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7067" w14:textId="77777777" w:rsidR="005F5C3A" w:rsidRDefault="005F0E89">
      <w:pPr>
        <w:pStyle w:val="Standard"/>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МІНІСТЕРСТВ</w:t>
      </w:r>
      <w:r>
        <w:rPr>
          <w:rFonts w:ascii="Times New Roman" w:hAnsi="Times New Roman" w:cs="Times New Roman"/>
          <w:b/>
          <w:bCs/>
          <w:sz w:val="28"/>
          <w:szCs w:val="28"/>
        </w:rPr>
        <w:t>О</w:t>
      </w:r>
      <w:r>
        <w:rPr>
          <w:rFonts w:ascii="Times New Roman" w:hAnsi="Times New Roman" w:cs="Times New Roman"/>
          <w:b/>
          <w:bCs/>
          <w:sz w:val="28"/>
          <w:szCs w:val="28"/>
          <w:lang w:val="ru-RU"/>
        </w:rPr>
        <w:t xml:space="preserve"> ОСВІТИ І НАУКИ УКРАЇНИ </w:t>
      </w:r>
    </w:p>
    <w:p w14:paraId="5D1EE40D" w14:textId="77777777" w:rsidR="005F5C3A" w:rsidRDefault="005F0E89">
      <w:pPr>
        <w:pStyle w:val="Standard"/>
        <w:spacing w:after="0"/>
        <w:jc w:val="center"/>
        <w:rPr>
          <w:rFonts w:ascii="Times New Roman" w:hAnsi="Times New Roman" w:cs="Times New Roman"/>
          <w:b/>
          <w:bCs/>
          <w:sz w:val="28"/>
          <w:szCs w:val="28"/>
          <w:lang w:val="ru-RU"/>
        </w:rPr>
      </w:pPr>
      <w:r>
        <w:rPr>
          <w:rFonts w:ascii="Times New Roman" w:hAnsi="Times New Roman" w:cs="Times New Roman"/>
          <w:b/>
          <w:bCs/>
          <w:sz w:val="28"/>
          <w:szCs w:val="28"/>
        </w:rPr>
        <w:t>ЗАПОРІЗЬКИЙ НАЦІОНАЛЬНИЙ УНІВЕРСИТЕТ</w:t>
      </w:r>
    </w:p>
    <w:p w14:paraId="051FAF40" w14:textId="77777777" w:rsidR="005F5C3A" w:rsidRDefault="005F5C3A">
      <w:pPr>
        <w:pStyle w:val="Standard"/>
        <w:ind w:left="567" w:right="567"/>
        <w:jc w:val="center"/>
        <w:rPr>
          <w:rFonts w:ascii="Times New Roman" w:hAnsi="Times New Roman" w:cs="Times New Roman"/>
          <w:b/>
          <w:bCs/>
          <w:sz w:val="28"/>
          <w:szCs w:val="28"/>
        </w:rPr>
      </w:pPr>
    </w:p>
    <w:p w14:paraId="2B92ECA3" w14:textId="77777777" w:rsidR="005F5C3A" w:rsidRDefault="005F5C3A">
      <w:pPr>
        <w:pStyle w:val="Standard"/>
        <w:ind w:left="567" w:right="567"/>
        <w:jc w:val="center"/>
        <w:rPr>
          <w:rFonts w:ascii="Times New Roman" w:hAnsi="Times New Roman" w:cs="Times New Roman"/>
          <w:b/>
          <w:bCs/>
          <w:sz w:val="28"/>
          <w:szCs w:val="28"/>
          <w:lang w:val="ru-RU"/>
        </w:rPr>
      </w:pPr>
    </w:p>
    <w:p w14:paraId="3E8D0082" w14:textId="77777777" w:rsidR="005F5C3A" w:rsidRDefault="005F0E89">
      <w:pPr>
        <w:pStyle w:val="Standard"/>
        <w:ind w:left="567" w:right="567"/>
        <w:jc w:val="center"/>
        <w:rPr>
          <w:rFonts w:ascii="Times New Roman" w:hAnsi="Times New Roman" w:cs="Times New Roman"/>
          <w:b/>
          <w:bCs/>
          <w:sz w:val="28"/>
          <w:szCs w:val="28"/>
          <w:lang w:val="ru-RU"/>
        </w:rPr>
      </w:pPr>
      <w:r>
        <w:rPr>
          <w:rFonts w:ascii="Times New Roman" w:hAnsi="Times New Roman" w:cs="Times New Roman"/>
          <w:b/>
          <w:bCs/>
          <w:sz w:val="28"/>
          <w:szCs w:val="28"/>
        </w:rPr>
        <w:t>БІОЛОГІЧНИЙ ФАКУЛЬТЕТ</w:t>
      </w:r>
    </w:p>
    <w:p w14:paraId="42594628" w14:textId="77777777" w:rsidR="005F5C3A" w:rsidRDefault="005F5C3A">
      <w:pPr>
        <w:pStyle w:val="Standard"/>
        <w:ind w:left="567" w:right="567"/>
        <w:jc w:val="center"/>
        <w:rPr>
          <w:rFonts w:ascii="Times New Roman" w:hAnsi="Times New Roman" w:cs="Times New Roman"/>
          <w:b/>
          <w:bCs/>
          <w:sz w:val="28"/>
          <w:szCs w:val="28"/>
          <w:lang w:val="ru-RU"/>
        </w:rPr>
      </w:pPr>
    </w:p>
    <w:p w14:paraId="75E53895" w14:textId="77777777" w:rsidR="005F5C3A" w:rsidRDefault="005F0E89">
      <w:pPr>
        <w:pStyle w:val="Standard"/>
        <w:jc w:val="center"/>
        <w:rPr>
          <w:rFonts w:ascii="Times New Roman" w:hAnsi="Times New Roman"/>
          <w:b/>
          <w:bCs/>
          <w:sz w:val="28"/>
          <w:szCs w:val="28"/>
        </w:rPr>
      </w:pPr>
      <w:r>
        <w:rPr>
          <w:rFonts w:ascii="Times New Roman" w:hAnsi="Times New Roman"/>
          <w:b/>
          <w:bCs/>
          <w:sz w:val="28"/>
          <w:szCs w:val="28"/>
        </w:rPr>
        <w:t>Кафедра фізіології, імунології і біохімії з курсом цивільного захисту та медицини</w:t>
      </w:r>
    </w:p>
    <w:p w14:paraId="75B893FA" w14:textId="77777777" w:rsidR="005F5C3A" w:rsidRDefault="005F5C3A">
      <w:pPr>
        <w:pStyle w:val="ac"/>
        <w:spacing w:before="240" w:beforeAutospacing="0" w:after="0" w:afterAutospacing="0" w:line="360" w:lineRule="auto"/>
        <w:rPr>
          <w:b/>
          <w:sz w:val="28"/>
          <w:szCs w:val="28"/>
        </w:rPr>
      </w:pPr>
    </w:p>
    <w:p w14:paraId="4511D4BB" w14:textId="77777777" w:rsidR="005F5C3A" w:rsidRDefault="005F5C3A">
      <w:pPr>
        <w:pStyle w:val="ac"/>
        <w:spacing w:before="240" w:beforeAutospacing="0" w:after="0" w:afterAutospacing="0" w:line="360" w:lineRule="auto"/>
        <w:jc w:val="center"/>
        <w:rPr>
          <w:b/>
          <w:sz w:val="28"/>
          <w:szCs w:val="28"/>
          <w:lang w:val="uk-UA"/>
        </w:rPr>
      </w:pPr>
    </w:p>
    <w:p w14:paraId="581AEDF6" w14:textId="77777777" w:rsidR="005F5C3A" w:rsidRDefault="005F0E89">
      <w:pPr>
        <w:spacing w:after="0" w:line="240" w:lineRule="auto"/>
        <w:jc w:val="center"/>
        <w:rPr>
          <w:rFonts w:ascii="Times New Roman" w:hAnsi="Times New Roman" w:cs="Times New Roman"/>
          <w:sz w:val="36"/>
          <w:szCs w:val="36"/>
          <w:lang w:val="uk-UA"/>
        </w:rPr>
      </w:pPr>
      <w:r>
        <w:rPr>
          <w:rFonts w:ascii="Times New Roman" w:hAnsi="Times New Roman" w:cs="Times New Roman"/>
          <w:b/>
          <w:sz w:val="36"/>
          <w:szCs w:val="36"/>
          <w:lang w:val="uk-UA"/>
        </w:rPr>
        <w:t xml:space="preserve">Кваліфікаційна робота </w:t>
      </w:r>
    </w:p>
    <w:p w14:paraId="1C27E304" w14:textId="77777777" w:rsidR="005F5C3A" w:rsidRDefault="005F0E89">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магістра</w:t>
      </w:r>
    </w:p>
    <w:p w14:paraId="413CD277" w14:textId="77777777" w:rsidR="005F5C3A" w:rsidRDefault="005F5C3A">
      <w:pPr>
        <w:pStyle w:val="ac"/>
        <w:spacing w:beforeAutospacing="0" w:after="0" w:afterAutospacing="0" w:line="360" w:lineRule="auto"/>
        <w:jc w:val="center"/>
        <w:rPr>
          <w:sz w:val="28"/>
          <w:szCs w:val="28"/>
          <w:lang w:val="uk-UA"/>
        </w:rPr>
      </w:pPr>
    </w:p>
    <w:p w14:paraId="5562FA0B" w14:textId="77777777" w:rsidR="005F5C3A" w:rsidRDefault="005F0E89">
      <w:pPr>
        <w:pStyle w:val="ac"/>
        <w:tabs>
          <w:tab w:val="left" w:pos="7021"/>
        </w:tabs>
        <w:spacing w:beforeAutospacing="0" w:after="0" w:afterAutospacing="0" w:line="360" w:lineRule="auto"/>
        <w:jc w:val="center"/>
        <w:rPr>
          <w:sz w:val="28"/>
          <w:szCs w:val="28"/>
          <w:lang w:val="uk-UA"/>
        </w:rPr>
      </w:pPr>
      <w:r>
        <w:rPr>
          <w:sz w:val="28"/>
          <w:szCs w:val="28"/>
          <w:lang w:val="uk-UA"/>
        </w:rPr>
        <w:t>на тему</w:t>
      </w:r>
      <w:r>
        <w:rPr>
          <w:sz w:val="28"/>
          <w:szCs w:val="28"/>
        </w:rPr>
        <w:t>:</w:t>
      </w:r>
      <w:r>
        <w:rPr>
          <w:sz w:val="28"/>
          <w:szCs w:val="28"/>
          <w:lang w:val="uk-UA"/>
        </w:rPr>
        <w:t xml:space="preserve"> ПОКАЗНИКИ ВАРІАБЕЛЬНОСТІ СЕРЦЕВОГО РИТМУ ДІТЕЙ ШКІЛЬНОГО ВІКУ ІЗ РІЗНИМ ТИПОМ ТЕМПЕРАМЕНТУ </w:t>
      </w:r>
    </w:p>
    <w:p w14:paraId="511F5787" w14:textId="77777777" w:rsidR="005F5C3A" w:rsidRDefault="005F0E89">
      <w:pPr>
        <w:pStyle w:val="ac"/>
        <w:tabs>
          <w:tab w:val="left" w:pos="7021"/>
        </w:tabs>
        <w:spacing w:beforeAutospacing="0" w:after="0" w:afterAutospacing="0" w:line="360" w:lineRule="auto"/>
        <w:jc w:val="center"/>
        <w:rPr>
          <w:sz w:val="28"/>
          <w:szCs w:val="28"/>
          <w:lang w:val="uk-UA"/>
        </w:rPr>
      </w:pPr>
      <w:r>
        <w:rPr>
          <w:sz w:val="28"/>
          <w:szCs w:val="28"/>
        </w:rPr>
        <w:t> </w:t>
      </w:r>
    </w:p>
    <w:p w14:paraId="3A6DC696" w14:textId="77777777" w:rsidR="005F5C3A" w:rsidRDefault="005F5C3A">
      <w:pPr>
        <w:pStyle w:val="ac"/>
        <w:tabs>
          <w:tab w:val="left" w:pos="6805"/>
          <w:tab w:val="left" w:pos="8903"/>
        </w:tabs>
        <w:spacing w:beforeAutospacing="0" w:after="0" w:afterAutospacing="0" w:line="360" w:lineRule="auto"/>
        <w:rPr>
          <w:sz w:val="28"/>
          <w:szCs w:val="28"/>
          <w:lang w:val="uk-UA"/>
        </w:rPr>
      </w:pPr>
    </w:p>
    <w:p w14:paraId="20683B97" w14:textId="77777777" w:rsidR="005F5C3A" w:rsidRDefault="005F5C3A">
      <w:pPr>
        <w:spacing w:after="0" w:line="240" w:lineRule="auto"/>
        <w:rPr>
          <w:rFonts w:ascii="Times New Roman" w:eastAsia="Times New Roman" w:hAnsi="Times New Roman" w:cs="Times New Roman"/>
          <w:color w:val="000000"/>
          <w:sz w:val="28"/>
          <w:szCs w:val="28"/>
          <w:lang w:val="uk-UA"/>
        </w:rPr>
      </w:pPr>
    </w:p>
    <w:p w14:paraId="59C2D430" w14:textId="77777777" w:rsidR="005F5C3A" w:rsidRDefault="005F5C3A">
      <w:pPr>
        <w:spacing w:after="0" w:line="240" w:lineRule="auto"/>
        <w:ind w:left="3544"/>
        <w:rPr>
          <w:rFonts w:ascii="Times New Roman" w:eastAsia="Times New Roman" w:hAnsi="Times New Roman" w:cs="Times New Roman"/>
          <w:color w:val="000000"/>
          <w:sz w:val="28"/>
          <w:szCs w:val="28"/>
          <w:lang w:val="uk-UA"/>
        </w:rPr>
      </w:pPr>
    </w:p>
    <w:p w14:paraId="22532874" w14:textId="77777777" w:rsidR="005F5C3A" w:rsidRDefault="005F5C3A">
      <w:pPr>
        <w:spacing w:after="0" w:line="240" w:lineRule="auto"/>
        <w:ind w:left="3544"/>
        <w:rPr>
          <w:rFonts w:ascii="Times New Roman" w:eastAsia="Times New Roman" w:hAnsi="Times New Roman" w:cs="Times New Roman"/>
          <w:color w:val="000000"/>
          <w:sz w:val="28"/>
          <w:szCs w:val="28"/>
          <w:lang w:val="uk-UA"/>
        </w:rPr>
      </w:pPr>
    </w:p>
    <w:p w14:paraId="6B43BD02" w14:textId="40BE4EDA" w:rsidR="005F5C3A" w:rsidRDefault="002A71A5">
      <w:pPr>
        <w:spacing w:after="0" w:line="240" w:lineRule="auto"/>
        <w:ind w:right="-284"/>
        <w:jc w:val="center"/>
        <w:rPr>
          <w:rFonts w:ascii="Times New Roman" w:eastAsia="Times New Roman" w:hAnsi="Times New Roman" w:cs="Times New Roman"/>
          <w:color w:val="000000"/>
          <w:sz w:val="28"/>
          <w:szCs w:val="28"/>
          <w:lang w:val="uk-UA"/>
        </w:rPr>
      </w:pPr>
      <w:r w:rsidRPr="002A71A5">
        <w:rPr>
          <w:rFonts w:ascii="Times New Roman" w:eastAsia="Times New Roman" w:hAnsi="Times New Roman" w:cs="Times New Roman"/>
          <w:color w:val="000000"/>
          <w:sz w:val="28"/>
          <w:szCs w:val="28"/>
        </w:rPr>
        <w:t xml:space="preserve">                                                 </w:t>
      </w:r>
      <w:r w:rsidR="005F0E89">
        <w:rPr>
          <w:rFonts w:ascii="Times New Roman" w:eastAsia="Times New Roman" w:hAnsi="Times New Roman" w:cs="Times New Roman"/>
          <w:color w:val="000000"/>
          <w:sz w:val="28"/>
          <w:szCs w:val="28"/>
        </w:rPr>
        <w:t xml:space="preserve">Виконав/ла: студент/ка </w:t>
      </w:r>
      <w:r w:rsidR="005F0E89">
        <w:rPr>
          <w:rFonts w:ascii="Times New Roman" w:eastAsia="Times New Roman" w:hAnsi="Times New Roman" w:cs="Times New Roman"/>
          <w:color w:val="000000"/>
          <w:sz w:val="28"/>
          <w:szCs w:val="28"/>
          <w:u w:val="single"/>
        </w:rPr>
        <w:t>2</w:t>
      </w:r>
      <w:r w:rsidR="005F0E89">
        <w:rPr>
          <w:rFonts w:ascii="Times New Roman" w:eastAsia="Times New Roman" w:hAnsi="Times New Roman" w:cs="Times New Roman"/>
          <w:color w:val="000000"/>
          <w:sz w:val="28"/>
          <w:szCs w:val="28"/>
        </w:rPr>
        <w:t xml:space="preserve"> курсу, групи </w:t>
      </w:r>
      <w:r w:rsidR="005F0E89">
        <w:rPr>
          <w:rFonts w:ascii="Times New Roman" w:eastAsia="Times New Roman" w:hAnsi="Times New Roman" w:cs="Times New Roman"/>
          <w:color w:val="000000"/>
          <w:sz w:val="28"/>
          <w:szCs w:val="28"/>
          <w:u w:val="single"/>
        </w:rPr>
        <w:t>8.0919-</w:t>
      </w:r>
      <w:r w:rsidR="005F0E89">
        <w:rPr>
          <w:rFonts w:ascii="Times New Roman" w:eastAsia="Times New Roman" w:hAnsi="Times New Roman" w:cs="Times New Roman"/>
          <w:color w:val="000000"/>
          <w:sz w:val="28"/>
          <w:szCs w:val="28"/>
          <w:u w:val="single"/>
          <w:lang w:val="uk-UA"/>
        </w:rPr>
        <w:t>1</w:t>
      </w:r>
      <w:r w:rsidR="005F0E89">
        <w:rPr>
          <w:rFonts w:ascii="Times New Roman" w:eastAsia="Times New Roman" w:hAnsi="Times New Roman" w:cs="Times New Roman"/>
          <w:color w:val="000000"/>
          <w:sz w:val="28"/>
          <w:szCs w:val="28"/>
          <w:u w:val="single"/>
        </w:rPr>
        <w:t>б-з</w:t>
      </w:r>
    </w:p>
    <w:p w14:paraId="20B6F1E3" w14:textId="77777777" w:rsidR="005F5C3A" w:rsidRDefault="005F0E89">
      <w:pPr>
        <w:spacing w:after="0" w:line="240" w:lineRule="auto"/>
        <w:ind w:left="354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спеціальності  ___</w:t>
      </w:r>
      <w:r>
        <w:rPr>
          <w:rFonts w:ascii="Times New Roman" w:eastAsia="Times New Roman" w:hAnsi="Times New Roman" w:cs="Times New Roman"/>
          <w:color w:val="000000"/>
          <w:sz w:val="28"/>
          <w:szCs w:val="28"/>
          <w:u w:val="single"/>
        </w:rPr>
        <w:t>091</w:t>
      </w:r>
      <w:proofErr w:type="gramStart"/>
      <w:r>
        <w:rPr>
          <w:rFonts w:ascii="Times New Roman" w:eastAsia="Times New Roman" w:hAnsi="Times New Roman" w:cs="Times New Roman"/>
          <w:color w:val="000000"/>
          <w:sz w:val="28"/>
          <w:szCs w:val="28"/>
          <w:u w:val="single"/>
        </w:rPr>
        <w:t xml:space="preserve"> Б</w:t>
      </w:r>
      <w:proofErr w:type="gramEnd"/>
      <w:r>
        <w:rPr>
          <w:rFonts w:ascii="Times New Roman" w:eastAsia="Times New Roman" w:hAnsi="Times New Roman" w:cs="Times New Roman"/>
          <w:color w:val="000000"/>
          <w:sz w:val="28"/>
          <w:szCs w:val="28"/>
          <w:u w:val="single"/>
        </w:rPr>
        <w:t>іологія</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z w:val="28"/>
          <w:szCs w:val="28"/>
          <w:lang w:val="uk-UA"/>
        </w:rPr>
        <w:t>___</w:t>
      </w:r>
      <w:r>
        <w:rPr>
          <w:rFonts w:ascii="Times New Roman" w:eastAsia="Times New Roman" w:hAnsi="Times New Roman" w:cs="Times New Roman"/>
          <w:color w:val="000000"/>
          <w:sz w:val="28"/>
          <w:szCs w:val="28"/>
        </w:rPr>
        <w:t>_</w:t>
      </w:r>
    </w:p>
    <w:p w14:paraId="256A4431" w14:textId="77777777" w:rsidR="005F5C3A" w:rsidRDefault="005F0E89">
      <w:pPr>
        <w:spacing w:after="0" w:line="240" w:lineRule="auto"/>
        <w:ind w:left="6276" w:firstLine="96"/>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(код і назва спеціальності</w:t>
      </w:r>
    </w:p>
    <w:p w14:paraId="78C6E483" w14:textId="77777777" w:rsidR="005F5C3A" w:rsidRDefault="005F0E89">
      <w:pPr>
        <w:spacing w:after="0" w:line="240" w:lineRule="auto"/>
        <w:ind w:left="354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освітньої програми ______</w:t>
      </w:r>
      <w:r>
        <w:rPr>
          <w:rFonts w:ascii="Times New Roman" w:eastAsia="Times New Roman" w:hAnsi="Times New Roman" w:cs="Times New Roman"/>
          <w:color w:val="000000"/>
          <w:sz w:val="28"/>
          <w:szCs w:val="28"/>
          <w:u w:val="single"/>
        </w:rPr>
        <w:t>Біологія</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lang w:val="uk-UA"/>
        </w:rPr>
        <w:t>__</w:t>
      </w:r>
      <w:r>
        <w:rPr>
          <w:rFonts w:ascii="Times New Roman" w:eastAsia="Times New Roman" w:hAnsi="Times New Roman" w:cs="Times New Roman"/>
          <w:color w:val="000000"/>
          <w:sz w:val="28"/>
          <w:szCs w:val="28"/>
        </w:rPr>
        <w:t>______</w:t>
      </w:r>
    </w:p>
    <w:p w14:paraId="01397832" w14:textId="77777777" w:rsidR="005F5C3A" w:rsidRDefault="005F0E89">
      <w:pPr>
        <w:spacing w:after="0" w:line="240" w:lineRule="auto"/>
        <w:ind w:left="6276" w:firstLine="96"/>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(назва освітньої програми)</w:t>
      </w:r>
    </w:p>
    <w:p w14:paraId="14C4BA5B" w14:textId="77777777" w:rsidR="005F5C3A" w:rsidRDefault="005F0E89">
      <w:pPr>
        <w:spacing w:after="0" w:line="240" w:lineRule="auto"/>
        <w:ind w:left="354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_________________</w:t>
      </w:r>
      <w:r>
        <w:rPr>
          <w:rFonts w:ascii="Times New Roman" w:eastAsia="Times New Roman" w:hAnsi="Times New Roman" w:cs="Times New Roman"/>
          <w:color w:val="000000"/>
          <w:sz w:val="28"/>
          <w:szCs w:val="28"/>
          <w:u w:val="single"/>
          <w:lang w:val="uk-UA"/>
        </w:rPr>
        <w:t>М. В. Чумаченко</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lang w:val="uk-UA"/>
        </w:rPr>
        <w:t>_</w:t>
      </w:r>
      <w:r>
        <w:rPr>
          <w:rFonts w:ascii="Times New Roman" w:eastAsia="Times New Roman" w:hAnsi="Times New Roman" w:cs="Times New Roman"/>
          <w:color w:val="000000"/>
          <w:sz w:val="28"/>
          <w:szCs w:val="28"/>
        </w:rPr>
        <w:t>_______</w:t>
      </w:r>
    </w:p>
    <w:p w14:paraId="5A2E04A2" w14:textId="77777777" w:rsidR="005F5C3A" w:rsidRDefault="005F0E89">
      <w:pPr>
        <w:spacing w:after="0" w:line="240" w:lineRule="auto"/>
        <w:ind w:left="5568" w:firstLine="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4"/>
          <w:szCs w:val="24"/>
          <w:vertAlign w:val="superscript"/>
        </w:rPr>
        <w:t xml:space="preserve">(ініціали  та </w:t>
      </w:r>
      <w:proofErr w:type="gramStart"/>
      <w:r>
        <w:rPr>
          <w:rFonts w:ascii="Times New Roman" w:eastAsia="Times New Roman" w:hAnsi="Times New Roman" w:cs="Times New Roman"/>
          <w:color w:val="000000"/>
          <w:sz w:val="24"/>
          <w:szCs w:val="24"/>
          <w:vertAlign w:val="superscript"/>
        </w:rPr>
        <w:t>пр</w:t>
      </w:r>
      <w:proofErr w:type="gramEnd"/>
      <w:r>
        <w:rPr>
          <w:rFonts w:ascii="Times New Roman" w:eastAsia="Times New Roman" w:hAnsi="Times New Roman" w:cs="Times New Roman"/>
          <w:color w:val="000000"/>
          <w:sz w:val="24"/>
          <w:szCs w:val="24"/>
          <w:vertAlign w:val="superscript"/>
        </w:rPr>
        <w:t>ізвище)</w:t>
      </w:r>
    </w:p>
    <w:p w14:paraId="32749C72" w14:textId="77777777" w:rsidR="005F5C3A" w:rsidRDefault="005F0E89">
      <w:pPr>
        <w:spacing w:after="0" w:line="240" w:lineRule="auto"/>
        <w:ind w:left="3544"/>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rPr>
        <w:t>Керівник   _</w:t>
      </w:r>
      <w:r>
        <w:rPr>
          <w:rFonts w:ascii="Times New Roman" w:eastAsia="Times New Roman" w:hAnsi="Times New Roman" w:cs="Times New Roman"/>
          <w:color w:val="000000"/>
          <w:sz w:val="28"/>
          <w:szCs w:val="28"/>
          <w:u w:val="single"/>
        </w:rPr>
        <w:t xml:space="preserve">доцент, к.б.н. </w:t>
      </w:r>
      <w:r>
        <w:rPr>
          <w:rFonts w:ascii="Times New Roman" w:eastAsia="Times New Roman" w:hAnsi="Times New Roman" w:cs="Times New Roman"/>
          <w:color w:val="000000"/>
          <w:sz w:val="28"/>
          <w:szCs w:val="28"/>
          <w:u w:val="single"/>
          <w:lang w:val="uk-UA"/>
        </w:rPr>
        <w:t>Гороховський Є. Ю.</w:t>
      </w:r>
      <w:r>
        <w:rPr>
          <w:rFonts w:ascii="Times New Roman" w:eastAsia="Times New Roman" w:hAnsi="Times New Roman" w:cs="Times New Roman"/>
          <w:color w:val="000000"/>
          <w:sz w:val="28"/>
          <w:szCs w:val="28"/>
        </w:rPr>
        <w:t>_</w:t>
      </w:r>
    </w:p>
    <w:p w14:paraId="3EA29EA0" w14:textId="77777777" w:rsidR="005F5C3A" w:rsidRDefault="005F0E89">
      <w:pPr>
        <w:spacing w:after="0" w:line="240" w:lineRule="auto"/>
        <w:ind w:left="2832"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xml:space="preserve">                       (посада, вчене звання, науковий ступінь, прізвище та ініціали)   </w:t>
      </w:r>
    </w:p>
    <w:p w14:paraId="7FAC3876" w14:textId="77777777" w:rsidR="005F5C3A" w:rsidRDefault="005F0E89">
      <w:pPr>
        <w:spacing w:after="0" w:line="240" w:lineRule="auto"/>
        <w:ind w:left="354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Рецензент _</w:t>
      </w:r>
      <w:r>
        <w:rPr>
          <w:rFonts w:ascii="Times New Roman" w:eastAsia="Times New Roman" w:hAnsi="Times New Roman" w:cs="Times New Roman"/>
          <w:color w:val="000000"/>
          <w:sz w:val="28"/>
          <w:szCs w:val="28"/>
          <w:u w:val="single"/>
          <w:lang w:val="uk-UA"/>
        </w:rPr>
        <w:t xml:space="preserve">професор, д.б.н Єщенко Ю. В. </w:t>
      </w:r>
      <w:r>
        <w:rPr>
          <w:rFonts w:ascii="Times New Roman" w:eastAsia="Times New Roman" w:hAnsi="Times New Roman" w:cs="Times New Roman"/>
          <w:color w:val="000000"/>
          <w:sz w:val="28"/>
          <w:szCs w:val="28"/>
        </w:rPr>
        <w:t>_</w:t>
      </w:r>
    </w:p>
    <w:p w14:paraId="0CFF0CFE" w14:textId="77777777" w:rsidR="005F5C3A" w:rsidRDefault="005F0E89">
      <w:pPr>
        <w:pStyle w:val="ac"/>
        <w:tabs>
          <w:tab w:val="left" w:pos="6805"/>
          <w:tab w:val="left" w:pos="8903"/>
        </w:tabs>
        <w:spacing w:beforeAutospacing="0" w:after="0" w:afterAutospacing="0" w:line="360" w:lineRule="auto"/>
        <w:jc w:val="right"/>
        <w:rPr>
          <w:sz w:val="28"/>
          <w:szCs w:val="28"/>
          <w:lang w:val="uk-UA"/>
        </w:rPr>
      </w:pPr>
      <w:r>
        <w:rPr>
          <w:color w:val="000000"/>
          <w:sz w:val="16"/>
          <w:szCs w:val="16"/>
        </w:rPr>
        <w:t>                      (посада, вчене звання, науковий ступінь, прізвище та ініціали)</w:t>
      </w:r>
    </w:p>
    <w:p w14:paraId="2FA22525" w14:textId="77777777" w:rsidR="005F5C3A" w:rsidRDefault="005F5C3A">
      <w:pPr>
        <w:pStyle w:val="ac"/>
        <w:spacing w:beforeAutospacing="0" w:after="0" w:afterAutospacing="0" w:line="360" w:lineRule="auto"/>
        <w:rPr>
          <w:sz w:val="28"/>
          <w:szCs w:val="28"/>
          <w:lang w:val="uk-UA"/>
        </w:rPr>
      </w:pPr>
    </w:p>
    <w:p w14:paraId="7A77D11B" w14:textId="77777777" w:rsidR="005F5C3A" w:rsidRDefault="005F5C3A">
      <w:pPr>
        <w:pStyle w:val="ac"/>
        <w:spacing w:beforeAutospacing="0" w:after="0" w:afterAutospacing="0" w:line="276" w:lineRule="auto"/>
        <w:jc w:val="center"/>
        <w:rPr>
          <w:sz w:val="28"/>
          <w:szCs w:val="28"/>
          <w:lang w:val="uk-UA"/>
        </w:rPr>
      </w:pPr>
    </w:p>
    <w:p w14:paraId="619E02C0" w14:textId="77777777" w:rsidR="005F5C3A" w:rsidRDefault="005F5C3A">
      <w:pPr>
        <w:pStyle w:val="ac"/>
        <w:spacing w:beforeAutospacing="0" w:after="0" w:afterAutospacing="0" w:line="276" w:lineRule="auto"/>
        <w:jc w:val="center"/>
        <w:rPr>
          <w:sz w:val="28"/>
          <w:szCs w:val="28"/>
          <w:lang w:val="uk-UA"/>
        </w:rPr>
      </w:pPr>
    </w:p>
    <w:p w14:paraId="05DC6907" w14:textId="77777777" w:rsidR="005F5C3A" w:rsidRDefault="005F0E89">
      <w:pPr>
        <w:pStyle w:val="ac"/>
        <w:spacing w:beforeAutospacing="0" w:after="0" w:afterAutospacing="0" w:line="276" w:lineRule="auto"/>
        <w:jc w:val="center"/>
        <w:rPr>
          <w:sz w:val="28"/>
          <w:szCs w:val="28"/>
          <w:lang w:val="uk-UA"/>
        </w:rPr>
      </w:pPr>
      <w:r>
        <w:rPr>
          <w:sz w:val="28"/>
          <w:szCs w:val="28"/>
          <w:lang w:val="uk-UA"/>
        </w:rPr>
        <w:t>Запоріжжя</w:t>
      </w:r>
    </w:p>
    <w:p w14:paraId="73B5ECE2" w14:textId="77777777" w:rsidR="005F5C3A" w:rsidRDefault="005F0E89">
      <w:pPr>
        <w:pStyle w:val="ac"/>
        <w:spacing w:beforeAutospacing="0" w:after="0" w:afterAutospacing="0" w:line="276" w:lineRule="auto"/>
        <w:jc w:val="center"/>
        <w:rPr>
          <w:b/>
          <w:bCs/>
          <w:sz w:val="28"/>
          <w:szCs w:val="28"/>
        </w:rPr>
      </w:pPr>
      <w:r>
        <w:rPr>
          <w:sz w:val="28"/>
          <w:szCs w:val="28"/>
          <w:lang w:val="uk-UA"/>
        </w:rPr>
        <w:t>2020</w:t>
      </w:r>
    </w:p>
    <w:p w14:paraId="254D94E9" w14:textId="77777777" w:rsidR="005F5C3A" w:rsidRDefault="00E51B9E">
      <w:pPr>
        <w:pStyle w:val="Standard"/>
        <w:jc w:val="center"/>
        <w:rPr>
          <w:rFonts w:ascii="Times New Roman" w:hAnsi="Times New Roman" w:cs="Times New Roman"/>
          <w:b/>
          <w:bCs/>
          <w:sz w:val="28"/>
          <w:szCs w:val="28"/>
        </w:rPr>
      </w:pPr>
      <w:r>
        <w:rPr>
          <w:rFonts w:ascii="Times New Roman" w:hAnsi="Times New Roman" w:cs="Times New Roman"/>
          <w:b/>
          <w:bCs/>
          <w:sz w:val="28"/>
          <w:szCs w:val="28"/>
          <w:lang w:val="ru-RU" w:eastAsia="ru-RU" w:bidi="ar-SA"/>
        </w:rPr>
        <w:lastRenderedPageBreak/>
        <w:pict w14:anchorId="6ECC7BFB">
          <v:oval id="Oval 2" o:spid="_x0000_s1026" style="position:absolute;left:0;text-align:left;margin-left:440.05pt;margin-top:-52.7pt;width:1in;height:1in;z-index:251658240;mso-width-relative:page;mso-height-relative:page" o:gfxdata="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BYAAABkcnMvUEsBAhQAFAAAAAgAh07iQNYzfs7YAAAADAEAAA8AAAAA&#10;AAAAAQAgAAAAOAAAAGRycy9kb3ducmV2LnhtbFBLAQIUABQAAAAIAIdO4kAbqw1NjAEAACIDAAAO&#10;AAAAAAAAAAEAIAAAAD0BAABkcnMvZTJvRG9jLnhtbFBLBQYAAAAABgAGAFkBAAA7BQAAAAA=&#10;" stroked="f"/>
        </w:pict>
      </w:r>
      <w:r w:rsidR="005F0E89">
        <w:rPr>
          <w:rFonts w:ascii="Times New Roman" w:hAnsi="Times New Roman" w:cs="Times New Roman"/>
          <w:b/>
          <w:bCs/>
          <w:sz w:val="28"/>
          <w:szCs w:val="28"/>
        </w:rPr>
        <w:t>ЗАПОРІЗЬКИЙ НАЦІОНАЛЬНИЙ УНІВЕРСИТЕТ</w:t>
      </w:r>
    </w:p>
    <w:p w14:paraId="2C567D65" w14:textId="77777777" w:rsidR="005F5C3A" w:rsidRDefault="005F5C3A">
      <w:pPr>
        <w:pStyle w:val="Textbody"/>
        <w:spacing w:after="0"/>
        <w:jc w:val="center"/>
        <w:rPr>
          <w:rFonts w:ascii="Times New Roman" w:hAnsi="Times New Roman" w:cs="Times New Roman"/>
          <w:b/>
          <w:bCs/>
        </w:rPr>
      </w:pPr>
    </w:p>
    <w:tbl>
      <w:tblPr>
        <w:tblW w:w="9638" w:type="dxa"/>
        <w:tblInd w:w="90" w:type="dxa"/>
        <w:tblCellMar>
          <w:top w:w="55" w:type="dxa"/>
          <w:left w:w="55" w:type="dxa"/>
          <w:bottom w:w="55" w:type="dxa"/>
          <w:right w:w="55" w:type="dxa"/>
        </w:tblCellMar>
        <w:tblLook w:val="04A0" w:firstRow="1" w:lastRow="0" w:firstColumn="1" w:lastColumn="0" w:noHBand="0" w:noVBand="1"/>
      </w:tblPr>
      <w:tblGrid>
        <w:gridCol w:w="9638"/>
      </w:tblGrid>
      <w:tr w:rsidR="005F5C3A" w14:paraId="08580A6B" w14:textId="77777777">
        <w:tc>
          <w:tcPr>
            <w:tcW w:w="9638" w:type="dxa"/>
            <w:shd w:val="clear" w:color="auto" w:fill="auto"/>
          </w:tcPr>
          <w:p w14:paraId="0D1561DD" w14:textId="77777777" w:rsidR="005F5C3A" w:rsidRDefault="005F0E89">
            <w:pPr>
              <w:pStyle w:val="Standard"/>
              <w:spacing w:after="0" w:line="240" w:lineRule="auto"/>
              <w:rPr>
                <w:rFonts w:ascii="Times New Roman" w:hAnsi="Times New Roman"/>
                <w:sz w:val="28"/>
                <w:szCs w:val="28"/>
              </w:rPr>
            </w:pPr>
            <w:bookmarkStart w:id="0" w:name="__RefHeading__95164_128638147"/>
            <w:bookmarkEnd w:id="0"/>
            <w:r>
              <w:rPr>
                <w:rFonts w:ascii="Times New Roman" w:hAnsi="Times New Roman"/>
                <w:sz w:val="28"/>
                <w:szCs w:val="28"/>
              </w:rPr>
              <w:t xml:space="preserve">Біологічний </w:t>
            </w:r>
            <w:bookmarkStart w:id="1" w:name="__RefHeading__95162_128638147"/>
            <w:bookmarkEnd w:id="1"/>
            <w:r>
              <w:rPr>
                <w:rFonts w:ascii="Times New Roman" w:hAnsi="Times New Roman"/>
                <w:sz w:val="28"/>
                <w:szCs w:val="28"/>
              </w:rPr>
              <w:t>факультет</w:t>
            </w:r>
          </w:p>
        </w:tc>
      </w:tr>
      <w:tr w:rsidR="005F5C3A" w14:paraId="5ADCB1A6" w14:textId="77777777">
        <w:tc>
          <w:tcPr>
            <w:tcW w:w="9638" w:type="dxa"/>
            <w:shd w:val="clear" w:color="auto" w:fill="auto"/>
          </w:tcPr>
          <w:p w14:paraId="34946803" w14:textId="77777777" w:rsidR="005F5C3A" w:rsidRDefault="005F0E89">
            <w:pPr>
              <w:pStyle w:val="Standard"/>
              <w:spacing w:after="0" w:line="240" w:lineRule="auto"/>
              <w:rPr>
                <w:rFonts w:ascii="Times New Roman" w:hAnsi="Times New Roman"/>
                <w:bCs/>
                <w:spacing w:val="-6"/>
                <w:sz w:val="28"/>
                <w:szCs w:val="28"/>
              </w:rPr>
            </w:pPr>
            <w:bookmarkStart w:id="2" w:name="__RefHeading__95166_128638147"/>
            <w:bookmarkEnd w:id="2"/>
            <w:r>
              <w:rPr>
                <w:rFonts w:ascii="Times New Roman" w:hAnsi="Times New Roman"/>
                <w:spacing w:val="-6"/>
                <w:sz w:val="28"/>
                <w:szCs w:val="28"/>
              </w:rPr>
              <w:t xml:space="preserve">Кафедра </w:t>
            </w:r>
            <w:r>
              <w:rPr>
                <w:rFonts w:ascii="Times New Roman" w:hAnsi="Times New Roman"/>
                <w:bCs/>
                <w:spacing w:val="-6"/>
                <w:sz w:val="28"/>
                <w:szCs w:val="28"/>
              </w:rPr>
              <w:t xml:space="preserve">фізіології, імунології і біохімії з </w:t>
            </w:r>
          </w:p>
          <w:p w14:paraId="3C671D52" w14:textId="77777777" w:rsidR="005F5C3A" w:rsidRDefault="005F0E89">
            <w:pPr>
              <w:pStyle w:val="Standard"/>
              <w:spacing w:after="0" w:line="240" w:lineRule="auto"/>
              <w:rPr>
                <w:rFonts w:ascii="Times New Roman" w:hAnsi="Times New Roman"/>
                <w:spacing w:val="-6"/>
                <w:sz w:val="28"/>
                <w:szCs w:val="28"/>
              </w:rPr>
            </w:pPr>
            <w:r>
              <w:rPr>
                <w:rFonts w:ascii="Times New Roman" w:hAnsi="Times New Roman"/>
                <w:bCs/>
                <w:spacing w:val="-6"/>
                <w:sz w:val="28"/>
                <w:szCs w:val="28"/>
              </w:rPr>
              <w:t>курсом цивільного захисту та медицини</w:t>
            </w:r>
          </w:p>
        </w:tc>
      </w:tr>
      <w:tr w:rsidR="005F5C3A" w14:paraId="6617AAF5" w14:textId="77777777">
        <w:tc>
          <w:tcPr>
            <w:tcW w:w="9638" w:type="dxa"/>
            <w:shd w:val="clear" w:color="auto" w:fill="auto"/>
          </w:tcPr>
          <w:p w14:paraId="5F98057E" w14:textId="77777777" w:rsidR="005F5C3A" w:rsidRDefault="005F0E89">
            <w:pPr>
              <w:pStyle w:val="Standard"/>
              <w:spacing w:after="0" w:line="240" w:lineRule="auto"/>
              <w:rPr>
                <w:rFonts w:ascii="Times New Roman" w:hAnsi="Times New Roman"/>
                <w:sz w:val="28"/>
                <w:szCs w:val="28"/>
              </w:rPr>
            </w:pPr>
            <w:r>
              <w:rPr>
                <w:rFonts w:ascii="Times New Roman" w:hAnsi="Times New Roman"/>
                <w:sz w:val="28"/>
                <w:szCs w:val="28"/>
              </w:rPr>
              <w:t>Рівень вищої освіти</w:t>
            </w:r>
            <w:r>
              <w:rPr>
                <w:rFonts w:ascii="Times New Roman" w:hAnsi="Times New Roman"/>
                <w:sz w:val="28"/>
                <w:szCs w:val="28"/>
                <w:lang w:val="ru-RU"/>
              </w:rPr>
              <w:t xml:space="preserve"> магістр</w:t>
            </w:r>
          </w:p>
        </w:tc>
      </w:tr>
      <w:tr w:rsidR="005F5C3A" w14:paraId="25EA4776" w14:textId="77777777">
        <w:tc>
          <w:tcPr>
            <w:tcW w:w="9638" w:type="dxa"/>
            <w:shd w:val="clear" w:color="auto" w:fill="auto"/>
          </w:tcPr>
          <w:p w14:paraId="35066055" w14:textId="77777777" w:rsidR="005F5C3A" w:rsidRDefault="005F0E89">
            <w:pPr>
              <w:pStyle w:val="Standard"/>
              <w:spacing w:after="0" w:line="240" w:lineRule="auto"/>
              <w:rPr>
                <w:rFonts w:ascii="Times New Roman" w:hAnsi="Times New Roman"/>
                <w:sz w:val="28"/>
                <w:szCs w:val="28"/>
              </w:rPr>
            </w:pPr>
            <w:r>
              <w:rPr>
                <w:rFonts w:ascii="Times New Roman" w:hAnsi="Times New Roman"/>
                <w:sz w:val="28"/>
                <w:szCs w:val="28"/>
              </w:rPr>
              <w:t>Спеціальність 091 Біологія</w:t>
            </w:r>
          </w:p>
          <w:p w14:paraId="50AA62DC" w14:textId="77777777" w:rsidR="005F5C3A" w:rsidRDefault="005F0E89">
            <w:pPr>
              <w:pStyle w:val="Standard"/>
              <w:spacing w:after="0" w:line="240" w:lineRule="auto"/>
              <w:rPr>
                <w:rFonts w:ascii="Times New Roman" w:hAnsi="Times New Roman"/>
                <w:sz w:val="28"/>
                <w:szCs w:val="28"/>
              </w:rPr>
            </w:pPr>
            <w:r>
              <w:rPr>
                <w:rFonts w:ascii="Times New Roman" w:hAnsi="Times New Roman"/>
                <w:sz w:val="28"/>
                <w:szCs w:val="28"/>
              </w:rPr>
              <w:t>Освітня програма Біологія</w:t>
            </w:r>
          </w:p>
          <w:p w14:paraId="339F84CA" w14:textId="77777777" w:rsidR="005F5C3A" w:rsidRDefault="005F5C3A">
            <w:pPr>
              <w:pStyle w:val="Standard"/>
              <w:spacing w:after="0" w:line="240" w:lineRule="auto"/>
              <w:rPr>
                <w:rFonts w:ascii="Times New Roman" w:hAnsi="Times New Roman"/>
                <w:sz w:val="28"/>
                <w:szCs w:val="28"/>
              </w:rPr>
            </w:pPr>
          </w:p>
          <w:p w14:paraId="09B5FE52" w14:textId="77777777" w:rsidR="005F5C3A" w:rsidRDefault="005F5C3A">
            <w:pPr>
              <w:pStyle w:val="Standard"/>
              <w:spacing w:after="0" w:line="240" w:lineRule="auto"/>
              <w:rPr>
                <w:rFonts w:ascii="Times New Roman" w:hAnsi="Times New Roman"/>
                <w:sz w:val="28"/>
                <w:szCs w:val="28"/>
              </w:rPr>
            </w:pPr>
          </w:p>
        </w:tc>
      </w:tr>
    </w:tbl>
    <w:p w14:paraId="27C45222" w14:textId="77777777" w:rsidR="005F5C3A" w:rsidRDefault="005F5C3A">
      <w:pPr>
        <w:spacing w:after="0"/>
        <w:rPr>
          <w:vanish/>
        </w:rPr>
      </w:pPr>
    </w:p>
    <w:tbl>
      <w:tblPr>
        <w:tblW w:w="5298" w:type="dxa"/>
        <w:jc w:val="right"/>
        <w:tblCellMar>
          <w:top w:w="55" w:type="dxa"/>
          <w:left w:w="55" w:type="dxa"/>
          <w:bottom w:w="55" w:type="dxa"/>
          <w:right w:w="55" w:type="dxa"/>
        </w:tblCellMar>
        <w:tblLook w:val="04A0" w:firstRow="1" w:lastRow="0" w:firstColumn="1" w:lastColumn="0" w:noHBand="0" w:noVBand="1"/>
      </w:tblPr>
      <w:tblGrid>
        <w:gridCol w:w="993"/>
        <w:gridCol w:w="142"/>
        <w:gridCol w:w="1806"/>
        <w:gridCol w:w="824"/>
        <w:gridCol w:w="1613"/>
      </w:tblGrid>
      <w:tr w:rsidR="005F5C3A" w14:paraId="3354B1E1" w14:textId="77777777">
        <w:trPr>
          <w:jc w:val="right"/>
        </w:trPr>
        <w:tc>
          <w:tcPr>
            <w:tcW w:w="2835" w:type="dxa"/>
            <w:gridSpan w:val="3"/>
            <w:shd w:val="clear" w:color="auto" w:fill="auto"/>
          </w:tcPr>
          <w:p w14:paraId="318FBB25" w14:textId="77777777" w:rsidR="005F5C3A" w:rsidRDefault="005F0E89">
            <w:pPr>
              <w:pStyle w:val="Standard"/>
              <w:spacing w:after="0"/>
              <w:rPr>
                <w:rFonts w:ascii="Times New Roman" w:hAnsi="Times New Roman"/>
                <w:b/>
                <w:bCs/>
                <w:sz w:val="28"/>
                <w:szCs w:val="28"/>
              </w:rPr>
            </w:pPr>
            <w:r>
              <w:rPr>
                <w:rFonts w:ascii="Times New Roman" w:hAnsi="Times New Roman"/>
                <w:b/>
                <w:bCs/>
                <w:sz w:val="28"/>
                <w:szCs w:val="28"/>
              </w:rPr>
              <w:t>ЗАТВЕРДЖУЮ</w:t>
            </w:r>
          </w:p>
        </w:tc>
        <w:tc>
          <w:tcPr>
            <w:tcW w:w="2463" w:type="dxa"/>
            <w:gridSpan w:val="2"/>
            <w:shd w:val="clear" w:color="auto" w:fill="auto"/>
          </w:tcPr>
          <w:p w14:paraId="720B3748" w14:textId="77777777" w:rsidR="005F5C3A" w:rsidRDefault="005F5C3A">
            <w:pPr>
              <w:pStyle w:val="Standard"/>
              <w:spacing w:after="0"/>
              <w:rPr>
                <w:rFonts w:ascii="Times New Roman" w:hAnsi="Times New Roman"/>
                <w:sz w:val="28"/>
                <w:szCs w:val="28"/>
              </w:rPr>
            </w:pPr>
          </w:p>
        </w:tc>
      </w:tr>
      <w:tr w:rsidR="005F5C3A" w14:paraId="209DEB92" w14:textId="77777777">
        <w:trPr>
          <w:jc w:val="right"/>
        </w:trPr>
        <w:tc>
          <w:tcPr>
            <w:tcW w:w="2835" w:type="dxa"/>
            <w:gridSpan w:val="3"/>
            <w:shd w:val="clear" w:color="auto" w:fill="auto"/>
          </w:tcPr>
          <w:p w14:paraId="5338CDCB" w14:textId="77777777" w:rsidR="005F5C3A" w:rsidRDefault="005F0E89">
            <w:pPr>
              <w:pStyle w:val="Standard"/>
              <w:spacing w:after="0"/>
              <w:rPr>
                <w:rFonts w:ascii="Times New Roman" w:hAnsi="Times New Roman"/>
                <w:sz w:val="28"/>
                <w:szCs w:val="28"/>
              </w:rPr>
            </w:pPr>
            <w:r>
              <w:rPr>
                <w:rFonts w:ascii="Times New Roman" w:hAnsi="Times New Roman"/>
                <w:sz w:val="28"/>
                <w:szCs w:val="28"/>
              </w:rPr>
              <w:t>Завідувач кафедри</w:t>
            </w:r>
          </w:p>
        </w:tc>
        <w:tc>
          <w:tcPr>
            <w:tcW w:w="2463" w:type="dxa"/>
            <w:gridSpan w:val="2"/>
            <w:shd w:val="clear" w:color="auto" w:fill="auto"/>
          </w:tcPr>
          <w:p w14:paraId="453BC268" w14:textId="77777777" w:rsidR="005F5C3A" w:rsidRDefault="005F0E89">
            <w:pPr>
              <w:pStyle w:val="Standard"/>
              <w:spacing w:after="0"/>
              <w:rPr>
                <w:rFonts w:ascii="Times New Roman" w:hAnsi="Times New Roman"/>
                <w:sz w:val="28"/>
                <w:szCs w:val="28"/>
                <w:u w:val="single"/>
              </w:rPr>
            </w:pPr>
            <w:r>
              <w:rPr>
                <w:rFonts w:ascii="Times New Roman" w:hAnsi="Times New Roman"/>
                <w:sz w:val="28"/>
                <w:szCs w:val="28"/>
                <w:u w:val="single"/>
              </w:rPr>
              <w:t>В. Д. Бовт</w:t>
            </w:r>
          </w:p>
        </w:tc>
      </w:tr>
      <w:tr w:rsidR="005F5C3A" w14:paraId="23131EDF" w14:textId="77777777">
        <w:trPr>
          <w:jc w:val="right"/>
        </w:trPr>
        <w:tc>
          <w:tcPr>
            <w:tcW w:w="5298" w:type="dxa"/>
            <w:gridSpan w:val="5"/>
            <w:shd w:val="clear" w:color="auto" w:fill="auto"/>
          </w:tcPr>
          <w:p w14:paraId="65630712" w14:textId="77777777" w:rsidR="005F5C3A" w:rsidRDefault="005F0E89">
            <w:pPr>
              <w:pStyle w:val="Standard"/>
              <w:spacing w:after="0"/>
              <w:rPr>
                <w:rFonts w:ascii="Times New Roman" w:hAnsi="Times New Roman"/>
                <w:sz w:val="28"/>
                <w:szCs w:val="28"/>
              </w:rPr>
            </w:pPr>
            <w:r>
              <w:rPr>
                <w:rFonts w:ascii="Times New Roman" w:hAnsi="Times New Roman"/>
                <w:sz w:val="28"/>
                <w:szCs w:val="28"/>
              </w:rPr>
              <w:t>____________________________________</w:t>
            </w:r>
          </w:p>
        </w:tc>
      </w:tr>
      <w:tr w:rsidR="005F5C3A" w14:paraId="2813F874" w14:textId="77777777">
        <w:trPr>
          <w:jc w:val="right"/>
        </w:trPr>
        <w:tc>
          <w:tcPr>
            <w:tcW w:w="993" w:type="dxa"/>
            <w:shd w:val="clear" w:color="auto" w:fill="auto"/>
          </w:tcPr>
          <w:p w14:paraId="2F9428FB" w14:textId="77777777" w:rsidR="005F5C3A" w:rsidRDefault="005F0E89">
            <w:pPr>
              <w:pStyle w:val="Standard"/>
              <w:spacing w:after="0"/>
              <w:rPr>
                <w:rFonts w:ascii="Times New Roman" w:hAnsi="Times New Roman"/>
                <w:sz w:val="28"/>
                <w:szCs w:val="28"/>
              </w:rPr>
            </w:pPr>
            <w:r>
              <w:rPr>
                <w:rFonts w:ascii="Times New Roman" w:hAnsi="Times New Roman"/>
                <w:sz w:val="28"/>
                <w:szCs w:val="28"/>
              </w:rPr>
              <w:t>“___”</w:t>
            </w:r>
          </w:p>
        </w:tc>
        <w:tc>
          <w:tcPr>
            <w:tcW w:w="142" w:type="dxa"/>
            <w:shd w:val="clear" w:color="auto" w:fill="auto"/>
          </w:tcPr>
          <w:p w14:paraId="61F4E219" w14:textId="77777777" w:rsidR="005F5C3A" w:rsidRDefault="005F5C3A">
            <w:pPr>
              <w:pStyle w:val="Standard"/>
              <w:spacing w:after="0"/>
              <w:rPr>
                <w:rFonts w:ascii="Times New Roman" w:hAnsi="Times New Roman"/>
                <w:sz w:val="28"/>
                <w:szCs w:val="28"/>
              </w:rPr>
            </w:pPr>
          </w:p>
        </w:tc>
        <w:tc>
          <w:tcPr>
            <w:tcW w:w="2550" w:type="dxa"/>
            <w:gridSpan w:val="2"/>
            <w:shd w:val="clear" w:color="auto" w:fill="auto"/>
          </w:tcPr>
          <w:p w14:paraId="0A92CCC6" w14:textId="77777777" w:rsidR="005F5C3A" w:rsidRDefault="005F0E89">
            <w:pPr>
              <w:pStyle w:val="Standard"/>
              <w:spacing w:after="0"/>
              <w:rPr>
                <w:rFonts w:ascii="Times New Roman" w:hAnsi="Times New Roman"/>
                <w:sz w:val="28"/>
                <w:szCs w:val="28"/>
              </w:rPr>
            </w:pPr>
            <w:r>
              <w:rPr>
                <w:rFonts w:ascii="Times New Roman" w:hAnsi="Times New Roman"/>
                <w:sz w:val="28"/>
                <w:szCs w:val="28"/>
              </w:rPr>
              <w:t>__________________</w:t>
            </w:r>
          </w:p>
        </w:tc>
        <w:tc>
          <w:tcPr>
            <w:tcW w:w="1613" w:type="dxa"/>
            <w:shd w:val="clear" w:color="auto" w:fill="auto"/>
          </w:tcPr>
          <w:p w14:paraId="3CC68CCA" w14:textId="77777777" w:rsidR="005F5C3A" w:rsidRDefault="005F0E89">
            <w:pPr>
              <w:pStyle w:val="Standard"/>
              <w:spacing w:after="0"/>
              <w:rPr>
                <w:rFonts w:ascii="Times New Roman" w:hAnsi="Times New Roman"/>
                <w:sz w:val="28"/>
                <w:szCs w:val="28"/>
              </w:rPr>
            </w:pPr>
            <w:r>
              <w:rPr>
                <w:rFonts w:ascii="Times New Roman" w:hAnsi="Times New Roman"/>
                <w:bCs/>
                <w:sz w:val="28"/>
                <w:szCs w:val="28"/>
              </w:rPr>
              <w:t>20__ року</w:t>
            </w:r>
          </w:p>
        </w:tc>
      </w:tr>
    </w:tbl>
    <w:tbl>
      <w:tblPr>
        <w:tblStyle w:val="ad"/>
        <w:tblW w:w="9498" w:type="dxa"/>
        <w:tblInd w:w="-87" w:type="dxa"/>
        <w:tblCellMar>
          <w:top w:w="55" w:type="dxa"/>
          <w:left w:w="55" w:type="dxa"/>
          <w:bottom w:w="55" w:type="dxa"/>
          <w:right w:w="55" w:type="dxa"/>
        </w:tblCellMar>
        <w:tblLook w:val="04A0" w:firstRow="1" w:lastRow="0" w:firstColumn="1" w:lastColumn="0" w:noHBand="0" w:noVBand="1"/>
      </w:tblPr>
      <w:tblGrid>
        <w:gridCol w:w="1669"/>
        <w:gridCol w:w="284"/>
        <w:gridCol w:w="141"/>
        <w:gridCol w:w="1277"/>
        <w:gridCol w:w="425"/>
        <w:gridCol w:w="282"/>
        <w:gridCol w:w="567"/>
        <w:gridCol w:w="284"/>
        <w:gridCol w:w="1168"/>
        <w:gridCol w:w="1384"/>
        <w:gridCol w:w="425"/>
        <w:gridCol w:w="1592"/>
      </w:tblGrid>
      <w:tr w:rsidR="005F5C3A" w14:paraId="674FB962" w14:textId="77777777">
        <w:tc>
          <w:tcPr>
            <w:tcW w:w="9498" w:type="dxa"/>
            <w:gridSpan w:val="12"/>
            <w:tcBorders>
              <w:top w:val="nil"/>
              <w:left w:val="nil"/>
              <w:bottom w:val="nil"/>
              <w:right w:val="nil"/>
            </w:tcBorders>
            <w:shd w:val="clear" w:color="auto" w:fill="auto"/>
          </w:tcPr>
          <w:p w14:paraId="212F302B" w14:textId="77777777" w:rsidR="005F5C3A" w:rsidRDefault="005F5C3A">
            <w:pPr>
              <w:pStyle w:val="Standard"/>
              <w:spacing w:after="0"/>
              <w:jc w:val="center"/>
              <w:rPr>
                <w:rFonts w:ascii="Times New Roman" w:hAnsi="Times New Roman" w:cs="Times New Roman"/>
                <w:b/>
                <w:bCs/>
                <w:spacing w:val="60"/>
              </w:rPr>
            </w:pPr>
          </w:p>
          <w:p w14:paraId="2A5793AD" w14:textId="77777777" w:rsidR="005F5C3A" w:rsidRDefault="005F5C3A">
            <w:pPr>
              <w:pStyle w:val="Standard"/>
              <w:spacing w:after="0"/>
              <w:jc w:val="center"/>
              <w:rPr>
                <w:rFonts w:ascii="Times New Roman" w:hAnsi="Times New Roman" w:cs="Times New Roman"/>
                <w:b/>
                <w:bCs/>
                <w:spacing w:val="60"/>
              </w:rPr>
            </w:pPr>
          </w:p>
          <w:p w14:paraId="7CC91435" w14:textId="77777777" w:rsidR="005F5C3A" w:rsidRDefault="005F0E89">
            <w:pPr>
              <w:pStyle w:val="Standard"/>
              <w:spacing w:after="0"/>
              <w:jc w:val="center"/>
              <w:rPr>
                <w:rFonts w:ascii="Times New Roman" w:hAnsi="Times New Roman"/>
                <w:b/>
                <w:bCs/>
                <w:spacing w:val="60"/>
                <w:sz w:val="28"/>
                <w:szCs w:val="28"/>
              </w:rPr>
            </w:pPr>
            <w:bookmarkStart w:id="3" w:name="__RefHeading__95178_128638147"/>
            <w:bookmarkEnd w:id="3"/>
            <w:r>
              <w:rPr>
                <w:rFonts w:ascii="Times New Roman" w:hAnsi="Times New Roman" w:cs="Times New Roman"/>
                <w:b/>
                <w:bCs/>
                <w:spacing w:val="60"/>
                <w:sz w:val="28"/>
                <w:szCs w:val="28"/>
              </w:rPr>
              <w:t>ЗАВДАННЯ</w:t>
            </w:r>
          </w:p>
          <w:p w14:paraId="49193694" w14:textId="77777777" w:rsidR="005F5C3A" w:rsidRDefault="005F0E89">
            <w:pPr>
              <w:pStyle w:val="Standard"/>
              <w:spacing w:after="0"/>
              <w:jc w:val="center"/>
              <w:rPr>
                <w:rFonts w:ascii="Times New Roman" w:hAnsi="Times New Roman"/>
                <w:sz w:val="28"/>
                <w:szCs w:val="28"/>
              </w:rPr>
            </w:pPr>
            <w:bookmarkStart w:id="4" w:name="__RefHeading__95180_128638147"/>
            <w:bookmarkEnd w:id="4"/>
            <w:r>
              <w:rPr>
                <w:rFonts w:ascii="Times New Roman" w:hAnsi="Times New Roman" w:cs="Times New Roman"/>
                <w:sz w:val="28"/>
                <w:szCs w:val="28"/>
              </w:rPr>
              <w:t>НА КВАЛІФІКАЦІЙНУ РОБОТУ СТУДЕНТОВІ</w:t>
            </w:r>
          </w:p>
        </w:tc>
      </w:tr>
      <w:tr w:rsidR="005F5C3A" w14:paraId="0EE335B6" w14:textId="77777777">
        <w:tc>
          <w:tcPr>
            <w:tcW w:w="9498" w:type="dxa"/>
            <w:gridSpan w:val="12"/>
            <w:tcBorders>
              <w:top w:val="nil"/>
              <w:left w:val="nil"/>
              <w:bottom w:val="single" w:sz="2" w:space="0" w:color="000001"/>
              <w:right w:val="nil"/>
            </w:tcBorders>
            <w:shd w:val="clear" w:color="auto" w:fill="auto"/>
          </w:tcPr>
          <w:p w14:paraId="7887DAD6" w14:textId="77777777" w:rsidR="005F5C3A" w:rsidRDefault="005F0E89">
            <w:pPr>
              <w:pStyle w:val="Standard"/>
              <w:spacing w:after="0"/>
              <w:jc w:val="center"/>
              <w:rPr>
                <w:rFonts w:ascii="Times New Roman" w:hAnsi="Times New Roman"/>
                <w:sz w:val="28"/>
                <w:szCs w:val="28"/>
              </w:rPr>
            </w:pPr>
            <w:r>
              <w:rPr>
                <w:rFonts w:ascii="Times New Roman" w:hAnsi="Times New Roman" w:cs="Times New Roman"/>
                <w:sz w:val="28"/>
                <w:szCs w:val="28"/>
              </w:rPr>
              <w:t>Чумаченку Максиму Валерійовичу</w:t>
            </w:r>
          </w:p>
        </w:tc>
      </w:tr>
      <w:tr w:rsidR="005F5C3A" w14:paraId="62BCD886" w14:textId="77777777">
        <w:tc>
          <w:tcPr>
            <w:tcW w:w="9498" w:type="dxa"/>
            <w:gridSpan w:val="12"/>
            <w:tcBorders>
              <w:top w:val="nil"/>
              <w:left w:val="nil"/>
              <w:bottom w:val="nil"/>
              <w:right w:val="nil"/>
            </w:tcBorders>
            <w:shd w:val="clear" w:color="auto" w:fill="auto"/>
          </w:tcPr>
          <w:p w14:paraId="3D90453C" w14:textId="77777777" w:rsidR="005F5C3A" w:rsidRDefault="005F5C3A">
            <w:pPr>
              <w:pStyle w:val="Standard"/>
              <w:spacing w:after="0"/>
              <w:jc w:val="center"/>
              <w:rPr>
                <w:rFonts w:cs="Times New Roman"/>
              </w:rPr>
            </w:pPr>
          </w:p>
        </w:tc>
      </w:tr>
      <w:tr w:rsidR="005F5C3A" w14:paraId="76DEC330" w14:textId="77777777">
        <w:tc>
          <w:tcPr>
            <w:tcW w:w="1953" w:type="dxa"/>
            <w:gridSpan w:val="2"/>
            <w:tcBorders>
              <w:top w:val="nil"/>
              <w:left w:val="nil"/>
              <w:bottom w:val="nil"/>
              <w:right w:val="nil"/>
            </w:tcBorders>
            <w:shd w:val="clear" w:color="auto" w:fill="auto"/>
            <w:tcMar>
              <w:top w:w="0" w:type="dxa"/>
              <w:left w:w="10" w:type="dxa"/>
              <w:bottom w:w="0" w:type="dxa"/>
              <w:right w:w="10" w:type="dxa"/>
            </w:tcMar>
          </w:tcPr>
          <w:p w14:paraId="01CB82B2"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1. Тема роботи</w:t>
            </w:r>
          </w:p>
        </w:tc>
        <w:tc>
          <w:tcPr>
            <w:tcW w:w="7545" w:type="dxa"/>
            <w:gridSpan w:val="10"/>
            <w:tcBorders>
              <w:top w:val="nil"/>
              <w:left w:val="nil"/>
              <w:right w:val="nil"/>
            </w:tcBorders>
            <w:shd w:val="clear" w:color="auto" w:fill="auto"/>
            <w:tcMar>
              <w:top w:w="0" w:type="dxa"/>
              <w:left w:w="10" w:type="dxa"/>
              <w:bottom w:w="0" w:type="dxa"/>
              <w:right w:w="10" w:type="dxa"/>
            </w:tcMar>
          </w:tcPr>
          <w:p w14:paraId="77619D5C" w14:textId="77777777" w:rsidR="005F5C3A" w:rsidRDefault="005F0E89">
            <w:pPr>
              <w:pStyle w:val="Standard"/>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Показники варіабельності серцевого ритму дітей </w:t>
            </w:r>
            <w:r>
              <w:rPr>
                <w:rFonts w:ascii="Times New Roman" w:hAnsi="Times New Roman" w:cs="Times New Roman"/>
                <w:sz w:val="28"/>
                <w:szCs w:val="28"/>
                <w:lang w:val="ru-RU"/>
              </w:rPr>
              <w:t>ш</w:t>
            </w:r>
            <w:r>
              <w:rPr>
                <w:rFonts w:ascii="Times New Roman" w:hAnsi="Times New Roman" w:cs="Times New Roman"/>
                <w:sz w:val="28"/>
                <w:szCs w:val="28"/>
              </w:rPr>
              <w:t>кільного віку із різним типом темпераменту</w:t>
            </w:r>
          </w:p>
        </w:tc>
      </w:tr>
      <w:tr w:rsidR="005F5C3A" w14:paraId="6DFFAB42" w14:textId="77777777">
        <w:tc>
          <w:tcPr>
            <w:tcW w:w="2094" w:type="dxa"/>
            <w:gridSpan w:val="3"/>
            <w:tcBorders>
              <w:left w:val="nil"/>
              <w:bottom w:val="nil"/>
              <w:right w:val="nil"/>
            </w:tcBorders>
            <w:shd w:val="clear" w:color="auto" w:fill="auto"/>
            <w:tcMar>
              <w:top w:w="0" w:type="dxa"/>
              <w:left w:w="10" w:type="dxa"/>
              <w:bottom w:w="0" w:type="dxa"/>
              <w:right w:w="10" w:type="dxa"/>
            </w:tcMar>
          </w:tcPr>
          <w:p w14:paraId="5AF30771"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керівник роботи</w:t>
            </w:r>
          </w:p>
        </w:tc>
        <w:tc>
          <w:tcPr>
            <w:tcW w:w="7404" w:type="dxa"/>
            <w:gridSpan w:val="9"/>
            <w:tcBorders>
              <w:left w:val="nil"/>
              <w:right w:val="nil"/>
            </w:tcBorders>
            <w:shd w:val="clear" w:color="auto" w:fill="auto"/>
            <w:tcMar>
              <w:top w:w="0" w:type="dxa"/>
              <w:left w:w="10" w:type="dxa"/>
              <w:bottom w:w="0" w:type="dxa"/>
              <w:right w:w="10" w:type="dxa"/>
            </w:tcMar>
          </w:tcPr>
          <w:p w14:paraId="38714F65" w14:textId="77777777" w:rsidR="005F5C3A" w:rsidRDefault="005F0E89">
            <w:pPr>
              <w:pStyle w:val="Standard"/>
              <w:spacing w:after="0" w:line="300" w:lineRule="auto"/>
              <w:ind w:left="-113"/>
              <w:jc w:val="both"/>
              <w:rPr>
                <w:rFonts w:ascii="Times New Roman" w:hAnsi="Times New Roman" w:cs="Times New Roman"/>
                <w:sz w:val="28"/>
                <w:szCs w:val="28"/>
                <w:lang w:val="ru-RU"/>
              </w:rPr>
            </w:pPr>
            <w:r>
              <w:rPr>
                <w:rFonts w:ascii="Times New Roman" w:hAnsi="Times New Roman" w:cs="Times New Roman"/>
                <w:sz w:val="28"/>
                <w:szCs w:val="28"/>
              </w:rPr>
              <w:t xml:space="preserve">  Гороховський Єгор Юрійович, </w:t>
            </w:r>
            <w:r>
              <w:rPr>
                <w:rFonts w:ascii="Times New Roman" w:hAnsi="Times New Roman" w:cs="Times New Roman"/>
                <w:sz w:val="28"/>
                <w:szCs w:val="28"/>
                <w:lang w:val="ru-RU"/>
              </w:rPr>
              <w:t>к</w:t>
            </w:r>
            <w:r>
              <w:rPr>
                <w:rFonts w:ascii="Times New Roman" w:hAnsi="Times New Roman" w:cs="Times New Roman"/>
                <w:sz w:val="28"/>
                <w:szCs w:val="28"/>
              </w:rPr>
              <w:t>. б. н</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доцент</w:t>
            </w:r>
          </w:p>
        </w:tc>
      </w:tr>
      <w:tr w:rsidR="005F5C3A" w14:paraId="7C26EFE7" w14:textId="77777777">
        <w:tc>
          <w:tcPr>
            <w:tcW w:w="3796" w:type="dxa"/>
            <w:gridSpan w:val="5"/>
            <w:tcBorders>
              <w:top w:val="nil"/>
              <w:left w:val="nil"/>
              <w:bottom w:val="nil"/>
              <w:right w:val="nil"/>
            </w:tcBorders>
            <w:shd w:val="clear" w:color="auto" w:fill="auto"/>
            <w:tcMar>
              <w:top w:w="0" w:type="dxa"/>
              <w:left w:w="10" w:type="dxa"/>
              <w:bottom w:w="0" w:type="dxa"/>
              <w:right w:w="10" w:type="dxa"/>
            </w:tcMar>
          </w:tcPr>
          <w:p w14:paraId="0459ED74"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затверджен</w:t>
            </w:r>
            <w:r>
              <w:rPr>
                <w:rFonts w:ascii="Times New Roman" w:hAnsi="Times New Roman" w:cs="Times New Roman"/>
                <w:sz w:val="28"/>
                <w:szCs w:val="28"/>
                <w:lang w:val="ru-RU"/>
              </w:rPr>
              <w:t>і</w:t>
            </w:r>
            <w:r>
              <w:rPr>
                <w:rFonts w:ascii="Times New Roman" w:hAnsi="Times New Roman" w:cs="Times New Roman"/>
                <w:sz w:val="28"/>
                <w:szCs w:val="28"/>
              </w:rPr>
              <w:t xml:space="preserve"> наказом ЗНУ від</w:t>
            </w:r>
          </w:p>
        </w:tc>
        <w:tc>
          <w:tcPr>
            <w:tcW w:w="282" w:type="dxa"/>
            <w:tcBorders>
              <w:top w:val="nil"/>
              <w:left w:val="nil"/>
              <w:bottom w:val="nil"/>
              <w:right w:val="nil"/>
            </w:tcBorders>
            <w:shd w:val="clear" w:color="auto" w:fill="auto"/>
            <w:tcMar>
              <w:top w:w="0" w:type="dxa"/>
              <w:left w:w="10" w:type="dxa"/>
              <w:bottom w:w="0" w:type="dxa"/>
              <w:right w:w="10" w:type="dxa"/>
            </w:tcMar>
          </w:tcPr>
          <w:p w14:paraId="08F732F7" w14:textId="77777777" w:rsidR="005F5C3A" w:rsidRDefault="005F0E89">
            <w:pPr>
              <w:pStyle w:val="Standard"/>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right w:val="nil"/>
            </w:tcBorders>
            <w:shd w:val="clear" w:color="auto" w:fill="auto"/>
            <w:tcMar>
              <w:top w:w="0" w:type="dxa"/>
              <w:left w:w="10" w:type="dxa"/>
              <w:bottom w:w="0" w:type="dxa"/>
              <w:right w:w="10" w:type="dxa"/>
            </w:tcMar>
          </w:tcPr>
          <w:p w14:paraId="0E6AED93" w14:textId="77777777" w:rsidR="005F5C3A" w:rsidRDefault="005F0E89">
            <w:pPr>
              <w:pStyle w:val="Standard"/>
              <w:spacing w:after="0" w:line="30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284" w:type="dxa"/>
            <w:tcBorders>
              <w:top w:val="nil"/>
              <w:left w:val="nil"/>
              <w:bottom w:val="nil"/>
              <w:right w:val="nil"/>
            </w:tcBorders>
            <w:shd w:val="clear" w:color="auto" w:fill="auto"/>
            <w:tcMar>
              <w:top w:w="0" w:type="dxa"/>
              <w:left w:w="10" w:type="dxa"/>
              <w:bottom w:w="0" w:type="dxa"/>
              <w:right w:w="10" w:type="dxa"/>
            </w:tcMar>
          </w:tcPr>
          <w:p w14:paraId="3728CA96" w14:textId="77777777" w:rsidR="005F5C3A" w:rsidRDefault="005F0E89">
            <w:pPr>
              <w:pStyle w:val="Standard"/>
              <w:spacing w:after="0" w:line="300" w:lineRule="auto"/>
              <w:rPr>
                <w:rFonts w:ascii="Times New Roman" w:hAnsi="Times New Roman" w:cs="Times New Roman"/>
                <w:sz w:val="28"/>
                <w:szCs w:val="28"/>
              </w:rPr>
            </w:pPr>
            <w:r>
              <w:rPr>
                <w:rFonts w:ascii="Times New Roman" w:hAnsi="Times New Roman" w:cs="Times New Roman"/>
                <w:sz w:val="28"/>
                <w:szCs w:val="28"/>
              </w:rPr>
              <w:t>»</w:t>
            </w:r>
          </w:p>
        </w:tc>
        <w:tc>
          <w:tcPr>
            <w:tcW w:w="1168" w:type="dxa"/>
            <w:tcBorders>
              <w:top w:val="nil"/>
              <w:left w:val="nil"/>
              <w:right w:val="nil"/>
            </w:tcBorders>
            <w:shd w:val="clear" w:color="auto" w:fill="auto"/>
            <w:tcMar>
              <w:top w:w="0" w:type="dxa"/>
              <w:left w:w="10" w:type="dxa"/>
              <w:bottom w:w="0" w:type="dxa"/>
              <w:right w:w="10" w:type="dxa"/>
            </w:tcMar>
          </w:tcPr>
          <w:p w14:paraId="32F0C073" w14:textId="77777777" w:rsidR="005F5C3A" w:rsidRDefault="005F0E89">
            <w:pPr>
              <w:pStyle w:val="Standard"/>
              <w:spacing w:after="0" w:line="300" w:lineRule="auto"/>
              <w:ind w:left="-113"/>
              <w:jc w:val="center"/>
              <w:rPr>
                <w:rFonts w:ascii="Times New Roman" w:hAnsi="Times New Roman" w:cs="Times New Roman"/>
                <w:sz w:val="28"/>
                <w:szCs w:val="28"/>
                <w:lang w:val="ru-RU"/>
              </w:rPr>
            </w:pPr>
            <w:r>
              <w:rPr>
                <w:rFonts w:ascii="Times New Roman" w:hAnsi="Times New Roman" w:cs="Times New Roman"/>
                <w:sz w:val="28"/>
                <w:szCs w:val="28"/>
                <w:lang w:val="ru-RU"/>
              </w:rPr>
              <w:t>07</w:t>
            </w:r>
          </w:p>
        </w:tc>
        <w:tc>
          <w:tcPr>
            <w:tcW w:w="1384" w:type="dxa"/>
            <w:tcBorders>
              <w:top w:val="nil"/>
              <w:left w:val="nil"/>
              <w:bottom w:val="nil"/>
              <w:right w:val="nil"/>
            </w:tcBorders>
            <w:shd w:val="clear" w:color="auto" w:fill="auto"/>
            <w:tcMar>
              <w:top w:w="0" w:type="dxa"/>
              <w:left w:w="10" w:type="dxa"/>
              <w:bottom w:w="0" w:type="dxa"/>
              <w:right w:w="10" w:type="dxa"/>
            </w:tcMar>
          </w:tcPr>
          <w:p w14:paraId="5913BB17"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2020 р</w:t>
            </w:r>
            <w:r>
              <w:rPr>
                <w:rFonts w:ascii="Times New Roman" w:hAnsi="Times New Roman" w:cs="Times New Roman"/>
                <w:sz w:val="28"/>
                <w:szCs w:val="28"/>
                <w:lang w:val="ru-RU"/>
              </w:rPr>
              <w:t>оку</w:t>
            </w:r>
            <w:r>
              <w:rPr>
                <w:rFonts w:ascii="Times New Roman" w:hAnsi="Times New Roman" w:cs="Times New Roman"/>
                <w:sz w:val="28"/>
                <w:szCs w:val="28"/>
              </w:rPr>
              <w:t xml:space="preserve">    </w:t>
            </w:r>
          </w:p>
        </w:tc>
        <w:tc>
          <w:tcPr>
            <w:tcW w:w="425" w:type="dxa"/>
            <w:tcBorders>
              <w:top w:val="nil"/>
              <w:left w:val="nil"/>
              <w:bottom w:val="nil"/>
              <w:right w:val="nil"/>
            </w:tcBorders>
            <w:shd w:val="clear" w:color="auto" w:fill="auto"/>
            <w:tcMar>
              <w:top w:w="0" w:type="dxa"/>
              <w:left w:w="10" w:type="dxa"/>
              <w:bottom w:w="0" w:type="dxa"/>
              <w:right w:w="10" w:type="dxa"/>
            </w:tcMar>
          </w:tcPr>
          <w:p w14:paraId="64FD4DDA"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 </w:t>
            </w:r>
          </w:p>
        </w:tc>
        <w:tc>
          <w:tcPr>
            <w:tcW w:w="1592" w:type="dxa"/>
            <w:tcBorders>
              <w:top w:val="nil"/>
              <w:left w:val="nil"/>
              <w:right w:val="nil"/>
            </w:tcBorders>
            <w:shd w:val="clear" w:color="auto" w:fill="auto"/>
            <w:tcMar>
              <w:top w:w="0" w:type="dxa"/>
              <w:left w:w="10" w:type="dxa"/>
              <w:bottom w:w="0" w:type="dxa"/>
              <w:right w:w="10" w:type="dxa"/>
            </w:tcMar>
          </w:tcPr>
          <w:p w14:paraId="64A07EA2" w14:textId="77777777" w:rsidR="005F5C3A" w:rsidRDefault="005F0E89">
            <w:pPr>
              <w:pStyle w:val="Standard"/>
              <w:spacing w:after="0" w:line="30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1028-с</w:t>
            </w:r>
          </w:p>
        </w:tc>
      </w:tr>
      <w:tr w:rsidR="005F5C3A" w14:paraId="2CBA6DF2" w14:textId="77777777">
        <w:tc>
          <w:tcPr>
            <w:tcW w:w="4645" w:type="dxa"/>
            <w:gridSpan w:val="7"/>
            <w:tcBorders>
              <w:top w:val="nil"/>
              <w:left w:val="nil"/>
              <w:bottom w:val="nil"/>
              <w:right w:val="nil"/>
            </w:tcBorders>
            <w:shd w:val="clear" w:color="auto" w:fill="auto"/>
            <w:tcMar>
              <w:top w:w="0" w:type="dxa"/>
              <w:left w:w="10" w:type="dxa"/>
              <w:bottom w:w="0" w:type="dxa"/>
              <w:right w:w="10" w:type="dxa"/>
            </w:tcMar>
          </w:tcPr>
          <w:p w14:paraId="7CCE7610"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2. Строк подання студентом роботи</w:t>
            </w:r>
          </w:p>
        </w:tc>
        <w:tc>
          <w:tcPr>
            <w:tcW w:w="4853" w:type="dxa"/>
            <w:gridSpan w:val="5"/>
            <w:tcBorders>
              <w:top w:val="nil"/>
              <w:left w:val="nil"/>
              <w:right w:val="nil"/>
            </w:tcBorders>
            <w:shd w:val="clear" w:color="auto" w:fill="auto"/>
            <w:tcMar>
              <w:top w:w="0" w:type="dxa"/>
              <w:left w:w="10" w:type="dxa"/>
              <w:bottom w:w="0" w:type="dxa"/>
              <w:right w:w="10" w:type="dxa"/>
            </w:tcMar>
          </w:tcPr>
          <w:p w14:paraId="17943B7A" w14:textId="77777777" w:rsidR="005F5C3A" w:rsidRDefault="005F0E89">
            <w:pPr>
              <w:pStyle w:val="Standard"/>
              <w:tabs>
                <w:tab w:val="left" w:pos="840"/>
              </w:tabs>
              <w:spacing w:after="0" w:line="30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Грудень 2020 року</w:t>
            </w:r>
          </w:p>
        </w:tc>
      </w:tr>
      <w:tr w:rsidR="005F5C3A" w14:paraId="79E9DA19" w14:textId="77777777">
        <w:tc>
          <w:tcPr>
            <w:tcW w:w="3371" w:type="dxa"/>
            <w:gridSpan w:val="4"/>
            <w:tcBorders>
              <w:top w:val="nil"/>
              <w:left w:val="nil"/>
              <w:bottom w:val="nil"/>
              <w:right w:val="nil"/>
            </w:tcBorders>
            <w:shd w:val="clear" w:color="auto" w:fill="auto"/>
            <w:tcMar>
              <w:top w:w="0" w:type="dxa"/>
              <w:left w:w="10" w:type="dxa"/>
              <w:bottom w:w="0" w:type="dxa"/>
              <w:right w:w="10" w:type="dxa"/>
            </w:tcMar>
          </w:tcPr>
          <w:p w14:paraId="0718A05A"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3. Вихідні дані до роботи</w:t>
            </w:r>
          </w:p>
        </w:tc>
        <w:tc>
          <w:tcPr>
            <w:tcW w:w="6127" w:type="dxa"/>
            <w:gridSpan w:val="8"/>
            <w:tcBorders>
              <w:top w:val="nil"/>
              <w:left w:val="nil"/>
              <w:right w:val="nil"/>
            </w:tcBorders>
            <w:shd w:val="clear" w:color="auto" w:fill="auto"/>
            <w:tcMar>
              <w:top w:w="0" w:type="dxa"/>
              <w:left w:w="10" w:type="dxa"/>
              <w:bottom w:w="0" w:type="dxa"/>
              <w:right w:w="10" w:type="dxa"/>
            </w:tcMar>
          </w:tcPr>
          <w:p w14:paraId="56CC6274" w14:textId="77777777" w:rsidR="005F5C3A" w:rsidRDefault="005F0E89">
            <w:pPr>
              <w:spacing w:after="0" w:line="300" w:lineRule="auto"/>
              <w:jc w:val="both"/>
              <w:rPr>
                <w:rFonts w:ascii="Times New Roman" w:hAnsi="Times New Roman"/>
                <w:sz w:val="28"/>
                <w:szCs w:val="28"/>
                <w:lang w:val="uk-UA"/>
              </w:rPr>
            </w:pPr>
            <w:r>
              <w:rPr>
                <w:rFonts w:ascii="Times New Roman" w:hAnsi="Times New Roman" w:cs="Times New Roman"/>
                <w:sz w:val="28"/>
                <w:szCs w:val="28"/>
                <w:lang w:val="uk-UA"/>
              </w:rPr>
              <w:t xml:space="preserve">Показники варіабельності серцевого ритму  </w:t>
            </w:r>
          </w:p>
        </w:tc>
      </w:tr>
      <w:tr w:rsidR="005F5C3A" w14:paraId="6FCD9E02" w14:textId="77777777">
        <w:tc>
          <w:tcPr>
            <w:tcW w:w="9498" w:type="dxa"/>
            <w:gridSpan w:val="12"/>
            <w:tcBorders>
              <w:top w:val="nil"/>
              <w:left w:val="nil"/>
              <w:right w:val="nil"/>
            </w:tcBorders>
            <w:shd w:val="clear" w:color="auto" w:fill="auto"/>
            <w:tcMar>
              <w:top w:w="0" w:type="dxa"/>
              <w:left w:w="10" w:type="dxa"/>
              <w:bottom w:w="0" w:type="dxa"/>
              <w:right w:w="10" w:type="dxa"/>
            </w:tcMar>
          </w:tcPr>
          <w:p w14:paraId="1B60E8BF" w14:textId="77777777" w:rsidR="005F5C3A" w:rsidRDefault="005F0E89">
            <w:pPr>
              <w:spacing w:after="0" w:line="300" w:lineRule="auto"/>
              <w:rPr>
                <w:rFonts w:ascii="Times New Roman" w:hAnsi="Times New Roman"/>
                <w:sz w:val="28"/>
                <w:szCs w:val="28"/>
                <w:lang w:val="uk-UA"/>
              </w:rPr>
            </w:pPr>
            <w:r>
              <w:rPr>
                <w:rFonts w:ascii="Times New Roman" w:hAnsi="Times New Roman" w:cs="Times New Roman"/>
                <w:sz w:val="28"/>
                <w:szCs w:val="28"/>
                <w:lang w:val="uk-UA"/>
              </w:rPr>
              <w:t>дітей шкільного віку  із різним типом темпераменту</w:t>
            </w:r>
          </w:p>
        </w:tc>
      </w:tr>
      <w:tr w:rsidR="005F5C3A" w14:paraId="5D08ACCD" w14:textId="77777777">
        <w:tc>
          <w:tcPr>
            <w:tcW w:w="9498" w:type="dxa"/>
            <w:gridSpan w:val="12"/>
            <w:tcBorders>
              <w:left w:val="nil"/>
              <w:bottom w:val="nil"/>
              <w:right w:val="nil"/>
            </w:tcBorders>
            <w:shd w:val="clear" w:color="auto" w:fill="auto"/>
            <w:tcMar>
              <w:top w:w="0" w:type="dxa"/>
              <w:left w:w="10" w:type="dxa"/>
              <w:bottom w:w="0" w:type="dxa"/>
              <w:right w:w="10" w:type="dxa"/>
            </w:tcMar>
          </w:tcPr>
          <w:p w14:paraId="3E339C87"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4. Зміст розрахунково-пояснювальної записки (перелік питань, які потрібно</w:t>
            </w:r>
          </w:p>
        </w:tc>
      </w:tr>
      <w:tr w:rsidR="005F5C3A" w14:paraId="1C6B99AD" w14:textId="77777777">
        <w:tc>
          <w:tcPr>
            <w:tcW w:w="1669" w:type="dxa"/>
            <w:tcBorders>
              <w:top w:val="nil"/>
              <w:left w:val="nil"/>
              <w:bottom w:val="nil"/>
              <w:right w:val="nil"/>
            </w:tcBorders>
            <w:shd w:val="clear" w:color="auto" w:fill="auto"/>
            <w:tcMar>
              <w:top w:w="0" w:type="dxa"/>
              <w:left w:w="10" w:type="dxa"/>
              <w:bottom w:w="0" w:type="dxa"/>
              <w:right w:w="10" w:type="dxa"/>
            </w:tcMar>
          </w:tcPr>
          <w:p w14:paraId="30DA126F" w14:textId="77777777" w:rsidR="005F5C3A" w:rsidRDefault="005F0E89">
            <w:pPr>
              <w:pStyle w:val="Standard"/>
              <w:spacing w:after="0" w:line="300" w:lineRule="auto"/>
              <w:jc w:val="both"/>
              <w:rPr>
                <w:rFonts w:ascii="Times New Roman" w:hAnsi="Times New Roman" w:cs="Times New Roman"/>
                <w:sz w:val="28"/>
                <w:szCs w:val="28"/>
              </w:rPr>
            </w:pPr>
            <w:r>
              <w:rPr>
                <w:rFonts w:ascii="Times New Roman" w:hAnsi="Times New Roman" w:cs="Times New Roman"/>
                <w:sz w:val="28"/>
                <w:szCs w:val="28"/>
              </w:rPr>
              <w:t>розробити):</w:t>
            </w:r>
          </w:p>
        </w:tc>
        <w:tc>
          <w:tcPr>
            <w:tcW w:w="7829" w:type="dxa"/>
            <w:gridSpan w:val="11"/>
            <w:tcBorders>
              <w:top w:val="nil"/>
              <w:left w:val="nil"/>
              <w:right w:val="nil"/>
            </w:tcBorders>
            <w:shd w:val="clear" w:color="auto" w:fill="auto"/>
            <w:tcMar>
              <w:top w:w="0" w:type="dxa"/>
              <w:left w:w="10" w:type="dxa"/>
              <w:bottom w:w="0" w:type="dxa"/>
              <w:right w:w="10" w:type="dxa"/>
            </w:tcMar>
          </w:tcPr>
          <w:p w14:paraId="3901FD9F" w14:textId="77777777" w:rsidR="005F5C3A" w:rsidRDefault="005F0E89">
            <w:pPr>
              <w:pStyle w:val="Standard"/>
              <w:spacing w:after="0" w:line="300" w:lineRule="auto"/>
              <w:ind w:left="-113"/>
              <w:jc w:val="both"/>
              <w:rPr>
                <w:rFonts w:ascii="Times New Roman" w:hAnsi="Times New Roman" w:cs="Times New Roman"/>
                <w:spacing w:val="-6"/>
                <w:sz w:val="28"/>
                <w:szCs w:val="28"/>
              </w:rPr>
            </w:pPr>
            <w:r>
              <w:rPr>
                <w:rFonts w:ascii="Times New Roman" w:hAnsi="Times New Roman" w:cs="Times New Roman"/>
                <w:spacing w:val="-6"/>
                <w:sz w:val="28"/>
                <w:szCs w:val="28"/>
                <w:lang w:val="ru-RU"/>
              </w:rPr>
              <w:t xml:space="preserve">  огляд науково</w:t>
            </w:r>
            <w:r>
              <w:rPr>
                <w:rFonts w:ascii="Times New Roman" w:hAnsi="Times New Roman" w:cs="Times New Roman"/>
                <w:spacing w:val="-6"/>
                <w:sz w:val="28"/>
                <w:szCs w:val="28"/>
              </w:rPr>
              <w:t xml:space="preserve">ї літератури, методи дослідження варіабельності </w:t>
            </w:r>
          </w:p>
        </w:tc>
      </w:tr>
      <w:tr w:rsidR="005F5C3A" w14:paraId="1CAA734F" w14:textId="77777777">
        <w:tc>
          <w:tcPr>
            <w:tcW w:w="9498" w:type="dxa"/>
            <w:gridSpan w:val="12"/>
            <w:tcBorders>
              <w:top w:val="nil"/>
              <w:left w:val="nil"/>
              <w:right w:val="nil"/>
            </w:tcBorders>
            <w:shd w:val="clear" w:color="auto" w:fill="auto"/>
            <w:tcMar>
              <w:top w:w="0" w:type="dxa"/>
              <w:left w:w="10" w:type="dxa"/>
              <w:bottom w:w="0" w:type="dxa"/>
              <w:right w:w="10" w:type="dxa"/>
            </w:tcMar>
          </w:tcPr>
          <w:p w14:paraId="66F33E50" w14:textId="77777777" w:rsidR="005F5C3A" w:rsidRDefault="005F0E89">
            <w:pPr>
              <w:pStyle w:val="Standard"/>
              <w:spacing w:after="0" w:line="300" w:lineRule="auto"/>
              <w:ind w:left="-1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серцевого ритму, типів темпераменту, статистичний аналіз даних. </w:t>
            </w:r>
          </w:p>
        </w:tc>
      </w:tr>
      <w:tr w:rsidR="005F5C3A" w14:paraId="3DC4B68E" w14:textId="77777777">
        <w:tc>
          <w:tcPr>
            <w:tcW w:w="9498" w:type="dxa"/>
            <w:gridSpan w:val="12"/>
            <w:tcBorders>
              <w:left w:val="nil"/>
              <w:bottom w:val="single" w:sz="4" w:space="0" w:color="auto"/>
              <w:right w:val="nil"/>
            </w:tcBorders>
            <w:shd w:val="clear" w:color="auto" w:fill="auto"/>
            <w:tcMar>
              <w:top w:w="0" w:type="dxa"/>
              <w:left w:w="10" w:type="dxa"/>
              <w:bottom w:w="0" w:type="dxa"/>
              <w:right w:w="10" w:type="dxa"/>
            </w:tcMar>
          </w:tcPr>
          <w:p w14:paraId="521654EC" w14:textId="77777777" w:rsidR="005F5C3A" w:rsidRDefault="005F0E89">
            <w:pPr>
              <w:pStyle w:val="Standard"/>
              <w:spacing w:after="0" w:line="30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5. Перелік графічного матеріалу (з точним зазначенням обов'язкових к</w:t>
            </w:r>
          </w:p>
        </w:tc>
      </w:tr>
      <w:tr w:rsidR="005F5C3A" w14:paraId="0906A39F" w14:textId="77777777">
        <w:tc>
          <w:tcPr>
            <w:tcW w:w="9498" w:type="dxa"/>
            <w:gridSpan w:val="12"/>
            <w:tcBorders>
              <w:top w:val="single" w:sz="4" w:space="0" w:color="auto"/>
              <w:left w:val="nil"/>
              <w:right w:val="nil"/>
            </w:tcBorders>
            <w:shd w:val="clear" w:color="auto" w:fill="auto"/>
            <w:tcMar>
              <w:top w:w="0" w:type="dxa"/>
              <w:left w:w="10" w:type="dxa"/>
              <w:bottom w:w="0" w:type="dxa"/>
              <w:right w:w="10" w:type="dxa"/>
            </w:tcMar>
          </w:tcPr>
          <w:p w14:paraId="3E9C30BD" w14:textId="77777777" w:rsidR="005F5C3A" w:rsidRDefault="005F0E89">
            <w:pPr>
              <w:spacing w:after="0" w:line="300" w:lineRule="auto"/>
              <w:rPr>
                <w:rFonts w:ascii="Times New Roman" w:hAnsi="Times New Roman"/>
                <w:spacing w:val="-6"/>
                <w:sz w:val="28"/>
                <w:szCs w:val="28"/>
                <w:highlight w:val="yellow"/>
                <w:lang w:val="uk-UA"/>
              </w:rPr>
            </w:pPr>
            <w:r>
              <w:rPr>
                <w:rFonts w:ascii="Times New Roman" w:hAnsi="Times New Roman" w:cs="Times New Roman"/>
                <w:sz w:val="28"/>
                <w:szCs w:val="28"/>
              </w:rPr>
              <w:t>реслень)</w:t>
            </w:r>
            <w:proofErr w:type="gramStart"/>
            <w:r>
              <w:rPr>
                <w:rFonts w:ascii="Times New Roman" w:hAnsi="Times New Roman" w:cs="Times New Roman"/>
                <w:sz w:val="28"/>
                <w:szCs w:val="28"/>
              </w:rPr>
              <w:t>:</w:t>
            </w:r>
            <w:r>
              <w:rPr>
                <w:rFonts w:ascii="Times New Roman" w:hAnsi="Times New Roman" w:cs="Times New Roman"/>
                <w:spacing w:val="-6"/>
                <w:sz w:val="28"/>
                <w:szCs w:val="28"/>
              </w:rPr>
              <w:t>т</w:t>
            </w:r>
            <w:proofErr w:type="gramEnd"/>
            <w:r>
              <w:rPr>
                <w:rFonts w:ascii="Times New Roman" w:hAnsi="Times New Roman" w:cs="Times New Roman"/>
                <w:spacing w:val="-6"/>
                <w:sz w:val="28"/>
                <w:szCs w:val="28"/>
              </w:rPr>
              <w:t>аблиці 3.1 – 3.5</w:t>
            </w:r>
          </w:p>
        </w:tc>
      </w:tr>
      <w:tr w:rsidR="005F5C3A" w14:paraId="7D3138FC" w14:textId="77777777">
        <w:tc>
          <w:tcPr>
            <w:tcW w:w="9498" w:type="dxa"/>
            <w:gridSpan w:val="12"/>
            <w:tcBorders>
              <w:left w:val="nil"/>
              <w:right w:val="nil"/>
            </w:tcBorders>
            <w:shd w:val="clear" w:color="auto" w:fill="auto"/>
            <w:tcMar>
              <w:top w:w="0" w:type="dxa"/>
              <w:left w:w="10" w:type="dxa"/>
              <w:bottom w:w="0" w:type="dxa"/>
              <w:right w:w="10" w:type="dxa"/>
            </w:tcMar>
          </w:tcPr>
          <w:p w14:paraId="5EBFBFE2" w14:textId="77777777" w:rsidR="005F5C3A" w:rsidRDefault="005F5C3A">
            <w:pPr>
              <w:pStyle w:val="Standard"/>
              <w:spacing w:after="0" w:line="300" w:lineRule="auto"/>
              <w:rPr>
                <w:rFonts w:ascii="Times New Roman" w:hAnsi="Times New Roman" w:cs="Times New Roman"/>
                <w:spacing w:val="-6"/>
                <w:sz w:val="28"/>
                <w:szCs w:val="28"/>
                <w:highlight w:val="yellow"/>
              </w:rPr>
            </w:pPr>
          </w:p>
        </w:tc>
      </w:tr>
      <w:tr w:rsidR="005F5C3A" w14:paraId="6D617F53" w14:textId="77777777">
        <w:tc>
          <w:tcPr>
            <w:tcW w:w="9498" w:type="dxa"/>
            <w:gridSpan w:val="12"/>
            <w:tcBorders>
              <w:left w:val="nil"/>
              <w:right w:val="nil"/>
            </w:tcBorders>
            <w:shd w:val="clear" w:color="auto" w:fill="auto"/>
            <w:tcMar>
              <w:top w:w="0" w:type="dxa"/>
              <w:left w:w="10" w:type="dxa"/>
              <w:bottom w:w="0" w:type="dxa"/>
              <w:right w:w="10" w:type="dxa"/>
            </w:tcMar>
          </w:tcPr>
          <w:p w14:paraId="64640D5C" w14:textId="77777777" w:rsidR="005F5C3A" w:rsidRDefault="005F5C3A">
            <w:pPr>
              <w:pStyle w:val="Standard"/>
              <w:spacing w:after="0" w:line="300" w:lineRule="auto"/>
              <w:rPr>
                <w:rFonts w:ascii="Times New Roman" w:hAnsi="Times New Roman" w:cs="Times New Roman"/>
                <w:sz w:val="28"/>
                <w:szCs w:val="28"/>
                <w:highlight w:val="yellow"/>
              </w:rPr>
            </w:pPr>
          </w:p>
        </w:tc>
      </w:tr>
    </w:tbl>
    <w:p w14:paraId="561A0975" w14:textId="77777777" w:rsidR="005F5C3A" w:rsidRDefault="005F0E89">
      <w:pPr>
        <w:pStyle w:val="Standard"/>
        <w:spacing w:after="0" w:line="348" w:lineRule="auto"/>
        <w:ind w:hanging="993"/>
        <w:jc w:val="both"/>
        <w:rPr>
          <w:rFonts w:ascii="Times New Roman" w:hAnsi="Times New Roman"/>
          <w:sz w:val="28"/>
          <w:szCs w:val="28"/>
        </w:rPr>
      </w:pPr>
      <w:r>
        <w:rPr>
          <w:rFonts w:ascii="Times New Roman" w:hAnsi="Times New Roman"/>
          <w:sz w:val="28"/>
          <w:szCs w:val="28"/>
        </w:rPr>
        <w:lastRenderedPageBreak/>
        <w:t>6. Консультанти розділів роботи</w:t>
      </w:r>
    </w:p>
    <w:tbl>
      <w:tblPr>
        <w:tblW w:w="9632" w:type="dxa"/>
        <w:tblInd w:w="-78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100"/>
        <w:gridCol w:w="5148"/>
        <w:gridCol w:w="1701"/>
        <w:gridCol w:w="1683"/>
      </w:tblGrid>
      <w:tr w:rsidR="005F5C3A" w14:paraId="574B71D0" w14:textId="77777777">
        <w:trPr>
          <w:cantSplit/>
          <w:trHeight w:val="448"/>
        </w:trPr>
        <w:tc>
          <w:tcPr>
            <w:tcW w:w="11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E9BF8C" w14:textId="77777777" w:rsidR="005F5C3A" w:rsidRDefault="005F0E89">
            <w:pPr>
              <w:pStyle w:val="Standard"/>
              <w:spacing w:after="0" w:line="348" w:lineRule="auto"/>
              <w:jc w:val="center"/>
              <w:rPr>
                <w:rFonts w:ascii="Times New Roman" w:hAnsi="Times New Roman"/>
                <w:sz w:val="28"/>
                <w:szCs w:val="28"/>
              </w:rPr>
            </w:pPr>
            <w:r>
              <w:rPr>
                <w:rFonts w:ascii="Times New Roman" w:hAnsi="Times New Roman"/>
                <w:sz w:val="28"/>
                <w:szCs w:val="28"/>
              </w:rPr>
              <w:t>Розділ</w:t>
            </w:r>
          </w:p>
        </w:tc>
        <w:tc>
          <w:tcPr>
            <w:tcW w:w="51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56622DF" w14:textId="77777777" w:rsidR="005F5C3A" w:rsidRDefault="005F0E89">
            <w:pPr>
              <w:pStyle w:val="Standard"/>
              <w:spacing w:after="0" w:line="348" w:lineRule="auto"/>
              <w:jc w:val="center"/>
              <w:rPr>
                <w:rFonts w:ascii="Times New Roman" w:hAnsi="Times New Roman"/>
                <w:sz w:val="28"/>
                <w:szCs w:val="28"/>
              </w:rPr>
            </w:pPr>
            <w:bookmarkStart w:id="5" w:name="__RefHeading__95182_128638147"/>
            <w:bookmarkEnd w:id="5"/>
            <w:r>
              <w:rPr>
                <w:rFonts w:ascii="Times New Roman" w:hAnsi="Times New Roman" w:cs="Times New Roman"/>
                <w:sz w:val="28"/>
                <w:szCs w:val="28"/>
              </w:rPr>
              <w:t>Прізвище, ініціали та посада консультанта</w:t>
            </w: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5483A7" w14:textId="77777777" w:rsidR="005F5C3A" w:rsidRDefault="005F0E89">
            <w:pPr>
              <w:pStyle w:val="Standard"/>
              <w:spacing w:after="0" w:line="348" w:lineRule="auto"/>
              <w:jc w:val="center"/>
              <w:rPr>
                <w:rFonts w:ascii="Times New Roman" w:hAnsi="Times New Roman"/>
                <w:sz w:val="28"/>
                <w:szCs w:val="28"/>
              </w:rPr>
            </w:pPr>
            <w:r>
              <w:rPr>
                <w:rFonts w:ascii="Times New Roman" w:hAnsi="Times New Roman"/>
                <w:sz w:val="28"/>
                <w:szCs w:val="28"/>
              </w:rPr>
              <w:t>Підпис, дата</w:t>
            </w:r>
          </w:p>
        </w:tc>
      </w:tr>
      <w:tr w:rsidR="005F5C3A" w14:paraId="57FD3377" w14:textId="77777777">
        <w:trPr>
          <w:cantSplit/>
          <w:trHeight w:val="538"/>
        </w:trPr>
        <w:tc>
          <w:tcPr>
            <w:tcW w:w="1100" w:type="dxa"/>
            <w:vMerge/>
            <w:tcBorders>
              <w:top w:val="single" w:sz="4" w:space="0" w:color="000001"/>
              <w:left w:val="single" w:sz="4" w:space="0" w:color="000001"/>
              <w:bottom w:val="single" w:sz="4" w:space="0" w:color="000001"/>
            </w:tcBorders>
            <w:shd w:val="clear" w:color="auto" w:fill="auto"/>
            <w:tcMar>
              <w:left w:w="103" w:type="dxa"/>
            </w:tcMar>
            <w:vAlign w:val="center"/>
          </w:tcPr>
          <w:p w14:paraId="045A11BB" w14:textId="77777777" w:rsidR="005F5C3A" w:rsidRDefault="005F5C3A">
            <w:pPr>
              <w:spacing w:after="0" w:line="348" w:lineRule="auto"/>
              <w:jc w:val="center"/>
            </w:pPr>
          </w:p>
        </w:tc>
        <w:tc>
          <w:tcPr>
            <w:tcW w:w="51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66EC42" w14:textId="77777777" w:rsidR="005F5C3A" w:rsidRDefault="005F5C3A">
            <w:pPr>
              <w:spacing w:after="0" w:line="348" w:lineRule="auto"/>
            </w:pP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14:paraId="1D8251BB" w14:textId="77777777" w:rsidR="005F5C3A" w:rsidRDefault="005F0E89">
            <w:pPr>
              <w:pStyle w:val="Standard"/>
              <w:spacing w:after="0" w:line="348" w:lineRule="auto"/>
              <w:jc w:val="center"/>
              <w:rPr>
                <w:rFonts w:ascii="Times New Roman" w:hAnsi="Times New Roman"/>
                <w:sz w:val="28"/>
                <w:szCs w:val="28"/>
              </w:rPr>
            </w:pPr>
            <w:r>
              <w:rPr>
                <w:rFonts w:ascii="Times New Roman" w:hAnsi="Times New Roman"/>
                <w:sz w:val="28"/>
                <w:szCs w:val="28"/>
              </w:rPr>
              <w:t xml:space="preserve">завдання </w:t>
            </w:r>
            <w:r>
              <w:rPr>
                <w:rFonts w:ascii="Times New Roman" w:hAnsi="Times New Roman"/>
                <w:sz w:val="28"/>
                <w:szCs w:val="28"/>
              </w:rPr>
              <w:br/>
              <w:t>видав</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863DCA" w14:textId="77777777" w:rsidR="005F5C3A" w:rsidRDefault="005F0E89">
            <w:pPr>
              <w:pStyle w:val="Standard"/>
              <w:spacing w:after="0" w:line="348" w:lineRule="auto"/>
              <w:jc w:val="center"/>
              <w:rPr>
                <w:rFonts w:ascii="Times New Roman" w:hAnsi="Times New Roman"/>
                <w:sz w:val="28"/>
                <w:szCs w:val="28"/>
              </w:rPr>
            </w:pPr>
            <w:r>
              <w:rPr>
                <w:rFonts w:ascii="Times New Roman" w:hAnsi="Times New Roman"/>
                <w:sz w:val="28"/>
                <w:szCs w:val="28"/>
              </w:rPr>
              <w:t>завдання прийняв</w:t>
            </w:r>
          </w:p>
        </w:tc>
      </w:tr>
      <w:tr w:rsidR="005F5C3A" w:rsidRPr="000B2442" w14:paraId="0CF948B2" w14:textId="77777777">
        <w:tc>
          <w:tcPr>
            <w:tcW w:w="1100" w:type="dxa"/>
            <w:tcBorders>
              <w:top w:val="single" w:sz="4" w:space="0" w:color="000001"/>
              <w:left w:val="single" w:sz="4" w:space="0" w:color="000001"/>
              <w:bottom w:val="single" w:sz="4" w:space="0" w:color="000001"/>
            </w:tcBorders>
            <w:shd w:val="clear" w:color="auto" w:fill="auto"/>
            <w:tcMar>
              <w:left w:w="103" w:type="dxa"/>
            </w:tcMar>
            <w:vAlign w:val="center"/>
          </w:tcPr>
          <w:p w14:paraId="27AC4834" w14:textId="77777777" w:rsidR="005F5C3A" w:rsidRDefault="005F0E89">
            <w:pPr>
              <w:pStyle w:val="Standard"/>
              <w:spacing w:after="0" w:line="348" w:lineRule="auto"/>
              <w:jc w:val="center"/>
              <w:rPr>
                <w:rFonts w:ascii="Times New Roman" w:hAnsi="Times New Roman"/>
                <w:sz w:val="28"/>
                <w:szCs w:val="28"/>
              </w:rPr>
            </w:pPr>
            <w:r>
              <w:rPr>
                <w:rFonts w:ascii="Times New Roman" w:hAnsi="Times New Roman"/>
                <w:sz w:val="28"/>
                <w:szCs w:val="28"/>
              </w:rPr>
              <w:t>4</w:t>
            </w:r>
          </w:p>
        </w:tc>
        <w:tc>
          <w:tcPr>
            <w:tcW w:w="5147" w:type="dxa"/>
            <w:tcBorders>
              <w:top w:val="single" w:sz="4" w:space="0" w:color="000001"/>
              <w:left w:val="single" w:sz="4" w:space="0" w:color="000001"/>
              <w:bottom w:val="single" w:sz="4" w:space="0" w:color="000001"/>
            </w:tcBorders>
            <w:shd w:val="clear" w:color="auto" w:fill="auto"/>
            <w:tcMar>
              <w:left w:w="103" w:type="dxa"/>
            </w:tcMar>
            <w:vAlign w:val="center"/>
          </w:tcPr>
          <w:p w14:paraId="175AC2EB" w14:textId="77777777" w:rsidR="005F5C3A" w:rsidRDefault="005F0E89">
            <w:pPr>
              <w:pStyle w:val="Standard"/>
              <w:spacing w:after="0" w:line="348" w:lineRule="auto"/>
              <w:jc w:val="center"/>
              <w:rPr>
                <w:rFonts w:ascii="Times New Roman" w:hAnsi="Times New Roman"/>
                <w:sz w:val="28"/>
                <w:szCs w:val="28"/>
              </w:rPr>
            </w:pPr>
            <w:r>
              <w:rPr>
                <w:rFonts w:ascii="Times New Roman" w:hAnsi="Times New Roman" w:cs="Times New Roman"/>
                <w:sz w:val="28"/>
              </w:rPr>
              <w:t>Клімова О.О.,  к.б.н., ст.викладач</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14:paraId="0FF4648D" w14:textId="77777777" w:rsidR="005F5C3A" w:rsidRDefault="005F5C3A">
            <w:pPr>
              <w:pStyle w:val="Standard"/>
              <w:spacing w:after="0" w:line="348" w:lineRule="auto"/>
              <w:rPr>
                <w:rFonts w:ascii="Times New Roman" w:hAnsi="Times New Roman"/>
                <w:sz w:val="28"/>
                <w:szCs w:val="28"/>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C22B06" w14:textId="77777777" w:rsidR="005F5C3A" w:rsidRDefault="005F5C3A">
            <w:pPr>
              <w:pStyle w:val="Standard"/>
              <w:spacing w:after="0" w:line="348" w:lineRule="auto"/>
              <w:rPr>
                <w:rFonts w:ascii="Times New Roman" w:hAnsi="Times New Roman"/>
                <w:sz w:val="28"/>
                <w:szCs w:val="28"/>
              </w:rPr>
            </w:pPr>
          </w:p>
        </w:tc>
      </w:tr>
    </w:tbl>
    <w:p w14:paraId="52667B07" w14:textId="77777777" w:rsidR="005F5C3A" w:rsidRDefault="005F5C3A">
      <w:pPr>
        <w:pStyle w:val="Standard"/>
        <w:spacing w:after="0" w:line="348" w:lineRule="auto"/>
        <w:rPr>
          <w:rFonts w:ascii="Times New Roman" w:hAnsi="Times New Roman"/>
        </w:rPr>
      </w:pPr>
    </w:p>
    <w:p w14:paraId="408A9562" w14:textId="77777777" w:rsidR="005F5C3A" w:rsidRDefault="005F0E89">
      <w:pPr>
        <w:pStyle w:val="Standard"/>
        <w:spacing w:after="0" w:line="348" w:lineRule="auto"/>
        <w:ind w:hanging="993"/>
        <w:rPr>
          <w:rFonts w:ascii="Times New Roman" w:hAnsi="Times New Roman"/>
          <w:sz w:val="28"/>
          <w:szCs w:val="28"/>
        </w:rPr>
      </w:pPr>
      <w:r>
        <w:rPr>
          <w:rFonts w:ascii="Times New Roman" w:hAnsi="Times New Roman" w:cs="Times New Roman"/>
          <w:sz w:val="28"/>
          <w:szCs w:val="28"/>
        </w:rPr>
        <w:t xml:space="preserve">7. Дата видачі завдання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F91A247" w14:textId="77777777" w:rsidR="005F5C3A" w:rsidRDefault="005F5C3A">
      <w:pPr>
        <w:pStyle w:val="Standard"/>
        <w:spacing w:after="0" w:line="348" w:lineRule="auto"/>
        <w:rPr>
          <w:rFonts w:ascii="Times New Roman" w:hAnsi="Times New Roman"/>
          <w:sz w:val="20"/>
          <w:szCs w:val="20"/>
        </w:rPr>
      </w:pPr>
    </w:p>
    <w:p w14:paraId="310B30D2" w14:textId="77777777" w:rsidR="005F5C3A" w:rsidRDefault="005F0E89">
      <w:pPr>
        <w:pStyle w:val="Standard"/>
        <w:spacing w:after="0" w:line="348" w:lineRule="auto"/>
        <w:ind w:hanging="993"/>
        <w:jc w:val="center"/>
        <w:rPr>
          <w:rFonts w:ascii="Times New Roman" w:hAnsi="Times New Roman"/>
          <w:b/>
          <w:bCs/>
          <w:sz w:val="28"/>
          <w:szCs w:val="28"/>
          <w:lang w:val="ru-RU"/>
        </w:rPr>
      </w:pPr>
      <w:bookmarkStart w:id="6" w:name="__RefHeading__95184_128638147"/>
      <w:bookmarkEnd w:id="6"/>
      <w:r>
        <w:rPr>
          <w:rFonts w:ascii="Times New Roman" w:hAnsi="Times New Roman"/>
          <w:b/>
          <w:bCs/>
          <w:sz w:val="28"/>
          <w:szCs w:val="28"/>
        </w:rPr>
        <w:t>КАЛЕНДАРНИЙ ПЛАН</w:t>
      </w:r>
    </w:p>
    <w:tbl>
      <w:tblPr>
        <w:tblW w:w="9781"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2" w:type="dxa"/>
          <w:bottom w:w="55" w:type="dxa"/>
          <w:right w:w="55" w:type="dxa"/>
        </w:tblCellMar>
        <w:tblLook w:val="04A0" w:firstRow="1" w:lastRow="0" w:firstColumn="1" w:lastColumn="0" w:noHBand="0" w:noVBand="1"/>
      </w:tblPr>
      <w:tblGrid>
        <w:gridCol w:w="718"/>
        <w:gridCol w:w="5378"/>
        <w:gridCol w:w="2268"/>
        <w:gridCol w:w="1417"/>
      </w:tblGrid>
      <w:tr w:rsidR="005F5C3A" w14:paraId="4C67AC72" w14:textId="77777777">
        <w:tc>
          <w:tcPr>
            <w:tcW w:w="718" w:type="dxa"/>
            <w:shd w:val="clear" w:color="auto" w:fill="auto"/>
            <w:tcMar>
              <w:left w:w="52" w:type="dxa"/>
            </w:tcMar>
            <w:vAlign w:val="center"/>
          </w:tcPr>
          <w:p w14:paraId="155CB684" w14:textId="77777777" w:rsidR="005F5C3A" w:rsidRDefault="005F0E89">
            <w:pPr>
              <w:pStyle w:val="Standard"/>
              <w:spacing w:after="0" w:line="336"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з/п</w:t>
            </w:r>
          </w:p>
        </w:tc>
        <w:tc>
          <w:tcPr>
            <w:tcW w:w="5377" w:type="dxa"/>
            <w:shd w:val="clear" w:color="auto" w:fill="auto"/>
            <w:tcMar>
              <w:left w:w="52" w:type="dxa"/>
            </w:tcMar>
            <w:vAlign w:val="center"/>
          </w:tcPr>
          <w:p w14:paraId="20D2B1B5" w14:textId="77777777" w:rsidR="005F5C3A" w:rsidRDefault="005F0E89">
            <w:pPr>
              <w:pStyle w:val="Standard"/>
              <w:spacing w:after="0" w:line="336" w:lineRule="auto"/>
              <w:jc w:val="center"/>
              <w:rPr>
                <w:rFonts w:ascii="Times New Roman" w:hAnsi="Times New Roman"/>
                <w:sz w:val="28"/>
                <w:szCs w:val="28"/>
              </w:rPr>
            </w:pPr>
            <w:r>
              <w:rPr>
                <w:rFonts w:ascii="Times New Roman" w:hAnsi="Times New Roman"/>
                <w:sz w:val="28"/>
                <w:szCs w:val="28"/>
              </w:rPr>
              <w:t xml:space="preserve">Назва етапів </w:t>
            </w:r>
            <w:r>
              <w:rPr>
                <w:rFonts w:ascii="Times New Roman" w:hAnsi="Times New Roman"/>
                <w:sz w:val="28"/>
                <w:szCs w:val="28"/>
                <w:lang w:val="ru-RU"/>
              </w:rPr>
              <w:t>кваліфікацій</w:t>
            </w:r>
            <w:r>
              <w:rPr>
                <w:rFonts w:ascii="Times New Roman" w:hAnsi="Times New Roman"/>
                <w:sz w:val="28"/>
                <w:szCs w:val="28"/>
              </w:rPr>
              <w:t>ної роботи</w:t>
            </w:r>
          </w:p>
        </w:tc>
        <w:tc>
          <w:tcPr>
            <w:tcW w:w="2268" w:type="dxa"/>
            <w:shd w:val="clear" w:color="auto" w:fill="auto"/>
            <w:tcMar>
              <w:left w:w="52" w:type="dxa"/>
            </w:tcMar>
            <w:vAlign w:val="center"/>
          </w:tcPr>
          <w:p w14:paraId="4DF838BB" w14:textId="77777777" w:rsidR="005F5C3A" w:rsidRDefault="005F0E89">
            <w:pPr>
              <w:pStyle w:val="Standard"/>
              <w:spacing w:after="0" w:line="336" w:lineRule="auto"/>
              <w:jc w:val="center"/>
              <w:rPr>
                <w:rFonts w:ascii="Times New Roman" w:hAnsi="Times New Roman" w:cs="Times New Roman"/>
                <w:sz w:val="28"/>
                <w:szCs w:val="28"/>
              </w:rPr>
            </w:pPr>
            <w:r>
              <w:rPr>
                <w:rFonts w:ascii="Times New Roman" w:hAnsi="Times New Roman" w:cs="Times New Roman"/>
                <w:sz w:val="28"/>
                <w:szCs w:val="28"/>
              </w:rPr>
              <w:t>Строк виконання етапів роботи</w:t>
            </w:r>
          </w:p>
        </w:tc>
        <w:tc>
          <w:tcPr>
            <w:tcW w:w="1417" w:type="dxa"/>
            <w:shd w:val="clear" w:color="auto" w:fill="auto"/>
            <w:tcMar>
              <w:left w:w="52" w:type="dxa"/>
            </w:tcMar>
            <w:vAlign w:val="center"/>
          </w:tcPr>
          <w:p w14:paraId="46A53ED1" w14:textId="77777777" w:rsidR="005F5C3A" w:rsidRDefault="005F0E89">
            <w:pPr>
              <w:pStyle w:val="Standard"/>
              <w:spacing w:after="0" w:line="336" w:lineRule="auto"/>
              <w:jc w:val="center"/>
              <w:rPr>
                <w:rFonts w:ascii="Times New Roman" w:hAnsi="Times New Roman"/>
                <w:sz w:val="28"/>
                <w:szCs w:val="28"/>
                <w:lang w:val="ru-RU"/>
              </w:rPr>
            </w:pPr>
            <w:r>
              <w:rPr>
                <w:rFonts w:ascii="Times New Roman" w:hAnsi="Times New Roman"/>
                <w:sz w:val="28"/>
                <w:szCs w:val="28"/>
              </w:rPr>
              <w:t>Примітк</w:t>
            </w:r>
            <w:r>
              <w:rPr>
                <w:rFonts w:ascii="Times New Roman" w:hAnsi="Times New Roman"/>
                <w:sz w:val="28"/>
                <w:szCs w:val="28"/>
                <w:lang w:val="ru-RU"/>
              </w:rPr>
              <w:t>а</w:t>
            </w:r>
          </w:p>
        </w:tc>
      </w:tr>
      <w:tr w:rsidR="005F5C3A" w14:paraId="42C2E91A" w14:textId="77777777">
        <w:tc>
          <w:tcPr>
            <w:tcW w:w="718" w:type="dxa"/>
            <w:shd w:val="clear" w:color="auto" w:fill="auto"/>
            <w:tcMar>
              <w:left w:w="52" w:type="dxa"/>
            </w:tcMar>
            <w:vAlign w:val="center"/>
          </w:tcPr>
          <w:p w14:paraId="404F670F" w14:textId="77777777" w:rsidR="005F5C3A" w:rsidRDefault="005F0E89">
            <w:pPr>
              <w:pStyle w:val="Standard"/>
              <w:spacing w:after="0" w:line="336" w:lineRule="auto"/>
              <w:jc w:val="center"/>
              <w:rPr>
                <w:rFonts w:ascii="Times New Roman" w:hAnsi="Times New Roman" w:cs="Times New Roman"/>
                <w:sz w:val="28"/>
                <w:szCs w:val="28"/>
              </w:rPr>
            </w:pPr>
            <w:r>
              <w:rPr>
                <w:rStyle w:val="7"/>
                <w:rFonts w:ascii="Times New Roman" w:hAnsi="Times New Roman" w:cs="Times New Roman"/>
                <w:sz w:val="28"/>
                <w:szCs w:val="28"/>
                <w:lang w:bidi="ar-SA"/>
              </w:rPr>
              <w:t>1.</w:t>
            </w:r>
          </w:p>
        </w:tc>
        <w:tc>
          <w:tcPr>
            <w:tcW w:w="5377" w:type="dxa"/>
            <w:shd w:val="clear" w:color="auto" w:fill="auto"/>
            <w:tcMar>
              <w:left w:w="52" w:type="dxa"/>
            </w:tcMar>
            <w:vAlign w:val="center"/>
          </w:tcPr>
          <w:p w14:paraId="41317587" w14:textId="77777777" w:rsidR="005F5C3A" w:rsidRDefault="005F0E89">
            <w:pPr>
              <w:pStyle w:val="Standard"/>
              <w:spacing w:after="0" w:line="336" w:lineRule="auto"/>
              <w:rPr>
                <w:rFonts w:ascii="Times New Roman" w:hAnsi="Times New Roman"/>
                <w:sz w:val="28"/>
                <w:szCs w:val="28"/>
              </w:rPr>
            </w:pPr>
            <w:r>
              <w:rPr>
                <w:rFonts w:ascii="Times New Roman" w:hAnsi="Times New Roman"/>
                <w:sz w:val="28"/>
                <w:szCs w:val="28"/>
              </w:rPr>
              <w:t>Ознайомлення із науковою  літературою за тематикою кваліфікаційної роботи</w:t>
            </w:r>
          </w:p>
        </w:tc>
        <w:tc>
          <w:tcPr>
            <w:tcW w:w="2268" w:type="dxa"/>
            <w:shd w:val="clear" w:color="auto" w:fill="auto"/>
            <w:tcMar>
              <w:left w:w="52" w:type="dxa"/>
            </w:tcMar>
            <w:vAlign w:val="center"/>
          </w:tcPr>
          <w:p w14:paraId="21769609" w14:textId="77777777" w:rsidR="005F5C3A" w:rsidRDefault="005F0E89">
            <w:pPr>
              <w:pStyle w:val="Standard"/>
              <w:spacing w:after="0" w:line="336" w:lineRule="auto"/>
              <w:jc w:val="center"/>
              <w:rPr>
                <w:rFonts w:ascii="Times New Roman" w:hAnsi="Times New Roman"/>
                <w:sz w:val="28"/>
                <w:szCs w:val="28"/>
                <w:lang w:val="ru-RU"/>
              </w:rPr>
            </w:pPr>
            <w:r>
              <w:rPr>
                <w:rFonts w:ascii="Times New Roman" w:hAnsi="Times New Roman"/>
                <w:sz w:val="28"/>
                <w:szCs w:val="28"/>
                <w:lang w:val="ru-RU"/>
              </w:rPr>
              <w:t>Грудень 2019</w:t>
            </w:r>
          </w:p>
        </w:tc>
        <w:tc>
          <w:tcPr>
            <w:tcW w:w="1417" w:type="dxa"/>
            <w:shd w:val="clear" w:color="auto" w:fill="auto"/>
            <w:tcMar>
              <w:left w:w="52" w:type="dxa"/>
            </w:tcMar>
            <w:vAlign w:val="center"/>
          </w:tcPr>
          <w:p w14:paraId="5D669083" w14:textId="77777777" w:rsidR="005F5C3A" w:rsidRDefault="005F0E89">
            <w:pPr>
              <w:pStyle w:val="Standard"/>
              <w:spacing w:after="0" w:line="336" w:lineRule="auto"/>
              <w:jc w:val="center"/>
              <w:rPr>
                <w:rFonts w:ascii="Times New Roman" w:hAnsi="Times New Roman"/>
                <w:sz w:val="28"/>
                <w:szCs w:val="28"/>
              </w:rPr>
            </w:pPr>
            <w:r>
              <w:rPr>
                <w:rFonts w:ascii="Times New Roman" w:hAnsi="Times New Roman"/>
                <w:sz w:val="28"/>
                <w:szCs w:val="28"/>
              </w:rPr>
              <w:t>Виконано</w:t>
            </w:r>
          </w:p>
        </w:tc>
      </w:tr>
      <w:tr w:rsidR="005F5C3A" w14:paraId="6A0A90CA" w14:textId="77777777">
        <w:tc>
          <w:tcPr>
            <w:tcW w:w="718" w:type="dxa"/>
            <w:shd w:val="clear" w:color="auto" w:fill="auto"/>
            <w:tcMar>
              <w:left w:w="52" w:type="dxa"/>
            </w:tcMar>
            <w:vAlign w:val="center"/>
          </w:tcPr>
          <w:p w14:paraId="4A75596B" w14:textId="77777777" w:rsidR="005F5C3A" w:rsidRDefault="005F0E89">
            <w:pPr>
              <w:pStyle w:val="Standard"/>
              <w:spacing w:after="0" w:line="336" w:lineRule="auto"/>
              <w:jc w:val="center"/>
              <w:rPr>
                <w:rFonts w:ascii="Times New Roman" w:hAnsi="Times New Roman" w:cs="Times New Roman"/>
                <w:sz w:val="28"/>
                <w:szCs w:val="28"/>
              </w:rPr>
            </w:pPr>
            <w:r>
              <w:rPr>
                <w:rStyle w:val="7"/>
                <w:rFonts w:ascii="Times New Roman" w:hAnsi="Times New Roman" w:cs="Times New Roman"/>
                <w:sz w:val="28"/>
                <w:szCs w:val="28"/>
                <w:lang w:bidi="ar-SA"/>
              </w:rPr>
              <w:t>2.</w:t>
            </w:r>
          </w:p>
        </w:tc>
        <w:tc>
          <w:tcPr>
            <w:tcW w:w="5377" w:type="dxa"/>
            <w:shd w:val="clear" w:color="auto" w:fill="auto"/>
            <w:tcMar>
              <w:left w:w="52" w:type="dxa"/>
            </w:tcMar>
            <w:vAlign w:val="center"/>
          </w:tcPr>
          <w:p w14:paraId="12F448F2" w14:textId="77777777" w:rsidR="005F5C3A" w:rsidRDefault="005F0E89">
            <w:pPr>
              <w:pStyle w:val="Standard"/>
              <w:spacing w:after="0" w:line="336" w:lineRule="auto"/>
              <w:rPr>
                <w:rFonts w:ascii="Times New Roman" w:hAnsi="Times New Roman"/>
                <w:sz w:val="28"/>
                <w:szCs w:val="28"/>
              </w:rPr>
            </w:pPr>
            <w:r>
              <w:rPr>
                <w:rFonts w:ascii="Times New Roman" w:hAnsi="Times New Roman"/>
                <w:sz w:val="28"/>
                <w:szCs w:val="28"/>
              </w:rPr>
              <w:t>Опанування методів визначення психофізіологічних  показників у дітей</w:t>
            </w:r>
          </w:p>
        </w:tc>
        <w:tc>
          <w:tcPr>
            <w:tcW w:w="2268" w:type="dxa"/>
            <w:shd w:val="clear" w:color="auto" w:fill="auto"/>
            <w:tcMar>
              <w:left w:w="52" w:type="dxa"/>
            </w:tcMar>
            <w:vAlign w:val="center"/>
          </w:tcPr>
          <w:p w14:paraId="409F350B" w14:textId="77777777" w:rsidR="005F5C3A" w:rsidRDefault="005F0E89">
            <w:pPr>
              <w:pStyle w:val="Standard"/>
              <w:spacing w:after="0" w:line="336" w:lineRule="auto"/>
              <w:jc w:val="center"/>
              <w:rPr>
                <w:rFonts w:ascii="Times New Roman" w:hAnsi="Times New Roman"/>
                <w:sz w:val="28"/>
                <w:szCs w:val="28"/>
                <w:highlight w:val="yellow"/>
                <w:lang w:val="ru-RU"/>
              </w:rPr>
            </w:pPr>
            <w:r>
              <w:rPr>
                <w:rFonts w:ascii="Times New Roman" w:hAnsi="Times New Roman"/>
                <w:sz w:val="28"/>
                <w:szCs w:val="28"/>
                <w:lang w:val="ru-RU"/>
              </w:rPr>
              <w:t>Липень 2020</w:t>
            </w:r>
          </w:p>
        </w:tc>
        <w:tc>
          <w:tcPr>
            <w:tcW w:w="1417" w:type="dxa"/>
            <w:shd w:val="clear" w:color="auto" w:fill="auto"/>
            <w:tcMar>
              <w:left w:w="52" w:type="dxa"/>
            </w:tcMar>
            <w:vAlign w:val="center"/>
          </w:tcPr>
          <w:p w14:paraId="36C2CBA0" w14:textId="77777777" w:rsidR="005F5C3A" w:rsidRDefault="005F0E89">
            <w:pPr>
              <w:spacing w:after="0" w:line="336" w:lineRule="auto"/>
              <w:jc w:val="center"/>
            </w:pPr>
            <w:r>
              <w:rPr>
                <w:rFonts w:ascii="Times New Roman" w:hAnsi="Times New Roman"/>
                <w:sz w:val="28"/>
                <w:szCs w:val="28"/>
              </w:rPr>
              <w:t>Виконано</w:t>
            </w:r>
          </w:p>
        </w:tc>
      </w:tr>
      <w:tr w:rsidR="005F5C3A" w14:paraId="345FD363" w14:textId="77777777">
        <w:tc>
          <w:tcPr>
            <w:tcW w:w="718" w:type="dxa"/>
            <w:shd w:val="clear" w:color="auto" w:fill="auto"/>
            <w:tcMar>
              <w:left w:w="52" w:type="dxa"/>
            </w:tcMar>
            <w:vAlign w:val="center"/>
          </w:tcPr>
          <w:p w14:paraId="32618327" w14:textId="77777777" w:rsidR="005F5C3A" w:rsidRDefault="005F0E89">
            <w:pPr>
              <w:pStyle w:val="Standard"/>
              <w:spacing w:after="0" w:line="336" w:lineRule="auto"/>
              <w:jc w:val="center"/>
              <w:rPr>
                <w:rStyle w:val="7"/>
                <w:rFonts w:ascii="Times New Roman" w:hAnsi="Times New Roman" w:cs="Times New Roman"/>
                <w:sz w:val="28"/>
                <w:szCs w:val="28"/>
                <w:lang w:bidi="ar-SA"/>
              </w:rPr>
            </w:pPr>
            <w:r>
              <w:rPr>
                <w:rStyle w:val="7"/>
                <w:rFonts w:ascii="Times New Roman" w:hAnsi="Times New Roman" w:cs="Times New Roman"/>
                <w:sz w:val="28"/>
                <w:szCs w:val="28"/>
                <w:lang w:bidi="ar-SA"/>
              </w:rPr>
              <w:t>3.</w:t>
            </w:r>
          </w:p>
        </w:tc>
        <w:tc>
          <w:tcPr>
            <w:tcW w:w="5377" w:type="dxa"/>
            <w:shd w:val="clear" w:color="auto" w:fill="auto"/>
            <w:tcMar>
              <w:left w:w="52" w:type="dxa"/>
            </w:tcMar>
            <w:vAlign w:val="center"/>
          </w:tcPr>
          <w:p w14:paraId="61F14CFA" w14:textId="77777777" w:rsidR="005F5C3A" w:rsidRDefault="005F0E89">
            <w:pPr>
              <w:pStyle w:val="Standard"/>
              <w:spacing w:after="0" w:line="336" w:lineRule="auto"/>
              <w:rPr>
                <w:rFonts w:ascii="Times New Roman" w:hAnsi="Times New Roman"/>
                <w:sz w:val="28"/>
                <w:szCs w:val="28"/>
              </w:rPr>
            </w:pPr>
            <w:r>
              <w:rPr>
                <w:rFonts w:ascii="Times New Roman" w:hAnsi="Times New Roman"/>
                <w:sz w:val="28"/>
                <w:szCs w:val="28"/>
              </w:rPr>
              <w:t>Проведення досліджень психофізіологічних показників дітей. Статистичний аналіз даних.</w:t>
            </w:r>
          </w:p>
        </w:tc>
        <w:tc>
          <w:tcPr>
            <w:tcW w:w="2268" w:type="dxa"/>
            <w:shd w:val="clear" w:color="auto" w:fill="auto"/>
            <w:tcMar>
              <w:left w:w="52" w:type="dxa"/>
            </w:tcMar>
            <w:vAlign w:val="center"/>
          </w:tcPr>
          <w:p w14:paraId="0122FC8C" w14:textId="77777777" w:rsidR="005F5C3A" w:rsidRDefault="005F0E89">
            <w:pPr>
              <w:pStyle w:val="Standard"/>
              <w:spacing w:after="0" w:line="336" w:lineRule="auto"/>
              <w:jc w:val="center"/>
              <w:rPr>
                <w:rFonts w:ascii="Times New Roman" w:hAnsi="Times New Roman"/>
                <w:sz w:val="28"/>
                <w:szCs w:val="28"/>
                <w:highlight w:val="yellow"/>
                <w:lang w:val="ru-RU"/>
              </w:rPr>
            </w:pPr>
            <w:r>
              <w:rPr>
                <w:rFonts w:ascii="Times New Roman" w:hAnsi="Times New Roman"/>
                <w:sz w:val="28"/>
                <w:szCs w:val="28"/>
                <w:lang w:val="ru-RU"/>
              </w:rPr>
              <w:t>Серпень – вересень 2020</w:t>
            </w:r>
          </w:p>
        </w:tc>
        <w:tc>
          <w:tcPr>
            <w:tcW w:w="1417" w:type="dxa"/>
            <w:shd w:val="clear" w:color="auto" w:fill="auto"/>
            <w:tcMar>
              <w:left w:w="52" w:type="dxa"/>
            </w:tcMar>
            <w:vAlign w:val="center"/>
          </w:tcPr>
          <w:p w14:paraId="363F45A6" w14:textId="77777777" w:rsidR="005F5C3A" w:rsidRDefault="005F0E89">
            <w:pPr>
              <w:spacing w:after="0" w:line="336" w:lineRule="auto"/>
              <w:jc w:val="center"/>
              <w:rPr>
                <w:lang w:val="uk-UA"/>
              </w:rPr>
            </w:pPr>
            <w:r>
              <w:rPr>
                <w:rFonts w:ascii="Times New Roman" w:hAnsi="Times New Roman"/>
                <w:sz w:val="28"/>
                <w:szCs w:val="28"/>
                <w:lang w:val="uk-UA"/>
              </w:rPr>
              <w:t>Виконано</w:t>
            </w:r>
          </w:p>
        </w:tc>
      </w:tr>
      <w:tr w:rsidR="005F5C3A" w14:paraId="3D71A96D" w14:textId="77777777">
        <w:tc>
          <w:tcPr>
            <w:tcW w:w="718" w:type="dxa"/>
            <w:shd w:val="clear" w:color="auto" w:fill="auto"/>
            <w:tcMar>
              <w:left w:w="50" w:type="dxa"/>
            </w:tcMar>
            <w:vAlign w:val="center"/>
          </w:tcPr>
          <w:p w14:paraId="5B3D595A" w14:textId="77777777" w:rsidR="005F5C3A" w:rsidRDefault="005F0E89">
            <w:pPr>
              <w:pStyle w:val="Standard"/>
              <w:spacing w:after="0" w:line="33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77" w:type="dxa"/>
            <w:shd w:val="clear" w:color="auto" w:fill="auto"/>
            <w:tcMar>
              <w:left w:w="50" w:type="dxa"/>
            </w:tcMar>
            <w:vAlign w:val="center"/>
          </w:tcPr>
          <w:p w14:paraId="5B99AA1C" w14:textId="77777777" w:rsidR="005F5C3A" w:rsidRDefault="005F0E89">
            <w:pPr>
              <w:pStyle w:val="Standard"/>
              <w:spacing w:after="0" w:line="336" w:lineRule="auto"/>
              <w:rPr>
                <w:rFonts w:ascii="Times New Roman" w:hAnsi="Times New Roman"/>
                <w:sz w:val="28"/>
                <w:szCs w:val="28"/>
              </w:rPr>
            </w:pPr>
            <w:r>
              <w:rPr>
                <w:rFonts w:ascii="Times New Roman" w:hAnsi="Times New Roman"/>
                <w:sz w:val="28"/>
                <w:szCs w:val="28"/>
              </w:rPr>
              <w:t>Написання розділів кваліфікаційної роботи.</w:t>
            </w:r>
          </w:p>
        </w:tc>
        <w:tc>
          <w:tcPr>
            <w:tcW w:w="2268" w:type="dxa"/>
            <w:shd w:val="clear" w:color="auto" w:fill="auto"/>
            <w:tcMar>
              <w:left w:w="50" w:type="dxa"/>
            </w:tcMar>
            <w:vAlign w:val="center"/>
          </w:tcPr>
          <w:p w14:paraId="311FDAE6" w14:textId="77777777" w:rsidR="005F5C3A" w:rsidRDefault="005F0E89">
            <w:pPr>
              <w:pStyle w:val="Standard"/>
              <w:spacing w:after="0" w:line="336" w:lineRule="auto"/>
              <w:jc w:val="center"/>
              <w:rPr>
                <w:rFonts w:ascii="Times New Roman" w:hAnsi="Times New Roman"/>
                <w:sz w:val="28"/>
                <w:szCs w:val="28"/>
                <w:highlight w:val="yellow"/>
                <w:lang w:val="ru-RU"/>
              </w:rPr>
            </w:pPr>
            <w:r>
              <w:rPr>
                <w:rFonts w:ascii="Times New Roman" w:hAnsi="Times New Roman"/>
                <w:sz w:val="28"/>
                <w:szCs w:val="28"/>
                <w:lang w:val="ru-RU"/>
              </w:rPr>
              <w:t>Жовтень 2020</w:t>
            </w:r>
          </w:p>
        </w:tc>
        <w:tc>
          <w:tcPr>
            <w:tcW w:w="1417" w:type="dxa"/>
            <w:shd w:val="clear" w:color="auto" w:fill="auto"/>
            <w:tcMar>
              <w:left w:w="50" w:type="dxa"/>
            </w:tcMar>
            <w:vAlign w:val="center"/>
          </w:tcPr>
          <w:p w14:paraId="2E1D8485" w14:textId="77777777" w:rsidR="005F5C3A" w:rsidRDefault="005F0E89">
            <w:pPr>
              <w:spacing w:after="0" w:line="336" w:lineRule="auto"/>
              <w:jc w:val="center"/>
              <w:rPr>
                <w:lang w:val="uk-UA"/>
              </w:rPr>
            </w:pPr>
            <w:r>
              <w:rPr>
                <w:rFonts w:ascii="Times New Roman" w:hAnsi="Times New Roman"/>
                <w:sz w:val="28"/>
                <w:szCs w:val="28"/>
                <w:lang w:val="uk-UA"/>
              </w:rPr>
              <w:t>Виконано</w:t>
            </w:r>
          </w:p>
        </w:tc>
      </w:tr>
      <w:tr w:rsidR="005F5C3A" w14:paraId="1D272F6E" w14:textId="77777777">
        <w:tc>
          <w:tcPr>
            <w:tcW w:w="718" w:type="dxa"/>
            <w:shd w:val="clear" w:color="auto" w:fill="auto"/>
            <w:tcMar>
              <w:left w:w="50" w:type="dxa"/>
            </w:tcMar>
            <w:vAlign w:val="center"/>
          </w:tcPr>
          <w:p w14:paraId="4C7D7C89" w14:textId="77777777" w:rsidR="005F5C3A" w:rsidRDefault="005F0E89">
            <w:pPr>
              <w:pStyle w:val="Standard"/>
              <w:spacing w:after="0" w:line="33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77" w:type="dxa"/>
            <w:shd w:val="clear" w:color="auto" w:fill="auto"/>
            <w:tcMar>
              <w:left w:w="50" w:type="dxa"/>
            </w:tcMar>
            <w:vAlign w:val="center"/>
          </w:tcPr>
          <w:p w14:paraId="051F679E" w14:textId="77777777" w:rsidR="005F5C3A" w:rsidRDefault="005F0E89">
            <w:pPr>
              <w:pStyle w:val="Standard"/>
              <w:spacing w:after="0" w:line="336" w:lineRule="auto"/>
              <w:rPr>
                <w:rFonts w:ascii="Times New Roman" w:hAnsi="Times New Roman"/>
                <w:sz w:val="28"/>
                <w:szCs w:val="28"/>
              </w:rPr>
            </w:pPr>
            <w:r>
              <w:rPr>
                <w:rFonts w:ascii="Times New Roman" w:hAnsi="Times New Roman"/>
                <w:sz w:val="28"/>
                <w:szCs w:val="28"/>
              </w:rPr>
              <w:t>Передзахист кваліфікаційної роботи.</w:t>
            </w:r>
          </w:p>
        </w:tc>
        <w:tc>
          <w:tcPr>
            <w:tcW w:w="2268" w:type="dxa"/>
            <w:shd w:val="clear" w:color="auto" w:fill="auto"/>
            <w:tcMar>
              <w:left w:w="50" w:type="dxa"/>
            </w:tcMar>
            <w:vAlign w:val="center"/>
          </w:tcPr>
          <w:p w14:paraId="20D6D5B1" w14:textId="77777777" w:rsidR="005F5C3A" w:rsidRDefault="005F0E89">
            <w:pPr>
              <w:pStyle w:val="Standard"/>
              <w:spacing w:after="0" w:line="336" w:lineRule="auto"/>
              <w:jc w:val="center"/>
              <w:rPr>
                <w:rFonts w:ascii="Times New Roman" w:hAnsi="Times New Roman"/>
                <w:sz w:val="28"/>
                <w:szCs w:val="28"/>
                <w:lang w:val="ru-RU"/>
              </w:rPr>
            </w:pPr>
            <w:r>
              <w:rPr>
                <w:rFonts w:ascii="Times New Roman" w:hAnsi="Times New Roman"/>
                <w:sz w:val="28"/>
                <w:szCs w:val="28"/>
                <w:lang w:val="ru-RU"/>
              </w:rPr>
              <w:t>Листопад 2020</w:t>
            </w:r>
          </w:p>
        </w:tc>
        <w:tc>
          <w:tcPr>
            <w:tcW w:w="1417" w:type="dxa"/>
            <w:shd w:val="clear" w:color="auto" w:fill="auto"/>
            <w:tcMar>
              <w:left w:w="50" w:type="dxa"/>
            </w:tcMar>
            <w:vAlign w:val="center"/>
          </w:tcPr>
          <w:p w14:paraId="6CD0B11A" w14:textId="77777777" w:rsidR="005F5C3A" w:rsidRDefault="005F0E89">
            <w:pPr>
              <w:spacing w:after="0" w:line="336" w:lineRule="auto"/>
              <w:jc w:val="center"/>
              <w:rPr>
                <w:lang w:val="uk-UA"/>
              </w:rPr>
            </w:pPr>
            <w:r>
              <w:rPr>
                <w:rFonts w:ascii="Times New Roman" w:hAnsi="Times New Roman"/>
                <w:sz w:val="28"/>
                <w:szCs w:val="28"/>
                <w:lang w:val="uk-UA"/>
              </w:rPr>
              <w:t>Виконано</w:t>
            </w:r>
          </w:p>
        </w:tc>
      </w:tr>
    </w:tbl>
    <w:p w14:paraId="0353418B" w14:textId="77777777" w:rsidR="005F5C3A" w:rsidRDefault="005F5C3A">
      <w:pPr>
        <w:pStyle w:val="Standard"/>
        <w:spacing w:after="0" w:line="348" w:lineRule="auto"/>
        <w:rPr>
          <w:rFonts w:ascii="Times New Roman" w:hAnsi="Times New Roman" w:cs="Times New Roman"/>
          <w:caps/>
          <w:sz w:val="28"/>
          <w:szCs w:val="28"/>
        </w:rPr>
      </w:pPr>
    </w:p>
    <w:tbl>
      <w:tblPr>
        <w:tblW w:w="8299" w:type="dxa"/>
        <w:tblInd w:w="-893" w:type="dxa"/>
        <w:tblCellMar>
          <w:top w:w="55" w:type="dxa"/>
          <w:left w:w="55" w:type="dxa"/>
          <w:bottom w:w="55" w:type="dxa"/>
          <w:right w:w="55" w:type="dxa"/>
        </w:tblCellMar>
        <w:tblLook w:val="04A0" w:firstRow="1" w:lastRow="0" w:firstColumn="1" w:lastColumn="0" w:noHBand="0" w:noVBand="1"/>
      </w:tblPr>
      <w:tblGrid>
        <w:gridCol w:w="2834"/>
        <w:gridCol w:w="142"/>
        <w:gridCol w:w="2268"/>
        <w:gridCol w:w="283"/>
        <w:gridCol w:w="2772"/>
      </w:tblGrid>
      <w:tr w:rsidR="005F5C3A" w14:paraId="1A627DCB" w14:textId="77777777">
        <w:tc>
          <w:tcPr>
            <w:tcW w:w="2834" w:type="dxa"/>
            <w:shd w:val="clear" w:color="auto" w:fill="auto"/>
          </w:tcPr>
          <w:p w14:paraId="2C0615EA" w14:textId="77777777" w:rsidR="005F5C3A" w:rsidRDefault="005F0E89">
            <w:pPr>
              <w:pStyle w:val="Standard"/>
              <w:spacing w:after="0" w:line="312" w:lineRule="auto"/>
              <w:rPr>
                <w:rFonts w:ascii="Times New Roman" w:hAnsi="Times New Roman"/>
                <w:sz w:val="28"/>
                <w:szCs w:val="28"/>
              </w:rPr>
            </w:pPr>
            <w:r>
              <w:rPr>
                <w:rFonts w:ascii="Times New Roman" w:hAnsi="Times New Roman"/>
                <w:sz w:val="28"/>
                <w:szCs w:val="28"/>
              </w:rPr>
              <w:t>Студент</w:t>
            </w:r>
          </w:p>
        </w:tc>
        <w:tc>
          <w:tcPr>
            <w:tcW w:w="142" w:type="dxa"/>
            <w:shd w:val="clear" w:color="auto" w:fill="auto"/>
          </w:tcPr>
          <w:p w14:paraId="00837021" w14:textId="77777777" w:rsidR="005F5C3A" w:rsidRDefault="005F5C3A">
            <w:pPr>
              <w:pStyle w:val="Standard"/>
              <w:spacing w:after="0" w:line="312" w:lineRule="auto"/>
              <w:rPr>
                <w:rFonts w:ascii="Times New Roman" w:hAnsi="Times New Roman"/>
                <w:sz w:val="28"/>
                <w:szCs w:val="28"/>
              </w:rPr>
            </w:pPr>
          </w:p>
        </w:tc>
        <w:tc>
          <w:tcPr>
            <w:tcW w:w="2268" w:type="dxa"/>
            <w:tcBorders>
              <w:bottom w:val="single" w:sz="4" w:space="0" w:color="00000A"/>
            </w:tcBorders>
            <w:shd w:val="clear" w:color="auto" w:fill="auto"/>
          </w:tcPr>
          <w:p w14:paraId="4D715C5B" w14:textId="77777777" w:rsidR="005F5C3A" w:rsidRDefault="005F5C3A">
            <w:pPr>
              <w:pStyle w:val="Standard"/>
              <w:spacing w:after="0" w:line="312" w:lineRule="auto"/>
              <w:rPr>
                <w:rFonts w:ascii="Times New Roman" w:hAnsi="Times New Roman"/>
                <w:sz w:val="28"/>
                <w:szCs w:val="28"/>
              </w:rPr>
            </w:pPr>
          </w:p>
        </w:tc>
        <w:tc>
          <w:tcPr>
            <w:tcW w:w="283" w:type="dxa"/>
            <w:shd w:val="clear" w:color="auto" w:fill="auto"/>
          </w:tcPr>
          <w:p w14:paraId="10F0FC02" w14:textId="77777777" w:rsidR="005F5C3A" w:rsidRDefault="005F5C3A">
            <w:pPr>
              <w:pStyle w:val="Standard"/>
              <w:spacing w:after="0" w:line="312" w:lineRule="auto"/>
              <w:rPr>
                <w:rFonts w:ascii="Times New Roman" w:hAnsi="Times New Roman"/>
                <w:sz w:val="28"/>
                <w:szCs w:val="28"/>
              </w:rPr>
            </w:pPr>
          </w:p>
        </w:tc>
        <w:tc>
          <w:tcPr>
            <w:tcW w:w="2772" w:type="dxa"/>
            <w:shd w:val="clear" w:color="auto" w:fill="auto"/>
          </w:tcPr>
          <w:p w14:paraId="08009BB7" w14:textId="77777777" w:rsidR="005F5C3A" w:rsidRDefault="005F0E89">
            <w:pPr>
              <w:pStyle w:val="Standard"/>
              <w:spacing w:after="0" w:line="312" w:lineRule="auto"/>
              <w:rPr>
                <w:rFonts w:ascii="Times New Roman" w:hAnsi="Times New Roman"/>
                <w:sz w:val="28"/>
                <w:szCs w:val="28"/>
              </w:rPr>
            </w:pPr>
            <w:r>
              <w:rPr>
                <w:rFonts w:ascii="Times New Roman" w:hAnsi="Times New Roman"/>
                <w:sz w:val="28"/>
                <w:szCs w:val="28"/>
              </w:rPr>
              <w:t>М. В. Чумаченко</w:t>
            </w:r>
          </w:p>
        </w:tc>
      </w:tr>
      <w:tr w:rsidR="005F5C3A" w14:paraId="4CEC8CC1" w14:textId="77777777">
        <w:tc>
          <w:tcPr>
            <w:tcW w:w="2834" w:type="dxa"/>
            <w:shd w:val="clear" w:color="auto" w:fill="auto"/>
          </w:tcPr>
          <w:p w14:paraId="4F80A512" w14:textId="77777777" w:rsidR="005F5C3A" w:rsidRDefault="005F5C3A">
            <w:pPr>
              <w:pStyle w:val="Standard"/>
              <w:spacing w:after="0" w:line="312" w:lineRule="auto"/>
              <w:rPr>
                <w:rFonts w:ascii="Times New Roman" w:hAnsi="Times New Roman"/>
                <w:sz w:val="28"/>
                <w:szCs w:val="28"/>
              </w:rPr>
            </w:pPr>
          </w:p>
        </w:tc>
        <w:tc>
          <w:tcPr>
            <w:tcW w:w="142" w:type="dxa"/>
            <w:shd w:val="clear" w:color="auto" w:fill="auto"/>
          </w:tcPr>
          <w:p w14:paraId="15497297" w14:textId="77777777" w:rsidR="005F5C3A" w:rsidRDefault="005F5C3A">
            <w:pPr>
              <w:pStyle w:val="Standard"/>
              <w:spacing w:after="0" w:line="312" w:lineRule="auto"/>
              <w:rPr>
                <w:rFonts w:ascii="Times New Roman" w:hAnsi="Times New Roman"/>
                <w:sz w:val="28"/>
                <w:szCs w:val="28"/>
              </w:rPr>
            </w:pPr>
          </w:p>
        </w:tc>
        <w:tc>
          <w:tcPr>
            <w:tcW w:w="2268" w:type="dxa"/>
            <w:tcBorders>
              <w:top w:val="single" w:sz="4" w:space="0" w:color="00000A"/>
            </w:tcBorders>
            <w:shd w:val="clear" w:color="auto" w:fill="auto"/>
          </w:tcPr>
          <w:p w14:paraId="3DBDD689" w14:textId="77777777" w:rsidR="005F5C3A" w:rsidRDefault="005F5C3A">
            <w:pPr>
              <w:pStyle w:val="Standard"/>
              <w:spacing w:after="0" w:line="312" w:lineRule="auto"/>
              <w:jc w:val="center"/>
              <w:rPr>
                <w:rFonts w:ascii="Times New Roman" w:hAnsi="Times New Roman"/>
                <w:sz w:val="18"/>
                <w:szCs w:val="18"/>
              </w:rPr>
            </w:pPr>
          </w:p>
        </w:tc>
        <w:tc>
          <w:tcPr>
            <w:tcW w:w="283" w:type="dxa"/>
            <w:shd w:val="clear" w:color="auto" w:fill="auto"/>
          </w:tcPr>
          <w:p w14:paraId="36DC0AC8" w14:textId="77777777" w:rsidR="005F5C3A" w:rsidRDefault="005F5C3A">
            <w:pPr>
              <w:pStyle w:val="Standard"/>
              <w:spacing w:after="0" w:line="312" w:lineRule="auto"/>
              <w:rPr>
                <w:rFonts w:ascii="Times New Roman" w:hAnsi="Times New Roman"/>
                <w:sz w:val="18"/>
                <w:szCs w:val="18"/>
              </w:rPr>
            </w:pPr>
          </w:p>
        </w:tc>
        <w:tc>
          <w:tcPr>
            <w:tcW w:w="2772" w:type="dxa"/>
            <w:shd w:val="clear" w:color="auto" w:fill="auto"/>
          </w:tcPr>
          <w:p w14:paraId="3296594C" w14:textId="77777777" w:rsidR="005F5C3A" w:rsidRDefault="005F5C3A">
            <w:pPr>
              <w:pStyle w:val="Standard"/>
              <w:spacing w:after="0" w:line="312" w:lineRule="auto"/>
              <w:jc w:val="center"/>
              <w:rPr>
                <w:rFonts w:ascii="Times New Roman" w:hAnsi="Times New Roman"/>
                <w:sz w:val="18"/>
                <w:szCs w:val="18"/>
              </w:rPr>
            </w:pPr>
          </w:p>
        </w:tc>
      </w:tr>
      <w:tr w:rsidR="005F5C3A" w14:paraId="1580B9E4" w14:textId="77777777">
        <w:tc>
          <w:tcPr>
            <w:tcW w:w="2834" w:type="dxa"/>
            <w:shd w:val="clear" w:color="auto" w:fill="auto"/>
          </w:tcPr>
          <w:p w14:paraId="29E0A148" w14:textId="77777777" w:rsidR="005F5C3A" w:rsidRDefault="005F0E89">
            <w:pPr>
              <w:pStyle w:val="Standard"/>
              <w:spacing w:after="0" w:line="312" w:lineRule="auto"/>
              <w:rPr>
                <w:rFonts w:ascii="Times New Roman" w:hAnsi="Times New Roman"/>
                <w:sz w:val="28"/>
                <w:szCs w:val="28"/>
              </w:rPr>
            </w:pPr>
            <w:r>
              <w:rPr>
                <w:rFonts w:ascii="Times New Roman" w:hAnsi="Times New Roman"/>
                <w:sz w:val="28"/>
                <w:szCs w:val="28"/>
              </w:rPr>
              <w:t>Керівник роботи</w:t>
            </w:r>
          </w:p>
        </w:tc>
        <w:tc>
          <w:tcPr>
            <w:tcW w:w="142" w:type="dxa"/>
            <w:shd w:val="clear" w:color="auto" w:fill="auto"/>
          </w:tcPr>
          <w:p w14:paraId="2998007A" w14:textId="77777777" w:rsidR="005F5C3A" w:rsidRDefault="005F5C3A">
            <w:pPr>
              <w:pStyle w:val="Standard"/>
              <w:spacing w:after="0" w:line="312" w:lineRule="auto"/>
              <w:rPr>
                <w:rFonts w:ascii="Times New Roman" w:hAnsi="Times New Roman"/>
                <w:sz w:val="28"/>
                <w:szCs w:val="28"/>
              </w:rPr>
            </w:pPr>
          </w:p>
        </w:tc>
        <w:tc>
          <w:tcPr>
            <w:tcW w:w="2268" w:type="dxa"/>
            <w:tcBorders>
              <w:bottom w:val="single" w:sz="4" w:space="0" w:color="00000A"/>
            </w:tcBorders>
            <w:shd w:val="clear" w:color="auto" w:fill="auto"/>
          </w:tcPr>
          <w:p w14:paraId="47572070" w14:textId="77777777" w:rsidR="005F5C3A" w:rsidRDefault="005F5C3A">
            <w:pPr>
              <w:pStyle w:val="Standard"/>
              <w:spacing w:after="0" w:line="312" w:lineRule="auto"/>
              <w:jc w:val="center"/>
              <w:rPr>
                <w:rFonts w:ascii="Times New Roman" w:hAnsi="Times New Roman"/>
                <w:sz w:val="28"/>
                <w:szCs w:val="28"/>
              </w:rPr>
            </w:pPr>
          </w:p>
        </w:tc>
        <w:tc>
          <w:tcPr>
            <w:tcW w:w="283" w:type="dxa"/>
            <w:shd w:val="clear" w:color="auto" w:fill="auto"/>
          </w:tcPr>
          <w:p w14:paraId="7484338A" w14:textId="77777777" w:rsidR="005F5C3A" w:rsidRDefault="005F5C3A">
            <w:pPr>
              <w:pStyle w:val="Standard"/>
              <w:spacing w:after="0" w:line="312" w:lineRule="auto"/>
              <w:rPr>
                <w:rFonts w:ascii="Times New Roman" w:hAnsi="Times New Roman"/>
                <w:sz w:val="28"/>
                <w:szCs w:val="28"/>
              </w:rPr>
            </w:pPr>
          </w:p>
        </w:tc>
        <w:tc>
          <w:tcPr>
            <w:tcW w:w="2772" w:type="dxa"/>
            <w:shd w:val="clear" w:color="auto" w:fill="auto"/>
          </w:tcPr>
          <w:p w14:paraId="0EBA2095" w14:textId="77777777" w:rsidR="005F5C3A" w:rsidRDefault="005F0E89">
            <w:pPr>
              <w:pStyle w:val="Standard"/>
              <w:spacing w:after="0" w:line="312" w:lineRule="auto"/>
              <w:rPr>
                <w:rFonts w:ascii="Times New Roman" w:hAnsi="Times New Roman"/>
                <w:sz w:val="28"/>
                <w:szCs w:val="28"/>
              </w:rPr>
            </w:pPr>
            <w:r>
              <w:rPr>
                <w:rFonts w:ascii="Times New Roman" w:hAnsi="Times New Roman"/>
                <w:sz w:val="28"/>
                <w:szCs w:val="28"/>
              </w:rPr>
              <w:t>Є. Ю. Гороховський</w:t>
            </w:r>
          </w:p>
        </w:tc>
      </w:tr>
      <w:tr w:rsidR="005F5C3A" w14:paraId="34DF7C12" w14:textId="77777777">
        <w:tc>
          <w:tcPr>
            <w:tcW w:w="2834" w:type="dxa"/>
            <w:shd w:val="clear" w:color="auto" w:fill="auto"/>
          </w:tcPr>
          <w:p w14:paraId="0668176E" w14:textId="77777777" w:rsidR="005F5C3A" w:rsidRDefault="005F5C3A">
            <w:pPr>
              <w:pStyle w:val="Standard"/>
              <w:spacing w:after="0" w:line="312" w:lineRule="auto"/>
              <w:rPr>
                <w:rFonts w:ascii="Times New Roman" w:hAnsi="Times New Roman"/>
                <w:sz w:val="28"/>
                <w:szCs w:val="28"/>
              </w:rPr>
            </w:pPr>
          </w:p>
        </w:tc>
        <w:tc>
          <w:tcPr>
            <w:tcW w:w="142" w:type="dxa"/>
            <w:shd w:val="clear" w:color="auto" w:fill="auto"/>
          </w:tcPr>
          <w:p w14:paraId="625781E5" w14:textId="77777777" w:rsidR="005F5C3A" w:rsidRDefault="005F5C3A">
            <w:pPr>
              <w:pStyle w:val="Standard"/>
              <w:spacing w:after="0" w:line="312" w:lineRule="auto"/>
              <w:rPr>
                <w:rFonts w:ascii="Times New Roman" w:hAnsi="Times New Roman"/>
                <w:sz w:val="28"/>
                <w:szCs w:val="28"/>
              </w:rPr>
            </w:pPr>
          </w:p>
        </w:tc>
        <w:tc>
          <w:tcPr>
            <w:tcW w:w="2268" w:type="dxa"/>
            <w:tcBorders>
              <w:top w:val="single" w:sz="4" w:space="0" w:color="00000A"/>
            </w:tcBorders>
            <w:shd w:val="clear" w:color="auto" w:fill="auto"/>
          </w:tcPr>
          <w:p w14:paraId="521F0B1A" w14:textId="77777777" w:rsidR="005F5C3A" w:rsidRDefault="005F5C3A">
            <w:pPr>
              <w:pStyle w:val="Standard"/>
              <w:spacing w:after="0" w:line="312" w:lineRule="auto"/>
              <w:jc w:val="center"/>
              <w:rPr>
                <w:rFonts w:ascii="Times New Roman" w:hAnsi="Times New Roman"/>
                <w:sz w:val="18"/>
                <w:szCs w:val="18"/>
              </w:rPr>
            </w:pPr>
          </w:p>
        </w:tc>
        <w:tc>
          <w:tcPr>
            <w:tcW w:w="283" w:type="dxa"/>
            <w:shd w:val="clear" w:color="auto" w:fill="auto"/>
          </w:tcPr>
          <w:p w14:paraId="0BF9C747" w14:textId="77777777" w:rsidR="005F5C3A" w:rsidRDefault="005F5C3A">
            <w:pPr>
              <w:pStyle w:val="Standard"/>
              <w:spacing w:after="0" w:line="312" w:lineRule="auto"/>
              <w:rPr>
                <w:rFonts w:ascii="Times New Roman" w:hAnsi="Times New Roman"/>
                <w:sz w:val="18"/>
                <w:szCs w:val="18"/>
              </w:rPr>
            </w:pPr>
          </w:p>
        </w:tc>
        <w:tc>
          <w:tcPr>
            <w:tcW w:w="2772" w:type="dxa"/>
            <w:shd w:val="clear" w:color="auto" w:fill="auto"/>
          </w:tcPr>
          <w:p w14:paraId="085EB8AD" w14:textId="77777777" w:rsidR="005F5C3A" w:rsidRDefault="005F5C3A">
            <w:pPr>
              <w:pStyle w:val="Standard"/>
              <w:spacing w:after="0" w:line="312" w:lineRule="auto"/>
              <w:jc w:val="center"/>
              <w:rPr>
                <w:rFonts w:ascii="Times New Roman" w:hAnsi="Times New Roman"/>
                <w:sz w:val="18"/>
                <w:szCs w:val="18"/>
              </w:rPr>
            </w:pPr>
          </w:p>
        </w:tc>
      </w:tr>
      <w:tr w:rsidR="005F5C3A" w14:paraId="43CCFB93" w14:textId="77777777">
        <w:tc>
          <w:tcPr>
            <w:tcW w:w="8299" w:type="dxa"/>
            <w:gridSpan w:val="5"/>
            <w:shd w:val="clear" w:color="auto" w:fill="auto"/>
          </w:tcPr>
          <w:p w14:paraId="7CA7935B" w14:textId="77777777" w:rsidR="005F5C3A" w:rsidRDefault="005F0E89">
            <w:pPr>
              <w:pStyle w:val="Standard"/>
              <w:spacing w:after="0" w:line="312" w:lineRule="auto"/>
              <w:rPr>
                <w:rFonts w:ascii="Times New Roman" w:hAnsi="Times New Roman"/>
                <w:b/>
                <w:bCs/>
                <w:sz w:val="28"/>
                <w:szCs w:val="28"/>
              </w:rPr>
            </w:pPr>
            <w:r>
              <w:rPr>
                <w:rFonts w:ascii="Times New Roman" w:hAnsi="Times New Roman"/>
                <w:b/>
                <w:bCs/>
                <w:sz w:val="28"/>
                <w:szCs w:val="28"/>
              </w:rPr>
              <w:t>Нормоконтроль пройдено</w:t>
            </w:r>
          </w:p>
        </w:tc>
      </w:tr>
      <w:tr w:rsidR="005F5C3A" w14:paraId="16C80751" w14:textId="77777777">
        <w:tc>
          <w:tcPr>
            <w:tcW w:w="2834" w:type="dxa"/>
            <w:shd w:val="clear" w:color="auto" w:fill="auto"/>
          </w:tcPr>
          <w:p w14:paraId="29DC1770" w14:textId="77777777" w:rsidR="005F5C3A" w:rsidRDefault="005F0E89">
            <w:pPr>
              <w:pStyle w:val="Standard"/>
              <w:spacing w:after="0" w:line="312" w:lineRule="auto"/>
              <w:rPr>
                <w:rFonts w:ascii="Times New Roman" w:hAnsi="Times New Roman"/>
                <w:sz w:val="28"/>
                <w:szCs w:val="28"/>
              </w:rPr>
            </w:pPr>
            <w:r>
              <w:rPr>
                <w:rFonts w:ascii="Times New Roman" w:hAnsi="Times New Roman"/>
                <w:sz w:val="28"/>
                <w:szCs w:val="28"/>
              </w:rPr>
              <w:t>Нормоконтролер</w:t>
            </w:r>
          </w:p>
        </w:tc>
        <w:tc>
          <w:tcPr>
            <w:tcW w:w="142" w:type="dxa"/>
            <w:shd w:val="clear" w:color="auto" w:fill="auto"/>
          </w:tcPr>
          <w:p w14:paraId="7B7BDFC7" w14:textId="77777777" w:rsidR="005F5C3A" w:rsidRDefault="005F5C3A">
            <w:pPr>
              <w:pStyle w:val="Standard"/>
              <w:spacing w:after="0" w:line="312" w:lineRule="auto"/>
              <w:rPr>
                <w:rFonts w:ascii="Times New Roman" w:hAnsi="Times New Roman"/>
                <w:sz w:val="28"/>
                <w:szCs w:val="28"/>
              </w:rPr>
            </w:pPr>
          </w:p>
        </w:tc>
        <w:tc>
          <w:tcPr>
            <w:tcW w:w="2268" w:type="dxa"/>
            <w:tcBorders>
              <w:bottom w:val="single" w:sz="4" w:space="0" w:color="00000A"/>
            </w:tcBorders>
            <w:shd w:val="clear" w:color="auto" w:fill="auto"/>
          </w:tcPr>
          <w:p w14:paraId="5A44C90E" w14:textId="77777777" w:rsidR="005F5C3A" w:rsidRDefault="005F5C3A">
            <w:pPr>
              <w:pStyle w:val="Standard"/>
              <w:spacing w:after="0" w:line="312" w:lineRule="auto"/>
              <w:rPr>
                <w:rFonts w:ascii="Times New Roman" w:hAnsi="Times New Roman"/>
                <w:sz w:val="28"/>
                <w:szCs w:val="28"/>
              </w:rPr>
            </w:pPr>
          </w:p>
        </w:tc>
        <w:tc>
          <w:tcPr>
            <w:tcW w:w="283" w:type="dxa"/>
            <w:shd w:val="clear" w:color="auto" w:fill="auto"/>
          </w:tcPr>
          <w:p w14:paraId="1BE2105B" w14:textId="77777777" w:rsidR="005F5C3A" w:rsidRDefault="005F5C3A">
            <w:pPr>
              <w:pStyle w:val="Standard"/>
              <w:spacing w:after="0" w:line="312" w:lineRule="auto"/>
              <w:rPr>
                <w:rFonts w:ascii="Times New Roman" w:hAnsi="Times New Roman"/>
                <w:sz w:val="28"/>
                <w:szCs w:val="28"/>
              </w:rPr>
            </w:pPr>
          </w:p>
        </w:tc>
        <w:tc>
          <w:tcPr>
            <w:tcW w:w="2772" w:type="dxa"/>
            <w:shd w:val="clear" w:color="auto" w:fill="auto"/>
          </w:tcPr>
          <w:p w14:paraId="4A9A269C" w14:textId="77777777" w:rsidR="005F5C3A" w:rsidRDefault="005F0E89">
            <w:pPr>
              <w:pStyle w:val="Standard"/>
              <w:spacing w:after="0" w:line="312" w:lineRule="auto"/>
              <w:rPr>
                <w:rFonts w:ascii="Times New Roman" w:hAnsi="Times New Roman"/>
                <w:sz w:val="28"/>
                <w:szCs w:val="28"/>
                <w:lang w:val="ru-RU"/>
              </w:rPr>
            </w:pPr>
            <w:r>
              <w:rPr>
                <w:rFonts w:ascii="Times New Roman" w:hAnsi="Times New Roman" w:cs="Times New Roman"/>
                <w:sz w:val="28"/>
              </w:rPr>
              <w:t>О.О.Клімова</w:t>
            </w:r>
            <w:r w:rsidR="00E51B9E">
              <w:rPr>
                <w:rFonts w:ascii="Times New Roman" w:hAnsi="Times New Roman" w:cs="Times New Roman"/>
                <w:b/>
                <w:bCs/>
                <w:sz w:val="28"/>
                <w:szCs w:val="28"/>
                <w:lang w:val="ru-RU" w:eastAsia="ru-RU" w:bidi="ar-SA"/>
              </w:rPr>
              <w:pict w14:anchorId="35BD3ED3">
                <v:oval id="Oval 8" o:spid="_x0000_s1033" style="position:absolute;margin-left:201.35pt;margin-top:-757.15pt;width:1in;height:1in;z-index:251664384;mso-position-horizontal-relative:text;mso-position-vertical-relative:text;mso-width-relative:page;mso-height-relative:page" o:gfxdata="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nr08HNoAAAAPAQAADwAA&#10;AAAAAAABACAAAAA4AAAAZHJzL2Rvd25yZXYueG1sUEsBAhQAFAAAAAgAh07iQH9BwUGMAQAAIgMA&#10;AA4AAAAAAAAAAQAgAAAAPwEAAGRycy9lMm9Eb2MueG1sUEsFBgAAAAAGAAYAWQEAAD0FAAAAAA==&#10;" stroked="f"/>
              </w:pict>
            </w:r>
          </w:p>
        </w:tc>
      </w:tr>
    </w:tbl>
    <w:p w14:paraId="12CD5D55" w14:textId="77777777" w:rsidR="005F5C3A" w:rsidRDefault="005F0E8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6B82547A" w14:textId="77777777" w:rsidR="005F5C3A" w:rsidRDefault="00E51B9E">
      <w:pPr>
        <w:spacing w:after="0"/>
        <w:jc w:val="center"/>
        <w:rPr>
          <w:rFonts w:ascii="Times New Roman" w:hAnsi="Times New Roman"/>
          <w:sz w:val="28"/>
          <w:szCs w:val="28"/>
          <w:lang w:val="uk-UA"/>
        </w:rPr>
      </w:pPr>
      <w:r>
        <w:rPr>
          <w:rFonts w:ascii="Times New Roman" w:eastAsia="Times New Roman" w:hAnsi="Times New Roman" w:cs="Times New Roman"/>
          <w:sz w:val="28"/>
          <w:szCs w:val="28"/>
        </w:rPr>
        <w:lastRenderedPageBreak/>
        <w:pict w14:anchorId="381FFB32">
          <v:oval id="Oval 14" o:spid="_x0000_s1032" style="position:absolute;left:0;text-align:left;margin-left:467.7pt;margin-top:-39.1pt;width:21.75pt;height:15.75pt;z-index:251668480;mso-width-relative:page;mso-height-relative:page" o:gfxdata="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Hz&#10;y1PcAAAACwEAAA8AAAAAAAAAAQAgAAAAOAAAAGRycy9kb3ducmV2LnhtbFBLAQIUABQAAAAIAIdO&#10;4kAue/Jf0AEAANgDAAAOAAAAAAAAAAEAIAAAAEEBAABkcnMvZTJvRG9jLnhtbFBLBQYAAAAABgAG&#10;AFkBAACDBQAAAAA=&#10;" strokecolor="white"/>
        </w:pict>
      </w:r>
      <w:r w:rsidR="005F0E89">
        <w:rPr>
          <w:rFonts w:ascii="Times New Roman" w:eastAsia="Times New Roman" w:hAnsi="Times New Roman" w:cs="Times New Roman"/>
          <w:sz w:val="28"/>
          <w:szCs w:val="28"/>
          <w:lang w:val="uk-UA"/>
        </w:rPr>
        <w:t>РЕ</w:t>
      </w:r>
      <w:r w:rsidR="005F0E89">
        <w:rPr>
          <w:rFonts w:ascii="Times New Roman" w:eastAsia="Times New Roman" w:hAnsi="Times New Roman" w:cs="Times New Roman"/>
          <w:sz w:val="28"/>
          <w:szCs w:val="28"/>
        </w:rPr>
        <w:t>ФЕРАТ</w:t>
      </w:r>
    </w:p>
    <w:p w14:paraId="01EFBAEB"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p>
    <w:p w14:paraId="64E280BE" w14:textId="77777777" w:rsidR="005F5C3A" w:rsidRDefault="005F5C3A">
      <w:pPr>
        <w:spacing w:after="0" w:line="360" w:lineRule="auto"/>
        <w:jc w:val="both"/>
        <w:rPr>
          <w:rFonts w:ascii="Times New Roman" w:eastAsia="Times New Roman" w:hAnsi="Times New Roman" w:cs="Times New Roman"/>
          <w:sz w:val="28"/>
          <w:szCs w:val="28"/>
          <w:lang w:val="uk-UA"/>
        </w:rPr>
      </w:pPr>
    </w:p>
    <w:p w14:paraId="6071DBC8"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Робота викладена на </w:t>
      </w:r>
      <w:r>
        <w:rPr>
          <w:rFonts w:ascii="Times New Roman" w:eastAsia="Times New Roman" w:hAnsi="Times New Roman" w:cs="Times New Roman"/>
          <w:sz w:val="28"/>
          <w:szCs w:val="28"/>
          <w:lang w:val="uk-UA"/>
        </w:rPr>
        <w:t>75</w:t>
      </w:r>
      <w:r>
        <w:rPr>
          <w:rFonts w:ascii="Times New Roman" w:eastAsia="Times New Roman" w:hAnsi="Times New Roman" w:cs="Times New Roman"/>
          <w:sz w:val="28"/>
          <w:szCs w:val="28"/>
        </w:rPr>
        <w:t xml:space="preserve"> сторін</w:t>
      </w:r>
      <w:r>
        <w:rPr>
          <w:rFonts w:ascii="Times New Roman" w:eastAsia="Times New Roman" w:hAnsi="Times New Roman" w:cs="Times New Roman"/>
          <w:sz w:val="28"/>
          <w:szCs w:val="28"/>
          <w:lang w:val="uk-UA"/>
        </w:rPr>
        <w:t xml:space="preserve">ках </w:t>
      </w:r>
      <w:r>
        <w:rPr>
          <w:rFonts w:ascii="Times New Roman" w:eastAsia="Times New Roman" w:hAnsi="Times New Roman" w:cs="Times New Roman"/>
          <w:sz w:val="28"/>
          <w:szCs w:val="28"/>
        </w:rPr>
        <w:t>друкованого тексту, містить</w:t>
      </w:r>
      <w:r>
        <w:rPr>
          <w:rFonts w:ascii="Times New Roman" w:eastAsia="Times New Roman" w:hAnsi="Times New Roman" w:cs="Times New Roman"/>
          <w:sz w:val="28"/>
          <w:szCs w:val="28"/>
          <w:lang w:val="uk-UA"/>
        </w:rPr>
        <w:t xml:space="preserve"> 5</w:t>
      </w:r>
      <w:r>
        <w:rPr>
          <w:rFonts w:ascii="Times New Roman" w:eastAsia="Times New Roman" w:hAnsi="Times New Roman" w:cs="Times New Roman"/>
          <w:sz w:val="28"/>
          <w:szCs w:val="28"/>
        </w:rPr>
        <w:t xml:space="preserve"> таблиц</w:t>
      </w:r>
      <w:r>
        <w:rPr>
          <w:rFonts w:ascii="Times New Roman" w:eastAsia="Times New Roman" w:hAnsi="Times New Roman" w:cs="Times New Roman"/>
          <w:sz w:val="28"/>
          <w:szCs w:val="28"/>
          <w:lang w:val="uk-UA"/>
        </w:rPr>
        <w:t>ь. Перелік посилань включає 73 джерела.</w:t>
      </w:r>
    </w:p>
    <w:p w14:paraId="0B096193"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властивості психіки, у тому числі і властивості темпераменту, обумовлені індивідуальними особливостями нервової системи, відіграють дуже важливу роль у пристосуванні організму до умов навколишнього середовища. Адаптаційний процес викликає вегетаційну мобілізацію, вираженість якої у осіб із різними типами темпераменту може бути не однаковою, але вона, у свою чергу, істотним чином змінює психологічний стан, фізичні можливості та внутрішнє середовище, особливості його поведінкових реакцій, тому актуальною науковою проблемою є визначення особливостей варіабельності серцевого ритму у осіб із різними типами темпераменту, що дозволить визначити певні особливості їх вегетативної регуляції серцевої діяльності та рівень стресу.</w:t>
      </w:r>
    </w:p>
    <w:p w14:paraId="01F0F6AF" w14:textId="77777777" w:rsidR="005F5C3A" w:rsidRDefault="005F0E89">
      <w:pPr>
        <w:spacing w:after="0" w:line="360" w:lineRule="auto"/>
        <w:ind w:firstLine="851"/>
        <w:jc w:val="both"/>
        <w:rPr>
          <w:rFonts w:ascii="Times New Roman" w:hAnsi="Times New Roman"/>
          <w:sz w:val="28"/>
          <w:szCs w:val="28"/>
        </w:rPr>
      </w:pPr>
      <w:r>
        <w:rPr>
          <w:rFonts w:ascii="Times New Roman" w:hAnsi="Times New Roman"/>
          <w:sz w:val="28"/>
          <w:szCs w:val="28"/>
          <w:lang w:val="uk-UA"/>
        </w:rPr>
        <w:t xml:space="preserve">Об’єкт дослідження – </w:t>
      </w:r>
      <w:r>
        <w:rPr>
          <w:rFonts w:ascii="Times New Roman" w:hAnsi="Times New Roman"/>
          <w:sz w:val="28"/>
          <w:szCs w:val="28"/>
        </w:rPr>
        <w:t>особливості варіабельності серцевого ритму у осіб із різним типом темпераменту</w:t>
      </w:r>
    </w:p>
    <w:p w14:paraId="1434467B" w14:textId="77777777" w:rsidR="005F5C3A" w:rsidRDefault="005F0E89">
      <w:pPr>
        <w:spacing w:after="0" w:line="360" w:lineRule="auto"/>
        <w:ind w:firstLine="851"/>
        <w:jc w:val="both"/>
        <w:rPr>
          <w:rFonts w:ascii="Times New Roman" w:hAnsi="Times New Roman"/>
          <w:sz w:val="28"/>
          <w:szCs w:val="28"/>
        </w:rPr>
      </w:pPr>
      <w:r>
        <w:rPr>
          <w:rFonts w:ascii="Times New Roman" w:hAnsi="Times New Roman"/>
          <w:sz w:val="28"/>
          <w:szCs w:val="28"/>
          <w:lang w:val="uk-UA"/>
        </w:rPr>
        <w:t xml:space="preserve">Предмет дослідження –  </w:t>
      </w:r>
      <w:r>
        <w:rPr>
          <w:rFonts w:ascii="Times New Roman" w:hAnsi="Times New Roman"/>
          <w:sz w:val="28"/>
          <w:szCs w:val="28"/>
        </w:rPr>
        <w:t xml:space="preserve">особливості варіабельності серцевого ритму у осіб шкільного віку із різним типом темпераменту, які є учнями </w:t>
      </w:r>
      <w:r>
        <w:rPr>
          <w:rFonts w:ascii="Times New Roman" w:eastAsia="Times New Roman" w:hAnsi="Times New Roman" w:cs="Times New Roman"/>
          <w:sz w:val="28"/>
          <w:szCs w:val="28"/>
        </w:rPr>
        <w:t>ЗОШ</w:t>
      </w:r>
      <w:r>
        <w:rPr>
          <w:rFonts w:ascii="Times New Roman" w:eastAsia="Times New Roman" w:hAnsi="Times New Roman" w:cs="Times New Roman"/>
          <w:sz w:val="28"/>
          <w:szCs w:val="28"/>
          <w:lang w:val="uk-UA"/>
        </w:rPr>
        <w:t xml:space="preserve"> № 64 м. Запоріжжя</w:t>
      </w:r>
      <w:r>
        <w:rPr>
          <w:rFonts w:ascii="Times New Roman" w:eastAsia="Times New Roman" w:hAnsi="Times New Roman" w:cs="Times New Roman"/>
          <w:sz w:val="28"/>
          <w:szCs w:val="28"/>
        </w:rPr>
        <w:t>.</w:t>
      </w:r>
    </w:p>
    <w:p w14:paraId="3480AB49" w14:textId="77777777" w:rsidR="005F5C3A" w:rsidRDefault="005F0E89">
      <w:pPr>
        <w:spacing w:after="0" w:line="360" w:lineRule="auto"/>
        <w:ind w:firstLine="709"/>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Мета</w:t>
      </w:r>
      <w:r>
        <w:rPr>
          <w:rFonts w:ascii="Times New Roman" w:eastAsia="Times New Roman" w:hAnsi="Times New Roman" w:cs="Times New Roman"/>
          <w:sz w:val="28"/>
          <w:szCs w:val="28"/>
        </w:rPr>
        <w:t xml:space="preserve"> роботи</w:t>
      </w:r>
      <w:r>
        <w:rPr>
          <w:rFonts w:ascii="Times New Roman" w:eastAsia="Times New Roman" w:hAnsi="Times New Roman" w:cs="Times New Roman"/>
          <w:sz w:val="28"/>
          <w:szCs w:val="28"/>
          <w:lang w:val="uk-UA"/>
        </w:rPr>
        <w:t>: визначити особливості варіабельності серцевого ритму у осіб</w:t>
      </w:r>
      <w:r>
        <w:rPr>
          <w:rFonts w:ascii="Times New Roman" w:eastAsia="Times New Roman" w:hAnsi="Times New Roman" w:cs="Times New Roman"/>
          <w:sz w:val="28"/>
          <w:szCs w:val="28"/>
        </w:rPr>
        <w:t xml:space="preserve"> шкільного віку</w:t>
      </w:r>
      <w:r>
        <w:rPr>
          <w:rFonts w:ascii="Times New Roman" w:eastAsia="Times New Roman" w:hAnsi="Times New Roman" w:cs="Times New Roman"/>
          <w:sz w:val="28"/>
          <w:szCs w:val="28"/>
          <w:lang w:val="uk-UA"/>
        </w:rPr>
        <w:t xml:space="preserve"> із різним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lang w:val="uk-UA"/>
        </w:rPr>
        <w:t xml:space="preserve"> тип</w:t>
      </w:r>
      <w:r>
        <w:rPr>
          <w:rFonts w:ascii="Times New Roman" w:eastAsia="Times New Roman" w:hAnsi="Times New Roman" w:cs="Times New Roman"/>
          <w:sz w:val="28"/>
          <w:szCs w:val="28"/>
        </w:rPr>
        <w:t>ами</w:t>
      </w:r>
      <w:r>
        <w:rPr>
          <w:rFonts w:ascii="Times New Roman" w:eastAsia="Times New Roman" w:hAnsi="Times New Roman" w:cs="Times New Roman"/>
          <w:sz w:val="28"/>
          <w:szCs w:val="28"/>
          <w:lang w:val="uk-UA"/>
        </w:rPr>
        <w:t xml:space="preserve"> темпераменту.</w:t>
      </w:r>
    </w:p>
    <w:p w14:paraId="4737EEC1" w14:textId="3E596777" w:rsidR="005F5C3A" w:rsidRDefault="005F0E89">
      <w:pPr>
        <w:spacing w:after="0" w:line="360" w:lineRule="auto"/>
        <w:ind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4259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кваліфікаційній роботі були визначені особливості</w:t>
      </w:r>
      <w:r w:rsidR="004259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варіабельності серцевого ритму осіб шкільного віку зі «спокійним», «адекватним» та «інтенсивним» типами темпераменту.</w:t>
      </w:r>
    </w:p>
    <w:p w14:paraId="47CF36C8" w14:textId="77777777" w:rsidR="005F5C3A" w:rsidRDefault="005F0E8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ТЕМПЕРАМЕНТ, ВАРІАБЕЛЬНІСТЬ СЕРЦЕВОГО РИТМУ, СЕРЦЕВО-СУДИННА СИСТЕМА, </w:t>
      </w:r>
      <w:r>
        <w:rPr>
          <w:rFonts w:ascii="Times New Roman" w:eastAsia="Times New Roman" w:hAnsi="Times New Roman" w:cs="Times New Roman"/>
          <w:sz w:val="28"/>
          <w:szCs w:val="28"/>
        </w:rPr>
        <w:t>ГЕМОДИНАМІКА, ОСОБИ ШКІЛЬНОГО ВІКУ</w:t>
      </w:r>
    </w:p>
    <w:p w14:paraId="73757A3C" w14:textId="77777777" w:rsidR="005F5C3A" w:rsidRDefault="005F5C3A">
      <w:pPr>
        <w:spacing w:after="0" w:line="360" w:lineRule="auto"/>
        <w:ind w:firstLine="720"/>
        <w:jc w:val="both"/>
        <w:rPr>
          <w:rFonts w:ascii="Times New Roman" w:hAnsi="Times New Roman" w:cs="Times New Roman"/>
          <w:sz w:val="28"/>
          <w:szCs w:val="28"/>
          <w:lang w:val="uk-UA"/>
        </w:rPr>
      </w:pPr>
    </w:p>
    <w:p w14:paraId="7CDF38FE" w14:textId="77777777" w:rsidR="005F5C3A" w:rsidRDefault="00E51B9E">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pict w14:anchorId="3DF47F23">
          <v:oval id="Oval 9" o:spid="_x0000_s1031" style="position:absolute;left:0;text-align:left;margin-left:426.4pt;margin-top:-55.2pt;width:1in;height:1in;z-index:251665408;mso-width-relative:page;mso-height-relative:page" o:gfxdata="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BjooOi2AAAAAsBAAAPAAAA&#10;AAAAAAEAIAAAADgAAABkcnMvZG93bnJldi54bWxQSwECFAAUAAAACACHTuJAPNMv0Y0BAAAiAwAA&#10;DgAAAAAAAAABACAAAAA9AQAAZHJzL2Uyb0RvYy54bWxQSwUGAAAAAAYABgBZAQAAPAUAAAAA&#10;" stroked="f"/>
        </w:pict>
      </w:r>
      <w:r>
        <w:rPr>
          <w:rFonts w:ascii="Times New Roman" w:hAnsi="Times New Roman" w:cs="Times New Roman"/>
          <w:sz w:val="28"/>
          <w:szCs w:val="28"/>
        </w:rPr>
        <w:pict w14:anchorId="67BE309D">
          <v:oval id="Oval 5" o:spid="_x0000_s1030" style="position:absolute;left:0;text-align:left;margin-left:433.85pt;margin-top:-50.65pt;width:1in;height:1in;z-index:251661312;mso-width-relative:page;mso-height-relative:page" o:gfxdata="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BDBnh+2AAAAAwBAAAPAAAA&#10;AAAAAAEAIAAAADgAAABkcnMvZG93bnJldi54bWxQSwECFAAUAAAACACHTuJAVTmCjo0BAAAiAwAA&#10;DgAAAAAAAAABACAAAAA9AQAAZHJzL2Uyb0RvYy54bWxQSwUGAAAAAAYABgBZAQAAPAUAAAAA&#10;" stroked="f"/>
        </w:pict>
      </w:r>
      <w:r w:rsidR="005F0E89">
        <w:rPr>
          <w:rFonts w:ascii="Times New Roman" w:hAnsi="Times New Roman" w:cs="Times New Roman"/>
          <w:sz w:val="28"/>
          <w:szCs w:val="28"/>
          <w:lang w:val="en-US"/>
        </w:rPr>
        <w:t>ABSTRAC</w:t>
      </w:r>
      <w:r w:rsidR="005F0E89">
        <w:rPr>
          <w:rFonts w:ascii="Times New Roman" w:hAnsi="Times New Roman" w:cs="Times New Roman"/>
          <w:sz w:val="28"/>
          <w:szCs w:val="28"/>
          <w:lang w:val="uk-UA"/>
        </w:rPr>
        <w:t>Т</w:t>
      </w:r>
    </w:p>
    <w:p w14:paraId="1A9A6961" w14:textId="77777777" w:rsidR="005F5C3A" w:rsidRDefault="005F5C3A">
      <w:pPr>
        <w:spacing w:after="0" w:line="360" w:lineRule="auto"/>
        <w:jc w:val="center"/>
        <w:rPr>
          <w:rFonts w:ascii="Times New Roman" w:hAnsi="Times New Roman" w:cs="Times New Roman"/>
          <w:sz w:val="28"/>
          <w:szCs w:val="28"/>
          <w:lang w:val="uk-UA"/>
        </w:rPr>
      </w:pPr>
    </w:p>
    <w:p w14:paraId="30C96084" w14:textId="77777777" w:rsidR="005F5C3A" w:rsidRDefault="005F5C3A">
      <w:pPr>
        <w:spacing w:after="0" w:line="360" w:lineRule="auto"/>
        <w:jc w:val="center"/>
        <w:rPr>
          <w:rFonts w:ascii="Times New Roman" w:hAnsi="Times New Roman" w:cs="Times New Roman"/>
          <w:sz w:val="28"/>
          <w:szCs w:val="28"/>
          <w:lang w:val="uk-UA"/>
        </w:rPr>
      </w:pPr>
    </w:p>
    <w:p w14:paraId="38887D39" w14:textId="77777777" w:rsidR="005F5C3A" w:rsidRDefault="005F0E8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work is presented on </w:t>
      </w:r>
      <w:r>
        <w:rPr>
          <w:rFonts w:ascii="Times New Roman" w:hAnsi="Times New Roman" w:cs="Times New Roman"/>
          <w:sz w:val="28"/>
          <w:szCs w:val="28"/>
          <w:lang w:val="uk-UA"/>
        </w:rPr>
        <w:t>75</w:t>
      </w:r>
      <w:r>
        <w:rPr>
          <w:rFonts w:ascii="Times New Roman" w:hAnsi="Times New Roman" w:cs="Times New Roman"/>
          <w:sz w:val="28"/>
          <w:szCs w:val="28"/>
          <w:lang w:val="en-US"/>
        </w:rPr>
        <w:t xml:space="preserve"> pages of printed text, contains 5 tables. The list of links includes </w:t>
      </w:r>
      <w:r>
        <w:rPr>
          <w:rFonts w:ascii="Times New Roman" w:hAnsi="Times New Roman" w:cs="Times New Roman"/>
          <w:sz w:val="28"/>
          <w:szCs w:val="28"/>
          <w:lang w:val="uk-UA"/>
        </w:rPr>
        <w:t>73</w:t>
      </w:r>
      <w:r>
        <w:rPr>
          <w:rFonts w:ascii="Times New Roman" w:hAnsi="Times New Roman" w:cs="Times New Roman"/>
          <w:sz w:val="28"/>
          <w:szCs w:val="28"/>
          <w:lang w:val="en-US"/>
        </w:rPr>
        <w:t xml:space="preserve"> sources.</w:t>
      </w:r>
    </w:p>
    <w:p w14:paraId="6738C24E"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Individual properties of the psyche, including the properties of temperament, due to the individual characteristics of the nervous system, play a very important role in adapting the body to environmental conditions.The adaptation process causes vegetative mobilization, the severity of which in people with different temperaments may not be the same, but it, in turn, significantly changes the psychological state, physical capabilities and internal environment, features of its behavioral reactions, so the current scientific problem is to determine features heart rate variability in people with different types of temperament, which will determine certain features of their autonomic regulation of cardiac activity and stress levels.</w:t>
      </w:r>
    </w:p>
    <w:p w14:paraId="078318EF" w14:textId="77777777" w:rsidR="005F5C3A" w:rsidRDefault="005F0E8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object of research is the peculiarities of heart rate variability in people with different types of temperament</w:t>
      </w:r>
    </w:p>
    <w:p w14:paraId="4B604032"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subject of the research is the peculiarities of heart rate variability in school-age people with different types of temperament, who are students of secondary schools № 64 in Zaporizhia.</w:t>
      </w:r>
    </w:p>
    <w:p w14:paraId="468BA0EB" w14:textId="77777777" w:rsidR="005F5C3A" w:rsidRDefault="005F0E8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Purpose: to determine the features of heart rate variability in school-age people with different types of temperament.</w:t>
      </w:r>
    </w:p>
    <w:p w14:paraId="75A940A4" w14:textId="77777777" w:rsidR="005F5C3A" w:rsidRDefault="005F0E8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qualifying work were identified features of heart rate variability of school-age people with "calm", "adequate" and "intense" types of temperament.</w:t>
      </w:r>
    </w:p>
    <w:p w14:paraId="7921DBA5"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TEMPERAMENT, HEART RATE VARIABILITY, CARDIOVASCULAR SYSTEM, HEMODYNAMICS, SCHOOL-PERSONS</w:t>
      </w:r>
    </w:p>
    <w:p w14:paraId="22F443C0" w14:textId="77777777" w:rsidR="005F5C3A" w:rsidRDefault="005F5C3A">
      <w:pPr>
        <w:spacing w:after="0" w:line="360" w:lineRule="auto"/>
        <w:ind w:firstLine="709"/>
        <w:jc w:val="both"/>
        <w:rPr>
          <w:rFonts w:ascii="Times New Roman" w:hAnsi="Times New Roman" w:cs="Times New Roman"/>
          <w:sz w:val="28"/>
          <w:szCs w:val="28"/>
          <w:lang w:val="uk-UA"/>
        </w:rPr>
      </w:pPr>
    </w:p>
    <w:p w14:paraId="0FD7EB81" w14:textId="77777777" w:rsidR="005F5C3A" w:rsidRDefault="005F5C3A">
      <w:pPr>
        <w:spacing w:after="0" w:line="360" w:lineRule="auto"/>
        <w:jc w:val="both"/>
        <w:rPr>
          <w:rFonts w:ascii="Times New Roman" w:hAnsi="Times New Roman" w:cs="Times New Roman"/>
          <w:sz w:val="28"/>
          <w:szCs w:val="28"/>
          <w:lang w:val="uk-UA"/>
        </w:rPr>
      </w:pPr>
    </w:p>
    <w:p w14:paraId="697263AA" w14:textId="77777777" w:rsidR="005F5C3A" w:rsidRDefault="00E51B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pict w14:anchorId="065BDB25">
          <v:oval id="Oval 11" o:spid="_x0000_s1029" style="position:absolute;left:0;text-align:left;margin-left:414.8pt;margin-top:-56.85pt;width:1in;height:1in;z-index:251667456;mso-width-relative:page;mso-height-relative:page" o:gfxdata="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Cy8vsu2AAAAAsBAAAPAAAA&#10;AAAAAAEAIAAAADgAAABkcnMvZG93bnJldi54bWxQSwECFAAUAAAACACHTuJAnlICto0BAAAjAwAA&#10;DgAAAAAAAAABACAAAAA9AQAAZHJzL2Uyb0RvYy54bWxQSwUGAAAAAAYABgBZAQAAPAUAAAAA&#10;" stroked="f"/>
        </w:pict>
      </w:r>
      <w:r>
        <w:rPr>
          <w:rFonts w:ascii="Times New Roman" w:hAnsi="Times New Roman" w:cs="Times New Roman"/>
          <w:sz w:val="28"/>
          <w:szCs w:val="28"/>
        </w:rPr>
        <w:pict w14:anchorId="0CF2C155">
          <v:oval id="Oval 10" o:spid="_x0000_s1028" style="position:absolute;left:0;text-align:left;margin-left:432.2pt;margin-top:-56.85pt;width:1in;height:1in;z-index:251666432;mso-width-relative:page;mso-height-relative:page" o:gfxdata="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BYAAABkcnMvUEsBAhQAFAAAAAgAh07iQD+SU/XYAAAADAEAAA8AAAAA&#10;AAAAAQAgAAAAOAAAAGRycy9kb3ducmV2LnhtbFBLAQIUABQAAAAIAIdO4kAXXkqAjAEAACMDAAAO&#10;AAAAAAAAAAEAIAAAAD0BAABkcnMvZTJvRG9jLnhtbFBLBQYAAAAABgAGAFkBAAA7BQAAAAA=&#10;" stroked="f"/>
        </w:pict>
      </w:r>
    </w:p>
    <w:p w14:paraId="64666C9D" w14:textId="77777777" w:rsidR="005F5C3A" w:rsidRDefault="005F5C3A">
      <w:pPr>
        <w:spacing w:after="0" w:line="360" w:lineRule="auto"/>
        <w:jc w:val="both"/>
        <w:rPr>
          <w:rFonts w:ascii="Times New Roman" w:hAnsi="Times New Roman" w:cs="Times New Roman"/>
          <w:sz w:val="28"/>
          <w:szCs w:val="28"/>
          <w:lang w:val="uk-UA"/>
        </w:rPr>
      </w:pPr>
    </w:p>
    <w:p w14:paraId="4861A68A" w14:textId="77777777" w:rsidR="005F5C3A" w:rsidRDefault="00E51B9E">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pict w14:anchorId="57EF97C5">
          <v:oval id="Oval 6" o:spid="_x0000_s1027" style="position:absolute;left:0;text-align:left;margin-left:432.2pt;margin-top:-43.65pt;width:1in;height:1in;z-index:251662336;mso-width-relative:page;mso-height-relative:page" o:gfxdata="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BYAAABkcnMvUEsBAhQAFAAAAAgAh07iQNdyusrXAAAACwEAAA8AAAAA&#10;AAAAAQAgAAAAOAAAAGRycy9kb3ducmV2LnhtbFBLAQIUABQAAAAIAIdO4kBzOopKjQEAACIDAAAO&#10;AAAAAAAAAAEAIAAAADwBAABkcnMvZTJvRG9jLnhtbFBLBQYAAAAABgAGAFkBAAA7BQAAAAA=&#10;" stroked="f"/>
        </w:pict>
      </w:r>
      <w:r w:rsidR="005F0E89">
        <w:rPr>
          <w:rFonts w:ascii="Times New Roman" w:hAnsi="Times New Roman" w:cs="Times New Roman"/>
          <w:sz w:val="28"/>
          <w:szCs w:val="28"/>
          <w:lang w:val="uk-UA"/>
        </w:rPr>
        <w:t>ЗМІСТ</w:t>
      </w:r>
    </w:p>
    <w:p w14:paraId="653EDE5D" w14:textId="77777777" w:rsidR="005F5C3A" w:rsidRDefault="005F5C3A">
      <w:pPr>
        <w:spacing w:after="0" w:line="360" w:lineRule="auto"/>
        <w:jc w:val="center"/>
        <w:rPr>
          <w:rFonts w:ascii="Times New Roman" w:hAnsi="Times New Roman" w:cs="Times New Roman"/>
          <w:sz w:val="28"/>
          <w:szCs w:val="28"/>
          <w:lang w:val="uk-UA"/>
        </w:rPr>
      </w:pPr>
    </w:p>
    <w:p w14:paraId="37E574A5" w14:textId="77777777" w:rsidR="005F5C3A" w:rsidRDefault="005F5C3A">
      <w:pPr>
        <w:spacing w:after="0" w:line="360" w:lineRule="auto"/>
        <w:jc w:val="center"/>
        <w:rPr>
          <w:rFonts w:ascii="Times New Roman" w:hAnsi="Times New Roman" w:cs="Times New Roman"/>
          <w:sz w:val="28"/>
          <w:szCs w:val="28"/>
          <w:lang w:val="uk-UA"/>
        </w:rPr>
      </w:pPr>
    </w:p>
    <w:p w14:paraId="78B8B621"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ВСТУП.………………………………………………………................................8</w:t>
      </w:r>
    </w:p>
    <w:p w14:paraId="6130082C"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1 ОГЛЯД НАУКОВОЇ ЛІТЕРАТУРИ…...…………..........................................10</w:t>
      </w:r>
    </w:p>
    <w:p w14:paraId="0AB66750" w14:textId="77777777" w:rsidR="005F5C3A" w:rsidRDefault="005F0E89">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Pr>
          <w:rFonts w:ascii="Times New Roman" w:hAnsi="Times New Roman" w:cs="Times New Roman"/>
          <w:sz w:val="28"/>
          <w:szCs w:val="28"/>
          <w:lang w:val="uk-UA"/>
        </w:rPr>
        <w:t>Значення дослідження темпераменту людини у сучасній фізіології……………………………………………………………………….…10</w:t>
      </w:r>
    </w:p>
    <w:p w14:paraId="12A62E0C"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1.1.2 </w:t>
      </w:r>
      <w:r>
        <w:rPr>
          <w:rFonts w:ascii="Times New Roman" w:hAnsi="Times New Roman" w:cs="Times New Roman"/>
          <w:sz w:val="28"/>
          <w:szCs w:val="28"/>
          <w:lang w:val="uk-UA"/>
        </w:rPr>
        <w:t>Вітчизняні та закордонні теорії темпераменту……...………………..</w:t>
      </w:r>
      <w:r>
        <w:rPr>
          <w:rFonts w:ascii="Times New Roman" w:eastAsia="Times New Roman" w:hAnsi="Times New Roman" w:cs="Times New Roman"/>
          <w:sz w:val="28"/>
          <w:szCs w:val="28"/>
          <w:lang w:val="uk-UA"/>
        </w:rPr>
        <w:t>.....12</w:t>
      </w:r>
    </w:p>
    <w:p w14:paraId="0C414EDD"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1.1.3 </w:t>
      </w:r>
      <w:r>
        <w:rPr>
          <w:rFonts w:ascii="Times New Roman" w:hAnsi="Times New Roman" w:cs="Times New Roman"/>
          <w:sz w:val="28"/>
          <w:szCs w:val="28"/>
          <w:lang w:val="uk-UA"/>
        </w:rPr>
        <w:t>Фізіологічні основи темпераменту.</w:t>
      </w:r>
      <w:r>
        <w:rPr>
          <w:rFonts w:ascii="Times New Roman" w:eastAsia="Times New Roman" w:hAnsi="Times New Roman" w:cs="Times New Roman"/>
          <w:sz w:val="28"/>
          <w:szCs w:val="28"/>
          <w:lang w:val="uk-UA"/>
        </w:rPr>
        <w:t>……………………............................18</w:t>
      </w:r>
    </w:p>
    <w:p w14:paraId="407B3938"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Варіабельність серцевого ритму……………………………………………23</w:t>
      </w:r>
    </w:p>
    <w:p w14:paraId="524EF761"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1.2.1 Фізіологічні основи ВСР……………………………………………….….23</w:t>
      </w:r>
    </w:p>
    <w:p w14:paraId="3A751C81"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1.2.2 Методи дослідження ВСР…………………………………………...…….26</w:t>
      </w:r>
    </w:p>
    <w:p w14:paraId="39D359A7"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2 МАТЕРІАЛИ ТА МЕТОДИ ДОСЛІДЖЕННЯ..</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36</w:t>
      </w:r>
    </w:p>
    <w:p w14:paraId="7C233EDF"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2.1 Визначення типу темпераменту дітей.</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36</w:t>
      </w:r>
    </w:p>
    <w:p w14:paraId="6F2FDDBB"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lang w:val="uk-UA"/>
        </w:rPr>
        <w:t xml:space="preserve"> Визначення частоти пульсу………………………………………………...38</w:t>
      </w:r>
    </w:p>
    <w:p w14:paraId="1A5A3E5B"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lang w:val="uk-UA"/>
        </w:rPr>
        <w:t xml:space="preserve"> Визначення артеріального тиску за методом Короткова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...39</w:t>
      </w:r>
    </w:p>
    <w:p w14:paraId="1316E06F"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Аналіз варіабельності серцевого ритму……………………………………39</w:t>
      </w:r>
    </w:p>
    <w:p w14:paraId="6FACBEB7"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 Статистична обробка даних…………………………………………………41</w:t>
      </w:r>
    </w:p>
    <w:p w14:paraId="511D5BC1"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3 Е</w:t>
      </w:r>
      <w:r>
        <w:rPr>
          <w:rFonts w:ascii="Times New Roman" w:eastAsia="Times New Roman" w:hAnsi="Times New Roman" w:cs="Times New Roman"/>
          <w:sz w:val="28"/>
          <w:szCs w:val="28"/>
          <w:lang w:val="uk-UA"/>
        </w:rPr>
        <w:t>СПЕРИМЕНТАЛЬНА ЧАСТИНА.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42</w:t>
      </w:r>
    </w:p>
    <w:p w14:paraId="6E55DCE4"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3.1 Характеристика умов проведення дослідження та вибірки обстежених осіб………………………………………………………………………………..42</w:t>
      </w:r>
    </w:p>
    <w:p w14:paraId="6F08189A"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3.2 Розподіл типу темпераменту у вибірці обстежених осіб…………………………………………………………………………….….42</w:t>
      </w:r>
    </w:p>
    <w:p w14:paraId="24A4BCDD"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 Показники центральної гемодинаміки та індекс вегетативної рівноваги у дітей із різним типом темпераменту…………………………………………………………………….43</w:t>
      </w:r>
    </w:p>
    <w:p w14:paraId="5EEE39EF"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3.4 Показники варіабельності серцевого ритму у дітей із різним типом темпераменту…………………………………………………………...………..47</w:t>
      </w:r>
    </w:p>
    <w:p w14:paraId="743162E2"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rPr>
        <w:t>4 О</w:t>
      </w:r>
      <w:r>
        <w:rPr>
          <w:rFonts w:ascii="Times New Roman" w:eastAsia="Times New Roman" w:hAnsi="Times New Roman" w:cs="Times New Roman"/>
          <w:sz w:val="28"/>
          <w:szCs w:val="28"/>
          <w:lang w:val="uk-UA"/>
        </w:rPr>
        <w:t>ХОРОНА ПРАЦІ ТА БЕЗПЕКА У НАДЗВИЧАЙНИХ СИТУАЦІЯХ.....</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51</w:t>
      </w:r>
    </w:p>
    <w:p w14:paraId="25AB68DF" w14:textId="77777777" w:rsidR="005F5C3A" w:rsidRDefault="005F0E89">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uk-UA"/>
        </w:rPr>
        <w:t>ИСНОВКИ.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59</w:t>
      </w:r>
    </w:p>
    <w:p w14:paraId="3BE2F4B9"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ПРАКТИЧНІ РЕКОМЕНДАЦІЇ……………………………………………...…61</w:t>
      </w:r>
    </w:p>
    <w:p w14:paraId="0CD34283"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ПЕРЕЛІК ПОСИЛАНЬ...........………………………………..............................62</w:t>
      </w:r>
    </w:p>
    <w:p w14:paraId="1FAB653F" w14:textId="77777777" w:rsidR="005F5C3A" w:rsidRDefault="005F0E8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ДОДАТКИ..............................................................................................................70</w:t>
      </w:r>
    </w:p>
    <w:p w14:paraId="0D57EA92" w14:textId="77777777" w:rsidR="005F5C3A" w:rsidRDefault="005F5C3A">
      <w:pPr>
        <w:spacing w:after="0" w:line="360" w:lineRule="auto"/>
        <w:jc w:val="both"/>
        <w:rPr>
          <w:rFonts w:ascii="Times New Roman" w:eastAsia="Times New Roman" w:hAnsi="Times New Roman" w:cs="Times New Roman"/>
          <w:sz w:val="24"/>
          <w:szCs w:val="24"/>
          <w:lang w:val="uk-UA"/>
        </w:rPr>
      </w:pPr>
    </w:p>
    <w:p w14:paraId="00CE9DDD" w14:textId="77777777" w:rsidR="005F5C3A" w:rsidRDefault="005F5C3A">
      <w:pPr>
        <w:spacing w:after="0" w:line="360" w:lineRule="auto"/>
        <w:jc w:val="center"/>
        <w:rPr>
          <w:rFonts w:ascii="Times New Roman" w:hAnsi="Times New Roman" w:cs="Times New Roman"/>
          <w:sz w:val="28"/>
          <w:szCs w:val="28"/>
          <w:lang w:val="uk-UA"/>
        </w:rPr>
      </w:pPr>
    </w:p>
    <w:p w14:paraId="118ACAF4"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1498B7C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41D00B8D"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557FAC6"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B3C584A"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5141155"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DE9CCDB"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D64EBB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3B48700"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FAC06E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3592C316"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A52E8C0"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39B7EBB6"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FDA766A"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AFD9D6B"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4E8CF4B3"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10946746"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284A9FA7"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1DB9E7C"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15BEC90"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E8F3144"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661FFB5"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89B7BEC"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FEDFD46"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81A6009"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6E331FA"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ВСТУП</w:t>
      </w:r>
    </w:p>
    <w:p w14:paraId="6501358F"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A70A4CF"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4E6F8EB0"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Варіабельність серцевого ритму є найбільш зручним показником, завдяки якому можна оцінити ефективність взаємодії серцево-судинної та інших систем організму. Даний аналіз стає популярним завдяки своїй простоті, так як є неінвазивним. Це обстеження активно використовують у функціональній діагностиці, так як показник варіабельності серцевого ритму дозволяє дати загальну оцінку про стан людини, так як відображають життєво важливі показники управління фізіологічними функціями організму, до них відносять функціональні резерви механізмів його управління і вегетативний баланс </w:t>
      </w:r>
      <w:r>
        <w:rPr>
          <w:rFonts w:ascii="Times New Roman" w:hAnsi="Times New Roman"/>
          <w:sz w:val="28"/>
          <w:szCs w:val="28"/>
          <w:lang w:val="uk-UA"/>
        </w:rPr>
        <w:t>[1, 2]</w:t>
      </w:r>
      <w:r>
        <w:rPr>
          <w:rFonts w:ascii="Times New Roman" w:eastAsia="Times New Roman" w:hAnsi="Times New Roman" w:cs="Times New Roman"/>
          <w:sz w:val="28"/>
          <w:szCs w:val="28"/>
          <w:lang w:val="uk-UA"/>
        </w:rPr>
        <w:t>.</w:t>
      </w:r>
    </w:p>
    <w:p w14:paraId="28C1C896"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властивості психіки, у тому числі і властивості темпераменту, обумовлені індивідуальними особливостями нервов</w:t>
      </w:r>
      <w:r>
        <w:rPr>
          <w:rFonts w:ascii="Times New Roman" w:hAnsi="Times New Roman" w:cs="Times New Roman"/>
          <w:sz w:val="28"/>
          <w:szCs w:val="28"/>
        </w:rPr>
        <w:t>о</w:t>
      </w:r>
      <w:r>
        <w:rPr>
          <w:rFonts w:ascii="Times New Roman" w:hAnsi="Times New Roman" w:cs="Times New Roman"/>
          <w:sz w:val="28"/>
          <w:szCs w:val="28"/>
          <w:lang w:val="uk-UA"/>
        </w:rPr>
        <w:t xml:space="preserve">ї системи, відіграють дуже важливу роль у пристосуванні організму до умов навколишнього середовища. Адаптаційний процес викликає вегетаційну мобілізацію, вираженість якої у осіб із різними типами темпераменту може бути не однаковою, але вона, у свою чергу, істотним чином змінює психологічний стан, фізичні можливості та внутрішнє середовище, особливості його поведінкових реакцій </w:t>
      </w:r>
      <w:r>
        <w:rPr>
          <w:rFonts w:ascii="Times New Roman" w:hAnsi="Times New Roman"/>
          <w:sz w:val="28"/>
          <w:szCs w:val="28"/>
          <w:lang w:val="uk-UA"/>
        </w:rPr>
        <w:t>[3,4,5]</w:t>
      </w:r>
      <w:r>
        <w:rPr>
          <w:rFonts w:ascii="Times New Roman" w:hAnsi="Times New Roman" w:cs="Times New Roman"/>
          <w:sz w:val="28"/>
          <w:szCs w:val="28"/>
          <w:lang w:val="uk-UA"/>
        </w:rPr>
        <w:t>.</w:t>
      </w:r>
    </w:p>
    <w:p w14:paraId="2D38E362"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вищезазначеним, актуальною науковою проблемою є визначення особливостей варіабельності серцевого ритму у осіб із різними типами темпераменту, що дозволить визначити певні особливості їх вегетативної регуляції серцевої діяльності та рівень стресу.</w:t>
      </w:r>
    </w:p>
    <w:p w14:paraId="7A77E59D" w14:textId="77777777" w:rsidR="005F5C3A" w:rsidRDefault="005F0E89">
      <w:pPr>
        <w:spacing w:after="0" w:line="360" w:lineRule="auto"/>
        <w:ind w:firstLine="851"/>
        <w:jc w:val="both"/>
        <w:rPr>
          <w:rFonts w:ascii="Times New Roman" w:hAnsi="Times New Roman"/>
          <w:sz w:val="28"/>
          <w:szCs w:val="28"/>
        </w:rPr>
      </w:pPr>
      <w:r>
        <w:rPr>
          <w:rFonts w:ascii="Times New Roman" w:hAnsi="Times New Roman"/>
          <w:sz w:val="28"/>
          <w:szCs w:val="28"/>
          <w:lang w:val="uk-UA"/>
        </w:rPr>
        <w:t xml:space="preserve">Об’єкт дослідження – </w:t>
      </w:r>
      <w:r>
        <w:rPr>
          <w:rFonts w:ascii="Times New Roman" w:hAnsi="Times New Roman"/>
          <w:sz w:val="28"/>
          <w:szCs w:val="28"/>
        </w:rPr>
        <w:t>особливості варіабельності серцевого ритму у осіб із різним типом темпераменту</w:t>
      </w:r>
    </w:p>
    <w:p w14:paraId="64B0AF05" w14:textId="77777777" w:rsidR="005F5C3A" w:rsidRDefault="005F0E89">
      <w:pPr>
        <w:spacing w:after="0" w:line="360" w:lineRule="auto"/>
        <w:ind w:firstLine="851"/>
        <w:jc w:val="both"/>
        <w:rPr>
          <w:rFonts w:ascii="Times New Roman" w:hAnsi="Times New Roman"/>
          <w:sz w:val="28"/>
          <w:szCs w:val="28"/>
        </w:rPr>
      </w:pPr>
      <w:r>
        <w:rPr>
          <w:rFonts w:ascii="Times New Roman" w:hAnsi="Times New Roman"/>
          <w:sz w:val="28"/>
          <w:szCs w:val="28"/>
          <w:lang w:val="uk-UA"/>
        </w:rPr>
        <w:t xml:space="preserve">Предмет дослідження –  </w:t>
      </w:r>
      <w:r>
        <w:rPr>
          <w:rFonts w:ascii="Times New Roman" w:hAnsi="Times New Roman"/>
          <w:sz w:val="28"/>
          <w:szCs w:val="28"/>
        </w:rPr>
        <w:t xml:space="preserve">особливості варіабельності серцевого ритму у осіб шкільного віку із різним типом темпераменту, які є учнями </w:t>
      </w:r>
      <w:r>
        <w:rPr>
          <w:rFonts w:ascii="Times New Roman" w:eastAsia="Times New Roman" w:hAnsi="Times New Roman" w:cs="Times New Roman"/>
          <w:sz w:val="28"/>
          <w:szCs w:val="28"/>
        </w:rPr>
        <w:t>ЗОШ</w:t>
      </w:r>
      <w:r>
        <w:rPr>
          <w:rFonts w:ascii="Times New Roman" w:eastAsia="Times New Roman" w:hAnsi="Times New Roman" w:cs="Times New Roman"/>
          <w:sz w:val="28"/>
          <w:szCs w:val="28"/>
          <w:lang w:val="uk-UA"/>
        </w:rPr>
        <w:t xml:space="preserve"> № 64 м. Запоріжжя</w:t>
      </w:r>
      <w:r>
        <w:rPr>
          <w:rFonts w:ascii="Times New Roman" w:eastAsia="Times New Roman" w:hAnsi="Times New Roman" w:cs="Times New Roman"/>
          <w:sz w:val="28"/>
          <w:szCs w:val="28"/>
        </w:rPr>
        <w:t>.</w:t>
      </w:r>
    </w:p>
    <w:p w14:paraId="69373DBD"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Мета</w:t>
      </w:r>
      <w:r>
        <w:rPr>
          <w:rFonts w:ascii="Times New Roman" w:eastAsia="Times New Roman" w:hAnsi="Times New Roman" w:cs="Times New Roman"/>
          <w:sz w:val="28"/>
          <w:szCs w:val="28"/>
        </w:rPr>
        <w:t xml:space="preserve"> роботи</w:t>
      </w:r>
      <w:r>
        <w:rPr>
          <w:rFonts w:ascii="Times New Roman" w:eastAsia="Times New Roman" w:hAnsi="Times New Roman" w:cs="Times New Roman"/>
          <w:sz w:val="28"/>
          <w:szCs w:val="28"/>
          <w:lang w:val="uk-UA"/>
        </w:rPr>
        <w:t>: визначити особливості варіабельності серцевого ритму у осіб</w:t>
      </w:r>
      <w:r>
        <w:rPr>
          <w:rFonts w:ascii="Times New Roman" w:eastAsia="Times New Roman" w:hAnsi="Times New Roman" w:cs="Times New Roman"/>
          <w:sz w:val="28"/>
          <w:szCs w:val="28"/>
        </w:rPr>
        <w:t xml:space="preserve"> шкільного віку</w:t>
      </w:r>
      <w:r>
        <w:rPr>
          <w:rFonts w:ascii="Times New Roman" w:eastAsia="Times New Roman" w:hAnsi="Times New Roman" w:cs="Times New Roman"/>
          <w:sz w:val="28"/>
          <w:szCs w:val="28"/>
          <w:lang w:val="uk-UA"/>
        </w:rPr>
        <w:t xml:space="preserve"> із різним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lang w:val="uk-UA"/>
        </w:rPr>
        <w:t xml:space="preserve"> тип</w:t>
      </w:r>
      <w:r>
        <w:rPr>
          <w:rFonts w:ascii="Times New Roman" w:eastAsia="Times New Roman" w:hAnsi="Times New Roman" w:cs="Times New Roman"/>
          <w:sz w:val="28"/>
          <w:szCs w:val="28"/>
        </w:rPr>
        <w:t>ами</w:t>
      </w:r>
      <w:r>
        <w:rPr>
          <w:rFonts w:ascii="Times New Roman" w:eastAsia="Times New Roman" w:hAnsi="Times New Roman" w:cs="Times New Roman"/>
          <w:sz w:val="28"/>
          <w:szCs w:val="28"/>
          <w:lang w:val="uk-UA"/>
        </w:rPr>
        <w:t xml:space="preserve"> темпераменту.</w:t>
      </w:r>
    </w:p>
    <w:p w14:paraId="07485D38"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Завдання:</w:t>
      </w:r>
    </w:p>
    <w:p w14:paraId="7E2CF3D9"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1. </w:t>
      </w:r>
      <w:r>
        <w:rPr>
          <w:rFonts w:ascii="Times New Roman" w:hAnsi="Times New Roman" w:cs="Times New Roman"/>
          <w:sz w:val="28"/>
          <w:szCs w:val="28"/>
          <w:lang w:val="uk-UA"/>
        </w:rPr>
        <w:t xml:space="preserve">Визначити типи темпераменту </w:t>
      </w:r>
      <w:r>
        <w:rPr>
          <w:rFonts w:ascii="Times New Roman" w:hAnsi="Times New Roman" w:cs="Times New Roman"/>
          <w:sz w:val="28"/>
          <w:szCs w:val="28"/>
        </w:rPr>
        <w:t>обстежуваних осіб</w:t>
      </w:r>
      <w:r>
        <w:rPr>
          <w:rFonts w:ascii="Times New Roman" w:hAnsi="Times New Roman" w:cs="Times New Roman"/>
          <w:sz w:val="28"/>
          <w:szCs w:val="28"/>
          <w:lang w:val="uk-UA"/>
        </w:rPr>
        <w:t>.</w:t>
      </w:r>
    </w:p>
    <w:p w14:paraId="1D93C91D"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rPr>
        <w:t> </w:t>
      </w:r>
      <w:r>
        <w:rPr>
          <w:rFonts w:ascii="Times New Roman" w:hAnsi="Times New Roman" w:cs="Times New Roman"/>
          <w:sz w:val="28"/>
          <w:szCs w:val="28"/>
          <w:lang w:val="uk-UA"/>
        </w:rPr>
        <w:t>Дослідити основні показники кардіогемодинаміки та індекс вегетативної рівноваги осіб з різними типами темпераменту.</w:t>
      </w:r>
    </w:p>
    <w:p w14:paraId="49972BFC"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3. </w:t>
      </w:r>
      <w:r>
        <w:rPr>
          <w:rFonts w:ascii="Times New Roman" w:hAnsi="Times New Roman" w:cs="Times New Roman"/>
          <w:sz w:val="28"/>
          <w:szCs w:val="28"/>
          <w:lang w:val="uk-UA"/>
        </w:rPr>
        <w:t>З</w:t>
      </w:r>
      <w:r>
        <w:rPr>
          <w:rFonts w:ascii="Times New Roman" w:hAnsi="Times New Roman" w:cs="Times New Roman"/>
          <w:sz w:val="28"/>
          <w:szCs w:val="28"/>
        </w:rPr>
        <w:t>’</w:t>
      </w:r>
      <w:r>
        <w:rPr>
          <w:rFonts w:ascii="Times New Roman" w:hAnsi="Times New Roman" w:cs="Times New Roman"/>
          <w:sz w:val="28"/>
          <w:szCs w:val="28"/>
          <w:lang w:val="uk-UA"/>
        </w:rPr>
        <w:t>ясувати особливості варіабельності серцевого ритму у осіб із різними типами темпераменту.</w:t>
      </w:r>
    </w:p>
    <w:p w14:paraId="477F4334"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кваліфікаційній роботі досліджені показники кардіогемодинаміки та варіабельності серцевого ритму та показаний їх взаємозв’язок із типом темпераменту осіб шкільного віку. </w:t>
      </w:r>
    </w:p>
    <w:p w14:paraId="784207DD"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Новизна роботи полягає в тому, що вперше було досліджено взаємозв’язок між показниками варіабельності серцевого ритму та типом темпераменту осіб шкільного віку, які є учнями загальноосвітньої школи № 64 м. Запоріжжя.</w:t>
      </w:r>
    </w:p>
    <w:p w14:paraId="1834B1A8" w14:textId="77777777" w:rsidR="005F5C3A" w:rsidRDefault="005F0E89">
      <w:pPr>
        <w:rPr>
          <w:rFonts w:ascii="Times New Roman" w:hAnsi="Times New Roman"/>
          <w:sz w:val="28"/>
          <w:szCs w:val="28"/>
          <w:highlight w:val="yellow"/>
          <w:lang w:val="uk-UA"/>
        </w:rPr>
      </w:pPr>
      <w:r>
        <w:rPr>
          <w:rFonts w:ascii="Times New Roman" w:hAnsi="Times New Roman"/>
          <w:sz w:val="28"/>
          <w:szCs w:val="28"/>
          <w:highlight w:val="yellow"/>
          <w:lang w:val="uk-UA"/>
        </w:rPr>
        <w:br w:type="page"/>
      </w:r>
    </w:p>
    <w:p w14:paraId="389043FC"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 ОГЛЯД НАУКОВОЇ ЛІТЕРАТУРИ</w:t>
      </w:r>
    </w:p>
    <w:p w14:paraId="118CFF1B" w14:textId="77777777" w:rsidR="005F5C3A" w:rsidRDefault="005F0E8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1.1 Значення дослідження темпераменту людини у сучасній фізіології</w:t>
      </w:r>
    </w:p>
    <w:p w14:paraId="69235924" w14:textId="77777777" w:rsidR="005F5C3A" w:rsidRDefault="005F5C3A">
      <w:pPr>
        <w:spacing w:after="0" w:line="360" w:lineRule="auto"/>
        <w:jc w:val="both"/>
        <w:rPr>
          <w:rFonts w:ascii="Times New Roman" w:hAnsi="Times New Roman" w:cs="Times New Roman"/>
          <w:sz w:val="28"/>
          <w:szCs w:val="28"/>
          <w:lang w:val="uk-UA"/>
        </w:rPr>
      </w:pPr>
    </w:p>
    <w:p w14:paraId="0C1FABF9" w14:textId="77777777" w:rsidR="005F5C3A" w:rsidRDefault="005F5C3A">
      <w:pPr>
        <w:spacing w:after="0" w:line="360" w:lineRule="auto"/>
        <w:jc w:val="both"/>
        <w:rPr>
          <w:rFonts w:ascii="Times New Roman" w:hAnsi="Times New Roman" w:cs="Times New Roman"/>
          <w:sz w:val="28"/>
          <w:szCs w:val="28"/>
          <w:lang w:val="uk-UA"/>
        </w:rPr>
      </w:pPr>
    </w:p>
    <w:p w14:paraId="36152688"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властивості психіки, в тому числі і властивості темпераменту, зумовлені індивідуальними особливостями нервової системи та відіграють важливу роль в пристосуванні організму до умов навколишнього середовища. Дослідним шляхом показано, що процес адаптації проявляється в залежності від темпераменту – конституційних особливостей систем гальмування і активації поведінки. У різних наукових джерелах з теми адаптації відзначається, що найбільш швидко реагуючою ланкою в адаптаційних реакціях організму є система кровообігу, а показники варіабельності серцевого ритму найбільш повно показують зміну напруги діяльності регуляторних систем при різних станах[6,7].</w:t>
      </w:r>
    </w:p>
    <w:p w14:paraId="6473F649"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Провідну роль у розвитку організму грає певний тип вегетативної регуляції. Типологічні особливості вегетативної регуляції, обумовлені балансом симпатичного і парасимпатичного відділів ВНС та є стійкою особистісною характеристикою. Вони проявляються вже в ранньому віці і багато в чому визначають особливості психоемоційної та когнітивної сфери, мотиваційних стилів, ефективність і характер фізіологічних і психічних процесів саморегуляції, адаптаційні можливості організму (в тому числі і особливості соціальної адаптації) [7,8].</w:t>
      </w:r>
    </w:p>
    <w:p w14:paraId="4FBC4847"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Темперамент відноситься до стабільних біологічно обумовлених характеристик поведінки, що лежить в основі особистості, а соціальні чинники розглядають у якості зовнішніх умов її формування. Так, в деяких навчальних виданнях автори визначають темперамент як вроджену характеристику, яка впливає не тільки на динаміку психічних, але і фізіологічних процесів, а також на стиль поведінки в цілому. Таке визначення вказує на деяку стабільність, що відповідає застарілому уявленню про дану характеристику особистості. Разом з тим, згідно з сучасними </w:t>
      </w:r>
      <w:r>
        <w:rPr>
          <w:rFonts w:ascii="Times New Roman" w:hAnsi="Times New Roman" w:cs="Times New Roman"/>
          <w:sz w:val="28"/>
          <w:szCs w:val="28"/>
          <w:lang w:val="uk-UA"/>
        </w:rPr>
        <w:lastRenderedPageBreak/>
        <w:t>уявленнями, властивості темпераменту обумовлені відмінностями в збудливості систем мозку, які інтегрують поведінку індивіда, його емоції і вегетативні функції. У психобіологічної моделі М. Ротбарт і Д. Дерріберрі (1981) темперамент розглядається як індивідуальні відмінності в реактивності і саморегуляції, що мають конституційну основу. Конституція визначається як відносно стійка біологічна структура індивіда, що знаходиться під впливом спадковості, дозрівання і досвіду. Реактивність включає афективну збудливість, рухову активність і супутні реакції, які можна оцінити порогом, латентним періодом, інтенсивністю, часом досягнення піку реакції і періодом відновлення. Саморегуляція передбачає процеси, які служать для поведінкового стримування і самозаспокоєння та покликані регулювати реактивність</w:t>
      </w:r>
      <w:r>
        <w:rPr>
          <w:rFonts w:ascii="Times New Roman" w:hAnsi="Times New Roman" w:cs="Times New Roman"/>
          <w:sz w:val="28"/>
          <w:szCs w:val="28"/>
        </w:rPr>
        <w:t xml:space="preserve"> [</w:t>
      </w:r>
      <w:r>
        <w:rPr>
          <w:rFonts w:ascii="Times New Roman" w:hAnsi="Times New Roman" w:cs="Times New Roman"/>
          <w:sz w:val="28"/>
          <w:szCs w:val="28"/>
          <w:lang w:val="uk-UA"/>
        </w:rPr>
        <w:t>9,10</w:t>
      </w:r>
      <w:r>
        <w:rPr>
          <w:rFonts w:ascii="Times New Roman" w:hAnsi="Times New Roman" w:cs="Times New Roman"/>
          <w:sz w:val="28"/>
          <w:szCs w:val="28"/>
        </w:rPr>
        <w:t>]</w:t>
      </w:r>
      <w:r>
        <w:rPr>
          <w:rFonts w:ascii="Times New Roman" w:hAnsi="Times New Roman" w:cs="Times New Roman"/>
          <w:sz w:val="28"/>
          <w:szCs w:val="28"/>
          <w:lang w:val="uk-UA"/>
        </w:rPr>
        <w:t xml:space="preserve">. </w:t>
      </w:r>
    </w:p>
    <w:p w14:paraId="052DAC01"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Понад півстоліття тому Теодор Крістіан Шнірла припустив, що все розмаїття поведінки можна оцінити з точки зору переважання або наближення, або уникнення. Він вважав, що стимули низької інтенсивності викликають парасимпатичну активацію, а стимули високої інтенсивності - симпатичну. Застосування аналізу серцевого ритму  дозволяє отримати ряд інтегральних оцінок активності різних регуляторних механізмів, контролюючих функції серця і судин. Зокрема, визначити залученість в ці процеси регулювання структур надсегментарного контролю кардіоваскулярної системи і механізмів нейрогуморальної регуляції серця, а також сформулювати обґрунтовані припущення про співвідношення активності симпатичного і парасимпатичного відділів вегетативної нервової системи у людини [11,12].</w:t>
      </w:r>
    </w:p>
    <w:p w14:paraId="442C5E88"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з огляду на багатокомпонентність темпераменту, слід звернути увагу на його глибинні складові. Темперамент осіб шкільного віку характеризується наступними факторами: </w:t>
      </w:r>
    </w:p>
    <w:p w14:paraId="75335BC6"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фактор «підйом / екстраверсія», що включає в себе з позитивною вагою такі риси: «доброзичливість», «передбачення позитивних емоцій», </w:t>
      </w:r>
      <w:r>
        <w:rPr>
          <w:rFonts w:ascii="Times New Roman" w:hAnsi="Times New Roman" w:cs="Times New Roman"/>
          <w:sz w:val="28"/>
          <w:szCs w:val="28"/>
          <w:lang w:val="uk-UA"/>
        </w:rPr>
        <w:lastRenderedPageBreak/>
        <w:t xml:space="preserve">«задоволення високої інтенсивності», «рівень активності» та «імпульсивність»; </w:t>
      </w:r>
    </w:p>
    <w:p w14:paraId="4E54A900"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фактор «негативна аффективність», в якому містяться з позитивною вагою такі риси: «сором'язливість», «дискомфорт», «страх», «розчарування», «печаль», «рухова активація», «сенсорна чутливість»; з негативною вагою: «втішність»; </w:t>
      </w:r>
    </w:p>
    <w:p w14:paraId="20E43866"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фактор «самоконтроль», який включає в себе з позитивною вагою: «гальмівний контроль», «перенесення уваги», «стійкість уваги», «задоволення низької інтенсивності» і «притискання» </w:t>
      </w:r>
      <w:r>
        <w:rPr>
          <w:rFonts w:ascii="Times New Roman" w:hAnsi="Times New Roman" w:cs="Times New Roman"/>
          <w:sz w:val="28"/>
          <w:szCs w:val="28"/>
        </w:rPr>
        <w:t>[</w:t>
      </w:r>
      <w:r>
        <w:rPr>
          <w:rFonts w:ascii="Times New Roman" w:hAnsi="Times New Roman" w:cs="Times New Roman"/>
          <w:sz w:val="28"/>
          <w:szCs w:val="28"/>
          <w:lang w:val="uk-UA"/>
        </w:rPr>
        <w:t>13</w:t>
      </w:r>
      <w:r>
        <w:rPr>
          <w:rFonts w:ascii="Times New Roman" w:hAnsi="Times New Roman" w:cs="Times New Roman"/>
          <w:sz w:val="28"/>
          <w:szCs w:val="28"/>
        </w:rPr>
        <w:t>,</w:t>
      </w:r>
      <w:r>
        <w:rPr>
          <w:rFonts w:ascii="Times New Roman" w:hAnsi="Times New Roman" w:cs="Times New Roman"/>
          <w:sz w:val="28"/>
          <w:szCs w:val="28"/>
          <w:lang w:val="uk-UA"/>
        </w:rPr>
        <w:t>1</w:t>
      </w:r>
      <w:r>
        <w:rPr>
          <w:rFonts w:ascii="Times New Roman" w:hAnsi="Times New Roman" w:cs="Times New Roman"/>
          <w:sz w:val="28"/>
          <w:szCs w:val="28"/>
        </w:rPr>
        <w:t>4]</w:t>
      </w:r>
      <w:r>
        <w:rPr>
          <w:rFonts w:ascii="Times New Roman" w:hAnsi="Times New Roman" w:cs="Times New Roman"/>
          <w:sz w:val="28"/>
          <w:szCs w:val="28"/>
          <w:lang w:val="uk-UA"/>
        </w:rPr>
        <w:t>.</w:t>
      </w:r>
    </w:p>
    <w:p w14:paraId="6E545AE6" w14:textId="77777777" w:rsidR="005F5C3A" w:rsidRDefault="005F0E89">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даний час серйозним змінам були піддані старі уявлення про спадкову основі темпераменту. Встановлено, що формування темпераменту обумовлено впливом як генетичних, так і середовищних факторів. Яскравим прикладом негативного впливу середовища на особливості формування характеристик темпераменту є виховання дітей в умовах спеціалізованих установ, де діти піддаються сенсорної, соціальної та материнської депривації. Всебічного вивчення потребує проблема впливу неоптимального середовища виховання на особливості формування темпераменту дітей в ранньому віці, оскільки в перші роки життя триває морфофункціональне дозрівання різних структур головного мозку, в тому числі і емоціогенних</w:t>
      </w:r>
      <w:r>
        <w:rPr>
          <w:rFonts w:ascii="Times New Roman" w:hAnsi="Times New Roman" w:cs="Times New Roman"/>
          <w:sz w:val="28"/>
          <w:szCs w:val="28"/>
        </w:rPr>
        <w:t xml:space="preserve"> [</w:t>
      </w:r>
      <w:r>
        <w:rPr>
          <w:rFonts w:ascii="Times New Roman" w:hAnsi="Times New Roman" w:cs="Times New Roman"/>
          <w:sz w:val="28"/>
          <w:szCs w:val="28"/>
          <w:lang w:val="uk-UA"/>
        </w:rPr>
        <w:t>15</w:t>
      </w:r>
      <w:r>
        <w:rPr>
          <w:rFonts w:ascii="Times New Roman" w:hAnsi="Times New Roman" w:cs="Times New Roman"/>
          <w:sz w:val="28"/>
          <w:szCs w:val="28"/>
        </w:rPr>
        <w:t>,</w:t>
      </w:r>
      <w:r>
        <w:rPr>
          <w:rFonts w:ascii="Times New Roman" w:hAnsi="Times New Roman" w:cs="Times New Roman"/>
          <w:sz w:val="28"/>
          <w:szCs w:val="28"/>
          <w:lang w:val="uk-UA"/>
        </w:rPr>
        <w:t>16</w:t>
      </w:r>
      <w:r>
        <w:rPr>
          <w:rFonts w:ascii="Times New Roman" w:hAnsi="Times New Roman" w:cs="Times New Roman"/>
          <w:sz w:val="28"/>
          <w:szCs w:val="28"/>
        </w:rPr>
        <w:t>,</w:t>
      </w:r>
      <w:r>
        <w:rPr>
          <w:rFonts w:ascii="Times New Roman" w:hAnsi="Times New Roman" w:cs="Times New Roman"/>
          <w:sz w:val="28"/>
          <w:szCs w:val="28"/>
          <w:lang w:val="uk-UA"/>
        </w:rPr>
        <w:t>17</w:t>
      </w:r>
      <w:r>
        <w:rPr>
          <w:rFonts w:ascii="Times New Roman" w:hAnsi="Times New Roman" w:cs="Times New Roman"/>
          <w:sz w:val="28"/>
          <w:szCs w:val="28"/>
        </w:rPr>
        <w:t>]</w:t>
      </w:r>
      <w:r>
        <w:rPr>
          <w:rFonts w:ascii="Times New Roman" w:hAnsi="Times New Roman" w:cs="Times New Roman"/>
          <w:sz w:val="28"/>
          <w:szCs w:val="28"/>
          <w:lang w:val="uk-UA"/>
        </w:rPr>
        <w:t>.</w:t>
      </w:r>
    </w:p>
    <w:p w14:paraId="35300C16" w14:textId="77777777" w:rsidR="005F5C3A" w:rsidRDefault="005F5C3A">
      <w:pPr>
        <w:spacing w:after="0" w:line="360" w:lineRule="auto"/>
        <w:ind w:firstLine="709"/>
        <w:jc w:val="both"/>
        <w:rPr>
          <w:rFonts w:ascii="Times New Roman" w:hAnsi="Times New Roman" w:cs="Times New Roman"/>
          <w:sz w:val="28"/>
          <w:szCs w:val="28"/>
          <w:lang w:val="uk-UA"/>
        </w:rPr>
      </w:pPr>
    </w:p>
    <w:p w14:paraId="0F4C7C71" w14:textId="77777777" w:rsidR="005F5C3A" w:rsidRDefault="005F5C3A">
      <w:pPr>
        <w:spacing w:after="0" w:line="360" w:lineRule="auto"/>
        <w:jc w:val="both"/>
        <w:rPr>
          <w:rFonts w:ascii="Times New Roman" w:hAnsi="Times New Roman" w:cs="Times New Roman"/>
          <w:sz w:val="28"/>
          <w:szCs w:val="28"/>
          <w:lang w:val="uk-UA"/>
        </w:rPr>
      </w:pPr>
    </w:p>
    <w:p w14:paraId="044EA35E" w14:textId="77777777" w:rsidR="005F5C3A" w:rsidRDefault="005F0E8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1.1.2 Вітчизняні та закордонні теорії темпераменту</w:t>
      </w:r>
    </w:p>
    <w:p w14:paraId="57DDF5FC" w14:textId="77777777" w:rsidR="005F5C3A" w:rsidRDefault="005F5C3A">
      <w:pPr>
        <w:spacing w:after="0" w:line="360" w:lineRule="auto"/>
        <w:jc w:val="center"/>
        <w:rPr>
          <w:rFonts w:ascii="Times New Roman" w:hAnsi="Times New Roman" w:cs="Times New Roman"/>
          <w:sz w:val="28"/>
          <w:szCs w:val="28"/>
          <w:lang w:val="uk-UA"/>
        </w:rPr>
      </w:pPr>
    </w:p>
    <w:p w14:paraId="79329E28" w14:textId="77777777" w:rsidR="005F5C3A" w:rsidRDefault="005F5C3A">
      <w:pPr>
        <w:spacing w:after="0" w:line="360" w:lineRule="auto"/>
        <w:jc w:val="center"/>
        <w:rPr>
          <w:rFonts w:ascii="Times New Roman" w:hAnsi="Times New Roman" w:cs="Times New Roman"/>
          <w:sz w:val="28"/>
          <w:szCs w:val="28"/>
          <w:lang w:val="uk-UA"/>
        </w:rPr>
      </w:pPr>
    </w:p>
    <w:p w14:paraId="25EA6E07"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val="uk-UA"/>
        </w:rPr>
        <w:t>Першу - гуморальний - теорію темпераменту</w:t>
      </w:r>
      <w:r>
        <w:rPr>
          <w:rFonts w:ascii="Times New Roman" w:hAnsi="Times New Roman" w:cs="Times New Roman"/>
          <w:sz w:val="28"/>
          <w:szCs w:val="28"/>
          <w:lang w:val="uk-UA"/>
        </w:rPr>
        <w:t xml:space="preserve">запропонував давньогрецький лікар Гіппократ. </w:t>
      </w:r>
      <w:r>
        <w:rPr>
          <w:rFonts w:ascii="Times New Roman" w:hAnsi="Times New Roman" w:cs="Times New Roman"/>
          <w:sz w:val="28"/>
          <w:szCs w:val="28"/>
        </w:rPr>
        <w:t xml:space="preserve">Згідно його точки зору, темперамент залежить від панівної в організмі людини </w:t>
      </w:r>
      <w:r>
        <w:rPr>
          <w:rFonts w:ascii="Times New Roman" w:hAnsi="Times New Roman" w:cs="Times New Roman"/>
          <w:iCs/>
          <w:sz w:val="28"/>
          <w:szCs w:val="28"/>
        </w:rPr>
        <w:t>рідини (гумор):</w:t>
      </w:r>
    </w:p>
    <w:p w14:paraId="2D8BC202" w14:textId="77777777" w:rsidR="005F5C3A" w:rsidRDefault="005F0E89">
      <w:pPr>
        <w:pStyle w:val="af2"/>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якщо переважає </w:t>
      </w:r>
      <w:r>
        <w:rPr>
          <w:rFonts w:ascii="Times New Roman" w:hAnsi="Times New Roman" w:cs="Times New Roman"/>
          <w:iCs/>
          <w:sz w:val="28"/>
          <w:szCs w:val="28"/>
        </w:rPr>
        <w:t>кров (сангвис)</w:t>
      </w:r>
      <w:r>
        <w:rPr>
          <w:rFonts w:ascii="Times New Roman" w:hAnsi="Times New Roman" w:cs="Times New Roman"/>
          <w:i/>
          <w:iCs/>
          <w:sz w:val="28"/>
          <w:szCs w:val="28"/>
        </w:rPr>
        <w:t>,</w:t>
      </w:r>
      <w:r>
        <w:rPr>
          <w:rFonts w:ascii="Times New Roman" w:hAnsi="Times New Roman" w:cs="Times New Roman"/>
          <w:sz w:val="28"/>
          <w:szCs w:val="28"/>
        </w:rPr>
        <w:t xml:space="preserve"> то темперамент буде </w:t>
      </w:r>
      <w:r>
        <w:rPr>
          <w:rFonts w:ascii="Times New Roman" w:hAnsi="Times New Roman" w:cs="Times New Roman"/>
          <w:iCs/>
          <w:sz w:val="28"/>
          <w:szCs w:val="28"/>
        </w:rPr>
        <w:t>сангвінічний</w:t>
      </w:r>
      <w:r>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Цей тип людей</w:t>
      </w:r>
      <w:r>
        <w:rPr>
          <w:rFonts w:ascii="Times New Roman" w:hAnsi="Times New Roman" w:cs="Times New Roman"/>
          <w:sz w:val="28"/>
          <w:szCs w:val="28"/>
        </w:rPr>
        <w:t>енергійний, швидкий, життєрадісний, товариський</w:t>
      </w:r>
      <w:r>
        <w:rPr>
          <w:rFonts w:ascii="Times New Roman" w:hAnsi="Times New Roman" w:cs="Times New Roman"/>
          <w:sz w:val="28"/>
          <w:szCs w:val="28"/>
          <w:lang w:val="uk-UA"/>
        </w:rPr>
        <w:t xml:space="preserve">, </w:t>
      </w:r>
      <w:r>
        <w:rPr>
          <w:rFonts w:ascii="Times New Roman" w:hAnsi="Times New Roman" w:cs="Times New Roman"/>
          <w:sz w:val="28"/>
          <w:szCs w:val="28"/>
        </w:rPr>
        <w:t>легко переносить життєві труднощі і невдачі;</w:t>
      </w:r>
    </w:p>
    <w:p w14:paraId="659E9ACB" w14:textId="77777777" w:rsidR="005F5C3A" w:rsidRDefault="005F0E89">
      <w:pPr>
        <w:pStyle w:val="af2"/>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якщо переважає </w:t>
      </w:r>
      <w:r>
        <w:rPr>
          <w:rFonts w:ascii="Times New Roman" w:hAnsi="Times New Roman" w:cs="Times New Roman"/>
          <w:iCs/>
          <w:sz w:val="28"/>
          <w:szCs w:val="28"/>
        </w:rPr>
        <w:t>жовч(холе)</w:t>
      </w:r>
      <w:r>
        <w:rPr>
          <w:rFonts w:ascii="Times New Roman" w:hAnsi="Times New Roman" w:cs="Times New Roman"/>
          <w:i/>
          <w:iCs/>
          <w:sz w:val="28"/>
          <w:szCs w:val="28"/>
        </w:rPr>
        <w:t>,</w:t>
      </w:r>
      <w:r>
        <w:rPr>
          <w:rFonts w:ascii="Times New Roman" w:hAnsi="Times New Roman" w:cs="Times New Roman"/>
          <w:sz w:val="28"/>
          <w:szCs w:val="28"/>
        </w:rPr>
        <w:t xml:space="preserve"> то </w:t>
      </w:r>
      <w:r>
        <w:rPr>
          <w:rFonts w:ascii="Times New Roman" w:hAnsi="Times New Roman" w:cs="Times New Roman"/>
          <w:sz w:val="28"/>
          <w:szCs w:val="28"/>
          <w:lang w:val="uk-UA"/>
        </w:rPr>
        <w:t>темперамент</w:t>
      </w:r>
      <w:r>
        <w:rPr>
          <w:rFonts w:ascii="Times New Roman" w:hAnsi="Times New Roman" w:cs="Times New Roman"/>
          <w:sz w:val="28"/>
          <w:szCs w:val="28"/>
        </w:rPr>
        <w:t xml:space="preserve"> буде </w:t>
      </w:r>
      <w:r>
        <w:rPr>
          <w:rFonts w:ascii="Times New Roman" w:hAnsi="Times New Roman" w:cs="Times New Roman"/>
          <w:iCs/>
          <w:sz w:val="28"/>
          <w:szCs w:val="28"/>
        </w:rPr>
        <w:t>холери</w:t>
      </w:r>
      <w:r>
        <w:rPr>
          <w:rFonts w:ascii="Times New Roman" w:hAnsi="Times New Roman" w:cs="Times New Roman"/>
          <w:iCs/>
          <w:sz w:val="28"/>
          <w:szCs w:val="28"/>
          <w:lang w:val="uk-UA"/>
        </w:rPr>
        <w:t>чний. Цей тип людей</w:t>
      </w:r>
      <w:r>
        <w:rPr>
          <w:rFonts w:ascii="Times New Roman" w:hAnsi="Times New Roman" w:cs="Times New Roman"/>
          <w:sz w:val="28"/>
          <w:szCs w:val="28"/>
        </w:rPr>
        <w:t xml:space="preserve"> дратівливий, збудливий, нестриманий, дуже рухливий, з швидкою зміною настрою;</w:t>
      </w:r>
    </w:p>
    <w:p w14:paraId="10A5564F" w14:textId="77777777" w:rsidR="005F5C3A" w:rsidRDefault="005F0E89">
      <w:pPr>
        <w:pStyle w:val="af2"/>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якщо переважає </w:t>
      </w:r>
      <w:r>
        <w:rPr>
          <w:rFonts w:ascii="Times New Roman" w:hAnsi="Times New Roman" w:cs="Times New Roman"/>
          <w:iCs/>
          <w:sz w:val="28"/>
          <w:szCs w:val="28"/>
        </w:rPr>
        <w:t>слиз (флегма)</w:t>
      </w:r>
      <w:r>
        <w:rPr>
          <w:rFonts w:ascii="Times New Roman" w:hAnsi="Times New Roman" w:cs="Times New Roman"/>
          <w:i/>
          <w:iCs/>
          <w:sz w:val="28"/>
          <w:szCs w:val="28"/>
        </w:rPr>
        <w:t>,</w:t>
      </w:r>
      <w:r>
        <w:rPr>
          <w:rFonts w:ascii="Times New Roman" w:hAnsi="Times New Roman" w:cs="Times New Roman"/>
          <w:sz w:val="28"/>
          <w:szCs w:val="28"/>
        </w:rPr>
        <w:t xml:space="preserve"> то темперамент </w:t>
      </w:r>
      <w:r>
        <w:rPr>
          <w:rFonts w:ascii="Times New Roman" w:hAnsi="Times New Roman" w:cs="Times New Roman"/>
          <w:iCs/>
          <w:sz w:val="28"/>
          <w:szCs w:val="28"/>
        </w:rPr>
        <w:t>флегматичний</w:t>
      </w:r>
      <w:r>
        <w:rPr>
          <w:rFonts w:ascii="Times New Roman" w:hAnsi="Times New Roman" w:cs="Times New Roman"/>
          <w:iCs/>
          <w:sz w:val="28"/>
          <w:szCs w:val="28"/>
          <w:lang w:val="uk-UA"/>
        </w:rPr>
        <w:t xml:space="preserve"> Цей тип людей </w:t>
      </w:r>
      <w:r>
        <w:rPr>
          <w:rFonts w:ascii="Times New Roman" w:hAnsi="Times New Roman" w:cs="Times New Roman"/>
          <w:sz w:val="28"/>
          <w:szCs w:val="28"/>
        </w:rPr>
        <w:t>спокійний, повільний, врівноважений</w:t>
      </w:r>
      <w:r>
        <w:rPr>
          <w:rFonts w:ascii="Times New Roman" w:hAnsi="Times New Roman" w:cs="Times New Roman"/>
          <w:sz w:val="28"/>
          <w:szCs w:val="28"/>
          <w:lang w:val="uk-UA"/>
        </w:rPr>
        <w:t>, але</w:t>
      </w:r>
      <w:r>
        <w:rPr>
          <w:rFonts w:ascii="Times New Roman" w:hAnsi="Times New Roman" w:cs="Times New Roman"/>
          <w:sz w:val="28"/>
          <w:szCs w:val="28"/>
        </w:rPr>
        <w:t xml:space="preserve"> повільно, </w:t>
      </w:r>
      <w:r>
        <w:rPr>
          <w:rFonts w:ascii="Times New Roman" w:hAnsi="Times New Roman" w:cs="Times New Roman"/>
          <w:sz w:val="28"/>
          <w:szCs w:val="28"/>
          <w:lang w:val="uk-UA"/>
        </w:rPr>
        <w:t>складно переходить</w:t>
      </w:r>
      <w:r>
        <w:rPr>
          <w:rFonts w:ascii="Times New Roman" w:hAnsi="Times New Roman" w:cs="Times New Roman"/>
          <w:sz w:val="28"/>
          <w:szCs w:val="28"/>
        </w:rPr>
        <w:t xml:space="preserve"> з одного виду діяльності на інший, погано пристосовується до нових умов;</w:t>
      </w:r>
    </w:p>
    <w:p w14:paraId="31ECD224" w14:textId="77777777" w:rsidR="005F5C3A" w:rsidRDefault="005F0E89">
      <w:pPr>
        <w:pStyle w:val="af2"/>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якщо переважає </w:t>
      </w:r>
      <w:r>
        <w:rPr>
          <w:rFonts w:ascii="Times New Roman" w:hAnsi="Times New Roman" w:cs="Times New Roman"/>
          <w:iCs/>
          <w:sz w:val="28"/>
          <w:szCs w:val="28"/>
        </w:rPr>
        <w:t>чорна жовч (мелэна холі)</w:t>
      </w:r>
      <w:r>
        <w:rPr>
          <w:rFonts w:ascii="Times New Roman" w:hAnsi="Times New Roman" w:cs="Times New Roman"/>
          <w:i/>
          <w:iCs/>
          <w:sz w:val="28"/>
          <w:szCs w:val="28"/>
        </w:rPr>
        <w:t>,</w:t>
      </w:r>
      <w:r>
        <w:rPr>
          <w:rFonts w:ascii="Times New Roman" w:hAnsi="Times New Roman" w:cs="Times New Roman"/>
          <w:sz w:val="28"/>
          <w:szCs w:val="28"/>
        </w:rPr>
        <w:t xml:space="preserve"> то темперамент буде </w:t>
      </w:r>
      <w:r>
        <w:rPr>
          <w:rFonts w:ascii="Times New Roman" w:hAnsi="Times New Roman" w:cs="Times New Roman"/>
          <w:iCs/>
          <w:sz w:val="28"/>
          <w:szCs w:val="28"/>
        </w:rPr>
        <w:t>меланхолічний</w:t>
      </w:r>
      <w:r>
        <w:rPr>
          <w:rFonts w:ascii="Times New Roman" w:hAnsi="Times New Roman" w:cs="Times New Roman"/>
          <w:iCs/>
          <w:sz w:val="28"/>
          <w:szCs w:val="28"/>
          <w:lang w:val="uk-UA"/>
        </w:rPr>
        <w:t>. Цей тип людей характеризується с</w:t>
      </w:r>
      <w:r>
        <w:rPr>
          <w:rFonts w:ascii="Times New Roman" w:hAnsi="Times New Roman" w:cs="Times New Roman"/>
          <w:sz w:val="28"/>
          <w:szCs w:val="28"/>
          <w:lang w:val="uk-UA"/>
        </w:rPr>
        <w:t>ором'язливістю, вони схильні до смутку, замкнутості, швидко стомлюються і надмірно чутливі  до невзгод</w:t>
      </w:r>
      <w:r>
        <w:rPr>
          <w:rFonts w:ascii="Times New Roman" w:hAnsi="Times New Roman" w:cs="Times New Roman"/>
          <w:sz w:val="28"/>
          <w:szCs w:val="28"/>
        </w:rPr>
        <w:t xml:space="preserve"> [</w:t>
      </w:r>
      <w:r>
        <w:rPr>
          <w:rFonts w:ascii="Times New Roman" w:hAnsi="Times New Roman" w:cs="Times New Roman"/>
          <w:sz w:val="28"/>
          <w:szCs w:val="28"/>
          <w:lang w:val="uk-UA"/>
        </w:rPr>
        <w:t>18</w:t>
      </w:r>
      <w:r>
        <w:rPr>
          <w:rFonts w:ascii="Times New Roman" w:hAnsi="Times New Roman" w:cs="Times New Roman"/>
          <w:sz w:val="28"/>
          <w:szCs w:val="28"/>
        </w:rPr>
        <w:t>]</w:t>
      </w:r>
      <w:r>
        <w:rPr>
          <w:rFonts w:ascii="Times New Roman" w:hAnsi="Times New Roman" w:cs="Times New Roman"/>
          <w:sz w:val="28"/>
          <w:szCs w:val="28"/>
          <w:lang w:val="uk-UA"/>
        </w:rPr>
        <w:t>.</w:t>
      </w:r>
    </w:p>
    <w:p w14:paraId="654686D1"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Конституційна теорія темпераменту з'явилася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початку XX ст. Її головна ідея полягала у встановленні зв'язку темпераменту з вродженою конституцією (статурою) людини. Конституційні теорії</w:t>
      </w:r>
      <w:r>
        <w:rPr>
          <w:rFonts w:ascii="Times New Roman" w:hAnsi="Times New Roman" w:cs="Times New Roman"/>
          <w:sz w:val="28"/>
          <w:szCs w:val="28"/>
          <w:lang w:val="uk-UA"/>
        </w:rPr>
        <w:t xml:space="preserve"> базувалися</w:t>
      </w:r>
      <w:r>
        <w:rPr>
          <w:rFonts w:ascii="Times New Roman" w:hAnsi="Times New Roman" w:cs="Times New Roman"/>
          <w:sz w:val="28"/>
          <w:szCs w:val="28"/>
        </w:rPr>
        <w:t xml:space="preserve"> на наочно помітн</w:t>
      </w:r>
      <w:r>
        <w:rPr>
          <w:rFonts w:ascii="Times New Roman" w:hAnsi="Times New Roman" w:cs="Times New Roman"/>
          <w:sz w:val="28"/>
          <w:szCs w:val="28"/>
          <w:lang w:val="uk-UA"/>
        </w:rPr>
        <w:t>их</w:t>
      </w:r>
      <w:r>
        <w:rPr>
          <w:rFonts w:ascii="Times New Roman" w:hAnsi="Times New Roman" w:cs="Times New Roman"/>
          <w:sz w:val="28"/>
          <w:szCs w:val="28"/>
        </w:rPr>
        <w:t xml:space="preserve"> ознак</w:t>
      </w:r>
      <w:r>
        <w:rPr>
          <w:rFonts w:ascii="Times New Roman" w:hAnsi="Times New Roman" w:cs="Times New Roman"/>
          <w:sz w:val="28"/>
          <w:szCs w:val="28"/>
          <w:lang w:val="uk-UA"/>
        </w:rPr>
        <w:t>ах</w:t>
      </w:r>
      <w:r>
        <w:rPr>
          <w:rFonts w:ascii="Times New Roman" w:hAnsi="Times New Roman" w:cs="Times New Roman"/>
          <w:sz w:val="28"/>
          <w:szCs w:val="28"/>
        </w:rPr>
        <w:t xml:space="preserve"> в будові людського тіла. Найбільш відомі модифікації даної теорії належать німецько</w:t>
      </w:r>
      <w:r>
        <w:rPr>
          <w:rFonts w:ascii="Times New Roman" w:hAnsi="Times New Roman" w:cs="Times New Roman"/>
          <w:sz w:val="28"/>
          <w:szCs w:val="28"/>
          <w:lang w:val="uk-UA"/>
        </w:rPr>
        <w:t>му</w:t>
      </w:r>
      <w:r>
        <w:rPr>
          <w:rFonts w:ascii="Times New Roman" w:hAnsi="Times New Roman" w:cs="Times New Roman"/>
          <w:sz w:val="28"/>
          <w:szCs w:val="28"/>
        </w:rPr>
        <w:t xml:space="preserve"> психіат</w:t>
      </w:r>
      <w:r>
        <w:rPr>
          <w:rFonts w:ascii="Times New Roman" w:hAnsi="Times New Roman" w:cs="Times New Roman"/>
          <w:sz w:val="28"/>
          <w:szCs w:val="28"/>
          <w:lang w:val="uk-UA"/>
        </w:rPr>
        <w:t>ру</w:t>
      </w:r>
      <w:r>
        <w:rPr>
          <w:rFonts w:ascii="Times New Roman" w:hAnsi="Times New Roman" w:cs="Times New Roman"/>
          <w:sz w:val="28"/>
          <w:szCs w:val="28"/>
        </w:rPr>
        <w:t xml:space="preserve"> і психоло</w:t>
      </w:r>
      <w:r>
        <w:rPr>
          <w:rFonts w:ascii="Times New Roman" w:hAnsi="Times New Roman" w:cs="Times New Roman"/>
          <w:sz w:val="28"/>
          <w:szCs w:val="28"/>
          <w:lang w:val="uk-UA"/>
        </w:rPr>
        <w:t>гу</w:t>
      </w:r>
      <w:r>
        <w:rPr>
          <w:rFonts w:ascii="Times New Roman" w:hAnsi="Times New Roman" w:cs="Times New Roman"/>
          <w:sz w:val="28"/>
          <w:szCs w:val="28"/>
        </w:rPr>
        <w:t xml:space="preserve"> Ернсту Кречмеру і американсько</w:t>
      </w:r>
      <w:r>
        <w:rPr>
          <w:rFonts w:ascii="Times New Roman" w:hAnsi="Times New Roman" w:cs="Times New Roman"/>
          <w:sz w:val="28"/>
          <w:szCs w:val="28"/>
          <w:lang w:val="uk-UA"/>
        </w:rPr>
        <w:t>му</w:t>
      </w:r>
      <w:r>
        <w:rPr>
          <w:rFonts w:ascii="Times New Roman" w:hAnsi="Times New Roman" w:cs="Times New Roman"/>
          <w:sz w:val="28"/>
          <w:szCs w:val="28"/>
        </w:rPr>
        <w:t xml:space="preserve"> ліка</w:t>
      </w:r>
      <w:r>
        <w:rPr>
          <w:rFonts w:ascii="Times New Roman" w:hAnsi="Times New Roman" w:cs="Times New Roman"/>
          <w:sz w:val="28"/>
          <w:szCs w:val="28"/>
          <w:lang w:val="uk-UA"/>
        </w:rPr>
        <w:t>ревіта</w:t>
      </w:r>
      <w:r>
        <w:rPr>
          <w:rFonts w:ascii="Times New Roman" w:hAnsi="Times New Roman" w:cs="Times New Roman"/>
          <w:sz w:val="28"/>
          <w:szCs w:val="28"/>
        </w:rPr>
        <w:t xml:space="preserve"> психоло</w:t>
      </w:r>
      <w:r>
        <w:rPr>
          <w:rFonts w:ascii="Times New Roman" w:hAnsi="Times New Roman" w:cs="Times New Roman"/>
          <w:sz w:val="28"/>
          <w:szCs w:val="28"/>
          <w:lang w:val="uk-UA"/>
        </w:rPr>
        <w:t>гу</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ільям</w:t>
      </w:r>
      <w:r>
        <w:rPr>
          <w:rFonts w:ascii="Times New Roman" w:hAnsi="Times New Roman" w:cs="Times New Roman"/>
          <w:sz w:val="28"/>
          <w:szCs w:val="28"/>
          <w:lang w:val="uk-UA"/>
        </w:rPr>
        <w:t>у</w:t>
      </w:r>
      <w:r>
        <w:rPr>
          <w:rFonts w:ascii="Times New Roman" w:hAnsi="Times New Roman" w:cs="Times New Roman"/>
          <w:sz w:val="28"/>
          <w:szCs w:val="28"/>
        </w:rPr>
        <w:t xml:space="preserve"> Шелдон</w:t>
      </w:r>
      <w:r>
        <w:rPr>
          <w:rFonts w:ascii="Times New Roman" w:hAnsi="Times New Roman" w:cs="Times New Roman"/>
          <w:sz w:val="28"/>
          <w:szCs w:val="28"/>
          <w:lang w:val="uk-UA"/>
        </w:rPr>
        <w:t>у</w:t>
      </w:r>
      <w:r>
        <w:rPr>
          <w:rFonts w:ascii="Times New Roman" w:hAnsi="Times New Roman" w:cs="Times New Roman"/>
          <w:sz w:val="28"/>
          <w:szCs w:val="28"/>
        </w:rPr>
        <w:t>[</w:t>
      </w:r>
      <w:r>
        <w:rPr>
          <w:rFonts w:ascii="Times New Roman" w:hAnsi="Times New Roman" w:cs="Times New Roman"/>
          <w:sz w:val="28"/>
          <w:szCs w:val="28"/>
          <w:lang w:val="uk-UA"/>
        </w:rPr>
        <w:t>18,19</w:t>
      </w:r>
      <w:r>
        <w:rPr>
          <w:rFonts w:ascii="Times New Roman" w:hAnsi="Times New Roman" w:cs="Times New Roman"/>
          <w:sz w:val="28"/>
          <w:szCs w:val="28"/>
        </w:rPr>
        <w:t>].</w:t>
      </w:r>
    </w:p>
    <w:p w14:paraId="5DAEF4AA"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Е. Кречмер виділив і описав чотири конституційних типи:</w:t>
      </w:r>
    </w:p>
    <w:p w14:paraId="1BECF773"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астенік - людина високого зросту, тендітної статури, з пл</w:t>
      </w:r>
      <w:r>
        <w:rPr>
          <w:rFonts w:ascii="Times New Roman" w:hAnsi="Times New Roman" w:cs="Times New Roman"/>
          <w:sz w:val="28"/>
          <w:szCs w:val="28"/>
          <w:lang w:val="uk-UA"/>
        </w:rPr>
        <w:t>а</w:t>
      </w:r>
      <w:r>
        <w:rPr>
          <w:rFonts w:ascii="Times New Roman" w:hAnsi="Times New Roman" w:cs="Times New Roman"/>
          <w:sz w:val="28"/>
          <w:szCs w:val="28"/>
        </w:rPr>
        <w:t>скою грудною кліт</w:t>
      </w:r>
      <w:r>
        <w:rPr>
          <w:rFonts w:ascii="Times New Roman" w:hAnsi="Times New Roman" w:cs="Times New Roman"/>
          <w:sz w:val="28"/>
          <w:szCs w:val="28"/>
          <w:lang w:val="uk-UA"/>
        </w:rPr>
        <w:t>кою</w:t>
      </w:r>
      <w:r>
        <w:rPr>
          <w:rFonts w:ascii="Times New Roman" w:hAnsi="Times New Roman" w:cs="Times New Roman"/>
          <w:sz w:val="28"/>
          <w:szCs w:val="28"/>
        </w:rPr>
        <w:t>. Плечі вузькі, ноги і руки худі і довгі, кисті рук вузькі, шкіра в'яла. Астеніки схильні до передчасного старіння;</w:t>
      </w:r>
    </w:p>
    <w:p w14:paraId="6CDDBA83"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rPr>
        <w:t xml:space="preserve">пікнік - людина середнього або малого </w:t>
      </w:r>
      <w:r>
        <w:rPr>
          <w:rFonts w:ascii="Times New Roman" w:hAnsi="Times New Roman" w:cs="Times New Roman"/>
          <w:sz w:val="28"/>
          <w:szCs w:val="28"/>
          <w:lang w:val="uk-UA"/>
        </w:rPr>
        <w:t>з</w:t>
      </w:r>
      <w:r>
        <w:rPr>
          <w:rFonts w:ascii="Times New Roman" w:hAnsi="Times New Roman" w:cs="Times New Roman"/>
          <w:sz w:val="28"/>
          <w:szCs w:val="28"/>
        </w:rPr>
        <w:t>росту, з багатою жировою тканиною, великим животом, о</w:t>
      </w:r>
      <w:r>
        <w:rPr>
          <w:rFonts w:ascii="Times New Roman" w:hAnsi="Times New Roman" w:cs="Times New Roman"/>
          <w:sz w:val="28"/>
          <w:szCs w:val="28"/>
          <w:lang w:val="uk-UA"/>
        </w:rPr>
        <w:t>круглою</w:t>
      </w:r>
      <w:r>
        <w:rPr>
          <w:rFonts w:ascii="Times New Roman" w:hAnsi="Times New Roman" w:cs="Times New Roman"/>
          <w:sz w:val="28"/>
          <w:szCs w:val="28"/>
        </w:rPr>
        <w:t xml:space="preserve"> грудною кліткою, круглою головою на короткій шиї. Обличчя широке з дрібними рисами;</w:t>
      </w:r>
    </w:p>
    <w:p w14:paraId="11491539"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rPr>
        <w:t>атлетик - людина високого або середнього зросту, пропорційно</w:t>
      </w:r>
      <w:r>
        <w:rPr>
          <w:rFonts w:ascii="Times New Roman" w:hAnsi="Times New Roman" w:cs="Times New Roman"/>
          <w:sz w:val="28"/>
          <w:szCs w:val="28"/>
          <w:lang w:val="uk-UA"/>
        </w:rPr>
        <w:t>ї</w:t>
      </w:r>
      <w:r>
        <w:rPr>
          <w:rFonts w:ascii="Times New Roman" w:hAnsi="Times New Roman" w:cs="Times New Roman"/>
          <w:sz w:val="28"/>
          <w:szCs w:val="28"/>
        </w:rPr>
        <w:t xml:space="preserve"> міцної статури, з широкими плечима, </w:t>
      </w:r>
      <w:r>
        <w:rPr>
          <w:rFonts w:ascii="Times New Roman" w:hAnsi="Times New Roman" w:cs="Times New Roman"/>
          <w:sz w:val="28"/>
          <w:szCs w:val="28"/>
          <w:lang w:val="uk-UA"/>
        </w:rPr>
        <w:t>добре розвиненою</w:t>
      </w:r>
      <w:r>
        <w:rPr>
          <w:rFonts w:ascii="Times New Roman" w:hAnsi="Times New Roman" w:cs="Times New Roman"/>
          <w:sz w:val="28"/>
          <w:szCs w:val="28"/>
        </w:rPr>
        <w:t xml:space="preserve"> мускулатурою, вузькими стегнами. Голова тримається прямо, лицьові кістки опуклі;</w:t>
      </w:r>
    </w:p>
    <w:p w14:paraId="3BBFF942"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Pr>
          <w:rFonts w:ascii="Times New Roman" w:hAnsi="Times New Roman" w:cs="Times New Roman"/>
          <w:sz w:val="28"/>
          <w:szCs w:val="28"/>
        </w:rPr>
        <w:t>диспластик - людина неправильно</w:t>
      </w:r>
      <w:r>
        <w:rPr>
          <w:rFonts w:ascii="Times New Roman" w:hAnsi="Times New Roman" w:cs="Times New Roman"/>
          <w:sz w:val="28"/>
          <w:szCs w:val="28"/>
          <w:lang w:val="uk-UA"/>
        </w:rPr>
        <w:t>ї</w:t>
      </w:r>
      <w:r>
        <w:rPr>
          <w:rFonts w:ascii="Times New Roman" w:hAnsi="Times New Roman" w:cs="Times New Roman"/>
          <w:sz w:val="28"/>
          <w:szCs w:val="28"/>
        </w:rPr>
        <w:t xml:space="preserve"> статури, погано сформ</w:t>
      </w:r>
      <w:r>
        <w:rPr>
          <w:rFonts w:ascii="Times New Roman" w:hAnsi="Times New Roman" w:cs="Times New Roman"/>
          <w:sz w:val="28"/>
          <w:szCs w:val="28"/>
          <w:lang w:val="uk-UA"/>
        </w:rPr>
        <w:t>ована</w:t>
      </w:r>
      <w:r>
        <w:rPr>
          <w:rFonts w:ascii="Times New Roman" w:hAnsi="Times New Roman" w:cs="Times New Roman"/>
          <w:sz w:val="28"/>
          <w:szCs w:val="28"/>
        </w:rPr>
        <w:t xml:space="preserve"> [</w:t>
      </w:r>
      <w:r>
        <w:rPr>
          <w:rFonts w:ascii="Times New Roman" w:hAnsi="Times New Roman" w:cs="Times New Roman"/>
          <w:sz w:val="28"/>
          <w:szCs w:val="28"/>
          <w:lang w:val="uk-UA"/>
        </w:rPr>
        <w:t>19</w:t>
      </w:r>
      <w:r>
        <w:rPr>
          <w:rFonts w:ascii="Times New Roman" w:hAnsi="Times New Roman" w:cs="Times New Roman"/>
          <w:sz w:val="28"/>
          <w:szCs w:val="28"/>
        </w:rPr>
        <w:t>].</w:t>
      </w:r>
    </w:p>
    <w:p w14:paraId="4ECA32BD"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Шелдон визначив три первинних компонента статури: ендоморфний, мезоморфний, ектоморфний. В основу своєї класифікації він </w:t>
      </w:r>
      <w:r>
        <w:rPr>
          <w:rFonts w:ascii="Times New Roman" w:hAnsi="Times New Roman" w:cs="Times New Roman"/>
          <w:sz w:val="28"/>
          <w:szCs w:val="28"/>
        </w:rPr>
        <w:lastRenderedPageBreak/>
        <w:t xml:space="preserve">поклав співвідношення видів тканин організму, що розвиваються з трьох зародкових шарів: </w:t>
      </w:r>
      <w:r>
        <w:rPr>
          <w:rFonts w:ascii="Times New Roman" w:hAnsi="Times New Roman" w:cs="Times New Roman"/>
          <w:sz w:val="28"/>
          <w:szCs w:val="28"/>
          <w:lang w:val="uk-UA"/>
        </w:rPr>
        <w:t>е</w:t>
      </w:r>
      <w:r>
        <w:rPr>
          <w:rFonts w:ascii="Times New Roman" w:hAnsi="Times New Roman" w:cs="Times New Roman"/>
          <w:sz w:val="28"/>
          <w:szCs w:val="28"/>
        </w:rPr>
        <w:t>ндодерм</w:t>
      </w:r>
      <w:r>
        <w:rPr>
          <w:rFonts w:ascii="Times New Roman" w:hAnsi="Times New Roman" w:cs="Times New Roman"/>
          <w:sz w:val="28"/>
          <w:szCs w:val="28"/>
          <w:lang w:val="uk-UA"/>
        </w:rPr>
        <w:t>и</w:t>
      </w:r>
      <w:r>
        <w:rPr>
          <w:rFonts w:ascii="Times New Roman" w:hAnsi="Times New Roman" w:cs="Times New Roman"/>
          <w:sz w:val="28"/>
          <w:szCs w:val="28"/>
        </w:rPr>
        <w:t>, мезодерми і ектодерми.</w:t>
      </w:r>
    </w:p>
    <w:p w14:paraId="3E096DBA"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Перший тип - </w:t>
      </w:r>
      <w:r>
        <w:rPr>
          <w:rFonts w:ascii="Times New Roman" w:hAnsi="Times New Roman" w:cs="Times New Roman"/>
          <w:iCs/>
          <w:sz w:val="28"/>
          <w:szCs w:val="28"/>
        </w:rPr>
        <w:t>ендоморфний</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переважно </w:t>
      </w:r>
      <w:r>
        <w:rPr>
          <w:rFonts w:ascii="Times New Roman" w:hAnsi="Times New Roman" w:cs="Times New Roman"/>
          <w:sz w:val="28"/>
          <w:szCs w:val="28"/>
        </w:rPr>
        <w:t>розвивається внутрішній зародковий шар, з якого формуються внутрішні органи і жирові тканини) відрізняється круглою головою, великими розмірами внутрішніх органів, сферично</w:t>
      </w:r>
      <w:r>
        <w:rPr>
          <w:rFonts w:ascii="Times New Roman" w:hAnsi="Times New Roman" w:cs="Times New Roman"/>
          <w:sz w:val="28"/>
          <w:szCs w:val="28"/>
          <w:lang w:val="uk-UA"/>
        </w:rPr>
        <w:t>ю</w:t>
      </w:r>
      <w:r>
        <w:rPr>
          <w:rFonts w:ascii="Times New Roman" w:hAnsi="Times New Roman" w:cs="Times New Roman"/>
          <w:sz w:val="28"/>
          <w:szCs w:val="28"/>
        </w:rPr>
        <w:t xml:space="preserve"> формою тіла, м'якістю тканин, яскраво вираженими відкладеннями жирів.</w:t>
      </w:r>
    </w:p>
    <w:p w14:paraId="0AC35616"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другого типу - </w:t>
      </w:r>
      <w:r>
        <w:rPr>
          <w:rFonts w:ascii="Times New Roman" w:hAnsi="Times New Roman" w:cs="Times New Roman"/>
          <w:iCs/>
          <w:sz w:val="28"/>
          <w:szCs w:val="28"/>
        </w:rPr>
        <w:t>мезоморфного</w:t>
      </w:r>
      <w:r>
        <w:rPr>
          <w:rFonts w:ascii="Times New Roman" w:hAnsi="Times New Roman" w:cs="Times New Roman"/>
          <w:sz w:val="28"/>
          <w:szCs w:val="28"/>
        </w:rPr>
        <w:t xml:space="preserve"> (переважний розвиток середнього зародкового шару, з якого формуються скелет, м'язи) характерні широкі плечі і грудна клітка, м'язисті руки і ноги, мінімальна кількість підшкірного жиру, могутня голова.</w:t>
      </w:r>
    </w:p>
    <w:p w14:paraId="02CA317C"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Третій тип - </w:t>
      </w:r>
      <w:r>
        <w:rPr>
          <w:rFonts w:ascii="Times New Roman" w:hAnsi="Times New Roman" w:cs="Times New Roman"/>
          <w:iCs/>
          <w:sz w:val="28"/>
          <w:szCs w:val="28"/>
        </w:rPr>
        <w:t>ектоморфний</w:t>
      </w:r>
      <w:r>
        <w:rPr>
          <w:rFonts w:ascii="Times New Roman" w:hAnsi="Times New Roman" w:cs="Times New Roman"/>
          <w:sz w:val="28"/>
          <w:szCs w:val="28"/>
        </w:rPr>
        <w:t xml:space="preserve"> (переважний розвиток зовнішнього зародкового шару, з якого формується нервова система і мозок; внутрішній і середній зародковий шари розвивалися в мінімальному ступені, тому </w:t>
      </w:r>
      <w:r>
        <w:rPr>
          <w:rFonts w:ascii="Times New Roman" w:hAnsi="Times New Roman" w:cs="Times New Roman"/>
          <w:sz w:val="28"/>
          <w:szCs w:val="28"/>
          <w:lang w:val="uk-UA"/>
        </w:rPr>
        <w:t>мінімально</w:t>
      </w:r>
      <w:r>
        <w:rPr>
          <w:rFonts w:ascii="Times New Roman" w:hAnsi="Times New Roman" w:cs="Times New Roman"/>
          <w:sz w:val="28"/>
          <w:szCs w:val="28"/>
        </w:rPr>
        <w:t xml:space="preserve"> розвинуті кістки, м'язи, жирові прошарки) уособлює худ</w:t>
      </w:r>
      <w:r>
        <w:rPr>
          <w:rFonts w:ascii="Times New Roman" w:hAnsi="Times New Roman" w:cs="Times New Roman"/>
          <w:sz w:val="28"/>
          <w:szCs w:val="28"/>
          <w:lang w:val="uk-UA"/>
        </w:rPr>
        <w:t>у людину</w:t>
      </w:r>
      <w:r>
        <w:rPr>
          <w:rFonts w:ascii="Times New Roman" w:hAnsi="Times New Roman" w:cs="Times New Roman"/>
          <w:sz w:val="28"/>
          <w:szCs w:val="28"/>
        </w:rPr>
        <w:t>, з видовженим обличчям, тонкими довгими руками і ногами, слабкою мускулатурою, добре розвиненою нервовою системою [</w:t>
      </w:r>
      <w:r>
        <w:rPr>
          <w:rFonts w:ascii="Times New Roman" w:hAnsi="Times New Roman" w:cs="Times New Roman"/>
          <w:sz w:val="28"/>
          <w:szCs w:val="28"/>
          <w:lang w:val="uk-UA"/>
        </w:rPr>
        <w:t>20</w:t>
      </w:r>
      <w:r>
        <w:rPr>
          <w:rFonts w:ascii="Times New Roman" w:hAnsi="Times New Roman" w:cs="Times New Roman"/>
          <w:sz w:val="28"/>
          <w:szCs w:val="28"/>
        </w:rPr>
        <w:t>].</w:t>
      </w:r>
    </w:p>
    <w:p w14:paraId="21D90AF6"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Виділяють сім перехідних градацій статури від пікніків (</w:t>
      </w:r>
      <w:r>
        <w:rPr>
          <w:rFonts w:ascii="Times New Roman" w:hAnsi="Times New Roman" w:cs="Times New Roman"/>
          <w:sz w:val="28"/>
          <w:szCs w:val="28"/>
          <w:lang w:val="uk-UA"/>
        </w:rPr>
        <w:t>е</w:t>
      </w:r>
      <w:r>
        <w:rPr>
          <w:rFonts w:ascii="Times New Roman" w:hAnsi="Times New Roman" w:cs="Times New Roman"/>
          <w:sz w:val="28"/>
          <w:szCs w:val="28"/>
        </w:rPr>
        <w:t>ндоморф</w:t>
      </w:r>
      <w:r>
        <w:rPr>
          <w:rFonts w:ascii="Times New Roman" w:hAnsi="Times New Roman" w:cs="Times New Roman"/>
          <w:sz w:val="28"/>
          <w:szCs w:val="28"/>
          <w:lang w:val="uk-UA"/>
        </w:rPr>
        <w:t>і</w:t>
      </w:r>
      <w:r>
        <w:rPr>
          <w:rFonts w:ascii="Times New Roman" w:hAnsi="Times New Roman" w:cs="Times New Roman"/>
          <w:sz w:val="28"/>
          <w:szCs w:val="28"/>
        </w:rPr>
        <w:t>в) до атлет</w:t>
      </w:r>
      <w:r>
        <w:rPr>
          <w:rFonts w:ascii="Times New Roman" w:hAnsi="Times New Roman" w:cs="Times New Roman"/>
          <w:sz w:val="28"/>
          <w:szCs w:val="28"/>
          <w:lang w:val="uk-UA"/>
        </w:rPr>
        <w:t>ів</w:t>
      </w:r>
      <w:r>
        <w:rPr>
          <w:rFonts w:ascii="Times New Roman" w:hAnsi="Times New Roman" w:cs="Times New Roman"/>
          <w:sz w:val="28"/>
          <w:szCs w:val="28"/>
        </w:rPr>
        <w:t xml:space="preserve"> (мезомор</w:t>
      </w:r>
      <w:r>
        <w:rPr>
          <w:rFonts w:ascii="Times New Roman" w:hAnsi="Times New Roman" w:cs="Times New Roman"/>
          <w:sz w:val="28"/>
          <w:szCs w:val="28"/>
          <w:lang w:val="uk-UA"/>
        </w:rPr>
        <w:t>фів)</w:t>
      </w:r>
      <w:r>
        <w:rPr>
          <w:rFonts w:ascii="Times New Roman" w:hAnsi="Times New Roman" w:cs="Times New Roman"/>
          <w:sz w:val="28"/>
          <w:szCs w:val="28"/>
        </w:rPr>
        <w:t xml:space="preserve"> і від атлетів до астеніків (</w:t>
      </w:r>
      <w:r>
        <w:rPr>
          <w:rFonts w:ascii="Times New Roman" w:hAnsi="Times New Roman" w:cs="Times New Roman"/>
          <w:sz w:val="28"/>
          <w:szCs w:val="28"/>
          <w:lang w:val="uk-UA"/>
        </w:rPr>
        <w:t>е</w:t>
      </w:r>
      <w:r>
        <w:rPr>
          <w:rFonts w:ascii="Times New Roman" w:hAnsi="Times New Roman" w:cs="Times New Roman"/>
          <w:sz w:val="28"/>
          <w:szCs w:val="28"/>
        </w:rPr>
        <w:t>ктомор</w:t>
      </w:r>
      <w:r>
        <w:rPr>
          <w:rFonts w:ascii="Times New Roman" w:hAnsi="Times New Roman" w:cs="Times New Roman"/>
          <w:sz w:val="28"/>
          <w:szCs w:val="28"/>
          <w:lang w:val="uk-UA"/>
        </w:rPr>
        <w:t>фів</w:t>
      </w:r>
      <w:r>
        <w:rPr>
          <w:rFonts w:ascii="Times New Roman" w:hAnsi="Times New Roman" w:cs="Times New Roman"/>
          <w:sz w:val="28"/>
          <w:szCs w:val="28"/>
        </w:rPr>
        <w:t>). По Шелдону, представники даних типів статури характеризуються і специфічними типами темпераменту:</w:t>
      </w:r>
    </w:p>
    <w:p w14:paraId="1E863997" w14:textId="77777777" w:rsidR="005F5C3A" w:rsidRDefault="005F0E89">
      <w:pPr>
        <w:pStyle w:val="af2"/>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bCs/>
          <w:sz w:val="28"/>
          <w:szCs w:val="28"/>
        </w:rPr>
        <w:t>ендоморф</w:t>
      </w:r>
      <w:r>
        <w:rPr>
          <w:rFonts w:ascii="Times New Roman" w:hAnsi="Times New Roman" w:cs="Times New Roman"/>
          <w:sz w:val="28"/>
          <w:szCs w:val="28"/>
        </w:rPr>
        <w:t>має круглу голову, великий живіт, і м'які округлі форми тіла. Його постава й рухи розслаблені, реакції уповільнені. Терпим</w:t>
      </w:r>
      <w:r>
        <w:rPr>
          <w:rFonts w:ascii="Times New Roman" w:hAnsi="Times New Roman" w:cs="Times New Roman"/>
          <w:sz w:val="28"/>
          <w:szCs w:val="28"/>
          <w:lang w:val="uk-UA"/>
        </w:rPr>
        <w:t>ий</w:t>
      </w:r>
      <w:r>
        <w:rPr>
          <w:rFonts w:ascii="Times New Roman" w:hAnsi="Times New Roman" w:cs="Times New Roman"/>
          <w:sz w:val="28"/>
          <w:szCs w:val="28"/>
        </w:rPr>
        <w:t>, в емоційному плані рівн</w:t>
      </w:r>
      <w:r>
        <w:rPr>
          <w:rFonts w:ascii="Times New Roman" w:hAnsi="Times New Roman" w:cs="Times New Roman"/>
          <w:sz w:val="28"/>
          <w:szCs w:val="28"/>
          <w:lang w:val="uk-UA"/>
        </w:rPr>
        <w:t>ий</w:t>
      </w:r>
      <w:r>
        <w:rPr>
          <w:rFonts w:ascii="Times New Roman" w:hAnsi="Times New Roman" w:cs="Times New Roman"/>
          <w:sz w:val="28"/>
          <w:szCs w:val="28"/>
        </w:rPr>
        <w:t>, привітний. Любить комфорт, прагне до схвалення з боку оточуючих. Схильний до суспільного життя, тягнеться до компаній;</w:t>
      </w:r>
    </w:p>
    <w:p w14:paraId="1E5C2582" w14:textId="77777777" w:rsidR="005F5C3A" w:rsidRDefault="005F0E89">
      <w:pPr>
        <w:pStyle w:val="af2"/>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bCs/>
          <w:sz w:val="28"/>
          <w:szCs w:val="28"/>
        </w:rPr>
        <w:t>мезоморф</w:t>
      </w:r>
      <w:r>
        <w:rPr>
          <w:rFonts w:ascii="Times New Roman" w:hAnsi="Times New Roman" w:cs="Times New Roman"/>
          <w:sz w:val="28"/>
          <w:szCs w:val="28"/>
        </w:rPr>
        <w:t>має масивну голову, широкі плечі і грудну клітку, м'язисті руки і ноги. Підтягнутий, енергійний, з гучним голосом. Рішучий, часом навіть агресивний. Схильний до ризику;</w:t>
      </w:r>
    </w:p>
    <w:p w14:paraId="5017A2EC" w14:textId="77777777" w:rsidR="005F5C3A" w:rsidRDefault="005F0E89">
      <w:pPr>
        <w:pStyle w:val="af2"/>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bCs/>
          <w:sz w:val="28"/>
          <w:szCs w:val="28"/>
        </w:rPr>
        <w:t>ектоморф</w:t>
      </w:r>
      <w:r>
        <w:rPr>
          <w:rFonts w:ascii="Times New Roman" w:hAnsi="Times New Roman" w:cs="Times New Roman"/>
          <w:sz w:val="28"/>
          <w:szCs w:val="28"/>
        </w:rPr>
        <w:t xml:space="preserve">має високий лоб, витягнуте обличчя, маленький живіт, нерозвинену мускулатуру. Рухи стримані і скуті. В прояві почуттів </w:t>
      </w:r>
      <w:r>
        <w:rPr>
          <w:rFonts w:ascii="Times New Roman" w:hAnsi="Times New Roman" w:cs="Times New Roman"/>
          <w:sz w:val="28"/>
          <w:szCs w:val="28"/>
        </w:rPr>
        <w:lastRenderedPageBreak/>
        <w:t>стриманий і потайливий. Відчуває труднощі у встановленні контактів з іншими людьми [</w:t>
      </w:r>
      <w:r>
        <w:rPr>
          <w:rFonts w:ascii="Times New Roman" w:hAnsi="Times New Roman" w:cs="Times New Roman"/>
          <w:sz w:val="28"/>
          <w:szCs w:val="28"/>
          <w:lang w:val="uk-UA"/>
        </w:rPr>
        <w:t>21</w:t>
      </w:r>
      <w:r>
        <w:rPr>
          <w:rFonts w:ascii="Times New Roman" w:hAnsi="Times New Roman" w:cs="Times New Roman"/>
          <w:sz w:val="28"/>
          <w:szCs w:val="28"/>
        </w:rPr>
        <w:t>].</w:t>
      </w:r>
    </w:p>
    <w:p w14:paraId="35D22881"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Якщо використовувати традиційні назви темпераментів, то неважко помітити, що меланхоліки переважно мають крихку астенічн</w:t>
      </w:r>
      <w:r>
        <w:rPr>
          <w:rFonts w:ascii="Times New Roman" w:hAnsi="Times New Roman" w:cs="Times New Roman"/>
          <w:iCs/>
          <w:sz w:val="28"/>
          <w:szCs w:val="28"/>
          <w:lang w:val="uk-UA"/>
        </w:rPr>
        <w:t>у</w:t>
      </w:r>
      <w:r>
        <w:rPr>
          <w:rFonts w:ascii="Times New Roman" w:hAnsi="Times New Roman" w:cs="Times New Roman"/>
          <w:iCs/>
          <w:sz w:val="28"/>
          <w:szCs w:val="28"/>
        </w:rPr>
        <w:t xml:space="preserve"> статур</w:t>
      </w:r>
      <w:r>
        <w:rPr>
          <w:rFonts w:ascii="Times New Roman" w:hAnsi="Times New Roman" w:cs="Times New Roman"/>
          <w:iCs/>
          <w:sz w:val="28"/>
          <w:szCs w:val="28"/>
          <w:lang w:val="uk-UA"/>
        </w:rPr>
        <w:t>у</w:t>
      </w:r>
      <w:r>
        <w:rPr>
          <w:rFonts w:ascii="Times New Roman" w:hAnsi="Times New Roman" w:cs="Times New Roman"/>
          <w:iCs/>
          <w:sz w:val="28"/>
          <w:szCs w:val="28"/>
        </w:rPr>
        <w:t>, холерики - переважно у перехідних градаці</w:t>
      </w:r>
      <w:r>
        <w:rPr>
          <w:rFonts w:ascii="Times New Roman" w:hAnsi="Times New Roman" w:cs="Times New Roman"/>
          <w:iCs/>
          <w:sz w:val="28"/>
          <w:szCs w:val="28"/>
          <w:lang w:val="uk-UA"/>
        </w:rPr>
        <w:t>ях</w:t>
      </w:r>
      <w:r>
        <w:rPr>
          <w:rFonts w:ascii="Times New Roman" w:hAnsi="Times New Roman" w:cs="Times New Roman"/>
          <w:iCs/>
          <w:sz w:val="28"/>
          <w:szCs w:val="28"/>
        </w:rPr>
        <w:t xml:space="preserve"> від атлетичної статури до астенічно</w:t>
      </w:r>
      <w:r>
        <w:rPr>
          <w:rFonts w:ascii="Times New Roman" w:hAnsi="Times New Roman" w:cs="Times New Roman"/>
          <w:iCs/>
          <w:sz w:val="28"/>
          <w:szCs w:val="28"/>
          <w:lang w:val="uk-UA"/>
        </w:rPr>
        <w:t>ї</w:t>
      </w:r>
      <w:r>
        <w:rPr>
          <w:rFonts w:ascii="Times New Roman" w:hAnsi="Times New Roman" w:cs="Times New Roman"/>
          <w:iCs/>
          <w:sz w:val="28"/>
          <w:szCs w:val="28"/>
        </w:rPr>
        <w:t>, флегматики - в перехідних</w:t>
      </w:r>
      <w:r>
        <w:rPr>
          <w:rFonts w:ascii="Times New Roman" w:hAnsi="Times New Roman" w:cs="Times New Roman"/>
          <w:bCs/>
          <w:iCs/>
          <w:sz w:val="28"/>
          <w:szCs w:val="28"/>
        </w:rPr>
        <w:t>градаці</w:t>
      </w:r>
      <w:r>
        <w:rPr>
          <w:rFonts w:ascii="Times New Roman" w:hAnsi="Times New Roman" w:cs="Times New Roman"/>
          <w:bCs/>
          <w:iCs/>
          <w:sz w:val="28"/>
          <w:szCs w:val="28"/>
          <w:lang w:val="uk-UA"/>
        </w:rPr>
        <w:t>ях</w:t>
      </w:r>
      <w:r>
        <w:rPr>
          <w:rFonts w:ascii="Times New Roman" w:hAnsi="Times New Roman" w:cs="Times New Roman"/>
          <w:iCs/>
          <w:sz w:val="28"/>
          <w:szCs w:val="28"/>
        </w:rPr>
        <w:t>від атлетичної до п</w:t>
      </w:r>
      <w:r>
        <w:rPr>
          <w:rFonts w:ascii="Times New Roman" w:hAnsi="Times New Roman" w:cs="Times New Roman"/>
          <w:iCs/>
          <w:sz w:val="28"/>
          <w:szCs w:val="28"/>
          <w:lang w:val="uk-UA"/>
        </w:rPr>
        <w:t>ікнічної</w:t>
      </w:r>
      <w:r>
        <w:rPr>
          <w:rFonts w:ascii="Times New Roman" w:hAnsi="Times New Roman" w:cs="Times New Roman"/>
          <w:iCs/>
          <w:sz w:val="28"/>
          <w:szCs w:val="28"/>
        </w:rPr>
        <w:t>, сангвініки - переважно п</w:t>
      </w:r>
      <w:r>
        <w:rPr>
          <w:rFonts w:ascii="Times New Roman" w:hAnsi="Times New Roman" w:cs="Times New Roman"/>
          <w:iCs/>
          <w:sz w:val="28"/>
          <w:szCs w:val="28"/>
          <w:lang w:val="uk-UA"/>
        </w:rPr>
        <w:t>ікнічна</w:t>
      </w:r>
      <w:r>
        <w:rPr>
          <w:rFonts w:ascii="Times New Roman" w:hAnsi="Times New Roman" w:cs="Times New Roman"/>
          <w:iCs/>
          <w:sz w:val="28"/>
          <w:szCs w:val="28"/>
        </w:rPr>
        <w:t xml:space="preserve"> статура [</w:t>
      </w:r>
      <w:r>
        <w:rPr>
          <w:rFonts w:ascii="Times New Roman" w:hAnsi="Times New Roman" w:cs="Times New Roman"/>
          <w:iCs/>
          <w:sz w:val="28"/>
          <w:szCs w:val="28"/>
          <w:lang w:val="uk-UA"/>
        </w:rPr>
        <w:t>22</w:t>
      </w:r>
      <w:r>
        <w:rPr>
          <w:rFonts w:ascii="Times New Roman" w:hAnsi="Times New Roman" w:cs="Times New Roman"/>
          <w:iCs/>
          <w:sz w:val="28"/>
          <w:szCs w:val="28"/>
        </w:rPr>
        <w:t>].</w:t>
      </w:r>
    </w:p>
    <w:p w14:paraId="5A689E80"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Конституційна теорія відображає існуючі зв'язки між зовнішнім виглядом людини і його психічними особливостями. Разом з тим вона не дозволяє виявити основу, з якої групуються певні фізичні та психічні властивості індивіда, в той або інший тип темпераменту [</w:t>
      </w:r>
      <w:r>
        <w:rPr>
          <w:rFonts w:ascii="Times New Roman" w:hAnsi="Times New Roman" w:cs="Times New Roman"/>
          <w:sz w:val="28"/>
          <w:szCs w:val="28"/>
          <w:lang w:val="uk-UA"/>
        </w:rPr>
        <w:t>22</w:t>
      </w:r>
      <w:r>
        <w:rPr>
          <w:rFonts w:ascii="Times New Roman" w:hAnsi="Times New Roman" w:cs="Times New Roman"/>
          <w:sz w:val="28"/>
          <w:szCs w:val="28"/>
        </w:rPr>
        <w:t>].</w:t>
      </w:r>
    </w:p>
    <w:p w14:paraId="7A9572D5"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Найпоширенішою нині є психофізіологічна теорія </w:t>
      </w:r>
      <w:r>
        <w:rPr>
          <w:rFonts w:ascii="Times New Roman" w:hAnsi="Times New Roman" w:cs="Times New Roman"/>
          <w:sz w:val="28"/>
          <w:szCs w:val="28"/>
          <w:lang w:val="uk-UA"/>
        </w:rPr>
        <w:t>І</w:t>
      </w:r>
      <w:r>
        <w:rPr>
          <w:rFonts w:ascii="Times New Roman" w:hAnsi="Times New Roman" w:cs="Times New Roman"/>
          <w:sz w:val="28"/>
          <w:szCs w:val="28"/>
        </w:rPr>
        <w:t xml:space="preserve">. П. Павлова, </w:t>
      </w:r>
      <w:r>
        <w:rPr>
          <w:rFonts w:ascii="Times New Roman" w:hAnsi="Times New Roman" w:cs="Times New Roman"/>
          <w:sz w:val="28"/>
          <w:szCs w:val="28"/>
          <w:lang w:val="uk-UA"/>
        </w:rPr>
        <w:t xml:space="preserve">яка </w:t>
      </w:r>
      <w:r>
        <w:rPr>
          <w:rFonts w:ascii="Times New Roman" w:hAnsi="Times New Roman" w:cs="Times New Roman"/>
          <w:sz w:val="28"/>
          <w:szCs w:val="28"/>
        </w:rPr>
        <w:t>зв'язала тип темпераменту людини з типом його нервової системи. Павлов виділив чотири типи нервової системи:</w:t>
      </w:r>
    </w:p>
    <w:p w14:paraId="52634984" w14:textId="77777777" w:rsidR="005F5C3A" w:rsidRDefault="005F0E89">
      <w:pPr>
        <w:pStyle w:val="af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перший тип - сильний, врівноважений, рухливий;</w:t>
      </w:r>
    </w:p>
    <w:p w14:paraId="46083BC6" w14:textId="77777777" w:rsidR="005F5C3A" w:rsidRDefault="005F0E89">
      <w:pPr>
        <w:pStyle w:val="af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другий тип - сильний, неврівноважений; збудливий;</w:t>
      </w:r>
    </w:p>
    <w:p w14:paraId="44E9E735" w14:textId="77777777" w:rsidR="005F5C3A" w:rsidRDefault="005F0E89">
      <w:pPr>
        <w:pStyle w:val="af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третій тип - сильний, врівноважений, інертний;</w:t>
      </w:r>
    </w:p>
    <w:p w14:paraId="5C57B2A5" w14:textId="77777777" w:rsidR="005F5C3A" w:rsidRDefault="005F0E89">
      <w:pPr>
        <w:pStyle w:val="af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четвертий тип – слабкий.</w:t>
      </w:r>
    </w:p>
    <w:p w14:paraId="2B6D4E57"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w:t>
      </w:r>
      <w:r>
        <w:rPr>
          <w:rFonts w:ascii="Times New Roman" w:hAnsi="Times New Roman" w:cs="Times New Roman"/>
          <w:sz w:val="28"/>
          <w:szCs w:val="28"/>
          <w:lang w:val="uk-UA"/>
        </w:rPr>
        <w:t>значивши</w:t>
      </w:r>
      <w:r>
        <w:rPr>
          <w:rFonts w:ascii="Times New Roman" w:hAnsi="Times New Roman" w:cs="Times New Roman"/>
          <w:sz w:val="28"/>
          <w:szCs w:val="28"/>
        </w:rPr>
        <w:t xml:space="preserve"> чотири типи нервової системи, Павлов </w:t>
      </w:r>
      <w:r>
        <w:rPr>
          <w:rFonts w:ascii="Times New Roman" w:hAnsi="Times New Roman" w:cs="Times New Roman"/>
          <w:sz w:val="28"/>
          <w:szCs w:val="28"/>
          <w:lang w:val="uk-UA"/>
        </w:rPr>
        <w:t>зіставив</w:t>
      </w:r>
      <w:r>
        <w:rPr>
          <w:rFonts w:ascii="Times New Roman" w:hAnsi="Times New Roman" w:cs="Times New Roman"/>
          <w:sz w:val="28"/>
          <w:szCs w:val="28"/>
        </w:rPr>
        <w:t xml:space="preserve"> їх з класичними типами темпераменту, показавши високий ступінь відповідності між ними. Це дало йому підставу для висновку: саме властивості нервової системи визначають давно описані </w:t>
      </w:r>
      <w:r>
        <w:rPr>
          <w:rFonts w:ascii="Times New Roman" w:hAnsi="Times New Roman" w:cs="Times New Roman"/>
          <w:sz w:val="28"/>
          <w:szCs w:val="28"/>
          <w:lang w:val="uk-UA"/>
        </w:rPr>
        <w:t xml:space="preserve">типи </w:t>
      </w:r>
      <w:r>
        <w:rPr>
          <w:rFonts w:ascii="Times New Roman" w:hAnsi="Times New Roman" w:cs="Times New Roman"/>
          <w:sz w:val="28"/>
          <w:szCs w:val="28"/>
        </w:rPr>
        <w:t>темперамент</w:t>
      </w:r>
      <w:r>
        <w:rPr>
          <w:rFonts w:ascii="Times New Roman" w:hAnsi="Times New Roman" w:cs="Times New Roman"/>
          <w:sz w:val="28"/>
          <w:szCs w:val="28"/>
          <w:lang w:val="uk-UA"/>
        </w:rPr>
        <w:t>у</w:t>
      </w:r>
      <w:r>
        <w:rPr>
          <w:rFonts w:ascii="Times New Roman" w:hAnsi="Times New Roman" w:cs="Times New Roman"/>
          <w:sz w:val="28"/>
          <w:szCs w:val="28"/>
        </w:rPr>
        <w:t xml:space="preserve"> [</w:t>
      </w:r>
      <w:r>
        <w:rPr>
          <w:rFonts w:ascii="Times New Roman" w:hAnsi="Times New Roman" w:cs="Times New Roman"/>
          <w:sz w:val="28"/>
          <w:szCs w:val="28"/>
          <w:lang w:val="uk-UA"/>
        </w:rPr>
        <w:t>23</w:t>
      </w:r>
      <w:r>
        <w:rPr>
          <w:rFonts w:ascii="Times New Roman" w:hAnsi="Times New Roman" w:cs="Times New Roman"/>
          <w:sz w:val="28"/>
          <w:szCs w:val="28"/>
        </w:rPr>
        <w:t>].</w:t>
      </w:r>
    </w:p>
    <w:p w14:paraId="1B6336C0"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Сангвінік (нервова система першого типу) - людина, легко пристосовується до змін умов життя. Реакції швидкі, обдумані. Настрій </w:t>
      </w:r>
      <w:r>
        <w:rPr>
          <w:rFonts w:ascii="Times New Roman" w:hAnsi="Times New Roman" w:cs="Times New Roman"/>
          <w:sz w:val="28"/>
          <w:szCs w:val="28"/>
          <w:lang w:val="uk-UA"/>
        </w:rPr>
        <w:t>в</w:t>
      </w:r>
      <w:r>
        <w:rPr>
          <w:rFonts w:ascii="Times New Roman" w:hAnsi="Times New Roman" w:cs="Times New Roman"/>
          <w:sz w:val="28"/>
          <w:szCs w:val="28"/>
        </w:rPr>
        <w:t>рівноважений, життєрадісний. Надзвичайно рухливий, товариський, часто змінює прихильності. Має широке коло знайомств. При великому інтересі до справи продуктивний, енергійний; в іншому випадку млявий, нудний, нецікавий. Характеризується високою стійкістю до різних труднощів [</w:t>
      </w:r>
      <w:r>
        <w:rPr>
          <w:rFonts w:ascii="Times New Roman" w:hAnsi="Times New Roman" w:cs="Times New Roman"/>
          <w:sz w:val="28"/>
          <w:szCs w:val="28"/>
          <w:lang w:val="uk-UA"/>
        </w:rPr>
        <w:t>2</w:t>
      </w:r>
      <w:r>
        <w:rPr>
          <w:rFonts w:ascii="Times New Roman" w:hAnsi="Times New Roman" w:cs="Times New Roman"/>
          <w:sz w:val="28"/>
          <w:szCs w:val="28"/>
        </w:rPr>
        <w:t>3</w:t>
      </w:r>
      <w:r>
        <w:rPr>
          <w:rFonts w:ascii="Times New Roman" w:hAnsi="Times New Roman" w:cs="Times New Roman"/>
          <w:sz w:val="28"/>
          <w:szCs w:val="28"/>
          <w:lang w:val="uk-UA"/>
        </w:rPr>
        <w:t>,24</w:t>
      </w:r>
      <w:r>
        <w:rPr>
          <w:rFonts w:ascii="Times New Roman" w:hAnsi="Times New Roman" w:cs="Times New Roman"/>
          <w:sz w:val="28"/>
          <w:szCs w:val="28"/>
        </w:rPr>
        <w:t>].</w:t>
      </w:r>
    </w:p>
    <w:p w14:paraId="483820BE"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Холерик (нервова система другого типу) - людина, нервова система яко</w:t>
      </w:r>
      <w:r>
        <w:rPr>
          <w:rFonts w:ascii="Times New Roman" w:hAnsi="Times New Roman" w:cs="Times New Roman"/>
          <w:sz w:val="28"/>
          <w:szCs w:val="28"/>
          <w:lang w:val="uk-UA"/>
        </w:rPr>
        <w:t>ї</w:t>
      </w:r>
      <w:r>
        <w:rPr>
          <w:rFonts w:ascii="Times New Roman" w:hAnsi="Times New Roman" w:cs="Times New Roman"/>
          <w:sz w:val="28"/>
          <w:szCs w:val="28"/>
        </w:rPr>
        <w:t xml:space="preserve"> характеризується переважанням збудження над гальмуванням. </w:t>
      </w:r>
      <w:r>
        <w:rPr>
          <w:rFonts w:ascii="Times New Roman" w:hAnsi="Times New Roman" w:cs="Times New Roman"/>
          <w:sz w:val="28"/>
          <w:szCs w:val="28"/>
        </w:rPr>
        <w:lastRenderedPageBreak/>
        <w:t xml:space="preserve">Відрізняється енергійністю при нестачі витримки. Запальний, нестриманий, нетерплячий. Захоплюючись чимось, повністю виснажує свої сили і втрачає інтерес до розпочатого. Неврівноваженість його нервової системи визначає циклічність у зміні його активності і бадьорості: захопившись якою-небудь справою, він пристрасно, з повною віддачею працює, але сил йому вистачає ненадовго. З'являється роздратований стан, поганий настрій, занепад сил і млявість ("все падає з рук"). Чергування позитивних циклів підйому настрою й енергійності з негативними циклами спаду, депресії обумовлює нерівність поведінки і самопочуття, його підвищену схильність до появи невротичних зривів і конфліктів з людьми. </w:t>
      </w:r>
      <w:proofErr w:type="gramStart"/>
      <w:r>
        <w:rPr>
          <w:rFonts w:ascii="Times New Roman" w:hAnsi="Times New Roman" w:cs="Times New Roman"/>
          <w:sz w:val="28"/>
          <w:szCs w:val="28"/>
        </w:rPr>
        <w:t>Погано</w:t>
      </w:r>
      <w:proofErr w:type="gramEnd"/>
      <w:r>
        <w:rPr>
          <w:rFonts w:ascii="Times New Roman" w:hAnsi="Times New Roman" w:cs="Times New Roman"/>
          <w:sz w:val="28"/>
          <w:szCs w:val="28"/>
        </w:rPr>
        <w:t xml:space="preserve"> пристосований до діяльності, що вимагає спокійного темпу, плавних рухів[</w:t>
      </w:r>
      <w:r>
        <w:rPr>
          <w:rFonts w:ascii="Times New Roman" w:hAnsi="Times New Roman" w:cs="Times New Roman"/>
          <w:sz w:val="28"/>
          <w:szCs w:val="28"/>
          <w:lang w:val="uk-UA"/>
        </w:rPr>
        <w:t>23,24</w:t>
      </w:r>
      <w:r>
        <w:rPr>
          <w:rFonts w:ascii="Times New Roman" w:hAnsi="Times New Roman" w:cs="Times New Roman"/>
          <w:sz w:val="28"/>
          <w:szCs w:val="28"/>
        </w:rPr>
        <w:t>].</w:t>
      </w:r>
    </w:p>
    <w:p w14:paraId="2C4CED52"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Флегматик (нервова система третього типу) - людина, яка дуже повільно реагує на будь-які подразники, але стійка, добре чинить опір сильним і тривалим подразникам. Характеризується врівноваженістю, стабільністю настрою і працездатності. Спокійний, терплячий, витриманий. В міміці і інтонаціях невиразний і одноманітний. Зберігає спокій навіть при серйозних неприємностях, але іноді здатний давати волю почуттям [</w:t>
      </w:r>
      <w:r>
        <w:rPr>
          <w:rFonts w:ascii="Times New Roman" w:hAnsi="Times New Roman" w:cs="Times New Roman"/>
          <w:sz w:val="28"/>
          <w:szCs w:val="28"/>
          <w:lang w:val="uk-UA"/>
        </w:rPr>
        <w:t>23,24</w:t>
      </w:r>
      <w:r>
        <w:rPr>
          <w:rFonts w:ascii="Times New Roman" w:hAnsi="Times New Roman" w:cs="Times New Roman"/>
          <w:sz w:val="28"/>
          <w:szCs w:val="28"/>
        </w:rPr>
        <w:t>].</w:t>
      </w:r>
    </w:p>
    <w:p w14:paraId="1E392388"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Меланхолік (нервова система четвертого типу) - людина, яка погано чинить опір впливу сильних стимулів. Часто загальмований і пасивний. Відрізняється слабкою витривалістю, тривожністю. Губиться в новій обстановці, серед нових людей [</w:t>
      </w:r>
      <w:r>
        <w:rPr>
          <w:rFonts w:ascii="Times New Roman" w:hAnsi="Times New Roman" w:cs="Times New Roman"/>
          <w:sz w:val="28"/>
          <w:szCs w:val="28"/>
          <w:lang w:val="uk-UA"/>
        </w:rPr>
        <w:t>23,24</w:t>
      </w:r>
      <w:r>
        <w:rPr>
          <w:rFonts w:ascii="Times New Roman" w:hAnsi="Times New Roman" w:cs="Times New Roman"/>
          <w:sz w:val="28"/>
          <w:szCs w:val="28"/>
        </w:rPr>
        <w:t>].</w:t>
      </w:r>
    </w:p>
    <w:p w14:paraId="1114C97D"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Темперамент - це зовнішній прояв типу вищої нервової діяльності людини. В результаті виховання, самовиховання це зовнішній прояв може спотворюватися, змінюватися, відбувається "маскування" істинного темпераменту. Ось чому "чисті" типи темпераменту зустрічаються рідко, тим не менш переважання тієї або іншої тенденції завжди виявляється в поведінці людини [</w:t>
      </w:r>
      <w:r>
        <w:rPr>
          <w:rFonts w:ascii="Times New Roman" w:hAnsi="Times New Roman" w:cs="Times New Roman"/>
          <w:sz w:val="28"/>
          <w:szCs w:val="28"/>
          <w:lang w:val="uk-UA"/>
        </w:rPr>
        <w:t>25</w:t>
      </w:r>
      <w:r>
        <w:rPr>
          <w:rFonts w:ascii="Times New Roman" w:hAnsi="Times New Roman" w:cs="Times New Roman"/>
          <w:sz w:val="28"/>
          <w:szCs w:val="28"/>
        </w:rPr>
        <w:t>].</w:t>
      </w:r>
    </w:p>
    <w:p w14:paraId="658272E9"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Немає темпераментів, ідеально придатних для всіх видів діяльності. Люди холеричного темпераменту більш придатні для активної ризикованої діяльності ("воїни"), сангвініки - для організаторської діяльності </w:t>
      </w:r>
      <w:r>
        <w:rPr>
          <w:rFonts w:ascii="Times New Roman" w:hAnsi="Times New Roman" w:cs="Times New Roman"/>
          <w:sz w:val="28"/>
          <w:szCs w:val="28"/>
        </w:rPr>
        <w:lastRenderedPageBreak/>
        <w:t>("політики"), меланхоліки - для творчої діяльності в науці й мистецтві ("мислителі"), флегматики - для планомірної і плідної діяльності ("творці") [</w:t>
      </w:r>
      <w:r>
        <w:rPr>
          <w:rFonts w:ascii="Times New Roman" w:hAnsi="Times New Roman" w:cs="Times New Roman"/>
          <w:sz w:val="28"/>
          <w:szCs w:val="28"/>
          <w:lang w:val="uk-UA"/>
        </w:rPr>
        <w:t>25</w:t>
      </w:r>
      <w:r>
        <w:rPr>
          <w:rFonts w:ascii="Times New Roman" w:hAnsi="Times New Roman" w:cs="Times New Roman"/>
          <w:sz w:val="28"/>
          <w:szCs w:val="28"/>
        </w:rPr>
        <w:t xml:space="preserve">]. </w:t>
      </w:r>
    </w:p>
    <w:p w14:paraId="587F3ED1"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Темперамент визначає лише динамічні, але не змістовні характеристики поведінки. На основі одного і того ж темпераменту можлива і «велика», і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 незначна особистість .</w:t>
      </w:r>
    </w:p>
    <w:p w14:paraId="2499C087"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 П. Павлов виділив і три "чисто людських типу" вищої нервової діяльності: розумовий, художній, середній [</w:t>
      </w:r>
      <w:r>
        <w:rPr>
          <w:rFonts w:ascii="Times New Roman" w:hAnsi="Times New Roman" w:cs="Times New Roman"/>
          <w:sz w:val="28"/>
          <w:szCs w:val="28"/>
          <w:lang w:val="uk-UA"/>
        </w:rPr>
        <w:t>26</w:t>
      </w:r>
      <w:r>
        <w:rPr>
          <w:rFonts w:ascii="Times New Roman" w:hAnsi="Times New Roman" w:cs="Times New Roman"/>
          <w:sz w:val="28"/>
          <w:szCs w:val="28"/>
        </w:rPr>
        <w:t>].</w:t>
      </w:r>
    </w:p>
    <w:p w14:paraId="397BC466"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Представники </w:t>
      </w:r>
      <w:r>
        <w:rPr>
          <w:rFonts w:ascii="Times New Roman" w:hAnsi="Times New Roman" w:cs="Times New Roman"/>
          <w:i/>
          <w:iCs/>
          <w:sz w:val="28"/>
          <w:szCs w:val="28"/>
        </w:rPr>
        <w:t>розумового типу</w:t>
      </w:r>
      <w:r>
        <w:rPr>
          <w:rFonts w:ascii="Times New Roman" w:hAnsi="Times New Roman" w:cs="Times New Roman"/>
          <w:sz w:val="28"/>
          <w:szCs w:val="28"/>
        </w:rPr>
        <w:t xml:space="preserve"> (переважає активність другої сигнальної системи мозку лівої півкулі) вельми розсудливі, схильні до детального аналізу життєвих явищ, відстороненого абстрактно-логічного мислення. Почуття їх відрізняються помірністю, стриманістю і зазвичай прориваються назовні, лише пройшовши через фільтр розуму. Люди цього типу зазвичай цікавляться математикою, філософією, їм подобається наукова діяльність.</w:t>
      </w:r>
    </w:p>
    <w:p w14:paraId="5C2A5039"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людей </w:t>
      </w:r>
      <w:r>
        <w:rPr>
          <w:rFonts w:ascii="Times New Roman" w:hAnsi="Times New Roman" w:cs="Times New Roman"/>
          <w:i/>
          <w:iCs/>
          <w:sz w:val="28"/>
          <w:szCs w:val="28"/>
        </w:rPr>
        <w:t>художнього типу</w:t>
      </w:r>
      <w:r>
        <w:rPr>
          <w:rFonts w:ascii="Times New Roman" w:hAnsi="Times New Roman" w:cs="Times New Roman"/>
          <w:sz w:val="28"/>
          <w:szCs w:val="28"/>
        </w:rPr>
        <w:t xml:space="preserve"> (переважає активність першої сигнальної системи мозку правої півкулі) мислення образне, на нього накладає відбиток велика емоційність, яскравість уяви, безпосередність і жвавість сприйняття дійсності. Їх цікавить в першу чергу мистецтво, театр, поезія, музика, письменницька і художня творчість.</w:t>
      </w:r>
    </w:p>
    <w:p w14:paraId="5E548C5F"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Більшість людей (до 80%) відносяться до "золотої середини", </w:t>
      </w:r>
      <w:r>
        <w:rPr>
          <w:rFonts w:ascii="Times New Roman" w:hAnsi="Times New Roman" w:cs="Times New Roman"/>
          <w:i/>
          <w:iCs/>
          <w:sz w:val="28"/>
          <w:szCs w:val="28"/>
        </w:rPr>
        <w:t xml:space="preserve">середнього типу. </w:t>
      </w:r>
      <w:r>
        <w:rPr>
          <w:rFonts w:ascii="Times New Roman" w:hAnsi="Times New Roman" w:cs="Times New Roman"/>
          <w:sz w:val="28"/>
          <w:szCs w:val="28"/>
        </w:rPr>
        <w:t>У них незначно переважає раціональний або емоційний початок, що залежить від їх виховання з самого раннього дитинства, від життєвих обставин [</w:t>
      </w:r>
      <w:r>
        <w:rPr>
          <w:rFonts w:ascii="Times New Roman" w:hAnsi="Times New Roman" w:cs="Times New Roman"/>
          <w:sz w:val="28"/>
          <w:szCs w:val="28"/>
          <w:lang w:val="uk-UA"/>
        </w:rPr>
        <w:t>27,28</w:t>
      </w:r>
      <w:r>
        <w:rPr>
          <w:rFonts w:ascii="Times New Roman" w:hAnsi="Times New Roman" w:cs="Times New Roman"/>
          <w:sz w:val="28"/>
          <w:szCs w:val="28"/>
        </w:rPr>
        <w:t>].</w:t>
      </w:r>
    </w:p>
    <w:p w14:paraId="6C9A0767"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Г</w:t>
      </w:r>
      <w:r>
        <w:rPr>
          <w:rFonts w:ascii="Times New Roman" w:hAnsi="Times New Roman" w:cs="Times New Roman"/>
          <w:sz w:val="28"/>
          <w:szCs w:val="28"/>
        </w:rPr>
        <w:t>. Айзенк показав, що фундаментальними параметрами структури темпераменту є фактори "невротизм" і "екстраверсія - інтроверсія".</w:t>
      </w:r>
    </w:p>
    <w:p w14:paraId="6C1AF406"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lang w:val="uk-UA"/>
        </w:rPr>
        <w:t>Г</w:t>
      </w:r>
      <w:r>
        <w:rPr>
          <w:rFonts w:ascii="Times New Roman" w:hAnsi="Times New Roman" w:cs="Times New Roman"/>
          <w:sz w:val="28"/>
          <w:szCs w:val="28"/>
        </w:rPr>
        <w:t>. Юнг поділяє людей по складу особистості на екс</w:t>
      </w:r>
      <w:r>
        <w:rPr>
          <w:rFonts w:ascii="Times New Roman" w:hAnsi="Times New Roman" w:cs="Times New Roman"/>
          <w:bCs/>
          <w:sz w:val="28"/>
          <w:szCs w:val="28"/>
        </w:rPr>
        <w:t>травер</w:t>
      </w:r>
      <w:r>
        <w:rPr>
          <w:rFonts w:ascii="Times New Roman" w:hAnsi="Times New Roman" w:cs="Times New Roman"/>
          <w:bCs/>
          <w:sz w:val="28"/>
          <w:szCs w:val="28"/>
          <w:lang w:val="uk-UA"/>
        </w:rPr>
        <w:t>тів</w:t>
      </w:r>
      <w:r>
        <w:rPr>
          <w:rFonts w:ascii="Times New Roman" w:hAnsi="Times New Roman" w:cs="Times New Roman"/>
          <w:sz w:val="28"/>
          <w:szCs w:val="28"/>
        </w:rPr>
        <w:t xml:space="preserve"> та </w:t>
      </w:r>
      <w:r>
        <w:rPr>
          <w:rFonts w:ascii="Times New Roman" w:hAnsi="Times New Roman" w:cs="Times New Roman"/>
          <w:bCs/>
          <w:sz w:val="28"/>
          <w:szCs w:val="28"/>
        </w:rPr>
        <w:t>інтровертів</w:t>
      </w:r>
      <w:r>
        <w:rPr>
          <w:rFonts w:ascii="Times New Roman" w:hAnsi="Times New Roman" w:cs="Times New Roman"/>
          <w:sz w:val="28"/>
          <w:szCs w:val="28"/>
        </w:rPr>
        <w:t>. Екстраверти товариські, активні, оптимістичні, рухливі, у них сильний тип вищої нервової діяльності, за темпераментом вони сангвініки або холерики. Інтроверти ма</w:t>
      </w:r>
      <w:r>
        <w:rPr>
          <w:rFonts w:ascii="Times New Roman" w:hAnsi="Times New Roman" w:cs="Times New Roman"/>
          <w:sz w:val="28"/>
          <w:szCs w:val="28"/>
          <w:lang w:val="uk-UA"/>
        </w:rPr>
        <w:t>ло спілкуються</w:t>
      </w:r>
      <w:r>
        <w:rPr>
          <w:rFonts w:ascii="Times New Roman" w:hAnsi="Times New Roman" w:cs="Times New Roman"/>
          <w:sz w:val="28"/>
          <w:szCs w:val="28"/>
        </w:rPr>
        <w:t xml:space="preserve">, стримані, відокремлені від </w:t>
      </w:r>
      <w:r>
        <w:rPr>
          <w:rFonts w:ascii="Times New Roman" w:hAnsi="Times New Roman" w:cs="Times New Roman"/>
          <w:sz w:val="28"/>
          <w:szCs w:val="28"/>
          <w:lang w:val="uk-UA"/>
        </w:rPr>
        <w:t>у</w:t>
      </w:r>
      <w:r>
        <w:rPr>
          <w:rFonts w:ascii="Times New Roman" w:hAnsi="Times New Roman" w:cs="Times New Roman"/>
          <w:sz w:val="28"/>
          <w:szCs w:val="28"/>
        </w:rPr>
        <w:t xml:space="preserve">сіх; </w:t>
      </w:r>
      <w:r>
        <w:rPr>
          <w:rFonts w:ascii="Times New Roman" w:hAnsi="Times New Roman" w:cs="Times New Roman"/>
          <w:sz w:val="28"/>
          <w:szCs w:val="28"/>
        </w:rPr>
        <w:lastRenderedPageBreak/>
        <w:t>у своїх вчинках орієнтуються в основному на власні уявлення, серйозно ставляться до ухвалення рішення, контролюють свої емоції. До інтровертів відносяться флегматики і меланхоліки. У екстравертів провідним є права півкуля, що частково може проявлятися навіть у зовнішності: у них більше розвинутий ліве око. У інтровертів провідним є ліва півкуля [</w:t>
      </w:r>
      <w:r>
        <w:rPr>
          <w:rFonts w:ascii="Times New Roman" w:hAnsi="Times New Roman" w:cs="Times New Roman"/>
          <w:sz w:val="28"/>
          <w:szCs w:val="28"/>
          <w:lang w:val="uk-UA"/>
        </w:rPr>
        <w:t>29</w:t>
      </w:r>
      <w:r>
        <w:rPr>
          <w:rFonts w:ascii="Times New Roman" w:hAnsi="Times New Roman" w:cs="Times New Roman"/>
          <w:sz w:val="28"/>
          <w:szCs w:val="28"/>
        </w:rPr>
        <w:t>].</w:t>
      </w:r>
    </w:p>
    <w:p w14:paraId="611082E3"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Невротизм</w:t>
      </w:r>
      <w:r>
        <w:rPr>
          <w:rFonts w:ascii="Times New Roman" w:hAnsi="Times New Roman" w:cs="Times New Roman"/>
          <w:sz w:val="28"/>
          <w:szCs w:val="28"/>
        </w:rPr>
        <w:t>(нейротизм) - це емоційно-психологічна нестійкість, схильність</w:t>
      </w:r>
      <w:r>
        <w:rPr>
          <w:rFonts w:ascii="Times New Roman" w:hAnsi="Times New Roman" w:cs="Times New Roman"/>
          <w:sz w:val="28"/>
          <w:szCs w:val="28"/>
          <w:lang w:val="uk-UA"/>
        </w:rPr>
        <w:t xml:space="preserve"> до психотравм</w:t>
      </w:r>
      <w:r>
        <w:rPr>
          <w:rFonts w:ascii="Times New Roman" w:hAnsi="Times New Roman" w:cs="Times New Roman"/>
          <w:sz w:val="28"/>
          <w:szCs w:val="28"/>
        </w:rPr>
        <w:t>. У осіб з підвищеним нейротизмом через надмірну вразливість і образливість навіть по дрібницях може виникати емоційний стрес. Вони довго переживають конфлікти, часто пригнічені, засмучені, дратівливі, тривожні.</w:t>
      </w:r>
    </w:p>
    <w:p w14:paraId="517A3048"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Екстраверсія в поєднанні з підвищеним нейротизмом обумовлює прояв темпераменту холерика; інтроверсія - темперамент меланхоліка. Протилежність нейротизм</w:t>
      </w:r>
      <w:r>
        <w:rPr>
          <w:rFonts w:ascii="Times New Roman" w:hAnsi="Times New Roman" w:cs="Times New Roman"/>
          <w:sz w:val="28"/>
          <w:szCs w:val="28"/>
          <w:lang w:val="uk-UA"/>
        </w:rPr>
        <w:t xml:space="preserve">у – </w:t>
      </w:r>
      <w:r>
        <w:rPr>
          <w:rFonts w:ascii="Times New Roman" w:hAnsi="Times New Roman" w:cs="Times New Roman"/>
          <w:sz w:val="28"/>
          <w:szCs w:val="28"/>
        </w:rPr>
        <w:t xml:space="preserve">емоційна стійкість, врівноваженість у поєднанні з </w:t>
      </w:r>
      <w:r>
        <w:rPr>
          <w:rFonts w:ascii="Times New Roman" w:hAnsi="Times New Roman" w:cs="Times New Roman"/>
          <w:sz w:val="28"/>
          <w:szCs w:val="28"/>
          <w:lang w:val="uk-UA"/>
        </w:rPr>
        <w:t>екстраверсією</w:t>
      </w:r>
      <w:r>
        <w:rPr>
          <w:rFonts w:ascii="Times New Roman" w:hAnsi="Times New Roman" w:cs="Times New Roman"/>
          <w:sz w:val="28"/>
          <w:szCs w:val="28"/>
        </w:rPr>
        <w:t xml:space="preserve"> проявляється як сангв</w:t>
      </w:r>
      <w:r>
        <w:rPr>
          <w:rFonts w:ascii="Times New Roman" w:hAnsi="Times New Roman" w:cs="Times New Roman"/>
          <w:sz w:val="28"/>
          <w:szCs w:val="28"/>
          <w:lang w:val="uk-UA"/>
        </w:rPr>
        <w:t>іністичний</w:t>
      </w:r>
      <w:r>
        <w:rPr>
          <w:rFonts w:ascii="Times New Roman" w:hAnsi="Times New Roman" w:cs="Times New Roman"/>
          <w:sz w:val="28"/>
          <w:szCs w:val="28"/>
        </w:rPr>
        <w:t xml:space="preserve"> темперамент; в поєднанні з </w:t>
      </w:r>
      <w:r>
        <w:rPr>
          <w:rFonts w:ascii="Times New Roman" w:hAnsi="Times New Roman" w:cs="Times New Roman"/>
          <w:sz w:val="28"/>
          <w:szCs w:val="28"/>
          <w:lang w:val="uk-UA"/>
        </w:rPr>
        <w:t>і</w:t>
      </w:r>
      <w:r>
        <w:rPr>
          <w:rFonts w:ascii="Times New Roman" w:hAnsi="Times New Roman" w:cs="Times New Roman"/>
          <w:sz w:val="28"/>
          <w:szCs w:val="28"/>
        </w:rPr>
        <w:t>нтроверс</w:t>
      </w:r>
      <w:r>
        <w:rPr>
          <w:rFonts w:ascii="Times New Roman" w:hAnsi="Times New Roman" w:cs="Times New Roman"/>
          <w:sz w:val="28"/>
          <w:szCs w:val="28"/>
          <w:lang w:val="uk-UA"/>
        </w:rPr>
        <w:t>ією</w:t>
      </w:r>
      <w:r>
        <w:rPr>
          <w:rFonts w:ascii="Times New Roman" w:hAnsi="Times New Roman" w:cs="Times New Roman"/>
          <w:sz w:val="28"/>
          <w:szCs w:val="28"/>
        </w:rPr>
        <w:t xml:space="preserve"> - як флегматик [</w:t>
      </w:r>
      <w:r>
        <w:rPr>
          <w:rFonts w:ascii="Times New Roman" w:hAnsi="Times New Roman" w:cs="Times New Roman"/>
          <w:sz w:val="28"/>
          <w:szCs w:val="28"/>
          <w:lang w:val="uk-UA"/>
        </w:rPr>
        <w:t>30,31</w:t>
      </w:r>
      <w:r>
        <w:rPr>
          <w:rFonts w:ascii="Times New Roman" w:hAnsi="Times New Roman" w:cs="Times New Roman"/>
          <w:sz w:val="28"/>
          <w:szCs w:val="28"/>
        </w:rPr>
        <w:t>].</w:t>
      </w:r>
    </w:p>
    <w:p w14:paraId="579B109F" w14:textId="77777777" w:rsidR="005F5C3A" w:rsidRDefault="005F5C3A">
      <w:pPr>
        <w:spacing w:after="0" w:line="360" w:lineRule="auto"/>
        <w:ind w:firstLine="709"/>
        <w:rPr>
          <w:rFonts w:ascii="Times New Roman" w:hAnsi="Times New Roman" w:cs="Times New Roman"/>
          <w:sz w:val="28"/>
          <w:szCs w:val="28"/>
          <w:lang w:val="uk-UA"/>
        </w:rPr>
      </w:pPr>
    </w:p>
    <w:p w14:paraId="72D99520" w14:textId="77777777" w:rsidR="005F5C3A" w:rsidRDefault="005F5C3A">
      <w:pPr>
        <w:spacing w:after="0" w:line="360" w:lineRule="auto"/>
        <w:ind w:firstLine="709"/>
        <w:rPr>
          <w:rFonts w:ascii="Times New Roman" w:hAnsi="Times New Roman" w:cs="Times New Roman"/>
          <w:sz w:val="28"/>
          <w:szCs w:val="28"/>
          <w:lang w:val="uk-UA"/>
        </w:rPr>
      </w:pPr>
    </w:p>
    <w:p w14:paraId="203AE603" w14:textId="77777777" w:rsidR="005F5C3A" w:rsidRDefault="005F0E8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1.1.3 Фізіологічні основи темпераменту</w:t>
      </w:r>
    </w:p>
    <w:p w14:paraId="0E96BE76" w14:textId="77777777" w:rsidR="005F5C3A" w:rsidRDefault="005F5C3A">
      <w:pPr>
        <w:spacing w:after="0" w:line="360" w:lineRule="auto"/>
        <w:jc w:val="center"/>
        <w:rPr>
          <w:rFonts w:ascii="Times New Roman" w:hAnsi="Times New Roman" w:cs="Times New Roman"/>
          <w:sz w:val="28"/>
          <w:szCs w:val="28"/>
          <w:lang w:val="uk-UA"/>
        </w:rPr>
      </w:pPr>
    </w:p>
    <w:p w14:paraId="48155F47" w14:textId="77777777" w:rsidR="005F5C3A" w:rsidRDefault="005F5C3A">
      <w:pPr>
        <w:spacing w:after="0" w:line="360" w:lineRule="auto"/>
        <w:jc w:val="center"/>
        <w:rPr>
          <w:rFonts w:ascii="Times New Roman" w:hAnsi="Times New Roman" w:cs="Times New Roman"/>
          <w:sz w:val="28"/>
          <w:szCs w:val="28"/>
          <w:lang w:val="uk-UA"/>
        </w:rPr>
      </w:pPr>
    </w:p>
    <w:p w14:paraId="76F4F949" w14:textId="77777777" w:rsidR="005F5C3A" w:rsidRDefault="005F0E8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І. П. Павлов та його співробітники, вивчаючи умовно-рефлексні реакції собак, звернули увагу на індивідуальні відмінності в їхній поведінці, що проявляються насамперед у швидкості й точності утворення умовних реакцій, їхній інтенсивності.</w:t>
      </w:r>
    </w:p>
    <w:p w14:paraId="2F0C6533"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результаті тривалих досліджень було встановлено, що в основі індивідуальних відмінностей лежать фізіологічні властивості нервових процесів:</w:t>
      </w:r>
    </w:p>
    <w:p w14:paraId="09931CCA" w14:textId="77777777" w:rsidR="005F5C3A" w:rsidRDefault="005F0E89">
      <w:pPr>
        <w:pStyle w:val="af2"/>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сила збудження і гальмування;</w:t>
      </w:r>
    </w:p>
    <w:p w14:paraId="6BC41AE4" w14:textId="77777777" w:rsidR="005F5C3A" w:rsidRDefault="005F0E89">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рухливість цих процесів;</w:t>
      </w:r>
    </w:p>
    <w:p w14:paraId="5D488ECB" w14:textId="77777777" w:rsidR="005F5C3A" w:rsidRDefault="005F0E89">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врівноваженість збудження і гальмування</w:t>
      </w:r>
      <w:r>
        <w:rPr>
          <w:rFonts w:ascii="Times New Roman" w:hAnsi="Times New Roman" w:cs="Times New Roman"/>
          <w:sz w:val="28"/>
          <w:szCs w:val="28"/>
          <w:lang w:val="en-US"/>
        </w:rPr>
        <w:t xml:space="preserve"> [32]</w:t>
      </w:r>
      <w:r>
        <w:rPr>
          <w:rFonts w:ascii="Times New Roman" w:hAnsi="Times New Roman" w:cs="Times New Roman"/>
          <w:sz w:val="28"/>
          <w:szCs w:val="28"/>
        </w:rPr>
        <w:t>.</w:t>
      </w:r>
    </w:p>
    <w:p w14:paraId="439AE63A"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Послідовники й учні І. П. Павлова зазначили, що найбільш значимим відкриттям І. П. Павлова було </w:t>
      </w:r>
      <w:r>
        <w:rPr>
          <w:rFonts w:ascii="Times New Roman" w:hAnsi="Times New Roman" w:cs="Times New Roman"/>
          <w:sz w:val="28"/>
          <w:szCs w:val="28"/>
          <w:lang w:val="uk-UA"/>
        </w:rPr>
        <w:t>вивчення</w:t>
      </w:r>
      <w:r>
        <w:rPr>
          <w:rFonts w:ascii="Times New Roman" w:hAnsi="Times New Roman" w:cs="Times New Roman"/>
          <w:sz w:val="28"/>
          <w:szCs w:val="28"/>
        </w:rPr>
        <w:t xml:space="preserve"> загальних властивостей нервових процесів - збудження і гальмування [33].</w:t>
      </w:r>
    </w:p>
    <w:p w14:paraId="287F08CD"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Сила нервових процесів</w:t>
      </w:r>
      <w:r>
        <w:rPr>
          <w:rFonts w:ascii="Times New Roman" w:hAnsi="Times New Roman" w:cs="Times New Roman"/>
          <w:sz w:val="28"/>
          <w:szCs w:val="28"/>
        </w:rPr>
        <w:t xml:space="preserve"> визначає працездатність нервової системи. Відсили збудливого і гальмівного процесу залежить працездатність клітин кори великих півкуль, їх витривалість. Сила нервових процесів виявляється насамперед у функціональній витривалості, тобто здатності витримувати тривалі або короткочасні, але сильні збудження.</w:t>
      </w:r>
    </w:p>
    <w:p w14:paraId="2C81701F"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Оточуючий світ постійно спричиняє нашій нервовій системі багаточисленні впливи; часто потрібно довго виконувати важку роботу, в житті зустрічаються подразники великої сили, що вимагають значного нервового напруження. Від сили збудження і гальмування залежить яке навантаження може витримати нервова система.</w:t>
      </w:r>
    </w:p>
    <w:p w14:paraId="7CB73252"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Врівноваженість нервових процесів</w:t>
      </w:r>
      <w:r>
        <w:rPr>
          <w:rFonts w:ascii="Times New Roman" w:hAnsi="Times New Roman" w:cs="Times New Roman"/>
          <w:sz w:val="28"/>
          <w:szCs w:val="28"/>
        </w:rPr>
        <w:t xml:space="preserve"> - це баланс між процесами збудження і гальмування. Не завжди сила збудливого і гальмівного процесів відповідають одна одній. Нерідко гальмівний процес відстає по силі від процесу збудження, і тоді збудження великої сили не може повністю врівноважитись гальмуванням. Протилежною властивістю є неврівноваженість нервових процесів [34.35].</w:t>
      </w:r>
    </w:p>
    <w:p w14:paraId="1B12648F"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Рухливість процесів збудження і гальмування</w:t>
      </w:r>
      <w:r>
        <w:rPr>
          <w:rFonts w:ascii="Times New Roman" w:hAnsi="Times New Roman" w:cs="Times New Roman"/>
          <w:sz w:val="28"/>
          <w:szCs w:val="28"/>
        </w:rPr>
        <w:t xml:space="preserve"> - швидкість зміни збудження і гальмування. Оточуючий світ постійно змінюється і ці зміни часто бувають різкими і несподіваними. Нервові процеси повинні "встигати" за ними. Рухливість нервових процесів виявляється в здатності змінювати поведінку залежно від умов, швидко переходити від однієї дії до іншої, від пасивного до активного стану чи навпаки. Протилежною рухливості є інертність нервових процесів. Нервова система інертніша тоді, коли потребує більше часу чи зусиль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переходу</w:t>
      </w:r>
      <w:proofErr w:type="gramEnd"/>
      <w:r>
        <w:rPr>
          <w:rFonts w:ascii="Times New Roman" w:hAnsi="Times New Roman" w:cs="Times New Roman"/>
          <w:sz w:val="28"/>
          <w:szCs w:val="28"/>
        </w:rPr>
        <w:t xml:space="preserve"> від одного процесу до іншого.</w:t>
      </w:r>
    </w:p>
    <w:p w14:paraId="2BA883AA"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Але, як показали дослідження Павлова, особливості вищої нервової діяльності обумовлені не однією із властивостей, а завжди їх сукупністю, поєднанням у певних співвідношеннях. Три властивості нервової системи </w:t>
      </w:r>
      <w:r>
        <w:rPr>
          <w:rFonts w:ascii="Times New Roman" w:hAnsi="Times New Roman" w:cs="Times New Roman"/>
          <w:sz w:val="28"/>
          <w:szCs w:val="28"/>
        </w:rPr>
        <w:lastRenderedPageBreak/>
        <w:t>можуть створювати різні поєднання. Таким чином, Павловим була створена класифікація основних типів вищої нервової діяльності.</w:t>
      </w:r>
    </w:p>
    <w:p w14:paraId="7ACFCFB2"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залежності від сили нервових процесів Павлов поділив собак на сильних і слабких [36].</w:t>
      </w:r>
    </w:p>
    <w:p w14:paraId="115FCFAF"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Слабкі тварини</w:t>
      </w:r>
      <w:r>
        <w:rPr>
          <w:rFonts w:ascii="Times New Roman" w:hAnsi="Times New Roman" w:cs="Times New Roman"/>
          <w:sz w:val="28"/>
          <w:szCs w:val="28"/>
        </w:rPr>
        <w:t xml:space="preserve"> складають один тип. У представників такого типу слабкими є обидва процеси</w:t>
      </w:r>
      <w:r>
        <w:rPr>
          <w:rFonts w:ascii="Times New Roman" w:hAnsi="Times New Roman" w:cs="Times New Roman"/>
          <w:sz w:val="28"/>
          <w:szCs w:val="28"/>
          <w:lang w:val="uk-UA"/>
        </w:rPr>
        <w:t xml:space="preserve"> – </w:t>
      </w:r>
      <w:r>
        <w:rPr>
          <w:rFonts w:ascii="Times New Roman" w:hAnsi="Times New Roman" w:cs="Times New Roman"/>
          <w:sz w:val="28"/>
          <w:szCs w:val="28"/>
        </w:rPr>
        <w:t>збудження і гальмування. Такі собаки метушливі, безперервно оглядаються, або навпаки, завмирають у якійсь позі. Тривалі або сильні подразники викликають у них швидке виснаження. Тварини слабкого типу розрізняються між собою й іншими властивостями нервової системи (крім сили), але на тлі загальної слабкості нервових процесів ці відмінності не мають істотного значення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тже, слабка, чутлива, легко гальмівна нервова система є </w:t>
      </w:r>
      <w:r>
        <w:rPr>
          <w:rFonts w:ascii="Times New Roman" w:hAnsi="Times New Roman" w:cs="Times New Roman"/>
          <w:sz w:val="28"/>
          <w:szCs w:val="28"/>
          <w:lang w:val="uk-UA"/>
        </w:rPr>
        <w:t xml:space="preserve">слабким </w:t>
      </w:r>
      <w:r>
        <w:rPr>
          <w:rFonts w:ascii="Times New Roman" w:hAnsi="Times New Roman" w:cs="Times New Roman"/>
          <w:sz w:val="28"/>
          <w:szCs w:val="28"/>
        </w:rPr>
        <w:t xml:space="preserve">типом </w:t>
      </w:r>
      <w:r>
        <w:rPr>
          <w:rFonts w:ascii="Times New Roman" w:hAnsi="Times New Roman" w:cs="Times New Roman"/>
          <w:sz w:val="28"/>
          <w:szCs w:val="28"/>
          <w:lang w:val="uk-UA"/>
        </w:rPr>
        <w:t>вищої нервової діяльності</w:t>
      </w:r>
      <w:r>
        <w:rPr>
          <w:rFonts w:ascii="Times New Roman" w:hAnsi="Times New Roman" w:cs="Times New Roman"/>
          <w:sz w:val="28"/>
          <w:szCs w:val="28"/>
        </w:rPr>
        <w:t xml:space="preserve"> [37].</w:t>
      </w:r>
    </w:p>
    <w:p w14:paraId="23AF3555"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Сильний тип</w:t>
      </w:r>
      <w:r>
        <w:rPr>
          <w:rFonts w:ascii="Times New Roman" w:hAnsi="Times New Roman" w:cs="Times New Roman"/>
          <w:sz w:val="28"/>
          <w:szCs w:val="28"/>
        </w:rPr>
        <w:t xml:space="preserve"> поділяється на врівноважений і неврівноважений</w:t>
      </w:r>
      <w:r>
        <w:rPr>
          <w:rFonts w:ascii="Times New Roman" w:hAnsi="Times New Roman" w:cs="Times New Roman"/>
          <w:sz w:val="28"/>
          <w:szCs w:val="28"/>
          <w:lang w:val="uk-UA"/>
        </w:rPr>
        <w:t xml:space="preserve">. </w:t>
      </w:r>
      <w:r>
        <w:rPr>
          <w:rFonts w:ascii="Times New Roman" w:hAnsi="Times New Roman" w:cs="Times New Roman"/>
          <w:sz w:val="28"/>
          <w:szCs w:val="28"/>
        </w:rPr>
        <w:t>Сильна неврівноважена нервова система виражається в швидкій зміні настрою, поведінки: дуже сильний збудливий процес і відносно слабке гальмування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скільки збудливий процес не врівноважується гальмівним, то при дуже великому нервовому навантаженні часто буває нервовий зрив. Індивід з таким поєднанням властивостей нервової системи відноситься до нестримного типу (за визначенням І. П. Павлова).</w:t>
      </w:r>
    </w:p>
    <w:p w14:paraId="139DBFAB"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Сильні врівноважені</w:t>
      </w:r>
      <w:r>
        <w:rPr>
          <w:rFonts w:ascii="Times New Roman" w:hAnsi="Times New Roman" w:cs="Times New Roman"/>
          <w:b/>
          <w:bCs/>
          <w:sz w:val="28"/>
          <w:szCs w:val="28"/>
        </w:rPr>
        <w:t>,</w:t>
      </w:r>
      <w:r>
        <w:rPr>
          <w:rFonts w:ascii="Times New Roman" w:hAnsi="Times New Roman" w:cs="Times New Roman"/>
          <w:sz w:val="28"/>
          <w:szCs w:val="28"/>
        </w:rPr>
        <w:t xml:space="preserve"> в свою чергу поділяються на рухливий та інертний типии</w:t>
      </w:r>
      <w:r>
        <w:rPr>
          <w:rFonts w:ascii="Times New Roman" w:hAnsi="Times New Roman" w:cs="Times New Roman"/>
          <w:sz w:val="28"/>
          <w:szCs w:val="28"/>
          <w:lang w:val="uk-UA"/>
        </w:rPr>
        <w:t xml:space="preserve"> – </w:t>
      </w:r>
      <w:r>
        <w:rPr>
          <w:rFonts w:ascii="Times New Roman" w:hAnsi="Times New Roman" w:cs="Times New Roman"/>
          <w:sz w:val="28"/>
          <w:szCs w:val="28"/>
        </w:rPr>
        <w:t>в залежності від того, швидко чи повільно відбувається зміна нервових процесів</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аким чином, три властивості нервової системи в класифікації І. П. Павлова в різних поєднаннях дали чотири типи </w:t>
      </w:r>
      <w:r>
        <w:rPr>
          <w:rFonts w:ascii="Times New Roman" w:hAnsi="Times New Roman" w:cs="Times New Roman"/>
          <w:sz w:val="28"/>
          <w:szCs w:val="28"/>
          <w:lang w:val="uk-UA"/>
        </w:rPr>
        <w:t>вищої нервової діяльності</w:t>
      </w:r>
      <w:r>
        <w:rPr>
          <w:rFonts w:ascii="Times New Roman" w:hAnsi="Times New Roman" w:cs="Times New Roman"/>
          <w:sz w:val="28"/>
          <w:szCs w:val="28"/>
        </w:rPr>
        <w:t>[38].</w:t>
      </w:r>
    </w:p>
    <w:p w14:paraId="25CEC908"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Порівнюючи типи нервової системи з традиційною, класичною типологією Гіппократа</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Галена, </w:t>
      </w:r>
      <w:r>
        <w:rPr>
          <w:rFonts w:ascii="Times New Roman" w:hAnsi="Times New Roman" w:cs="Times New Roman"/>
          <w:sz w:val="28"/>
          <w:szCs w:val="28"/>
          <w:lang w:val="uk-UA"/>
        </w:rPr>
        <w:t>науковець</w:t>
      </w:r>
      <w:r>
        <w:rPr>
          <w:rFonts w:ascii="Times New Roman" w:hAnsi="Times New Roman" w:cs="Times New Roman"/>
          <w:sz w:val="28"/>
          <w:szCs w:val="28"/>
        </w:rPr>
        <w:t xml:space="preserve"> співвідносить тип</w:t>
      </w:r>
      <w:r>
        <w:rPr>
          <w:rFonts w:ascii="Times New Roman" w:hAnsi="Times New Roman" w:cs="Times New Roman"/>
          <w:sz w:val="28"/>
          <w:szCs w:val="28"/>
          <w:lang w:val="uk-UA"/>
        </w:rPr>
        <w:t xml:space="preserve"> вищої нервової діяльності</w:t>
      </w:r>
      <w:r>
        <w:rPr>
          <w:rFonts w:ascii="Times New Roman" w:hAnsi="Times New Roman" w:cs="Times New Roman"/>
          <w:sz w:val="28"/>
          <w:szCs w:val="28"/>
        </w:rPr>
        <w:t xml:space="preserve"> з типом темпераменту таким чином:</w:t>
      </w:r>
    </w:p>
    <w:p w14:paraId="0902FD72" w14:textId="77777777" w:rsidR="005F5C3A" w:rsidRDefault="005F0E89">
      <w:pPr>
        <w:pStyle w:val="af2"/>
        <w:numPr>
          <w:ilvl w:val="0"/>
          <w:numId w:val="6"/>
        </w:numPr>
        <w:tabs>
          <w:tab w:val="clear" w:pos="720"/>
          <w:tab w:val="left" w:pos="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слабка нервова система</w:t>
      </w:r>
      <w:r>
        <w:rPr>
          <w:rFonts w:ascii="Times New Roman" w:hAnsi="Times New Roman" w:cs="Times New Roman"/>
          <w:sz w:val="28"/>
          <w:szCs w:val="28"/>
          <w:lang w:val="uk-UA"/>
        </w:rPr>
        <w:t xml:space="preserve"> – </w:t>
      </w:r>
      <w:r>
        <w:rPr>
          <w:rFonts w:ascii="Times New Roman" w:hAnsi="Times New Roman" w:cs="Times New Roman"/>
          <w:sz w:val="28"/>
          <w:szCs w:val="28"/>
        </w:rPr>
        <w:t>слабкий тип</w:t>
      </w:r>
      <w:r>
        <w:rPr>
          <w:rFonts w:ascii="Times New Roman" w:hAnsi="Times New Roman" w:cs="Times New Roman"/>
          <w:sz w:val="28"/>
          <w:szCs w:val="28"/>
          <w:lang w:val="uk-UA"/>
        </w:rPr>
        <w:t xml:space="preserve"> – </w:t>
      </w:r>
      <w:r>
        <w:rPr>
          <w:rFonts w:ascii="Times New Roman" w:hAnsi="Times New Roman" w:cs="Times New Roman"/>
          <w:sz w:val="28"/>
          <w:szCs w:val="28"/>
        </w:rPr>
        <w:t>меланхолік;</w:t>
      </w:r>
    </w:p>
    <w:p w14:paraId="52C1A11B" w14:textId="77777777" w:rsidR="005F5C3A" w:rsidRDefault="005F0E89">
      <w:pPr>
        <w:numPr>
          <w:ilvl w:val="0"/>
          <w:numId w:val="6"/>
        </w:numPr>
        <w:tabs>
          <w:tab w:val="clear" w:pos="720"/>
          <w:tab w:val="left" w:pos="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сильна, неврівноважена нервова система</w:t>
      </w:r>
      <w:r>
        <w:rPr>
          <w:rFonts w:ascii="Times New Roman" w:hAnsi="Times New Roman" w:cs="Times New Roman"/>
          <w:sz w:val="28"/>
          <w:szCs w:val="28"/>
          <w:lang w:val="uk-UA"/>
        </w:rPr>
        <w:t xml:space="preserve"> – </w:t>
      </w:r>
      <w:r>
        <w:rPr>
          <w:rFonts w:ascii="Times New Roman" w:hAnsi="Times New Roman" w:cs="Times New Roman"/>
          <w:sz w:val="28"/>
          <w:szCs w:val="28"/>
        </w:rPr>
        <w:t>нестримний тип</w:t>
      </w:r>
      <w:r>
        <w:rPr>
          <w:rFonts w:ascii="Times New Roman" w:hAnsi="Times New Roman" w:cs="Times New Roman"/>
          <w:sz w:val="28"/>
          <w:szCs w:val="28"/>
          <w:lang w:val="uk-UA"/>
        </w:rPr>
        <w:t xml:space="preserve"> – </w:t>
      </w:r>
      <w:r>
        <w:rPr>
          <w:rFonts w:ascii="Times New Roman" w:hAnsi="Times New Roman" w:cs="Times New Roman"/>
          <w:sz w:val="28"/>
          <w:szCs w:val="28"/>
        </w:rPr>
        <w:t>холерик;</w:t>
      </w:r>
    </w:p>
    <w:p w14:paraId="694E6677" w14:textId="77777777" w:rsidR="005F5C3A" w:rsidRDefault="005F0E89">
      <w:pPr>
        <w:numPr>
          <w:ilvl w:val="0"/>
          <w:numId w:val="6"/>
        </w:numPr>
        <w:tabs>
          <w:tab w:val="clear" w:pos="720"/>
          <w:tab w:val="left" w:pos="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сильна врівноважена рухлива нервова система</w:t>
      </w:r>
      <w:r>
        <w:rPr>
          <w:rFonts w:ascii="Times New Roman" w:hAnsi="Times New Roman" w:cs="Times New Roman"/>
          <w:sz w:val="28"/>
          <w:szCs w:val="28"/>
          <w:lang w:val="uk-UA"/>
        </w:rPr>
        <w:t xml:space="preserve"> – </w:t>
      </w:r>
      <w:r>
        <w:rPr>
          <w:rFonts w:ascii="Times New Roman" w:hAnsi="Times New Roman" w:cs="Times New Roman"/>
          <w:sz w:val="28"/>
          <w:szCs w:val="28"/>
        </w:rPr>
        <w:t>живий (жвавий) тип</w:t>
      </w:r>
      <w:r>
        <w:rPr>
          <w:rFonts w:ascii="Times New Roman" w:hAnsi="Times New Roman" w:cs="Times New Roman"/>
          <w:sz w:val="28"/>
          <w:szCs w:val="28"/>
          <w:lang w:val="uk-UA"/>
        </w:rPr>
        <w:t xml:space="preserve"> – </w:t>
      </w:r>
      <w:r>
        <w:rPr>
          <w:rFonts w:ascii="Times New Roman" w:hAnsi="Times New Roman" w:cs="Times New Roman"/>
          <w:sz w:val="28"/>
          <w:szCs w:val="28"/>
        </w:rPr>
        <w:t>сангвінік;</w:t>
      </w:r>
    </w:p>
    <w:p w14:paraId="7FBDE561" w14:textId="77777777" w:rsidR="005F5C3A" w:rsidRDefault="005F0E89">
      <w:pPr>
        <w:numPr>
          <w:ilvl w:val="0"/>
          <w:numId w:val="6"/>
        </w:numPr>
        <w:tabs>
          <w:tab w:val="clear" w:pos="720"/>
          <w:tab w:val="left" w:pos="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сильна врівноважена інертна система</w:t>
      </w:r>
      <w:r>
        <w:rPr>
          <w:rFonts w:ascii="Times New Roman" w:hAnsi="Times New Roman" w:cs="Times New Roman"/>
          <w:sz w:val="28"/>
          <w:szCs w:val="28"/>
          <w:lang w:val="uk-UA"/>
        </w:rPr>
        <w:t xml:space="preserve"> – </w:t>
      </w:r>
      <w:r>
        <w:rPr>
          <w:rFonts w:ascii="Times New Roman" w:hAnsi="Times New Roman" w:cs="Times New Roman"/>
          <w:sz w:val="28"/>
          <w:szCs w:val="28"/>
        </w:rPr>
        <w:t>інертний, спокійний тип</w:t>
      </w:r>
      <w:r>
        <w:rPr>
          <w:rFonts w:ascii="Times New Roman" w:hAnsi="Times New Roman" w:cs="Times New Roman"/>
          <w:sz w:val="28"/>
          <w:szCs w:val="28"/>
          <w:lang w:val="uk-UA"/>
        </w:rPr>
        <w:t xml:space="preserve"> – </w:t>
      </w:r>
      <w:r>
        <w:rPr>
          <w:rFonts w:ascii="Times New Roman" w:hAnsi="Times New Roman" w:cs="Times New Roman"/>
          <w:sz w:val="28"/>
          <w:szCs w:val="28"/>
        </w:rPr>
        <w:t>флегматик.</w:t>
      </w:r>
    </w:p>
    <w:p w14:paraId="3315A7A2"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той чи інший тип</w:t>
      </w:r>
      <w:r>
        <w:rPr>
          <w:rFonts w:ascii="Times New Roman" w:hAnsi="Times New Roman" w:cs="Times New Roman"/>
          <w:sz w:val="28"/>
          <w:szCs w:val="28"/>
          <w:lang w:val="uk-UA"/>
        </w:rPr>
        <w:t xml:space="preserve"> вищої нервової діяльності</w:t>
      </w:r>
      <w:r>
        <w:rPr>
          <w:rFonts w:ascii="Times New Roman" w:hAnsi="Times New Roman" w:cs="Times New Roman"/>
          <w:sz w:val="28"/>
          <w:szCs w:val="28"/>
        </w:rPr>
        <w:t xml:space="preserve"> складає фізіологічну основу темпераменту [40]. </w:t>
      </w:r>
    </w:p>
    <w:p w14:paraId="60CCD32F"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Вчення Павлова про індивідуальні відмінності динамічної сторони психіки дало поштовх до подальших досліджень в цій галузі. Наприкінці 50-х років </w:t>
      </w:r>
      <w:r>
        <w:rPr>
          <w:rFonts w:ascii="Times New Roman" w:hAnsi="Times New Roman" w:cs="Times New Roman"/>
          <w:sz w:val="28"/>
          <w:szCs w:val="28"/>
          <w:lang w:val="en-US"/>
        </w:rPr>
        <w:t>XX</w:t>
      </w:r>
      <w:r>
        <w:rPr>
          <w:rFonts w:ascii="Times New Roman" w:hAnsi="Times New Roman" w:cs="Times New Roman"/>
          <w:sz w:val="28"/>
          <w:szCs w:val="28"/>
        </w:rPr>
        <w:t xml:space="preserve"> ст. були проведені лабораторні дослідження під керівництвом Б. М. Теплова, В. Д. Небиліцина, В. С. Мерліна, які доповнили типологію І. П. Павлова новими елементами. Було розроблено багато прийомів дослідження нервової системи людини, які дали змогу глибше зрозуміти роль індивідуальних особливостей темпераменту в діяльності людини, визначити додаткові властивості нервових процесів [41].</w:t>
      </w:r>
    </w:p>
    <w:p w14:paraId="2CCE8A0B"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 даний час в психології розрізняють наступні властивості темпераменту:</w:t>
      </w:r>
    </w:p>
    <w:p w14:paraId="0A9284EB" w14:textId="77777777" w:rsidR="005F5C3A" w:rsidRDefault="005F0E89">
      <w:pPr>
        <w:pStyle w:val="af2"/>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Лабільніст</w:t>
      </w:r>
      <w:r>
        <w:rPr>
          <w:rFonts w:ascii="Times New Roman" w:hAnsi="Times New Roman" w:cs="Times New Roman"/>
          <w:sz w:val="28"/>
          <w:szCs w:val="28"/>
          <w:lang w:val="uk-UA"/>
        </w:rPr>
        <w:t xml:space="preserve">ь – </w:t>
      </w:r>
      <w:r>
        <w:rPr>
          <w:rFonts w:ascii="Times New Roman" w:hAnsi="Times New Roman" w:cs="Times New Roman"/>
          <w:sz w:val="28"/>
          <w:szCs w:val="28"/>
        </w:rPr>
        <w:t>швидкість виникнення та протікання збудження і гальмування.</w:t>
      </w:r>
    </w:p>
    <w:p w14:paraId="3201D256" w14:textId="77777777" w:rsidR="005F5C3A" w:rsidRDefault="005F0E89">
      <w:pPr>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Сенситивність (підвищена чутливість)</w:t>
      </w:r>
      <w:r>
        <w:rPr>
          <w:rFonts w:ascii="Times New Roman" w:hAnsi="Times New Roman" w:cs="Times New Roman"/>
          <w:sz w:val="28"/>
          <w:szCs w:val="28"/>
          <w:lang w:val="uk-UA"/>
        </w:rPr>
        <w:t xml:space="preserve"> – </w:t>
      </w:r>
      <w:r>
        <w:rPr>
          <w:rFonts w:ascii="Times New Roman" w:hAnsi="Times New Roman" w:cs="Times New Roman"/>
          <w:sz w:val="28"/>
          <w:szCs w:val="28"/>
        </w:rPr>
        <w:t>визначається тим, яка сила впливу необхідна, щоб викликати в людини реакцію. (Якщо у однієї людини ступінь незадоволення потреби не помічається, то в іншогота ж сама ступінь викликає страждання</w:t>
      </w:r>
      <w:r>
        <w:rPr>
          <w:rFonts w:ascii="Times New Roman" w:hAnsi="Times New Roman" w:cs="Times New Roman"/>
          <w:sz w:val="28"/>
          <w:szCs w:val="28"/>
          <w:lang w:val="uk-UA"/>
        </w:rPr>
        <w:t xml:space="preserve"> – </w:t>
      </w:r>
      <w:r>
        <w:rPr>
          <w:rFonts w:ascii="Times New Roman" w:hAnsi="Times New Roman" w:cs="Times New Roman"/>
          <w:sz w:val="28"/>
          <w:szCs w:val="28"/>
        </w:rPr>
        <w:t>другий має більшу сенситивність).</w:t>
      </w:r>
    </w:p>
    <w:p w14:paraId="0AEEF21B" w14:textId="77777777" w:rsidR="005F5C3A" w:rsidRDefault="005F0E89">
      <w:pPr>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Реактивність (емоційність)</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сила емоційної реакції на зовнішні та внутрішні подразники; інтенсивність реагування індивіда на зміни ситуації життя. Основний показник - час, що минає від події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відповідної поведінки. Високо реактивні особи імпульсивні, низько реактивні - розважливі і помірковані.</w:t>
      </w:r>
    </w:p>
    <w:p w14:paraId="0BCAA684" w14:textId="77777777" w:rsidR="005F5C3A" w:rsidRDefault="005F0E89">
      <w:pPr>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Активність (резистентність) - характеризується тим, наскільки людина активна під час подолання перешкод, здатна чинити опір несприятливим умовам, що гальмують діяльність. Найбільш яскраво ця якість темпераменту </w:t>
      </w:r>
      <w:r>
        <w:rPr>
          <w:rFonts w:ascii="Times New Roman" w:hAnsi="Times New Roman" w:cs="Times New Roman"/>
          <w:sz w:val="28"/>
          <w:szCs w:val="28"/>
        </w:rPr>
        <w:lastRenderedPageBreak/>
        <w:t>виявляється у протидії опору стресу, у відсутності зниження функціонального рівня діяльності при сильному нервовому напруженні. Загалом активність і реактивність перебувають в обернено пропорційному співвідношенні - чим більш активною є людина, тим вона менш реактивна.</w:t>
      </w:r>
    </w:p>
    <w:p w14:paraId="7862CBF9" w14:textId="77777777" w:rsidR="005F5C3A" w:rsidRDefault="005F0E89">
      <w:pPr>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Темп реакцій - протікання психічних процесів та реакцій; Показником є швидкість переробки інформації, що впливає органи чуттів, час розв'язання мислитель них задач, протікання мнемічних процесів.</w:t>
      </w:r>
    </w:p>
    <w:p w14:paraId="01380E3D" w14:textId="77777777" w:rsidR="005F5C3A" w:rsidRDefault="005F0E89">
      <w:pPr>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Пластичність - ригідність. Перша властивість характеризується гнучкістю, легкістю пристосування до нових умов. Людина з ригідними властивостями важко пристосовується, характеризується інертністю, нечутливістю до зміни умов.</w:t>
      </w:r>
    </w:p>
    <w:p w14:paraId="5E86FA86" w14:textId="77777777" w:rsidR="005F5C3A" w:rsidRDefault="005F0E89">
      <w:pPr>
        <w:numPr>
          <w:ilvl w:val="0"/>
          <w:numId w:val="7"/>
        </w:numPr>
        <w:tabs>
          <w:tab w:val="clear" w:pos="720"/>
          <w:tab w:val="left" w:pos="426"/>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Екстраверсія - інтроверсія характеризує спрямованість особистості на довкілля або на себе. Екстраверт - спрямований на оточуючих людей, предмети, події. Інтроверт - фіксація особистості на собі, на своїх переживаннях та думках, схильність до самоаналізу, замкненість [41</w:t>
      </w:r>
      <w:r>
        <w:rPr>
          <w:rFonts w:ascii="Times New Roman" w:hAnsi="Times New Roman" w:cs="Times New Roman"/>
          <w:sz w:val="28"/>
          <w:szCs w:val="28"/>
          <w:lang w:val="uk-UA"/>
        </w:rPr>
        <w:t>,42</w:t>
      </w:r>
      <w:r>
        <w:rPr>
          <w:rFonts w:ascii="Times New Roman" w:hAnsi="Times New Roman" w:cs="Times New Roman"/>
          <w:sz w:val="28"/>
          <w:szCs w:val="28"/>
        </w:rPr>
        <w:t>].</w:t>
      </w:r>
    </w:p>
    <w:p w14:paraId="7B45C1A4"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rPr>
        <w:t xml:space="preserve">Емоційна збудливість - характеризується тим, якої сили потрібен вплив, щоб викликати емоційну реакцію. Вказує на швидкість виникнення і перебігу реакцій. Емоційно нестійкі, збудливі люди відгукуються навіть на слабкі впливи оточуючого середовища, тоді як емоційно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ійкі - тільки на сильні[</w:t>
      </w:r>
      <w:r>
        <w:rPr>
          <w:rFonts w:ascii="Times New Roman" w:hAnsi="Times New Roman" w:cs="Times New Roman"/>
          <w:sz w:val="28"/>
          <w:szCs w:val="28"/>
          <w:lang w:val="uk-UA"/>
        </w:rPr>
        <w:t>42</w:t>
      </w:r>
      <w:r>
        <w:rPr>
          <w:rFonts w:ascii="Times New Roman" w:hAnsi="Times New Roman" w:cs="Times New Roman"/>
          <w:sz w:val="28"/>
          <w:szCs w:val="28"/>
        </w:rPr>
        <w:t>].</w:t>
      </w:r>
    </w:p>
    <w:p w14:paraId="3E22A983"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52CDE706"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4024A241"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Варіабельність серцевого ритму</w:t>
      </w:r>
    </w:p>
    <w:p w14:paraId="58715F9E"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1.2.1 Фізіологічні основи варіабельності серцевого ритму</w:t>
      </w:r>
      <w:r>
        <w:rPr>
          <w:rFonts w:ascii="Times New Roman" w:eastAsia="Times New Roman" w:hAnsi="Times New Roman" w:cs="Times New Roman"/>
          <w:sz w:val="28"/>
          <w:szCs w:val="28"/>
          <w:lang w:val="uk-UA"/>
        </w:rPr>
        <w:br/>
      </w:r>
    </w:p>
    <w:p w14:paraId="106E1F98"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6BBED2F9"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Ритм серця – це універсальна реакція організму на вплив зовнішніх та внутрішніх факторів середовища. Серце реагує на будь-які зміни гомеостазу, а його фізіологічні показники можуть об’єктивно відображати стан організму. Інтервал серцевих скорочень залежить від ритмічної активності </w:t>
      </w:r>
      <w:r>
        <w:rPr>
          <w:rFonts w:ascii="Times New Roman" w:hAnsi="Times New Roman" w:cs="Times New Roman"/>
          <w:sz w:val="28"/>
          <w:szCs w:val="28"/>
          <w:lang w:val="uk-UA"/>
        </w:rPr>
        <w:lastRenderedPageBreak/>
        <w:t xml:space="preserve">пейсмекерних клітин синусового вузла. Ритмічна активність серця перебуває під впливом нервового, ендокринного та гуморального контролю. Гуморальні фактори призводять до збільшення або зменшення інтервалу між циклами серцевих скорочень і відповідно ЧСС </w:t>
      </w:r>
      <w:r>
        <w:rPr>
          <w:rFonts w:ascii="Times New Roman" w:hAnsi="Times New Roman"/>
          <w:sz w:val="28"/>
          <w:szCs w:val="28"/>
          <w:lang w:val="uk-UA"/>
        </w:rPr>
        <w:t>[43]</w:t>
      </w:r>
      <w:r>
        <w:rPr>
          <w:rFonts w:ascii="Times New Roman" w:hAnsi="Times New Roman" w:cs="Times New Roman"/>
          <w:sz w:val="28"/>
          <w:szCs w:val="28"/>
          <w:lang w:val="uk-UA"/>
        </w:rPr>
        <w:t xml:space="preserve">. </w:t>
      </w:r>
    </w:p>
    <w:p w14:paraId="12B0829C"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 варіабельністю ритму серця  також розуміють ступінь коливань тривалості інтервалів між синусовими комплексами, зумовлених впливами</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відділів вегетативної нервової системи (ВНС), а також гуморальних чинників, навколо середнього рівня .</w:t>
      </w:r>
    </w:p>
    <w:p w14:paraId="188F60BC"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методи аналізу ВРС поділяються на три групи:</w:t>
      </w:r>
    </w:p>
    <w:p w14:paraId="4F7EB967"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загальної ВРС (часовий аналіз);</w:t>
      </w:r>
    </w:p>
    <w:p w14:paraId="4B9B8B98"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періодичних складових ВРС (спектральний аналіз);</w:t>
      </w:r>
    </w:p>
    <w:p w14:paraId="294724A1"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геометричні методи аналізу ВРС.</w:t>
      </w:r>
    </w:p>
    <w:p w14:paraId="2955093C"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Суть часового аналізу ВРС полягає в обробці статистичними методами певних масивів послідовних інтервалів </w:t>
      </w:r>
      <w:r>
        <w:rPr>
          <w:rFonts w:ascii="Times New Roman" w:eastAsia="Times New Roman" w:hAnsi="Times New Roman" w:cs="Times New Roman"/>
          <w:sz w:val="28"/>
          <w:szCs w:val="28"/>
        </w:rPr>
        <w:t>R</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normaltonormal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uk-UA"/>
        </w:rPr>
        <w:t xml:space="preserve">) і визначенні ступеня їх коливань. </w:t>
      </w:r>
      <w:r>
        <w:rPr>
          <w:rFonts w:ascii="Times New Roman" w:eastAsia="Times New Roman" w:hAnsi="Times New Roman" w:cs="Times New Roman"/>
          <w:sz w:val="28"/>
          <w:szCs w:val="28"/>
        </w:rPr>
        <w:t>Розраховуються такі показники:</w:t>
      </w:r>
    </w:p>
    <w:p w14:paraId="3E5006FB"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SDNN — стандартне відхилення (SD) величин нормальних інтервалів N-N протягом 24 год;</w:t>
      </w:r>
    </w:p>
    <w:p w14:paraId="1F28B044"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SDANN — стандартне відхилення середніх значень інтервалів N-N за кожні 5 хвилин безперервної реєстрації ЕКГ;</w:t>
      </w:r>
    </w:p>
    <w:p w14:paraId="76FED573"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SDNN-індекс — середнє із стандартних відхилень інтервалів N-N за кожні 5 хв;</w:t>
      </w:r>
    </w:p>
    <w:p w14:paraId="294F9830" w14:textId="77777777" w:rsidR="005F5C3A" w:rsidRDefault="005F0E89">
      <w:pPr>
        <w:numPr>
          <w:ilvl w:val="0"/>
          <w:numId w:val="1"/>
        </w:numPr>
        <w:tabs>
          <w:tab w:val="clear" w:pos="1353"/>
          <w:tab w:val="left" w:pos="709"/>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rMSSD — стандартне відхилення різниці послідовних інтервалів N-N;</w:t>
      </w:r>
    </w:p>
    <w:p w14:paraId="6D8E2334" w14:textId="77777777" w:rsidR="005F5C3A" w:rsidRDefault="005F0E89">
      <w:pPr>
        <w:pStyle w:val="1"/>
      </w:pPr>
      <w:r>
        <w:t>pNN50 — відсоток послідовних інтервалів N-N, різниця між якими перевищує 50 мс [</w:t>
      </w:r>
      <w:r>
        <w:rPr>
          <w:lang w:val="uk-UA"/>
        </w:rPr>
        <w:t>4</w:t>
      </w:r>
      <w:r>
        <w:t>4].</w:t>
      </w:r>
    </w:p>
    <w:p w14:paraId="00E983D2"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Фізіологічна суть зазначених показників подібна, але має деякі відмінності. Їх переважне застосування залежить від тривалості реєстрації ВРС. Зокрема, ступінь коливань частоти скорочень серця (ЧСС) за короткі проміжки часу найкраще оцінювати з допомогою показників rMSSD та pNN50. Вони відображають вплив парасимпатичного відділу ВНС і </w:t>
      </w:r>
      <w:r>
        <w:rPr>
          <w:rFonts w:ascii="Times New Roman" w:eastAsia="Times New Roman" w:hAnsi="Times New Roman" w:cs="Times New Roman"/>
          <w:sz w:val="28"/>
          <w:szCs w:val="28"/>
        </w:rPr>
        <w:lastRenderedPageBreak/>
        <w:t>вираженість синусової аритмії. Втім, відтворюваність цих показників є низькою. Очевидно, для вирішення завдань оцінки ризику краще підходять SDNN, SDNN-індекс і SDАNN протягом 24 год. Це інтегральні показники ВРС, які залежать від активності обох відділів ВНС і характеризують стан вегетативної регуляції загалом. Їх збільшення або зменшення свідчить про зміщення вегетативного балансу у бік переважання одного з відділів ВНС. Найчастіше про підвищений ступінь ризику свідчить зниження часових показників ВРС, що вказує на послаблення активності парасимпатичного відділу ВНС і зниження „захисту” серця від виникнення життєво небезпечних аритмій.</w:t>
      </w:r>
    </w:p>
    <w:p w14:paraId="1972C192"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Спектральний аналіз ВРС дозволяє оцінити та порівняти амплітуду коливань ВРС, які відбуваються з різною періодичністю:</w:t>
      </w:r>
    </w:p>
    <w:p w14:paraId="6278ACF2" w14:textId="77777777" w:rsidR="005F5C3A" w:rsidRDefault="005F0E89">
      <w:pPr>
        <w:pStyle w:val="1"/>
      </w:pPr>
      <w:r>
        <w:rPr>
          <w:i/>
          <w:iCs/>
        </w:rPr>
        <w:t>HF </w:t>
      </w:r>
      <w:r>
        <w:t>– високочастотний компонент спектра (0,15-0,4 Гц). Пов’язаний з дихальною аритмією і переважно відображає активність парасимпатичного відділу ВНС. Про це свідчить різке зниження потужності HF на фоні введення атропіну. У свою чергу, дихальна аритмія тісно пов’язана з активністю барорефлексу. Відомо, що HF корелює з показниками rMSSD і pNN50. HF підвищується у стані спокою, під час сну, при гіпервентиляції, знижується – при фізичному навантаженні, стресі, різноманітних захворюваннях серцево-судинної системи.</w:t>
      </w:r>
    </w:p>
    <w:p w14:paraId="4A8F9A04" w14:textId="77777777" w:rsidR="005F5C3A" w:rsidRDefault="005F0E89">
      <w:pPr>
        <w:pStyle w:val="1"/>
      </w:pPr>
      <w:r>
        <w:rPr>
          <w:i/>
          <w:iCs/>
        </w:rPr>
        <w:t>LF </w:t>
      </w:r>
      <w:r>
        <w:t>– низькочастотний компонент спектра (0,04-0,15 Гц). Відображає більш повільні коливання ЧСС, які відбуваються протягом триваліших проміжків часу (наприклад, кількох годин або доби) і зумовлені взаємодією обох відділів ВНС. Крім стану вегетативної регуляції роботи серця, показник LF тісно пов’язаний з відповіддю серця на вегетативні впливи, а відтак – з чутливістю відповідних рецепторів. З огляду на це, у пацієнтів з тяжкою серцевою недостатністю виражена симпатична активація поєднується з істотним зниженням потужності LF, а успішне лікування b-адреноблокаторами призводить до його підвищення.</w:t>
      </w:r>
    </w:p>
    <w:p w14:paraId="02146260" w14:textId="77777777" w:rsidR="005F5C3A" w:rsidRDefault="005F0E89">
      <w:pPr>
        <w:pStyle w:val="1"/>
      </w:pPr>
      <w:r>
        <w:lastRenderedPageBreak/>
        <w:t>LF/HF – коефіцієнт симпато-парасимпатичного балансу. Найбільш цінний із спектральних показників ВРС, який відображає баланс активності симпатичного і парасимпатичного відділів ВНС. У хворих із серцевою недостатністю зазначений показник тісно пов’язаний з чутливістю адренорецепторів. Відтак, збільшення в динаміці співвідношення LF/HF на фоні лікування може розглядатися як ознака покращання функціонального стану серцевого м’яза, причому нерідко в тих випадках, коли він виходить за межі рекомендованої “норми”.</w:t>
      </w:r>
    </w:p>
    <w:p w14:paraId="630EA4F6" w14:textId="77777777" w:rsidR="005F5C3A" w:rsidRDefault="005F0E89">
      <w:pPr>
        <w:pStyle w:val="1"/>
      </w:pPr>
      <w:r>
        <w:t>VLF – потужність хвиль дуже низької частоти (0,0033-0,04 Гц). Фізіологічний зміст цього показника невідомий. Очевидно, він відображає активність повільно діючих гуморальних механізмів регуляції серцевого ритму, які зумовлюють закономірні зміни ЧСС протягом тривалих проміжків часу (дні, тижні).</w:t>
      </w:r>
    </w:p>
    <w:p w14:paraId="43DB5207" w14:textId="77777777" w:rsidR="005F5C3A" w:rsidRDefault="005F0E89">
      <w:pPr>
        <w:pStyle w:val="1"/>
      </w:pPr>
      <w:r>
        <w:t>ULF – потужність хвиль ультранизької частоти (до 0,0033 Гц). Цей показник може бути пов’язаний з коливаннями ЧСС протягом дуже тривалих періодів (місяці, пори року). Відтворюваність цього показника оцінити проблематично, а чітких критеріїв норми і патології до цього часу не розроблено.</w:t>
      </w:r>
    </w:p>
    <w:p w14:paraId="4FE6AD29" w14:textId="77777777" w:rsidR="005F5C3A" w:rsidRDefault="005F0E89">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TP – загальна потужність спектра. Оскільки ТР є сумою всіх компонентів спектра, його фізіологічна суть не відрізняється від такої показника SDNN </w:t>
      </w:r>
      <w:r>
        <w:rPr>
          <w:rFonts w:ascii="Times New Roman" w:hAnsi="Times New Roman"/>
          <w:sz w:val="28"/>
          <w:szCs w:val="28"/>
          <w:lang w:val="uk-UA"/>
        </w:rPr>
        <w:t>[45,46]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ype="page"/>
      </w:r>
    </w:p>
    <w:p w14:paraId="5F8DD6D5"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1.2.2 Методи дослідження варіабельності серцевого ритму</w:t>
      </w:r>
    </w:p>
    <w:p w14:paraId="5F779A85"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0A6FC4CD"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7CDD8FD6"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 даний час існує декілька методів оцінки варіабельності серцевого ритму. Серед них виділяють три групи: методи часової області – спираються на статистичні методи та направлені на дослідження загальної варіабельності, методи частотної області – дослідження періодичних складових ВСР, інтегральні показники ВСР (відносять автокореляційни</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аналіз та кореляційн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ритмографию). Статистичні методи засновані на вимірі NN-інтервалів, а також на порівнянні показників. Вони дають кількісну оцінку варіабельності.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ісля обстеження</w:t>
      </w:r>
      <w:r>
        <w:rPr>
          <w:rFonts w:ascii="Times New Roman" w:eastAsia="Times New Roman" w:hAnsi="Times New Roman" w:cs="Times New Roman"/>
          <w:sz w:val="28"/>
          <w:szCs w:val="28"/>
          <w:lang w:val="uk-UA"/>
        </w:rPr>
        <w:t xml:space="preserve"> є</w:t>
      </w:r>
      <w:r>
        <w:rPr>
          <w:rFonts w:ascii="Times New Roman" w:eastAsia="Times New Roman" w:hAnsi="Times New Roman" w:cs="Times New Roman"/>
          <w:sz w:val="28"/>
          <w:szCs w:val="28"/>
        </w:rPr>
        <w:t xml:space="preserve"> кардіоінтервалограм</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яка являє собою сукупність RR-інтервалів, які відображаються один за одним [</w:t>
      </w:r>
      <w:r>
        <w:rPr>
          <w:rFonts w:ascii="Times New Roman" w:eastAsia="Times New Roman" w:hAnsi="Times New Roman" w:cs="Times New Roman"/>
          <w:sz w:val="28"/>
          <w:szCs w:val="28"/>
          <w:lang w:val="uk-UA"/>
        </w:rPr>
        <w:t>47</w:t>
      </w:r>
      <w:r>
        <w:rPr>
          <w:rFonts w:ascii="Times New Roman" w:eastAsia="Times New Roman" w:hAnsi="Times New Roman" w:cs="Times New Roman"/>
          <w:sz w:val="28"/>
          <w:szCs w:val="28"/>
        </w:rPr>
        <w:t>].</w:t>
      </w:r>
    </w:p>
    <w:p w14:paraId="5AE3FAC1"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77179B3F"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D9E3BC2" wp14:editId="5A673720">
            <wp:extent cx="5495925" cy="3324225"/>
            <wp:effectExtent l="19050" t="0" r="9525" b="0"/>
            <wp:docPr id="41" name="Рисунок 41" descr="https://studfile.net/html/2706/976/html_MARd6djrWs.BpHu/img-LzVf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https://studfile.net/html/2706/976/html_MARd6djrWs.BpHu/img-LzVfPL.jpg"/>
                    <pic:cNvPicPr>
                      <a:picLocks noChangeAspect="1" noChangeArrowheads="1"/>
                    </pic:cNvPicPr>
                  </pic:nvPicPr>
                  <pic:blipFill>
                    <a:blip r:embed="rId9" cstate="print"/>
                    <a:srcRect/>
                    <a:stretch>
                      <a:fillRect/>
                    </a:stretch>
                  </pic:blipFill>
                  <pic:spPr>
                    <a:xfrm>
                      <a:off x="0" y="0"/>
                      <a:ext cx="5495925" cy="3324225"/>
                    </a:xfrm>
                    <a:prstGeom prst="rect">
                      <a:avLst/>
                    </a:prstGeom>
                    <a:noFill/>
                    <a:ln w="9525">
                      <a:noFill/>
                      <a:miter lim="800000"/>
                      <a:headEnd/>
                      <a:tailEnd/>
                    </a:ln>
                  </pic:spPr>
                </pic:pic>
              </a:graphicData>
            </a:graphic>
          </wp:inline>
        </w:drawing>
      </w:r>
    </w:p>
    <w:p w14:paraId="5FABB79F"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Рисунок 1.1 – Кардіоінтервалограма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48</w:t>
      </w:r>
      <w:r>
        <w:rPr>
          <w:rFonts w:ascii="Times New Roman" w:eastAsia="Times New Roman" w:hAnsi="Times New Roman" w:cs="Times New Roman"/>
          <w:sz w:val="28"/>
          <w:szCs w:val="28"/>
        </w:rPr>
        <w:t>].</w:t>
      </w:r>
    </w:p>
    <w:p w14:paraId="59B032CA"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57995C07"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Для аналізу кард</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нтервалограм</w:t>
      </w:r>
      <w:r>
        <w:rPr>
          <w:rFonts w:ascii="Times New Roman" w:eastAsia="Times New Roman" w:hAnsi="Times New Roman" w:cs="Times New Roman"/>
          <w:sz w:val="28"/>
          <w:szCs w:val="28"/>
          <w:lang w:val="uk-UA"/>
        </w:rPr>
        <w:t>и (Рис. 1.1)</w:t>
      </w:r>
      <w:r>
        <w:rPr>
          <w:rFonts w:ascii="Times New Roman" w:eastAsia="Times New Roman" w:hAnsi="Times New Roman" w:cs="Times New Roman"/>
          <w:sz w:val="28"/>
          <w:szCs w:val="28"/>
        </w:rPr>
        <w:t xml:space="preserve"> використовуються наступні критерії. SDNN – стандартне відхилення всіх NN-інтервалів. Відображає всі періодичні складові варіабельності за час запису, тобто є сумарним показником ВСР. RMSSD – дані оцінки порівняння NN-інтервалів. </w:t>
      </w:r>
      <w:r>
        <w:rPr>
          <w:rFonts w:ascii="Times New Roman" w:eastAsia="Times New Roman" w:hAnsi="Times New Roman" w:cs="Times New Roman"/>
          <w:sz w:val="28"/>
          <w:szCs w:val="28"/>
        </w:rPr>
        <w:lastRenderedPageBreak/>
        <w:t>pNN50 – даний критерій представляє відношення NN-інтервалів, які відрізняються один від одного більш ніж на 50 мсек, із загальним числом NN-інтервалів. Для аналізу ВСР використовуються також геометричні методи. Сутність полягає в отриманні закону розподілу кард</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нтервал</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в як випадкових величин. Розподіл тривалості кард</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нтервал</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ідображають на гістограмі</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49</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p w14:paraId="316C60EB"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25CEF230"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44BAA290" wp14:editId="46FB4348">
            <wp:extent cx="5143500" cy="2524125"/>
            <wp:effectExtent l="19050" t="0" r="0" b="0"/>
            <wp:docPr id="42" name="Рисунок 42" descr="https://studfile.net/html/2706/976/html_MARd6djrWs.BpHu/img-NiZf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descr="https://studfile.net/html/2706/976/html_MARd6djrWs.BpHu/img-NiZf1O.jpg"/>
                    <pic:cNvPicPr>
                      <a:picLocks noChangeAspect="1" noChangeArrowheads="1"/>
                    </pic:cNvPicPr>
                  </pic:nvPicPr>
                  <pic:blipFill>
                    <a:blip r:embed="rId10" cstate="print"/>
                    <a:srcRect/>
                    <a:stretch>
                      <a:fillRect/>
                    </a:stretch>
                  </pic:blipFill>
                  <pic:spPr>
                    <a:xfrm>
                      <a:off x="0" y="0"/>
                      <a:ext cx="5143500" cy="2524125"/>
                    </a:xfrm>
                    <a:prstGeom prst="rect">
                      <a:avLst/>
                    </a:prstGeom>
                    <a:noFill/>
                    <a:ln w="9525">
                      <a:noFill/>
                      <a:miter lim="800000"/>
                      <a:headEnd/>
                      <a:tailEnd/>
                    </a:ln>
                  </pic:spPr>
                </pic:pic>
              </a:graphicData>
            </a:graphic>
          </wp:inline>
        </w:drawing>
      </w:r>
    </w:p>
    <w:p w14:paraId="0F2DD49C"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Рисунок 1.2 – Гістограмма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50</w:t>
      </w:r>
      <w:r>
        <w:rPr>
          <w:rFonts w:ascii="Times New Roman" w:eastAsia="Times New Roman" w:hAnsi="Times New Roman" w:cs="Times New Roman"/>
          <w:sz w:val="28"/>
          <w:szCs w:val="28"/>
        </w:rPr>
        <w:t>].</w:t>
      </w:r>
    </w:p>
    <w:p w14:paraId="6C422ED9" w14:textId="77777777" w:rsidR="005F5C3A" w:rsidRDefault="005F5C3A">
      <w:pPr>
        <w:spacing w:after="0" w:line="360" w:lineRule="auto"/>
        <w:jc w:val="both"/>
        <w:rPr>
          <w:rFonts w:ascii="Times New Roman" w:eastAsia="Times New Roman" w:hAnsi="Times New Roman" w:cs="Times New Roman"/>
          <w:sz w:val="28"/>
          <w:szCs w:val="28"/>
          <w:lang w:val="uk-UA"/>
        </w:rPr>
      </w:pPr>
    </w:p>
    <w:p w14:paraId="420C344A"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стресових ситуаціях, а також при патологічних станах діаграма буде з вузьк</w:t>
      </w:r>
      <w:r>
        <w:rPr>
          <w:rFonts w:ascii="Times New Roman" w:eastAsia="Times New Roman" w:hAnsi="Times New Roman" w:cs="Times New Roman"/>
          <w:sz w:val="28"/>
          <w:szCs w:val="28"/>
          <w:lang w:val="uk-UA"/>
        </w:rPr>
        <w:t>ою</w:t>
      </w:r>
      <w:r>
        <w:rPr>
          <w:rFonts w:ascii="Times New Roman" w:eastAsia="Times New Roman" w:hAnsi="Times New Roman" w:cs="Times New Roman"/>
          <w:sz w:val="28"/>
          <w:szCs w:val="28"/>
        </w:rPr>
        <w:t xml:space="preserve"> підставою і гострою вершиною (</w:t>
      </w:r>
      <w:r>
        <w:rPr>
          <w:rFonts w:ascii="Times New Roman" w:eastAsia="Times New Roman" w:hAnsi="Times New Roman" w:cs="Times New Roman"/>
          <w:sz w:val="28"/>
          <w:szCs w:val="28"/>
          <w:lang w:val="uk-UA"/>
        </w:rPr>
        <w:t>ексцесивна</w:t>
      </w:r>
      <w:r>
        <w:rPr>
          <w:rFonts w:ascii="Times New Roman" w:eastAsia="Times New Roman" w:hAnsi="Times New Roman" w:cs="Times New Roman"/>
          <w:sz w:val="28"/>
          <w:szCs w:val="28"/>
        </w:rPr>
        <w:t xml:space="preserve">). Асиметрична діаграма спостерігається при перехідних процесах, порушенні стаціонарного процесу. </w:t>
      </w:r>
      <w:r>
        <w:rPr>
          <w:rFonts w:ascii="Times New Roman" w:eastAsia="Times New Roman" w:hAnsi="Times New Roman" w:cs="Times New Roman"/>
          <w:sz w:val="28"/>
          <w:szCs w:val="28"/>
          <w:lang w:val="uk-UA"/>
        </w:rPr>
        <w:t>Багато</w:t>
      </w:r>
      <w:r>
        <w:rPr>
          <w:rFonts w:ascii="Times New Roman" w:eastAsia="Times New Roman" w:hAnsi="Times New Roman" w:cs="Times New Roman"/>
          <w:sz w:val="28"/>
          <w:szCs w:val="28"/>
        </w:rPr>
        <w:t>вершин</w:t>
      </w:r>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а діаграма свідчить про не синусов</w:t>
      </w:r>
      <w:r>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ритм (екстрасистолії, миготливої аритмії). Геометричні методи дозволяють оцінити варіабельність серцевого ритму за допомогою наступних параметрів: моди, амплітуди моди і варіаційного розмаху.</w:t>
      </w:r>
    </w:p>
    <w:p w14:paraId="693EE5A7"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Мода (Мо)</w:t>
      </w:r>
      <w:r>
        <w:rPr>
          <w:rFonts w:ascii="Times New Roman" w:eastAsia="Times New Roman" w:hAnsi="Times New Roman" w:cs="Times New Roman"/>
          <w:sz w:val="28"/>
          <w:szCs w:val="28"/>
        </w:rPr>
        <w:t> – відповідає кількості RR-інтервалів, які зустрічаються найбільш часто, отже, дозволяють оцінити реальний стан систем регуляції пацієнта. </w:t>
      </w:r>
      <w:r>
        <w:rPr>
          <w:rFonts w:ascii="Times New Roman" w:eastAsia="Times New Roman" w:hAnsi="Times New Roman" w:cs="Times New Roman"/>
          <w:bCs/>
          <w:sz w:val="28"/>
          <w:szCs w:val="28"/>
        </w:rPr>
        <w:t>Амплітуда моди (AMo)</w:t>
      </w:r>
      <w:r>
        <w:rPr>
          <w:rFonts w:ascii="Times New Roman" w:eastAsia="Times New Roman" w:hAnsi="Times New Roman" w:cs="Times New Roman"/>
          <w:sz w:val="28"/>
          <w:szCs w:val="28"/>
        </w:rPr>
        <w:t> – показує частку інтервалів, які відповідають значенню моди. Цей параметр відображає стабілізуючий ефект централізації управління серцевим ритмом</w:t>
      </w:r>
      <w:r>
        <w:rPr>
          <w:rFonts w:ascii="Times New Roman" w:eastAsia="Times New Roman" w:hAnsi="Times New Roman" w:cs="Times New Roman"/>
          <w:sz w:val="28"/>
          <w:szCs w:val="28"/>
          <w:lang w:val="uk-UA"/>
        </w:rPr>
        <w:t xml:space="preserve"> (Рис. 1.2)</w:t>
      </w:r>
      <w:r>
        <w:rPr>
          <w:rFonts w:ascii="Times New Roman" w:eastAsia="Times New Roman" w:hAnsi="Times New Roman" w:cs="Times New Roman"/>
          <w:sz w:val="28"/>
          <w:szCs w:val="28"/>
        </w:rPr>
        <w:t>.</w:t>
      </w:r>
    </w:p>
    <w:p w14:paraId="2CFD31A7" w14:textId="77777777" w:rsidR="005F5C3A" w:rsidRDefault="005F0E89">
      <w:pPr>
        <w:spacing w:after="0"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lastRenderedPageBreak/>
        <w:t>Варіаційний розмах (VAR)</w:t>
      </w:r>
      <w:r>
        <w:rPr>
          <w:rFonts w:ascii="Times New Roman" w:eastAsia="Times New Roman" w:hAnsi="Times New Roman" w:cs="Times New Roman"/>
          <w:sz w:val="28"/>
          <w:szCs w:val="28"/>
        </w:rPr>
        <w:t> – відповідає різниці між тривалістю найбільшого і найменшого інтервалів. Для того, щоб оцінити ступінь адаптації серцево-судинної системи до різних факторів і подивитися ступінь регуляції даних процесів використовуються додаткові параметри, які розраховуються. До них </w:t>
      </w:r>
      <w:r>
        <w:rPr>
          <w:rFonts w:ascii="Times New Roman" w:eastAsia="Times New Roman" w:hAnsi="Times New Roman" w:cs="Times New Roman"/>
          <w:bCs/>
          <w:sz w:val="28"/>
          <w:szCs w:val="28"/>
        </w:rPr>
        <w:t>відносять індекс вегетативної рівноваги (ІВР), показник адекватності</w:t>
      </w:r>
      <w:r>
        <w:rPr>
          <w:rFonts w:ascii="Times New Roman" w:eastAsia="Times New Roman" w:hAnsi="Times New Roman" w:cs="Times New Roman"/>
          <w:bCs/>
          <w:sz w:val="28"/>
          <w:szCs w:val="28"/>
          <w:lang w:val="uk-UA"/>
        </w:rPr>
        <w:t xml:space="preserve"> п</w:t>
      </w:r>
      <w:r>
        <w:rPr>
          <w:rFonts w:ascii="Times New Roman" w:eastAsia="Times New Roman" w:hAnsi="Times New Roman" w:cs="Times New Roman"/>
          <w:bCs/>
          <w:sz w:val="28"/>
          <w:szCs w:val="28"/>
        </w:rPr>
        <w:t>роцесів регуляції (ПАПР), індекс напруги регуляторних систем (ІН), вегетативний показник ритму (ВПР) [20].</w:t>
      </w:r>
    </w:p>
    <w:p w14:paraId="0866A26C"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rPr>
        <w:t>Індекс вегетативної рівноваги</w:t>
      </w:r>
      <w:r>
        <w:rPr>
          <w:rFonts w:ascii="Times New Roman" w:eastAsia="Times New Roman" w:hAnsi="Times New Roman" w:cs="Times New Roman"/>
          <w:sz w:val="28"/>
          <w:szCs w:val="28"/>
        </w:rPr>
        <w:t> показує співвідношення впливу на серцево-судинну систему симпатичної і парасимпатичної систем. </w:t>
      </w:r>
      <w:r>
        <w:rPr>
          <w:rFonts w:ascii="Times New Roman" w:eastAsia="Times New Roman" w:hAnsi="Times New Roman" w:cs="Times New Roman"/>
          <w:bCs/>
          <w:sz w:val="28"/>
          <w:szCs w:val="28"/>
        </w:rPr>
        <w:t>Показник адекватності процесів регуляції</w:t>
      </w:r>
      <w:r>
        <w:rPr>
          <w:rFonts w:ascii="Times New Roman" w:eastAsia="Times New Roman" w:hAnsi="Times New Roman" w:cs="Times New Roman"/>
          <w:sz w:val="28"/>
          <w:szCs w:val="28"/>
        </w:rPr>
        <w:t> дозволяє визначити вплив на синусовий вузол симпатичного відділу. </w:t>
      </w:r>
      <w:r>
        <w:rPr>
          <w:rFonts w:ascii="Times New Roman" w:eastAsia="Times New Roman" w:hAnsi="Times New Roman" w:cs="Times New Roman"/>
          <w:bCs/>
          <w:sz w:val="28"/>
          <w:szCs w:val="28"/>
        </w:rPr>
        <w:t>Вегетативний показник ритму</w:t>
      </w:r>
      <w:r>
        <w:rPr>
          <w:rFonts w:ascii="Times New Roman" w:eastAsia="Times New Roman" w:hAnsi="Times New Roman" w:cs="Times New Roman"/>
          <w:sz w:val="28"/>
          <w:szCs w:val="28"/>
        </w:rPr>
        <w:t> відображає баланс регуляції роботи серцево-судинної системи з боку симпатичного і парасимпатичного відділу вегетативної нервової системи. </w:t>
      </w:r>
      <w:r>
        <w:rPr>
          <w:rFonts w:ascii="Times New Roman" w:eastAsia="Times New Roman" w:hAnsi="Times New Roman" w:cs="Times New Roman"/>
          <w:bCs/>
          <w:sz w:val="28"/>
          <w:szCs w:val="28"/>
        </w:rPr>
        <w:t>Індекс напруги</w:t>
      </w:r>
      <w:r>
        <w:rPr>
          <w:rFonts w:ascii="Times New Roman" w:eastAsia="Times New Roman" w:hAnsi="Times New Roman" w:cs="Times New Roman"/>
          <w:sz w:val="28"/>
          <w:szCs w:val="28"/>
        </w:rPr>
        <w:t xml:space="preserve"> вказує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ступінь впливу нервової системи на роботу серця. </w:t>
      </w:r>
      <w:r>
        <w:rPr>
          <w:rFonts w:ascii="Times New Roman" w:eastAsia="Times New Roman" w:hAnsi="Times New Roman" w:cs="Times New Roman"/>
          <w:bCs/>
          <w:sz w:val="28"/>
          <w:szCs w:val="28"/>
        </w:rPr>
        <w:t>Автокореляційних аналіз</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використовується для оцінки серцевого ритму, як випадкового процесу. Автокореляційна функція являє собою графік динаміки коефіцієнтів кореляції, одержуваних при послідовному зміщенні аналізованого динамічного ряду на одне число по відношенню до свого власного ряду</w:t>
      </w:r>
      <w:r>
        <w:rPr>
          <w:rFonts w:ascii="Times New Roman" w:eastAsia="Times New Roman" w:hAnsi="Times New Roman" w:cs="Times New Roman"/>
          <w:sz w:val="28"/>
          <w:szCs w:val="28"/>
          <w:lang w:val="uk-UA"/>
        </w:rPr>
        <w:t xml:space="preserve"> (Рис. 1.3)</w:t>
      </w:r>
      <w:r>
        <w:rPr>
          <w:rFonts w:ascii="Times New Roman" w:eastAsia="Times New Roman" w:hAnsi="Times New Roman" w:cs="Times New Roman"/>
          <w:sz w:val="28"/>
          <w:szCs w:val="28"/>
        </w:rPr>
        <w:t>. Являє собою якісний аналіз, за даними якого можна судити про вплив на автономну систему серця центральної ланки [</w:t>
      </w:r>
      <w:r>
        <w:rPr>
          <w:rFonts w:ascii="Times New Roman" w:eastAsia="Times New Roman" w:hAnsi="Times New Roman" w:cs="Times New Roman"/>
          <w:sz w:val="28"/>
          <w:szCs w:val="28"/>
          <w:lang w:val="uk-UA"/>
        </w:rPr>
        <w:t>51</w:t>
      </w:r>
      <w:r>
        <w:rPr>
          <w:rFonts w:ascii="Times New Roman" w:eastAsia="Times New Roman" w:hAnsi="Times New Roman" w:cs="Times New Roman"/>
          <w:sz w:val="28"/>
          <w:szCs w:val="28"/>
        </w:rPr>
        <w:t>].</w:t>
      </w:r>
    </w:p>
    <w:p w14:paraId="6471B909"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79D48A1F"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3050FA3F" wp14:editId="2D9D1B9A">
            <wp:extent cx="5724525" cy="3009900"/>
            <wp:effectExtent l="19050" t="0" r="9525" b="0"/>
            <wp:docPr id="43" name="Рисунок 43" descr="https://studfile.net/html/2706/976/html_MARd6djrWs.BpHu/img-SSm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descr="https://studfile.net/html/2706/976/html_MARd6djrWs.BpHu/img-SSmifT.jpg"/>
                    <pic:cNvPicPr>
                      <a:picLocks noChangeAspect="1" noChangeArrowheads="1"/>
                    </pic:cNvPicPr>
                  </pic:nvPicPr>
                  <pic:blipFill>
                    <a:blip r:embed="rId11" cstate="print"/>
                    <a:srcRect/>
                    <a:stretch>
                      <a:fillRect/>
                    </a:stretch>
                  </pic:blipFill>
                  <pic:spPr>
                    <a:xfrm>
                      <a:off x="0" y="0"/>
                      <a:ext cx="5724525" cy="3009900"/>
                    </a:xfrm>
                    <a:prstGeom prst="rect">
                      <a:avLst/>
                    </a:prstGeom>
                    <a:noFill/>
                    <a:ln w="9525">
                      <a:noFill/>
                      <a:miter lim="800000"/>
                      <a:headEnd/>
                      <a:tailEnd/>
                    </a:ln>
                  </pic:spPr>
                </pic:pic>
              </a:graphicData>
            </a:graphic>
          </wp:inline>
        </w:drawing>
      </w:r>
    </w:p>
    <w:p w14:paraId="69C3D121" w14:textId="77777777" w:rsidR="005F5C3A" w:rsidRDefault="005F5C3A">
      <w:pPr>
        <w:spacing w:after="0" w:line="360" w:lineRule="auto"/>
        <w:ind w:firstLine="709"/>
        <w:jc w:val="both"/>
        <w:rPr>
          <w:rFonts w:ascii="Times New Roman" w:eastAsia="Times New Roman" w:hAnsi="Times New Roman" w:cs="Times New Roman"/>
          <w:bCs/>
          <w:sz w:val="28"/>
          <w:szCs w:val="28"/>
          <w:lang w:val="uk-UA"/>
        </w:rPr>
      </w:pPr>
    </w:p>
    <w:p w14:paraId="183AC139"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1. 3 – Автокореляційна функція [52].</w:t>
      </w:r>
    </w:p>
    <w:p w14:paraId="21136035" w14:textId="77777777" w:rsidR="005F5C3A" w:rsidRDefault="005F5C3A">
      <w:pPr>
        <w:spacing w:after="0" w:line="360" w:lineRule="auto"/>
        <w:ind w:firstLine="709"/>
        <w:jc w:val="both"/>
        <w:rPr>
          <w:rFonts w:ascii="Times New Roman" w:eastAsia="Times New Roman" w:hAnsi="Times New Roman" w:cs="Times New Roman"/>
          <w:bCs/>
          <w:sz w:val="28"/>
          <w:szCs w:val="28"/>
          <w:lang w:val="uk-UA"/>
        </w:rPr>
      </w:pPr>
    </w:p>
    <w:p w14:paraId="7F5E8314"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Кореляційна ритмографія або скаттерографія</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це графічне відображення розподілу кардіоінтервалів (попереднього і наступного) в двомірній координатній площині. </w:t>
      </w:r>
      <w:r>
        <w:rPr>
          <w:rFonts w:ascii="Times New Roman" w:eastAsia="Times New Roman" w:hAnsi="Times New Roman" w:cs="Times New Roman"/>
          <w:sz w:val="28"/>
          <w:szCs w:val="28"/>
        </w:rPr>
        <w:t>При цьому по осі абсцис відкладається величина R—Ri, а по осі ординат — величина R—Ri+1. Графік і область точок, отриманих таким чином (плями Пуанкаре або Лоренца), називається кореляційно</w:t>
      </w:r>
      <w:r>
        <w:rPr>
          <w:rFonts w:ascii="Times New Roman" w:eastAsia="Times New Roman" w:hAnsi="Times New Roman" w:cs="Times New Roman"/>
          <w:sz w:val="28"/>
          <w:szCs w:val="28"/>
          <w:lang w:val="uk-UA"/>
        </w:rPr>
        <w:t xml:space="preserve">ю </w:t>
      </w:r>
      <w:r>
        <w:rPr>
          <w:rFonts w:ascii="Times New Roman" w:eastAsia="Times New Roman" w:hAnsi="Times New Roman" w:cs="Times New Roman"/>
          <w:sz w:val="28"/>
          <w:szCs w:val="28"/>
        </w:rPr>
        <w:t>ритмограм</w:t>
      </w:r>
      <w:r>
        <w:rPr>
          <w:rFonts w:ascii="Times New Roman" w:eastAsia="Times New Roman" w:hAnsi="Times New Roman" w:cs="Times New Roman"/>
          <w:sz w:val="28"/>
          <w:szCs w:val="28"/>
          <w:lang w:val="uk-UA"/>
        </w:rPr>
        <w:t>ою</w:t>
      </w:r>
      <w:r>
        <w:rPr>
          <w:rFonts w:ascii="Times New Roman" w:eastAsia="Times New Roman" w:hAnsi="Times New Roman" w:cs="Times New Roman"/>
          <w:sz w:val="28"/>
          <w:szCs w:val="28"/>
        </w:rPr>
        <w:t>, або скаттерограм</w:t>
      </w:r>
      <w:r>
        <w:rPr>
          <w:rFonts w:ascii="Times New Roman" w:eastAsia="Times New Roman" w:hAnsi="Times New Roman" w:cs="Times New Roman"/>
          <w:sz w:val="28"/>
          <w:szCs w:val="28"/>
          <w:lang w:val="uk-UA"/>
        </w:rPr>
        <w:t>ою (Рис 1.4)</w:t>
      </w:r>
      <w:r>
        <w:rPr>
          <w:rFonts w:ascii="Times New Roman" w:eastAsia="Times New Roman" w:hAnsi="Times New Roman" w:cs="Times New Roman"/>
          <w:sz w:val="28"/>
          <w:szCs w:val="28"/>
        </w:rPr>
        <w:t>. Цей спосіб оцінки ВСР відноситься до методів нелінійного аналізу і особливо для розпізнавання і аналізу серцевих аритмій. На ритмограм</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виділя</w:t>
      </w:r>
      <w:r>
        <w:rPr>
          <w:rFonts w:ascii="Times New Roman" w:eastAsia="Times New Roman" w:hAnsi="Times New Roman" w:cs="Times New Roman"/>
          <w:sz w:val="28"/>
          <w:szCs w:val="28"/>
          <w:lang w:val="uk-UA"/>
        </w:rPr>
        <w:t>ють</w:t>
      </w:r>
      <w:r>
        <w:rPr>
          <w:rFonts w:ascii="Times New Roman" w:eastAsia="Times New Roman" w:hAnsi="Times New Roman" w:cs="Times New Roman"/>
          <w:sz w:val="28"/>
          <w:szCs w:val="28"/>
        </w:rPr>
        <w:t xml:space="preserve"> «хмара» - еліпс, як</w:t>
      </w:r>
      <w:r>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відповідає стандартному відхиленню всіх NN-інтервалів. Завдяки цьому методу можна оцінити активність симпатичної вегетативної нервової системи по відношенню до серця. У здорової людини на скаттерограм</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еліпс буде витягнутий вздовж бісектриси [</w:t>
      </w:r>
      <w:r>
        <w:rPr>
          <w:rFonts w:ascii="Times New Roman" w:eastAsia="Times New Roman" w:hAnsi="Times New Roman" w:cs="Times New Roman"/>
          <w:sz w:val="28"/>
          <w:szCs w:val="28"/>
          <w:lang w:val="uk-UA"/>
        </w:rPr>
        <w:t>53</w:t>
      </w:r>
      <w:r>
        <w:rPr>
          <w:rFonts w:ascii="Times New Roman" w:eastAsia="Times New Roman" w:hAnsi="Times New Roman" w:cs="Times New Roman"/>
          <w:sz w:val="28"/>
          <w:szCs w:val="28"/>
        </w:rPr>
        <w:t>].</w:t>
      </w:r>
    </w:p>
    <w:p w14:paraId="67D78E73"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7F38BF2E" wp14:editId="3F0B388E">
            <wp:extent cx="5829300" cy="3133725"/>
            <wp:effectExtent l="19050" t="0" r="0" b="0"/>
            <wp:docPr id="44" name="Рисунок 44" descr="https://studfile.net/html/2706/976/html_MARd6djrWs.BpHu/img-we1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descr="https://studfile.net/html/2706/976/html_MARd6djrWs.BpHu/img-we1ViL.jpg"/>
                    <pic:cNvPicPr>
                      <a:picLocks noChangeAspect="1" noChangeArrowheads="1"/>
                    </pic:cNvPicPr>
                  </pic:nvPicPr>
                  <pic:blipFill>
                    <a:blip r:embed="rId12" cstate="print"/>
                    <a:srcRect/>
                    <a:stretch>
                      <a:fillRect/>
                    </a:stretch>
                  </pic:blipFill>
                  <pic:spPr>
                    <a:xfrm>
                      <a:off x="0" y="0"/>
                      <a:ext cx="5829300" cy="3133725"/>
                    </a:xfrm>
                    <a:prstGeom prst="rect">
                      <a:avLst/>
                    </a:prstGeom>
                    <a:noFill/>
                    <a:ln w="9525">
                      <a:noFill/>
                      <a:miter lim="800000"/>
                      <a:headEnd/>
                      <a:tailEnd/>
                    </a:ln>
                  </pic:spPr>
                </pic:pic>
              </a:graphicData>
            </a:graphic>
          </wp:inline>
        </w:drawing>
      </w:r>
    </w:p>
    <w:p w14:paraId="5380B91A"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Рисунок 1.4 – Скатерограма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54</w:t>
      </w:r>
      <w:r>
        <w:rPr>
          <w:rFonts w:ascii="Times New Roman" w:eastAsia="Times New Roman" w:hAnsi="Times New Roman" w:cs="Times New Roman"/>
          <w:sz w:val="28"/>
          <w:szCs w:val="28"/>
        </w:rPr>
        <w:t>].</w:t>
      </w:r>
    </w:p>
    <w:p w14:paraId="0C4A06CC"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0EF36640"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Виділяють три основних спектральних компонент</w:t>
      </w:r>
      <w:r>
        <w:rPr>
          <w:rFonts w:ascii="Times New Roman" w:eastAsia="Times New Roman" w:hAnsi="Times New Roman" w:cs="Times New Roman"/>
          <w:sz w:val="28"/>
          <w:szCs w:val="28"/>
          <w:lang w:val="uk-UA"/>
        </w:rPr>
        <w:t>ів (Рис 1.5)</w:t>
      </w:r>
      <w:r>
        <w:rPr>
          <w:rFonts w:ascii="Times New Roman" w:eastAsia="Times New Roman" w:hAnsi="Times New Roman" w:cs="Times New Roman"/>
          <w:sz w:val="28"/>
          <w:szCs w:val="28"/>
        </w:rPr>
        <w:t>, які відповідають</w:t>
      </w:r>
      <w:r>
        <w:rPr>
          <w:rFonts w:ascii="Times New Roman" w:eastAsia="Times New Roman" w:hAnsi="Times New Roman" w:cs="Times New Roman"/>
          <w:sz w:val="28"/>
          <w:szCs w:val="28"/>
          <w:lang w:val="uk-UA"/>
        </w:rPr>
        <w:t xml:space="preserve"> за значення</w:t>
      </w:r>
      <w:r>
        <w:rPr>
          <w:rFonts w:ascii="Times New Roman" w:eastAsia="Times New Roman" w:hAnsi="Times New Roman" w:cs="Times New Roman"/>
          <w:sz w:val="28"/>
          <w:szCs w:val="28"/>
        </w:rPr>
        <w:t xml:space="preserve"> коливань ритму серця різної періодичності. Виділяють високочастотні (High Frequency — HF), низькочастотні (Low Frequency — LF) і дуже низькочастотні (Very Low Frequency — VLF) компоненти, які використовуються при короткочасн</w:t>
      </w:r>
      <w:r>
        <w:rPr>
          <w:rFonts w:ascii="Times New Roman" w:eastAsia="Times New Roman" w:hAnsi="Times New Roman" w:cs="Times New Roman"/>
          <w:sz w:val="28"/>
          <w:szCs w:val="28"/>
          <w:lang w:val="uk-UA"/>
        </w:rPr>
        <w:t>ому</w:t>
      </w:r>
      <w:r>
        <w:rPr>
          <w:rFonts w:ascii="Times New Roman" w:eastAsia="Times New Roman" w:hAnsi="Times New Roman" w:cs="Times New Roman"/>
          <w:sz w:val="28"/>
          <w:szCs w:val="28"/>
        </w:rPr>
        <w:t xml:space="preserve"> запис</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ЕКГ. Для тривалих записів використовують також додаткові компоненти – ультраниз</w:t>
      </w:r>
      <w:r>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rPr>
        <w:t>кочастотн</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(Ultra Low Frequency (ULF)). HF компонент пов'язаний з дихальними рухами і відображає вплив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роботу серця блукаючого нерва. LF компонент характеризує вплив на серцевий ритм як симпатичного відділу, так і парасимпатичного. VLF і ULF компоненти відображають дію різних чинників, до яких відносять, наприклад, судинний тонус, систему терморегуляції і ін</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Важливими параметрами є також TF – загальна потужність спектру, індекс централізації IC (обчислюється за формулою (HF+LF)/VLF)) і індекс вагос</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мпат</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ч</w:t>
      </w:r>
      <w:r>
        <w:rPr>
          <w:rFonts w:ascii="Times New Roman" w:eastAsia="Times New Roman" w:hAnsi="Times New Roman" w:cs="Times New Roman"/>
          <w:sz w:val="28"/>
          <w:szCs w:val="28"/>
          <w:lang w:val="uk-UA"/>
        </w:rPr>
        <w:t>ної</w:t>
      </w:r>
      <w:r>
        <w:rPr>
          <w:rFonts w:ascii="Times New Roman" w:eastAsia="Times New Roman" w:hAnsi="Times New Roman" w:cs="Times New Roman"/>
          <w:sz w:val="28"/>
          <w:szCs w:val="28"/>
        </w:rPr>
        <w:t xml:space="preserve"> взаємодії LF/HF. TF – дозволяє оцінити сумарну активн</w:t>
      </w:r>
      <w:r>
        <w:rPr>
          <w:rFonts w:ascii="Times New Roman" w:eastAsia="Times New Roman" w:hAnsi="Times New Roman" w:cs="Times New Roman"/>
          <w:sz w:val="28"/>
          <w:szCs w:val="28"/>
          <w:lang w:val="uk-UA"/>
        </w:rPr>
        <w:t>ість</w:t>
      </w:r>
      <w:r>
        <w:rPr>
          <w:rFonts w:ascii="Times New Roman" w:eastAsia="Times New Roman" w:hAnsi="Times New Roman" w:cs="Times New Roman"/>
          <w:sz w:val="28"/>
          <w:szCs w:val="28"/>
        </w:rPr>
        <w:t xml:space="preserve"> впливів на ритм серця вегетативної нервової системи. LF/HF – характеризує баланс впливу на серце парасимпатичного і симпатичного відділів [</w:t>
      </w:r>
      <w:r>
        <w:rPr>
          <w:rFonts w:ascii="Times New Roman" w:eastAsia="Times New Roman" w:hAnsi="Times New Roman" w:cs="Times New Roman"/>
          <w:sz w:val="28"/>
          <w:szCs w:val="28"/>
          <w:lang w:val="uk-UA"/>
        </w:rPr>
        <w:t>55</w:t>
      </w:r>
      <w:r>
        <w:rPr>
          <w:rFonts w:ascii="Times New Roman" w:eastAsia="Times New Roman" w:hAnsi="Times New Roman" w:cs="Times New Roman"/>
          <w:sz w:val="28"/>
          <w:szCs w:val="28"/>
        </w:rPr>
        <w:t>].</w:t>
      </w:r>
    </w:p>
    <w:p w14:paraId="2AA66A30"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C856858" wp14:editId="1500B9C2">
            <wp:extent cx="5143500" cy="2895600"/>
            <wp:effectExtent l="19050" t="0" r="0" b="0"/>
            <wp:docPr id="45" name="Рисунок 45" descr="https://studfile.net/html/2706/976/html_MARd6djrWs.BpHu/img-H0fq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descr="https://studfile.net/html/2706/976/html_MARd6djrWs.BpHu/img-H0fqsP.jpg"/>
                    <pic:cNvPicPr>
                      <a:picLocks noChangeAspect="1" noChangeArrowheads="1"/>
                    </pic:cNvPicPr>
                  </pic:nvPicPr>
                  <pic:blipFill>
                    <a:blip r:embed="rId13" cstate="print"/>
                    <a:srcRect/>
                    <a:stretch>
                      <a:fillRect/>
                    </a:stretch>
                  </pic:blipFill>
                  <pic:spPr>
                    <a:xfrm>
                      <a:off x="0" y="0"/>
                      <a:ext cx="5143500" cy="2895600"/>
                    </a:xfrm>
                    <a:prstGeom prst="rect">
                      <a:avLst/>
                    </a:prstGeom>
                    <a:noFill/>
                    <a:ln w="9525">
                      <a:noFill/>
                      <a:miter lim="800000"/>
                      <a:headEnd/>
                      <a:tailEnd/>
                    </a:ln>
                  </pic:spPr>
                </pic:pic>
              </a:graphicData>
            </a:graphic>
          </wp:inline>
        </w:drawing>
      </w:r>
    </w:p>
    <w:p w14:paraId="4D446B1C"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rPr>
        <w:t xml:space="preserve">Рисунок 1.5 – Спектральний аналіз серцевого ритму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56</w:t>
      </w:r>
      <w:r>
        <w:rPr>
          <w:rFonts w:ascii="Times New Roman" w:eastAsia="Times New Roman" w:hAnsi="Times New Roman" w:cs="Times New Roman"/>
          <w:sz w:val="28"/>
          <w:szCs w:val="28"/>
        </w:rPr>
        <w:t>].</w:t>
      </w:r>
    </w:p>
    <w:p w14:paraId="54CDE970" w14:textId="77777777" w:rsidR="005F5C3A" w:rsidRDefault="005F5C3A">
      <w:pPr>
        <w:spacing w:after="0" w:line="360" w:lineRule="auto"/>
        <w:ind w:firstLine="709"/>
        <w:jc w:val="both"/>
        <w:rPr>
          <w:rFonts w:ascii="Times New Roman" w:eastAsia="Times New Roman" w:hAnsi="Times New Roman" w:cs="Times New Roman"/>
          <w:bCs/>
          <w:sz w:val="28"/>
          <w:szCs w:val="28"/>
          <w:lang w:val="uk-UA"/>
        </w:rPr>
      </w:pPr>
    </w:p>
    <w:p w14:paraId="7A814679"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rPr>
        <w:t xml:space="preserve">Варіабельність серцевого ритму, </w:t>
      </w:r>
      <w:r>
        <w:rPr>
          <w:rFonts w:ascii="Times New Roman" w:eastAsia="Times New Roman" w:hAnsi="Times New Roman" w:cs="Times New Roman"/>
          <w:sz w:val="28"/>
          <w:szCs w:val="28"/>
          <w:lang w:val="uk-UA"/>
        </w:rPr>
        <w:t>моніторинг роботи серцево-судинної системи, який базується на показниках Кардіовізора, яке можна проводити використовуючи</w:t>
      </w:r>
      <w:r>
        <w:rPr>
          <w:rFonts w:ascii="Times New Roman" w:eastAsia="Times New Roman" w:hAnsi="Times New Roman" w:cs="Times New Roman"/>
          <w:sz w:val="28"/>
          <w:szCs w:val="28"/>
        </w:rPr>
        <w:t> </w:t>
      </w:r>
      <w:r>
        <w:rPr>
          <w:rFonts w:ascii="Times New Roman" w:eastAsia="Times New Roman" w:hAnsi="Times New Roman" w:cs="Times New Roman"/>
          <w:bCs/>
          <w:sz w:val="28"/>
          <w:szCs w:val="28"/>
          <w:lang w:val="uk-UA"/>
        </w:rPr>
        <w:t>Кардіовізор</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це варіабельність серцевого ритму, який дозволяє оцінити адаптаційні можливості організму і його функціональні резерви. </w:t>
      </w:r>
      <w:r>
        <w:rPr>
          <w:rFonts w:ascii="Times New Roman" w:eastAsia="Times New Roman" w:hAnsi="Times New Roman" w:cs="Times New Roman"/>
          <w:sz w:val="28"/>
          <w:szCs w:val="28"/>
        </w:rPr>
        <w:t>Про стан серцево-судинної системи людини можна судити за ступенем напруження регуляторних систем, дія яких позначається на ритмі серця. При обстеженні людина отримує висновок, який являє собою графік «Сходи станів», на якому можна побачити приблизний функціональний стан регуляторних систем [</w:t>
      </w:r>
      <w:r>
        <w:rPr>
          <w:rFonts w:ascii="Times New Roman" w:eastAsia="Times New Roman" w:hAnsi="Times New Roman" w:cs="Times New Roman"/>
          <w:sz w:val="28"/>
          <w:szCs w:val="28"/>
          <w:lang w:val="uk-UA"/>
        </w:rPr>
        <w:t>57</w:t>
      </w:r>
      <w:r>
        <w:rPr>
          <w:rFonts w:ascii="Times New Roman" w:eastAsia="Times New Roman" w:hAnsi="Times New Roman" w:cs="Times New Roman"/>
          <w:sz w:val="28"/>
          <w:szCs w:val="28"/>
        </w:rPr>
        <w:t>].</w:t>
      </w:r>
    </w:p>
    <w:p w14:paraId="4C799986"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Фізіологічна норма</w:t>
      </w:r>
      <w:r>
        <w:rPr>
          <w:rFonts w:ascii="Times New Roman" w:eastAsia="Times New Roman" w:hAnsi="Times New Roman" w:cs="Times New Roman"/>
          <w:sz w:val="28"/>
          <w:szCs w:val="28"/>
        </w:rPr>
        <w:t> – отже, регуляція серця з боку вегетативної нервової системи в нормі. Психоемоційний стан та енергетичне забезпечення організму також знаходяться в межах норми.</w:t>
      </w:r>
    </w:p>
    <w:p w14:paraId="70039666"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Донозолог</w:t>
      </w:r>
      <w:r>
        <w:rPr>
          <w:rFonts w:ascii="Times New Roman" w:eastAsia="Times New Roman" w:hAnsi="Times New Roman" w:cs="Times New Roman"/>
          <w:bCs/>
          <w:sz w:val="28"/>
          <w:szCs w:val="28"/>
          <w:lang w:val="uk-UA"/>
        </w:rPr>
        <w:t>і</w:t>
      </w:r>
      <w:r>
        <w:rPr>
          <w:rFonts w:ascii="Times New Roman" w:eastAsia="Times New Roman" w:hAnsi="Times New Roman" w:cs="Times New Roman"/>
          <w:bCs/>
          <w:sz w:val="28"/>
          <w:szCs w:val="28"/>
        </w:rPr>
        <w:t>ч</w:t>
      </w:r>
      <w:r>
        <w:rPr>
          <w:rFonts w:ascii="Times New Roman" w:eastAsia="Times New Roman" w:hAnsi="Times New Roman" w:cs="Times New Roman"/>
          <w:bCs/>
          <w:sz w:val="28"/>
          <w:szCs w:val="28"/>
          <w:lang w:val="uk-UA"/>
        </w:rPr>
        <w:t>ний</w:t>
      </w:r>
      <w:r>
        <w:rPr>
          <w:rFonts w:ascii="Times New Roman" w:eastAsia="Times New Roman" w:hAnsi="Times New Roman" w:cs="Times New Roman"/>
          <w:bCs/>
          <w:sz w:val="28"/>
          <w:szCs w:val="28"/>
        </w:rPr>
        <w:t xml:space="preserve"> стан</w:t>
      </w:r>
      <w:r>
        <w:rPr>
          <w:rFonts w:ascii="Times New Roman" w:eastAsia="Times New Roman" w:hAnsi="Times New Roman" w:cs="Times New Roman"/>
          <w:sz w:val="28"/>
          <w:szCs w:val="28"/>
        </w:rPr>
        <w:t> – спостерігається зниження адаптаційних можливостей, можливі ознаки стомлення.</w:t>
      </w:r>
    </w:p>
    <w:p w14:paraId="54ADB666"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Преморб</w:t>
      </w:r>
      <w:r>
        <w:rPr>
          <w:rFonts w:ascii="Times New Roman" w:eastAsia="Times New Roman" w:hAnsi="Times New Roman" w:cs="Times New Roman"/>
          <w:bCs/>
          <w:sz w:val="28"/>
          <w:szCs w:val="28"/>
          <w:lang w:val="uk-UA"/>
        </w:rPr>
        <w:t>і</w:t>
      </w:r>
      <w:r>
        <w:rPr>
          <w:rFonts w:ascii="Times New Roman" w:eastAsia="Times New Roman" w:hAnsi="Times New Roman" w:cs="Times New Roman"/>
          <w:bCs/>
          <w:sz w:val="28"/>
          <w:szCs w:val="28"/>
        </w:rPr>
        <w:t>дн</w:t>
      </w:r>
      <w:r>
        <w:rPr>
          <w:rFonts w:ascii="Times New Roman" w:eastAsia="Times New Roman" w:hAnsi="Times New Roman" w:cs="Times New Roman"/>
          <w:bCs/>
          <w:sz w:val="28"/>
          <w:szCs w:val="28"/>
          <w:lang w:val="uk-UA"/>
        </w:rPr>
        <w:t>ий</w:t>
      </w:r>
      <w:r>
        <w:rPr>
          <w:rFonts w:ascii="Times New Roman" w:eastAsia="Times New Roman" w:hAnsi="Times New Roman" w:cs="Times New Roman"/>
          <w:bCs/>
          <w:sz w:val="28"/>
          <w:szCs w:val="28"/>
        </w:rPr>
        <w:t xml:space="preserve"> стан</w:t>
      </w:r>
      <w:r>
        <w:rPr>
          <w:rFonts w:ascii="Times New Roman" w:eastAsia="Times New Roman" w:hAnsi="Times New Roman" w:cs="Times New Roman"/>
          <w:sz w:val="28"/>
          <w:szCs w:val="28"/>
        </w:rPr>
        <w:t> – свідчить про перенапруження регуляторних систем. </w:t>
      </w:r>
      <w:r>
        <w:rPr>
          <w:rFonts w:ascii="Times New Roman" w:eastAsia="Times New Roman" w:hAnsi="Times New Roman" w:cs="Times New Roman"/>
          <w:bCs/>
          <w:sz w:val="28"/>
          <w:szCs w:val="28"/>
        </w:rPr>
        <w:t>Зрив адаптації</w:t>
      </w:r>
      <w:r>
        <w:rPr>
          <w:rFonts w:ascii="Times New Roman" w:eastAsia="Times New Roman" w:hAnsi="Times New Roman" w:cs="Times New Roman"/>
          <w:sz w:val="28"/>
          <w:szCs w:val="28"/>
        </w:rPr>
        <w:t> – у перенапруженні знаходиться вегетативна нервова система, різко знижені енергетичні ресурси організму.</w:t>
      </w:r>
    </w:p>
    <w:p w14:paraId="273B3DE6"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У людини спостерігаються ознаки накопиченої втоми і нервового перенапруження.</w:t>
      </w:r>
      <w:r>
        <w:rPr>
          <w:rFonts w:ascii="Times New Roman" w:eastAsia="Times New Roman" w:hAnsi="Times New Roman" w:cs="Times New Roman"/>
          <w:sz w:val="28"/>
          <w:szCs w:val="28"/>
          <w:lang w:val="uk-UA"/>
        </w:rPr>
        <w:t xml:space="preserve"> Рекомендується відвідати лікаря-спеціаліста. Одним з основних параметрів буде ПАРС (</w:t>
      </w:r>
      <w:r>
        <w:rPr>
          <w:rFonts w:ascii="Times New Roman" w:eastAsia="Times New Roman" w:hAnsi="Times New Roman" w:cs="Times New Roman"/>
          <w:sz w:val="28"/>
          <w:szCs w:val="28"/>
        </w:rPr>
        <w:t>IRSA</w:t>
      </w:r>
      <w:r>
        <w:rPr>
          <w:rFonts w:ascii="Times New Roman" w:eastAsia="Times New Roman" w:hAnsi="Times New Roman" w:cs="Times New Roman"/>
          <w:sz w:val="28"/>
          <w:szCs w:val="28"/>
          <w:lang w:val="uk-UA"/>
        </w:rPr>
        <w:t>), який дозволяє дати комплексну оцінку варіабельності серцевого ритму, на його основі визначається положення пацієнта на сходах станів .</w:t>
      </w:r>
    </w:p>
    <w:p w14:paraId="26C2680A"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Аналіз варіабельності серцевого ритму дозволяє оцінювати загальний стан людини, виявляти адаптаційні можливості організму, аналізувати психоемоційний стан. </w:t>
      </w:r>
      <w:r>
        <w:rPr>
          <w:rFonts w:ascii="Times New Roman" w:eastAsia="Times New Roman" w:hAnsi="Times New Roman" w:cs="Times New Roman"/>
          <w:sz w:val="28"/>
          <w:szCs w:val="28"/>
        </w:rPr>
        <w:t>Варіабельність серцевого ритму може використовуватися в терапевтичній практиці, також представляє інтерес і для спортивної медицини. Може використовуватися в донозологічних</w:t>
      </w:r>
      <w:r>
        <w:rPr>
          <w:rFonts w:ascii="Times New Roman" w:eastAsia="Times New Roman" w:hAnsi="Times New Roman" w:cs="Times New Roman"/>
          <w:sz w:val="28"/>
          <w:szCs w:val="28"/>
          <w:lang w:val="uk-UA"/>
        </w:rPr>
        <w:t xml:space="preserve"> дослідах</w:t>
      </w:r>
      <w:r>
        <w:rPr>
          <w:rFonts w:ascii="Times New Roman" w:eastAsia="Times New Roman" w:hAnsi="Times New Roman" w:cs="Times New Roman"/>
          <w:sz w:val="28"/>
          <w:szCs w:val="28"/>
        </w:rPr>
        <w:t>.</w:t>
      </w:r>
    </w:p>
    <w:p w14:paraId="0B1E060D"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Цей напрям багато в чому ініційований піонерськими роботами відомого вітчизняного дослідника Р.М. Баевского в області космічної медицини, який уперше ввів в практику ряд комплексних показників, що характеризують функціонування різних регуляторних систем організму. Нині стандартизація в області ВСР здійснюється робочою групою Європейського кардіологічного суспільства і Північноамериканського суспільства стимуляції </w:t>
      </w:r>
      <w:r>
        <w:rPr>
          <w:rFonts w:ascii="Times New Roman" w:hAnsi="Times New Roman" w:cs="Times New Roman"/>
          <w:sz w:val="28"/>
          <w:szCs w:val="28"/>
          <w:lang w:val="uk-UA"/>
        </w:rPr>
        <w:t xml:space="preserve">і </w:t>
      </w:r>
      <w:r>
        <w:rPr>
          <w:rFonts w:ascii="Times New Roman" w:hAnsi="Times New Roman" w:cs="Times New Roman"/>
          <w:sz w:val="28"/>
          <w:szCs w:val="28"/>
        </w:rPr>
        <w:t>електрофізіології. Для визначення параметрів ВСР проводяться Кардіотести, які виконуються за допомогою приладу КардіоБОС [</w:t>
      </w:r>
      <w:r>
        <w:rPr>
          <w:rFonts w:ascii="Times New Roman" w:hAnsi="Times New Roman" w:cs="Times New Roman"/>
          <w:sz w:val="28"/>
          <w:szCs w:val="28"/>
          <w:lang w:val="uk-UA"/>
        </w:rPr>
        <w:t>58</w:t>
      </w:r>
      <w:r>
        <w:rPr>
          <w:rFonts w:ascii="Times New Roman" w:hAnsi="Times New Roman" w:cs="Times New Roman"/>
          <w:sz w:val="28"/>
          <w:szCs w:val="28"/>
        </w:rPr>
        <w:t>].</w:t>
      </w:r>
    </w:p>
    <w:p w14:paraId="19DADFF7"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Серце в ідеалі здатне реагувати на щонайменші зміни в потребах численних органів і систем. Варіаційний аналіз ритму серця дає можливість кількісної і диференційованої оцінки міри напруженості або тонусу симпатичного і парасимпатичного відділів ВНС, їх взаємодії в різних функціональних станах, а також діяльності підсистем, що управляють роботою різних органів. Тому програма-максимум цього напряму полягає в розробках обчислювально-аналітичних методів комплексної діагностики організму по динаміці серцевого ритму.</w:t>
      </w:r>
    </w:p>
    <w:p w14:paraId="7CCEC5E4" w14:textId="77777777" w:rsidR="005F5C3A" w:rsidRDefault="005F0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 ВСР не призначені для діагностики клінічних патологій, де добре працюють традиційні засоби візуального і вимірювального аналізу. Перевага цього методу полягає в можливості виявити найтонші відхилення в серцев</w:t>
      </w:r>
      <w:r>
        <w:rPr>
          <w:rFonts w:ascii="Times New Roman" w:hAnsi="Times New Roman" w:cs="Times New Roman"/>
          <w:sz w:val="28"/>
          <w:szCs w:val="28"/>
          <w:lang w:val="uk-UA"/>
        </w:rPr>
        <w:t>ій</w:t>
      </w:r>
      <w:r>
        <w:rPr>
          <w:rFonts w:ascii="Times New Roman" w:hAnsi="Times New Roman" w:cs="Times New Roman"/>
          <w:sz w:val="28"/>
          <w:szCs w:val="28"/>
        </w:rPr>
        <w:t xml:space="preserve"> діяльності, тому його методи особливо ефективні для оцінки </w:t>
      </w:r>
      <w:r>
        <w:rPr>
          <w:rFonts w:ascii="Times New Roman" w:hAnsi="Times New Roman" w:cs="Times New Roman"/>
          <w:sz w:val="28"/>
          <w:szCs w:val="28"/>
        </w:rPr>
        <w:lastRenderedPageBreak/>
        <w:t xml:space="preserve">загальних функціональних можливостей організму в нормі, а також ранніх відхилень, які у відсутність необхідних профілактичних процедур поступово можуть розвинутися в серйозні захворювання. Методика ВСР широко використовується і у багатьох самостійних практичнихзастосуваннях, зокрема, в холтерівскому моніторингу і при оцінці тренованості спортсменів, а також в інших професіях, пов'язаних з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ідвищеними фізичними і психологічними навантаженнями .</w:t>
      </w:r>
    </w:p>
    <w:p w14:paraId="238AC0C1"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Початковим матеріалом для аналізу ВСР являються  нетривалі одноканальні записи ЕКГ (за стандартом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івнічно-американського суспільства стимуляції і електрофізіології розрізняють короткочасні записи – 5хвилин, і тривалі - 24 години)</w:t>
      </w:r>
      <w:r>
        <w:rPr>
          <w:rFonts w:ascii="Times New Roman" w:hAnsi="Times New Roman" w:cs="Times New Roman"/>
          <w:sz w:val="28"/>
          <w:szCs w:val="28"/>
          <w:lang w:val="uk-UA"/>
        </w:rPr>
        <w:t xml:space="preserve"> (Рис. 1.6)</w:t>
      </w:r>
      <w:r>
        <w:rPr>
          <w:rFonts w:ascii="Times New Roman" w:hAnsi="Times New Roman" w:cs="Times New Roman"/>
          <w:sz w:val="28"/>
          <w:szCs w:val="28"/>
        </w:rPr>
        <w:t>, що виконуються в спокійному, розслабленому стані або при функціональних пробах. На першому етапі по такому запису обчислюються послідовні</w:t>
      </w:r>
      <w:r>
        <w:rPr>
          <w:rFonts w:ascii="Times New Roman" w:hAnsi="Times New Roman" w:cs="Times New Roman"/>
          <w:sz w:val="28"/>
          <w:szCs w:val="28"/>
          <w:lang w:val="uk-UA"/>
        </w:rPr>
        <w:t xml:space="preserve"> к</w:t>
      </w:r>
      <w:r>
        <w:rPr>
          <w:rFonts w:ascii="Times New Roman" w:hAnsi="Times New Roman" w:cs="Times New Roman"/>
          <w:sz w:val="28"/>
          <w:szCs w:val="28"/>
        </w:rPr>
        <w:t>ардіоінтервали (КІ), як реперні (граничн</w:t>
      </w:r>
      <w:r>
        <w:rPr>
          <w:rFonts w:ascii="Times New Roman" w:hAnsi="Times New Roman" w:cs="Times New Roman"/>
          <w:sz w:val="28"/>
          <w:szCs w:val="28"/>
          <w:lang w:val="uk-UA"/>
        </w:rPr>
        <w:t>і</w:t>
      </w:r>
      <w:r>
        <w:rPr>
          <w:rFonts w:ascii="Times New Roman" w:hAnsi="Times New Roman" w:cs="Times New Roman"/>
          <w:sz w:val="28"/>
          <w:szCs w:val="28"/>
        </w:rPr>
        <w:t>)точки яких використовуються R- зубці, як найбільш виражені і стабільні компоненти ЕКГ. Метод грунтованийна розпізнаванні і вимірі тимчасових інтервалів між R-зубцями ЕКГ (R - R- інтервали), побудові динамічних рядів кардіо</w:t>
      </w:r>
      <w:r>
        <w:rPr>
          <w:rFonts w:ascii="Times New Roman" w:hAnsi="Times New Roman" w:cs="Times New Roman"/>
          <w:sz w:val="28"/>
          <w:szCs w:val="28"/>
          <w:lang w:val="uk-UA"/>
        </w:rPr>
        <w:t>і</w:t>
      </w:r>
      <w:r>
        <w:rPr>
          <w:rFonts w:ascii="Times New Roman" w:hAnsi="Times New Roman" w:cs="Times New Roman"/>
          <w:sz w:val="28"/>
          <w:szCs w:val="28"/>
        </w:rPr>
        <w:t>нтервалів - кардіо</w:t>
      </w:r>
      <w:r>
        <w:rPr>
          <w:rFonts w:ascii="Times New Roman" w:hAnsi="Times New Roman" w:cs="Times New Roman"/>
          <w:sz w:val="28"/>
          <w:szCs w:val="28"/>
          <w:lang w:val="uk-UA"/>
        </w:rPr>
        <w:t>і</w:t>
      </w:r>
      <w:r>
        <w:rPr>
          <w:rFonts w:ascii="Times New Roman" w:hAnsi="Times New Roman" w:cs="Times New Roman"/>
          <w:sz w:val="28"/>
          <w:szCs w:val="28"/>
        </w:rPr>
        <w:t>нтервалограми (</w:t>
      </w:r>
      <w:r>
        <w:rPr>
          <w:rFonts w:ascii="Times New Roman" w:hAnsi="Times New Roman" w:cs="Times New Roman"/>
          <w:sz w:val="28"/>
          <w:szCs w:val="28"/>
          <w:lang w:val="uk-UA"/>
        </w:rPr>
        <w:t>Рис</w:t>
      </w:r>
      <w:r>
        <w:rPr>
          <w:rFonts w:ascii="Times New Roman" w:hAnsi="Times New Roman" w:cs="Times New Roman"/>
          <w:sz w:val="28"/>
          <w:szCs w:val="28"/>
        </w:rPr>
        <w:t>. 1</w:t>
      </w:r>
      <w:r>
        <w:rPr>
          <w:rFonts w:ascii="Times New Roman" w:hAnsi="Times New Roman" w:cs="Times New Roman"/>
          <w:sz w:val="28"/>
          <w:szCs w:val="28"/>
          <w:lang w:val="uk-UA"/>
        </w:rPr>
        <w:t>.6</w:t>
      </w:r>
      <w:r>
        <w:rPr>
          <w:rFonts w:ascii="Times New Roman" w:hAnsi="Times New Roman" w:cs="Times New Roman"/>
          <w:sz w:val="28"/>
          <w:szCs w:val="28"/>
        </w:rPr>
        <w:t>) і подальшого аналізу отриманих числових рядів різними математичними методами [</w:t>
      </w:r>
      <w:r>
        <w:rPr>
          <w:rFonts w:ascii="Times New Roman" w:hAnsi="Times New Roman" w:cs="Times New Roman"/>
          <w:sz w:val="28"/>
          <w:szCs w:val="28"/>
          <w:lang w:val="uk-UA"/>
        </w:rPr>
        <w:t>59</w:t>
      </w:r>
      <w:r>
        <w:rPr>
          <w:rFonts w:ascii="Times New Roman" w:hAnsi="Times New Roman" w:cs="Times New Roman"/>
          <w:sz w:val="28"/>
          <w:szCs w:val="28"/>
        </w:rPr>
        <w:t>].</w:t>
      </w:r>
    </w:p>
    <w:p w14:paraId="1D116895"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7E30D62" wp14:editId="3C855480">
            <wp:extent cx="4762500" cy="1285875"/>
            <wp:effectExtent l="19050" t="0" r="0" b="0"/>
            <wp:docPr id="46" name="Рисунок 46" descr="https://studfile.net/html/2706/976/html_MARd6djrWs.BpHu/img-UD4Q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https://studfile.net/html/2706/976/html_MARd6djrWs.BpHu/img-UD4QBt.png"/>
                    <pic:cNvPicPr>
                      <a:picLocks noChangeAspect="1" noChangeArrowheads="1"/>
                    </pic:cNvPicPr>
                  </pic:nvPicPr>
                  <pic:blipFill>
                    <a:blip r:embed="rId14" cstate="print"/>
                    <a:srcRect/>
                    <a:stretch>
                      <a:fillRect/>
                    </a:stretch>
                  </pic:blipFill>
                  <pic:spPr>
                    <a:xfrm>
                      <a:off x="0" y="0"/>
                      <a:ext cx="4762500" cy="1285875"/>
                    </a:xfrm>
                    <a:prstGeom prst="rect">
                      <a:avLst/>
                    </a:prstGeom>
                    <a:noFill/>
                    <a:ln w="9525">
                      <a:noFill/>
                      <a:miter lim="800000"/>
                      <a:headEnd/>
                      <a:tailEnd/>
                    </a:ln>
                  </pic:spPr>
                </pic:pic>
              </a:graphicData>
            </a:graphic>
          </wp:inline>
        </w:drawing>
      </w:r>
    </w:p>
    <w:p w14:paraId="3FE5E602"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2077B8E" wp14:editId="541BD43F">
            <wp:extent cx="4762500" cy="1190625"/>
            <wp:effectExtent l="19050" t="0" r="0" b="0"/>
            <wp:docPr id="47" name="Рисунок 47" descr="https://studfile.net/html/2706/976/html_MARd6djrWs.BpHu/img-MD1C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https://studfile.net/html/2706/976/html_MARd6djrWs.BpHu/img-MD1C80.png"/>
                    <pic:cNvPicPr>
                      <a:picLocks noChangeAspect="1" noChangeArrowheads="1"/>
                    </pic:cNvPicPr>
                  </pic:nvPicPr>
                  <pic:blipFill>
                    <a:blip r:embed="rId15" cstate="print"/>
                    <a:srcRect/>
                    <a:stretch>
                      <a:fillRect/>
                    </a:stretch>
                  </pic:blipFill>
                  <pic:spPr>
                    <a:xfrm>
                      <a:off x="0" y="0"/>
                      <a:ext cx="4762500" cy="1190625"/>
                    </a:xfrm>
                    <a:prstGeom prst="rect">
                      <a:avLst/>
                    </a:prstGeom>
                    <a:noFill/>
                    <a:ln w="9525">
                      <a:noFill/>
                      <a:miter lim="800000"/>
                      <a:headEnd/>
                      <a:tailEnd/>
                    </a:ln>
                  </pic:spPr>
                </pic:pic>
              </a:graphicData>
            </a:graphic>
          </wp:inline>
        </w:drawing>
      </w:r>
    </w:p>
    <w:p w14:paraId="71B5B84F"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Рисунок 1.6 – </w:t>
      </w:r>
      <w:r>
        <w:rPr>
          <w:rFonts w:ascii="Times New Roman" w:eastAsia="Times New Roman" w:hAnsi="Times New Roman" w:cs="Times New Roman"/>
          <w:sz w:val="28"/>
          <w:szCs w:val="28"/>
        </w:rPr>
        <w:t>Принцип побудови кардіо</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нтервалограми[</w:t>
      </w:r>
      <w:r>
        <w:rPr>
          <w:rFonts w:ascii="Times New Roman" w:eastAsia="Times New Roman" w:hAnsi="Times New Roman" w:cs="Times New Roman"/>
          <w:sz w:val="28"/>
          <w:szCs w:val="28"/>
          <w:lang w:val="uk-UA"/>
        </w:rPr>
        <w:t>60</w:t>
      </w:r>
      <w:r>
        <w:rPr>
          <w:rFonts w:ascii="Times New Roman" w:eastAsia="Times New Roman" w:hAnsi="Times New Roman" w:cs="Times New Roman"/>
          <w:sz w:val="28"/>
          <w:szCs w:val="28"/>
        </w:rPr>
        <w:t>].</w:t>
      </w:r>
    </w:p>
    <w:p w14:paraId="636CA9E1"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Методи аналізу ВСР зазвичай групуються в наступні чотири основні розділи: інтервалографія, варіаційна пульсометрія, спектральний аналіз та кореляційна ритмографія. Принцип методу: аналіз ВСР є комплексним методом оцінки стану механізмів регуляції фізіологічних функцій в організмі людини, зокрема, загальній активності регуляторних механізмів, нейрогуморальної регуляції серця, співвідношення між симпатичних і парасимпатичних відділів вегетативної нервової системи. </w:t>
      </w:r>
      <w:r>
        <w:rPr>
          <w:rFonts w:ascii="Times New Roman" w:eastAsia="Times New Roman" w:hAnsi="Times New Roman" w:cs="Times New Roman"/>
          <w:sz w:val="28"/>
          <w:szCs w:val="28"/>
        </w:rPr>
        <w:t>Можна виділити два контури регулювання: центральний і автономний з прямим і зворотнім зв'язком.</w:t>
      </w:r>
    </w:p>
    <w:p w14:paraId="5ABE0E41"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Робочими структурами автономного контуру регуляції</w:t>
      </w:r>
      <w:r>
        <w:rPr>
          <w:rFonts w:ascii="Times New Roman" w:eastAsia="Times New Roman" w:hAnsi="Times New Roman" w:cs="Times New Roman"/>
          <w:sz w:val="28"/>
          <w:szCs w:val="28"/>
          <w:lang w:val="uk-UA"/>
        </w:rPr>
        <w:t xml:space="preserve"> (Рис. 1.7)</w:t>
      </w:r>
      <w:r>
        <w:rPr>
          <w:rFonts w:ascii="Times New Roman" w:eastAsia="Times New Roman" w:hAnsi="Times New Roman" w:cs="Times New Roman"/>
          <w:sz w:val="28"/>
          <w:szCs w:val="28"/>
        </w:rPr>
        <w:t xml:space="preserve"> є: синусовий вузол, блукаючі нерви і їх ядра у довгастому мозку. Центральний контур регуляції серцевого ритму – це складна багаторівнева система нейрогуморальної регуляції фізіологічних функцій: 1-й рівень</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забезпечує взаємодію організму з зовнішнім середовищем. До нього відноситься центральна нервова система, включаючи коркові механізми регуляції. Вона координує діяльність всіх систем організму відповідно з впливом факторів зовнішнього середовища. 2-й рівень здійснює взаємодію різних систем організму між собою. Основну роль відіграють вищі вегетативні центри (гіпоталамо-гіпофізарна система), що забезпечують гормонально-вегетативний гомеостаз. 3-й рівень забезпечує внутрішньосистемний гомеостаз у різних системах організму, зокрема в кардіореспіраторної системи. Тут провідну роль відіграють підкіркові нервові центри, зокрема судиноруховий центр, що надає стимулюючу або пригн</w:t>
      </w:r>
      <w:r>
        <w:rPr>
          <w:rFonts w:ascii="Times New Roman" w:eastAsia="Times New Roman" w:hAnsi="Times New Roman" w:cs="Times New Roman"/>
          <w:sz w:val="28"/>
          <w:szCs w:val="28"/>
          <w:lang w:val="uk-UA"/>
        </w:rPr>
        <w:t>ічуючу</w:t>
      </w:r>
      <w:r>
        <w:rPr>
          <w:rFonts w:ascii="Times New Roman" w:eastAsia="Times New Roman" w:hAnsi="Times New Roman" w:cs="Times New Roman"/>
          <w:sz w:val="28"/>
          <w:szCs w:val="28"/>
        </w:rPr>
        <w:t xml:space="preserve"> дію на серце через волокна симпатичних нервів [</w:t>
      </w:r>
      <w:r>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rPr>
        <w:t>].</w:t>
      </w:r>
    </w:p>
    <w:p w14:paraId="4835B492"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 ВСР використовують для оцінки вегетативної регуляції ритму серця у практично здорових людей з метою виявлення їх адаптаційних можливостей у хворих з різною патологією серцево-судинної системи та вегетативної нервової системи.</w:t>
      </w:r>
    </w:p>
    <w:p w14:paraId="4F5D2087"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42B5AC91"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4AAA50AC" wp14:editId="02E5C3E2">
            <wp:extent cx="4105275" cy="4762500"/>
            <wp:effectExtent l="19050" t="0" r="9525" b="0"/>
            <wp:docPr id="48" name="Рисунок 48" descr="https://studfile.net/html/2706/976/html_MARd6djrWs.BpHu/img-FRV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https://studfile.net/html/2706/976/html_MARd6djrWs.BpHu/img-FRVEX2.jpg"/>
                    <pic:cNvPicPr>
                      <a:picLocks noChangeAspect="1" noChangeArrowheads="1"/>
                    </pic:cNvPicPr>
                  </pic:nvPicPr>
                  <pic:blipFill>
                    <a:blip r:embed="rId16" cstate="print"/>
                    <a:srcRect/>
                    <a:stretch>
                      <a:fillRect/>
                    </a:stretch>
                  </pic:blipFill>
                  <pic:spPr>
                    <a:xfrm>
                      <a:off x="0" y="0"/>
                      <a:ext cx="4105275" cy="4762500"/>
                    </a:xfrm>
                    <a:prstGeom prst="rect">
                      <a:avLst/>
                    </a:prstGeom>
                    <a:noFill/>
                    <a:ln w="9525">
                      <a:noFill/>
                      <a:miter lim="800000"/>
                      <a:headEnd/>
                      <a:tailEnd/>
                    </a:ln>
                  </pic:spPr>
                </pic:pic>
              </a:graphicData>
            </a:graphic>
          </wp:inline>
        </w:drawing>
      </w:r>
    </w:p>
    <w:p w14:paraId="4EAA0221"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Pr>
          <w:rFonts w:ascii="Times New Roman" w:eastAsia="Times New Roman" w:hAnsi="Times New Roman" w:cs="Times New Roman"/>
          <w:sz w:val="28"/>
          <w:szCs w:val="28"/>
          <w:lang w:val="uk-UA"/>
        </w:rPr>
        <w:t xml:space="preserve">унок 1.7 – </w:t>
      </w:r>
      <w:r>
        <w:rPr>
          <w:rFonts w:ascii="Times New Roman" w:eastAsia="Times New Roman" w:hAnsi="Times New Roman" w:cs="Times New Roman"/>
          <w:sz w:val="28"/>
          <w:szCs w:val="28"/>
        </w:rPr>
        <w:t>Механізми регуляції серцевого ритму[</w:t>
      </w:r>
      <w:r>
        <w:rPr>
          <w:rFonts w:ascii="Times New Roman" w:eastAsia="Times New Roman" w:hAnsi="Times New Roman" w:cs="Times New Roman"/>
          <w:sz w:val="28"/>
          <w:szCs w:val="28"/>
          <w:lang w:val="uk-UA"/>
        </w:rPr>
        <w:t>62</w:t>
      </w:r>
      <w:r>
        <w:rPr>
          <w:rFonts w:ascii="Times New Roman" w:eastAsia="Times New Roman" w:hAnsi="Times New Roman" w:cs="Times New Roman"/>
          <w:sz w:val="28"/>
          <w:szCs w:val="28"/>
        </w:rPr>
        <w:t>].</w:t>
      </w:r>
    </w:p>
    <w:p w14:paraId="6B208274"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9398D82"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FF68753"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FB23F7C"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43A6B0F"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02A17C3"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9DE4A4F"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FD5BAE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1570F27D"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29135777"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60F3098"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FC8122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96E5C2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49D33916" w14:textId="77777777" w:rsidR="005F5C3A" w:rsidRDefault="005F0E89">
      <w:pPr>
        <w:spacing w:after="0" w:line="360" w:lineRule="auto"/>
        <w:jc w:val="center"/>
        <w:rPr>
          <w:lang w:val="uk-UA"/>
        </w:rPr>
      </w:pPr>
      <w:r>
        <w:rPr>
          <w:rFonts w:ascii="Times New Roman" w:eastAsia="Times New Roman" w:hAnsi="Times New Roman" w:cs="Times New Roman"/>
          <w:sz w:val="28"/>
          <w:szCs w:val="28"/>
          <w:lang w:val="uk-UA"/>
        </w:rPr>
        <w:lastRenderedPageBreak/>
        <w:t xml:space="preserve">2 </w:t>
      </w:r>
      <w:r>
        <w:rPr>
          <w:rFonts w:ascii="Times New Roman" w:eastAsia="Times New Roman" w:hAnsi="Times New Roman" w:cs="Times New Roman"/>
          <w:sz w:val="28"/>
          <w:szCs w:val="28"/>
        </w:rPr>
        <w:t>МАТЕРІАЛИ ТА МЕТОДИ ДОСЛІДЖЕНЬ</w:t>
      </w:r>
    </w:p>
    <w:p w14:paraId="4741DBCE" w14:textId="77777777" w:rsidR="005F5C3A" w:rsidRDefault="005F0E89">
      <w:pPr>
        <w:spacing w:after="0" w:line="36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2.1 Визначення типу темпераменту дітей</w:t>
      </w:r>
    </w:p>
    <w:p w14:paraId="449A4D5F" w14:textId="77777777" w:rsidR="005F5C3A" w:rsidRDefault="005F5C3A">
      <w:pPr>
        <w:spacing w:after="0" w:line="360" w:lineRule="auto"/>
        <w:ind w:firstLine="709"/>
        <w:jc w:val="both"/>
        <w:rPr>
          <w:rFonts w:ascii="Times New Roman" w:hAnsi="Times New Roman" w:cs="Times New Roman"/>
          <w:sz w:val="28"/>
          <w:szCs w:val="28"/>
          <w:lang w:val="uk-UA"/>
        </w:rPr>
      </w:pPr>
    </w:p>
    <w:p w14:paraId="6E96FFB0" w14:textId="77777777" w:rsidR="005F5C3A" w:rsidRDefault="005F5C3A">
      <w:pPr>
        <w:spacing w:after="0" w:line="360" w:lineRule="auto"/>
        <w:ind w:firstLine="709"/>
        <w:jc w:val="both"/>
        <w:rPr>
          <w:rFonts w:ascii="Times New Roman" w:hAnsi="Times New Roman" w:cs="Times New Roman"/>
          <w:sz w:val="28"/>
          <w:szCs w:val="28"/>
          <w:lang w:val="uk-UA"/>
        </w:rPr>
      </w:pPr>
    </w:p>
    <w:p w14:paraId="31DBFC66"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темпераменту дітей визначали за допомогою батьківського опитувальника DOTS (The Revised Dimensions  Of  Temperament  Survey),  адаптованого для країн СНД .  </w:t>
      </w:r>
    </w:p>
    <w:p w14:paraId="5F6E9976"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Батькам пропонували для кожного твердження у опитувальнику обрати один з варіантів і позначити його цифрою: 1 – ніколи, 2 – вкрай рідко, 3 – зрідка, 4 – іноді, 5 – часто, 6 – дуже часто, 7 – завжди або майже завжди. На основі обробки заповненого опитувальника визначалі ступінь прояву кожної з 9 рис темпераменту.</w:t>
      </w:r>
    </w:p>
    <w:p w14:paraId="31023DDA"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Активність – кількість фізичних дій, що здійснюються випробуваним за одиницю часу. Моторний компонент поведінки дитини, що включає рухливість під час купання, ігор, їжі і т.п. Риса темпераменту, що характеризує темп, частоту і ступінь вираженості з якими моторний компонент виступає в поведінці. Мале число балів означає низьку моторну активність, велике – високу активність.</w:t>
      </w:r>
    </w:p>
    <w:p w14:paraId="3E0BA2F2"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Ритмічність – ступінь сталості і регулярності поведінки дитини; регулярність прояву основних фізіологічних систем, передбачуваність часу функціонування цих систем. Риса темпераменту відповідає за стабільність, сталість часового інтервалу між проявами основних фізіологічних процесів, таких як: пасивність-активність сон-неспання, прийняття їжі-дефекація і т.д. Мале число балів означає, що поведінка дитини в більшості випадків непередбачувана, аритмична; велике число балів означає передбачуваність і ритмічність фізіологічних процесів.</w:t>
      </w:r>
    </w:p>
    <w:p w14:paraId="5F76F414"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Адаптивність – час, необхідний випробуваному для того, щоб пристосуватися після первинної реакції до нового подразника, наприклад, до нової їжі або нової ситуації. Риса темпераменту, яка характеризує як швидко чи повільно випробуваний пристосуватися до нових умов. Мале число балів </w:t>
      </w:r>
      <w:r>
        <w:rPr>
          <w:rFonts w:ascii="Times New Roman" w:hAnsi="Times New Roman" w:cs="Times New Roman"/>
          <w:sz w:val="28"/>
          <w:szCs w:val="28"/>
          <w:lang w:val="uk-UA"/>
        </w:rPr>
        <w:lastRenderedPageBreak/>
        <w:t>означає слабкі адаптаційні можливості, тривалу адаптацію; велике – високу здатність і швидку адаптацію.</w:t>
      </w:r>
    </w:p>
    <w:p w14:paraId="717E9F1F"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Наближення-уникнення – перша реакція дитини на нові стимули (на їжу, іграшки, людей, процедури і т.д.). Ця риса може бути витлумачена як результуюча реакції страху і дослідницького рефлексу у відповідь на новий подразник. Низьке число балів означає переважання негативної реакції (уникнення, страху), високе – переважання позитивної реакції (наближення, інтересу).</w:t>
      </w:r>
    </w:p>
    <w:p w14:paraId="21AB4BC5"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Інтенсивність – енергетичний рівень реакцій, незалежно від їх позитивного або негативного знака, від їх виду і напрямку. Велике число балів вказує на високу інтенсивність реакцій, мале – на низьку.</w:t>
      </w:r>
    </w:p>
    <w:p w14:paraId="4386806F"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Поріг чутливості – загальна чутливість до подразників; рівень сили подразника, необхідний для виклику реакції. Мале число балів (високий поріг) вказує на низьку готовність реагувати на подразники помірної сили; велике число балів, навпаки, вказує на низький поріг, тобто високу готовність реагувати, високу реактивність.</w:t>
      </w:r>
    </w:p>
    <w:p w14:paraId="19FA0130"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Настрій – якість настрою. Переважання позитивного (сміх, радість, задоволення і т.п.) – велика кількість балів. Переважання негативного, такого як плач, крик, вираз невдоволення – мала кількість балів.</w:t>
      </w:r>
    </w:p>
    <w:p w14:paraId="270C4044"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Увага-наполегливість – час, протягом якого випробовуваний утримується в межах одного виду діяльності. Риса темпераменту, яка характеризує здатність дитини до концентрації уваги. Мале число балів означає короткий час уваги та слабку концентрацію уваги, велике – стійку увагу і велику наполегливість.</w:t>
      </w:r>
    </w:p>
    <w:p w14:paraId="1C0A4287"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Відволікання – реакція на зовнішні подразники, час, необхідний випробуваному для переходу від одного виду діяльності до іншого при впливі подразника (світло, шум і т.д.). Мале число балів вказує на низьке відволікання, ригідність поведінки; велике – на високе відволікання.</w:t>
      </w:r>
    </w:p>
    <w:p w14:paraId="50A6F601"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Виділення типів темпераменту проводили за індексом ступеня поведінкових проявів (ІСПП), який є сумою таких характеристик </w:t>
      </w:r>
      <w:r>
        <w:rPr>
          <w:rFonts w:ascii="Times New Roman" w:hAnsi="Times New Roman" w:cs="Times New Roman"/>
          <w:sz w:val="28"/>
          <w:szCs w:val="28"/>
          <w:lang w:val="uk-UA"/>
        </w:rPr>
        <w:lastRenderedPageBreak/>
        <w:t xml:space="preserve">темпераментуяк активність, чутливість (поріг), настрій та інтенсивність. Усі діти були розподілені на групи за ІСПП – «інтенсивні», «адекватні» та «спокійні»  відповідно з високими, середніми та низькими значеннями індексів [63,64]. </w:t>
      </w:r>
    </w:p>
    <w:p w14:paraId="303870B6" w14:textId="77777777" w:rsidR="005F5C3A" w:rsidRDefault="005F5C3A">
      <w:pPr>
        <w:spacing w:after="0" w:line="360" w:lineRule="auto"/>
        <w:ind w:firstLine="709"/>
        <w:jc w:val="both"/>
        <w:rPr>
          <w:rFonts w:ascii="Times New Roman" w:hAnsi="Times New Roman" w:cs="Times New Roman"/>
          <w:sz w:val="28"/>
          <w:szCs w:val="28"/>
          <w:lang w:val="uk-UA"/>
        </w:rPr>
      </w:pPr>
    </w:p>
    <w:p w14:paraId="0048C2A0" w14:textId="77777777" w:rsidR="005F5C3A" w:rsidRDefault="005F0E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w:t>
      </w:r>
      <w:r>
        <w:rPr>
          <w:rFonts w:ascii="Times New Roman" w:hAnsi="Times New Roman" w:cs="Times New Roman"/>
          <w:sz w:val="28"/>
          <w:szCs w:val="28"/>
        </w:rPr>
        <w:t>1</w:t>
      </w:r>
      <w:r>
        <w:rPr>
          <w:rFonts w:ascii="Times New Roman" w:hAnsi="Times New Roman" w:cs="Times New Roman"/>
          <w:sz w:val="28"/>
          <w:szCs w:val="28"/>
          <w:lang w:val="uk-UA"/>
        </w:rPr>
        <w:t xml:space="preserve"> – Критерії розподілу обстежених осіб до окремих типів темпераменту за індексом ступеня прояву поведінкових проявів.</w:t>
      </w:r>
    </w:p>
    <w:p w14:paraId="025F12B3" w14:textId="77777777" w:rsidR="005F5C3A" w:rsidRDefault="005F5C3A">
      <w:pPr>
        <w:spacing w:after="0" w:line="360" w:lineRule="auto"/>
        <w:ind w:firstLine="709"/>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2376"/>
        <w:gridCol w:w="7195"/>
      </w:tblGrid>
      <w:tr w:rsidR="005F5C3A" w14:paraId="7EE35D39" w14:textId="77777777">
        <w:tc>
          <w:tcPr>
            <w:tcW w:w="2376" w:type="dxa"/>
          </w:tcPr>
          <w:p w14:paraId="145D14B4" w14:textId="77777777" w:rsidR="005F5C3A" w:rsidRDefault="005F0E8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ІСПП</w:t>
            </w:r>
          </w:p>
        </w:tc>
        <w:tc>
          <w:tcPr>
            <w:tcW w:w="7195" w:type="dxa"/>
          </w:tcPr>
          <w:p w14:paraId="51EFFDAB"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Критерій включення до групи</w:t>
            </w:r>
          </w:p>
        </w:tc>
      </w:tr>
      <w:tr w:rsidR="005F5C3A" w14:paraId="098597EB" w14:textId="77777777">
        <w:tc>
          <w:tcPr>
            <w:tcW w:w="2376" w:type="dxa"/>
          </w:tcPr>
          <w:p w14:paraId="737C62F8" w14:textId="77777777" w:rsidR="005F5C3A" w:rsidRDefault="005F0E8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Спокійні</w:t>
            </w:r>
          </w:p>
        </w:tc>
        <w:tc>
          <w:tcPr>
            <w:tcW w:w="7195" w:type="dxa"/>
          </w:tcPr>
          <w:p w14:paraId="05EDA953"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ІСПП &lt;</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- 2/3</w:t>
            </w:r>
            <w:r>
              <w:rPr>
                <w:rFonts w:ascii="Times New Roman" w:hAnsi="Times New Roman" w:cs="Times New Roman"/>
                <w:sz w:val="28"/>
                <w:szCs w:val="28"/>
                <w:lang w:val="en-US"/>
              </w:rPr>
              <w:t>σ</w:t>
            </w:r>
          </w:p>
        </w:tc>
      </w:tr>
      <w:tr w:rsidR="005F5C3A" w14:paraId="2209981C" w14:textId="77777777">
        <w:tc>
          <w:tcPr>
            <w:tcW w:w="2376" w:type="dxa"/>
          </w:tcPr>
          <w:p w14:paraId="6521BFC7" w14:textId="77777777" w:rsidR="005F5C3A" w:rsidRDefault="005F0E89">
            <w:pPr>
              <w:spacing w:after="0" w:line="360" w:lineRule="auto"/>
              <w:jc w:val="both"/>
              <w:rPr>
                <w:lang w:val="uk-UA"/>
              </w:rPr>
            </w:pPr>
            <w:r>
              <w:rPr>
                <w:rFonts w:ascii="Times New Roman" w:hAnsi="Times New Roman" w:cs="Times New Roman"/>
                <w:sz w:val="28"/>
                <w:szCs w:val="28"/>
                <w:lang w:val="uk-UA"/>
              </w:rPr>
              <w:t>Адекватні</w:t>
            </w:r>
          </w:p>
        </w:tc>
        <w:tc>
          <w:tcPr>
            <w:tcW w:w="7195" w:type="dxa"/>
          </w:tcPr>
          <w:p w14:paraId="5AC711FA"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M - 2/3σ &lt; ІСПП &lt; M + 2/3σ</w:t>
            </w:r>
          </w:p>
        </w:tc>
      </w:tr>
      <w:tr w:rsidR="005F5C3A" w14:paraId="750E4F79" w14:textId="77777777">
        <w:tc>
          <w:tcPr>
            <w:tcW w:w="2376" w:type="dxa"/>
          </w:tcPr>
          <w:p w14:paraId="651D406A" w14:textId="77777777" w:rsidR="005F5C3A" w:rsidRDefault="005F0E8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Інтенсивні</w:t>
            </w:r>
          </w:p>
        </w:tc>
        <w:tc>
          <w:tcPr>
            <w:tcW w:w="7195" w:type="dxa"/>
          </w:tcPr>
          <w:p w14:paraId="2E3CFEF9"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ІСПП &gt;</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+ 2/3</w:t>
            </w:r>
            <w:r>
              <w:rPr>
                <w:rFonts w:ascii="Times New Roman" w:hAnsi="Times New Roman" w:cs="Times New Roman"/>
                <w:sz w:val="28"/>
                <w:szCs w:val="28"/>
                <w:lang w:val="en-US"/>
              </w:rPr>
              <w:t>σ</w:t>
            </w:r>
          </w:p>
        </w:tc>
      </w:tr>
    </w:tbl>
    <w:p w14:paraId="410BDDED"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7F4DA86F"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61439445"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.2 Визначення частоти пульсу</w:t>
      </w:r>
    </w:p>
    <w:p w14:paraId="789C1545"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16E90216"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0401CFF3"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Частоту пульсу визначали на променевій артерії. При цьому рука обстежуваного лежала вільно, без напруження м’язів і сухожиль. Обстеження пульсу на променевій артерії проводили на обох руках. Кисть обстежуваного вільно захоплювали правою рукою в ділянці променево-зап’ястного суглоба. Великий палець розміщували на тильній стороні передпліччя, а решту пальців на передній його поверхні. Знайшовши пульсуючу артерію, з помірною силою притискували її до внутрішньої сторони променевої кістки так, щоб не зникла пульсова хвиля. Пульс рахували протягом 1 хвилини, результати визначень заносили до таблиці </w:t>
      </w:r>
      <w:r>
        <w:rPr>
          <w:rFonts w:ascii="Times New Roman" w:hAnsi="Times New Roman"/>
          <w:sz w:val="28"/>
          <w:szCs w:val="28"/>
          <w:lang w:val="uk-UA"/>
        </w:rPr>
        <w:t>[65]</w:t>
      </w:r>
      <w:r>
        <w:rPr>
          <w:rFonts w:ascii="Times New Roman" w:eastAsia="Times New Roman" w:hAnsi="Times New Roman" w:cs="Times New Roman"/>
          <w:sz w:val="28"/>
          <w:szCs w:val="28"/>
        </w:rPr>
        <w:t>.</w:t>
      </w:r>
    </w:p>
    <w:p w14:paraId="54935B78"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p>
    <w:p w14:paraId="3428DB4B"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1E7197C7"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06D8645E"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368F3108" w14:textId="77777777" w:rsidR="005F5C3A" w:rsidRDefault="005F0E89">
      <w:pPr>
        <w:spacing w:after="0"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Вимірювання артеріального тиску за методом Короткова</w:t>
      </w:r>
    </w:p>
    <w:p w14:paraId="2E58D34E" w14:textId="77777777" w:rsidR="005F5C3A" w:rsidRDefault="005F5C3A">
      <w:pPr>
        <w:spacing w:after="0" w:line="360" w:lineRule="auto"/>
        <w:ind w:firstLine="709"/>
        <w:rPr>
          <w:rFonts w:ascii="Times New Roman" w:eastAsia="Times New Roman" w:hAnsi="Times New Roman" w:cs="Times New Roman"/>
          <w:sz w:val="28"/>
          <w:szCs w:val="28"/>
          <w:lang w:val="uk-UA"/>
        </w:rPr>
      </w:pPr>
    </w:p>
    <w:p w14:paraId="20AF112F" w14:textId="77777777" w:rsidR="005F5C3A" w:rsidRDefault="005F0E89">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7732F43D" w14:textId="77777777" w:rsidR="005F5C3A" w:rsidRDefault="005F0E89">
      <w:pPr>
        <w:spacing w:after="0" w:line="360" w:lineRule="auto"/>
        <w:ind w:firstLine="680"/>
        <w:jc w:val="both"/>
        <w:rPr>
          <w:rFonts w:ascii="Times New Roman" w:hAnsi="Times New Roman" w:cs="Times New Roman"/>
          <w:sz w:val="28"/>
          <w:szCs w:val="28"/>
        </w:rPr>
      </w:pPr>
      <w:r>
        <w:rPr>
          <w:rFonts w:ascii="Times New Roman" w:eastAsia="Times New Roman" w:hAnsi="Times New Roman" w:cs="Times New Roman"/>
          <w:sz w:val="28"/>
          <w:szCs w:val="28"/>
        </w:rPr>
        <w:t>Вимірювання артеріального тиску (АТ) у великому колі кровообігу проводили за методом Короткова за допомогою тонометра (</w:t>
      </w:r>
      <w:r>
        <w:rPr>
          <w:rFonts w:ascii="Times New Roman" w:hAnsi="Times New Roman" w:cs="Times New Roman"/>
          <w:sz w:val="28"/>
          <w:szCs w:val="28"/>
          <w:shd w:val="clear" w:color="auto" w:fill="FFFFFF"/>
        </w:rPr>
        <w:t>Microlife BP AG1-20</w:t>
      </w:r>
      <w:r>
        <w:rPr>
          <w:rFonts w:ascii="Times New Roman" w:hAnsi="Times New Roman" w:cs="Times New Roman"/>
          <w:sz w:val="28"/>
          <w:szCs w:val="28"/>
          <w:shd w:val="clear" w:color="auto" w:fill="FFFFFF"/>
          <w:lang w:val="uk-UA"/>
        </w:rPr>
        <w:t>, Швейцарія</w:t>
      </w:r>
      <w:r>
        <w:rPr>
          <w:rFonts w:ascii="Times New Roman" w:eastAsia="Times New Roman" w:hAnsi="Times New Roman" w:cs="Times New Roman"/>
          <w:sz w:val="28"/>
          <w:szCs w:val="28"/>
        </w:rPr>
        <w:t xml:space="preserve">) та фонендоскопу. При цьому вимірювання АТ проводили в положенні сидячи, при цьому рука випробуваної людини розташовувалась на рівні серця, вимірювання проводили 3-4 рази, після 15-хвилинного перебування випробуваного в спокої. Манжету накладали на 2-3 см вище ліктьового згину при положенні руки під кутом 45° до тулуба, при цьому нижній край манжети був на рівні IV міжреберного проміжку, тиск в манжеті підвищували до величини, яка на 20-30 мм рт. ст. перевищувала максимальний рівень (тобто момент зникнення пульсу на променевої артерії). </w:t>
      </w:r>
      <w:r>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rPr>
        <w:t xml:space="preserve">видкість декомпресії знаходилась у межах 2-3 мм/с </w:t>
      </w:r>
      <w:r>
        <w:rPr>
          <w:rFonts w:ascii="Times New Roman" w:hAnsi="Times New Roman"/>
          <w:sz w:val="28"/>
          <w:szCs w:val="28"/>
          <w:lang w:val="uk-UA"/>
        </w:rPr>
        <w:t>[66]</w:t>
      </w:r>
      <w:r>
        <w:rPr>
          <w:rFonts w:ascii="Times New Roman" w:eastAsia="Times New Roman" w:hAnsi="Times New Roman" w:cs="Times New Roman"/>
          <w:sz w:val="28"/>
          <w:szCs w:val="28"/>
        </w:rPr>
        <w:t>.</w:t>
      </w:r>
    </w:p>
    <w:p w14:paraId="78D0C2E4" w14:textId="77777777" w:rsidR="005F5C3A" w:rsidRDefault="005F5C3A">
      <w:pPr>
        <w:spacing w:after="0" w:line="360" w:lineRule="auto"/>
      </w:pPr>
    </w:p>
    <w:p w14:paraId="7BD1930B" w14:textId="77777777" w:rsidR="005F5C3A" w:rsidRDefault="005F5C3A">
      <w:pPr>
        <w:keepNext/>
        <w:spacing w:after="0" w:line="360" w:lineRule="auto"/>
        <w:ind w:firstLine="709"/>
        <w:jc w:val="both"/>
        <w:outlineLvl w:val="2"/>
        <w:rPr>
          <w:rFonts w:ascii="Times New Roman" w:eastAsia="Times New Roman" w:hAnsi="Times New Roman" w:cs="Times New Roman"/>
          <w:b/>
          <w:bCs/>
          <w:sz w:val="28"/>
          <w:szCs w:val="28"/>
          <w:lang w:val="uk-UA"/>
        </w:rPr>
      </w:pPr>
    </w:p>
    <w:p w14:paraId="320314B1" w14:textId="77777777" w:rsidR="005F5C3A" w:rsidRDefault="005F0E89">
      <w:pPr>
        <w:keepNext/>
        <w:spacing w:after="0" w:line="360" w:lineRule="auto"/>
        <w:ind w:firstLine="709"/>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Аналіз варіабельності серцевого ритму</w:t>
      </w:r>
    </w:p>
    <w:p w14:paraId="3B3DA258" w14:textId="77777777" w:rsidR="005F5C3A" w:rsidRDefault="005F5C3A">
      <w:pPr>
        <w:spacing w:after="0" w:line="360" w:lineRule="auto"/>
        <w:ind w:firstLine="680"/>
        <w:jc w:val="both"/>
        <w:rPr>
          <w:rFonts w:ascii="Times New Roman" w:eastAsia="Times New Roman" w:hAnsi="Times New Roman" w:cs="Times New Roman"/>
          <w:sz w:val="28"/>
          <w:szCs w:val="28"/>
          <w:lang w:val="uk-UA"/>
        </w:rPr>
      </w:pPr>
    </w:p>
    <w:p w14:paraId="4689CDDB" w14:textId="77777777" w:rsidR="005F5C3A" w:rsidRDefault="005F5C3A">
      <w:pPr>
        <w:spacing w:after="0" w:line="360" w:lineRule="auto"/>
        <w:ind w:firstLine="680"/>
        <w:jc w:val="both"/>
        <w:rPr>
          <w:rFonts w:ascii="Times New Roman" w:eastAsia="Times New Roman" w:hAnsi="Times New Roman" w:cs="Times New Roman"/>
          <w:sz w:val="28"/>
          <w:szCs w:val="28"/>
          <w:lang w:val="uk-UA"/>
        </w:rPr>
      </w:pPr>
    </w:p>
    <w:p w14:paraId="2FAB13C4"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оцінки напруженості регуляторних систем організму використовували метод кардіоінтервалографії за Р.М. Баєвським </w:t>
      </w:r>
      <w:r>
        <w:rPr>
          <w:rFonts w:ascii="Times New Roman" w:hAnsi="Times New Roman"/>
          <w:sz w:val="28"/>
          <w:szCs w:val="28"/>
          <w:lang w:val="uk-UA"/>
        </w:rPr>
        <w:t>[67]</w:t>
      </w:r>
      <w:r>
        <w:rPr>
          <w:rFonts w:ascii="Times New Roman" w:eastAsia="Times New Roman" w:hAnsi="Times New Roman" w:cs="Times New Roman"/>
          <w:sz w:val="28"/>
          <w:szCs w:val="28"/>
        </w:rPr>
        <w:t xml:space="preserve">. Запис кардіоінтервалів проводили за допомогою електрокардіографу ЕК1Т-03М, у другому стандартному відведенні, при швидкості руху стрічки 50 мм/с. </w:t>
      </w:r>
    </w:p>
    <w:p w14:paraId="51220B70" w14:textId="77777777" w:rsidR="005F5C3A" w:rsidRDefault="005F0E89">
      <w:pPr>
        <w:spacing w:after="0" w:line="360" w:lineRule="auto"/>
        <w:ind w:firstLine="680"/>
        <w:jc w:val="both"/>
      </w:pPr>
      <w:r>
        <w:rPr>
          <w:rFonts w:ascii="Times New Roman" w:eastAsia="Times New Roman" w:hAnsi="Times New Roman" w:cs="Times New Roman"/>
          <w:sz w:val="28"/>
          <w:szCs w:val="28"/>
        </w:rPr>
        <w:t>На кардіограмі визначали тривалість 20 послідовних кардиоциклів (інтервалів R-R), після чого за допомогою електронної таблиці Microsoft Excel розраховували: моду (Мо) – значення кардіоінтервалу R-R, який найчастіше зустрічається у вибірці; амплітуду моди (АМо) - кількість кардіоінтервалів, які відповідають значенню моди, у відсотках до обсягу вибірки; варіаційний розмах (ВР) - різниця між максимальним та мінімальним значенням інтервалу R–R у вибірці.</w:t>
      </w:r>
    </w:p>
    <w:p w14:paraId="221D9B3C"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Також визначали вторинні показники варіаційної пульсометрії: індекс вегетативної рівноваги, вегетативний парасимпатичний розмах, та індекс напруження регуляторних систем.</w:t>
      </w:r>
    </w:p>
    <w:p w14:paraId="64D91494"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Індекс вегетативної рівноваги (ІВР) розраховували за формулою:</w:t>
      </w:r>
    </w:p>
    <w:p w14:paraId="76F74C0D"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38" w:type="dxa"/>
        <w:tblInd w:w="108" w:type="dxa"/>
        <w:tblLook w:val="04A0" w:firstRow="1" w:lastRow="0" w:firstColumn="1" w:lastColumn="0" w:noHBand="0" w:noVBand="1"/>
      </w:tblPr>
      <w:tblGrid>
        <w:gridCol w:w="8727"/>
        <w:gridCol w:w="911"/>
      </w:tblGrid>
      <w:tr w:rsidR="005F5C3A" w14:paraId="049DAED9" w14:textId="77777777">
        <w:tc>
          <w:tcPr>
            <w:tcW w:w="8726" w:type="dxa"/>
            <w:shd w:val="clear" w:color="auto" w:fill="FFFFFF"/>
            <w:vAlign w:val="center"/>
          </w:tcPr>
          <w:p w14:paraId="082D8A35"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ВР = АМо / ВР,</w:t>
            </w:r>
          </w:p>
        </w:tc>
        <w:tc>
          <w:tcPr>
            <w:tcW w:w="911" w:type="dxa"/>
            <w:shd w:val="clear" w:color="auto" w:fill="FFFFFF"/>
            <w:vAlign w:val="center"/>
          </w:tcPr>
          <w:p w14:paraId="561BD3EA" w14:textId="77777777" w:rsidR="005F5C3A" w:rsidRDefault="005F0E89">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w:t>
            </w:r>
          </w:p>
        </w:tc>
      </w:tr>
    </w:tbl>
    <w:p w14:paraId="30497175"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746" w:type="dxa"/>
        <w:tblInd w:w="108" w:type="dxa"/>
        <w:tblLook w:val="04A0" w:firstRow="1" w:lastRow="0" w:firstColumn="1" w:lastColumn="0" w:noHBand="0" w:noVBand="1"/>
      </w:tblPr>
      <w:tblGrid>
        <w:gridCol w:w="483"/>
        <w:gridCol w:w="808"/>
        <w:gridCol w:w="8455"/>
      </w:tblGrid>
      <w:tr w:rsidR="005F5C3A" w14:paraId="076C7BB2" w14:textId="77777777">
        <w:tc>
          <w:tcPr>
            <w:tcW w:w="483" w:type="dxa"/>
            <w:shd w:val="clear" w:color="auto" w:fill="FFFFFF"/>
            <w:vAlign w:val="center"/>
          </w:tcPr>
          <w:p w14:paraId="0C9258F1"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w:t>
            </w:r>
          </w:p>
        </w:tc>
        <w:tc>
          <w:tcPr>
            <w:tcW w:w="808" w:type="dxa"/>
            <w:shd w:val="clear" w:color="auto" w:fill="FFFFFF"/>
            <w:vAlign w:val="center"/>
          </w:tcPr>
          <w:p w14:paraId="656ADB4F"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АМо</w:t>
            </w:r>
          </w:p>
        </w:tc>
        <w:tc>
          <w:tcPr>
            <w:tcW w:w="8455" w:type="dxa"/>
            <w:shd w:val="clear" w:color="auto" w:fill="FFFFFF"/>
            <w:vAlign w:val="center"/>
          </w:tcPr>
          <w:p w14:paraId="4F6C43A9"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амплітуда моди;</w:t>
            </w:r>
          </w:p>
        </w:tc>
      </w:tr>
      <w:tr w:rsidR="005F5C3A" w14:paraId="2B007F9F" w14:textId="77777777">
        <w:tc>
          <w:tcPr>
            <w:tcW w:w="483" w:type="dxa"/>
            <w:shd w:val="clear" w:color="auto" w:fill="FFFFFF"/>
            <w:vAlign w:val="center"/>
          </w:tcPr>
          <w:p w14:paraId="67D21236"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08" w:type="dxa"/>
            <w:shd w:val="clear" w:color="auto" w:fill="FFFFFF"/>
            <w:vAlign w:val="center"/>
          </w:tcPr>
          <w:p w14:paraId="01118474"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w:t>
            </w:r>
          </w:p>
        </w:tc>
        <w:tc>
          <w:tcPr>
            <w:tcW w:w="8455" w:type="dxa"/>
            <w:shd w:val="clear" w:color="auto" w:fill="FFFFFF"/>
            <w:vAlign w:val="center"/>
          </w:tcPr>
          <w:p w14:paraId="1812F9A9"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варіаційний розмах.</w:t>
            </w:r>
          </w:p>
        </w:tc>
      </w:tr>
    </w:tbl>
    <w:p w14:paraId="4D2CB0B8"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46845CA5"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Вегетативний показник ритму (ВПР) розраховували за формулою:</w:t>
      </w:r>
    </w:p>
    <w:p w14:paraId="5EE30759"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38" w:type="dxa"/>
        <w:tblInd w:w="108" w:type="dxa"/>
        <w:tblLook w:val="04A0" w:firstRow="1" w:lastRow="0" w:firstColumn="1" w:lastColumn="0" w:noHBand="0" w:noVBand="1"/>
      </w:tblPr>
      <w:tblGrid>
        <w:gridCol w:w="8727"/>
        <w:gridCol w:w="911"/>
      </w:tblGrid>
      <w:tr w:rsidR="005F5C3A" w14:paraId="07641EFD" w14:textId="77777777">
        <w:tc>
          <w:tcPr>
            <w:tcW w:w="8726" w:type="dxa"/>
            <w:shd w:val="clear" w:color="auto" w:fill="FFFFFF"/>
            <w:vAlign w:val="center"/>
          </w:tcPr>
          <w:p w14:paraId="469DC044"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ВПР = 1 / (МО*ВР),</w:t>
            </w:r>
          </w:p>
        </w:tc>
        <w:tc>
          <w:tcPr>
            <w:tcW w:w="911" w:type="dxa"/>
            <w:shd w:val="clear" w:color="auto" w:fill="FFFFFF"/>
            <w:vAlign w:val="center"/>
          </w:tcPr>
          <w:p w14:paraId="2CE5CFDD" w14:textId="77777777" w:rsidR="005F5C3A" w:rsidRDefault="005F0E89">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w:t>
            </w:r>
          </w:p>
        </w:tc>
      </w:tr>
    </w:tbl>
    <w:p w14:paraId="27059140"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761" w:type="dxa"/>
        <w:tblInd w:w="108" w:type="dxa"/>
        <w:tblLook w:val="04A0" w:firstRow="1" w:lastRow="0" w:firstColumn="1" w:lastColumn="0" w:noHBand="0" w:noVBand="1"/>
      </w:tblPr>
      <w:tblGrid>
        <w:gridCol w:w="483"/>
        <w:gridCol w:w="605"/>
        <w:gridCol w:w="8673"/>
      </w:tblGrid>
      <w:tr w:rsidR="005F5C3A" w14:paraId="63CD0AC9" w14:textId="77777777">
        <w:tc>
          <w:tcPr>
            <w:tcW w:w="483" w:type="dxa"/>
            <w:shd w:val="clear" w:color="auto" w:fill="FFFFFF"/>
            <w:vAlign w:val="center"/>
          </w:tcPr>
          <w:p w14:paraId="1BA206B7"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w:t>
            </w:r>
          </w:p>
        </w:tc>
        <w:tc>
          <w:tcPr>
            <w:tcW w:w="605" w:type="dxa"/>
            <w:shd w:val="clear" w:color="auto" w:fill="FFFFFF"/>
            <w:vAlign w:val="center"/>
          </w:tcPr>
          <w:p w14:paraId="31E85261"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w:t>
            </w:r>
          </w:p>
        </w:tc>
        <w:tc>
          <w:tcPr>
            <w:tcW w:w="8673" w:type="dxa"/>
            <w:shd w:val="clear" w:color="auto" w:fill="FFFFFF"/>
            <w:vAlign w:val="center"/>
          </w:tcPr>
          <w:p w14:paraId="38AD1A0C"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мода;</w:t>
            </w:r>
          </w:p>
        </w:tc>
      </w:tr>
      <w:tr w:rsidR="005F5C3A" w14:paraId="64EAFE48" w14:textId="77777777">
        <w:tc>
          <w:tcPr>
            <w:tcW w:w="483" w:type="dxa"/>
            <w:shd w:val="clear" w:color="auto" w:fill="FFFFFF"/>
            <w:vAlign w:val="center"/>
          </w:tcPr>
          <w:p w14:paraId="4C23A559"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05" w:type="dxa"/>
            <w:shd w:val="clear" w:color="auto" w:fill="FFFFFF"/>
            <w:vAlign w:val="center"/>
          </w:tcPr>
          <w:p w14:paraId="0E8B297E"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w:t>
            </w:r>
          </w:p>
        </w:tc>
        <w:tc>
          <w:tcPr>
            <w:tcW w:w="8673" w:type="dxa"/>
            <w:shd w:val="clear" w:color="auto" w:fill="FFFFFF"/>
            <w:vAlign w:val="center"/>
          </w:tcPr>
          <w:p w14:paraId="0BC3784E"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варіаційний розмах.</w:t>
            </w:r>
          </w:p>
        </w:tc>
      </w:tr>
    </w:tbl>
    <w:p w14:paraId="262A07F8"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35807994"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розрахунку індексу напруження регуляторних систем (ІН) використовували формулу:</w:t>
      </w:r>
    </w:p>
    <w:p w14:paraId="1CC4FD5B"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38" w:type="dxa"/>
        <w:tblInd w:w="108" w:type="dxa"/>
        <w:tblLook w:val="04A0" w:firstRow="1" w:lastRow="0" w:firstColumn="1" w:lastColumn="0" w:noHBand="0" w:noVBand="1"/>
      </w:tblPr>
      <w:tblGrid>
        <w:gridCol w:w="8727"/>
        <w:gridCol w:w="911"/>
      </w:tblGrid>
      <w:tr w:rsidR="005F5C3A" w14:paraId="641B64A7" w14:textId="77777777">
        <w:tc>
          <w:tcPr>
            <w:tcW w:w="8726" w:type="dxa"/>
            <w:shd w:val="clear" w:color="auto" w:fill="FFFFFF"/>
            <w:vAlign w:val="center"/>
          </w:tcPr>
          <w:p w14:paraId="4C3856B0"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ІН = АМо</w:t>
            </w:r>
            <w:r>
              <w:rPr>
                <w:rFonts w:ascii="Times New Roman" w:eastAsia="Times New Roman" w:hAnsi="Times New Roman" w:cs="Times New Roman"/>
                <w:b/>
                <w:bCs/>
                <w:i/>
                <w:iCs/>
                <w:sz w:val="28"/>
                <w:szCs w:val="28"/>
              </w:rPr>
              <w:t xml:space="preserve"> / </w:t>
            </w:r>
            <w:r>
              <w:rPr>
                <w:rFonts w:ascii="Times New Roman" w:eastAsia="Times New Roman" w:hAnsi="Times New Roman" w:cs="Times New Roman"/>
                <w:i/>
                <w:iCs/>
                <w:sz w:val="28"/>
                <w:szCs w:val="28"/>
              </w:rPr>
              <w:t>(2ВР * Мо)</w:t>
            </w:r>
          </w:p>
        </w:tc>
        <w:tc>
          <w:tcPr>
            <w:tcW w:w="911" w:type="dxa"/>
            <w:shd w:val="clear" w:color="auto" w:fill="FFFFFF"/>
            <w:vAlign w:val="center"/>
          </w:tcPr>
          <w:p w14:paraId="2862747B" w14:textId="77777777" w:rsidR="005F5C3A" w:rsidRDefault="005F0E89">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rPr>
              <w:t>)</w:t>
            </w:r>
          </w:p>
        </w:tc>
      </w:tr>
    </w:tbl>
    <w:p w14:paraId="09F14FEF" w14:textId="77777777" w:rsidR="005F5C3A" w:rsidRDefault="005F0E8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800" w:type="dxa"/>
        <w:tblInd w:w="108" w:type="dxa"/>
        <w:tblLook w:val="04A0" w:firstRow="1" w:lastRow="0" w:firstColumn="1" w:lastColumn="0" w:noHBand="0" w:noVBand="1"/>
      </w:tblPr>
      <w:tblGrid>
        <w:gridCol w:w="483"/>
        <w:gridCol w:w="808"/>
        <w:gridCol w:w="8509"/>
      </w:tblGrid>
      <w:tr w:rsidR="005F5C3A" w14:paraId="459463E2" w14:textId="77777777">
        <w:tc>
          <w:tcPr>
            <w:tcW w:w="483" w:type="dxa"/>
            <w:shd w:val="clear" w:color="auto" w:fill="FFFFFF"/>
            <w:vAlign w:val="center"/>
          </w:tcPr>
          <w:p w14:paraId="09944192"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w:t>
            </w:r>
          </w:p>
        </w:tc>
        <w:tc>
          <w:tcPr>
            <w:tcW w:w="807" w:type="dxa"/>
            <w:shd w:val="clear" w:color="auto" w:fill="FFFFFF"/>
            <w:vAlign w:val="center"/>
          </w:tcPr>
          <w:p w14:paraId="17A424EE"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АМо</w:t>
            </w:r>
          </w:p>
        </w:tc>
        <w:tc>
          <w:tcPr>
            <w:tcW w:w="8510" w:type="dxa"/>
            <w:shd w:val="clear" w:color="auto" w:fill="FFFFFF"/>
            <w:vAlign w:val="center"/>
          </w:tcPr>
          <w:p w14:paraId="0F297C5B"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амплітуда моди;</w:t>
            </w:r>
          </w:p>
        </w:tc>
      </w:tr>
      <w:tr w:rsidR="005F5C3A" w14:paraId="070D0457" w14:textId="77777777">
        <w:tc>
          <w:tcPr>
            <w:tcW w:w="483" w:type="dxa"/>
            <w:shd w:val="clear" w:color="auto" w:fill="FFFFFF"/>
            <w:vAlign w:val="center"/>
          </w:tcPr>
          <w:p w14:paraId="68C8B11D"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07" w:type="dxa"/>
            <w:shd w:val="clear" w:color="auto" w:fill="FFFFFF"/>
            <w:vAlign w:val="center"/>
          </w:tcPr>
          <w:p w14:paraId="763F8178"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w:t>
            </w:r>
          </w:p>
        </w:tc>
        <w:tc>
          <w:tcPr>
            <w:tcW w:w="8510" w:type="dxa"/>
            <w:shd w:val="clear" w:color="auto" w:fill="FFFFFF"/>
            <w:vAlign w:val="center"/>
          </w:tcPr>
          <w:p w14:paraId="7D56D3EC"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варіаційний розмах;</w:t>
            </w:r>
          </w:p>
        </w:tc>
      </w:tr>
      <w:tr w:rsidR="005F5C3A" w14:paraId="03377BE4" w14:textId="77777777">
        <w:tc>
          <w:tcPr>
            <w:tcW w:w="483" w:type="dxa"/>
            <w:shd w:val="clear" w:color="auto" w:fill="FFFFFF"/>
            <w:vAlign w:val="center"/>
          </w:tcPr>
          <w:p w14:paraId="196C3DF9"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07" w:type="dxa"/>
            <w:shd w:val="clear" w:color="auto" w:fill="FFFFFF"/>
            <w:vAlign w:val="center"/>
          </w:tcPr>
          <w:p w14:paraId="68922E0E"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w:t>
            </w:r>
          </w:p>
        </w:tc>
        <w:tc>
          <w:tcPr>
            <w:tcW w:w="8510" w:type="dxa"/>
            <w:shd w:val="clear" w:color="auto" w:fill="FFFFFF"/>
            <w:vAlign w:val="center"/>
          </w:tcPr>
          <w:p w14:paraId="4AFDBC8E" w14:textId="77777777" w:rsidR="005F5C3A" w:rsidRDefault="005F0E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мода.</w:t>
            </w:r>
          </w:p>
        </w:tc>
      </w:tr>
    </w:tbl>
    <w:p w14:paraId="02988750" w14:textId="77777777" w:rsidR="005F5C3A" w:rsidRDefault="005F5C3A">
      <w:pPr>
        <w:spacing w:after="140" w:line="360" w:lineRule="auto"/>
        <w:ind w:firstLine="709"/>
        <w:jc w:val="both"/>
        <w:rPr>
          <w:rFonts w:ascii="Times New Roman" w:eastAsia="Times New Roman" w:hAnsi="Times New Roman" w:cs="Times New Roman"/>
          <w:sz w:val="28"/>
          <w:szCs w:val="28"/>
          <w:lang w:val="uk-UA"/>
        </w:rPr>
      </w:pPr>
    </w:p>
    <w:p w14:paraId="308BC55C"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7D1F14DC"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2C702832"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65C2CBC5"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7D103AF3"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 Статистична обробка даних</w:t>
      </w:r>
    </w:p>
    <w:p w14:paraId="72B27C2D"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4452CCF3"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378D50D5"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Статистичний аналіз отриманих даних  проводили із використанням методів описової статистики (розрахунок середнього арифметичного, стандартного відхилення,</w:t>
      </w:r>
      <w:r>
        <w:rPr>
          <w:rFonts w:ascii="Times New Roman" w:eastAsia="Times New Roman" w:hAnsi="Times New Roman" w:cs="Times New Roman"/>
          <w:sz w:val="28"/>
          <w:szCs w:val="28"/>
        </w:rPr>
        <w:t>похибки середнього арифметичного</w:t>
      </w:r>
      <w:r>
        <w:rPr>
          <w:rFonts w:ascii="Times New Roman" w:eastAsia="Times New Roman" w:hAnsi="Times New Roman" w:cs="Times New Roman"/>
          <w:sz w:val="28"/>
          <w:szCs w:val="28"/>
          <w:lang w:val="uk-UA"/>
        </w:rPr>
        <w:t>), методів порівняння груп та методів визначення кореляційних зв’язків. Порівняння відмінностей проводили із використанням</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Т–критерію </w:t>
      </w:r>
      <w:r>
        <w:rPr>
          <w:rFonts w:ascii="Times New Roman" w:eastAsia="Times New Roman" w:hAnsi="Times New Roman" w:cs="Times New Roman"/>
          <w:sz w:val="28"/>
          <w:szCs w:val="28"/>
        </w:rPr>
        <w:t>та проводили аналіз таблиць спряженості із використанням критерію хі-квадрат</w:t>
      </w:r>
      <w:r>
        <w:rPr>
          <w:rFonts w:ascii="Times New Roman" w:eastAsia="Times New Roman" w:hAnsi="Times New Roman" w:cs="Times New Roman"/>
          <w:sz w:val="28"/>
          <w:szCs w:val="28"/>
          <w:lang w:val="uk-UA"/>
        </w:rPr>
        <w:t xml:space="preserve">. Усі розрахунки проводили із використанням електронної таблиці </w:t>
      </w:r>
      <w:r>
        <w:rPr>
          <w:rFonts w:ascii="Times New Roman" w:eastAsia="Times New Roman" w:hAnsi="Times New Roman" w:cs="Times New Roman"/>
          <w:sz w:val="28"/>
          <w:szCs w:val="28"/>
        </w:rPr>
        <w:t>MicrosoftExcel</w:t>
      </w:r>
      <w:r>
        <w:rPr>
          <w:rFonts w:ascii="Times New Roman" w:eastAsia="Times New Roman" w:hAnsi="Times New Roman" w:cs="Times New Roman"/>
          <w:sz w:val="28"/>
          <w:szCs w:val="28"/>
          <w:lang w:val="uk-UA"/>
        </w:rPr>
        <w:t xml:space="preserve"> 2010 </w:t>
      </w:r>
      <w:r>
        <w:rPr>
          <w:rFonts w:ascii="Times New Roman" w:hAnsi="Times New Roman"/>
          <w:sz w:val="28"/>
          <w:szCs w:val="28"/>
          <w:lang w:val="uk-UA"/>
        </w:rPr>
        <w:t>[68]</w:t>
      </w:r>
      <w:r>
        <w:rPr>
          <w:rFonts w:ascii="Times New Roman" w:eastAsia="Times New Roman" w:hAnsi="Times New Roman" w:cs="Times New Roman"/>
          <w:sz w:val="28"/>
          <w:szCs w:val="28"/>
          <w:lang w:val="uk-UA"/>
        </w:rPr>
        <w:t>.</w:t>
      </w:r>
    </w:p>
    <w:p w14:paraId="4362CAF4" w14:textId="77777777" w:rsidR="005F5C3A" w:rsidRDefault="005F0E8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4010C8BC"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 ЕКСПЕРИМЕНТАЛЬНА ЧАСТИНА</w:t>
      </w:r>
    </w:p>
    <w:p w14:paraId="5EF1A2D2" w14:textId="77777777" w:rsidR="005F5C3A" w:rsidRDefault="005F0E89">
      <w:pPr>
        <w:spacing w:after="0" w:line="360" w:lineRule="auto"/>
        <w:ind w:firstLine="709"/>
        <w:jc w:val="both"/>
      </w:pPr>
      <w:r>
        <w:rPr>
          <w:rFonts w:ascii="Times New Roman" w:eastAsia="Times New Roman" w:hAnsi="Times New Roman" w:cs="Times New Roman"/>
          <w:sz w:val="28"/>
          <w:szCs w:val="28"/>
          <w:lang w:val="uk-UA"/>
        </w:rPr>
        <w:t>3.1 Характеристика умов проведення дослідження та вибірки обстежених осіб</w:t>
      </w:r>
    </w:p>
    <w:p w14:paraId="770039E9" w14:textId="77777777" w:rsidR="005F5C3A" w:rsidRDefault="005F5C3A">
      <w:pPr>
        <w:tabs>
          <w:tab w:val="left" w:pos="5280"/>
        </w:tabs>
        <w:spacing w:after="0" w:line="360" w:lineRule="auto"/>
        <w:jc w:val="both"/>
        <w:rPr>
          <w:rFonts w:ascii="Times New Roman" w:eastAsia="Times New Roman" w:hAnsi="Times New Roman" w:cs="Times New Roman"/>
          <w:sz w:val="28"/>
          <w:szCs w:val="28"/>
          <w:lang w:val="uk-UA"/>
        </w:rPr>
      </w:pPr>
    </w:p>
    <w:p w14:paraId="5EBAA7DD" w14:textId="77777777" w:rsidR="005F5C3A" w:rsidRDefault="005F5C3A">
      <w:pPr>
        <w:tabs>
          <w:tab w:val="left" w:pos="5280"/>
        </w:tabs>
        <w:spacing w:after="0" w:line="360" w:lineRule="auto"/>
        <w:jc w:val="both"/>
        <w:rPr>
          <w:rFonts w:ascii="Times New Roman" w:eastAsia="Times New Roman" w:hAnsi="Times New Roman" w:cs="Times New Roman"/>
          <w:sz w:val="28"/>
          <w:szCs w:val="28"/>
          <w:lang w:val="uk-UA"/>
        </w:rPr>
      </w:pPr>
    </w:p>
    <w:p w14:paraId="39C6ABD1" w14:textId="77777777" w:rsidR="005F5C3A" w:rsidRDefault="005F0E89">
      <w:pPr>
        <w:tabs>
          <w:tab w:val="left" w:pos="5280"/>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дослідженні було обстежено 48 хлопців та дівчат віком від 8 до 12 років, середній вік при цьому становив (10,0 ± 0,1 років). Обстеження було проведено на базі загальноосвітньої школи № 64 м. Запоріжжя. Перед проведенням обстеження шляхом опитування було встановлено, що обстежувані особи не мали гострих або хронічних захворювань серцево-судинної системи.</w:t>
      </w:r>
    </w:p>
    <w:p w14:paraId="15BA454C" w14:textId="77777777" w:rsidR="005F5C3A" w:rsidRDefault="005F5C3A">
      <w:pPr>
        <w:tabs>
          <w:tab w:val="left" w:pos="5280"/>
        </w:tabs>
        <w:spacing w:after="0" w:line="360" w:lineRule="auto"/>
        <w:ind w:firstLine="709"/>
        <w:jc w:val="both"/>
        <w:rPr>
          <w:rFonts w:ascii="Times New Roman" w:eastAsia="Times New Roman" w:hAnsi="Times New Roman" w:cs="Times New Roman"/>
          <w:sz w:val="28"/>
          <w:szCs w:val="28"/>
          <w:lang w:val="uk-UA"/>
        </w:rPr>
      </w:pPr>
    </w:p>
    <w:p w14:paraId="26013C51" w14:textId="77777777" w:rsidR="005F5C3A" w:rsidRDefault="005F5C3A">
      <w:pPr>
        <w:tabs>
          <w:tab w:val="left" w:pos="5280"/>
        </w:tabs>
        <w:spacing w:after="0" w:line="360" w:lineRule="auto"/>
        <w:ind w:firstLine="709"/>
        <w:jc w:val="both"/>
        <w:rPr>
          <w:rFonts w:ascii="Times New Roman" w:eastAsia="Times New Roman" w:hAnsi="Times New Roman" w:cs="Times New Roman"/>
          <w:sz w:val="28"/>
          <w:szCs w:val="28"/>
          <w:lang w:val="uk-UA"/>
        </w:rPr>
      </w:pPr>
    </w:p>
    <w:p w14:paraId="1873C2C0" w14:textId="77777777" w:rsidR="005F5C3A" w:rsidRDefault="005F0E89">
      <w:pPr>
        <w:tabs>
          <w:tab w:val="left" w:pos="284"/>
        </w:tabs>
        <w:spacing w:after="0" w:line="360" w:lineRule="auto"/>
        <w:ind w:firstLineChars="300"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Розподіл типів темпераменту у вибірці обстежених осіб</w:t>
      </w:r>
    </w:p>
    <w:p w14:paraId="2C02F2A1" w14:textId="77777777" w:rsidR="005F5C3A" w:rsidRDefault="005F5C3A">
      <w:pPr>
        <w:spacing w:after="0" w:line="360" w:lineRule="auto"/>
        <w:ind w:firstLine="709"/>
        <w:jc w:val="both"/>
        <w:rPr>
          <w:rFonts w:ascii="Times New Roman" w:eastAsia="SimSun" w:hAnsi="Times New Roman" w:cs="Times New Roman"/>
          <w:sz w:val="28"/>
          <w:szCs w:val="28"/>
          <w:lang w:val="uk-UA"/>
        </w:rPr>
      </w:pPr>
    </w:p>
    <w:p w14:paraId="0822CAC8" w14:textId="77777777" w:rsidR="005F5C3A" w:rsidRDefault="005F5C3A">
      <w:pPr>
        <w:spacing w:after="0" w:line="360" w:lineRule="auto"/>
        <w:ind w:firstLine="709"/>
        <w:jc w:val="both"/>
        <w:rPr>
          <w:rFonts w:ascii="Times New Roman" w:eastAsia="SimSun" w:hAnsi="Times New Roman" w:cs="Times New Roman"/>
          <w:sz w:val="28"/>
          <w:szCs w:val="28"/>
          <w:lang w:val="uk-UA"/>
        </w:rPr>
      </w:pPr>
    </w:p>
    <w:p w14:paraId="39CA084A" w14:textId="77777777" w:rsidR="005F5C3A" w:rsidRDefault="005F0E89">
      <w:pPr>
        <w:spacing w:after="0" w:line="36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Визначення типів темпераменту, яке здійснювалось шляхом оцінки визначення індексу вираженості поведінкових проявів  (табл. 3.1)</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дозволило встановити, що домінючим типом серед обстежених хлопців та дівчат були “адекватні” особи, які характеризуються середньою інтенсивністю поведінкових проявів. Серед юнаків такі особи зутсрічались у 52,0</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випадків, а серед дівчат − у</w:t>
      </w:r>
      <w:proofErr w:type="gramEnd"/>
      <w:r>
        <w:rPr>
          <w:rFonts w:ascii="Times New Roman" w:eastAsia="SimSun" w:hAnsi="Times New Roman" w:cs="Times New Roman"/>
          <w:sz w:val="28"/>
          <w:szCs w:val="28"/>
        </w:rPr>
        <w:t xml:space="preserve"> 60,9%. “Спокійний” тип був більш характерним для дівчат, адже серед них він становив 26,1%, а у хлопців − 20,0%. Щодо осіб із “інтенсивного” типу, то серед хлопців він зустрічався у 28,0% випадків, а серед дівчат − лише у 13,0% випадків.</w:t>
      </w:r>
    </w:p>
    <w:p w14:paraId="16ACCA1D" w14:textId="77777777" w:rsidR="005F5C3A" w:rsidRDefault="005F0E89">
      <w:pPr>
        <w:spacing w:after="0"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Проведений статистичний аналіз таблиць спряженості із використанням критерію хі-квадрат дозволив визначити наявність статистистично значимих відмінностей у розподілі типів темпераменту між хлопцями і дівчатами. Так, у процентному співвідношенні, кількість осіб з “адекватним” типом темпераменту у дівчат була більшою на 17,1% (</w:t>
      </w:r>
      <w:r>
        <w:rPr>
          <w:rFonts w:ascii="Times New Roman" w:eastAsia="SimSun" w:hAnsi="Times New Roman" w:cs="Times New Roman"/>
          <w:sz w:val="28"/>
          <w:szCs w:val="28"/>
        </w:rPr>
        <w:t>p</w:t>
      </w:r>
      <w:r>
        <w:rPr>
          <w:rFonts w:ascii="Times New Roman" w:eastAsia="SimSun" w:hAnsi="Times New Roman" w:cs="Times New Roman"/>
          <w:sz w:val="28"/>
          <w:szCs w:val="28"/>
          <w:lang w:val="uk-UA"/>
        </w:rPr>
        <w:t xml:space="preserve">&lt; 0,05), </w:t>
      </w:r>
      <w:r>
        <w:rPr>
          <w:rFonts w:ascii="Times New Roman" w:eastAsia="SimSun" w:hAnsi="Times New Roman" w:cs="Times New Roman"/>
          <w:sz w:val="28"/>
          <w:szCs w:val="28"/>
          <w:lang w:val="uk-UA"/>
        </w:rPr>
        <w:lastRenderedPageBreak/>
        <w:t>ніж у хлопців, кількість осіб з “спокійним” типом на 30,5% (</w:t>
      </w:r>
      <w:r>
        <w:rPr>
          <w:rFonts w:ascii="Times New Roman" w:eastAsia="SimSun" w:hAnsi="Times New Roman" w:cs="Times New Roman"/>
          <w:sz w:val="28"/>
          <w:szCs w:val="28"/>
        </w:rPr>
        <w:t>p</w:t>
      </w:r>
      <w:r>
        <w:rPr>
          <w:rFonts w:ascii="Times New Roman" w:eastAsia="SimSun" w:hAnsi="Times New Roman" w:cs="Times New Roman"/>
          <w:sz w:val="28"/>
          <w:szCs w:val="28"/>
          <w:lang w:val="uk-UA"/>
        </w:rPr>
        <w:t>&lt; 0,05) більше, а кількість осіб із “інтенсивним” типом − навпаки, на 53,6% (</w:t>
      </w:r>
      <w:r>
        <w:rPr>
          <w:rFonts w:ascii="Times New Roman" w:eastAsia="SimSun" w:hAnsi="Times New Roman" w:cs="Times New Roman"/>
          <w:sz w:val="28"/>
          <w:szCs w:val="28"/>
        </w:rPr>
        <w:t>p</w:t>
      </w:r>
      <w:r>
        <w:rPr>
          <w:rFonts w:ascii="Times New Roman" w:eastAsia="SimSun" w:hAnsi="Times New Roman" w:cs="Times New Roman"/>
          <w:sz w:val="28"/>
          <w:szCs w:val="28"/>
          <w:lang w:val="uk-UA"/>
        </w:rPr>
        <w:t>&lt; 0,05) менше, ніж серед хлопців.</w:t>
      </w:r>
    </w:p>
    <w:p w14:paraId="7DD27C18" w14:textId="77777777" w:rsidR="005F5C3A" w:rsidRDefault="005F5C3A">
      <w:pPr>
        <w:spacing w:after="0" w:line="360" w:lineRule="auto"/>
        <w:ind w:firstLine="680"/>
        <w:jc w:val="both"/>
        <w:rPr>
          <w:rFonts w:ascii="Times New Roman" w:eastAsia="Times New Roman" w:hAnsi="Times New Roman" w:cs="Times New Roman"/>
          <w:sz w:val="28"/>
          <w:szCs w:val="28"/>
          <w:lang w:val="uk-UA"/>
        </w:rPr>
      </w:pPr>
    </w:p>
    <w:p w14:paraId="0EEFA274" w14:textId="77777777" w:rsidR="005F5C3A" w:rsidRDefault="005F0E89">
      <w:pPr>
        <w:spacing w:after="0" w:line="36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Таблиця 3.1 – Розподіл </w:t>
      </w:r>
      <w:r>
        <w:rPr>
          <w:rFonts w:ascii="Times New Roman" w:eastAsia="Times New Roman" w:hAnsi="Times New Roman" w:cs="Times New Roman"/>
          <w:sz w:val="28"/>
          <w:szCs w:val="28"/>
        </w:rPr>
        <w:t>хлопців та</w:t>
      </w:r>
      <w:r>
        <w:rPr>
          <w:rFonts w:ascii="Times New Roman" w:eastAsia="Times New Roman" w:hAnsi="Times New Roman" w:cs="Times New Roman"/>
          <w:sz w:val="28"/>
          <w:szCs w:val="28"/>
          <w:lang w:val="uk-UA"/>
        </w:rPr>
        <w:t xml:space="preserve"> дівчат за </w:t>
      </w:r>
      <w:r>
        <w:rPr>
          <w:rFonts w:ascii="Times New Roman" w:eastAsia="Times New Roman" w:hAnsi="Times New Roman" w:cs="Times New Roman"/>
          <w:sz w:val="28"/>
          <w:szCs w:val="28"/>
        </w:rPr>
        <w:t>тип</w:t>
      </w:r>
      <w:r>
        <w:rPr>
          <w:rFonts w:ascii="Times New Roman" w:eastAsia="Times New Roman" w:hAnsi="Times New Roman" w:cs="Times New Roman"/>
          <w:sz w:val="28"/>
          <w:szCs w:val="28"/>
          <w:lang w:val="uk-UA"/>
        </w:rPr>
        <w:t>ом темпераменту</w:t>
      </w:r>
    </w:p>
    <w:tbl>
      <w:tblPr>
        <w:tblStyle w:val="ad"/>
        <w:tblW w:w="9899" w:type="dxa"/>
        <w:tblInd w:w="152" w:type="dxa"/>
        <w:tblLook w:val="04A0" w:firstRow="1" w:lastRow="0" w:firstColumn="1" w:lastColumn="0" w:noHBand="0" w:noVBand="1"/>
      </w:tblPr>
      <w:tblGrid>
        <w:gridCol w:w="2508"/>
        <w:gridCol w:w="2463"/>
        <w:gridCol w:w="2464"/>
        <w:gridCol w:w="2464"/>
      </w:tblGrid>
      <w:tr w:rsidR="005F5C3A" w14:paraId="47EE514D" w14:textId="77777777">
        <w:tc>
          <w:tcPr>
            <w:tcW w:w="2508" w:type="dxa"/>
            <w:vMerge w:val="restart"/>
            <w:vAlign w:val="center"/>
          </w:tcPr>
          <w:p w14:paraId="1A37E7D4"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w:t>
            </w:r>
          </w:p>
        </w:tc>
        <w:tc>
          <w:tcPr>
            <w:tcW w:w="7391" w:type="dxa"/>
            <w:gridSpan w:val="3"/>
            <w:vAlign w:val="center"/>
          </w:tcPr>
          <w:p w14:paraId="6DC55F85"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Індекс вираженості поведінкових проявів</w:t>
            </w:r>
          </w:p>
        </w:tc>
      </w:tr>
      <w:tr w:rsidR="005F5C3A" w14:paraId="68BE0E9A" w14:textId="77777777">
        <w:tc>
          <w:tcPr>
            <w:tcW w:w="2508" w:type="dxa"/>
            <w:vMerge/>
            <w:vAlign w:val="center"/>
          </w:tcPr>
          <w:p w14:paraId="1CB1C4AD" w14:textId="77777777" w:rsidR="005F5C3A" w:rsidRDefault="005F5C3A">
            <w:pPr>
              <w:spacing w:after="0" w:line="360" w:lineRule="auto"/>
              <w:jc w:val="center"/>
              <w:rPr>
                <w:rFonts w:ascii="Times New Roman" w:eastAsia="Times New Roman" w:hAnsi="Times New Roman" w:cs="Times New Roman"/>
                <w:sz w:val="28"/>
                <w:szCs w:val="28"/>
                <w:lang w:val="uk-UA"/>
              </w:rPr>
            </w:pPr>
          </w:p>
        </w:tc>
        <w:tc>
          <w:tcPr>
            <w:tcW w:w="2463" w:type="dxa"/>
            <w:vAlign w:val="center"/>
          </w:tcPr>
          <w:p w14:paraId="6AD2E22F"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«Спокійний»</w:t>
            </w:r>
          </w:p>
        </w:tc>
        <w:tc>
          <w:tcPr>
            <w:tcW w:w="2464" w:type="dxa"/>
            <w:vAlign w:val="center"/>
          </w:tcPr>
          <w:p w14:paraId="373C0DE6"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«Адекватний»</w:t>
            </w:r>
          </w:p>
        </w:tc>
        <w:tc>
          <w:tcPr>
            <w:tcW w:w="2464" w:type="dxa"/>
            <w:vAlign w:val="center"/>
          </w:tcPr>
          <w:p w14:paraId="15EE0EE4"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«Інтенсивний»</w:t>
            </w:r>
          </w:p>
        </w:tc>
      </w:tr>
      <w:tr w:rsidR="005F5C3A" w14:paraId="5E2449A1" w14:textId="77777777">
        <w:tc>
          <w:tcPr>
            <w:tcW w:w="2508" w:type="dxa"/>
            <w:vAlign w:val="center"/>
          </w:tcPr>
          <w:p w14:paraId="5E43189D"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Хлопці</w:t>
            </w:r>
          </w:p>
          <w:p w14:paraId="4F1423BD"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25</w:t>
            </w:r>
          </w:p>
        </w:tc>
        <w:tc>
          <w:tcPr>
            <w:tcW w:w="2463" w:type="dxa"/>
            <w:vAlign w:val="center"/>
          </w:tcPr>
          <w:p w14:paraId="52ABE84B"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20,0</w:t>
            </w:r>
            <w:r>
              <w:rPr>
                <w:rFonts w:ascii="Times New Roman" w:eastAsia="Times New Roman" w:hAnsi="Times New Roman" w:cs="Times New Roman"/>
                <w:sz w:val="28"/>
                <w:szCs w:val="28"/>
                <w:lang w:val="uk-UA"/>
              </w:rPr>
              <w:t xml:space="preserve"> %</w:t>
            </w:r>
          </w:p>
          <w:p w14:paraId="27FB6EE6"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5</w:t>
            </w:r>
          </w:p>
        </w:tc>
        <w:tc>
          <w:tcPr>
            <w:tcW w:w="2464" w:type="dxa"/>
            <w:vAlign w:val="center"/>
          </w:tcPr>
          <w:p w14:paraId="73DA2560"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 xml:space="preserve"> %</w:t>
            </w:r>
          </w:p>
          <w:p w14:paraId="12D8BA15"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13</w:t>
            </w:r>
          </w:p>
        </w:tc>
        <w:tc>
          <w:tcPr>
            <w:tcW w:w="2464" w:type="dxa"/>
            <w:vAlign w:val="center"/>
          </w:tcPr>
          <w:p w14:paraId="1F6761D1"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uk-UA"/>
              </w:rPr>
              <w:t xml:space="preserve"> %</w:t>
            </w:r>
          </w:p>
          <w:p w14:paraId="5C204C84"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7</w:t>
            </w:r>
          </w:p>
        </w:tc>
      </w:tr>
      <w:tr w:rsidR="005F5C3A" w14:paraId="05C3136F" w14:textId="77777777">
        <w:tc>
          <w:tcPr>
            <w:tcW w:w="2508" w:type="dxa"/>
            <w:vAlign w:val="center"/>
          </w:tcPr>
          <w:p w14:paraId="312991FC"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Дівчата</w:t>
            </w:r>
          </w:p>
          <w:p w14:paraId="22D24AFD"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23</w:t>
            </w:r>
          </w:p>
        </w:tc>
        <w:tc>
          <w:tcPr>
            <w:tcW w:w="2463" w:type="dxa"/>
            <w:vAlign w:val="center"/>
          </w:tcPr>
          <w:p w14:paraId="78938899"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36"/>
                <w:szCs w:val="36"/>
                <w:vertAlign w:val="superscript"/>
              </w:rPr>
              <w:t xml:space="preserve">+ </w:t>
            </w:r>
          </w:p>
          <w:p w14:paraId="4EEC5ABB"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6</w:t>
            </w:r>
          </w:p>
        </w:tc>
        <w:tc>
          <w:tcPr>
            <w:tcW w:w="2464" w:type="dxa"/>
            <w:vAlign w:val="center"/>
          </w:tcPr>
          <w:p w14:paraId="5C61893B" w14:textId="77777777" w:rsidR="005F5C3A" w:rsidRDefault="005F0E89">
            <w:pPr>
              <w:spacing w:after="0" w:line="36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60,9</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36"/>
                <w:szCs w:val="36"/>
                <w:vertAlign w:val="superscript"/>
              </w:rPr>
              <w:t>+</w:t>
            </w:r>
          </w:p>
          <w:p w14:paraId="24DA7959" w14:textId="77777777" w:rsidR="005F5C3A" w:rsidRDefault="005F0E89">
            <w:pPr>
              <w:spacing w:after="0" w:line="36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n = 14</w:t>
            </w:r>
          </w:p>
        </w:tc>
        <w:tc>
          <w:tcPr>
            <w:tcW w:w="2464" w:type="dxa"/>
            <w:vAlign w:val="center"/>
          </w:tcPr>
          <w:p w14:paraId="6C6E07CC" w14:textId="77777777" w:rsidR="005F5C3A" w:rsidRDefault="005F0E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36"/>
                <w:szCs w:val="36"/>
                <w:vertAlign w:val="superscript"/>
              </w:rPr>
              <w:t>+</w:t>
            </w:r>
          </w:p>
          <w:p w14:paraId="542E0D5A" w14:textId="77777777" w:rsidR="005F5C3A" w:rsidRDefault="005F0E89">
            <w:pPr>
              <w:spacing w:after="0" w:line="36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n = 3</w:t>
            </w:r>
          </w:p>
        </w:tc>
      </w:tr>
    </w:tbl>
    <w:p w14:paraId="27CD45B8" w14:textId="77777777" w:rsidR="005F5C3A" w:rsidRDefault="005F5C3A">
      <w:pPr>
        <w:spacing w:after="0" w:line="360" w:lineRule="auto"/>
        <w:jc w:val="both"/>
        <w:rPr>
          <w:rFonts w:ascii="Times New Roman" w:eastAsia="SimSun" w:hAnsi="Times New Roman" w:cs="Times New Roman"/>
          <w:sz w:val="28"/>
          <w:szCs w:val="28"/>
          <w:lang w:val="uk-UA"/>
        </w:rPr>
      </w:pPr>
    </w:p>
    <w:p w14:paraId="08F866C2" w14:textId="77777777" w:rsidR="005F5C3A" w:rsidRDefault="005F0E89">
      <w:pPr>
        <w:spacing w:after="0"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Примітка: </w:t>
      </w:r>
      <w:r>
        <w:rPr>
          <w:rFonts w:ascii="Times New Roman" w:eastAsia="SimSun" w:hAnsi="Times New Roman" w:cs="Times New Roman"/>
          <w:sz w:val="36"/>
          <w:szCs w:val="36"/>
          <w:vertAlign w:val="superscript"/>
          <w:lang w:val="uk-UA"/>
        </w:rPr>
        <w:t>+</w:t>
      </w:r>
      <w:r>
        <w:rPr>
          <w:rFonts w:ascii="Times New Roman" w:eastAsia="SimSun" w:hAnsi="Times New Roman" w:cs="Times New Roman"/>
          <w:sz w:val="28"/>
          <w:szCs w:val="28"/>
          <w:lang w:val="uk-UA"/>
        </w:rPr>
        <w:t xml:space="preserve"> − р &lt; 0,05, порівняно з хлопцями</w:t>
      </w:r>
    </w:p>
    <w:p w14:paraId="3C8ADBD2" w14:textId="77777777" w:rsidR="005F5C3A" w:rsidRDefault="005F5C3A">
      <w:pPr>
        <w:spacing w:after="0" w:line="360" w:lineRule="auto"/>
        <w:ind w:firstLine="709"/>
        <w:jc w:val="both"/>
        <w:rPr>
          <w:rFonts w:ascii="Times New Roman" w:eastAsia="SimSun" w:hAnsi="Times New Roman" w:cs="Times New Roman"/>
          <w:sz w:val="28"/>
          <w:szCs w:val="28"/>
          <w:lang w:val="uk-UA"/>
        </w:rPr>
      </w:pPr>
    </w:p>
    <w:p w14:paraId="361FDBBC" w14:textId="77777777" w:rsidR="005F5C3A" w:rsidRDefault="005F0E89">
      <w:pPr>
        <w:spacing w:after="0"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У цілому, отримані нами дані, свідчать про переважне домінування серед сучасних школярів типів темпераменту, які забезпечують краще пристосування до умов середовища, а саме “спокійних” та “адекватних” осіб.Суттєва різниця між кількістю хлопців та дівчатами із “інтенсивним” типом темпераменту може бути пояснена статевими та віковими особливостями </w:t>
      </w:r>
    </w:p>
    <w:p w14:paraId="7F3D89F8" w14:textId="77777777" w:rsidR="005F5C3A" w:rsidRDefault="005F5C3A">
      <w:pPr>
        <w:spacing w:after="0"/>
        <w:ind w:firstLine="709"/>
        <w:jc w:val="both"/>
        <w:rPr>
          <w:rFonts w:ascii="Times New Roman" w:eastAsia="SimSun" w:hAnsi="Times New Roman" w:cs="Times New Roman"/>
          <w:sz w:val="28"/>
          <w:szCs w:val="28"/>
          <w:lang w:val="uk-UA"/>
        </w:rPr>
      </w:pPr>
    </w:p>
    <w:p w14:paraId="76E2E4A7"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p>
    <w:p w14:paraId="796ADAB8"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Показники центральної гемодінаміки та індекс вегетативної рівноваги у дітей із різним типом темпераменту</w:t>
      </w:r>
    </w:p>
    <w:p w14:paraId="1355AF05"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
    <w:p w14:paraId="59281520"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
    <w:p w14:paraId="71BF634F"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Наступне завдання роботи полягало у визначенні основних показників центральної гемодинаміки та  індексу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івноваги (ІВР) за даними варіаційної пульсометрії.</w:t>
      </w:r>
    </w:p>
    <w:p w14:paraId="5651C31C"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Нами було встановлено, що у хлопців, які мали “спокійний” тип темпераменту значення частоти серцевих скорочень є найменшими. Так, вони були на 3,9% (p &lt; 0,05) менші, ніж у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із “адекватним” темпераментом, та на 8,1% (p &lt; 0,001) нижче, ніж у осіб із “інтенсивним” типом темпераменту (табл. 3.2). Статистично значимі відмінності також спостерігались при порівнянні “адекватних” хлопців із “інтенсивними”, адже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ізниця між цими двома групами становила 4,3% (p &lt; 0,01).</w:t>
      </w:r>
    </w:p>
    <w:p w14:paraId="19B6FB4A"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Систолічний артеріальний тиск у хлопців із “спокійним” та “адекватним” типом темпераменту не мав суттєвих відмінностей, однак був меншим за показники “інтенсивних” хлопці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на 7,2% (p &lt; 0,01) та 7,4% (p &lt; 0,001). Стосовно діастолічного артеріального тиску можна лише зазначити, що не було виявлено жодних значимих відмінностей у хлопців із різними типами темпераменту.</w:t>
      </w:r>
    </w:p>
    <w:p w14:paraId="1BD311DD"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
    <w:p w14:paraId="0B6105CF"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Таблиця 3.</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 xml:space="preserve">Показники центральної гемодінаміки та індекс вегетативної рівноваги </w:t>
      </w:r>
      <w:r>
        <w:rPr>
          <w:rFonts w:ascii="Times New Roman" w:eastAsia="Times New Roman" w:hAnsi="Times New Roman" w:cs="Times New Roman"/>
          <w:sz w:val="28"/>
          <w:szCs w:val="28"/>
          <w:lang w:val="uk-UA"/>
        </w:rPr>
        <w:t xml:space="preserve">юнаків </w:t>
      </w:r>
      <w:r>
        <w:rPr>
          <w:rFonts w:ascii="Times New Roman" w:eastAsia="Times New Roman" w:hAnsi="Times New Roman" w:cs="Times New Roman"/>
          <w:sz w:val="28"/>
          <w:szCs w:val="28"/>
        </w:rPr>
        <w:t>з різним тип</w:t>
      </w:r>
      <w:r>
        <w:rPr>
          <w:rFonts w:ascii="Times New Roman" w:eastAsia="Times New Roman" w:hAnsi="Times New Roman" w:cs="Times New Roman"/>
          <w:sz w:val="28"/>
          <w:szCs w:val="28"/>
          <w:lang w:val="uk-UA"/>
        </w:rPr>
        <w:t>ом темпераменту</w:t>
      </w:r>
      <w:r>
        <w:rPr>
          <w:rFonts w:ascii="Times New Roman" w:eastAsia="Times New Roman" w:hAnsi="Times New Roman" w:cs="Times New Roman"/>
          <w:sz w:val="28"/>
          <w:szCs w:val="28"/>
        </w:rPr>
        <w:t>, M ± m</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422"/>
        <w:gridCol w:w="2428"/>
        <w:gridCol w:w="2431"/>
      </w:tblGrid>
      <w:tr w:rsidR="005F5C3A" w14:paraId="2AD90078" w14:textId="77777777">
        <w:tc>
          <w:tcPr>
            <w:tcW w:w="2329" w:type="dxa"/>
            <w:vMerge w:val="restart"/>
          </w:tcPr>
          <w:p w14:paraId="2428845B"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w:t>
            </w:r>
          </w:p>
        </w:tc>
        <w:tc>
          <w:tcPr>
            <w:tcW w:w="7408" w:type="dxa"/>
            <w:gridSpan w:val="3"/>
          </w:tcPr>
          <w:p w14:paraId="416A6CB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за типом темпераменту</w:t>
            </w:r>
          </w:p>
        </w:tc>
      </w:tr>
      <w:tr w:rsidR="005F5C3A" w14:paraId="366D4A6F" w14:textId="77777777">
        <w:tc>
          <w:tcPr>
            <w:tcW w:w="2329" w:type="dxa"/>
            <w:vMerge/>
          </w:tcPr>
          <w:p w14:paraId="61F3D595" w14:textId="77777777" w:rsidR="005F5C3A" w:rsidRDefault="005F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tc>
        <w:tc>
          <w:tcPr>
            <w:tcW w:w="2469" w:type="dxa"/>
          </w:tcPr>
          <w:p w14:paraId="625594B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Спокійні</w:t>
            </w:r>
          </w:p>
          <w:p w14:paraId="0837E7D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469" w:type="dxa"/>
          </w:tcPr>
          <w:p w14:paraId="63C4BF2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Адекватні</w:t>
            </w:r>
          </w:p>
          <w:p w14:paraId="0DE6E60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470" w:type="dxa"/>
          </w:tcPr>
          <w:p w14:paraId="6E14969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Інтенсивні</w:t>
            </w:r>
          </w:p>
          <w:p w14:paraId="26E1906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F5C3A" w14:paraId="26005D88" w14:textId="77777777">
        <w:tc>
          <w:tcPr>
            <w:tcW w:w="2329" w:type="dxa"/>
          </w:tcPr>
          <w:p w14:paraId="19CD52B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ЧСС</w:t>
            </w:r>
          </w:p>
        </w:tc>
        <w:tc>
          <w:tcPr>
            <w:tcW w:w="2469" w:type="dxa"/>
          </w:tcPr>
          <w:p w14:paraId="74EA76B7"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87,2 ± 2,39 </w:t>
            </w:r>
            <w:r>
              <w:rPr>
                <w:rFonts w:ascii="Times New Roman" w:eastAsia="Times New Roman" w:hAnsi="Times New Roman" w:cs="Times New Roman"/>
                <w:sz w:val="36"/>
                <w:szCs w:val="36"/>
                <w:vertAlign w:val="superscript"/>
              </w:rPr>
              <w:t>+ ***</w:t>
            </w:r>
          </w:p>
        </w:tc>
        <w:tc>
          <w:tcPr>
            <w:tcW w:w="2469" w:type="dxa"/>
          </w:tcPr>
          <w:p w14:paraId="61D9349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90,8  ± 1,88 </w:t>
            </w:r>
            <w:r>
              <w:rPr>
                <w:rFonts w:ascii="Times New Roman" w:eastAsia="Times New Roman" w:hAnsi="Times New Roman" w:cs="Times New Roman"/>
                <w:sz w:val="36"/>
                <w:szCs w:val="36"/>
                <w:vertAlign w:val="superscript"/>
              </w:rPr>
              <w:t>**</w:t>
            </w:r>
          </w:p>
        </w:tc>
        <w:tc>
          <w:tcPr>
            <w:tcW w:w="2470" w:type="dxa"/>
          </w:tcPr>
          <w:p w14:paraId="64C2F36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94,9  ± 2,41</w:t>
            </w:r>
          </w:p>
        </w:tc>
      </w:tr>
      <w:tr w:rsidR="005F5C3A" w14:paraId="4E3F0A72" w14:textId="77777777">
        <w:tc>
          <w:tcPr>
            <w:tcW w:w="2329" w:type="dxa"/>
          </w:tcPr>
          <w:p w14:paraId="7710FD3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w:t>
            </w:r>
          </w:p>
        </w:tc>
        <w:tc>
          <w:tcPr>
            <w:tcW w:w="2469" w:type="dxa"/>
          </w:tcPr>
          <w:p w14:paraId="61CE82B7"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101,4  ± 4,83 </w:t>
            </w:r>
            <w:r>
              <w:rPr>
                <w:rFonts w:ascii="Times New Roman" w:eastAsia="Times New Roman" w:hAnsi="Times New Roman" w:cs="Times New Roman"/>
                <w:sz w:val="36"/>
                <w:szCs w:val="36"/>
                <w:vertAlign w:val="superscript"/>
              </w:rPr>
              <w:t>**</w:t>
            </w:r>
          </w:p>
        </w:tc>
        <w:tc>
          <w:tcPr>
            <w:tcW w:w="2469" w:type="dxa"/>
          </w:tcPr>
          <w:p w14:paraId="4A79839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101,2  ± 5,36 </w:t>
            </w:r>
            <w:r>
              <w:rPr>
                <w:rFonts w:ascii="Times New Roman" w:eastAsia="Times New Roman" w:hAnsi="Times New Roman" w:cs="Times New Roman"/>
                <w:sz w:val="36"/>
                <w:szCs w:val="36"/>
                <w:vertAlign w:val="superscript"/>
              </w:rPr>
              <w:t>***</w:t>
            </w:r>
          </w:p>
        </w:tc>
        <w:tc>
          <w:tcPr>
            <w:tcW w:w="2470" w:type="dxa"/>
          </w:tcPr>
          <w:p w14:paraId="32BB15C6"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109,3  ± 2,56</w:t>
            </w:r>
          </w:p>
        </w:tc>
      </w:tr>
      <w:tr w:rsidR="005F5C3A" w14:paraId="2632BAC0" w14:textId="77777777">
        <w:tc>
          <w:tcPr>
            <w:tcW w:w="2329" w:type="dxa"/>
          </w:tcPr>
          <w:p w14:paraId="6380961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ДАД</w:t>
            </w:r>
          </w:p>
        </w:tc>
        <w:tc>
          <w:tcPr>
            <w:tcW w:w="2469" w:type="dxa"/>
          </w:tcPr>
          <w:p w14:paraId="570C13E1"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69,6  ± 2,07</w:t>
            </w:r>
          </w:p>
        </w:tc>
        <w:tc>
          <w:tcPr>
            <w:tcW w:w="2469" w:type="dxa"/>
          </w:tcPr>
          <w:p w14:paraId="056378C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67,2  ± 3,78</w:t>
            </w:r>
          </w:p>
        </w:tc>
        <w:tc>
          <w:tcPr>
            <w:tcW w:w="2470" w:type="dxa"/>
          </w:tcPr>
          <w:p w14:paraId="541E370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70,4  ± 3,55</w:t>
            </w:r>
          </w:p>
        </w:tc>
      </w:tr>
      <w:tr w:rsidR="005F5C3A" w14:paraId="5FF03C9C" w14:textId="77777777">
        <w:tc>
          <w:tcPr>
            <w:tcW w:w="2329" w:type="dxa"/>
          </w:tcPr>
          <w:p w14:paraId="0333271A"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ІВР</w:t>
            </w:r>
          </w:p>
        </w:tc>
        <w:tc>
          <w:tcPr>
            <w:tcW w:w="2469" w:type="dxa"/>
          </w:tcPr>
          <w:p w14:paraId="5C6FD1A2"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110,4  ± 3,15 </w:t>
            </w:r>
            <w:r>
              <w:rPr>
                <w:rFonts w:ascii="Times New Roman" w:eastAsia="Times New Roman" w:hAnsi="Times New Roman" w:cs="Times New Roman"/>
                <w:sz w:val="36"/>
                <w:szCs w:val="36"/>
                <w:vertAlign w:val="superscript"/>
              </w:rPr>
              <w:t>+ ***</w:t>
            </w:r>
          </w:p>
        </w:tc>
        <w:tc>
          <w:tcPr>
            <w:tcW w:w="2469" w:type="dxa"/>
          </w:tcPr>
          <w:p w14:paraId="48CA0EB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121,4  ± 2,85 </w:t>
            </w:r>
            <w:r>
              <w:rPr>
                <w:rFonts w:ascii="Times New Roman" w:eastAsia="Times New Roman" w:hAnsi="Times New Roman" w:cs="Times New Roman"/>
                <w:sz w:val="36"/>
                <w:szCs w:val="36"/>
                <w:vertAlign w:val="superscript"/>
              </w:rPr>
              <w:t>***</w:t>
            </w:r>
          </w:p>
        </w:tc>
        <w:tc>
          <w:tcPr>
            <w:tcW w:w="2470" w:type="dxa"/>
          </w:tcPr>
          <w:p w14:paraId="0AA4662B"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139,7  ± 2,01</w:t>
            </w:r>
          </w:p>
        </w:tc>
      </w:tr>
    </w:tbl>
    <w:p w14:paraId="1E522755"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Примітки:</w:t>
      </w:r>
    </w:p>
    <w:p w14:paraId="50BBA89E"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“адекватним” типом;</w:t>
      </w:r>
    </w:p>
    <w:p w14:paraId="4A408CD7"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Chars="6" w:left="13" w:firstLineChars="229" w:firstLine="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“інтенсивним” типом</w:t>
      </w:r>
    </w:p>
    <w:p w14:paraId="2967ECF9"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
    <w:p w14:paraId="12FAD045"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індексом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івноваги, обрахований на основі даних варіаційної пульсометрії в усіх обстежені хлопців знаходився у межах норми (від 100 до 300), що не дозволяє віднести їх до виражених ваготоників або симпатотоників. Найменші значення цього показника (на 9,1% (p &lt; 0,05) нижче, ніж у “спокійних” та на 20,1% (p &lt; 0,001) </w:t>
      </w:r>
      <w:proofErr w:type="gramStart"/>
      <w:r>
        <w:rPr>
          <w:rFonts w:ascii="Times New Roman" w:eastAsia="Times New Roman" w:hAnsi="Times New Roman" w:cs="Times New Roman"/>
          <w:sz w:val="28"/>
          <w:szCs w:val="28"/>
        </w:rPr>
        <w:t>нижче, ніж у “інтенсивних”) були визначені у хлопців із “спокійним” типом темпераменту.</w:t>
      </w:r>
      <w:proofErr w:type="gramEnd"/>
      <w:r>
        <w:rPr>
          <w:rFonts w:ascii="Times New Roman" w:eastAsia="Times New Roman" w:hAnsi="Times New Roman" w:cs="Times New Roman"/>
          <w:sz w:val="28"/>
          <w:szCs w:val="28"/>
        </w:rPr>
        <w:t xml:space="preserve"> Показники індексу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івноваги у хлопців із “адекватним” типом темпераменту були менші на 13,1% (p &lt; 0,001), ніж у “інтенсивних”. Отже отримані результати вказують на збільшення тонусу симпатичного відділу автономної нервової системи у хлопців з “адекватним” та, особливо, “інтенсивним” типами темпераменту, порівняно зі “спокійним” типом.</w:t>
      </w:r>
    </w:p>
    <w:p w14:paraId="3B14A94E"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Серед обстежених дівчат спостерігались схожі тенденції. Значення частоти серцевих скорочень також були найменшими у осіб, які мали “спокійний” тип темпераменту: на 3,8% (p &lt; 0,001) менші, ніж у осіб із “адекватним” темпераментом, та на 5,8% (p &lt; 0,05) менше, ніж у осіб із “інтенсивним” типом темпераменту.</w:t>
      </w:r>
      <w:proofErr w:type="gramEnd"/>
      <w:r>
        <w:rPr>
          <w:rFonts w:ascii="Times New Roman" w:eastAsia="Times New Roman" w:hAnsi="Times New Roman" w:cs="Times New Roman"/>
          <w:sz w:val="28"/>
          <w:szCs w:val="28"/>
        </w:rPr>
        <w:t xml:space="preserve"> Також у “адекватних” дівчат частота серцевих скорочень була достовірно меншою на 2,1% (p &lt; 0,01) ніж у “інтенсивних” дівчат.</w:t>
      </w:r>
    </w:p>
    <w:p w14:paraId="22AFDEB1"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Статистично значимі відмінності показників систолічного артеріального тиску (на 6,5%, p &lt; 0,01 менше)  лише у “спокійних” дівчат порівняно із “інтенсивними”, а значимих відмінностей діастолічного артеріального тиску серед дівчат, які мали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ізні типи темераменту виявлено не було.</w:t>
      </w:r>
    </w:p>
    <w:p w14:paraId="4FFEFF78"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Індекс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івноваги усіх обстежених дівчат також знаходився у межах норми (100-300), і був дещо меншим, ніж у хлопців. Найменші значення цього показника також були визначені у дівчат зі “спокійним” типом темпераменту, які були відповідно менші, ніж у “адекватних” та “інтенсивних” осіб на 10,2% (p &lt; 0,05) та 20,8% (p &lt; 0,001). У дівчат зі “адекватним” типом темпераменту показники індексу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івноваги </w:t>
      </w:r>
      <w:r>
        <w:rPr>
          <w:rFonts w:ascii="Times New Roman" w:eastAsia="Times New Roman" w:hAnsi="Times New Roman" w:cs="Times New Roman"/>
          <w:sz w:val="28"/>
          <w:szCs w:val="28"/>
        </w:rPr>
        <w:lastRenderedPageBreak/>
        <w:t>були менші на 11,8% (p &lt; 0,05), ніж у осіб із “інтенсивним” типом темпераменту.</w:t>
      </w:r>
    </w:p>
    <w:p w14:paraId="049B9044"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
    <w:p w14:paraId="5EFA22DE"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Таблиця 3.</w:t>
      </w: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Показники центральної гемодінаміки та індекс вегетативної рівноваги дівчат з різним тип</w:t>
      </w:r>
      <w:r>
        <w:rPr>
          <w:rFonts w:ascii="Times New Roman" w:eastAsia="Times New Roman" w:hAnsi="Times New Roman" w:cs="Times New Roman"/>
          <w:sz w:val="28"/>
          <w:szCs w:val="28"/>
          <w:lang w:val="uk-UA"/>
        </w:rPr>
        <w:t>ом темпераменту</w:t>
      </w:r>
      <w:r>
        <w:rPr>
          <w:rFonts w:ascii="Times New Roman" w:eastAsia="Times New Roman" w:hAnsi="Times New Roman" w:cs="Times New Roman"/>
          <w:sz w:val="28"/>
          <w:szCs w:val="28"/>
        </w:rPr>
        <w:t>, M ± m</w:t>
      </w:r>
    </w:p>
    <w:p w14:paraId="3D189842"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tbl>
      <w:tblPr>
        <w:tblStyle w:val="ad"/>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421"/>
        <w:gridCol w:w="2427"/>
        <w:gridCol w:w="2430"/>
      </w:tblGrid>
      <w:tr w:rsidR="005F5C3A" w14:paraId="47351417" w14:textId="77777777">
        <w:tc>
          <w:tcPr>
            <w:tcW w:w="2231" w:type="dxa"/>
            <w:vMerge w:val="restart"/>
          </w:tcPr>
          <w:p w14:paraId="7395EE3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w:t>
            </w:r>
          </w:p>
        </w:tc>
        <w:tc>
          <w:tcPr>
            <w:tcW w:w="7408" w:type="dxa"/>
            <w:gridSpan w:val="3"/>
          </w:tcPr>
          <w:p w14:paraId="59E1D1A9"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за типом темпераменту</w:t>
            </w:r>
          </w:p>
        </w:tc>
      </w:tr>
      <w:tr w:rsidR="005F5C3A" w14:paraId="19AD48BD" w14:textId="77777777">
        <w:tc>
          <w:tcPr>
            <w:tcW w:w="2231" w:type="dxa"/>
            <w:vMerge/>
          </w:tcPr>
          <w:p w14:paraId="5A508C12" w14:textId="77777777" w:rsidR="005F5C3A" w:rsidRDefault="005F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tc>
        <w:tc>
          <w:tcPr>
            <w:tcW w:w="2469" w:type="dxa"/>
          </w:tcPr>
          <w:p w14:paraId="5F1A86F2"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Спокійні</w:t>
            </w:r>
          </w:p>
          <w:p w14:paraId="17B7EE26"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469" w:type="dxa"/>
          </w:tcPr>
          <w:p w14:paraId="0637E16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Адекватні</w:t>
            </w:r>
          </w:p>
          <w:p w14:paraId="28CFE03A"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470" w:type="dxa"/>
          </w:tcPr>
          <w:p w14:paraId="49D9CB7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Інтенсивні</w:t>
            </w:r>
          </w:p>
          <w:p w14:paraId="435E74A2"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F5C3A" w14:paraId="4816A5D1" w14:textId="77777777">
        <w:tc>
          <w:tcPr>
            <w:tcW w:w="2231" w:type="dxa"/>
          </w:tcPr>
          <w:p w14:paraId="27CC44F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ЧСС</w:t>
            </w:r>
          </w:p>
        </w:tc>
        <w:tc>
          <w:tcPr>
            <w:tcW w:w="2469" w:type="dxa"/>
          </w:tcPr>
          <w:p w14:paraId="627F7EF1"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86,0 ± 1,41 </w:t>
            </w:r>
            <w:r>
              <w:rPr>
                <w:rFonts w:ascii="Times New Roman" w:eastAsia="Times New Roman" w:hAnsi="Times New Roman" w:cs="Times New Roman"/>
                <w:sz w:val="36"/>
                <w:szCs w:val="36"/>
                <w:vertAlign w:val="superscript"/>
              </w:rPr>
              <w:t>+++ *</w:t>
            </w:r>
          </w:p>
        </w:tc>
        <w:tc>
          <w:tcPr>
            <w:tcW w:w="2469" w:type="dxa"/>
          </w:tcPr>
          <w:p w14:paraId="5035C602"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89,4  ± 1,61 </w:t>
            </w:r>
            <w:r>
              <w:rPr>
                <w:rFonts w:ascii="Times New Roman" w:eastAsia="Times New Roman" w:hAnsi="Times New Roman" w:cs="Times New Roman"/>
                <w:sz w:val="36"/>
                <w:szCs w:val="36"/>
                <w:vertAlign w:val="superscript"/>
              </w:rPr>
              <w:t>**</w:t>
            </w:r>
          </w:p>
        </w:tc>
        <w:tc>
          <w:tcPr>
            <w:tcW w:w="2470" w:type="dxa"/>
          </w:tcPr>
          <w:p w14:paraId="39FA0821"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91,3  ± 2,08</w:t>
            </w:r>
          </w:p>
        </w:tc>
      </w:tr>
      <w:tr w:rsidR="005F5C3A" w14:paraId="71D820A2" w14:textId="77777777">
        <w:tc>
          <w:tcPr>
            <w:tcW w:w="2231" w:type="dxa"/>
          </w:tcPr>
          <w:p w14:paraId="27E415E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w:t>
            </w:r>
          </w:p>
        </w:tc>
        <w:tc>
          <w:tcPr>
            <w:tcW w:w="2469" w:type="dxa"/>
          </w:tcPr>
          <w:p w14:paraId="7427E8C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97,2  ± 3,56 </w:t>
            </w:r>
            <w:r>
              <w:rPr>
                <w:rFonts w:ascii="Times New Roman" w:eastAsia="Times New Roman" w:hAnsi="Times New Roman" w:cs="Times New Roman"/>
                <w:sz w:val="36"/>
                <w:szCs w:val="36"/>
                <w:vertAlign w:val="superscript"/>
              </w:rPr>
              <w:t>**</w:t>
            </w:r>
          </w:p>
        </w:tc>
        <w:tc>
          <w:tcPr>
            <w:tcW w:w="2469" w:type="dxa"/>
          </w:tcPr>
          <w:p w14:paraId="3A19C8D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101,4  ± 3,95</w:t>
            </w:r>
          </w:p>
        </w:tc>
        <w:tc>
          <w:tcPr>
            <w:tcW w:w="2470" w:type="dxa"/>
          </w:tcPr>
          <w:p w14:paraId="0A3A18DA"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104,0  ± 5,20</w:t>
            </w:r>
          </w:p>
        </w:tc>
      </w:tr>
      <w:tr w:rsidR="005F5C3A" w14:paraId="28645500" w14:textId="77777777">
        <w:tc>
          <w:tcPr>
            <w:tcW w:w="2231" w:type="dxa"/>
          </w:tcPr>
          <w:p w14:paraId="0B68E4F6"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ДАД.</w:t>
            </w:r>
          </w:p>
        </w:tc>
        <w:tc>
          <w:tcPr>
            <w:tcW w:w="2469" w:type="dxa"/>
          </w:tcPr>
          <w:p w14:paraId="5224597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64,8  ± 4,55</w:t>
            </w:r>
          </w:p>
        </w:tc>
        <w:tc>
          <w:tcPr>
            <w:tcW w:w="2469" w:type="dxa"/>
          </w:tcPr>
          <w:p w14:paraId="578897C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64,6  ± 2,47</w:t>
            </w:r>
          </w:p>
        </w:tc>
        <w:tc>
          <w:tcPr>
            <w:tcW w:w="2470" w:type="dxa"/>
          </w:tcPr>
          <w:p w14:paraId="2E345317"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61,7  ± 2,47</w:t>
            </w:r>
          </w:p>
        </w:tc>
      </w:tr>
      <w:tr w:rsidR="005F5C3A" w14:paraId="0BF3FF00" w14:textId="77777777">
        <w:tc>
          <w:tcPr>
            <w:tcW w:w="2231" w:type="dxa"/>
          </w:tcPr>
          <w:p w14:paraId="2C1DAAF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ІВР</w:t>
            </w:r>
          </w:p>
        </w:tc>
        <w:tc>
          <w:tcPr>
            <w:tcW w:w="2469" w:type="dxa"/>
          </w:tcPr>
          <w:p w14:paraId="0934373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101,8  ± 2,68 </w:t>
            </w:r>
            <w:r>
              <w:rPr>
                <w:rFonts w:ascii="Times New Roman" w:eastAsia="Times New Roman" w:hAnsi="Times New Roman" w:cs="Times New Roman"/>
                <w:sz w:val="36"/>
                <w:szCs w:val="36"/>
                <w:vertAlign w:val="superscript"/>
              </w:rPr>
              <w:t>+ ***</w:t>
            </w:r>
          </w:p>
        </w:tc>
        <w:tc>
          <w:tcPr>
            <w:tcW w:w="2469" w:type="dxa"/>
          </w:tcPr>
          <w:p w14:paraId="333649DD"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113,4  ± 2,97 </w:t>
            </w:r>
            <w:r>
              <w:rPr>
                <w:rFonts w:ascii="Times New Roman" w:eastAsia="Times New Roman" w:hAnsi="Times New Roman" w:cs="Times New Roman"/>
                <w:sz w:val="36"/>
                <w:szCs w:val="36"/>
                <w:vertAlign w:val="superscript"/>
              </w:rPr>
              <w:t>*</w:t>
            </w:r>
          </w:p>
        </w:tc>
        <w:tc>
          <w:tcPr>
            <w:tcW w:w="2470" w:type="dxa"/>
          </w:tcPr>
          <w:p w14:paraId="44BC6ED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128,5  ± 2,82</w:t>
            </w:r>
          </w:p>
        </w:tc>
      </w:tr>
    </w:tbl>
    <w:p w14:paraId="2A8A69E2"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Примітки:</w:t>
      </w:r>
    </w:p>
    <w:p w14:paraId="1B0CD680"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“адекватним” типом;</w:t>
      </w:r>
    </w:p>
    <w:p w14:paraId="568DA658"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Chars="6" w:left="13" w:firstLineChars="229" w:firstLine="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“інтенсивним” типом</w:t>
      </w:r>
    </w:p>
    <w:p w14:paraId="13336081"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14:paraId="3509E2DF"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отримані результати свідчать про те, що як у хлопців, так і у дівчат із “адекватним” та особливо “інтенсивним” типом темпераменту симпатична ланка вегетативної регуляції стає більш активною, порівняно із особами зі “спокійним” типом темпераменту.</w:t>
      </w:r>
    </w:p>
    <w:p w14:paraId="57514CB8"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64F90229"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3FD4DE7F"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646894C9"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1B20DD61"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56D99D77"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3.4 Показники варіабельності серцевого ритму </w:t>
      </w:r>
      <w:r>
        <w:rPr>
          <w:rFonts w:ascii="Times New Roman" w:eastAsia="SimSun" w:hAnsi="Times New Roman" w:cs="Times New Roman"/>
          <w:sz w:val="28"/>
          <w:szCs w:val="28"/>
        </w:rPr>
        <w:t>дітей із різним типом темпераменту</w:t>
      </w:r>
    </w:p>
    <w:p w14:paraId="757AC627"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14:paraId="0210C3E7" w14:textId="77777777" w:rsidR="005F5C3A" w:rsidRDefault="005F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14:paraId="5838209A"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іджені основних показників варіаційної пульсометрії у хлопців із різними типами темпераменту (табл. 3.4) було встановлено, що найвищі показники моди (Мо) є характерними для осіб із “інтенсивним” типом темпераменту, у яких цей показник становив 0,93  ± 0,03 умовних одиниць. У хлопців з “спокійним” типом темпераменту цей показник був меншим, ніж у “інтенсивних”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на 22,5% (p &lt; 0,001), а у “адекватних” − на 19,4% (p &lt; 0,001) менше. Значимої різниці між показниками Мо у “спокійних” та “адекватних” осіб визначено не було.</w:t>
      </w:r>
    </w:p>
    <w:p w14:paraId="7C4789D0" w14:textId="77777777" w:rsidR="005F5C3A" w:rsidRDefault="005F5C3A">
      <w:pPr>
        <w:spacing w:after="0" w:line="360" w:lineRule="auto"/>
        <w:ind w:firstLine="709"/>
        <w:jc w:val="both"/>
        <w:rPr>
          <w:rFonts w:ascii="Times New Roman" w:eastAsia="Times New Roman" w:hAnsi="Times New Roman" w:cs="Times New Roman"/>
          <w:sz w:val="28"/>
          <w:szCs w:val="28"/>
          <w:lang w:val="uk-UA"/>
        </w:rPr>
      </w:pPr>
    </w:p>
    <w:p w14:paraId="5F7EE78C" w14:textId="77777777" w:rsidR="005F5C3A" w:rsidRDefault="005F0E89">
      <w:pPr>
        <w:spacing w:after="0" w:line="360" w:lineRule="auto"/>
        <w:ind w:firstLine="709"/>
        <w:jc w:val="both"/>
        <w:rPr>
          <w:rFonts w:ascii="Times New Roman" w:eastAsia="SimSun" w:hAnsi="Times New Roman" w:cs="Times New Roman"/>
          <w:sz w:val="28"/>
          <w:szCs w:val="28"/>
        </w:rPr>
      </w:pPr>
      <w:r>
        <w:rPr>
          <w:rFonts w:ascii="Times New Roman" w:eastAsia="Times New Roman" w:hAnsi="Times New Roman" w:cs="Times New Roman"/>
          <w:sz w:val="28"/>
          <w:szCs w:val="28"/>
          <w:lang w:val="uk-UA"/>
        </w:rPr>
        <w:t>Таблиця 3.</w:t>
      </w:r>
      <w:r>
        <w:rPr>
          <w:rFonts w:ascii="Times New Roman" w:eastAsia="Times New Roman" w:hAnsi="Times New Roman" w:cs="Times New Roman"/>
          <w:sz w:val="28"/>
          <w:szCs w:val="28"/>
        </w:rPr>
        <w:t xml:space="preserve">4 – </w:t>
      </w:r>
      <w:r>
        <w:rPr>
          <w:rFonts w:ascii="Times New Roman" w:eastAsia="Times New Roman" w:hAnsi="Times New Roman" w:cs="Times New Roman"/>
          <w:sz w:val="28"/>
          <w:szCs w:val="28"/>
          <w:lang w:val="uk-UA"/>
        </w:rPr>
        <w:t xml:space="preserve">Основні показники варіабельності серцевого ритму </w:t>
      </w:r>
      <w:r>
        <w:rPr>
          <w:rFonts w:ascii="Times New Roman" w:eastAsia="SimSun" w:hAnsi="Times New Roman" w:cs="Times New Roman"/>
          <w:sz w:val="28"/>
          <w:szCs w:val="28"/>
        </w:rPr>
        <w:t>хлопців з різним тип</w:t>
      </w:r>
      <w:r>
        <w:rPr>
          <w:rFonts w:ascii="Times New Roman" w:eastAsia="Times New Roman" w:hAnsi="Times New Roman" w:cs="Times New Roman"/>
          <w:sz w:val="28"/>
          <w:szCs w:val="28"/>
          <w:lang w:val="uk-UA"/>
        </w:rPr>
        <w:t>ом темпераменту</w:t>
      </w:r>
      <w:r>
        <w:rPr>
          <w:rFonts w:ascii="Times New Roman" w:eastAsia="SimSun" w:hAnsi="Times New Roman" w:cs="Times New Roman"/>
          <w:sz w:val="28"/>
          <w:szCs w:val="28"/>
        </w:rPr>
        <w:t>, M ± m</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705"/>
        <w:gridCol w:w="2711"/>
        <w:gridCol w:w="2715"/>
      </w:tblGrid>
      <w:tr w:rsidR="005F5C3A" w14:paraId="6BA2867C" w14:textId="77777777">
        <w:tc>
          <w:tcPr>
            <w:tcW w:w="1443" w:type="dxa"/>
            <w:vMerge w:val="restart"/>
          </w:tcPr>
          <w:p w14:paraId="2285D0C9"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w:t>
            </w:r>
          </w:p>
        </w:tc>
        <w:tc>
          <w:tcPr>
            <w:tcW w:w="8294" w:type="dxa"/>
            <w:gridSpan w:val="3"/>
          </w:tcPr>
          <w:p w14:paraId="02A76A38"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за типом темпераменту</w:t>
            </w:r>
          </w:p>
        </w:tc>
      </w:tr>
      <w:tr w:rsidR="005F5C3A" w14:paraId="40704961" w14:textId="77777777">
        <w:tc>
          <w:tcPr>
            <w:tcW w:w="1443" w:type="dxa"/>
            <w:vMerge/>
          </w:tcPr>
          <w:p w14:paraId="550E4054" w14:textId="77777777" w:rsidR="005F5C3A" w:rsidRDefault="005F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tc>
        <w:tc>
          <w:tcPr>
            <w:tcW w:w="2764" w:type="dxa"/>
          </w:tcPr>
          <w:p w14:paraId="1EC6BC0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Спокійні</w:t>
            </w:r>
          </w:p>
          <w:p w14:paraId="4928D08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5)</w:t>
            </w:r>
          </w:p>
        </w:tc>
        <w:tc>
          <w:tcPr>
            <w:tcW w:w="2764" w:type="dxa"/>
          </w:tcPr>
          <w:p w14:paraId="3DD5BA4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Адекватні</w:t>
            </w:r>
          </w:p>
          <w:p w14:paraId="4B57A502"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13)</w:t>
            </w:r>
          </w:p>
        </w:tc>
        <w:tc>
          <w:tcPr>
            <w:tcW w:w="2766" w:type="dxa"/>
          </w:tcPr>
          <w:p w14:paraId="7C62238D"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Інтенсивні</w:t>
            </w:r>
          </w:p>
          <w:p w14:paraId="5BFAD2A7"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7)</w:t>
            </w:r>
          </w:p>
        </w:tc>
      </w:tr>
      <w:tr w:rsidR="005F5C3A" w14:paraId="4F5A74CF" w14:textId="77777777">
        <w:tc>
          <w:tcPr>
            <w:tcW w:w="1443" w:type="dxa"/>
          </w:tcPr>
          <w:p w14:paraId="2EBBD99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w:t>
            </w:r>
          </w:p>
        </w:tc>
        <w:tc>
          <w:tcPr>
            <w:tcW w:w="2764" w:type="dxa"/>
          </w:tcPr>
          <w:p w14:paraId="779851E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0,72  ± 0,01 </w:t>
            </w:r>
            <w:r>
              <w:rPr>
                <w:rFonts w:ascii="Times New Roman" w:eastAsia="Times New Roman" w:hAnsi="Times New Roman" w:cs="Times New Roman"/>
                <w:sz w:val="36"/>
                <w:szCs w:val="36"/>
                <w:vertAlign w:val="superscript"/>
              </w:rPr>
              <w:t>***</w:t>
            </w:r>
          </w:p>
        </w:tc>
        <w:tc>
          <w:tcPr>
            <w:tcW w:w="2764" w:type="dxa"/>
          </w:tcPr>
          <w:p w14:paraId="298AB3A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0,75  ± 0,01 </w:t>
            </w:r>
            <w:r>
              <w:rPr>
                <w:rFonts w:ascii="Times New Roman" w:eastAsia="Times New Roman" w:hAnsi="Times New Roman" w:cs="Times New Roman"/>
                <w:sz w:val="36"/>
                <w:szCs w:val="36"/>
                <w:vertAlign w:val="superscript"/>
              </w:rPr>
              <w:t>***</w:t>
            </w:r>
          </w:p>
        </w:tc>
        <w:tc>
          <w:tcPr>
            <w:tcW w:w="2766" w:type="dxa"/>
          </w:tcPr>
          <w:p w14:paraId="491BECDB"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0,93  ± 0,03</w:t>
            </w:r>
          </w:p>
        </w:tc>
      </w:tr>
      <w:tr w:rsidR="005F5C3A" w14:paraId="04D15EB1" w14:textId="77777777">
        <w:trPr>
          <w:trHeight w:val="455"/>
        </w:trPr>
        <w:tc>
          <w:tcPr>
            <w:tcW w:w="1443" w:type="dxa"/>
          </w:tcPr>
          <w:p w14:paraId="5C400E9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АМо</w:t>
            </w:r>
          </w:p>
        </w:tc>
        <w:tc>
          <w:tcPr>
            <w:tcW w:w="2764" w:type="dxa"/>
          </w:tcPr>
          <w:p w14:paraId="207C146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30,5  ± 0,02 </w:t>
            </w:r>
            <w:r>
              <w:rPr>
                <w:rFonts w:ascii="Times New Roman" w:eastAsia="Times New Roman" w:hAnsi="Times New Roman" w:cs="Times New Roman"/>
                <w:sz w:val="36"/>
                <w:szCs w:val="36"/>
                <w:vertAlign w:val="superscript"/>
              </w:rPr>
              <w:t>+++ ***</w:t>
            </w:r>
          </w:p>
        </w:tc>
        <w:tc>
          <w:tcPr>
            <w:tcW w:w="2764" w:type="dxa"/>
          </w:tcPr>
          <w:p w14:paraId="532704E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 0,03 </w:t>
            </w:r>
            <w:r>
              <w:rPr>
                <w:rFonts w:ascii="Times New Roman" w:eastAsia="Times New Roman" w:hAnsi="Times New Roman" w:cs="Times New Roman"/>
                <w:sz w:val="36"/>
                <w:szCs w:val="36"/>
                <w:vertAlign w:val="superscript"/>
              </w:rPr>
              <w:t>***</w:t>
            </w:r>
          </w:p>
        </w:tc>
        <w:tc>
          <w:tcPr>
            <w:tcW w:w="2766" w:type="dxa"/>
          </w:tcPr>
          <w:p w14:paraId="1AF35A06"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  ± 0,06</w:t>
            </w:r>
          </w:p>
        </w:tc>
      </w:tr>
      <w:tr w:rsidR="005F5C3A" w14:paraId="5E9B2BD0" w14:textId="77777777">
        <w:tc>
          <w:tcPr>
            <w:tcW w:w="1443" w:type="dxa"/>
          </w:tcPr>
          <w:p w14:paraId="6F2A5CDA"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pNN50</w:t>
            </w:r>
          </w:p>
        </w:tc>
        <w:tc>
          <w:tcPr>
            <w:tcW w:w="2764" w:type="dxa"/>
          </w:tcPr>
          <w:p w14:paraId="47390C02"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40,3  ± 0,03 </w:t>
            </w:r>
            <w:r>
              <w:rPr>
                <w:rFonts w:ascii="Times New Roman" w:eastAsia="Times New Roman" w:hAnsi="Times New Roman" w:cs="Times New Roman"/>
                <w:sz w:val="36"/>
                <w:szCs w:val="36"/>
                <w:vertAlign w:val="superscript"/>
              </w:rPr>
              <w:t>+++ ***`</w:t>
            </w:r>
          </w:p>
        </w:tc>
        <w:tc>
          <w:tcPr>
            <w:tcW w:w="2764" w:type="dxa"/>
          </w:tcPr>
          <w:p w14:paraId="728E897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38,9  ±0,03 </w:t>
            </w:r>
            <w:r>
              <w:rPr>
                <w:rFonts w:ascii="Times New Roman" w:eastAsia="Times New Roman" w:hAnsi="Times New Roman" w:cs="Times New Roman"/>
                <w:sz w:val="36"/>
                <w:szCs w:val="36"/>
                <w:vertAlign w:val="superscript"/>
              </w:rPr>
              <w:t>***</w:t>
            </w:r>
          </w:p>
        </w:tc>
        <w:tc>
          <w:tcPr>
            <w:tcW w:w="2766" w:type="dxa"/>
          </w:tcPr>
          <w:p w14:paraId="613C3A7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  ± 0,05</w:t>
            </w:r>
          </w:p>
        </w:tc>
      </w:tr>
      <w:tr w:rsidR="005F5C3A" w14:paraId="494FA535" w14:textId="77777777">
        <w:tc>
          <w:tcPr>
            <w:tcW w:w="1443" w:type="dxa"/>
          </w:tcPr>
          <w:p w14:paraId="01ECA2D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w:t>
            </w:r>
          </w:p>
        </w:tc>
        <w:tc>
          <w:tcPr>
            <w:tcW w:w="2764" w:type="dxa"/>
          </w:tcPr>
          <w:p w14:paraId="6E2F77C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65,3 ± 2,74 </w:t>
            </w:r>
            <w:r>
              <w:rPr>
                <w:rFonts w:ascii="Times New Roman" w:eastAsia="Times New Roman" w:hAnsi="Times New Roman" w:cs="Times New Roman"/>
                <w:sz w:val="36"/>
                <w:szCs w:val="36"/>
                <w:vertAlign w:val="superscript"/>
              </w:rPr>
              <w:t>+ **</w:t>
            </w:r>
          </w:p>
        </w:tc>
        <w:tc>
          <w:tcPr>
            <w:tcW w:w="2764" w:type="dxa"/>
          </w:tcPr>
          <w:p w14:paraId="2E13FD0B"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74,8 ± 1,96</w:t>
            </w:r>
          </w:p>
        </w:tc>
        <w:tc>
          <w:tcPr>
            <w:tcW w:w="2766" w:type="dxa"/>
          </w:tcPr>
          <w:p w14:paraId="4FDF6C6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79,3 ± 3,15</w:t>
            </w:r>
          </w:p>
        </w:tc>
      </w:tr>
    </w:tbl>
    <w:p w14:paraId="0F81B5A7"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Примітки:</w:t>
      </w:r>
    </w:p>
    <w:p w14:paraId="7E228182"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“адекватним” типом;</w:t>
      </w:r>
    </w:p>
    <w:p w14:paraId="0CCF6120"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Chars="6" w:left="13" w:firstLineChars="229" w:firstLine="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“інтенсивним” типом</w:t>
      </w:r>
    </w:p>
    <w:p w14:paraId="0ACDB6B6" w14:textId="77777777" w:rsidR="005F5C3A" w:rsidRDefault="005F5C3A">
      <w:pPr>
        <w:spacing w:after="0" w:line="360" w:lineRule="auto"/>
        <w:ind w:firstLine="709"/>
        <w:jc w:val="both"/>
        <w:rPr>
          <w:rFonts w:ascii="Times New Roman" w:eastAsia="SimSun" w:hAnsi="Times New Roman" w:cs="Times New Roman"/>
          <w:sz w:val="28"/>
          <w:szCs w:val="28"/>
        </w:rPr>
      </w:pPr>
    </w:p>
    <w:p w14:paraId="10E70C6F" w14:textId="77777777" w:rsidR="005F5C3A" w:rsidRDefault="005F0E89">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Найвищі показники амплітуди моди (АМо) також були визначені у осіб із “інтенсивним” типом темпераменту. У </w:t>
      </w:r>
      <w:proofErr w:type="gramStart"/>
      <w:r>
        <w:rPr>
          <w:rFonts w:ascii="Times New Roman" w:eastAsia="SimSun" w:hAnsi="Times New Roman" w:cs="Times New Roman"/>
          <w:sz w:val="28"/>
          <w:szCs w:val="28"/>
        </w:rPr>
        <w:t>осіб</w:t>
      </w:r>
      <w:proofErr w:type="gramEnd"/>
      <w:r>
        <w:rPr>
          <w:rFonts w:ascii="Times New Roman" w:eastAsia="SimSun" w:hAnsi="Times New Roman" w:cs="Times New Roman"/>
          <w:sz w:val="28"/>
          <w:szCs w:val="28"/>
        </w:rPr>
        <w:t xml:space="preserve"> з “адекватним” типом темпераменту цей показник був меншим, ніж у “інтенсивних” осіб на 2,3% (p &lt; 0,001), а у “спокійних” − на 11,6% (p &lt; 0,001) менше. Також було визначено, що АМо у хлопців із “спокійним” типом темпераменту була достовірно нижче на 9,5% (p &lt; 0,001), ніж у “адекватних” </w:t>
      </w:r>
      <w:proofErr w:type="gramStart"/>
      <w:r>
        <w:rPr>
          <w:rFonts w:ascii="Times New Roman" w:eastAsia="SimSun" w:hAnsi="Times New Roman" w:cs="Times New Roman"/>
          <w:sz w:val="28"/>
          <w:szCs w:val="28"/>
        </w:rPr>
        <w:t>осіб</w:t>
      </w:r>
      <w:proofErr w:type="gramEnd"/>
      <w:r>
        <w:rPr>
          <w:rFonts w:ascii="Times New Roman" w:eastAsia="SimSun" w:hAnsi="Times New Roman" w:cs="Times New Roman"/>
          <w:sz w:val="28"/>
          <w:szCs w:val="28"/>
        </w:rPr>
        <w:t>.</w:t>
      </w:r>
    </w:p>
    <w:p w14:paraId="0AD4A72A" w14:textId="77777777" w:rsidR="005F5C3A" w:rsidRDefault="005F0E89">
      <w:pPr>
        <w:spacing w:after="0" w:line="36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 xml:space="preserve">Найвищі показники pNN50 визначались у хлопців, які належали до групи осіб із “спокійним” типом темпераменту, і були більші на 3,6% (p &lt; 0,001) за показники “адекватних”, та на 11,6% (p &lt; 0,001) більше за показники “інтенсивних” осіб. У “адекватних” за типом темпераменту хлопців показник pNN50 був більшим ніж у “інтенсивних” на 7,8% (p &lt; 0,001). </w:t>
      </w:r>
      <w:proofErr w:type="gramEnd"/>
    </w:p>
    <w:p w14:paraId="1B1DA983" w14:textId="77777777" w:rsidR="005F5C3A" w:rsidRDefault="005F0E89">
      <w:pPr>
        <w:spacing w:after="0" w:line="36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Стосовно індексу напруження (ІН), було визначено, що найвищі його показники (79,3 ± 3,15 умовних одиниць) характерні для “інтенсивних” осіб. У хлопців із “адекватним” типом темпераменту даний показник був меншим на 5,7%, але ці відмінності були статистично незначимими, а у осіб із “спокійним” типом − відповідно на 17,7% (p &lt; 0,001) менше, ніж у “інтенсивних</w:t>
      </w:r>
      <w:proofErr w:type="gramEnd"/>
      <w:r>
        <w:rPr>
          <w:rFonts w:ascii="Times New Roman" w:eastAsia="SimSun" w:hAnsi="Times New Roman" w:cs="Times New Roman"/>
          <w:sz w:val="28"/>
          <w:szCs w:val="28"/>
        </w:rPr>
        <w:t>”. Також цей показник у “спокійних” хлопців був  достовірно нижче на 12,7% (p &lt; 0,05), ніж у “адекватних”.</w:t>
      </w:r>
    </w:p>
    <w:p w14:paraId="5BFCC35B"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дівчат із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ізними типами темпераменту (табл. 3.5) найвищі показники моди (0,70  ± 0,02 умовних одиниць) були визначені у осіб із “спокійним” типом темпераменту. У осіб з “спокійним” типом темпераменту цей показник був дещо більшим, ніж у “адекватних” осіб, але ці відмінності виявилися статистично незначимими. Найнижчі показники Мо спостерігались у “інтенсивних” за типом темпераменту дівчат − на 10,0% (p &lt; 0,05) менше ніж у “спокійних” та на 8,7% (p &lt; 0,05) менше, ніж у “адекватних”.</w:t>
      </w:r>
    </w:p>
    <w:p w14:paraId="0ADF5FD1" w14:textId="77777777" w:rsidR="005F5C3A" w:rsidRDefault="005F0E89">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Найвищі показники амплітуди моди (АМо) серед дівчат визначалися, подібно до хлопців, у осіб із “інтенсивним” типом темпераменту. У дівчат з “адекватним” типом темпераменту цей показник був меншим на 7,8% (p &lt; 0,001), ніж у “інтенсивних” дівчат, а у “спокійних” − відповідно на 11,5% (p &lt; </w:t>
      </w:r>
      <w:r>
        <w:rPr>
          <w:rFonts w:ascii="Times New Roman" w:eastAsia="SimSun" w:hAnsi="Times New Roman" w:cs="Times New Roman"/>
          <w:sz w:val="28"/>
          <w:szCs w:val="28"/>
        </w:rPr>
        <w:lastRenderedPageBreak/>
        <w:t>0,01) менше. Показники АМо у “спокійних” дівчат були менші на 4,0 % (p &lt; 0,05), ніж у дівчат “адекватних”.</w:t>
      </w:r>
    </w:p>
    <w:p w14:paraId="366B7BAA" w14:textId="77777777" w:rsidR="005F5C3A" w:rsidRDefault="005F0E89">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Найвищі показники pNN50 серед дівчат, як і серед хлопців, визначались у осіб із “спокійним” типом темпераменту, і були відповідно більші на 14,1% (p &lt; 0,001) за показники “адекватних”, та на 15,9% (p &lt; 0,01) більше </w:t>
      </w:r>
      <w:proofErr w:type="gramStart"/>
      <w:r>
        <w:rPr>
          <w:rFonts w:ascii="Times New Roman" w:eastAsia="SimSun" w:hAnsi="Times New Roman" w:cs="Times New Roman"/>
          <w:sz w:val="28"/>
          <w:szCs w:val="28"/>
        </w:rPr>
        <w:t>за</w:t>
      </w:r>
      <w:proofErr w:type="gramEnd"/>
      <w:r>
        <w:rPr>
          <w:rFonts w:ascii="Times New Roman" w:eastAsia="SimSun" w:hAnsi="Times New Roman" w:cs="Times New Roman"/>
          <w:sz w:val="28"/>
          <w:szCs w:val="28"/>
        </w:rPr>
        <w:t xml:space="preserve"> показники “інтенсивних” дівчат. У “адекватних” </w:t>
      </w:r>
      <w:proofErr w:type="gramStart"/>
      <w:r>
        <w:rPr>
          <w:rFonts w:ascii="Times New Roman" w:eastAsia="SimSun" w:hAnsi="Times New Roman" w:cs="Times New Roman"/>
          <w:sz w:val="28"/>
          <w:szCs w:val="28"/>
        </w:rPr>
        <w:t>осіб</w:t>
      </w:r>
      <w:proofErr w:type="gramEnd"/>
      <w:r>
        <w:rPr>
          <w:rFonts w:ascii="Times New Roman" w:eastAsia="SimSun" w:hAnsi="Times New Roman" w:cs="Times New Roman"/>
          <w:sz w:val="28"/>
          <w:szCs w:val="28"/>
        </w:rPr>
        <w:t xml:space="preserve"> показник pNN50 був більшим, ніж у “інтенсивних” на 4,4% (p &lt; 0,001). </w:t>
      </w:r>
    </w:p>
    <w:p w14:paraId="5473FF13" w14:textId="77777777" w:rsidR="005F5C3A" w:rsidRDefault="005F5C3A">
      <w:pPr>
        <w:spacing w:after="0" w:line="360" w:lineRule="auto"/>
        <w:ind w:firstLine="709"/>
        <w:jc w:val="both"/>
        <w:rPr>
          <w:rFonts w:ascii="Times New Roman" w:eastAsia="SimSun" w:hAnsi="Times New Roman" w:cs="Times New Roman"/>
          <w:sz w:val="28"/>
          <w:szCs w:val="28"/>
        </w:rPr>
      </w:pPr>
    </w:p>
    <w:p w14:paraId="010D5F56" w14:textId="77777777" w:rsidR="005F5C3A" w:rsidRDefault="005F0E89">
      <w:pPr>
        <w:spacing w:after="0" w:line="360" w:lineRule="auto"/>
        <w:ind w:firstLine="709"/>
        <w:jc w:val="both"/>
        <w:rPr>
          <w:rFonts w:ascii="Times New Roman" w:eastAsia="SimSun" w:hAnsi="Times New Roman" w:cs="Times New Roman"/>
          <w:sz w:val="28"/>
          <w:szCs w:val="28"/>
        </w:rPr>
      </w:pPr>
      <w:r>
        <w:rPr>
          <w:rFonts w:ascii="Times New Roman" w:eastAsia="Times New Roman" w:hAnsi="Times New Roman" w:cs="Times New Roman"/>
          <w:sz w:val="28"/>
          <w:szCs w:val="28"/>
          <w:lang w:val="uk-UA"/>
        </w:rPr>
        <w:t>Таблиця 3.</w:t>
      </w:r>
      <w:r>
        <w:rPr>
          <w:rFonts w:ascii="Times New Roman" w:eastAsia="Times New Roman" w:hAnsi="Times New Roman" w:cs="Times New Roman"/>
          <w:sz w:val="28"/>
          <w:szCs w:val="28"/>
        </w:rPr>
        <w:t xml:space="preserve">5 – </w:t>
      </w:r>
      <w:r>
        <w:rPr>
          <w:rFonts w:ascii="Times New Roman" w:eastAsia="Times New Roman" w:hAnsi="Times New Roman" w:cs="Times New Roman"/>
          <w:sz w:val="28"/>
          <w:szCs w:val="28"/>
          <w:lang w:val="uk-UA"/>
        </w:rPr>
        <w:t xml:space="preserve">Основні показники варіабельності серцевого ритму </w:t>
      </w:r>
      <w:r>
        <w:rPr>
          <w:rFonts w:ascii="Times New Roman" w:eastAsia="SimSun" w:hAnsi="Times New Roman" w:cs="Times New Roman"/>
          <w:sz w:val="28"/>
          <w:szCs w:val="28"/>
        </w:rPr>
        <w:t>дівчат з різним тип</w:t>
      </w:r>
      <w:r>
        <w:rPr>
          <w:rFonts w:ascii="Times New Roman" w:eastAsia="Times New Roman" w:hAnsi="Times New Roman" w:cs="Times New Roman"/>
          <w:sz w:val="28"/>
          <w:szCs w:val="28"/>
          <w:lang w:val="uk-UA"/>
        </w:rPr>
        <w:t>ом темпераменту</w:t>
      </w:r>
      <w:r>
        <w:rPr>
          <w:rFonts w:ascii="Times New Roman" w:eastAsia="SimSun" w:hAnsi="Times New Roman" w:cs="Times New Roman"/>
          <w:sz w:val="28"/>
          <w:szCs w:val="28"/>
        </w:rPr>
        <w:t>, M ± m</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698"/>
        <w:gridCol w:w="2704"/>
        <w:gridCol w:w="2708"/>
      </w:tblGrid>
      <w:tr w:rsidR="005F5C3A" w14:paraId="002E7DE2" w14:textId="77777777">
        <w:tc>
          <w:tcPr>
            <w:tcW w:w="1465" w:type="dxa"/>
            <w:vMerge w:val="restart"/>
          </w:tcPr>
          <w:p w14:paraId="790F1B23"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w:t>
            </w:r>
          </w:p>
        </w:tc>
        <w:tc>
          <w:tcPr>
            <w:tcW w:w="8272" w:type="dxa"/>
            <w:gridSpan w:val="3"/>
          </w:tcPr>
          <w:p w14:paraId="5391170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за типом темпераменту</w:t>
            </w:r>
          </w:p>
        </w:tc>
      </w:tr>
      <w:tr w:rsidR="005F5C3A" w14:paraId="0BCE103E" w14:textId="77777777">
        <w:tc>
          <w:tcPr>
            <w:tcW w:w="1465" w:type="dxa"/>
            <w:vMerge/>
          </w:tcPr>
          <w:p w14:paraId="129FFC01" w14:textId="77777777" w:rsidR="005F5C3A" w:rsidRDefault="005F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tc>
        <w:tc>
          <w:tcPr>
            <w:tcW w:w="2757" w:type="dxa"/>
          </w:tcPr>
          <w:p w14:paraId="1E936EF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Спокійні</w:t>
            </w:r>
          </w:p>
          <w:p w14:paraId="1915795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6)</w:t>
            </w:r>
          </w:p>
        </w:tc>
        <w:tc>
          <w:tcPr>
            <w:tcW w:w="2757" w:type="dxa"/>
          </w:tcPr>
          <w:p w14:paraId="67DDE39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Адекватні</w:t>
            </w:r>
          </w:p>
          <w:p w14:paraId="466FF20A"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14)</w:t>
            </w:r>
          </w:p>
        </w:tc>
        <w:tc>
          <w:tcPr>
            <w:tcW w:w="2758" w:type="dxa"/>
          </w:tcPr>
          <w:p w14:paraId="4FA54498"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Інтенсивні</w:t>
            </w:r>
          </w:p>
          <w:p w14:paraId="124568B1"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 = 3)</w:t>
            </w:r>
          </w:p>
        </w:tc>
      </w:tr>
      <w:tr w:rsidR="005F5C3A" w14:paraId="424902F6" w14:textId="77777777">
        <w:tc>
          <w:tcPr>
            <w:tcW w:w="1465" w:type="dxa"/>
          </w:tcPr>
          <w:p w14:paraId="7B51C80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w:t>
            </w:r>
          </w:p>
        </w:tc>
        <w:tc>
          <w:tcPr>
            <w:tcW w:w="2757" w:type="dxa"/>
          </w:tcPr>
          <w:p w14:paraId="0B72B20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  ± 0,02 </w:t>
            </w:r>
            <w:r>
              <w:rPr>
                <w:rFonts w:ascii="Times New Roman" w:eastAsia="Times New Roman" w:hAnsi="Times New Roman" w:cs="Times New Roman"/>
                <w:sz w:val="36"/>
                <w:szCs w:val="36"/>
                <w:vertAlign w:val="superscript"/>
              </w:rPr>
              <w:t>+</w:t>
            </w:r>
          </w:p>
        </w:tc>
        <w:tc>
          <w:tcPr>
            <w:tcW w:w="2757" w:type="dxa"/>
          </w:tcPr>
          <w:p w14:paraId="4A2433C5"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0,69  ± 0,01 </w:t>
            </w:r>
            <w:r>
              <w:rPr>
                <w:rFonts w:ascii="Times New Roman" w:eastAsia="Times New Roman" w:hAnsi="Times New Roman" w:cs="Times New Roman"/>
                <w:sz w:val="36"/>
                <w:szCs w:val="36"/>
                <w:vertAlign w:val="superscript"/>
              </w:rPr>
              <w:t>*</w:t>
            </w:r>
          </w:p>
        </w:tc>
        <w:tc>
          <w:tcPr>
            <w:tcW w:w="2758" w:type="dxa"/>
          </w:tcPr>
          <w:p w14:paraId="69E2F11E"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0,63  ± 0,01</w:t>
            </w:r>
          </w:p>
        </w:tc>
      </w:tr>
      <w:tr w:rsidR="005F5C3A" w14:paraId="32CF5E7E" w14:textId="77777777">
        <w:tc>
          <w:tcPr>
            <w:tcW w:w="1465" w:type="dxa"/>
            <w:shd w:val="clear" w:color="auto" w:fill="auto"/>
          </w:tcPr>
          <w:p w14:paraId="060362E6"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АМо</w:t>
            </w:r>
          </w:p>
        </w:tc>
        <w:tc>
          <w:tcPr>
            <w:tcW w:w="2757" w:type="dxa"/>
            <w:shd w:val="clear" w:color="auto" w:fill="auto"/>
          </w:tcPr>
          <w:p w14:paraId="4AF5C8A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 0,02 </w:t>
            </w:r>
            <w:r>
              <w:rPr>
                <w:rFonts w:ascii="Times New Roman" w:eastAsia="Times New Roman" w:hAnsi="Times New Roman" w:cs="Times New Roman"/>
                <w:sz w:val="36"/>
                <w:szCs w:val="36"/>
                <w:vertAlign w:val="superscript"/>
              </w:rPr>
              <w:t>+++ ***</w:t>
            </w:r>
          </w:p>
        </w:tc>
        <w:tc>
          <w:tcPr>
            <w:tcW w:w="2757" w:type="dxa"/>
            <w:shd w:val="clear" w:color="auto" w:fill="auto"/>
          </w:tcPr>
          <w:p w14:paraId="521E8F5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 0,02 </w:t>
            </w:r>
            <w:r>
              <w:rPr>
                <w:rFonts w:ascii="Times New Roman" w:eastAsia="Times New Roman" w:hAnsi="Times New Roman" w:cs="Times New Roman"/>
                <w:sz w:val="36"/>
                <w:szCs w:val="36"/>
                <w:vertAlign w:val="superscript"/>
              </w:rPr>
              <w:t>***</w:t>
            </w:r>
          </w:p>
        </w:tc>
        <w:tc>
          <w:tcPr>
            <w:tcW w:w="2758" w:type="dxa"/>
            <w:shd w:val="clear" w:color="auto" w:fill="auto"/>
          </w:tcPr>
          <w:p w14:paraId="796F02E7"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  ± 0,03</w:t>
            </w:r>
          </w:p>
        </w:tc>
      </w:tr>
      <w:tr w:rsidR="005F5C3A" w14:paraId="7A0D84C0" w14:textId="77777777">
        <w:tc>
          <w:tcPr>
            <w:tcW w:w="1465" w:type="dxa"/>
            <w:shd w:val="clear" w:color="auto" w:fill="auto"/>
          </w:tcPr>
          <w:p w14:paraId="5868C3F1"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pNN50</w:t>
            </w:r>
          </w:p>
        </w:tc>
        <w:tc>
          <w:tcPr>
            <w:tcW w:w="2757" w:type="dxa"/>
            <w:shd w:val="clear" w:color="auto" w:fill="auto"/>
          </w:tcPr>
          <w:p w14:paraId="4631C8EC"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42,9  ± 0,04 </w:t>
            </w:r>
            <w:r>
              <w:rPr>
                <w:rFonts w:ascii="Times New Roman" w:eastAsia="Times New Roman" w:hAnsi="Times New Roman" w:cs="Times New Roman"/>
                <w:sz w:val="36"/>
                <w:szCs w:val="36"/>
                <w:vertAlign w:val="superscript"/>
              </w:rPr>
              <w:t>+++ ***</w:t>
            </w:r>
          </w:p>
        </w:tc>
        <w:tc>
          <w:tcPr>
            <w:tcW w:w="2757" w:type="dxa"/>
            <w:shd w:val="clear" w:color="auto" w:fill="auto"/>
          </w:tcPr>
          <w:p w14:paraId="7EF5CD70"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37,6  ±0,01 </w:t>
            </w:r>
            <w:r>
              <w:rPr>
                <w:rFonts w:ascii="Times New Roman" w:eastAsia="Times New Roman" w:hAnsi="Times New Roman" w:cs="Times New Roman"/>
                <w:sz w:val="36"/>
                <w:szCs w:val="36"/>
                <w:vertAlign w:val="superscript"/>
              </w:rPr>
              <w:t>***</w:t>
            </w:r>
          </w:p>
        </w:tc>
        <w:tc>
          <w:tcPr>
            <w:tcW w:w="2758" w:type="dxa"/>
            <w:shd w:val="clear" w:color="auto" w:fill="auto"/>
          </w:tcPr>
          <w:p w14:paraId="36D73B5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37,0  ± 0,01</w:t>
            </w:r>
          </w:p>
        </w:tc>
      </w:tr>
      <w:tr w:rsidR="005F5C3A" w14:paraId="78AA543D" w14:textId="77777777">
        <w:tc>
          <w:tcPr>
            <w:tcW w:w="1465" w:type="dxa"/>
          </w:tcPr>
          <w:p w14:paraId="73AAA066"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w:t>
            </w:r>
          </w:p>
        </w:tc>
        <w:tc>
          <w:tcPr>
            <w:tcW w:w="2757" w:type="dxa"/>
          </w:tcPr>
          <w:p w14:paraId="73D8638F"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73,8 ± 2,52 **</w:t>
            </w:r>
          </w:p>
        </w:tc>
        <w:tc>
          <w:tcPr>
            <w:tcW w:w="2757" w:type="dxa"/>
          </w:tcPr>
          <w:p w14:paraId="4F70648D"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75,4 ± 2,31 +</w:t>
            </w:r>
          </w:p>
        </w:tc>
        <w:tc>
          <w:tcPr>
            <w:tcW w:w="2758" w:type="dxa"/>
          </w:tcPr>
          <w:p w14:paraId="25CE5BF4" w14:textId="77777777" w:rsidR="005F5C3A" w:rsidRDefault="005F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88,9 ± 2,07</w:t>
            </w:r>
          </w:p>
        </w:tc>
      </w:tr>
    </w:tbl>
    <w:p w14:paraId="396E95A2" w14:textId="77777777"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Примітки:</w:t>
      </w:r>
    </w:p>
    <w:p w14:paraId="626F29DD" w14:textId="77777777" w:rsidR="005F5C3A" w:rsidRDefault="005F0E89">
      <w:pPr>
        <w:numPr>
          <w:ilvl w:val="0"/>
          <w:numId w:val="8"/>
        </w:numPr>
        <w:shd w:val="clear" w:color="auto" w:fill="FFFFFF"/>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“адекватним” типом</w:t>
      </w:r>
    </w:p>
    <w:p w14:paraId="5DA5DE19" w14:textId="77777777" w:rsidR="005F5C3A" w:rsidRDefault="005F0E89">
      <w:pPr>
        <w:numPr>
          <w:ilvl w:val="0"/>
          <w:numId w:val="8"/>
        </w:numPr>
        <w:shd w:val="clear" w:color="auto" w:fill="FFFFFF"/>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&lt; 0,05; ** − р &lt; 0,01; *** − р &lt; 0,001 порівняно з “інтенсивним” типом</w:t>
      </w:r>
    </w:p>
    <w:p w14:paraId="3F46449E" w14:textId="77777777" w:rsidR="005F5C3A" w:rsidRDefault="005F5C3A">
      <w:pPr>
        <w:spacing w:after="0" w:line="360" w:lineRule="auto"/>
        <w:jc w:val="both"/>
        <w:rPr>
          <w:rFonts w:ascii="Times New Roman" w:eastAsia="SimSun" w:hAnsi="Times New Roman" w:cs="Times New Roman"/>
          <w:sz w:val="28"/>
          <w:szCs w:val="28"/>
        </w:rPr>
      </w:pPr>
    </w:p>
    <w:p w14:paraId="05C32B95" w14:textId="77777777" w:rsidR="005F5C3A" w:rsidRDefault="005F0E89">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Дівчата із “інтенсивним” типом темпераменту характеризувались найвищіми значеннями індексу напруження (ІН), який у цій групі дорівнював 88,9 ± 2,07 умовних одиниць. Порівняно із ними, у </w:t>
      </w:r>
      <w:proofErr w:type="gramStart"/>
      <w:r>
        <w:rPr>
          <w:rFonts w:ascii="Times New Roman" w:eastAsia="SimSun" w:hAnsi="Times New Roman" w:cs="Times New Roman"/>
          <w:sz w:val="28"/>
          <w:szCs w:val="28"/>
        </w:rPr>
        <w:t>осіб</w:t>
      </w:r>
      <w:proofErr w:type="gramEnd"/>
      <w:r>
        <w:rPr>
          <w:rFonts w:ascii="Times New Roman" w:eastAsia="SimSun" w:hAnsi="Times New Roman" w:cs="Times New Roman"/>
          <w:sz w:val="28"/>
          <w:szCs w:val="28"/>
        </w:rPr>
        <w:t xml:space="preserve"> із “адекватним” типом темпераменту даний показник був меншим на 15,2% (p &lt; 0,05), а у осіб із “спокійним типом − відповідно на 17,0% (p &lt; 0,01) менше. При порівнянні значень ІН “спокійних” та “адекватних” за типом темпераменту дівчат були </w:t>
      </w:r>
      <w:r>
        <w:rPr>
          <w:rFonts w:ascii="Times New Roman" w:eastAsia="SimSun" w:hAnsi="Times New Roman" w:cs="Times New Roman"/>
          <w:sz w:val="28"/>
          <w:szCs w:val="28"/>
        </w:rPr>
        <w:lastRenderedPageBreak/>
        <w:t>визначені певні відмінності цього показника, подібні до визначених у хлопців (у “спокійних” на % нижче, ніж у “адекватних”), але у даному випадку вони не виявилися статистично достовірними.</w:t>
      </w:r>
    </w:p>
    <w:p w14:paraId="2B6B9FDD" w14:textId="77777777" w:rsidR="005F5C3A" w:rsidRDefault="005F0E89">
      <w:pPr>
        <w:spacing w:after="0" w:line="360" w:lineRule="auto"/>
        <w:ind w:firstLine="709"/>
        <w:jc w:val="both"/>
        <w:rPr>
          <w:rFonts w:ascii="Times New Roman" w:eastAsia="Times New Roman" w:hAnsi="Times New Roman" w:cs="Times New Roman"/>
          <w:sz w:val="28"/>
          <w:szCs w:val="28"/>
        </w:rPr>
      </w:pPr>
      <w:r>
        <w:rPr>
          <w:rFonts w:ascii="Times New Roman" w:eastAsia="SimSun" w:hAnsi="Times New Roman" w:cs="Times New Roman"/>
          <w:sz w:val="28"/>
          <w:szCs w:val="28"/>
        </w:rPr>
        <w:t xml:space="preserve">Отже, отримані дані свідчать про відносне переважання у обстежених дітей із “спокійним” типом темпераменту парасимпатичної ланки автономної нервової системи. Саме переважання парасимпатичної ланки регуляції </w:t>
      </w:r>
      <w:proofErr w:type="gramStart"/>
      <w:r>
        <w:rPr>
          <w:rFonts w:ascii="Times New Roman" w:eastAsia="SimSun" w:hAnsi="Times New Roman" w:cs="Times New Roman"/>
          <w:sz w:val="28"/>
          <w:szCs w:val="28"/>
        </w:rPr>
        <w:t>св</w:t>
      </w:r>
      <w:proofErr w:type="gramEnd"/>
      <w:r>
        <w:rPr>
          <w:rFonts w:ascii="Times New Roman" w:eastAsia="SimSun" w:hAnsi="Times New Roman" w:cs="Times New Roman"/>
          <w:sz w:val="28"/>
          <w:szCs w:val="28"/>
        </w:rPr>
        <w:t>ідчить про на більш ефективний рівень організму та адаптаційних процесів,  що підтвержується й більш низькими показниками індексу напруги у осіб із даним типом темпераменту.</w:t>
      </w:r>
    </w:p>
    <w:p w14:paraId="5AE0A59E" w14:textId="77777777" w:rsidR="005F5C3A" w:rsidRDefault="005F5C3A">
      <w:pPr>
        <w:spacing w:after="0" w:line="360" w:lineRule="auto"/>
        <w:jc w:val="center"/>
        <w:rPr>
          <w:rFonts w:ascii="Times New Roman" w:eastAsia="Times New Roman" w:hAnsi="Times New Roman" w:cs="Times New Roman"/>
          <w:sz w:val="28"/>
          <w:szCs w:val="28"/>
        </w:rPr>
      </w:pPr>
    </w:p>
    <w:p w14:paraId="773E9169" w14:textId="77777777" w:rsidR="005F5C3A" w:rsidRDefault="005F5C3A">
      <w:pPr>
        <w:spacing w:after="0" w:line="360" w:lineRule="auto"/>
        <w:jc w:val="center"/>
        <w:rPr>
          <w:rFonts w:ascii="Times New Roman" w:eastAsia="Times New Roman" w:hAnsi="Times New Roman" w:cs="Times New Roman"/>
          <w:sz w:val="28"/>
          <w:szCs w:val="28"/>
        </w:rPr>
      </w:pPr>
    </w:p>
    <w:p w14:paraId="365D6261" w14:textId="77777777" w:rsidR="005F5C3A" w:rsidRDefault="005F5C3A">
      <w:pPr>
        <w:spacing w:after="0" w:line="360" w:lineRule="auto"/>
        <w:jc w:val="center"/>
        <w:rPr>
          <w:rFonts w:ascii="Times New Roman" w:eastAsia="Times New Roman" w:hAnsi="Times New Roman" w:cs="Times New Roman"/>
          <w:sz w:val="28"/>
          <w:szCs w:val="28"/>
        </w:rPr>
      </w:pPr>
    </w:p>
    <w:p w14:paraId="3793F92F" w14:textId="77777777" w:rsidR="005F5C3A" w:rsidRDefault="005F5C3A">
      <w:pPr>
        <w:spacing w:after="0" w:line="360" w:lineRule="auto"/>
        <w:jc w:val="center"/>
        <w:rPr>
          <w:rFonts w:ascii="Times New Roman" w:eastAsia="Times New Roman" w:hAnsi="Times New Roman" w:cs="Times New Roman"/>
          <w:sz w:val="28"/>
          <w:szCs w:val="28"/>
        </w:rPr>
      </w:pPr>
    </w:p>
    <w:p w14:paraId="42CB40AA" w14:textId="77777777" w:rsidR="005F5C3A" w:rsidRDefault="005F5C3A">
      <w:pPr>
        <w:spacing w:after="0" w:line="360" w:lineRule="auto"/>
        <w:jc w:val="center"/>
        <w:rPr>
          <w:rFonts w:ascii="Times New Roman" w:eastAsia="Times New Roman" w:hAnsi="Times New Roman" w:cs="Times New Roman"/>
          <w:sz w:val="28"/>
          <w:szCs w:val="28"/>
        </w:rPr>
      </w:pPr>
    </w:p>
    <w:p w14:paraId="0A7C8344" w14:textId="77777777" w:rsidR="005F5C3A" w:rsidRDefault="005F5C3A">
      <w:pPr>
        <w:spacing w:after="0" w:line="360" w:lineRule="auto"/>
        <w:jc w:val="center"/>
        <w:rPr>
          <w:rFonts w:ascii="Times New Roman" w:eastAsia="Times New Roman" w:hAnsi="Times New Roman" w:cs="Times New Roman"/>
          <w:sz w:val="28"/>
          <w:szCs w:val="28"/>
        </w:rPr>
      </w:pPr>
    </w:p>
    <w:p w14:paraId="65C48272"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3ECD38D7"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620A5962"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4213F72B"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12FDFC0C"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34BB2084"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9DB3EB9"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3B01FFB9"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56BC1EBE"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9F44441"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7AEB344C"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2C423AC7"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03D59ED1"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353A6615" w14:textId="77777777" w:rsidR="005F5C3A" w:rsidRDefault="005F5C3A">
      <w:pPr>
        <w:spacing w:after="0" w:line="360" w:lineRule="auto"/>
        <w:jc w:val="center"/>
        <w:rPr>
          <w:rFonts w:ascii="Times New Roman" w:eastAsia="Times New Roman" w:hAnsi="Times New Roman" w:cs="Times New Roman"/>
          <w:sz w:val="28"/>
          <w:szCs w:val="28"/>
          <w:lang w:val="uk-UA"/>
        </w:rPr>
      </w:pPr>
    </w:p>
    <w:p w14:paraId="1C6B0946" w14:textId="77777777" w:rsidR="005F5C3A" w:rsidRDefault="005F5C3A">
      <w:pPr>
        <w:spacing w:after="0" w:line="360" w:lineRule="auto"/>
        <w:rPr>
          <w:rFonts w:ascii="Times New Roman" w:eastAsia="Times New Roman" w:hAnsi="Times New Roman" w:cs="Times New Roman"/>
          <w:sz w:val="28"/>
          <w:szCs w:val="28"/>
          <w:lang w:val="uk-UA"/>
        </w:rPr>
      </w:pPr>
    </w:p>
    <w:p w14:paraId="514F8D82" w14:textId="77777777" w:rsidR="005F5C3A" w:rsidRDefault="005F0E8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4 ОХОРОНА ПРАЦІ ТА БЕЗПЕКА У НАДЗВИЧАЙНИХ СИТУАЦІЯХ</w:t>
      </w:r>
    </w:p>
    <w:p w14:paraId="73F48E36" w14:textId="77777777" w:rsidR="005F5C3A" w:rsidRDefault="005F0E89">
      <w:pPr>
        <w:widowControl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p>
    <w:p w14:paraId="0800B398" w14:textId="77777777" w:rsidR="005F5C3A" w:rsidRDefault="005F0E89">
      <w:pPr>
        <w:widowControl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p>
    <w:p w14:paraId="1DF67901" w14:textId="77777777" w:rsidR="005F5C3A" w:rsidRDefault="005F0E89">
      <w:pPr>
        <w:widowControl w:val="0"/>
        <w:spacing w:after="0" w:line="36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Охорона праці – це система законодавчих актів, соціально-економічних, організаційно-технічних, гігієнічних і лікувально-профілактичних заходів та засобів, що забезпечують безпеку, збереження здоров’я та працездатність людини у процесі праці </w:t>
      </w:r>
      <w:r>
        <w:rPr>
          <w:rFonts w:ascii="Times New Roman" w:hAnsi="Times New Roman"/>
          <w:sz w:val="28"/>
          <w:szCs w:val="28"/>
          <w:lang w:val="uk-UA"/>
        </w:rPr>
        <w:t>[69]</w:t>
      </w:r>
      <w:r>
        <w:rPr>
          <w:rFonts w:ascii="Times New Roman" w:eastAsia="Times New Roman" w:hAnsi="Times New Roman" w:cs="Times New Roman"/>
          <w:sz w:val="28"/>
          <w:szCs w:val="28"/>
          <w:lang w:val="uk-UA"/>
        </w:rPr>
        <w:t>.</w:t>
      </w:r>
    </w:p>
    <w:p w14:paraId="138CEA57"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даного розділу показати практичні вміння застосовувати теоретичне знання при вивченні охорони праці. Оскільки дипломна робота пов’язана з перебуванням у лабораторії, то мені довелося дотримуватись всіх правил. У лабораторії я ніколи не працюва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самотньо, так як наявність другої особи необхідна для надання допомоги при нещасних випадках. Працюва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у лабораторії у зручному одязі, який не стримував рухів. Лабораторія – це окреме приміщення</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 ньому формується свій мікроклімат, який впливає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Показники, які характеризують мікроклімат: відносна вологість повітря, температура повітря, швидкість руху повітря, атмосферний тиск</w:t>
      </w:r>
      <w:r>
        <w:rPr>
          <w:rFonts w:ascii="Times New Roman" w:hAnsi="Times New Roman"/>
          <w:sz w:val="28"/>
          <w:szCs w:val="28"/>
          <w:lang w:val="uk-UA"/>
        </w:rPr>
        <w:t>[70]</w:t>
      </w:r>
      <w:r>
        <w:rPr>
          <w:rFonts w:ascii="Times New Roman" w:eastAsia="Times New Roman" w:hAnsi="Times New Roman" w:cs="Times New Roman"/>
          <w:sz w:val="28"/>
          <w:szCs w:val="28"/>
        </w:rPr>
        <w:t>.</w:t>
      </w:r>
    </w:p>
    <w:p w14:paraId="2006D051"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діючими в нашій </w:t>
      </w:r>
      <w:proofErr w:type="gramStart"/>
      <w:r>
        <w:rPr>
          <w:rFonts w:ascii="Times New Roman" w:eastAsia="Times New Roman" w:hAnsi="Times New Roman" w:cs="Times New Roman"/>
          <w:sz w:val="28"/>
          <w:szCs w:val="28"/>
        </w:rPr>
        <w:t>країн</w:t>
      </w:r>
      <w:proofErr w:type="gramEnd"/>
      <w:r>
        <w:rPr>
          <w:rFonts w:ascii="Times New Roman" w:eastAsia="Times New Roman" w:hAnsi="Times New Roman" w:cs="Times New Roman"/>
          <w:sz w:val="28"/>
          <w:szCs w:val="28"/>
        </w:rPr>
        <w:t xml:space="preserve">і нормативними документами (ВСНиПРВЦ, СН 4088-86 ”Микроклимат производственных помещений” ГОСТ 12.1.005-88) у холодні періоди року: </w:t>
      </w:r>
    </w:p>
    <w:p w14:paraId="40727C8E" w14:textId="77777777" w:rsidR="005F5C3A" w:rsidRDefault="005F0E89">
      <w:pPr>
        <w:pStyle w:val="1"/>
      </w:pPr>
      <w:r>
        <w:t>температура повітря повинна складати 22-24°C;</w:t>
      </w:r>
    </w:p>
    <w:p w14:paraId="03213838" w14:textId="77777777" w:rsidR="005F5C3A" w:rsidRDefault="005F0E89">
      <w:pPr>
        <w:pStyle w:val="1"/>
      </w:pPr>
      <w:r>
        <w:t>швидкість його руху - 0,1 м/с;</w:t>
      </w:r>
    </w:p>
    <w:p w14:paraId="2C766DA6" w14:textId="77777777" w:rsidR="005F5C3A" w:rsidRDefault="005F0E89">
      <w:pPr>
        <w:pStyle w:val="1"/>
      </w:pPr>
      <w:r>
        <w:t>відносна вологість повітря - 40-60 %,</w:t>
      </w:r>
    </w:p>
    <w:p w14:paraId="565940B6" w14:textId="77777777" w:rsidR="005F5C3A" w:rsidRDefault="005F0E89">
      <w:pPr>
        <w:pStyle w:val="1"/>
      </w:pPr>
      <w:r>
        <w:t xml:space="preserve">а   в теплі пори року: </w:t>
      </w:r>
    </w:p>
    <w:p w14:paraId="39147AEE" w14:textId="77777777" w:rsidR="005F5C3A" w:rsidRDefault="005F0E89">
      <w:pPr>
        <w:pStyle w:val="1"/>
      </w:pPr>
      <w:r>
        <w:t>температура повітря дорівнює 23-25 °C;</w:t>
      </w:r>
    </w:p>
    <w:p w14:paraId="61BCDD1E" w14:textId="77777777" w:rsidR="005F5C3A" w:rsidRDefault="005F0E89">
      <w:pPr>
        <w:pStyle w:val="1"/>
      </w:pPr>
      <w:r>
        <w:t>швидкість його руху - 0,1-0,2 м/с;</w:t>
      </w:r>
    </w:p>
    <w:p w14:paraId="257BADE1" w14:textId="77777777" w:rsidR="005F5C3A" w:rsidRDefault="005F0E89">
      <w:pPr>
        <w:pStyle w:val="1"/>
      </w:pPr>
      <w:r>
        <w:t xml:space="preserve">вологість - 40-60 %. </w:t>
      </w:r>
    </w:p>
    <w:p w14:paraId="14CA4C62"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Температура повітря була оптимальною (18</w:t>
      </w:r>
      <w:r>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rPr>
        <w:t>-24</w:t>
      </w:r>
      <w:r>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rPr>
        <w:t>С). Відхилення температури може приводити до порушень роботи організму людини. Відносна вологість повітря була така як в навколишньому середовищі. При підвищенні відносної вологості існує ймовірність порушення тепловіддачі і зниження працездатності людини. Оптимальна швидкість руху повітря у приміщенні – 0,25-0,3 м/с.</w:t>
      </w:r>
    </w:p>
    <w:p w14:paraId="2FE1158F"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Атмосферний тиск в лабораторії такий як і в навколишньому середовищі. Оптимальним вважають атмосферний тиск 760 мм.рт.ст. Людина же може виконувати роботу в інтервалі 550 – 950 мм.рт.ст.</w:t>
      </w:r>
      <w:r>
        <w:rPr>
          <w:rFonts w:ascii="Times New Roman" w:hAnsi="Times New Roman"/>
          <w:sz w:val="28"/>
          <w:szCs w:val="28"/>
          <w:lang w:val="uk-UA"/>
        </w:rPr>
        <w:t>[71].</w:t>
      </w:r>
    </w:p>
    <w:p w14:paraId="6904CD23"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Важливу роль при роботі в лабораторії має провітрювання. Склад повітря: кисень - 20,93 %; вуглекислий газ - 0,04 %; азот - 78,08 %; інертні гази - 0,94 %. </w:t>
      </w:r>
      <w:proofErr w:type="gramStart"/>
      <w:r>
        <w:rPr>
          <w:rFonts w:ascii="Times New Roman" w:eastAsia="Times New Roman" w:hAnsi="Times New Roman" w:cs="Times New Roman"/>
          <w:sz w:val="28"/>
          <w:szCs w:val="28"/>
        </w:rPr>
        <w:t>Пров</w:t>
      </w:r>
      <w:proofErr w:type="gramEnd"/>
      <w:r>
        <w:rPr>
          <w:rFonts w:ascii="Times New Roman" w:eastAsia="Times New Roman" w:hAnsi="Times New Roman" w:cs="Times New Roman"/>
          <w:sz w:val="28"/>
          <w:szCs w:val="28"/>
        </w:rPr>
        <w:t>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з цим захворювань надмірних протягів не влаштову</w:t>
      </w:r>
      <w:r>
        <w:rPr>
          <w:rFonts w:ascii="Times New Roman" w:eastAsia="Times New Roman" w:hAnsi="Times New Roman" w:cs="Times New Roman"/>
          <w:sz w:val="28"/>
          <w:szCs w:val="28"/>
          <w:lang w:val="uk-UA"/>
        </w:rPr>
        <w:t>вав</w:t>
      </w:r>
      <w:r>
        <w:rPr>
          <w:rFonts w:ascii="Times New Roman" w:eastAsia="Times New Roman" w:hAnsi="Times New Roman" w:cs="Times New Roman"/>
          <w:sz w:val="28"/>
          <w:szCs w:val="28"/>
        </w:rPr>
        <w:t xml:space="preserve">. </w:t>
      </w:r>
    </w:p>
    <w:p w14:paraId="783EAEC6"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Освітлення – використання світлової енергії сонця та штучного освітлення для забезпечення нормального зорового сприйняття. Світло необхідно для збереження здоров’я та для підтримки високої продуктивності праці. При виконанні своєї роботи я використовува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природне освітлення та штучне освітлення. Природн</w:t>
      </w:r>
      <w:r>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 – створюється природними джерелами - сонячними променями і світлом небозводу. Штучне – створюється електроприладами. Відповідно до норми освітлення повинно бути 400 лк, але можуть бути і зміни цього показника в залежності від роботи. Припустимі мікрокліматичні умови не повинні порушувати стан здоров’я людини. Я працюв</w:t>
      </w:r>
      <w:r>
        <w:rPr>
          <w:rFonts w:ascii="Times New Roman" w:eastAsia="Times New Roman" w:hAnsi="Times New Roman" w:cs="Times New Roman"/>
          <w:sz w:val="28"/>
          <w:szCs w:val="28"/>
          <w:lang w:val="uk-UA"/>
        </w:rPr>
        <w:t>ав у</w:t>
      </w:r>
      <w:r>
        <w:rPr>
          <w:rFonts w:ascii="Times New Roman" w:eastAsia="Times New Roman" w:hAnsi="Times New Roman" w:cs="Times New Roman"/>
          <w:sz w:val="28"/>
          <w:szCs w:val="28"/>
        </w:rPr>
        <w:t xml:space="preserve"> лабораторії в комфортних умовах</w:t>
      </w:r>
      <w:r>
        <w:rPr>
          <w:rFonts w:ascii="Times New Roman" w:hAnsi="Times New Roman"/>
          <w:sz w:val="28"/>
          <w:szCs w:val="28"/>
          <w:lang w:val="uk-UA"/>
        </w:rPr>
        <w:t>[72]</w:t>
      </w:r>
      <w:r>
        <w:rPr>
          <w:rFonts w:ascii="Times New Roman" w:eastAsia="Times New Roman" w:hAnsi="Times New Roman" w:cs="Times New Roman"/>
          <w:sz w:val="28"/>
          <w:szCs w:val="28"/>
        </w:rPr>
        <w:t>.</w:t>
      </w:r>
    </w:p>
    <w:p w14:paraId="17C3D3D3"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роботи з електроприладами були вивішені на видному місці. Згідно з цими правилами я ніколи не розкрива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електрообладнання та не роби</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в ньому ремонт, не використовува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електроприлади з </w:t>
      </w:r>
      <w:r>
        <w:rPr>
          <w:rFonts w:ascii="Times New Roman" w:eastAsia="Times New Roman" w:hAnsi="Times New Roman" w:cs="Times New Roman"/>
          <w:sz w:val="28"/>
          <w:szCs w:val="28"/>
          <w:lang w:val="uk-UA"/>
        </w:rPr>
        <w:t>по</w:t>
      </w:r>
      <w:r>
        <w:rPr>
          <w:rFonts w:ascii="Times New Roman" w:eastAsia="Times New Roman" w:hAnsi="Times New Roman" w:cs="Times New Roman"/>
          <w:sz w:val="28"/>
          <w:szCs w:val="28"/>
        </w:rPr>
        <w:t>шкодженою ізоляцією, а також не працюва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з незаземленим обладнанням.</w:t>
      </w:r>
    </w:p>
    <w:p w14:paraId="4EA1FCB9"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Дотримува</w:t>
      </w:r>
      <w:r>
        <w:rPr>
          <w:rFonts w:ascii="Times New Roman" w:eastAsia="Times New Roman" w:hAnsi="Times New Roman" w:cs="Times New Roman"/>
          <w:sz w:val="28"/>
          <w:szCs w:val="28"/>
          <w:lang w:val="uk-UA"/>
        </w:rPr>
        <w:t>вся</w:t>
      </w:r>
      <w:r>
        <w:rPr>
          <w:rFonts w:ascii="Times New Roman" w:eastAsia="Times New Roman" w:hAnsi="Times New Roman" w:cs="Times New Roman"/>
          <w:sz w:val="28"/>
          <w:szCs w:val="28"/>
        </w:rPr>
        <w:t xml:space="preserve"> правил протипожежної безпеки. При виникненні пожежі, впершу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первинними засобами пожежегасіння, а при неможливості здійснення даних дій, вийти із приміщення, щільно зачинити за собою двері та вікна щоб запобігти приливу свіжого повітря, що сприятиме швидкому поширенню вогню. Негайно викликати пожежну охорону</w:t>
      </w:r>
      <w:r>
        <w:rPr>
          <w:rFonts w:ascii="Times New Roman" w:hAnsi="Times New Roman"/>
          <w:sz w:val="28"/>
          <w:szCs w:val="28"/>
          <w:lang w:val="uk-UA"/>
        </w:rPr>
        <w:t>[73]</w:t>
      </w:r>
      <w:r>
        <w:rPr>
          <w:rFonts w:ascii="Times New Roman" w:eastAsia="Times New Roman" w:hAnsi="Times New Roman" w:cs="Times New Roman"/>
          <w:sz w:val="28"/>
          <w:szCs w:val="28"/>
        </w:rPr>
        <w:t>.</w:t>
      </w:r>
    </w:p>
    <w:p w14:paraId="37693274" w14:textId="77777777" w:rsidR="005F5C3A" w:rsidRDefault="005F0E89">
      <w:pPr>
        <w:spacing w:after="0" w:line="360" w:lineRule="auto"/>
        <w:ind w:firstLine="68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 разі виникнення непередбаченої екстремальної ситуації зм</w:t>
      </w:r>
      <w:r>
        <w:rPr>
          <w:rFonts w:ascii="Times New Roman" w:eastAsia="Times New Roman" w:hAnsi="Times New Roman" w:cs="Times New Roman"/>
          <w:sz w:val="28"/>
          <w:szCs w:val="28"/>
          <w:lang w:val="uk-UA"/>
        </w:rPr>
        <w:t>іг</w:t>
      </w:r>
      <w:r>
        <w:rPr>
          <w:rFonts w:ascii="Times New Roman" w:eastAsia="Times New Roman" w:hAnsi="Times New Roman" w:cs="Times New Roman"/>
          <w:sz w:val="28"/>
          <w:szCs w:val="28"/>
        </w:rPr>
        <w:t xml:space="preserve"> б</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застосувати знання, отриманні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w:t>
      </w:r>
      <w:proofErr w:type="gramEnd"/>
      <w:r>
        <w:rPr>
          <w:rFonts w:ascii="Times New Roman" w:eastAsia="Times New Roman" w:hAnsi="Times New Roman" w:cs="Times New Roman"/>
          <w:sz w:val="28"/>
          <w:szCs w:val="28"/>
        </w:rPr>
        <w:t xml:space="preserve"> У всіх випадках потерпілому забезпечується спокій, приток свіжого повітря. При роботі в лабораторії можуть виникати травми різного характеру внаслідок невмілого використання приладів та ін. Будь-яку рану очищують від забруднення, змазують краї настойкою йоду (рану промивати водою не можна), її дезінфікують 3% розчином перекису водню, накладають стерильну пов’язку. При роботі в лабораторії можуть виникати термічні опіки 1-го, 2-го і навіть 3-го та 4-го ступенів. Допомога при термічних опіках 1-го, 2-го ступеня: зняти обгорілі куски одягу, обробити обпечену поверхню 96% спиртом та накласти пов’язку з протиопіковою маззю.</w:t>
      </w:r>
    </w:p>
    <w:p w14:paraId="59C15F89"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легкозаймисті й пожежнонебеспечні реактиви та матеріали зберігаються у герметичній шафі, леткі рідини містяться у хімічному посуді, що щільно закривається.</w:t>
      </w:r>
    </w:p>
    <w:p w14:paraId="6A7AEAFA"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проведенні дослідження працюв</w:t>
      </w:r>
      <w:r>
        <w:rPr>
          <w:rFonts w:ascii="Times New Roman" w:eastAsia="Times New Roman" w:hAnsi="Times New Roman" w:cs="Times New Roman"/>
          <w:sz w:val="28"/>
          <w:szCs w:val="28"/>
          <w:lang w:val="uk-UA"/>
        </w:rPr>
        <w:t>ав</w:t>
      </w:r>
      <w:r>
        <w:rPr>
          <w:rFonts w:ascii="Times New Roman" w:eastAsia="Times New Roman" w:hAnsi="Times New Roman" w:cs="Times New Roman"/>
          <w:sz w:val="28"/>
          <w:szCs w:val="28"/>
        </w:rPr>
        <w:t xml:space="preserve"> у гумових рукавичках, мив руки після проведення експерименту, так як досліджувані могли мати шкірні захворювання.</w:t>
      </w:r>
    </w:p>
    <w:p w14:paraId="08955B5B"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те, що для оформлення даної роботи неможливо обійтись без комп’ютерної техніки, я дотримувалась при роботі певних правил.</w:t>
      </w:r>
    </w:p>
    <w:p w14:paraId="64DE6010"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Робоче місце – це обладнаний технічними засобами (засобами </w:t>
      </w:r>
      <w:r>
        <w:rPr>
          <w:rFonts w:ascii="Times New Roman" w:eastAsia="Times New Roman" w:hAnsi="Times New Roman" w:cs="Times New Roman"/>
          <w:sz w:val="28"/>
          <w:szCs w:val="28"/>
        </w:rPr>
        <w:lastRenderedPageBreak/>
        <w:t>відображення інформації, органами управління, допоміжним обладнанням) простір, де здійснюється діяльність виконавця (або групи виконавців). Вимоги до освітлення для візуального сприймання користувачами інформації з двох різних носіїв (з екрана ПК та паперового носія) різні. Надто низький рівень освітленості погіршує сприймання інформації при читанні документів, а надто високий призводить до зменшення контрасту зображення знаків на екрані. При 10 % зменшенні освітленості працездатність знижується на 1 %. Освітленість можна варіювати від 300 до 700 лк. Оптимальною освітленістю робочих приміщень для роботи з відеотерміналом є освітленість від 300 до 500 лк. Відношення яскравості екрану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ютера до яскравості оточуючих його поверхонь не повинно перевищувати у робочій зоні 3:1.</w:t>
      </w:r>
    </w:p>
    <w:p w14:paraId="421833E2"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що тривала робота з комп’ютером призводить до іонізації приміщення позитивними та негативними іонами, я через кожну годину 20 хвилин роби</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перерви. В цей час провітрювалась кімната. Так як робота з комп’ютером є роботою з тривалим перебуванням в фіксованій позі, я виконува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під час перерви фізичні вправи та вправи для очей</w:t>
      </w:r>
      <w:r>
        <w:rPr>
          <w:rFonts w:ascii="Times New Roman" w:hAnsi="Times New Roman"/>
          <w:sz w:val="28"/>
          <w:szCs w:val="28"/>
          <w:lang w:val="uk-UA"/>
        </w:rPr>
        <w:t>[72]</w:t>
      </w:r>
      <w:r>
        <w:rPr>
          <w:rFonts w:ascii="Times New Roman" w:eastAsia="Times New Roman" w:hAnsi="Times New Roman" w:cs="Times New Roman"/>
          <w:sz w:val="28"/>
          <w:szCs w:val="28"/>
        </w:rPr>
        <w:t xml:space="preserve">. </w:t>
      </w:r>
    </w:p>
    <w:p w14:paraId="358B386C" w14:textId="77777777" w:rsidR="005F5C3A" w:rsidRDefault="005F0E89">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виконанні робіт на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ютерах необхідно дотримуватись вимог загальної та даної інструкції з охорони праці.</w:t>
      </w:r>
    </w:p>
    <w:p w14:paraId="3900607A"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самостійної роботи на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ютерах допускаються особи, які пройшли медичний огляд, навчання по професії, вступний інструктаж з охорони праці та первинний інструктаж з охорони праці на робочому місці. В подальшому вони проходять повторні інструктажі з охорони праці на робочому місці один раз на півріччя, періодичні медичні огляди один раз на два роки.</w:t>
      </w:r>
    </w:p>
    <w:p w14:paraId="5E81E89B"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роботи на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ютерах можуть діяти такі небезпечні та шкідливі фактори, як:</w:t>
      </w:r>
    </w:p>
    <w:p w14:paraId="38C57CAB" w14:textId="77777777" w:rsidR="005F5C3A" w:rsidRDefault="005F0E89">
      <w:pPr>
        <w:pStyle w:val="1"/>
      </w:pPr>
      <w:r>
        <w:t>фізичні;</w:t>
      </w:r>
    </w:p>
    <w:p w14:paraId="0B4C775A" w14:textId="77777777" w:rsidR="005F5C3A" w:rsidRDefault="005F0E89">
      <w:pPr>
        <w:pStyle w:val="1"/>
      </w:pPr>
      <w:r>
        <w:t>психофізіологічні.</w:t>
      </w:r>
    </w:p>
    <w:p w14:paraId="0F8B7943"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 обладнанням робочого місця користувача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ютера є монітор, системний блок та клавіатура.</w:t>
      </w:r>
    </w:p>
    <w:p w14:paraId="74B7B057"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Робочі місця мають бути розташовані на відстані не менше 1,5 м від стіни з вікнами, від інших стін на відстані 1м, між собою на відстані не менше 1,5 м. Відносно вікон робоче місце доцільно розташовувати таким чином, щоб природне світло падало на нього збоку, переважно зліва.</w:t>
      </w:r>
    </w:p>
    <w:p w14:paraId="45F4F1DE"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Робочі місця слід розташовувати так, щоб уникнути попадання в очі прямого світла. Джерела освітлення рекомендується розташовувати з обох боків екрану паралельно напрямку погляду. Для уникнення світлових відблисків екрану, клавіатури в напрямку очей користувача, від світильників загального освітлення або сонячних променів, необхідно використовувати антиполискові сітки, спеціальні фільтри для екранів, захисні козирки, на вікнах - жалюзі.</w:t>
      </w:r>
    </w:p>
    <w:p w14:paraId="60EF99A7"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Фільтри з металевої або нейлонової сітки використовувати не рекомендується, тому що сітка спотворює зображення через інтерференцію світла. Найкращу якість зображення забезпечують скляні поляризаційні фільтри. Вони усувають практично всі відблиски, роблять зображення чітким і контрастним.</w:t>
      </w:r>
    </w:p>
    <w:p w14:paraId="62E68ADC"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світлому фоні.</w:t>
      </w:r>
    </w:p>
    <w:p w14:paraId="416A090A"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витримувалася однакова відстань очей від екрана, клавіатури, тексту.</w:t>
      </w:r>
    </w:p>
    <w:p w14:paraId="1BE9ACC9"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Зручна робоча поза при роботі з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ютером забезпечується регулюванням висоти робочого столу, крісла та підставки для ніг. Раціональною робочою позою може вважатися таке положення, при якому ступні працівника розташовані горизонтально на підлозі або підставці для ніг, стегна зорієнтовані у горизонтальній площині, верхні частини рук - вертикальні. Кут ліктьового суглоба коливається в межах 70-90°, зап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ястя зігнуті під кутом не більше ніж 20°, нахил голови 15-20°.</w:t>
      </w:r>
    </w:p>
    <w:p w14:paraId="6E9660ED"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нейтралізації зарядів статичної електрики в приміщенні, де виконується робота на комп</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ютерах, в тому числі на лазерних та світлодіодних принтерах, рекомендується збільшувати вологість повітря за допомогою кімнатних зволожувачів. Не рекомендується носити одяг з синтетичних матеріалів.</w:t>
      </w:r>
    </w:p>
    <w:p w14:paraId="1A114FFF"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статті 18 Закону України ”Про охорону праці” працівник зобов</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язаний:</w:t>
      </w:r>
    </w:p>
    <w:p w14:paraId="2536B2B2"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знати і виконувати вимоги нормативних актів про охорону праці, правила поводження з устаткуванням та іншими засобами виробництва, користуватися засобами колективного та індивідуального захисту;</w:t>
      </w:r>
    </w:p>
    <w:p w14:paraId="3E720DF6"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дотримуватись зобов</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язань щодо охорони праці, передбачених колективним договором та правилами внутрішнього трудового розпорядку підприємства;</w:t>
      </w:r>
    </w:p>
    <w:p w14:paraId="388E7228"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співробітничати з власником у справі організації безпечних і нешкідливих умов праці, особисто вживати посильних заходів щодо усунення будь-якої виробничої ситуації, яка створює загрозу його життю чи здоров</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ю, або людей, які його оточують, повідомляти про небезпеку свого безпосереднього керівника або іншу посадову особу</w:t>
      </w:r>
      <w:r>
        <w:rPr>
          <w:rFonts w:ascii="Times New Roman" w:hAnsi="Times New Roman"/>
          <w:sz w:val="28"/>
          <w:szCs w:val="28"/>
          <w:lang w:val="uk-UA"/>
        </w:rPr>
        <w:t>[70]</w:t>
      </w:r>
      <w:r>
        <w:rPr>
          <w:rFonts w:ascii="Times New Roman" w:eastAsia="Times New Roman" w:hAnsi="Times New Roman" w:cs="Times New Roman"/>
          <w:sz w:val="28"/>
          <w:szCs w:val="28"/>
        </w:rPr>
        <w:t>.</w:t>
      </w:r>
      <w:proofErr w:type="gramEnd"/>
    </w:p>
    <w:p w14:paraId="4BBE2F90"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безпеки перед початком роботи:</w:t>
      </w:r>
    </w:p>
    <w:p w14:paraId="5A3388A5" w14:textId="77777777" w:rsidR="005F5C3A" w:rsidRDefault="005F0E89">
      <w:pPr>
        <w:pStyle w:val="1"/>
      </w:pPr>
      <w:r>
        <w:t>увімкнути систему кондиціювання в приміщенні;</w:t>
      </w:r>
    </w:p>
    <w:p w14:paraId="060DF9E9" w14:textId="77777777" w:rsidR="005F5C3A" w:rsidRDefault="005F0E89">
      <w:pPr>
        <w:pStyle w:val="1"/>
      </w:pPr>
      <w:r>
        <w:t>перевірити надійність встановлення апаратури на робочому столі. Повернути монітор так, щоб було зручно дивитися на екран - під прямим кутом (а не збоку) і трохи зверху вниз, при цьому екран має бути трохи нахиленим, нижній його край ближче до оператора;</w:t>
      </w:r>
    </w:p>
    <w:p w14:paraId="61391C8F" w14:textId="77777777" w:rsidR="005F5C3A" w:rsidRDefault="005F0E89">
      <w:pPr>
        <w:pStyle w:val="1"/>
      </w:pPr>
      <w:r>
        <w:t>перевірити загальний стан апаратури, перевірити справність електропроводки, з</w:t>
      </w:r>
      <w:r>
        <w:rPr>
          <w:lang w:val="uk-UA"/>
        </w:rPr>
        <w:t>’</w:t>
      </w:r>
      <w:r>
        <w:t>єднувальних шнурів, штепсельних вилок, розеток, заземлення захисного екрана;</w:t>
      </w:r>
    </w:p>
    <w:p w14:paraId="67098DA3" w14:textId="77777777" w:rsidR="005F5C3A" w:rsidRDefault="005F0E89">
      <w:pPr>
        <w:pStyle w:val="1"/>
      </w:pPr>
      <w:r>
        <w:t>відрегулювати освітленість робочого місця;</w:t>
      </w:r>
    </w:p>
    <w:p w14:paraId="748B916F" w14:textId="77777777" w:rsidR="005F5C3A" w:rsidRDefault="005F0E89">
      <w:pPr>
        <w:pStyle w:val="1"/>
      </w:pPr>
      <w:r>
        <w:t>відрегулювати та зафіксувати висоту крісла, зручний для користувача нахил його спинки;</w:t>
      </w:r>
    </w:p>
    <w:p w14:paraId="29574CC2" w14:textId="77777777" w:rsidR="005F5C3A" w:rsidRDefault="005F0E89">
      <w:pPr>
        <w:pStyle w:val="1"/>
      </w:pPr>
      <w:r>
        <w:lastRenderedPageBreak/>
        <w:t xml:space="preserve">приєднати до системного блоку необхідну апаратуру. </w:t>
      </w:r>
    </w:p>
    <w:p w14:paraId="152864A7" w14:textId="77777777" w:rsidR="005F5C3A" w:rsidRDefault="005F0E89">
      <w:pPr>
        <w:pStyle w:val="1"/>
      </w:pPr>
      <w:r>
        <w:t>усі кабелі, що з</w:t>
      </w:r>
      <w:r>
        <w:rPr>
          <w:lang w:val="uk-UA"/>
        </w:rPr>
        <w:t>’</w:t>
      </w:r>
      <w:r>
        <w:t>єднують системний блок з іншими пристроями, слід вставляти та виймати при вимкненому ком</w:t>
      </w:r>
      <w:r>
        <w:rPr>
          <w:lang w:val="uk-UA"/>
        </w:rPr>
        <w:t>п’</w:t>
      </w:r>
      <w:r>
        <w:t>ютері;</w:t>
      </w:r>
    </w:p>
    <w:p w14:paraId="49AA1AA8" w14:textId="77777777" w:rsidR="005F5C3A" w:rsidRDefault="005F0E89">
      <w:pPr>
        <w:pStyle w:val="1"/>
      </w:pPr>
      <w:r>
        <w:t>ввімкнути апаратуру комп</w:t>
      </w:r>
      <w:r>
        <w:rPr>
          <w:lang w:val="uk-UA"/>
        </w:rPr>
        <w:t>’</w:t>
      </w:r>
      <w:r>
        <w:t xml:space="preserve">ютера вимикачами на корпусах в послідовності: монітор, системний блок, принтер (якщо передбачається друкування); </w:t>
      </w:r>
    </w:p>
    <w:p w14:paraId="1DCD7D85" w14:textId="77777777" w:rsidR="005F5C3A" w:rsidRDefault="005F0E89">
      <w:pPr>
        <w:pStyle w:val="1"/>
      </w:pPr>
      <w:r>
        <w:t>відрегулювати яскравість свічення монітора, мінімальний розмір світної точки, фокусування, контрастність.</w:t>
      </w:r>
    </w:p>
    <w:p w14:paraId="6F550CAA" w14:textId="77777777" w:rsidR="005F5C3A" w:rsidRDefault="005F0E89">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безпеки під час виконання роботи:</w:t>
      </w:r>
    </w:p>
    <w:p w14:paraId="2CD3BC30" w14:textId="77777777" w:rsidR="005F5C3A" w:rsidRDefault="005F0E89">
      <w:pPr>
        <w:pStyle w:val="1"/>
      </w:pPr>
      <w:r>
        <w:t>необхідно стійко розташовувати клавіатуру на робочому столі, не опускати її хитання. Під час роботи на клавіатурі сидіти прямо, не напружуватися;</w:t>
      </w:r>
    </w:p>
    <w:p w14:paraId="51E73C9A" w14:textId="77777777" w:rsidR="005F5C3A" w:rsidRDefault="005F0E89">
      <w:pPr>
        <w:pStyle w:val="1"/>
      </w:pPr>
      <w:r>
        <w:t xml:space="preserve">для забезпечення несприятливого впливу на користувача пристроїв типу ”миша” належить забезпечувати </w:t>
      </w:r>
      <w:proofErr w:type="gramStart"/>
      <w:r>
        <w:t>в</w:t>
      </w:r>
      <w:proofErr w:type="gramEnd"/>
      <w:r>
        <w:t>ільну велику поверхню столу для переміщення ”миші” і зручного упору ліктьового суглоба;</w:t>
      </w:r>
    </w:p>
    <w:p w14:paraId="2F0CBE82" w14:textId="77777777" w:rsidR="005F5C3A" w:rsidRDefault="005F0E89">
      <w:pPr>
        <w:pStyle w:val="1"/>
      </w:pPr>
      <w:r>
        <w:t>не дозволяються сторонні розмови, відволікаючи шуми</w:t>
      </w:r>
      <w:r>
        <w:rPr>
          <w:lang w:val="uk-UA"/>
        </w:rPr>
        <w:t xml:space="preserve"> [70]</w:t>
      </w:r>
      <w:r>
        <w:t>.</w:t>
      </w:r>
    </w:p>
    <w:p w14:paraId="16F53D8C" w14:textId="77777777" w:rsidR="005F5C3A" w:rsidRDefault="005F0E89">
      <w:pPr>
        <w:widowControl w:val="0"/>
        <w:tabs>
          <w:tab w:val="left" w:pos="3375"/>
        </w:tabs>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виконання досліджень я дотримува</w:t>
      </w:r>
      <w:r>
        <w:rPr>
          <w:rFonts w:ascii="Times New Roman" w:eastAsia="Times New Roman" w:hAnsi="Times New Roman" w:cs="Times New Roman"/>
          <w:sz w:val="28"/>
          <w:szCs w:val="28"/>
          <w:lang w:val="uk-UA"/>
        </w:rPr>
        <w:t>вся</w:t>
      </w:r>
      <w:r>
        <w:rPr>
          <w:rFonts w:ascii="Times New Roman" w:eastAsia="Times New Roman" w:hAnsi="Times New Roman" w:cs="Times New Roman"/>
          <w:sz w:val="28"/>
          <w:szCs w:val="28"/>
        </w:rPr>
        <w:t xml:space="preserve"> певних правил техніки безпеки.</w:t>
      </w:r>
    </w:p>
    <w:p w14:paraId="5946DFCD" w14:textId="77777777" w:rsidR="005F5C3A" w:rsidRDefault="005F0E89">
      <w:pPr>
        <w:widowControl w:val="0"/>
        <w:tabs>
          <w:tab w:val="left" w:pos="3375"/>
        </w:tabs>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початком роботи:</w:t>
      </w:r>
    </w:p>
    <w:p w14:paraId="0F04A14E" w14:textId="77777777" w:rsidR="005F5C3A" w:rsidRDefault="005F0E89">
      <w:pPr>
        <w:pStyle w:val="1"/>
      </w:pPr>
      <w:r>
        <w:t>перевдягтись у спец. одяг, щоб захистити одяг і шкіру від хімічних реактивів;</w:t>
      </w:r>
    </w:p>
    <w:p w14:paraId="3FACDB0B" w14:textId="77777777" w:rsidR="005F5C3A" w:rsidRDefault="005F0E89">
      <w:pPr>
        <w:pStyle w:val="1"/>
      </w:pPr>
      <w:r>
        <w:t>вішати особистий одяг та спец. одяг у різних шафах;</w:t>
      </w:r>
    </w:p>
    <w:p w14:paraId="655C0731" w14:textId="77777777" w:rsidR="005F5C3A" w:rsidRDefault="005F0E89">
      <w:pPr>
        <w:pStyle w:val="1"/>
      </w:pPr>
      <w:r>
        <w:t>волосся цілком закрити ковпаком</w:t>
      </w:r>
      <w:r>
        <w:rPr>
          <w:lang w:val="uk-UA"/>
        </w:rPr>
        <w:t>;</w:t>
      </w:r>
    </w:p>
    <w:p w14:paraId="168CC69C" w14:textId="77777777" w:rsidR="005F5C3A" w:rsidRDefault="005F0E89">
      <w:pPr>
        <w:pStyle w:val="1"/>
      </w:pPr>
      <w:r>
        <w:t xml:space="preserve">не зашпилювати голками та булавками спец одяг, </w:t>
      </w:r>
      <w:r>
        <w:rPr>
          <w:lang w:val="uk-UA"/>
        </w:rPr>
        <w:t>н</w:t>
      </w:r>
      <w:r>
        <w:t>е тримати у кишенях гострі та скляні предмети, які б’ються;</w:t>
      </w:r>
    </w:p>
    <w:p w14:paraId="31AC000D" w14:textId="77777777" w:rsidR="005F5C3A" w:rsidRDefault="005F0E89">
      <w:pPr>
        <w:pStyle w:val="1"/>
      </w:pPr>
      <w:r>
        <w:t>оглянути робоче місце, перевірити наявність реактивів, інструменту, хімічного посуду, перевірити його цілісність.</w:t>
      </w:r>
    </w:p>
    <w:p w14:paraId="2E8AC119" w14:textId="77777777" w:rsidR="005F5C3A" w:rsidRDefault="005F0E89">
      <w:pPr>
        <w:pStyle w:val="1"/>
      </w:pPr>
      <w:r>
        <w:t>оглянути обладнання і перевірити:</w:t>
      </w:r>
    </w:p>
    <w:p w14:paraId="1C1EB5C6" w14:textId="77777777" w:rsidR="005F5C3A" w:rsidRDefault="005F0E89">
      <w:pPr>
        <w:pStyle w:val="1"/>
      </w:pPr>
      <w:r>
        <w:t>наявність та справність заземлення;</w:t>
      </w:r>
    </w:p>
    <w:p w14:paraId="613030AA" w14:textId="77777777" w:rsidR="005F5C3A" w:rsidRDefault="005F0E89">
      <w:pPr>
        <w:pStyle w:val="1"/>
      </w:pPr>
      <w:r>
        <w:t>справність обладнання;</w:t>
      </w:r>
    </w:p>
    <w:p w14:paraId="10C7CB65"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Техніка безпеки під час роботи:</w:t>
      </w:r>
    </w:p>
    <w:p w14:paraId="5BD288CD" w14:textId="77777777" w:rsidR="005F5C3A" w:rsidRDefault="005F0E89">
      <w:pPr>
        <w:pStyle w:val="1"/>
      </w:pPr>
      <w:r>
        <w:t>відкривати посуд з реактивами та готувати реактиви дозволяється тільки у витяжній шафі з увімкненою вентиляцією;</w:t>
      </w:r>
    </w:p>
    <w:p w14:paraId="36D719A2" w14:textId="77777777" w:rsidR="005F5C3A" w:rsidRDefault="005F0E89">
      <w:pPr>
        <w:pStyle w:val="1"/>
      </w:pPr>
      <w:r>
        <w:t>при користуванні реактивами не допускати їх розлиття;</w:t>
      </w:r>
    </w:p>
    <w:p w14:paraId="74FF2AAC" w14:textId="77777777" w:rsidR="005F5C3A" w:rsidRDefault="005F0E89">
      <w:pPr>
        <w:pStyle w:val="1"/>
      </w:pPr>
      <w:r>
        <w:t>роботу з кислотами, лугами та іншими шкідливими речовинами проводити у витяжній шафі;</w:t>
      </w:r>
    </w:p>
    <w:p w14:paraId="7C150BFB" w14:textId="77777777" w:rsidR="005F5C3A" w:rsidRDefault="005F0E89">
      <w:pPr>
        <w:pStyle w:val="1"/>
      </w:pPr>
      <w:r>
        <w:t>використовувати реактиви з чіткими надписами;</w:t>
      </w:r>
    </w:p>
    <w:p w14:paraId="4E7993FE" w14:textId="77777777" w:rsidR="005F5C3A" w:rsidRDefault="005F0E89">
      <w:pPr>
        <w:pStyle w:val="1"/>
      </w:pPr>
      <w:r>
        <w:t>реактиви мають зберігатися впосуді, яка герметично закрита;</w:t>
      </w:r>
    </w:p>
    <w:p w14:paraId="292F6233" w14:textId="77777777" w:rsidR="005F5C3A" w:rsidRDefault="005F0E89">
      <w:pPr>
        <w:pStyle w:val="1"/>
      </w:pPr>
      <w:r>
        <w:t>використовувати в роботі тільки цілий хімічний посуд;</w:t>
      </w:r>
    </w:p>
    <w:p w14:paraId="19D6F9B9" w14:textId="77777777" w:rsidR="005F5C3A" w:rsidRDefault="005F0E89">
      <w:pPr>
        <w:pStyle w:val="1"/>
      </w:pPr>
      <w:r>
        <w:t>забороняється пробувати на смак та вдихати невідомі речовини;</w:t>
      </w:r>
    </w:p>
    <w:p w14:paraId="6736F4B6" w14:textId="77777777" w:rsidR="005F5C3A" w:rsidRDefault="005F0E89">
      <w:pPr>
        <w:pStyle w:val="1"/>
      </w:pPr>
      <w:r>
        <w:t>прироботі на приладах знати та строго додержуватись інструкції, які додаються до приладу.</w:t>
      </w:r>
    </w:p>
    <w:p w14:paraId="4256E766" w14:textId="77777777" w:rsidR="005F5C3A" w:rsidRDefault="005F0E8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Техніка безпеки після закінчення роботи:</w:t>
      </w:r>
    </w:p>
    <w:p w14:paraId="1AF80282" w14:textId="77777777" w:rsidR="005F5C3A" w:rsidRDefault="005F0E89">
      <w:pPr>
        <w:pStyle w:val="1"/>
      </w:pPr>
      <w:r>
        <w:t>протерти стіл та обладнання дезінфікувальним розчином, продезінфікувати рукавички;</w:t>
      </w:r>
    </w:p>
    <w:p w14:paraId="3784EF86" w14:textId="77777777" w:rsidR="005F5C3A" w:rsidRDefault="005F0E89">
      <w:pPr>
        <w:pStyle w:val="1"/>
      </w:pPr>
      <w:r>
        <w:t>виключити електрообладнання та апарати від джерела постачання;</w:t>
      </w:r>
    </w:p>
    <w:p w14:paraId="01E5A74C" w14:textId="77777777" w:rsidR="005F5C3A" w:rsidRDefault="005F0E89">
      <w:pPr>
        <w:pStyle w:val="1"/>
      </w:pPr>
      <w:r>
        <w:t>докласти керівнику про виконану роботу.</w:t>
      </w:r>
    </w:p>
    <w:p w14:paraId="624FCA40" w14:textId="77777777" w:rsidR="005F5C3A" w:rsidRDefault="005F0E89">
      <w:pPr>
        <w:tabs>
          <w:tab w:val="left" w:pos="246"/>
        </w:tabs>
        <w:spacing w:after="0" w:line="360" w:lineRule="auto"/>
        <w:ind w:firstLine="680"/>
        <w:jc w:val="both"/>
        <w:rPr>
          <w:rFonts w:ascii="Times New Roman" w:hAnsi="Times New Roman" w:cs="Times New Roman"/>
          <w:sz w:val="28"/>
          <w:szCs w:val="28"/>
          <w:lang w:val="uk-UA"/>
        </w:rPr>
      </w:pPr>
      <w:r>
        <w:rPr>
          <w:rFonts w:ascii="Times New Roman" w:eastAsia="Times New Roman" w:hAnsi="Times New Roman" w:cs="Times New Roman"/>
          <w:sz w:val="28"/>
          <w:szCs w:val="28"/>
        </w:rPr>
        <w:t>Отже, знання правил техніки безпеки допомогло мені уникнути   травмування під час написання моєї роботи.</w:t>
      </w:r>
    </w:p>
    <w:p w14:paraId="2A0EE992" w14:textId="77777777" w:rsidR="005F5C3A" w:rsidRDefault="005F5C3A">
      <w:pPr>
        <w:spacing w:line="360" w:lineRule="auto"/>
        <w:jc w:val="both"/>
        <w:rPr>
          <w:rFonts w:ascii="Times New Roman" w:hAnsi="Times New Roman" w:cs="Times New Roman"/>
          <w:sz w:val="28"/>
          <w:szCs w:val="28"/>
          <w:lang w:val="uk-UA"/>
        </w:rPr>
      </w:pPr>
    </w:p>
    <w:p w14:paraId="19235B3C" w14:textId="77777777" w:rsidR="005F5C3A" w:rsidRDefault="005F5C3A">
      <w:pPr>
        <w:spacing w:line="360" w:lineRule="auto"/>
        <w:jc w:val="both"/>
        <w:rPr>
          <w:rFonts w:ascii="Times New Roman" w:hAnsi="Times New Roman" w:cs="Times New Roman"/>
          <w:sz w:val="28"/>
          <w:szCs w:val="28"/>
          <w:lang w:val="uk-UA"/>
        </w:rPr>
      </w:pPr>
    </w:p>
    <w:p w14:paraId="7C6FD46D" w14:textId="77777777" w:rsidR="005F5C3A" w:rsidRDefault="005F5C3A">
      <w:pPr>
        <w:spacing w:after="0" w:line="360" w:lineRule="auto"/>
        <w:jc w:val="center"/>
        <w:rPr>
          <w:rFonts w:ascii="Times New Roman" w:hAnsi="Times New Roman" w:cs="Times New Roman"/>
          <w:sz w:val="28"/>
          <w:szCs w:val="28"/>
          <w:lang w:val="uk-UA"/>
        </w:rPr>
      </w:pPr>
    </w:p>
    <w:p w14:paraId="69354C50" w14:textId="77777777" w:rsidR="005F5C3A" w:rsidRDefault="005F0E8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CBD7680"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14:paraId="4B77D362" w14:textId="77777777" w:rsidR="005F5C3A" w:rsidRDefault="005F5C3A">
      <w:pPr>
        <w:spacing w:after="0" w:line="360" w:lineRule="auto"/>
        <w:jc w:val="center"/>
        <w:rPr>
          <w:rFonts w:ascii="Times New Roman" w:hAnsi="Times New Roman" w:cs="Times New Roman"/>
          <w:sz w:val="28"/>
          <w:szCs w:val="28"/>
          <w:lang w:val="uk-UA"/>
        </w:rPr>
      </w:pPr>
    </w:p>
    <w:p w14:paraId="4EF529FF" w14:textId="77777777" w:rsidR="005F5C3A" w:rsidRDefault="005F5C3A">
      <w:pPr>
        <w:spacing w:after="0" w:line="360" w:lineRule="auto"/>
        <w:jc w:val="center"/>
        <w:rPr>
          <w:rFonts w:ascii="Times New Roman" w:hAnsi="Times New Roman" w:cs="Times New Roman"/>
          <w:sz w:val="28"/>
          <w:szCs w:val="28"/>
          <w:lang w:val="uk-UA"/>
        </w:rPr>
      </w:pPr>
    </w:p>
    <w:p w14:paraId="2E58FBD9" w14:textId="77777777" w:rsidR="005F5C3A" w:rsidRDefault="005F0E89">
      <w:pPr>
        <w:tabs>
          <w:tab w:val="left" w:pos="284"/>
        </w:tabs>
        <w:spacing w:after="0" w:line="360" w:lineRule="auto"/>
        <w:ind w:firstLineChars="300" w:firstLine="8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1. </w:t>
      </w:r>
      <w:proofErr w:type="gramStart"/>
      <w:r>
        <w:rPr>
          <w:rFonts w:ascii="Times New Roman" w:eastAsia="Times New Roman" w:hAnsi="Times New Roman" w:cs="Times New Roman"/>
          <w:sz w:val="28"/>
          <w:szCs w:val="28"/>
        </w:rPr>
        <w:t>“Адекватний” тип темпераменту серед хлопців зувстрічався у 52,0</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випадків, а серед дівчат − у 60,9%. “Спокійний” тип був більш характерним для дівчат, адже серед них він становив 26,1%, а у хлопців − 20,0%. Особи із “інтенсивним” типомеред хлопців зустрічались у 28,0% випадків, а серед дівчат − лише у 13,0%. Отже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w:t>
      </w:r>
      <w:r>
        <w:rPr>
          <w:rFonts w:ascii="Times New Roman" w:eastAsia="Times New Roman" w:hAnsi="Times New Roman" w:cs="Times New Roman"/>
          <w:sz w:val="28"/>
          <w:szCs w:val="28"/>
          <w:lang w:val="uk-UA"/>
        </w:rPr>
        <w:t>ількість осіб з “адекватним” типом темпераменту у дівчат була більшою на 17,1% (</w:t>
      </w:r>
      <w:r>
        <w:rPr>
          <w:rFonts w:ascii="Times New Roman" w:eastAsia="Times New Roman" w:hAnsi="Times New Roman" w:cs="Times New Roman"/>
          <w:sz w:val="28"/>
          <w:szCs w:val="28"/>
        </w:rPr>
        <w:t>p</w:t>
      </w:r>
      <w:r>
        <w:rPr>
          <w:rFonts w:ascii="Times New Roman" w:eastAsia="Times New Roman" w:hAnsi="Times New Roman" w:cs="Times New Roman"/>
          <w:sz w:val="28"/>
          <w:szCs w:val="28"/>
          <w:lang w:val="uk-UA"/>
        </w:rPr>
        <w:t>&lt; 0,05), ніж у хлопців, кількість осіб з “спокійним” типом на 30,5% (</w:t>
      </w:r>
      <w:r>
        <w:rPr>
          <w:rFonts w:ascii="Times New Roman" w:eastAsia="Times New Roman" w:hAnsi="Times New Roman" w:cs="Times New Roman"/>
          <w:sz w:val="28"/>
          <w:szCs w:val="28"/>
        </w:rPr>
        <w:t>p</w:t>
      </w:r>
      <w:r>
        <w:rPr>
          <w:rFonts w:ascii="Times New Roman" w:eastAsia="Times New Roman" w:hAnsi="Times New Roman" w:cs="Times New Roman"/>
          <w:sz w:val="28"/>
          <w:szCs w:val="28"/>
          <w:lang w:val="uk-UA"/>
        </w:rPr>
        <w:t>&lt; 0,05) більше, а кількість осіб із “інтенсивним” типом − навпаки, на 53,6% (</w:t>
      </w:r>
      <w:r>
        <w:rPr>
          <w:rFonts w:ascii="Times New Roman" w:eastAsia="Times New Roman" w:hAnsi="Times New Roman" w:cs="Times New Roman"/>
          <w:sz w:val="28"/>
          <w:szCs w:val="28"/>
        </w:rPr>
        <w:t>p</w:t>
      </w:r>
      <w:r>
        <w:rPr>
          <w:rFonts w:ascii="Times New Roman" w:eastAsia="Times New Roman" w:hAnsi="Times New Roman" w:cs="Times New Roman"/>
          <w:sz w:val="28"/>
          <w:szCs w:val="28"/>
          <w:lang w:val="uk-UA"/>
        </w:rPr>
        <w:t>&lt; 0,05) менше.</w:t>
      </w:r>
      <w:proofErr w:type="gramEnd"/>
    </w:p>
    <w:p w14:paraId="26C27000" w14:textId="18C06768" w:rsidR="005F5C3A" w:rsidRPr="003E344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Chars="6" w:left="13" w:firstLineChars="229" w:firstLine="6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2. </w:t>
      </w:r>
      <w:bookmarkStart w:id="7" w:name="_Hlk58355940"/>
      <w:r>
        <w:rPr>
          <w:rFonts w:ascii="Times New Roman" w:eastAsia="Times New Roman" w:hAnsi="Times New Roman" w:cs="Times New Roman"/>
          <w:sz w:val="28"/>
          <w:szCs w:val="28"/>
        </w:rPr>
        <w:t xml:space="preserve">У хлопців із “спокійним” типом темпераменту частота серцевих скорочень була на 3,9% (p &lt; 0,05) менше, ніж у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xml:space="preserve"> із “адекватним” темпераментом, та на 8,1% (p &lt; 0,001) менше, ніж у осіб із “інтенсивним” типом. У “адекватних” хлопців прорівняно</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із “інтенсивними”</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частота серцевих скорочень була меншою на 4,3% (p &lt; 0,01).</w:t>
      </w:r>
      <w:r w:rsidR="00D11452">
        <w:rPr>
          <w:rFonts w:ascii="Times New Roman" w:eastAsia="Times New Roman" w:hAnsi="Times New Roman" w:cs="Times New Roman"/>
          <w:sz w:val="28"/>
          <w:szCs w:val="28"/>
          <w:lang w:val="uk-UA"/>
        </w:rPr>
        <w:t xml:space="preserve"> </w:t>
      </w:r>
      <w:r w:rsidRPr="00D11452">
        <w:rPr>
          <w:rFonts w:ascii="Times New Roman" w:eastAsia="Times New Roman" w:hAnsi="Times New Roman" w:cs="Times New Roman"/>
          <w:sz w:val="28"/>
          <w:szCs w:val="28"/>
          <w:lang w:val="uk-UA"/>
        </w:rPr>
        <w:t>Систолічний артеріальний тиск у хлопців із “спокійним” та “адекватним” типом темпераменту був меншим за показники “інтенсивних” хлопців на 7,2% (</w:t>
      </w:r>
      <w:r>
        <w:rPr>
          <w:rFonts w:ascii="Times New Roman" w:eastAsia="Times New Roman" w:hAnsi="Times New Roman" w:cs="Times New Roman"/>
          <w:sz w:val="28"/>
          <w:szCs w:val="28"/>
        </w:rPr>
        <w:t>p</w:t>
      </w:r>
      <w:r w:rsidRPr="00D11452">
        <w:rPr>
          <w:rFonts w:ascii="Times New Roman" w:eastAsia="Times New Roman" w:hAnsi="Times New Roman" w:cs="Times New Roman"/>
          <w:sz w:val="28"/>
          <w:szCs w:val="28"/>
          <w:lang w:val="uk-UA"/>
        </w:rPr>
        <w:t xml:space="preserve"> &lt; 0,01) та 7,4% (</w:t>
      </w:r>
      <w:r>
        <w:rPr>
          <w:rFonts w:ascii="Times New Roman" w:eastAsia="Times New Roman" w:hAnsi="Times New Roman" w:cs="Times New Roman"/>
          <w:sz w:val="28"/>
          <w:szCs w:val="28"/>
        </w:rPr>
        <w:t>p</w:t>
      </w:r>
      <w:r w:rsidRPr="00D11452">
        <w:rPr>
          <w:rFonts w:ascii="Times New Roman" w:eastAsia="Times New Roman" w:hAnsi="Times New Roman" w:cs="Times New Roman"/>
          <w:sz w:val="28"/>
          <w:szCs w:val="28"/>
          <w:lang w:val="uk-UA"/>
        </w:rPr>
        <w:t xml:space="preserve"> &lt; 0,001) відповідно. </w:t>
      </w:r>
      <w:r w:rsidRPr="003E344A">
        <w:rPr>
          <w:rFonts w:ascii="Times New Roman" w:eastAsia="Times New Roman" w:hAnsi="Times New Roman" w:cs="Times New Roman"/>
          <w:sz w:val="28"/>
          <w:szCs w:val="28"/>
          <w:lang w:val="uk-UA"/>
        </w:rPr>
        <w:t>Індекс вегетативної рівноваги у хлопців із “спокійним” типом темпераменту був на 9,1% (</w:t>
      </w:r>
      <w:r>
        <w:rPr>
          <w:rFonts w:ascii="Times New Roman" w:eastAsia="Times New Roman" w:hAnsi="Times New Roman" w:cs="Times New Roman"/>
          <w:sz w:val="28"/>
          <w:szCs w:val="28"/>
        </w:rPr>
        <w:t>p</w:t>
      </w:r>
      <w:r w:rsidRPr="003E344A">
        <w:rPr>
          <w:rFonts w:ascii="Times New Roman" w:eastAsia="Times New Roman" w:hAnsi="Times New Roman" w:cs="Times New Roman"/>
          <w:sz w:val="28"/>
          <w:szCs w:val="28"/>
          <w:lang w:val="uk-UA"/>
        </w:rPr>
        <w:t xml:space="preserve"> &lt; 0,05) нижче, ніж у “адекватних” та на 20,1% (</w:t>
      </w:r>
      <w:r>
        <w:rPr>
          <w:rFonts w:ascii="Times New Roman" w:eastAsia="Times New Roman" w:hAnsi="Times New Roman" w:cs="Times New Roman"/>
          <w:sz w:val="28"/>
          <w:szCs w:val="28"/>
        </w:rPr>
        <w:t>p</w:t>
      </w:r>
      <w:r w:rsidRPr="003E344A">
        <w:rPr>
          <w:rFonts w:ascii="Times New Roman" w:eastAsia="Times New Roman" w:hAnsi="Times New Roman" w:cs="Times New Roman"/>
          <w:sz w:val="28"/>
          <w:szCs w:val="28"/>
          <w:lang w:val="uk-UA"/>
        </w:rPr>
        <w:t xml:space="preserve"> &lt; 0,001) нижче, ніж у “інтенсивних”, а показники індексу вегетативної рівноваги хлопців із “адекватним” типом темпераменту були менші на 13,1% (</w:t>
      </w:r>
      <w:r>
        <w:rPr>
          <w:rFonts w:ascii="Times New Roman" w:eastAsia="Times New Roman" w:hAnsi="Times New Roman" w:cs="Times New Roman"/>
          <w:sz w:val="28"/>
          <w:szCs w:val="28"/>
        </w:rPr>
        <w:t>p</w:t>
      </w:r>
      <w:r w:rsidRPr="003E344A">
        <w:rPr>
          <w:rFonts w:ascii="Times New Roman" w:eastAsia="Times New Roman" w:hAnsi="Times New Roman" w:cs="Times New Roman"/>
          <w:sz w:val="28"/>
          <w:szCs w:val="28"/>
          <w:lang w:val="uk-UA"/>
        </w:rPr>
        <w:t xml:space="preserve"> &lt; 0,001), ніж у “інтенсивних”. </w:t>
      </w:r>
    </w:p>
    <w:p w14:paraId="0C4F845F" w14:textId="4C4F4DCB"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Chars="6" w:left="13" w:firstLineChars="229" w:firstLine="641"/>
        <w:jc w:val="both"/>
        <w:rPr>
          <w:rFonts w:ascii="Times New Roman" w:eastAsia="Times New Roman" w:hAnsi="Times New Roman" w:cs="Times New Roman"/>
          <w:sz w:val="28"/>
          <w:szCs w:val="28"/>
        </w:rPr>
      </w:pPr>
      <w:r w:rsidRPr="000B2442">
        <w:rPr>
          <w:rFonts w:ascii="Times New Roman" w:eastAsia="Times New Roman" w:hAnsi="Times New Roman" w:cs="Times New Roman"/>
          <w:sz w:val="28"/>
          <w:szCs w:val="28"/>
          <w:lang w:val="uk-UA"/>
        </w:rPr>
        <w:t>У дівчат, які мали “спокійний” тип темпераменту частота серцевих скорочень була меншою на 3,8% (</w:t>
      </w:r>
      <w:r>
        <w:rPr>
          <w:rFonts w:ascii="Times New Roman" w:eastAsia="Times New Roman" w:hAnsi="Times New Roman" w:cs="Times New Roman"/>
          <w:sz w:val="28"/>
          <w:szCs w:val="28"/>
        </w:rPr>
        <w:t>p</w:t>
      </w:r>
      <w:r w:rsidRPr="000B2442">
        <w:rPr>
          <w:rFonts w:ascii="Times New Roman" w:eastAsia="Times New Roman" w:hAnsi="Times New Roman" w:cs="Times New Roman"/>
          <w:sz w:val="28"/>
          <w:szCs w:val="28"/>
          <w:lang w:val="uk-UA"/>
        </w:rPr>
        <w:t xml:space="preserve"> &lt; 0,001) менші, ніж у осіб із “адекватним” типом, та на 5,8% (</w:t>
      </w:r>
      <w:r>
        <w:rPr>
          <w:rFonts w:ascii="Times New Roman" w:eastAsia="Times New Roman" w:hAnsi="Times New Roman" w:cs="Times New Roman"/>
          <w:sz w:val="28"/>
          <w:szCs w:val="28"/>
        </w:rPr>
        <w:t>p</w:t>
      </w:r>
      <w:r w:rsidRPr="000B2442">
        <w:rPr>
          <w:rFonts w:ascii="Times New Roman" w:eastAsia="Times New Roman" w:hAnsi="Times New Roman" w:cs="Times New Roman"/>
          <w:sz w:val="28"/>
          <w:szCs w:val="28"/>
          <w:lang w:val="uk-UA"/>
        </w:rPr>
        <w:t xml:space="preserve"> &lt; 0,05) менше, ніж у осіб із “інтенсивним” типом, а у “адекватних” дівчат даний показник був меншим на 2,1% (</w:t>
      </w:r>
      <w:r>
        <w:rPr>
          <w:rFonts w:ascii="Times New Roman" w:eastAsia="Times New Roman" w:hAnsi="Times New Roman" w:cs="Times New Roman"/>
          <w:sz w:val="28"/>
          <w:szCs w:val="28"/>
        </w:rPr>
        <w:t>p</w:t>
      </w:r>
      <w:r w:rsidRPr="000B2442">
        <w:rPr>
          <w:rFonts w:ascii="Times New Roman" w:eastAsia="Times New Roman" w:hAnsi="Times New Roman" w:cs="Times New Roman"/>
          <w:sz w:val="28"/>
          <w:szCs w:val="28"/>
          <w:lang w:val="uk-UA"/>
        </w:rPr>
        <w:t xml:space="preserve"> &lt; 0,01), ніж у “інтенсивних” дівчат.</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Систолічний артеріальний тиск у “спокійних” дівчат був</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на 6,5%, p &lt; 0,01 менше, ніж у “інтенсивних”. Індексу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івноваги у дівчат зі “спокійним” типом темпераменту</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був </w:t>
      </w:r>
      <w:r>
        <w:rPr>
          <w:rFonts w:ascii="Times New Roman" w:eastAsia="Times New Roman" w:hAnsi="Times New Roman" w:cs="Times New Roman"/>
          <w:sz w:val="28"/>
          <w:szCs w:val="28"/>
        </w:rPr>
        <w:lastRenderedPageBreak/>
        <w:t xml:space="preserve">менше, ніж у “адекватних” та “інтенсивних” осіб на 10,2% (p &lt; 0,05) та 20,8% (p &lt; 0,001) відповідно, а у дівчат зі “адекватним” типом темпераменту показники індексу вегетативної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івноваги були менші на 11,8% (p &lt; 0,05), ніж у осіб із “інтенсивним” типом темпераменту.</w:t>
      </w:r>
      <w:bookmarkEnd w:id="7"/>
    </w:p>
    <w:p w14:paraId="6195F837" w14:textId="748C9499" w:rsidR="005F5C3A" w:rsidRDefault="005F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Chars="6" w:left="13" w:firstLineChars="229" w:firstLine="641"/>
        <w:jc w:val="both"/>
        <w:rPr>
          <w:rFonts w:ascii="Times New Roman" w:eastAsia="SimSun" w:hAnsi="Times New Roman" w:cs="Times New Roman"/>
          <w:sz w:val="28"/>
          <w:szCs w:val="28"/>
        </w:rPr>
      </w:pPr>
      <w:r>
        <w:rPr>
          <w:rFonts w:ascii="Times New Roman" w:eastAsia="Times New Roman" w:hAnsi="Times New Roman" w:cs="Times New Roman"/>
          <w:sz w:val="28"/>
          <w:szCs w:val="28"/>
        </w:rPr>
        <w:t>3. </w:t>
      </w:r>
      <w:bookmarkStart w:id="8" w:name="_Hlk58355684"/>
      <w:r>
        <w:rPr>
          <w:rFonts w:ascii="Times New Roman" w:eastAsia="Times New Roman" w:hAnsi="Times New Roman" w:cs="Times New Roman"/>
          <w:sz w:val="28"/>
          <w:szCs w:val="28"/>
        </w:rPr>
        <w:t>Значення</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моди</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 хлопців з “спокійним” та “адекватним” типами темпераменту були</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меншими, </w:t>
      </w:r>
      <w:proofErr w:type="gramStart"/>
      <w:r>
        <w:rPr>
          <w:rFonts w:ascii="Times New Roman" w:eastAsia="Times New Roman" w:hAnsi="Times New Roman" w:cs="Times New Roman"/>
          <w:sz w:val="28"/>
          <w:szCs w:val="28"/>
        </w:rPr>
        <w:t>ніж</w:t>
      </w:r>
      <w:proofErr w:type="gramEnd"/>
      <w:r>
        <w:rPr>
          <w:rFonts w:ascii="Times New Roman" w:eastAsia="Times New Roman" w:hAnsi="Times New Roman" w:cs="Times New Roman"/>
          <w:sz w:val="28"/>
          <w:szCs w:val="28"/>
        </w:rPr>
        <w:t xml:space="preserve"> у “інтенсивних” на 22,5% (p &lt; 0,001) та на 19,4% (p &lt; 0,001), а</w:t>
      </w:r>
      <w:r>
        <w:rPr>
          <w:rFonts w:ascii="Times New Roman" w:eastAsia="SimSun" w:hAnsi="Times New Roman" w:cs="Times New Roman"/>
          <w:sz w:val="28"/>
          <w:szCs w:val="28"/>
        </w:rPr>
        <w:t xml:space="preserve"> амплітуда моди на 11,6% (p &lt; 0,001) та 2,3% (p &lt; 0,001)менше. Також у хлопців із “спокійним” типом темпераменту амплітуда моди була нижче на 9,5% (p &lt; 0,001), ніж у “адекватних” осіб.</w:t>
      </w:r>
      <w:r w:rsidR="003E344A">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Індекс напруження у хлопців із “спокійним” типом темпераменту був на 17,7% (p &lt; 0,001) менше, ніж у “інтенсивних”, та на </w:t>
      </w:r>
      <w:proofErr w:type="gramStart"/>
      <w:r>
        <w:rPr>
          <w:rFonts w:ascii="Times New Roman" w:eastAsia="SimSun" w:hAnsi="Times New Roman" w:cs="Times New Roman"/>
          <w:sz w:val="28"/>
          <w:szCs w:val="28"/>
        </w:rPr>
        <w:t>на</w:t>
      </w:r>
      <w:proofErr w:type="gramEnd"/>
      <w:r>
        <w:rPr>
          <w:rFonts w:ascii="Times New Roman" w:eastAsia="SimSun" w:hAnsi="Times New Roman" w:cs="Times New Roman"/>
          <w:sz w:val="28"/>
          <w:szCs w:val="28"/>
        </w:rPr>
        <w:t xml:space="preserve"> 12,7% (p &lt; 0,05)менше, ніж у “адекватних”.</w:t>
      </w:r>
      <w:bookmarkEnd w:id="8"/>
    </w:p>
    <w:p w14:paraId="51604FAA" w14:textId="3CBDFEA2" w:rsidR="005F5C3A" w:rsidRDefault="005F0E89">
      <w:pPr>
        <w:spacing w:after="0" w:line="360" w:lineRule="auto"/>
        <w:ind w:firstLine="709"/>
        <w:jc w:val="both"/>
        <w:rPr>
          <w:rFonts w:ascii="Times New Roman" w:eastAsia="Times New Roman" w:hAnsi="Times New Roman" w:cs="Times New Roman"/>
          <w:sz w:val="28"/>
          <w:szCs w:val="28"/>
        </w:rPr>
      </w:pPr>
      <w:bookmarkStart w:id="9" w:name="_Hlk58355804"/>
      <w:r>
        <w:rPr>
          <w:rFonts w:ascii="Times New Roman" w:eastAsia="Times New Roman" w:hAnsi="Times New Roman" w:cs="Times New Roman"/>
          <w:sz w:val="28"/>
          <w:szCs w:val="28"/>
        </w:rPr>
        <w:t>Значення</w:t>
      </w:r>
      <w:r w:rsidR="00D114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моди у “інтенсивних” за типом темпераменту дівчат були на 10,0% (p &lt; 0,05) менше </w:t>
      </w:r>
      <w:proofErr w:type="gramStart"/>
      <w:r>
        <w:rPr>
          <w:rFonts w:ascii="Times New Roman" w:eastAsia="Times New Roman" w:hAnsi="Times New Roman" w:cs="Times New Roman"/>
          <w:sz w:val="28"/>
          <w:szCs w:val="28"/>
        </w:rPr>
        <w:t>ніж</w:t>
      </w:r>
      <w:proofErr w:type="gramEnd"/>
      <w:r>
        <w:rPr>
          <w:rFonts w:ascii="Times New Roman" w:eastAsia="Times New Roman" w:hAnsi="Times New Roman" w:cs="Times New Roman"/>
          <w:sz w:val="28"/>
          <w:szCs w:val="28"/>
        </w:rPr>
        <w:t xml:space="preserve"> у “спокійних” та на 8,7% (p &lt; 0,05) менше, ніж у “адекватних”.</w:t>
      </w:r>
      <w:r w:rsidR="00D11452">
        <w:rPr>
          <w:rFonts w:ascii="Times New Roman" w:eastAsia="Times New Roman" w:hAnsi="Times New Roman" w:cs="Times New Roman"/>
          <w:sz w:val="28"/>
          <w:szCs w:val="28"/>
          <w:lang w:val="uk-UA"/>
        </w:rPr>
        <w:t xml:space="preserve"> </w:t>
      </w:r>
      <w:r>
        <w:rPr>
          <w:rFonts w:ascii="Times New Roman" w:eastAsia="SimSun" w:hAnsi="Times New Roman" w:cs="Times New Roman"/>
          <w:sz w:val="28"/>
          <w:szCs w:val="28"/>
        </w:rPr>
        <w:t>У дівчат з “спокійним” та “адекватним” типами темпераменту амплітуда моди була меншою на 11,5% (p &lt; 0,01) та7,8% (p &lt; 0,001), ніж у “інтенсивних” дівчат. Амплітуда моди у “спокійних” дівчат була на 4,0 % (p &lt; 0,05)менше, ніж у дівчат “адекватних”.</w:t>
      </w:r>
      <w:r w:rsidR="00D11452">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Індекс напруження у</w:t>
      </w:r>
      <w:r w:rsidR="00D11452">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дівчаті</w:t>
      </w:r>
      <w:r w:rsidR="00D11452">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з “адекватним” та “спокійним” типами темпераментубув меншим на </w:t>
      </w:r>
      <w:proofErr w:type="gramStart"/>
      <w:r>
        <w:rPr>
          <w:rFonts w:ascii="Times New Roman" w:eastAsia="SimSun" w:hAnsi="Times New Roman" w:cs="Times New Roman"/>
          <w:sz w:val="28"/>
          <w:szCs w:val="28"/>
        </w:rPr>
        <w:t>на</w:t>
      </w:r>
      <w:proofErr w:type="gramEnd"/>
      <w:r>
        <w:rPr>
          <w:rFonts w:ascii="Times New Roman" w:eastAsia="SimSun" w:hAnsi="Times New Roman" w:cs="Times New Roman"/>
          <w:sz w:val="28"/>
          <w:szCs w:val="28"/>
        </w:rPr>
        <w:t xml:space="preserve"> 17,0% (p &lt; 0,01) та 15,2% (p &lt; 0,05), ніж у “інтенсивних”</w:t>
      </w:r>
      <w:bookmarkEnd w:id="9"/>
      <w:r>
        <w:rPr>
          <w:rFonts w:ascii="Times New Roman" w:eastAsia="SimSun" w:hAnsi="Times New Roman" w:cs="Times New Roman"/>
          <w:sz w:val="28"/>
          <w:szCs w:val="28"/>
        </w:rPr>
        <w:t>.</w:t>
      </w:r>
    </w:p>
    <w:p w14:paraId="76DD05FF" w14:textId="77777777" w:rsidR="005F5C3A" w:rsidRDefault="005F0E8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83BEE4B" w14:textId="77777777" w:rsidR="005F5C3A" w:rsidRDefault="005F0E8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ПРАКТИЧНІ РЕКОМЕНДАЦІЇ</w:t>
      </w:r>
    </w:p>
    <w:p w14:paraId="4E316107" w14:textId="77777777" w:rsidR="005F5C3A" w:rsidRDefault="005F5C3A">
      <w:pPr>
        <w:spacing w:line="360" w:lineRule="auto"/>
        <w:jc w:val="both"/>
        <w:rPr>
          <w:rFonts w:ascii="Times New Roman" w:hAnsi="Times New Roman" w:cs="Times New Roman"/>
          <w:sz w:val="28"/>
          <w:szCs w:val="28"/>
          <w:lang w:val="uk-UA"/>
        </w:rPr>
      </w:pPr>
    </w:p>
    <w:p w14:paraId="576422B5"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Отримані у роботі результати вказують на доцільність визначення особливостей темпераменту дитини при комплексній оцінці здоров’я дітей, адже несприятливе поєднання високої поведінкової активності індивідуума та більш низького рівня адаптаційних резервів організму визначає необхідність посилення заходів, які направлені на підвищення резистентності організму дітей, темпераментальні характеристики котрих свідчать про високий індекс поведінкових проявів. </w:t>
      </w:r>
    </w:p>
    <w:p w14:paraId="37945970" w14:textId="77777777" w:rsidR="005F5C3A" w:rsidRDefault="005F0E89">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Результати кваліфікаційної роботи можуть бути використані при викладанні курсів “Психофізіологія” та “Фізіологія вищої нервової діяльності”. </w:t>
      </w:r>
    </w:p>
    <w:p w14:paraId="5137F5CD" w14:textId="77777777" w:rsidR="005F5C3A" w:rsidRDefault="005F0E8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6ADDAAB0" w14:textId="77777777" w:rsidR="005F5C3A" w:rsidRDefault="005F0E8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ПОСИЛАНЬ</w:t>
      </w:r>
    </w:p>
    <w:p w14:paraId="54EA0D62" w14:textId="77777777" w:rsidR="005F5C3A" w:rsidRDefault="005F5C3A">
      <w:pPr>
        <w:spacing w:after="0" w:line="360" w:lineRule="auto"/>
        <w:ind w:hanging="142"/>
        <w:jc w:val="both"/>
        <w:rPr>
          <w:rFonts w:ascii="Times New Roman" w:hAnsi="Times New Roman" w:cs="Times New Roman"/>
          <w:sz w:val="28"/>
          <w:szCs w:val="28"/>
          <w:lang w:val="uk-UA"/>
        </w:rPr>
      </w:pPr>
    </w:p>
    <w:p w14:paraId="321054B9" w14:textId="77777777" w:rsidR="005F5C3A" w:rsidRDefault="005F5C3A">
      <w:pPr>
        <w:spacing w:after="0" w:line="360" w:lineRule="auto"/>
        <w:ind w:hanging="142"/>
        <w:jc w:val="both"/>
        <w:rPr>
          <w:rFonts w:ascii="Times New Roman" w:hAnsi="Times New Roman" w:cs="Times New Roman"/>
          <w:sz w:val="28"/>
          <w:szCs w:val="28"/>
          <w:lang w:val="uk-UA"/>
        </w:rPr>
      </w:pPr>
    </w:p>
    <w:p w14:paraId="378F1B2B" w14:textId="77777777" w:rsidR="005F5C3A" w:rsidRDefault="005F0E89">
      <w:pPr>
        <w:numPr>
          <w:ilvl w:val="0"/>
          <w:numId w:val="9"/>
        </w:numPr>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Альтман Й. В. Анатомія людини. Київ, 1996р. 312 с.</w:t>
      </w:r>
    </w:p>
    <w:p w14:paraId="081211EC"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Атраментова Л. А., Утевская О.М. Статистические методы в биологии: учебник [для студ. высш. уч. зав.].Горловка: Вид-во “Ліхтар”, 2008. 248 с.</w:t>
      </w:r>
    </w:p>
    <w:p w14:paraId="38464148" w14:textId="77777777" w:rsidR="005F5C3A" w:rsidRDefault="005F0E89">
      <w:pPr>
        <w:numPr>
          <w:ilvl w:val="0"/>
          <w:numId w:val="9"/>
        </w:numPr>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Баевский Р. М.,. Кудрявцева В. И. Особенности регуляции сердечного ритма при умственной работе. </w:t>
      </w:r>
      <w:r>
        <w:rPr>
          <w:rFonts w:ascii="Times New Roman" w:hAnsi="Times New Roman" w:cs="Times New Roman"/>
          <w:i/>
          <w:sz w:val="28"/>
          <w:szCs w:val="28"/>
          <w:lang w:val="uk-UA"/>
        </w:rPr>
        <w:t>Физиология человека</w:t>
      </w:r>
      <w:r>
        <w:rPr>
          <w:rFonts w:ascii="Times New Roman" w:hAnsi="Times New Roman" w:cs="Times New Roman"/>
          <w:sz w:val="28"/>
          <w:szCs w:val="28"/>
          <w:lang w:val="uk-UA"/>
        </w:rPr>
        <w:t>. 1975. № 1–2. С. 296–301.</w:t>
      </w:r>
    </w:p>
    <w:p w14:paraId="7A4349FC"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Баевский P. M.,. Иванов Г. Г. Вариабельность сердечного ритма: теоретические аспекты и возможности клинического применения. </w:t>
      </w:r>
      <w:r>
        <w:rPr>
          <w:rFonts w:ascii="Times New Roman" w:hAnsi="Times New Roman" w:cs="Times New Roman"/>
          <w:i/>
          <w:sz w:val="28"/>
          <w:szCs w:val="28"/>
          <w:lang w:val="uk-UA"/>
        </w:rPr>
        <w:t>Ультразвуковая и функциональная диагностика</w:t>
      </w:r>
      <w:r>
        <w:rPr>
          <w:rFonts w:ascii="Times New Roman" w:hAnsi="Times New Roman" w:cs="Times New Roman"/>
          <w:sz w:val="28"/>
          <w:szCs w:val="28"/>
          <w:lang w:val="uk-UA"/>
        </w:rPr>
        <w:t>. 2001.  № 3.  С. 106–127.</w:t>
      </w:r>
    </w:p>
    <w:p w14:paraId="027A38CB"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Брин В. Б., Зонис Б. Я. Физиология системного кровообращения. Формулы и расчеты. Ростов-на-Дону: Изд-во Ростовского университета. 1984. 88 с.</w:t>
      </w:r>
    </w:p>
    <w:p w14:paraId="25E17B1F"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Лазарева Г. Ю. Справочник фельдшера.  Москва: Рипол Классик. 2010. 640 с.</w:t>
      </w:r>
    </w:p>
    <w:p w14:paraId="563D10A8"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Турчин В.М. Математична статистика. Посібник. Київ: Видавничий центр “Академія”, 1999. 240 с.</w:t>
      </w:r>
    </w:p>
    <w:p w14:paraId="7FB4D6F1"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Савицкий Н. Н. Некоторые методы исследования и функциональной оценки системы кровообращения. Ленинград: Медицина, 1986. 329 с.</w:t>
      </w:r>
    </w:p>
    <w:p w14:paraId="57A6DA8E" w14:textId="77777777" w:rsidR="005F5C3A" w:rsidRDefault="005F0E89">
      <w:pPr>
        <w:numPr>
          <w:ilvl w:val="0"/>
          <w:numId w:val="9"/>
        </w:numPr>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Морман Д., Хеллер Л. Физиология сердечно-сосудистой системы. Санкт-Петербург: Питер, 2000. С. 216-221.</w:t>
      </w:r>
    </w:p>
    <w:p w14:paraId="371B4EEE"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Солодков А.С., Сологуб Е.Б. Физиология человека. Общая. Спортивная. Возрастная. Москва: Спорт. 2015. 620 с.</w:t>
      </w:r>
    </w:p>
    <w:p w14:paraId="2DAFD608"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Николаев В.И., Денисенко Н.П., Денисенко М.Д., Хегай М.Д., Горнушкина Е.Ю. Особенности адаптивных реакций у людей с разным </w:t>
      </w:r>
      <w:r>
        <w:rPr>
          <w:rFonts w:ascii="Times New Roman" w:hAnsi="Times New Roman" w:cs="Times New Roman"/>
          <w:sz w:val="28"/>
          <w:szCs w:val="28"/>
        </w:rPr>
        <w:lastRenderedPageBreak/>
        <w:t>типом гемодинамики</w:t>
      </w:r>
      <w:r>
        <w:rPr>
          <w:rFonts w:ascii="Times New Roman" w:hAnsi="Times New Roman" w:cs="Times New Roman"/>
          <w:sz w:val="28"/>
          <w:szCs w:val="28"/>
          <w:lang w:val="uk-UA"/>
        </w:rPr>
        <w:t xml:space="preserve">. </w:t>
      </w:r>
      <w:r>
        <w:rPr>
          <w:rFonts w:ascii="Times New Roman" w:hAnsi="Times New Roman" w:cs="Times New Roman"/>
          <w:i/>
          <w:sz w:val="28"/>
          <w:szCs w:val="28"/>
        </w:rPr>
        <w:t>Таврический медико-биологический вестник</w:t>
      </w:r>
      <w:r>
        <w:rPr>
          <w:rFonts w:ascii="Times New Roman" w:hAnsi="Times New Roman" w:cs="Times New Roman"/>
          <w:sz w:val="28"/>
          <w:szCs w:val="28"/>
        </w:rPr>
        <w:t>. 2012. № 3. С. 183–186.</w:t>
      </w:r>
    </w:p>
    <w:p w14:paraId="4DB2B50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Свистунов А.А., Головачева Т.В., Скворцов К.Ю., Вервикишко О.С. Частота сердечных сокращений как фактор риска развития сердечно-сосудистых заболеваний. </w:t>
      </w:r>
      <w:r>
        <w:rPr>
          <w:rFonts w:ascii="Times New Roman" w:hAnsi="Times New Roman" w:cs="Times New Roman"/>
          <w:i/>
          <w:sz w:val="28"/>
          <w:szCs w:val="28"/>
        </w:rPr>
        <w:t>Артериальная гипертензия</w:t>
      </w:r>
      <w:r>
        <w:rPr>
          <w:rFonts w:ascii="Times New Roman" w:hAnsi="Times New Roman" w:cs="Times New Roman"/>
          <w:sz w:val="28"/>
          <w:szCs w:val="28"/>
        </w:rPr>
        <w:t>. 2008. № 4. С. 324–331.</w:t>
      </w:r>
    </w:p>
    <w:p w14:paraId="5BD73890"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Шхвацабая И.К., Константинов Е.Н., Гундаров И.А. О новом подходе к пониманию гемодинамической нормы. </w:t>
      </w:r>
      <w:r>
        <w:rPr>
          <w:rFonts w:ascii="Times New Roman" w:hAnsi="Times New Roman" w:cs="Times New Roman"/>
          <w:i/>
          <w:sz w:val="28"/>
          <w:szCs w:val="28"/>
          <w:lang w:val="uk-UA"/>
        </w:rPr>
        <w:t>Кардиология.</w:t>
      </w:r>
      <w:r>
        <w:rPr>
          <w:rFonts w:ascii="Times New Roman" w:hAnsi="Times New Roman" w:cs="Times New Roman"/>
          <w:sz w:val="28"/>
          <w:szCs w:val="28"/>
          <w:lang w:val="uk-UA"/>
        </w:rPr>
        <w:t xml:space="preserve"> 1981. № 3. С. 10–14.</w:t>
      </w:r>
    </w:p>
    <w:p w14:paraId="6AA1CB8B"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Chobanian A.V., Bakris G.L., Black H.R. Cushman W.C., Green L.A. The seventh report of the Joint National Committee on prevention, detection, evaluation, and treatment of high blood pressure: the JNC 7 report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JAMA. 2003. Vol. 289. P. 2560–2572</w:t>
      </w:r>
    </w:p>
    <w:p w14:paraId="5C0A8E87"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Агаджанян Н.А., Тель Л.З., Циркин В.И., Чеснокова С.В. Физиология человека. Санкт-Петербург: Сотис. 1998. 528 с.</w:t>
      </w:r>
    </w:p>
    <w:p w14:paraId="1C0AB4A0"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Task Force of the European Society of Cardiology and the North American Society of Pacing and Electrophysiology. Heart Rate Variability. </w:t>
      </w:r>
      <w:r>
        <w:rPr>
          <w:rFonts w:ascii="Times New Roman" w:hAnsi="Times New Roman" w:cs="Times New Roman"/>
          <w:i/>
          <w:sz w:val="28"/>
          <w:szCs w:val="28"/>
          <w:lang w:val="en-US"/>
        </w:rPr>
        <w:t xml:space="preserve">Standards of Measurements, </w:t>
      </w:r>
      <w:r>
        <w:rPr>
          <w:rFonts w:ascii="Times New Roman" w:hAnsi="Times New Roman" w:cs="Times New Roman"/>
          <w:i/>
          <w:sz w:val="28"/>
          <w:szCs w:val="28"/>
        </w:rPr>
        <w:t>Р</w:t>
      </w:r>
      <w:r>
        <w:rPr>
          <w:rFonts w:ascii="Times New Roman" w:hAnsi="Times New Roman" w:cs="Times New Roman"/>
          <w:i/>
          <w:sz w:val="28"/>
          <w:szCs w:val="28"/>
          <w:lang w:val="en-US"/>
        </w:rPr>
        <w:t xml:space="preserve">hysiological interpretation, and </w:t>
      </w:r>
      <w:r>
        <w:rPr>
          <w:rFonts w:ascii="Times New Roman" w:hAnsi="Times New Roman" w:cs="Times New Roman"/>
          <w:i/>
          <w:sz w:val="28"/>
          <w:szCs w:val="28"/>
        </w:rPr>
        <w:t>С</w:t>
      </w:r>
      <w:r>
        <w:rPr>
          <w:rFonts w:ascii="Times New Roman" w:hAnsi="Times New Roman" w:cs="Times New Roman"/>
          <w:i/>
          <w:sz w:val="28"/>
          <w:szCs w:val="28"/>
          <w:lang w:val="en-US"/>
        </w:rPr>
        <w:t>linical Use</w:t>
      </w:r>
      <w:r>
        <w:rPr>
          <w:rFonts w:ascii="Times New Roman" w:hAnsi="Times New Roman" w:cs="Times New Roman"/>
          <w:i/>
          <w:sz w:val="28"/>
          <w:szCs w:val="28"/>
          <w:lang w:val="uk-UA"/>
        </w:rPr>
        <w:t>.</w:t>
      </w:r>
      <w:r>
        <w:rPr>
          <w:rFonts w:ascii="Times New Roman" w:hAnsi="Times New Roman" w:cs="Times New Roman"/>
          <w:i/>
          <w:sz w:val="28"/>
          <w:szCs w:val="28"/>
          <w:lang w:val="en-US"/>
        </w:rPr>
        <w:t xml:space="preserve"> Circulation</w:t>
      </w:r>
      <w:r>
        <w:rPr>
          <w:rFonts w:ascii="Times New Roman" w:hAnsi="Times New Roman" w:cs="Times New Roman"/>
          <w:sz w:val="28"/>
          <w:szCs w:val="28"/>
          <w:lang w:val="en-US"/>
        </w:rPr>
        <w:t>. 1996. № 93. P. 1043–1065.</w:t>
      </w:r>
    </w:p>
    <w:p w14:paraId="61C020F6"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Максимов А. Л., Аверьянова И. В. Информативность показателей кардиогемодинамики и вариабельности сердечного ритма у юношей с различным уровнем гипоксически-гиперкапнической устойчивости</w:t>
      </w:r>
      <w:r>
        <w:rPr>
          <w:rFonts w:ascii="Times New Roman" w:hAnsi="Times New Roman" w:cs="Times New Roman"/>
          <w:sz w:val="28"/>
          <w:szCs w:val="28"/>
          <w:lang w:val="uk-UA"/>
        </w:rPr>
        <w:t xml:space="preserve">. </w:t>
      </w:r>
      <w:r>
        <w:rPr>
          <w:rFonts w:ascii="Times New Roman" w:hAnsi="Times New Roman" w:cs="Times New Roman"/>
          <w:i/>
          <w:sz w:val="28"/>
          <w:szCs w:val="28"/>
        </w:rPr>
        <w:t>Ульяновский медико-биологический журнал</w:t>
      </w:r>
      <w:r>
        <w:rPr>
          <w:rFonts w:ascii="Times New Roman" w:hAnsi="Times New Roman" w:cs="Times New Roman"/>
          <w:sz w:val="28"/>
          <w:szCs w:val="28"/>
        </w:rPr>
        <w:t>. 2014. № 2. С. 90–95.</w:t>
      </w:r>
    </w:p>
    <w:p w14:paraId="22BD581C" w14:textId="77777777" w:rsidR="005F5C3A" w:rsidRDefault="005F0E89">
      <w:pPr>
        <w:numPr>
          <w:ilvl w:val="0"/>
          <w:numId w:val="9"/>
        </w:numPr>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Виноградова Т. С. Инструментальные методы иследования сердечно-сосудистой системы: Справочник. Москва: Медицина, 1986. С. 219-226.</w:t>
      </w:r>
    </w:p>
    <w:p w14:paraId="54E9DC5F" w14:textId="77777777" w:rsidR="005F5C3A" w:rsidRDefault="005F0E89">
      <w:pPr>
        <w:numPr>
          <w:ilvl w:val="0"/>
          <w:numId w:val="9"/>
        </w:numPr>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Шлык Н. И. Сердечный ритм и тип регуляции у детей, подростков и спортсменов. Ижевск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Удмуртский университет, 2009. 255 с.</w:t>
      </w:r>
    </w:p>
    <w:p w14:paraId="2AB81D2D"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Шмідт Р., Тевс Г. Фізіологія людини. Москва: Мир. 2005. 314 с.</w:t>
      </w:r>
    </w:p>
    <w:p w14:paraId="74441A11"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Кобалава Ж. Д., Моисеев В. С. Новое в последних международных рекомендациях по артериальной гипертонии</w:t>
      </w:r>
      <w:r>
        <w:rPr>
          <w:rFonts w:ascii="Times New Roman" w:hAnsi="Times New Roman" w:cs="Times New Roman"/>
          <w:sz w:val="28"/>
          <w:szCs w:val="28"/>
          <w:lang w:val="uk-UA"/>
        </w:rPr>
        <w:t xml:space="preserve">. </w:t>
      </w:r>
      <w:r>
        <w:rPr>
          <w:rFonts w:ascii="Times New Roman" w:hAnsi="Times New Roman" w:cs="Times New Roman"/>
          <w:i/>
          <w:sz w:val="28"/>
          <w:szCs w:val="28"/>
        </w:rPr>
        <w:t>Клиническая фармакология и терапия</w:t>
      </w:r>
      <w:r>
        <w:rPr>
          <w:rFonts w:ascii="Times New Roman" w:hAnsi="Times New Roman" w:cs="Times New Roman"/>
          <w:sz w:val="28"/>
          <w:szCs w:val="28"/>
        </w:rPr>
        <w:t>. 2004. № 13 (3). С. 10–18.</w:t>
      </w:r>
    </w:p>
    <w:p w14:paraId="73A8EC6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Бисярина В. П., Яковлев В. М., Кукса П. Я. Артериальные сосуды и возраст. М</w:t>
      </w:r>
      <w:r>
        <w:rPr>
          <w:rFonts w:ascii="Times New Roman" w:hAnsi="Times New Roman" w:cs="Times New Roman"/>
          <w:sz w:val="28"/>
          <w:szCs w:val="28"/>
          <w:lang w:val="uk-UA"/>
        </w:rPr>
        <w:t xml:space="preserve">осква: </w:t>
      </w:r>
      <w:r>
        <w:rPr>
          <w:rFonts w:ascii="Times New Roman" w:hAnsi="Times New Roman" w:cs="Times New Roman"/>
          <w:sz w:val="28"/>
          <w:szCs w:val="28"/>
        </w:rPr>
        <w:t xml:space="preserve"> Медицина, 1986.  224 с.</w:t>
      </w:r>
    </w:p>
    <w:p w14:paraId="3281C006"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Панкова Н. Б., Алхинова И. Б., Афанасьева Е. В. Функциональные характеристики сердечно-сосудистой системы у подростков с предгипертензией</w:t>
      </w:r>
      <w:r>
        <w:rPr>
          <w:rFonts w:ascii="Times New Roman" w:hAnsi="Times New Roman" w:cs="Times New Roman"/>
          <w:sz w:val="28"/>
          <w:szCs w:val="28"/>
          <w:lang w:val="uk-UA"/>
        </w:rPr>
        <w:t xml:space="preserve">. </w:t>
      </w:r>
      <w:r>
        <w:rPr>
          <w:rFonts w:ascii="Times New Roman" w:hAnsi="Times New Roman" w:cs="Times New Roman"/>
          <w:i/>
          <w:sz w:val="28"/>
          <w:szCs w:val="28"/>
        </w:rPr>
        <w:t>Физиология человека</w:t>
      </w:r>
      <w:r>
        <w:rPr>
          <w:rFonts w:ascii="Times New Roman" w:hAnsi="Times New Roman" w:cs="Times New Roman"/>
          <w:sz w:val="28"/>
          <w:szCs w:val="28"/>
        </w:rPr>
        <w:t>. 2010. №36(3). С. 82–89.</w:t>
      </w:r>
    </w:p>
    <w:p w14:paraId="36B07E39"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Бабунц И. В., Мириджанян Э. М., Мшаех Ю. А. Азбука вариабельности сердечного ритма. Ставрополь</w:t>
      </w:r>
      <w:r>
        <w:rPr>
          <w:rFonts w:ascii="Times New Roman" w:hAnsi="Times New Roman" w:cs="Times New Roman"/>
          <w:sz w:val="28"/>
          <w:szCs w:val="28"/>
          <w:lang w:val="uk-UA"/>
        </w:rPr>
        <w:t xml:space="preserve">: </w:t>
      </w:r>
      <w:r>
        <w:rPr>
          <w:rFonts w:ascii="Times New Roman" w:hAnsi="Times New Roman" w:cs="Times New Roman"/>
          <w:sz w:val="28"/>
          <w:szCs w:val="28"/>
        </w:rPr>
        <w:t>Принтмастер, 2002. 112 с.</w:t>
      </w:r>
    </w:p>
    <w:p w14:paraId="2BE71498"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Дмитриева C. М. Состояние вегетативной регуляции сердца, оцениваемое по вариабельности сердечного ритма у юношей-якутов. 2011. 22 с.</w:t>
      </w:r>
    </w:p>
    <w:p w14:paraId="5B0DD46C"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Ткачук К. Н., Халімовський М. О., Запарний В. В. Охорона праці та промислова безпека. Київ: Основа, 2006. 448 с.</w:t>
      </w:r>
    </w:p>
    <w:p w14:paraId="3C9B1ED5"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Слободская Е. Р. Темперамент, социальные факторы и приспособление подростков</w:t>
      </w:r>
      <w:r>
        <w:rPr>
          <w:rFonts w:ascii="Times New Roman" w:hAnsi="Times New Roman" w:cs="Times New Roman"/>
          <w:sz w:val="28"/>
          <w:szCs w:val="28"/>
          <w:lang w:val="uk-UA"/>
        </w:rPr>
        <w:t>.</w:t>
      </w:r>
      <w:r>
        <w:rPr>
          <w:rFonts w:ascii="Times New Roman" w:hAnsi="Times New Roman" w:cs="Times New Roman"/>
          <w:sz w:val="28"/>
          <w:szCs w:val="28"/>
        </w:rPr>
        <w:t xml:space="preserve"> Бюллетень СОРАМН. </w:t>
      </w:r>
      <w:r>
        <w:rPr>
          <w:rFonts w:ascii="Times New Roman" w:hAnsi="Times New Roman" w:cs="Times New Roman"/>
          <w:sz w:val="28"/>
          <w:szCs w:val="28"/>
          <w:lang w:val="en-US"/>
        </w:rPr>
        <w:t xml:space="preserve">2004. </w:t>
      </w:r>
      <w:r>
        <w:rPr>
          <w:rFonts w:ascii="Times New Roman" w:hAnsi="Times New Roman" w:cs="Times New Roman"/>
          <w:sz w:val="28"/>
          <w:szCs w:val="28"/>
        </w:rPr>
        <w:t>С</w:t>
      </w:r>
      <w:r>
        <w:rPr>
          <w:rFonts w:ascii="Times New Roman" w:hAnsi="Times New Roman" w:cs="Times New Roman"/>
          <w:sz w:val="28"/>
          <w:szCs w:val="28"/>
          <w:lang w:val="en-US"/>
        </w:rPr>
        <w:t xml:space="preserve">. 106–111. </w:t>
      </w:r>
    </w:p>
    <w:p w14:paraId="25FAA4ED"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Strelau J. Temperament: A psychological perspective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New York: Plenum, 1999. 380 p. </w:t>
      </w:r>
    </w:p>
    <w:p w14:paraId="1B95DFE2"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Shilov S. N. Temperamental personality traits of the child as a factor determining reserve health</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Novosibirsk State Pedagogical University Bulletin. – 2014. Vol. 17, No 1. P. 89–100.</w:t>
      </w:r>
    </w:p>
    <w:p w14:paraId="5FBA9506"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Gray J A. Fundamental systems of emotion in the mammalian brain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Gray J A. Coping with Uncertainty: Biological, Behavioral and Developmental Perspectives. Hillsdale, 1989. P. 173–195. </w:t>
      </w:r>
    </w:p>
    <w:p w14:paraId="13F402AA"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Kagan J. Galen's prophecy: Temperament and human nature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Kagan J. New York: Basic Books, 1994.  P.15. </w:t>
      </w:r>
    </w:p>
    <w:p w14:paraId="1316F46D"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Bardetskaya Y. V. State of individual health, cardiorespiratory system of junior schoolchildren in the far north with different temperament trait indices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Y. V. Bardetskaya, V. Yu. Potylitsyna</w:t>
      </w:r>
      <w:r>
        <w:rPr>
          <w:rFonts w:ascii="Times New Roman" w:hAnsi="Times New Roman" w:cs="Times New Roman"/>
          <w:sz w:val="28"/>
          <w:szCs w:val="28"/>
          <w:lang w:val="uk-UA"/>
        </w:rPr>
        <w:t>.</w:t>
      </w:r>
      <w:r>
        <w:rPr>
          <w:rFonts w:ascii="Times New Roman" w:hAnsi="Times New Roman" w:cs="Times New Roman"/>
          <w:i/>
          <w:sz w:val="28"/>
          <w:szCs w:val="28"/>
          <w:lang w:val="en-US"/>
        </w:rPr>
        <w:t>Journal of Siberian Federal University</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Humanities &amp; Social Sciences</w:t>
      </w:r>
      <w:r>
        <w:rPr>
          <w:rFonts w:ascii="Times New Roman" w:hAnsi="Times New Roman" w:cs="Times New Roman"/>
          <w:sz w:val="28"/>
          <w:szCs w:val="28"/>
          <w:lang w:val="en-US"/>
        </w:rPr>
        <w:t xml:space="preserve">.  2015. Vol. 8, No 11. P. 2220–2232. </w:t>
      </w:r>
    </w:p>
    <w:p w14:paraId="72ABA3B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Шлык Н. И. Сердечный ритм и тип регуляции у детей, подростков и спортсменов</w:t>
      </w:r>
      <w:r>
        <w:rPr>
          <w:rFonts w:ascii="Times New Roman" w:hAnsi="Times New Roman" w:cs="Times New Roman"/>
          <w:sz w:val="28"/>
          <w:szCs w:val="28"/>
          <w:lang w:val="uk-UA"/>
        </w:rPr>
        <w:t>.</w:t>
      </w:r>
      <w:r>
        <w:rPr>
          <w:rFonts w:ascii="Times New Roman" w:hAnsi="Times New Roman" w:cs="Times New Roman"/>
          <w:sz w:val="28"/>
          <w:szCs w:val="28"/>
        </w:rPr>
        <w:t xml:space="preserve"> Н. И. Шлык. Ижевск: Удмуртский университет, 2009. 259 с. </w:t>
      </w:r>
    </w:p>
    <w:p w14:paraId="3DB433BE"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Шлык Н. И. Сердечный ритм и центральная гемодинамика при физической активности у детей. Шлык Н. И. Ижевск: Удмуртский университет, 1991. 417 с. </w:t>
      </w:r>
    </w:p>
    <w:p w14:paraId="4531C389"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Friedman</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Autonomic</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balance</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revisited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panicanxiety</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heartrate</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variability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Friedman</w:t>
      </w:r>
      <w:r w:rsidRPr="005F0E89">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Thayer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Psychosom</w:t>
      </w:r>
      <w:r w:rsidRPr="002A71A5">
        <w:rPr>
          <w:rFonts w:ascii="Times New Roman" w:hAnsi="Times New Roman" w:cs="Times New Roman"/>
          <w:sz w:val="28"/>
          <w:szCs w:val="28"/>
          <w:lang w:val="en-US"/>
        </w:rPr>
        <w:t xml:space="preserve"> </w:t>
      </w:r>
      <w:r>
        <w:rPr>
          <w:rFonts w:ascii="Times New Roman" w:hAnsi="Times New Roman" w:cs="Times New Roman"/>
          <w:sz w:val="28"/>
          <w:szCs w:val="28"/>
          <w:lang w:val="en-US"/>
        </w:rPr>
        <w:t>Res</w:t>
      </w:r>
      <w:r>
        <w:rPr>
          <w:rFonts w:ascii="Times New Roman" w:hAnsi="Times New Roman" w:cs="Times New Roman"/>
          <w:sz w:val="28"/>
          <w:szCs w:val="28"/>
          <w:lang w:val="uk-UA"/>
        </w:rPr>
        <w:t xml:space="preserve">.  1998. </w:t>
      </w:r>
      <w:r>
        <w:rPr>
          <w:rFonts w:ascii="Times New Roman" w:hAnsi="Times New Roman" w:cs="Times New Roman"/>
          <w:sz w:val="28"/>
          <w:szCs w:val="28"/>
          <w:lang w:val="en-US"/>
        </w:rPr>
        <w:t>Vol</w:t>
      </w:r>
      <w:r>
        <w:rPr>
          <w:rFonts w:ascii="Times New Roman" w:hAnsi="Times New Roman" w:cs="Times New Roman"/>
          <w:sz w:val="28"/>
          <w:szCs w:val="28"/>
          <w:lang w:val="uk-UA"/>
        </w:rPr>
        <w:t xml:space="preserve">. 44,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1.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133–151. </w:t>
      </w:r>
    </w:p>
    <w:p w14:paraId="21272B80"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Beauchaine T. P. Heart rate variability as a transdiagnostic biomarker of psychopathology</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T. P. Beauchaine, J. F. Thayer</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Int. J. Psychophysiol.  2015. Vol. 8, No 2.  P. 338–350. </w:t>
      </w:r>
    </w:p>
    <w:p w14:paraId="76BC80F9"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НемовР. С. Общая психология: учебник для студентов</w:t>
      </w:r>
      <w:r>
        <w:rPr>
          <w:rFonts w:ascii="Times New Roman" w:hAnsi="Times New Roman" w:cs="Times New Roman"/>
          <w:sz w:val="28"/>
          <w:szCs w:val="28"/>
          <w:lang w:val="uk-UA"/>
        </w:rPr>
        <w:t xml:space="preserve">. Москва: </w:t>
      </w:r>
      <w:r>
        <w:rPr>
          <w:rFonts w:ascii="Times New Roman" w:hAnsi="Times New Roman" w:cs="Times New Roman"/>
          <w:sz w:val="28"/>
          <w:szCs w:val="28"/>
        </w:rPr>
        <w:t>Владос</w:t>
      </w:r>
      <w:r>
        <w:rPr>
          <w:rFonts w:ascii="Times New Roman" w:hAnsi="Times New Roman" w:cs="Times New Roman"/>
          <w:sz w:val="28"/>
          <w:szCs w:val="28"/>
          <w:lang w:val="uk-UA"/>
        </w:rPr>
        <w:t>,</w:t>
      </w:r>
      <w:r>
        <w:rPr>
          <w:rFonts w:ascii="Times New Roman" w:hAnsi="Times New Roman" w:cs="Times New Roman"/>
          <w:sz w:val="28"/>
          <w:szCs w:val="28"/>
        </w:rPr>
        <w:t xml:space="preserve"> 2001. 400 с. </w:t>
      </w:r>
    </w:p>
    <w:p w14:paraId="38ACC87E"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Porges S. W. Orienting in a defensive world: Mammalian modifications of our evolutionary heritage. A Polyvagal Theory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Porges S. W. Psychophysiology. 1995. Vol. 32. P. 301. </w:t>
      </w:r>
    </w:p>
    <w:p w14:paraId="57946350"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Rothbart M. K. Development of individual differences in temperament. Rothbart M. K, Derryberry D. In: Lamb ME, Brown AL, editors. Advances in developmental psychology. Vol. 1. Hillsdale, NJ: Erlbaum; 1981.P. 37–86. </w:t>
      </w:r>
    </w:p>
    <w:p w14:paraId="72B2D039"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Rothbart M. K. The development of effortful control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Rothbart M. K, Rueda M. R. In: Mayr U, Awh E, Keele SW, editors. Developing individuality in the human brain: A tribute to Michael I Posner. Washington, DC: American Psychological Association; 2005.  P. 167–188. </w:t>
      </w:r>
    </w:p>
    <w:p w14:paraId="50EB049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Schneirla </w:t>
      </w:r>
      <w:r>
        <w:rPr>
          <w:rFonts w:ascii="Times New Roman" w:hAnsi="Times New Roman" w:cs="Times New Roman"/>
          <w:sz w:val="28"/>
          <w:szCs w:val="28"/>
        </w:rPr>
        <w:t>Т</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An evolutionary and developmental theory of biphasic processes underlying approach and Withdrawal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Schneirla </w:t>
      </w:r>
      <w:r>
        <w:rPr>
          <w:rFonts w:ascii="Times New Roman" w:hAnsi="Times New Roman" w:cs="Times New Roman"/>
          <w:sz w:val="28"/>
          <w:szCs w:val="28"/>
        </w:rPr>
        <w:t>Т</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.Nebraska </w:t>
      </w:r>
      <w:r>
        <w:rPr>
          <w:rFonts w:ascii="Times New Roman" w:hAnsi="Times New Roman" w:cs="Times New Roman"/>
          <w:sz w:val="28"/>
          <w:szCs w:val="28"/>
          <w:lang w:val="en-US"/>
        </w:rPr>
        <w:lastRenderedPageBreak/>
        <w:t xml:space="preserve">symposium on motivation, Vol. 7. Ed. M.R. Jones, Univ. of Nebraska Press, Lincoln, 1959. P. 1–42. </w:t>
      </w:r>
    </w:p>
    <w:p w14:paraId="631B94EE"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Слободская Е. Р. Вегетативная регуляция сердечного ритма и темперамент детей раннего возраста</w:t>
      </w:r>
      <w:r>
        <w:rPr>
          <w:rFonts w:ascii="Times New Roman" w:hAnsi="Times New Roman" w:cs="Times New Roman"/>
          <w:sz w:val="28"/>
          <w:szCs w:val="28"/>
          <w:lang w:val="uk-UA"/>
        </w:rPr>
        <w:t>.</w:t>
      </w:r>
      <w:r>
        <w:rPr>
          <w:rFonts w:ascii="Times New Roman" w:hAnsi="Times New Roman" w:cs="Times New Roman"/>
          <w:sz w:val="28"/>
          <w:szCs w:val="28"/>
        </w:rPr>
        <w:t xml:space="preserve"> Слободская Е. Р., Татауров Ю. А. Физиология человека. 2001. No 2. С. 86–90. </w:t>
      </w:r>
    </w:p>
    <w:p w14:paraId="342D4F45"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Бань А. С. Вегетативный показатель для оценки вариабельности ритма сердца спортсменов</w:t>
      </w:r>
      <w:r>
        <w:rPr>
          <w:rFonts w:ascii="Times New Roman" w:hAnsi="Times New Roman" w:cs="Times New Roman"/>
          <w:sz w:val="28"/>
          <w:szCs w:val="28"/>
          <w:lang w:val="uk-UA"/>
        </w:rPr>
        <w:t>.</w:t>
      </w:r>
      <w:r>
        <w:rPr>
          <w:rFonts w:ascii="Times New Roman" w:hAnsi="Times New Roman" w:cs="Times New Roman"/>
          <w:sz w:val="28"/>
          <w:szCs w:val="28"/>
        </w:rPr>
        <w:t xml:space="preserve"> Бань А. С.,. Загородный Г. М</w:t>
      </w:r>
      <w:r>
        <w:rPr>
          <w:rFonts w:ascii="Times New Roman" w:hAnsi="Times New Roman" w:cs="Times New Roman"/>
          <w:sz w:val="28"/>
          <w:szCs w:val="28"/>
          <w:lang w:val="uk-UA"/>
        </w:rPr>
        <w:t xml:space="preserve">. </w:t>
      </w:r>
      <w:r>
        <w:rPr>
          <w:rFonts w:ascii="Times New Roman" w:hAnsi="Times New Roman" w:cs="Times New Roman"/>
          <w:i/>
          <w:sz w:val="28"/>
          <w:szCs w:val="28"/>
        </w:rPr>
        <w:t>Медицинский журнал</w:t>
      </w:r>
      <w:r>
        <w:rPr>
          <w:rFonts w:ascii="Times New Roman" w:hAnsi="Times New Roman" w:cs="Times New Roman"/>
          <w:i/>
          <w:sz w:val="28"/>
          <w:szCs w:val="28"/>
          <w:lang w:val="uk-UA"/>
        </w:rPr>
        <w:t>.</w:t>
      </w:r>
      <w:r>
        <w:rPr>
          <w:rFonts w:ascii="Times New Roman" w:hAnsi="Times New Roman" w:cs="Times New Roman"/>
          <w:sz w:val="28"/>
          <w:szCs w:val="28"/>
        </w:rPr>
        <w:t xml:space="preserve"> 2010.  No 4.  С. 21–25. </w:t>
      </w:r>
    </w:p>
    <w:p w14:paraId="4946D79E"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Павленко В. Б. Психофизиологические механизмы формирования и развития темперамента</w:t>
      </w:r>
      <w:r>
        <w:rPr>
          <w:rFonts w:ascii="Times New Roman" w:hAnsi="Times New Roman" w:cs="Times New Roman"/>
          <w:sz w:val="28"/>
          <w:szCs w:val="28"/>
          <w:lang w:val="uk-UA"/>
        </w:rPr>
        <w:t>.</w:t>
      </w:r>
      <w:r>
        <w:rPr>
          <w:rFonts w:ascii="Times New Roman" w:hAnsi="Times New Roman" w:cs="Times New Roman"/>
          <w:sz w:val="28"/>
          <w:szCs w:val="28"/>
        </w:rPr>
        <w:t xml:space="preserve"> В. Б. Павленко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Ученые записки Крымского федерального университета имени В. И. Вернадского. Сер. Социология. Педагогика. Психология: научный журнал. 2015. Т. 1 (67), No 1. С. 144–156. </w:t>
      </w:r>
    </w:p>
    <w:p w14:paraId="3DCAA22A"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Бабынин Э. В. Генетические аспекты темперамента</w:t>
      </w:r>
      <w:proofErr w:type="gramStart"/>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Бабынин Э. В</w:t>
      </w:r>
      <w:r>
        <w:rPr>
          <w:rFonts w:ascii="Times New Roman" w:hAnsi="Times New Roman" w:cs="Times New Roman"/>
          <w:sz w:val="28"/>
          <w:szCs w:val="28"/>
          <w:lang w:val="uk-UA"/>
        </w:rPr>
        <w:t xml:space="preserve">. </w:t>
      </w:r>
      <w:r>
        <w:rPr>
          <w:rFonts w:ascii="Times New Roman" w:hAnsi="Times New Roman" w:cs="Times New Roman"/>
          <w:i/>
          <w:sz w:val="28"/>
          <w:szCs w:val="28"/>
        </w:rPr>
        <w:t>Психологический журнал</w:t>
      </w:r>
      <w:r>
        <w:rPr>
          <w:rFonts w:ascii="Times New Roman" w:hAnsi="Times New Roman" w:cs="Times New Roman"/>
          <w:sz w:val="28"/>
          <w:szCs w:val="28"/>
        </w:rPr>
        <w:t xml:space="preserve">. 2003.  Т. 24, No 5.  С. 95–102. </w:t>
      </w:r>
    </w:p>
    <w:p w14:paraId="21BBEFF7"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Plomin R. Genetic change and continuity from fourteen to twenty months: the MacArthur Longitudinal Twin Study</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R. Plomin, R. N. Emde, J. M. Braungart [et al.]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Child Dev. 1993.  Vol. 64, No 5. P. 1354–1376. </w:t>
      </w:r>
    </w:p>
    <w:p w14:paraId="41F18DE1"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Малых С. Б. Природа индивидуальных особенностей темперамента в подростковом возрасте</w:t>
      </w:r>
      <w:r>
        <w:rPr>
          <w:rFonts w:ascii="Times New Roman" w:hAnsi="Times New Roman" w:cs="Times New Roman"/>
          <w:sz w:val="28"/>
          <w:szCs w:val="28"/>
          <w:lang w:val="uk-UA"/>
        </w:rPr>
        <w:t>.</w:t>
      </w:r>
      <w:r>
        <w:rPr>
          <w:rFonts w:ascii="Times New Roman" w:hAnsi="Times New Roman" w:cs="Times New Roman"/>
          <w:sz w:val="28"/>
          <w:szCs w:val="28"/>
        </w:rPr>
        <w:t xml:space="preserve"> Малых С. Б.,. Гиндина Е. Д, Надысева В. В</w:t>
      </w:r>
      <w:r>
        <w:rPr>
          <w:rFonts w:ascii="Times New Roman" w:hAnsi="Times New Roman" w:cs="Times New Roman"/>
          <w:sz w:val="28"/>
          <w:szCs w:val="28"/>
          <w:lang w:val="uk-UA"/>
        </w:rPr>
        <w:t xml:space="preserve">.  </w:t>
      </w:r>
      <w:r>
        <w:rPr>
          <w:rFonts w:ascii="Times New Roman" w:hAnsi="Times New Roman" w:cs="Times New Roman"/>
          <w:i/>
          <w:sz w:val="28"/>
          <w:szCs w:val="28"/>
        </w:rPr>
        <w:t>Психологический журнал</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2004. Т. 25, No 6. С. 29–52. </w:t>
      </w:r>
    </w:p>
    <w:p w14:paraId="6ADCBE96"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7"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www</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kardi</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ru</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upload</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userfiles</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images</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hrv</w:t>
        </w:r>
        <w:r>
          <w:rPr>
            <w:rStyle w:val="a4"/>
            <w:rFonts w:ascii="Times New Roman" w:hAnsi="Times New Roman" w:cs="Times New Roman"/>
            <w:sz w:val="28"/>
            <w:szCs w:val="28"/>
            <w:lang w:val="uk-UA"/>
          </w:rPr>
          <w:t>3.</w:t>
        </w:r>
        <w:r>
          <w:rPr>
            <w:rStyle w:val="a4"/>
            <w:rFonts w:ascii="Times New Roman" w:hAnsi="Times New Roman" w:cs="Times New Roman"/>
            <w:sz w:val="28"/>
            <w:szCs w:val="28"/>
            <w:lang w:val="en-US"/>
          </w:rPr>
          <w:t>jpg</w:t>
        </w:r>
      </w:hyperlink>
      <w:r>
        <w:rPr>
          <w:rFonts w:ascii="Times New Roman" w:hAnsi="Times New Roman" w:cs="Times New Roman"/>
          <w:sz w:val="28"/>
          <w:szCs w:val="28"/>
          <w:lang w:val="uk-UA"/>
        </w:rPr>
        <w:t>. (Дата звернення 11.10.2020 р.)</w:t>
      </w:r>
    </w:p>
    <w:p w14:paraId="31887621"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Прихожан А. М. Психология сиротства</w:t>
      </w:r>
      <w:r>
        <w:rPr>
          <w:rFonts w:ascii="Times New Roman" w:hAnsi="Times New Roman" w:cs="Times New Roman"/>
          <w:sz w:val="28"/>
          <w:szCs w:val="28"/>
          <w:lang w:val="uk-UA"/>
        </w:rPr>
        <w:t>: нучн. пособие</w:t>
      </w:r>
      <w:r>
        <w:rPr>
          <w:rFonts w:ascii="Times New Roman" w:hAnsi="Times New Roman" w:cs="Times New Roman"/>
          <w:sz w:val="28"/>
          <w:szCs w:val="28"/>
        </w:rPr>
        <w:t xml:space="preserve"> 2-</w:t>
      </w:r>
      <w:r>
        <w:rPr>
          <w:rFonts w:ascii="Times New Roman" w:hAnsi="Times New Roman" w:cs="Times New Roman"/>
          <w:sz w:val="28"/>
          <w:szCs w:val="28"/>
          <w:lang w:val="uk-UA"/>
        </w:rPr>
        <w:t xml:space="preserve">е </w:t>
      </w:r>
      <w:r>
        <w:rPr>
          <w:rFonts w:ascii="Times New Roman" w:hAnsi="Times New Roman" w:cs="Times New Roman"/>
          <w:sz w:val="28"/>
          <w:szCs w:val="28"/>
        </w:rPr>
        <w:t>изд.</w:t>
      </w:r>
      <w:r>
        <w:rPr>
          <w:rFonts w:ascii="Times New Roman" w:hAnsi="Times New Roman" w:cs="Times New Roman"/>
          <w:sz w:val="28"/>
          <w:szCs w:val="28"/>
          <w:lang w:val="uk-UA"/>
        </w:rPr>
        <w:t>,</w:t>
      </w:r>
      <w:r>
        <w:rPr>
          <w:rFonts w:ascii="Times New Roman" w:hAnsi="Times New Roman" w:cs="Times New Roman"/>
          <w:sz w:val="28"/>
          <w:szCs w:val="28"/>
        </w:rPr>
        <w:t xml:space="preserve">  С</w:t>
      </w:r>
      <w:r>
        <w:rPr>
          <w:rFonts w:ascii="Times New Roman" w:hAnsi="Times New Roman" w:cs="Times New Roman"/>
          <w:sz w:val="28"/>
          <w:szCs w:val="28"/>
          <w:lang w:val="uk-UA"/>
        </w:rPr>
        <w:t>анкт-Петербург</w:t>
      </w:r>
      <w:r>
        <w:rPr>
          <w:rFonts w:ascii="Times New Roman" w:hAnsi="Times New Roman" w:cs="Times New Roman"/>
          <w:sz w:val="28"/>
          <w:szCs w:val="28"/>
        </w:rPr>
        <w:t xml:space="preserve">: Питер, 2005.  400 с. </w:t>
      </w:r>
    </w:p>
    <w:p w14:paraId="5B28B0B8"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8"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davaiknam</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ru</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texts</w:t>
        </w:r>
        <w:r>
          <w:rPr>
            <w:rStyle w:val="a4"/>
            <w:rFonts w:ascii="Times New Roman" w:hAnsi="Times New Roman" w:cs="Times New Roman"/>
            <w:sz w:val="28"/>
            <w:szCs w:val="28"/>
            <w:lang w:val="uk-UA"/>
          </w:rPr>
          <w:t>/1114/1113872/1113872_</w:t>
        </w:r>
        <w:r>
          <w:rPr>
            <w:rStyle w:val="a4"/>
            <w:rFonts w:ascii="Times New Roman" w:hAnsi="Times New Roman" w:cs="Times New Roman"/>
            <w:sz w:val="28"/>
            <w:szCs w:val="28"/>
            <w:lang w:val="en-US"/>
          </w:rPr>
          <w:t>html</w:t>
        </w:r>
        <w:r>
          <w:rPr>
            <w:rStyle w:val="a4"/>
            <w:rFonts w:ascii="Times New Roman" w:hAnsi="Times New Roman" w:cs="Times New Roman"/>
            <w:sz w:val="28"/>
            <w:szCs w:val="28"/>
            <w:lang w:val="uk-UA"/>
          </w:rPr>
          <w:t>_</w:t>
        </w:r>
        <w:r>
          <w:rPr>
            <w:rStyle w:val="a4"/>
            <w:rFonts w:ascii="Times New Roman" w:hAnsi="Times New Roman" w:cs="Times New Roman"/>
            <w:sz w:val="28"/>
            <w:szCs w:val="28"/>
            <w:lang w:val="en-US"/>
          </w:rPr>
          <w:t>m</w:t>
        </w:r>
        <w:r>
          <w:rPr>
            <w:rStyle w:val="a4"/>
            <w:rFonts w:ascii="Times New Roman" w:hAnsi="Times New Roman" w:cs="Times New Roman"/>
            <w:sz w:val="28"/>
            <w:szCs w:val="28"/>
            <w:lang w:val="uk-UA"/>
          </w:rPr>
          <w:t>78462288.</w:t>
        </w:r>
        <w:r>
          <w:rPr>
            <w:rStyle w:val="a4"/>
            <w:rFonts w:ascii="Times New Roman" w:hAnsi="Times New Roman" w:cs="Times New Roman"/>
            <w:sz w:val="28"/>
            <w:szCs w:val="28"/>
            <w:lang w:val="en-US"/>
          </w:rPr>
          <w:t>png</w:t>
        </w:r>
      </w:hyperlink>
      <w:r>
        <w:rPr>
          <w:rFonts w:ascii="Times New Roman" w:hAnsi="Times New Roman" w:cs="Times New Roman"/>
          <w:sz w:val="28"/>
          <w:szCs w:val="28"/>
          <w:lang w:val="uk-UA"/>
        </w:rPr>
        <w:t>. (Дата звернення 11.10.2020 р.)</w:t>
      </w:r>
    </w:p>
    <w:p w14:paraId="43106FCA"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Hanson J. L. Behavioral problems after early life stress: contributions of the hippocampus and amygdale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Hanson J. L, Nacewicz B. </w:t>
      </w:r>
      <w:proofErr w:type="gramStart"/>
      <w:r>
        <w:rPr>
          <w:rFonts w:ascii="Times New Roman" w:hAnsi="Times New Roman" w:cs="Times New Roman"/>
          <w:sz w:val="28"/>
          <w:szCs w:val="28"/>
          <w:lang w:val="en-US"/>
        </w:rPr>
        <w:t>M</w:t>
      </w:r>
      <w:r>
        <w:rPr>
          <w:rFonts w:ascii="Times New Roman" w:hAnsi="Times New Roman" w:cs="Times New Roman"/>
          <w:sz w:val="28"/>
          <w:szCs w:val="28"/>
          <w:lang w:val="uk-UA"/>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Sutterer M. J [et al.]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Biol. Psychiatry.  2015. V. 77, No4. P. 314–323.</w:t>
      </w:r>
    </w:p>
    <w:p w14:paraId="689D764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9"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pfmetod</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narod</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ru</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Praktikum</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image</w:t>
        </w:r>
        <w:r>
          <w:rPr>
            <w:rStyle w:val="a4"/>
            <w:rFonts w:ascii="Times New Roman" w:hAnsi="Times New Roman" w:cs="Times New Roman"/>
            <w:sz w:val="28"/>
            <w:szCs w:val="28"/>
            <w:lang w:val="uk-UA"/>
          </w:rPr>
          <w:t>006.</w:t>
        </w:r>
        <w:r>
          <w:rPr>
            <w:rStyle w:val="a4"/>
            <w:rFonts w:ascii="Times New Roman" w:hAnsi="Times New Roman" w:cs="Times New Roman"/>
            <w:sz w:val="28"/>
            <w:szCs w:val="28"/>
            <w:lang w:val="en-US"/>
          </w:rPr>
          <w:t>gif</w:t>
        </w:r>
      </w:hyperlink>
      <w:r>
        <w:rPr>
          <w:rFonts w:ascii="Times New Roman" w:hAnsi="Times New Roman" w:cs="Times New Roman"/>
          <w:sz w:val="28"/>
          <w:szCs w:val="28"/>
          <w:lang w:val="uk-UA"/>
        </w:rPr>
        <w:t>. (Дата звернення 11.10.2020 р.)</w:t>
      </w:r>
    </w:p>
    <w:p w14:paraId="7BCEFF6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Михайлова А. А. ЭЭГ-корреляты темперамента у детей-сирот в возрасте от полутора дотрех лет</w:t>
      </w:r>
      <w:r>
        <w:rPr>
          <w:rFonts w:ascii="Times New Roman" w:hAnsi="Times New Roman" w:cs="Times New Roman"/>
          <w:sz w:val="28"/>
          <w:szCs w:val="28"/>
          <w:lang w:val="uk-UA"/>
        </w:rPr>
        <w:t>.</w:t>
      </w:r>
      <w:r>
        <w:rPr>
          <w:rFonts w:ascii="Times New Roman" w:hAnsi="Times New Roman" w:cs="Times New Roman"/>
          <w:sz w:val="28"/>
          <w:szCs w:val="28"/>
        </w:rPr>
        <w:t xml:space="preserve"> Михайлова А. А., Тимуш И. Я., Павленко В. Б. Ученые записки Таврического национального университета им. В. И. Вернадского. Серия: Биология. Химия. – 2015. – Т. 1, No 3. С. 29–38</w:t>
      </w:r>
      <w:r>
        <w:rPr>
          <w:rFonts w:ascii="Times New Roman" w:hAnsi="Times New Roman" w:cs="Times New Roman"/>
          <w:sz w:val="28"/>
          <w:szCs w:val="28"/>
          <w:lang w:val="uk-UA"/>
        </w:rPr>
        <w:t>.</w:t>
      </w:r>
    </w:p>
    <w:p w14:paraId="4F28A6B9"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0"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www</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kardi</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ru</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upload</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userfiles</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images</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hrv</w:t>
        </w:r>
        <w:r>
          <w:rPr>
            <w:rStyle w:val="a4"/>
            <w:rFonts w:ascii="Times New Roman" w:hAnsi="Times New Roman" w:cs="Times New Roman"/>
            <w:sz w:val="28"/>
            <w:szCs w:val="28"/>
            <w:lang w:val="uk-UA"/>
          </w:rPr>
          <w:t>6.</w:t>
        </w:r>
        <w:r>
          <w:rPr>
            <w:rStyle w:val="a4"/>
            <w:rFonts w:ascii="Times New Roman" w:hAnsi="Times New Roman" w:cs="Times New Roman"/>
            <w:sz w:val="28"/>
            <w:szCs w:val="28"/>
            <w:lang w:val="en-US"/>
          </w:rPr>
          <w:t>jpg</w:t>
        </w:r>
      </w:hyperlink>
      <w:r>
        <w:rPr>
          <w:rFonts w:ascii="Times New Roman" w:hAnsi="Times New Roman" w:cs="Times New Roman"/>
          <w:sz w:val="28"/>
          <w:szCs w:val="28"/>
          <w:lang w:val="uk-UA"/>
        </w:rPr>
        <w:t>. (Дата звернення 11.10.2020 р.)</w:t>
      </w:r>
    </w:p>
    <w:p w14:paraId="6590E9BC"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Куленкова А. А. Нейрофизиологический анализ развития эмоциональной сферы детей раннего возраста</w:t>
      </w:r>
      <w:r>
        <w:rPr>
          <w:rFonts w:ascii="Times New Roman" w:hAnsi="Times New Roman" w:cs="Times New Roman"/>
          <w:sz w:val="28"/>
          <w:szCs w:val="28"/>
          <w:lang w:val="uk-UA"/>
        </w:rPr>
        <w:t>.</w:t>
      </w:r>
      <w:r>
        <w:rPr>
          <w:rFonts w:ascii="Times New Roman" w:hAnsi="Times New Roman" w:cs="Times New Roman"/>
          <w:sz w:val="28"/>
          <w:szCs w:val="28"/>
        </w:rPr>
        <w:t xml:space="preserve"> Куленкова А. А., Дягилева Ю. О., Павленко В. Б</w:t>
      </w:r>
      <w:r>
        <w:rPr>
          <w:rFonts w:ascii="Times New Roman" w:hAnsi="Times New Roman" w:cs="Times New Roman"/>
          <w:sz w:val="28"/>
          <w:szCs w:val="28"/>
          <w:lang w:val="uk-UA"/>
        </w:rPr>
        <w:t>.</w:t>
      </w:r>
      <w:r>
        <w:rPr>
          <w:rFonts w:ascii="Times New Roman" w:hAnsi="Times New Roman" w:cs="Times New Roman"/>
          <w:sz w:val="28"/>
          <w:szCs w:val="28"/>
        </w:rPr>
        <w:t xml:space="preserve"> Ученые записки Таврического национального университета им. В. И. Вернадского. Серия «Биология, химия».  2014.Т. 27 (66), No 3. С. 78–87.</w:t>
      </w:r>
    </w:p>
    <w:p w14:paraId="0363CC09"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1" w:history="1">
        <w:r>
          <w:rPr>
            <w:rStyle w:val="a4"/>
            <w:rFonts w:ascii="Times New Roman" w:hAnsi="Times New Roman" w:cs="Times New Roman"/>
            <w:sz w:val="28"/>
            <w:szCs w:val="28"/>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rPr>
          <w:t>www</w:t>
        </w:r>
        <w:r>
          <w:rPr>
            <w:rStyle w:val="a4"/>
            <w:rFonts w:ascii="Times New Roman" w:hAnsi="Times New Roman" w:cs="Times New Roman"/>
            <w:sz w:val="28"/>
            <w:szCs w:val="28"/>
            <w:lang w:val="uk-UA"/>
          </w:rPr>
          <w:t>.</w:t>
        </w:r>
        <w:r>
          <w:rPr>
            <w:rStyle w:val="a4"/>
            <w:rFonts w:ascii="Times New Roman" w:hAnsi="Times New Roman" w:cs="Times New Roman"/>
            <w:sz w:val="28"/>
            <w:szCs w:val="28"/>
          </w:rPr>
          <w:t>kardi</w:t>
        </w:r>
        <w:r>
          <w:rPr>
            <w:rStyle w:val="a4"/>
            <w:rFonts w:ascii="Times New Roman" w:hAnsi="Times New Roman" w:cs="Times New Roman"/>
            <w:sz w:val="28"/>
            <w:szCs w:val="28"/>
            <w:lang w:val="uk-UA"/>
          </w:rPr>
          <w:t>.</w:t>
        </w:r>
        <w:r>
          <w:rPr>
            <w:rStyle w:val="a4"/>
            <w:rFonts w:ascii="Times New Roman" w:hAnsi="Times New Roman" w:cs="Times New Roman"/>
            <w:sz w:val="28"/>
            <w:szCs w:val="28"/>
          </w:rPr>
          <w:t>ru</w:t>
        </w:r>
        <w:r>
          <w:rPr>
            <w:rStyle w:val="a4"/>
            <w:rFonts w:ascii="Times New Roman" w:hAnsi="Times New Roman" w:cs="Times New Roman"/>
            <w:sz w:val="28"/>
            <w:szCs w:val="28"/>
            <w:lang w:val="uk-UA"/>
          </w:rPr>
          <w:t>/</w:t>
        </w:r>
        <w:r>
          <w:rPr>
            <w:rStyle w:val="a4"/>
            <w:rFonts w:ascii="Times New Roman" w:hAnsi="Times New Roman" w:cs="Times New Roman"/>
            <w:sz w:val="28"/>
            <w:szCs w:val="28"/>
          </w:rPr>
          <w:t>upload</w:t>
        </w:r>
        <w:r>
          <w:rPr>
            <w:rStyle w:val="a4"/>
            <w:rFonts w:ascii="Times New Roman" w:hAnsi="Times New Roman" w:cs="Times New Roman"/>
            <w:sz w:val="28"/>
            <w:szCs w:val="28"/>
            <w:lang w:val="uk-UA"/>
          </w:rPr>
          <w:t>/</w:t>
        </w:r>
        <w:r>
          <w:rPr>
            <w:rStyle w:val="a4"/>
            <w:rFonts w:ascii="Times New Roman" w:hAnsi="Times New Roman" w:cs="Times New Roman"/>
            <w:sz w:val="28"/>
            <w:szCs w:val="28"/>
          </w:rPr>
          <w:t>userfiles</w:t>
        </w:r>
        <w:r>
          <w:rPr>
            <w:rStyle w:val="a4"/>
            <w:rFonts w:ascii="Times New Roman" w:hAnsi="Times New Roman" w:cs="Times New Roman"/>
            <w:sz w:val="28"/>
            <w:szCs w:val="28"/>
            <w:lang w:val="uk-UA"/>
          </w:rPr>
          <w:t>/</w:t>
        </w:r>
        <w:r>
          <w:rPr>
            <w:rStyle w:val="a4"/>
            <w:rFonts w:ascii="Times New Roman" w:hAnsi="Times New Roman" w:cs="Times New Roman"/>
            <w:sz w:val="28"/>
            <w:szCs w:val="28"/>
          </w:rPr>
          <w:t>images</w:t>
        </w:r>
        <w:r>
          <w:rPr>
            <w:rStyle w:val="a4"/>
            <w:rFonts w:ascii="Times New Roman" w:hAnsi="Times New Roman" w:cs="Times New Roman"/>
            <w:sz w:val="28"/>
            <w:szCs w:val="28"/>
            <w:lang w:val="uk-UA"/>
          </w:rPr>
          <w:t>/</w:t>
        </w:r>
        <w:r>
          <w:rPr>
            <w:rStyle w:val="a4"/>
            <w:rFonts w:ascii="Times New Roman" w:hAnsi="Times New Roman" w:cs="Times New Roman"/>
            <w:sz w:val="28"/>
            <w:szCs w:val="28"/>
          </w:rPr>
          <w:t>hrv</w:t>
        </w:r>
        <w:r>
          <w:rPr>
            <w:rStyle w:val="a4"/>
            <w:rFonts w:ascii="Times New Roman" w:hAnsi="Times New Roman" w:cs="Times New Roman"/>
            <w:sz w:val="28"/>
            <w:szCs w:val="28"/>
            <w:lang w:val="uk-UA"/>
          </w:rPr>
          <w:t>7.</w:t>
        </w:r>
        <w:r>
          <w:rPr>
            <w:rStyle w:val="a4"/>
            <w:rFonts w:ascii="Times New Roman" w:hAnsi="Times New Roman" w:cs="Times New Roman"/>
            <w:sz w:val="28"/>
            <w:szCs w:val="28"/>
          </w:rPr>
          <w:t>jpg</w:t>
        </w:r>
      </w:hyperlink>
      <w:r>
        <w:rPr>
          <w:rFonts w:ascii="Times New Roman" w:hAnsi="Times New Roman" w:cs="Times New Roman"/>
          <w:sz w:val="28"/>
          <w:szCs w:val="28"/>
          <w:lang w:val="uk-UA"/>
        </w:rPr>
        <w:t xml:space="preserve"> (Дата звернення 11.10.2020 р.)</w:t>
      </w:r>
    </w:p>
    <w:p w14:paraId="2697169D"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Белалов В. В. Особенности восприятия мужской и женской речи у детей-сирот возрастом двух с половиной – трех с половиной лет</w:t>
      </w:r>
      <w:r>
        <w:rPr>
          <w:rFonts w:ascii="Times New Roman" w:hAnsi="Times New Roman" w:cs="Times New Roman"/>
          <w:sz w:val="28"/>
          <w:szCs w:val="28"/>
          <w:lang w:val="uk-UA"/>
        </w:rPr>
        <w:t>.</w:t>
      </w:r>
      <w:r>
        <w:rPr>
          <w:rFonts w:ascii="Times New Roman" w:hAnsi="Times New Roman" w:cs="Times New Roman"/>
          <w:sz w:val="28"/>
          <w:szCs w:val="28"/>
        </w:rPr>
        <w:t xml:space="preserve"> Белалов В. В., Дягилева Ю. О., Хрипун А. Я [и др.]</w:t>
      </w:r>
      <w:r>
        <w:rPr>
          <w:rFonts w:ascii="Times New Roman" w:hAnsi="Times New Roman" w:cs="Times New Roman"/>
          <w:sz w:val="28"/>
          <w:szCs w:val="28"/>
          <w:lang w:val="uk-UA"/>
        </w:rPr>
        <w:t>.</w:t>
      </w:r>
      <w:r>
        <w:rPr>
          <w:rFonts w:ascii="Times New Roman" w:hAnsi="Times New Roman" w:cs="Times New Roman"/>
          <w:sz w:val="28"/>
          <w:szCs w:val="28"/>
        </w:rPr>
        <w:t xml:space="preserve"> Ученые записки Таврического национального университета им. В. И. Вернадского</w:t>
      </w:r>
      <w:r>
        <w:rPr>
          <w:rFonts w:ascii="Times New Roman" w:hAnsi="Times New Roman" w:cs="Times New Roman"/>
          <w:sz w:val="28"/>
          <w:szCs w:val="28"/>
          <w:lang w:val="uk-UA"/>
        </w:rPr>
        <w:t xml:space="preserve">. </w:t>
      </w:r>
      <w:r>
        <w:rPr>
          <w:rFonts w:ascii="Times New Roman" w:hAnsi="Times New Roman" w:cs="Times New Roman"/>
          <w:sz w:val="28"/>
          <w:szCs w:val="28"/>
        </w:rPr>
        <w:t>Серия «Биология, химия». 2014. Т. 27 (66), No 1. С. 3–11.</w:t>
      </w:r>
    </w:p>
    <w:p w14:paraId="0D4B585C"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bCs/>
          <w:kern w:val="36"/>
          <w:sz w:val="28"/>
          <w:szCs w:val="28"/>
        </w:rPr>
        <w:t>Семенович А. А</w:t>
      </w:r>
      <w:r>
        <w:rPr>
          <w:rFonts w:ascii="Times New Roman" w:eastAsia="Times New Roman" w:hAnsi="Times New Roman" w:cs="Times New Roman"/>
          <w:bCs/>
          <w:kern w:val="36"/>
          <w:sz w:val="28"/>
          <w:szCs w:val="28"/>
          <w:lang w:val="uk-UA"/>
        </w:rPr>
        <w:t>.</w:t>
      </w:r>
      <w:r>
        <w:rPr>
          <w:rFonts w:ascii="Times New Roman" w:eastAsia="Times New Roman" w:hAnsi="Times New Roman" w:cs="Times New Roman"/>
          <w:bCs/>
          <w:kern w:val="36"/>
          <w:sz w:val="28"/>
          <w:szCs w:val="28"/>
        </w:rPr>
        <w:t xml:space="preserve"> Нормальная физиология: учебное пособие</w:t>
      </w:r>
      <w:r>
        <w:rPr>
          <w:rFonts w:ascii="Times New Roman" w:eastAsia="Times New Roman" w:hAnsi="Times New Roman" w:cs="Times New Roman"/>
          <w:bCs/>
          <w:kern w:val="36"/>
          <w:sz w:val="28"/>
          <w:szCs w:val="28"/>
          <w:lang w:val="uk-UA"/>
        </w:rPr>
        <w:t>.</w:t>
      </w:r>
      <w:r>
        <w:rPr>
          <w:rFonts w:ascii="Times New Roman" w:eastAsia="Times New Roman" w:hAnsi="Times New Roman" w:cs="Times New Roman"/>
          <w:bCs/>
          <w:kern w:val="36"/>
          <w:sz w:val="28"/>
          <w:szCs w:val="28"/>
        </w:rPr>
        <w:t xml:space="preserve"> Минск: Новое знание, 2018. 520 с.</w:t>
      </w:r>
    </w:p>
    <w:p w14:paraId="1E89744D"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Мужиченко М. В. Исследование особенностей внешнего дыхания и вариабельности сердечного ритма у студентов с различными типами </w:t>
      </w:r>
      <w:r>
        <w:rPr>
          <w:rFonts w:ascii="Times New Roman" w:hAnsi="Times New Roman" w:cs="Times New Roman"/>
          <w:sz w:val="28"/>
          <w:szCs w:val="28"/>
        </w:rPr>
        <w:lastRenderedPageBreak/>
        <w:t>конституции</w:t>
      </w:r>
      <w:r>
        <w:rPr>
          <w:rFonts w:ascii="Times New Roman" w:hAnsi="Times New Roman" w:cs="Times New Roman"/>
          <w:sz w:val="28"/>
          <w:szCs w:val="28"/>
          <w:lang w:val="uk-UA"/>
        </w:rPr>
        <w:t>.</w:t>
      </w:r>
      <w:r>
        <w:rPr>
          <w:rFonts w:ascii="Times New Roman" w:hAnsi="Times New Roman" w:cs="Times New Roman"/>
          <w:sz w:val="28"/>
          <w:szCs w:val="28"/>
        </w:rPr>
        <w:t xml:space="preserve"> М.В. Мужиченко, Е.Ю. Надежкина., Е.И. Новикова, Т.Г. Щербакова</w:t>
      </w:r>
      <w:r>
        <w:rPr>
          <w:rFonts w:ascii="Times New Roman" w:hAnsi="Times New Roman" w:cs="Times New Roman"/>
          <w:sz w:val="28"/>
          <w:szCs w:val="28"/>
          <w:lang w:val="uk-UA"/>
        </w:rPr>
        <w:t>.</w:t>
      </w:r>
      <w:r>
        <w:rPr>
          <w:rFonts w:ascii="Times New Roman" w:hAnsi="Times New Roman" w:cs="Times New Roman"/>
          <w:i/>
          <w:sz w:val="28"/>
          <w:szCs w:val="28"/>
        </w:rPr>
        <w:t>Вестник ВОЛГМУ</w:t>
      </w:r>
      <w:r>
        <w:rPr>
          <w:rFonts w:ascii="Times New Roman" w:hAnsi="Times New Roman" w:cs="Times New Roman"/>
          <w:sz w:val="28"/>
          <w:szCs w:val="28"/>
        </w:rPr>
        <w:t>.  Выпуск 1(69). 2019. С. 37 – 40</w:t>
      </w:r>
      <w:r>
        <w:rPr>
          <w:rFonts w:ascii="Times New Roman" w:hAnsi="Times New Roman" w:cs="Times New Roman"/>
          <w:sz w:val="28"/>
          <w:szCs w:val="28"/>
          <w:lang w:val="uk-UA"/>
        </w:rPr>
        <w:t>.</w:t>
      </w:r>
    </w:p>
    <w:p w14:paraId="1A3F6E4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2"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edu</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biz</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org</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wp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content</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uploads</w:t>
        </w:r>
        <w:r>
          <w:rPr>
            <w:rStyle w:val="a4"/>
            <w:rFonts w:ascii="Times New Roman" w:hAnsi="Times New Roman" w:cs="Times New Roman"/>
            <w:sz w:val="28"/>
            <w:szCs w:val="28"/>
            <w:lang w:val="uk-UA"/>
          </w:rPr>
          <w:t>/2014/03/282.</w:t>
        </w:r>
        <w:r>
          <w:rPr>
            <w:rStyle w:val="a4"/>
            <w:rFonts w:ascii="Times New Roman" w:hAnsi="Times New Roman" w:cs="Times New Roman"/>
            <w:sz w:val="28"/>
            <w:szCs w:val="28"/>
            <w:lang w:val="en-US"/>
          </w:rPr>
          <w:t>png</w:t>
        </w:r>
      </w:hyperlink>
      <w:r>
        <w:rPr>
          <w:rFonts w:ascii="Times New Roman" w:hAnsi="Times New Roman" w:cs="Times New Roman"/>
          <w:sz w:val="28"/>
          <w:szCs w:val="28"/>
          <w:lang w:val="uk-UA"/>
        </w:rPr>
        <w:t>. (Дата звернення 11.10.2020 р.)</w:t>
      </w:r>
    </w:p>
    <w:p w14:paraId="0E75D456"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Слободская Е.Р. Вегетативная регуляция сердечного ритма и темперамент детей раннего возраста. Физиология человека. 2001.  С. 86 – 90</w:t>
      </w:r>
      <w:r>
        <w:rPr>
          <w:rFonts w:ascii="Times New Roman" w:hAnsi="Times New Roman" w:cs="Times New Roman"/>
          <w:sz w:val="28"/>
          <w:szCs w:val="28"/>
          <w:lang w:val="uk-UA"/>
        </w:rPr>
        <w:t>.</w:t>
      </w:r>
    </w:p>
    <w:p w14:paraId="595FB278"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Кардиологический вестник</w:t>
      </w:r>
      <w:r>
        <w:rPr>
          <w:rFonts w:ascii="Times New Roman" w:hAnsi="Times New Roman" w:cs="Times New Roman"/>
          <w:sz w:val="28"/>
          <w:szCs w:val="28"/>
        </w:rPr>
        <w:t>.</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3"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edu</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biz</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org</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wp</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content</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uploads</w:t>
        </w:r>
        <w:r>
          <w:rPr>
            <w:rStyle w:val="a4"/>
            <w:rFonts w:ascii="Times New Roman" w:hAnsi="Times New Roman" w:cs="Times New Roman"/>
            <w:sz w:val="28"/>
            <w:szCs w:val="28"/>
            <w:lang w:val="uk-UA"/>
          </w:rPr>
          <w:t>/2014/03/механизмы-регуляции-сердечного-ритма.</w:t>
        </w:r>
        <w:r>
          <w:rPr>
            <w:rStyle w:val="a4"/>
            <w:rFonts w:ascii="Times New Roman" w:hAnsi="Times New Roman" w:cs="Times New Roman"/>
            <w:sz w:val="28"/>
            <w:szCs w:val="28"/>
            <w:lang w:val="en-US"/>
          </w:rPr>
          <w:t>jpg</w:t>
        </w:r>
      </w:hyperlink>
      <w:r>
        <w:rPr>
          <w:rFonts w:ascii="Times New Roman" w:hAnsi="Times New Roman" w:cs="Times New Roman"/>
          <w:sz w:val="28"/>
          <w:szCs w:val="28"/>
          <w:lang w:val="uk-UA"/>
        </w:rPr>
        <w:t>. (Дата звернення 11.10.2020 р.)</w:t>
      </w:r>
    </w:p>
    <w:p w14:paraId="474E8D85"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Надежкина Е. Ю</w:t>
      </w:r>
      <w:r>
        <w:rPr>
          <w:rFonts w:ascii="Times New Roman" w:hAnsi="Times New Roman" w:cs="Times New Roman"/>
          <w:sz w:val="28"/>
          <w:szCs w:val="28"/>
          <w:lang w:val="uk-UA"/>
        </w:rPr>
        <w:t>.,</w:t>
      </w:r>
      <w:r>
        <w:rPr>
          <w:rFonts w:ascii="Times New Roman" w:hAnsi="Times New Roman" w:cs="Times New Roman"/>
          <w:sz w:val="28"/>
          <w:szCs w:val="28"/>
        </w:rPr>
        <w:t xml:space="preserve"> Новикова Е. И</w:t>
      </w:r>
      <w:r>
        <w:rPr>
          <w:rFonts w:ascii="Times New Roman" w:hAnsi="Times New Roman" w:cs="Times New Roman"/>
          <w:sz w:val="28"/>
          <w:szCs w:val="28"/>
          <w:lang w:val="uk-UA"/>
        </w:rPr>
        <w:t>.</w:t>
      </w:r>
      <w:r>
        <w:rPr>
          <w:rFonts w:ascii="Times New Roman" w:hAnsi="Times New Roman" w:cs="Times New Roman"/>
          <w:sz w:val="28"/>
          <w:szCs w:val="28"/>
        </w:rPr>
        <w:t>, Мужиченко М.В</w:t>
      </w:r>
      <w:r>
        <w:rPr>
          <w:rFonts w:ascii="Times New Roman" w:hAnsi="Times New Roman" w:cs="Times New Roman"/>
          <w:sz w:val="28"/>
          <w:szCs w:val="28"/>
          <w:lang w:val="uk-UA"/>
        </w:rPr>
        <w:t>.</w:t>
      </w:r>
      <w:r>
        <w:rPr>
          <w:rFonts w:ascii="Times New Roman" w:hAnsi="Times New Roman" w:cs="Times New Roman"/>
          <w:sz w:val="28"/>
          <w:szCs w:val="28"/>
        </w:rPr>
        <w:t>, Филимонова О.С</w:t>
      </w:r>
      <w:r>
        <w:rPr>
          <w:rFonts w:ascii="Times New Roman" w:hAnsi="Times New Roman" w:cs="Times New Roman"/>
          <w:sz w:val="28"/>
          <w:szCs w:val="28"/>
          <w:lang w:val="uk-UA"/>
        </w:rPr>
        <w:t>.</w:t>
      </w:r>
      <w:r>
        <w:rPr>
          <w:rFonts w:ascii="Times New Roman" w:hAnsi="Times New Roman" w:cs="Times New Roman"/>
          <w:sz w:val="28"/>
          <w:szCs w:val="28"/>
        </w:rPr>
        <w:t xml:space="preserve"> Влияние экзаменационного стресса на функциональное состояние сердечно-сосудистой системы и уровень тревожности студентов с различными типами высшей нервной деятельности. </w:t>
      </w:r>
      <w:r>
        <w:rPr>
          <w:rFonts w:ascii="Times New Roman" w:hAnsi="Times New Roman" w:cs="Times New Roman"/>
          <w:i/>
          <w:sz w:val="28"/>
          <w:szCs w:val="28"/>
        </w:rPr>
        <w:t>Вестник ВГМУ</w:t>
      </w:r>
      <w:r>
        <w:rPr>
          <w:rFonts w:ascii="Times New Roman" w:hAnsi="Times New Roman" w:cs="Times New Roman"/>
          <w:sz w:val="28"/>
          <w:szCs w:val="28"/>
        </w:rPr>
        <w:t>, 2017. С. 115-118</w:t>
      </w:r>
      <w:r>
        <w:rPr>
          <w:rFonts w:ascii="Times New Roman" w:hAnsi="Times New Roman" w:cs="Times New Roman"/>
          <w:sz w:val="28"/>
          <w:szCs w:val="28"/>
          <w:lang w:val="uk-UA"/>
        </w:rPr>
        <w:t>.</w:t>
      </w:r>
    </w:p>
    <w:p w14:paraId="2B97FEAF"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Шашель В. А., Подпорина Л. А., Панеш Г. Б., Пономаренко Д. С., Добряков П. Е. </w:t>
      </w:r>
      <w:r>
        <w:rPr>
          <w:rFonts w:ascii="Times New Roman" w:hAnsi="Times New Roman" w:cs="Times New Roman"/>
          <w:sz w:val="28"/>
          <w:szCs w:val="28"/>
          <w:lang w:val="uk-UA"/>
        </w:rPr>
        <w:t xml:space="preserve">Возрастные особенности вегетативного статуса у детей с синдромом вегетативной дистонии. </w:t>
      </w:r>
      <w:r>
        <w:rPr>
          <w:rFonts w:ascii="Times New Roman" w:hAnsi="Times New Roman" w:cs="Times New Roman"/>
          <w:i/>
          <w:sz w:val="28"/>
          <w:szCs w:val="28"/>
        </w:rPr>
        <w:t>Кубанский научный медицинский вестник</w:t>
      </w:r>
      <w:r>
        <w:rPr>
          <w:rFonts w:ascii="Times New Roman" w:hAnsi="Times New Roman" w:cs="Times New Roman"/>
          <w:sz w:val="28"/>
          <w:szCs w:val="28"/>
        </w:rPr>
        <w:t>,  2017; (4). С.169-172</w:t>
      </w:r>
      <w:r>
        <w:rPr>
          <w:rFonts w:ascii="Times New Roman" w:hAnsi="Times New Roman" w:cs="Times New Roman"/>
          <w:sz w:val="28"/>
          <w:szCs w:val="28"/>
          <w:lang w:val="uk-UA"/>
        </w:rPr>
        <w:t>.</w:t>
      </w:r>
    </w:p>
    <w:p w14:paraId="0112517A"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Коржик Б. М. Основи охорони праці: Навчальний посібник для студентів вищих закладів освіти України. Харків: ХДАМГ, 2002. 105 с.</w:t>
      </w:r>
    </w:p>
    <w:p w14:paraId="36CC56E4"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Грошев И. В. Половые различия в проявлениях свойств темперамента. </w:t>
      </w:r>
      <w:r>
        <w:rPr>
          <w:rFonts w:ascii="Times New Roman" w:hAnsi="Times New Roman" w:cs="Times New Roman"/>
          <w:i/>
          <w:sz w:val="28"/>
          <w:szCs w:val="28"/>
        </w:rPr>
        <w:t>Вестник Российского университета дружбы народов</w:t>
      </w:r>
      <w:r>
        <w:rPr>
          <w:rFonts w:ascii="Times New Roman" w:hAnsi="Times New Roman" w:cs="Times New Roman"/>
          <w:sz w:val="28"/>
          <w:szCs w:val="28"/>
        </w:rPr>
        <w:t xml:space="preserve">. </w:t>
      </w:r>
      <w:r>
        <w:rPr>
          <w:rFonts w:ascii="Times New Roman" w:hAnsi="Times New Roman" w:cs="Times New Roman"/>
          <w:i/>
          <w:sz w:val="28"/>
          <w:szCs w:val="28"/>
        </w:rPr>
        <w:t>Психология и педагогика</w:t>
      </w:r>
      <w:r>
        <w:rPr>
          <w:rFonts w:ascii="Times New Roman" w:hAnsi="Times New Roman" w:cs="Times New Roman"/>
          <w:sz w:val="28"/>
          <w:szCs w:val="28"/>
        </w:rPr>
        <w:t>,  no. 2, 2004, С. 170-177.</w:t>
      </w:r>
    </w:p>
    <w:p w14:paraId="582E2AB1"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Гандзюк</w:t>
      </w:r>
      <w:r w:rsidRPr="005F0E89">
        <w:rPr>
          <w:rFonts w:ascii="Times New Roman" w:hAnsi="Times New Roman" w:cs="Times New Roman"/>
          <w:sz w:val="28"/>
          <w:szCs w:val="28"/>
          <w:lang w:val="uk-UA"/>
        </w:rPr>
        <w:t xml:space="preserve"> </w:t>
      </w:r>
      <w:r>
        <w:rPr>
          <w:rFonts w:ascii="Times New Roman" w:hAnsi="Times New Roman" w:cs="Times New Roman"/>
          <w:sz w:val="28"/>
          <w:szCs w:val="28"/>
          <w:lang w:val="uk-UA"/>
        </w:rPr>
        <w:t>М. П., Желібо</w:t>
      </w:r>
      <w:r w:rsidRPr="005F0E89">
        <w:rPr>
          <w:rFonts w:ascii="Times New Roman" w:hAnsi="Times New Roman" w:cs="Times New Roman"/>
          <w:sz w:val="28"/>
          <w:szCs w:val="28"/>
          <w:lang w:val="uk-UA"/>
        </w:rPr>
        <w:t xml:space="preserve"> </w:t>
      </w:r>
      <w:r>
        <w:rPr>
          <w:rFonts w:ascii="Times New Roman" w:hAnsi="Times New Roman" w:cs="Times New Roman"/>
          <w:sz w:val="28"/>
          <w:szCs w:val="28"/>
          <w:lang w:val="uk-UA"/>
        </w:rPr>
        <w:t>Е. П.. Основи охорони праці. Київ: Каравела. 2003. 405 с.</w:t>
      </w:r>
    </w:p>
    <w:p w14:paraId="7E28A0A3"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Реброва О.Ю. Статистический анализ медицинских данных. Применение пакета прикладных программ STATISTICA. Москва: МедиаСфера. 2002. 312 с.</w:t>
      </w:r>
    </w:p>
    <w:p w14:paraId="77A79355" w14:textId="77777777" w:rsidR="005F5C3A" w:rsidRDefault="005F0E89">
      <w:pPr>
        <w:pStyle w:val="af2"/>
        <w:numPr>
          <w:ilvl w:val="0"/>
          <w:numId w:val="9"/>
        </w:numPr>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rPr>
        <w:lastRenderedPageBreak/>
        <w:t>Загузова Т. А. Половые различия темпераментальных свойств личности</w:t>
      </w:r>
      <w:r>
        <w:rPr>
          <w:rFonts w:ascii="Times New Roman" w:hAnsi="Times New Roman" w:cs="Times New Roman"/>
          <w:sz w:val="28"/>
          <w:szCs w:val="28"/>
          <w:lang w:val="uk-UA"/>
        </w:rPr>
        <w:t xml:space="preserve">. </w:t>
      </w:r>
      <w:r>
        <w:rPr>
          <w:rFonts w:ascii="Times New Roman" w:hAnsi="Times New Roman" w:cs="Times New Roman"/>
          <w:i/>
          <w:sz w:val="28"/>
          <w:szCs w:val="28"/>
        </w:rPr>
        <w:t>Социально-экономические явления и процессы</w:t>
      </w:r>
      <w:r>
        <w:rPr>
          <w:rFonts w:ascii="Times New Roman" w:hAnsi="Times New Roman" w:cs="Times New Roman"/>
          <w:sz w:val="28"/>
          <w:szCs w:val="28"/>
        </w:rPr>
        <w:t>, no. 4, 2007, С. 23-31</w:t>
      </w:r>
      <w:r>
        <w:rPr>
          <w:rFonts w:ascii="Times New Roman" w:hAnsi="Times New Roman" w:cs="Times New Roman"/>
          <w:sz w:val="28"/>
          <w:szCs w:val="28"/>
          <w:lang w:val="uk-UA"/>
        </w:rPr>
        <w:t>.</w:t>
      </w:r>
    </w:p>
    <w:p w14:paraId="72CC2979" w14:textId="77777777" w:rsidR="005F5C3A" w:rsidRDefault="005F0E89">
      <w:pPr>
        <w:pStyle w:val="af2"/>
        <w:numPr>
          <w:ilvl w:val="0"/>
          <w:numId w:val="9"/>
        </w:numPr>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Охорона праці. Терміни та визначення основних понять. ДСТУ 2293-99. Київ: Держстандарт України, 1999. 22 с. (Національні стандарти України).</w:t>
      </w:r>
    </w:p>
    <w:p w14:paraId="1D600211"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Березуцький В. В., Березуцька Н. Л., Богодист А. О. Безпека людини у сучасних умовах: монографія.</w:t>
      </w:r>
      <w:r>
        <w:rPr>
          <w:rFonts w:ascii="Times New Roman" w:hAnsi="Times New Roman" w:cs="Times New Roman"/>
          <w:sz w:val="28"/>
          <w:szCs w:val="28"/>
        </w:rPr>
        <w:t> </w:t>
      </w:r>
      <w:r>
        <w:rPr>
          <w:rFonts w:ascii="Times New Roman" w:hAnsi="Times New Roman" w:cs="Times New Roman"/>
          <w:sz w:val="28"/>
          <w:szCs w:val="28"/>
          <w:lang w:val="uk-UA"/>
        </w:rPr>
        <w:t>Харків: ФОП Мезіна В.В., 2018. 208 с.</w:t>
      </w:r>
    </w:p>
    <w:p w14:paraId="073C0A70"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Основи охорони праці: Навчальний посібник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ред. проф. В.В. Березуцького. Харків: Факт. 2005. </w:t>
      </w:r>
      <w:r>
        <w:rPr>
          <w:rFonts w:ascii="Times New Roman" w:hAnsi="Times New Roman" w:cs="Times New Roman"/>
          <w:sz w:val="28"/>
          <w:szCs w:val="28"/>
          <w:lang w:val="uk-UA"/>
        </w:rPr>
        <w:t>297-324</w:t>
      </w:r>
      <w:r>
        <w:rPr>
          <w:rFonts w:ascii="Times New Roman" w:hAnsi="Times New Roman" w:cs="Times New Roman"/>
          <w:sz w:val="28"/>
          <w:szCs w:val="28"/>
        </w:rPr>
        <w:t xml:space="preserve"> с</w:t>
      </w:r>
      <w:r>
        <w:rPr>
          <w:rFonts w:ascii="Times New Roman" w:hAnsi="Times New Roman" w:cs="Times New Roman"/>
          <w:sz w:val="28"/>
          <w:szCs w:val="28"/>
          <w:lang w:val="uk-UA"/>
        </w:rPr>
        <w:t>.</w:t>
      </w:r>
      <w:bookmarkStart w:id="10" w:name="_Toc513711951"/>
      <w:bookmarkStart w:id="11" w:name="_Toc513712022"/>
      <w:bookmarkStart w:id="12" w:name="_Toc513670661"/>
    </w:p>
    <w:p w14:paraId="2569305F" w14:textId="77777777" w:rsidR="005F5C3A" w:rsidRDefault="005F0E89">
      <w:pPr>
        <w:pStyle w:val="af2"/>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Лунячек</w:t>
      </w:r>
      <w:r w:rsidRPr="005F0E89">
        <w:rPr>
          <w:rFonts w:ascii="Times New Roman" w:hAnsi="Times New Roman" w:cs="Times New Roman"/>
          <w:sz w:val="28"/>
          <w:szCs w:val="28"/>
          <w:lang w:val="uk-UA"/>
        </w:rPr>
        <w:t xml:space="preserve"> </w:t>
      </w:r>
      <w:r>
        <w:rPr>
          <w:rFonts w:ascii="Times New Roman" w:hAnsi="Times New Roman" w:cs="Times New Roman"/>
          <w:sz w:val="28"/>
          <w:szCs w:val="28"/>
          <w:lang w:val="uk-UA"/>
        </w:rPr>
        <w:t>В. Є. , Давиденко</w:t>
      </w:r>
      <w:r w:rsidRPr="005F0E89">
        <w:rPr>
          <w:rFonts w:ascii="Times New Roman" w:hAnsi="Times New Roman" w:cs="Times New Roman"/>
          <w:sz w:val="28"/>
          <w:szCs w:val="28"/>
          <w:lang w:val="uk-UA"/>
        </w:rPr>
        <w:t xml:space="preserve"> </w:t>
      </w:r>
      <w:r>
        <w:rPr>
          <w:rFonts w:ascii="Times New Roman" w:hAnsi="Times New Roman" w:cs="Times New Roman"/>
          <w:sz w:val="28"/>
          <w:szCs w:val="28"/>
          <w:lang w:val="uk-UA"/>
        </w:rPr>
        <w:t>Ю.С.. Охорона праці і пожежна безпека в закладах освіти. Київ: Наукова думка. 2000. 24 с.</w:t>
      </w:r>
      <w:r>
        <w:rPr>
          <w:rFonts w:ascii="Times New Roman" w:hAnsi="Times New Roman" w:cs="Times New Roman"/>
          <w:sz w:val="28"/>
          <w:szCs w:val="28"/>
          <w:lang w:val="uk-UA"/>
        </w:rPr>
        <w:br w:type="page"/>
      </w:r>
    </w:p>
    <w:p w14:paraId="4F718381" w14:textId="77777777" w:rsidR="005F5C3A" w:rsidRDefault="005F0E89">
      <w:pPr>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ДОДАТКИ</w:t>
      </w:r>
      <w:bookmarkEnd w:id="10"/>
      <w:bookmarkEnd w:id="11"/>
      <w:bookmarkEnd w:id="12"/>
    </w:p>
    <w:p w14:paraId="50CEC148" w14:textId="77777777" w:rsidR="005F5C3A" w:rsidRDefault="005F0E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А </w:t>
      </w:r>
    </w:p>
    <w:p w14:paraId="26D9C3B2" w14:textId="77777777" w:rsidR="005F5C3A" w:rsidRDefault="005F5C3A">
      <w:pPr>
        <w:spacing w:after="0"/>
        <w:jc w:val="center"/>
        <w:rPr>
          <w:rFonts w:ascii="Times New Roman" w:hAnsi="Times New Roman" w:cs="Times New Roman"/>
          <w:b/>
          <w:sz w:val="28"/>
          <w:szCs w:val="28"/>
          <w:lang w:val="uk-UA"/>
        </w:rPr>
      </w:pPr>
    </w:p>
    <w:p w14:paraId="0B3543A8" w14:textId="77777777" w:rsidR="005F5C3A" w:rsidRDefault="005F5C3A">
      <w:pPr>
        <w:spacing w:after="0"/>
        <w:jc w:val="center"/>
        <w:rPr>
          <w:rFonts w:ascii="Times New Roman" w:hAnsi="Times New Roman" w:cs="Times New Roman"/>
          <w:b/>
          <w:sz w:val="28"/>
          <w:szCs w:val="28"/>
          <w:lang w:val="uk-UA"/>
        </w:rPr>
      </w:pPr>
    </w:p>
    <w:p w14:paraId="15713C28" w14:textId="77777777" w:rsidR="005F5C3A" w:rsidRDefault="005F0E8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ОПИТУВАЛЬНИК ДЛЯ ВИЗНАЧЕННЯ РИС ТЕМПЕРАМЕНТУ </w:t>
      </w:r>
      <w:r>
        <w:rPr>
          <w:rFonts w:ascii="Times New Roman" w:hAnsi="Times New Roman" w:cs="Times New Roman"/>
          <w:sz w:val="28"/>
          <w:szCs w:val="28"/>
          <w:lang w:val="uk-UA"/>
        </w:rPr>
        <w:br/>
        <w:t>ДІТЕЙ ВІКОМ 8-12 РОКІВ</w:t>
      </w:r>
    </w:p>
    <w:p w14:paraId="341D7FE2" w14:textId="77777777" w:rsidR="005F5C3A" w:rsidRDefault="005F5C3A">
      <w:pPr>
        <w:spacing w:after="0"/>
        <w:jc w:val="both"/>
        <w:rPr>
          <w:rFonts w:ascii="Times New Roman" w:hAnsi="Times New Roman" w:cs="Times New Roman"/>
          <w:sz w:val="24"/>
          <w:szCs w:val="24"/>
          <w:lang w:val="uk-UA"/>
        </w:rPr>
      </w:pPr>
    </w:p>
    <w:p w14:paraId="6ABFC12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Для кожного твердження наберіть один з варіантів, позначених цифрами: 1 – ніколи, 2 – вкрай рідко, 3 – зрідка, 4 – іноді, 5 – часто, 6 – дуже часто, 7 – завжди або майже завжди. На бланку відповідей позначте одну з цих цифр проти відповідного номера твердження.</w:t>
      </w:r>
    </w:p>
    <w:p w14:paraId="59624DB6" w14:textId="77777777" w:rsidR="005F5C3A" w:rsidRDefault="005F5C3A">
      <w:pPr>
        <w:spacing w:after="0"/>
        <w:jc w:val="both"/>
        <w:rPr>
          <w:rFonts w:ascii="Times New Roman" w:hAnsi="Times New Roman" w:cs="Times New Roman"/>
          <w:sz w:val="28"/>
          <w:szCs w:val="28"/>
          <w:lang w:val="uk-UA"/>
        </w:rPr>
      </w:pPr>
    </w:p>
    <w:p w14:paraId="2B4C16B6" w14:textId="77777777" w:rsidR="005F5C3A" w:rsidRDefault="005F0E89">
      <w:pPr>
        <w:pBdr>
          <w:bottom w:val="single" w:sz="4" w:space="1" w:color="auto"/>
        </w:pBd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Ваша дитина:</w:t>
      </w:r>
    </w:p>
    <w:p w14:paraId="2110048F" w14:textId="77777777" w:rsidR="005F5C3A" w:rsidRDefault="005F5C3A">
      <w:pPr>
        <w:spacing w:after="0"/>
        <w:jc w:val="both"/>
        <w:rPr>
          <w:rFonts w:ascii="Times New Roman" w:hAnsi="Times New Roman" w:cs="Times New Roman"/>
          <w:sz w:val="28"/>
          <w:szCs w:val="28"/>
          <w:lang w:val="uk-UA"/>
        </w:rPr>
        <w:sectPr w:rsidR="005F5C3A">
          <w:headerReference w:type="default" r:id="rId24"/>
          <w:pgSz w:w="11906" w:h="16838"/>
          <w:pgMar w:top="1134" w:right="850" w:bottom="1134" w:left="1701" w:header="708" w:footer="708" w:gutter="0"/>
          <w:cols w:sep="1" w:space="708"/>
          <w:titlePg/>
          <w:docGrid w:linePitch="360"/>
        </w:sectPr>
      </w:pPr>
    </w:p>
    <w:p w14:paraId="7E8B9D8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Біжить, а не йде, якщо куди-небудь потрібно.</w:t>
      </w:r>
    </w:p>
    <w:p w14:paraId="4D26BA4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Уникає нової людини при першій зустрічі (не наближається, не розмовляє).</w:t>
      </w:r>
    </w:p>
    <w:p w14:paraId="61C604CC"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Легко збуджується при похвалі (сміється, плескає в долоні, кричить).</w:t>
      </w:r>
    </w:p>
    <w:p w14:paraId="04B2E46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Хмуриться або висловлює невдоволення, коли батьки просять її допомогти у домашніх справах.</w:t>
      </w:r>
    </w:p>
    <w:p w14:paraId="5DEFD75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Звертає увагу на найменші зміни в освітленні.</w:t>
      </w:r>
    </w:p>
    <w:p w14:paraId="55243137"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 Втрачає інтерес до нової іграшки або гри у той же день як отримує її.</w:t>
      </w:r>
    </w:p>
    <w:p w14:paraId="6880EF4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Насилу приймає рішення (просить ради, зволікає...)</w:t>
      </w:r>
    </w:p>
    <w:p w14:paraId="35698BD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 Погано себе почуває в мокрому або брудному одязі, прагне негайно ж переодягтися.</w:t>
      </w:r>
    </w:p>
    <w:p w14:paraId="2D27287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 Виявляє бурхливу реакцію (кричить, верещить...), якщо приємно здивована.</w:t>
      </w:r>
    </w:p>
    <w:p w14:paraId="5247A017"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 Його реакції на батьківські розпорядження передбачувані.</w:t>
      </w:r>
    </w:p>
    <w:p w14:paraId="20D563C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 Залишається у хорошому настрої (посміхається і т.п.) навіть коли втомилася.</w:t>
      </w:r>
    </w:p>
    <w:p w14:paraId="35629A5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 Швидко відривається від гри, коли дзвонить дверний дзвінок або телефон.</w:t>
      </w:r>
    </w:p>
    <w:p w14:paraId="22C7166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 Без коливань прямує в нове місце (магазин, театр, майданчик для ігор і т.п.).</w:t>
      </w:r>
    </w:p>
    <w:p w14:paraId="4AB251D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 Протягом двох днів звикає до змін розпорядку дня.</w:t>
      </w:r>
    </w:p>
    <w:p w14:paraId="35FB883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 Після школи дотримується певного розпорядку (відпочинок – гра – уроки, обід – уроки – гра).</w:t>
      </w:r>
    </w:p>
    <w:p w14:paraId="0DA491C7"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 Дуже радіє недовгим поїздкам в автомобілі або в автобусі.</w:t>
      </w:r>
    </w:p>
    <w:p w14:paraId="7D7927D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 Спілкується з новими людьми, що приходять у гості.</w:t>
      </w:r>
    </w:p>
    <w:p w14:paraId="2BF9D41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 Граючи з приятелями, реагує на раптовий шум (дзвінок у двері, гудок).</w:t>
      </w:r>
    </w:p>
    <w:p w14:paraId="2A4B768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19. Звертає увагу, коли хто-небудь проходить повз вхідних дверей.</w:t>
      </w:r>
    </w:p>
    <w:p w14:paraId="2C0E63D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20. Залагоджує суперечки з приятелями за кілька хвилин.</w:t>
      </w:r>
    </w:p>
    <w:p w14:paraId="3F1930A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 Займається уроками, поки не закінчить їх.</w:t>
      </w:r>
    </w:p>
    <w:p w14:paraId="446C790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 Коли очікує чого-небудь (їжі, черги у грі, щоб батько звернув на неї увагу) стоїть тихо, смирно.</w:t>
      </w:r>
    </w:p>
    <w:p w14:paraId="106C76F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23. Реагує на температуру води у ванні, басейні, річці, морі.</w:t>
      </w:r>
    </w:p>
    <w:p w14:paraId="2C1B83C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 Поводиться незвичайно у новій ситуації (при відвідуванні родичів, з новими партнерами в грі,) або важко звикає до них.</w:t>
      </w:r>
    </w:p>
    <w:p w14:paraId="369BDBD6"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25. Займаючись справою, яку сама собі обрала, втрачає до неї інтерес, як тільки виникають труднощі.</w:t>
      </w:r>
    </w:p>
    <w:p w14:paraId="144D7976"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26. Повторює вчинки за які була покарана.</w:t>
      </w:r>
    </w:p>
    <w:p w14:paraId="7B3959B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27. У неї псується настрій, коли їй роблять зауваження за поведінку.</w:t>
      </w:r>
    </w:p>
    <w:p w14:paraId="6234988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28. Час, який вона витрачає на різні види діяльності (музика, спорт) змінюється.</w:t>
      </w:r>
    </w:p>
    <w:p w14:paraId="16CB559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29. Сильно реагує (кричить, плаче), коли її дражнять або під’юджують.</w:t>
      </w:r>
    </w:p>
    <w:p w14:paraId="11A0768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30. Піднімаючись або спускаючись сходами біжить або стрибає.</w:t>
      </w:r>
    </w:p>
    <w:p w14:paraId="53F0C52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31. Гуляючи з друзями або родиною, стрибає і бігає навколо.</w:t>
      </w:r>
    </w:p>
    <w:p w14:paraId="56C76EE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 Читає книгу не відволікаючись, навіть якщо телевізор включений у тій же кімнаті.</w:t>
      </w:r>
    </w:p>
    <w:p w14:paraId="3BF5C385"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33. Зауважує зміну смаку і консистенції їжі (новий вид їжі, спосіб приготування).</w:t>
      </w:r>
    </w:p>
    <w:p w14:paraId="5E5AA2F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34. Коли рада, то голосно сміється, кричить, верещить.</w:t>
      </w:r>
    </w:p>
    <w:p w14:paraId="562B2C9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35. Залишає свої повсякденні справи по дому не закінчивши їх.</w:t>
      </w:r>
    </w:p>
    <w:p w14:paraId="515B23B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36. Її смаки щодо їжі змінюються з дня на день.</w:t>
      </w:r>
    </w:p>
    <w:p w14:paraId="307591B9"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37. Скаржиться на те, що сталося в школі за день.</w:t>
      </w:r>
    </w:p>
    <w:p w14:paraId="29643E2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38. Якщо їй доводиться влитися в нову групу, вона хоче, щоб батько, брат або сестра, неодноразово супроводжували його.</w:t>
      </w:r>
    </w:p>
    <w:p w14:paraId="05B20145"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39. Чинить опір будь-яким змінам планів (відстрочки поїздки, скасування відвідування приятеля).</w:t>
      </w:r>
    </w:p>
    <w:p w14:paraId="18E75B0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40. Сидить спокійно, поки слухає музику.</w:t>
      </w:r>
    </w:p>
    <w:p w14:paraId="7E9C06C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 Спілкується (посміхається, заговорює) з незнайомими людьми поза домом, коли знаходиться з батьками.</w:t>
      </w:r>
    </w:p>
    <w:p w14:paraId="42BC6445"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42. Уникає поводитися погано, якщо була покарана раз або два.</w:t>
      </w:r>
    </w:p>
    <w:p w14:paraId="505F879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43. Перебуває в гарному настрої (посміхається, наспівує) займаючись роботою по дому.</w:t>
      </w:r>
    </w:p>
    <w:p w14:paraId="7BE2054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44. Підтримує свою кімнату в чистоті і порядку.</w:t>
      </w:r>
    </w:p>
    <w:p w14:paraId="28F2131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45. Охоче відривається від їжі, щоб відповісти на телефонний дзвінок або відкрити кому-небудь двері.</w:t>
      </w:r>
    </w:p>
    <w:p w14:paraId="69D35B8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46. Повертається до свого заняття (грі, малювання і т д) після перерви.</w:t>
      </w:r>
    </w:p>
    <w:p w14:paraId="6C6A514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47. Коли її сварять реагує мляво (хмуриться, дивиться вниз).</w:t>
      </w:r>
    </w:p>
    <w:p w14:paraId="45BC324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48. Реагує (піднімає очі, підходить) до вікна і т.п. на незвичайні шуми: сирену, звук автомобіля, який проїхав і т.п.</w:t>
      </w:r>
    </w:p>
    <w:p w14:paraId="5FE2D8B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49. Можна умовити її не робити те, що заборонено.</w:t>
      </w:r>
    </w:p>
    <w:p w14:paraId="1CA1B4E9"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50. Їсть спокійно, не поспішає.</w:t>
      </w:r>
    </w:p>
    <w:p w14:paraId="02A617D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51. Прокидається вранці у гарному настрої.</w:t>
      </w:r>
    </w:p>
    <w:p w14:paraId="38EDCB6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52. Охоче виходить з дому, щоб піти в кампанію або відхиляється від свого маршруту, щоб подивитись на зборище людей.</w:t>
      </w:r>
    </w:p>
    <w:p w14:paraId="15A20E8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53. Може витратити більше години, працюючи над чимось (будуючи, малюючи).</w:t>
      </w:r>
    </w:p>
    <w:p w14:paraId="0513700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54. Повертається додому з ігор або колективних заходів вчасно.</w:t>
      </w:r>
    </w:p>
    <w:p w14:paraId="55BCF45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55. Уникає нових гостей або відвідувачів будинку (не підходить, не вступає в розмови).</w:t>
      </w:r>
    </w:p>
    <w:p w14:paraId="4CF5770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56. Відчуває запахи (куховаріння, диму), коли входить в будинок або виходить на вулицю.</w:t>
      </w:r>
    </w:p>
    <w:p w14:paraId="7FE3485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57. Шумить, коли злиться (плескає дверима, кричить).</w:t>
      </w:r>
    </w:p>
    <w:p w14:paraId="4D5A14E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58. Втрачає інтерес до догляду за тваринами, рослинами і т.п. приблизно через тиждень.</w:t>
      </w:r>
    </w:p>
    <w:p w14:paraId="13E1CFA5"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59. Сердитися на партнерів по грі.</w:t>
      </w:r>
    </w:p>
    <w:p w14:paraId="58E7B6F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60. Схильності до розваг (хобі, гра) змінюються від тижня до тижня.</w:t>
      </w:r>
    </w:p>
    <w:p w14:paraId="4C63339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61. Повільно пристосовується до змін часу прийому їжі (скаржиться, змінюється апетит, не може чекати).</w:t>
      </w:r>
    </w:p>
    <w:p w14:paraId="14C000F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62. Стрибає або крутить який-небудь предмет, коли розмовляє з батьками.</w:t>
      </w:r>
    </w:p>
    <w:p w14:paraId="24F242B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63. Неохоче (хвилин через 5 або більше) береться за нову гру або іграшку, коли їй вперше її дають.</w:t>
      </w:r>
    </w:p>
    <w:p w14:paraId="7CF68D1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64. Сильно реагує (голосно сміється, скрикує), коли знаходить те, що шукав.</w:t>
      </w:r>
    </w:p>
    <w:p w14:paraId="1990B6E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65. Реагує на м’яке несхвалення батьків (хмуриться, хитає головою).</w:t>
      </w:r>
    </w:p>
    <w:p w14:paraId="5FC5914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66. Кладе свої речі де попало.</w:t>
      </w:r>
    </w:p>
    <w:p w14:paraId="39628CE9"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67. Совається, коли потрібно сидіти спокійно (за столом, на уроці).</w:t>
      </w:r>
    </w:p>
    <w:p w14:paraId="14C48AC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68. Залишає роботу недоробленою (малювання, ліплення).</w:t>
      </w:r>
    </w:p>
    <w:p w14:paraId="530BEC39"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69. Не слухає про що говорять поруч, коли читає книгу або журнал.</w:t>
      </w:r>
    </w:p>
    <w:p w14:paraId="0B7225F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70. Відчуває незадоволення, коли доводиться відриватися від заняття на прохання батьків.</w:t>
      </w:r>
    </w:p>
    <w:p w14:paraId="35266339"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71. Протестує (хмуриться, бурчить), коли їй не дозволяють сходити до друзів.</w:t>
      </w:r>
    </w:p>
    <w:p w14:paraId="1CB93EE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72. Грає в спокійні ігри з друзями.</w:t>
      </w:r>
    </w:p>
    <w:p w14:paraId="09AFCCF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73. Реагує слабо (легкою усмішкою), отримуючи нову іграшку або гру.</w:t>
      </w:r>
    </w:p>
    <w:p w14:paraId="3855C79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74. Коли батько пояснює щось, слухає уважно від початку до кінця.</w:t>
      </w:r>
    </w:p>
    <w:p w14:paraId="4DD5B7E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75. Вступає в спілкування з незнайомими дітьми свого віку.</w:t>
      </w:r>
    </w:p>
    <w:p w14:paraId="1AFC010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76. Якщо необхідно перерватися, то після перерви повертається до перерваних занять.</w:t>
      </w:r>
    </w:p>
    <w:p w14:paraId="50C0AF5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77. Коли грає з іншими дітьми, приймає правила гри, навіть якщо вони відрізняються від її власних.</w:t>
      </w:r>
    </w:p>
    <w:p w14:paraId="0B13FDE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78. Робить домашні уроки без нагадування.</w:t>
      </w:r>
    </w:p>
    <w:p w14:paraId="1900DB4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79. Перебуває в гарному настрої, коли лягати спати.</w:t>
      </w:r>
    </w:p>
    <w:p w14:paraId="50E890B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80. Займається якимись фізичними вправами (катання на ковзанах, лижах, велосипеді), поки не освоїть їх.</w:t>
      </w:r>
    </w:p>
    <w:p w14:paraId="05040A6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81. Посміхається незнайомим людям, які відвідують будинок, спілкується з ними, сміється з ними.</w:t>
      </w:r>
    </w:p>
    <w:p w14:paraId="0710EAE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82. ЇЇ відволікають домашні шуми, які заважають їй чим-небудь займатися (уроками, читанням).</w:t>
      </w:r>
    </w:p>
    <w:p w14:paraId="2F10DB6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Переживає досить легко (поведінка змінюється не більше, ніж </w:t>
      </w:r>
      <w:r>
        <w:rPr>
          <w:rFonts w:ascii="Times New Roman" w:hAnsi="Times New Roman" w:cs="Times New Roman"/>
          <w:sz w:val="28"/>
          <w:szCs w:val="28"/>
          <w:lang w:val="uk-UA"/>
        </w:rPr>
        <w:lastRenderedPageBreak/>
        <w:t>на пару днів), коли скасовується обіцяна поїздка, їде приятель і т.п.</w:t>
      </w:r>
    </w:p>
    <w:p w14:paraId="34BD50A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84. Перебуває в гарному настрої і весела за їжею.</w:t>
      </w:r>
    </w:p>
    <w:p w14:paraId="5DCB57BA"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85. Сидить спокійно, коли дивиться телевізор або читає.</w:t>
      </w:r>
    </w:p>
    <w:p w14:paraId="5CF1649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86. Безперервний гучний шум продовжує турбувати її, коли інші вже до нього звикли.</w:t>
      </w:r>
    </w:p>
    <w:p w14:paraId="33ACF5E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87. Заходить в будинок або виходить бігом.</w:t>
      </w:r>
    </w:p>
    <w:p w14:paraId="0D61B0B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88. Бурхливо реагує на несхвалення (кричить, тупотить ногами, і т.п.).</w:t>
      </w:r>
    </w:p>
    <w:p w14:paraId="77C4957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89. Для неї становить труднощі робити все вчасно.</w:t>
      </w:r>
    </w:p>
    <w:p w14:paraId="4BA62F2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90. Сидить у сторонці або спостерігає за новою ситуацією, поки не набуває впевненості в собі.</w:t>
      </w:r>
    </w:p>
    <w:p w14:paraId="416AAA1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91. Вона не може нічого робити, коли у неї поганий настрій або роздратування.</w:t>
      </w:r>
    </w:p>
    <w:p w14:paraId="340B97BC"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92. Як тільки виходить на вулицю відразу ж зауважує тепло або холодно там.</w:t>
      </w:r>
    </w:p>
    <w:p w14:paraId="3BC8D24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93. Бурхливо переживає (плаче, голосно скаржиться) несхвалення або невдачу.</w:t>
      </w:r>
    </w:p>
    <w:p w14:paraId="2238A6F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94. Зауважує грубість, гладкість, м’якість матеріалів (одягу, взуття, оббитя).</w:t>
      </w:r>
    </w:p>
    <w:p w14:paraId="726B420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95. Виходить або намагається вийти з-за столу під час їжі.</w:t>
      </w:r>
    </w:p>
    <w:p w14:paraId="17CFF12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96. Швидше шумно вривається, ніж входить в кімнату.</w:t>
      </w:r>
    </w:p>
    <w:p w14:paraId="1F629E5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97. Залишає недороблену роботу по дому, яка їй подобається.</w:t>
      </w:r>
    </w:p>
    <w:p w14:paraId="256216A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98. Погано спить, коли поруч розмовляють.</w:t>
      </w:r>
    </w:p>
    <w:p w14:paraId="3F0CA9D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99. Якщо вона засмучена, то батьки можуть заспокоїти її за кілька хвилин.</w:t>
      </w:r>
    </w:p>
    <w:p w14:paraId="63DD53E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100. Наскільки легко вам справлятися і спілкуватися зі своєю дитиною? 1 – дуже важко; 2 – важко; 3 – нелегко; 4 – неважко; 5 – легко; 6 – дуже легко.</w:t>
      </w:r>
    </w:p>
    <w:p w14:paraId="3CE8D63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101. Який рівень активності вашої дитини – кількість фізичних рухів за день? (При відповіді на це і наступні питання, намагайтеся порівнювати вашу дитину з іншими дітьми того ж віку). 1 – дуже активна; 2 – активна; 3 – досить активна; 4 – не дуже активна; 5 – неактивна; 6 – дуже неактивна.</w:t>
      </w:r>
    </w:p>
    <w:p w14:paraId="4B6E6A72"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102. Яка пекла адапатабельність вашої дитини – легкість чи труднощі, з якою дитина може змінювати свою поведінку відповідно до обстановки. 1 – дуже повільно адаптується; 2 – повільно адаптується; 3 – досить повільно адаптується; 4 – досить швидко адаптується; 5 - швидко адаптується; 6 – дуже швидко адаптується.</w:t>
      </w:r>
    </w:p>
    <w:p w14:paraId="65F68448"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103. Реакція наближення на незнайомих людей, нові місця і події та т.п. 1 – без коливань; 2 – майже без коливань; 3 – з дуже малими коливаннями; 4 – з помірними коливаннями; 5 – сильно вагаючись; 6 – дуже сильно вагаючись.</w:t>
      </w:r>
    </w:p>
    <w:p w14:paraId="3D3DBB7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104. Відволікання – реакція на зовнішні подразники (звуки, люди і т.п.) Відволікається: 1 – вкрай рідко; 2 – рідко; 3 – іноді; 4 – регулярно; 5 – часто; 6 – вкрай часто.</w:t>
      </w:r>
    </w:p>
    <w:p w14:paraId="044C862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105. Інтенсивність – кількість енергії, що витрачається при реагуванні позитивному або негативному. 1 – дуже висока; 2 - висока; 3 – досить висока; 4 – досить низька; 5 – низька; 6 – дуже низька.</w:t>
      </w:r>
    </w:p>
    <w:p w14:paraId="06C2CD60"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106. Настрій – взагалі добрий чи поганий. 1 – дуже поганий; 2 – поганий; 3 – не дуже гарний; 4 – досить гарний; 5 – гарний; 6 – дуже гарний.</w:t>
      </w:r>
    </w:p>
    <w:p w14:paraId="7A4D9B7C"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107. Наполегливість – як довго ваша дитина продовжує займатися будь-якою діяльністю: 1 – дуже наполегливо; 2 – наполегливо; 3 – досить наполегливо; 4 – не дуже </w:t>
      </w:r>
      <w:r>
        <w:rPr>
          <w:rFonts w:ascii="Times New Roman" w:hAnsi="Times New Roman" w:cs="Times New Roman"/>
          <w:sz w:val="28"/>
          <w:szCs w:val="28"/>
          <w:lang w:val="uk-UA"/>
        </w:rPr>
        <w:lastRenderedPageBreak/>
        <w:t>наполегливо; 5 – ненаполегливо; 6 - дуже ненаполегливо.</w:t>
      </w:r>
    </w:p>
    <w:p w14:paraId="0E52EC6B"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108. Передбачуваність – ступінь сталості і регулярності поведінки вашої дитини: 1 – у вищій ступені не передбачувана; 2 – непередбачувана; 3 – досить непередбачувана; 4 – досить передбачувана; 5 – передбачувана; 6 – надзвичайно передбачувана.</w:t>
      </w:r>
    </w:p>
    <w:p w14:paraId="1E448ED4"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109. Поріг чутливості – загальна чутливість або нечутливість до подразнень: 1 – дуже чутлива; 2 – чутлива; 3 – досить чутлива; 4 – досить нечутлива; 5 – нечутлива; 6 – дуже нечутлива.</w:t>
      </w:r>
    </w:p>
    <w:p w14:paraId="47281935" w14:textId="77777777" w:rsidR="005F5C3A" w:rsidRDefault="005F5C3A">
      <w:pPr>
        <w:spacing w:after="0"/>
        <w:jc w:val="both"/>
        <w:rPr>
          <w:rFonts w:ascii="Times New Roman" w:hAnsi="Times New Roman" w:cs="Times New Roman"/>
          <w:sz w:val="28"/>
          <w:szCs w:val="28"/>
          <w:lang w:val="uk-UA"/>
        </w:rPr>
        <w:sectPr w:rsidR="005F5C3A">
          <w:type w:val="continuous"/>
          <w:pgSz w:w="11906" w:h="16838"/>
          <w:pgMar w:top="1134" w:right="850" w:bottom="1134" w:left="1701" w:header="708" w:footer="708" w:gutter="0"/>
          <w:cols w:num="2" w:space="284"/>
          <w:docGrid w:linePitch="360"/>
        </w:sectPr>
      </w:pPr>
    </w:p>
    <w:p w14:paraId="685BD6F3" w14:textId="77777777" w:rsidR="005F5C3A" w:rsidRDefault="005F5C3A">
      <w:pPr>
        <w:spacing w:after="0"/>
        <w:jc w:val="both"/>
        <w:rPr>
          <w:rFonts w:ascii="Times New Roman" w:hAnsi="Times New Roman" w:cs="Times New Roman"/>
          <w:sz w:val="24"/>
          <w:szCs w:val="24"/>
          <w:lang w:val="uk-UA"/>
        </w:rPr>
        <w:sectPr w:rsidR="005F5C3A">
          <w:type w:val="continuous"/>
          <w:pgSz w:w="11906" w:h="16838"/>
          <w:pgMar w:top="1134" w:right="850" w:bottom="1134" w:left="1701" w:header="708" w:footer="708" w:gutter="0"/>
          <w:cols w:num="2" w:sep="1" w:space="170"/>
          <w:docGrid w:linePitch="360"/>
        </w:sectPr>
      </w:pPr>
    </w:p>
    <w:p w14:paraId="26521A2C" w14:textId="77777777" w:rsidR="005F5C3A" w:rsidRDefault="005F5C3A">
      <w:pPr>
        <w:spacing w:after="0"/>
        <w:jc w:val="both"/>
        <w:rPr>
          <w:rFonts w:ascii="Times New Roman" w:hAnsi="Times New Roman" w:cs="Times New Roman"/>
          <w:sz w:val="28"/>
          <w:szCs w:val="28"/>
          <w:lang w:val="uk-UA"/>
        </w:rPr>
      </w:pPr>
    </w:p>
    <w:p w14:paraId="36C2C10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Ключ до опитувальника для визначення рис темпераменту у дітей віком 8</w:t>
      </w:r>
      <w:r>
        <w:rPr>
          <w:rFonts w:ascii="Times New Roman" w:hAnsi="Times New Roman" w:cs="Times New Roman"/>
          <w:sz w:val="28"/>
          <w:szCs w:val="28"/>
        </w:rPr>
        <w:t>-</w:t>
      </w:r>
      <w:r>
        <w:rPr>
          <w:rFonts w:ascii="Times New Roman" w:hAnsi="Times New Roman" w:cs="Times New Roman"/>
          <w:sz w:val="28"/>
          <w:szCs w:val="28"/>
          <w:lang w:val="uk-UA"/>
        </w:rPr>
        <w:t>12 років.</w:t>
      </w:r>
    </w:p>
    <w:p w14:paraId="68752354" w14:textId="77777777" w:rsidR="005F5C3A" w:rsidRDefault="005F5C3A">
      <w:pPr>
        <w:spacing w:after="0"/>
        <w:jc w:val="both"/>
        <w:rPr>
          <w:rFonts w:ascii="Times New Roman" w:hAnsi="Times New Roman" w:cs="Times New Roman"/>
          <w:sz w:val="28"/>
          <w:szCs w:val="28"/>
          <w:lang w:val="uk-UA"/>
        </w:rPr>
      </w:pPr>
    </w:p>
    <w:p w14:paraId="70D94745"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АКТИВНІСТЬ: 1, 22, 30, 31, 40, 50, 62, 67, 72, 85, 87, 95, </w:t>
      </w:r>
    </w:p>
    <w:p w14:paraId="5A9028A3"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РИТМІЧНІСТЬ: 7, 10, 15, 28, 36, 44, 54, 60, 66, 78, 89, </w:t>
      </w:r>
    </w:p>
    <w:p w14:paraId="6773D7B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НАБЛИЖЕННЯ: 2, 13, 17, 24, 38, 41, 52, 55, 63, 75, 81, 90, </w:t>
      </w:r>
    </w:p>
    <w:p w14:paraId="62288EC1"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АДАПТАБЕЛЬНОСТЬ: 14, 20, 26, 39, 42, 49, 61, 70, 77, 83, 99, </w:t>
      </w:r>
    </w:p>
    <w:p w14:paraId="48F9702F"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ІНТЕНСИВНІСТЬ: 3, 9, 29, 34, 47, 57, 64, 73, 88, 93, 96, </w:t>
      </w:r>
    </w:p>
    <w:p w14:paraId="24518E66"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НАСТРІЙ: 4, 11, 16, 27, 37, 43, 51, 59, 71, 79, 84, 91, </w:t>
      </w:r>
    </w:p>
    <w:p w14:paraId="67D091EE"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УВАГА: 6, 21, 25, 35, 46, 53, 58, 68, 74, 76, 80, 97, </w:t>
      </w:r>
    </w:p>
    <w:p w14:paraId="477B3E1D"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ВІДВОЛІКАННЯ: 12, 18, 19, 22, 45, 48, 69, 82, </w:t>
      </w:r>
    </w:p>
    <w:p w14:paraId="5E0AB287" w14:textId="77777777" w:rsidR="005F5C3A" w:rsidRDefault="005F0E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ПОРІГ: 5, 8, 23, 33, 56, 65, 86, 92, 94, 98, </w:t>
      </w:r>
    </w:p>
    <w:p w14:paraId="5B6FD6A2" w14:textId="77777777" w:rsidR="005F5C3A" w:rsidRDefault="005F5C3A">
      <w:pPr>
        <w:spacing w:after="0" w:line="360" w:lineRule="auto"/>
        <w:jc w:val="center"/>
        <w:rPr>
          <w:rFonts w:ascii="Times New Roman" w:hAnsi="Times New Roman" w:cs="Times New Roman"/>
          <w:sz w:val="28"/>
          <w:szCs w:val="28"/>
          <w:lang w:val="uk-UA"/>
        </w:rPr>
      </w:pPr>
    </w:p>
    <w:p w14:paraId="6C89ECC6" w14:textId="77777777" w:rsidR="005F5C3A" w:rsidRDefault="005F5C3A">
      <w:pPr>
        <w:spacing w:after="0" w:line="360" w:lineRule="auto"/>
        <w:jc w:val="center"/>
        <w:rPr>
          <w:rFonts w:ascii="Times New Roman" w:hAnsi="Times New Roman" w:cs="Times New Roman"/>
          <w:sz w:val="28"/>
          <w:szCs w:val="28"/>
          <w:lang w:val="uk-UA"/>
        </w:rPr>
      </w:pPr>
    </w:p>
    <w:p w14:paraId="024D65AA" w14:textId="77777777" w:rsidR="005F5C3A" w:rsidRDefault="005F5C3A">
      <w:pPr>
        <w:spacing w:after="0" w:line="360" w:lineRule="auto"/>
        <w:jc w:val="center"/>
        <w:rPr>
          <w:rFonts w:ascii="Times New Roman" w:hAnsi="Times New Roman" w:cs="Times New Roman"/>
          <w:b/>
          <w:sz w:val="28"/>
          <w:szCs w:val="28"/>
          <w:lang w:val="uk-UA"/>
        </w:rPr>
      </w:pPr>
    </w:p>
    <w:p w14:paraId="6E41D670" w14:textId="77777777" w:rsidR="005F5C3A" w:rsidRDefault="005F5C3A">
      <w:pPr>
        <w:spacing w:after="0" w:line="360" w:lineRule="auto"/>
        <w:jc w:val="center"/>
        <w:rPr>
          <w:rFonts w:ascii="Times New Roman" w:hAnsi="Times New Roman" w:cs="Times New Roman"/>
          <w:b/>
          <w:sz w:val="28"/>
          <w:szCs w:val="28"/>
          <w:lang w:val="uk-UA"/>
        </w:rPr>
      </w:pPr>
    </w:p>
    <w:p w14:paraId="6ECC82EB" w14:textId="77777777" w:rsidR="005F5C3A" w:rsidRDefault="005F5C3A">
      <w:pPr>
        <w:spacing w:after="0" w:line="360" w:lineRule="auto"/>
        <w:jc w:val="center"/>
        <w:rPr>
          <w:rFonts w:ascii="Times New Roman" w:hAnsi="Times New Roman" w:cs="Times New Roman"/>
          <w:b/>
          <w:sz w:val="28"/>
          <w:szCs w:val="28"/>
          <w:lang w:val="uk-UA"/>
        </w:rPr>
      </w:pPr>
    </w:p>
    <w:p w14:paraId="36C7686F" w14:textId="77777777" w:rsidR="005F5C3A" w:rsidRDefault="005F5C3A">
      <w:pPr>
        <w:spacing w:after="0" w:line="360" w:lineRule="auto"/>
        <w:jc w:val="center"/>
        <w:rPr>
          <w:rFonts w:ascii="Times New Roman" w:hAnsi="Times New Roman" w:cs="Times New Roman"/>
          <w:b/>
          <w:sz w:val="28"/>
          <w:szCs w:val="28"/>
          <w:lang w:val="uk-UA"/>
        </w:rPr>
      </w:pPr>
    </w:p>
    <w:p w14:paraId="1AFE35EE" w14:textId="77777777" w:rsidR="005F5C3A" w:rsidRDefault="005F5C3A">
      <w:pPr>
        <w:spacing w:after="0" w:line="360" w:lineRule="auto"/>
        <w:jc w:val="center"/>
        <w:rPr>
          <w:rFonts w:ascii="Times New Roman" w:hAnsi="Times New Roman" w:cs="Times New Roman"/>
          <w:b/>
          <w:sz w:val="28"/>
          <w:szCs w:val="28"/>
          <w:lang w:val="uk-UA"/>
        </w:rPr>
      </w:pPr>
    </w:p>
    <w:p w14:paraId="2567A981" w14:textId="77777777" w:rsidR="005F5C3A" w:rsidRDefault="005F5C3A">
      <w:pPr>
        <w:spacing w:after="0" w:line="360" w:lineRule="auto"/>
        <w:jc w:val="center"/>
        <w:rPr>
          <w:rFonts w:ascii="Times New Roman" w:hAnsi="Times New Roman" w:cs="Times New Roman"/>
          <w:b/>
          <w:sz w:val="28"/>
          <w:szCs w:val="28"/>
          <w:lang w:val="uk-UA"/>
        </w:rPr>
      </w:pPr>
    </w:p>
    <w:p w14:paraId="14DE7CA1" w14:textId="77777777" w:rsidR="005F5C3A" w:rsidRDefault="005F5C3A">
      <w:pPr>
        <w:spacing w:after="0" w:line="360" w:lineRule="auto"/>
        <w:jc w:val="center"/>
        <w:rPr>
          <w:rFonts w:ascii="Times New Roman" w:hAnsi="Times New Roman" w:cs="Times New Roman"/>
          <w:b/>
          <w:sz w:val="28"/>
          <w:szCs w:val="28"/>
          <w:lang w:val="uk-UA"/>
        </w:rPr>
      </w:pPr>
    </w:p>
    <w:p w14:paraId="365FD9E5" w14:textId="77777777" w:rsidR="005F5C3A" w:rsidRDefault="005F5C3A">
      <w:pPr>
        <w:spacing w:after="0" w:line="360" w:lineRule="auto"/>
        <w:jc w:val="center"/>
        <w:rPr>
          <w:rFonts w:ascii="Times New Roman" w:hAnsi="Times New Roman" w:cs="Times New Roman"/>
          <w:b/>
          <w:sz w:val="28"/>
          <w:szCs w:val="28"/>
          <w:lang w:val="uk-UA"/>
        </w:rPr>
      </w:pPr>
    </w:p>
    <w:p w14:paraId="163702E1" w14:textId="77777777" w:rsidR="005F5C3A" w:rsidRDefault="005F5C3A">
      <w:pPr>
        <w:spacing w:after="0" w:line="360" w:lineRule="auto"/>
        <w:jc w:val="center"/>
        <w:rPr>
          <w:rFonts w:ascii="Times New Roman" w:hAnsi="Times New Roman" w:cs="Times New Roman"/>
          <w:b/>
          <w:sz w:val="28"/>
          <w:szCs w:val="28"/>
          <w:lang w:val="uk-UA"/>
        </w:rPr>
      </w:pPr>
    </w:p>
    <w:p w14:paraId="57763FAA" w14:textId="77777777" w:rsidR="005F5C3A" w:rsidRDefault="005F5C3A">
      <w:pPr>
        <w:spacing w:after="0" w:line="360" w:lineRule="auto"/>
        <w:jc w:val="center"/>
        <w:rPr>
          <w:rFonts w:ascii="Times New Roman" w:hAnsi="Times New Roman" w:cs="Times New Roman"/>
          <w:b/>
          <w:sz w:val="28"/>
          <w:szCs w:val="28"/>
          <w:lang w:val="uk-UA"/>
        </w:rPr>
      </w:pPr>
    </w:p>
    <w:p w14:paraId="6E7532FF" w14:textId="77777777" w:rsidR="005F5C3A" w:rsidRDefault="005F5C3A">
      <w:pPr>
        <w:spacing w:after="0" w:line="360" w:lineRule="auto"/>
        <w:jc w:val="center"/>
        <w:rPr>
          <w:rFonts w:ascii="Times New Roman" w:hAnsi="Times New Roman" w:cs="Times New Roman"/>
          <w:b/>
          <w:sz w:val="28"/>
          <w:szCs w:val="28"/>
          <w:lang w:val="uk-UA"/>
        </w:rPr>
      </w:pPr>
    </w:p>
    <w:p w14:paraId="21326377" w14:textId="77777777" w:rsidR="005F5C3A" w:rsidRDefault="005F5C3A">
      <w:pPr>
        <w:spacing w:after="0" w:line="360" w:lineRule="auto"/>
        <w:jc w:val="center"/>
        <w:rPr>
          <w:rFonts w:ascii="Times New Roman" w:hAnsi="Times New Roman" w:cs="Times New Roman"/>
          <w:b/>
          <w:sz w:val="28"/>
          <w:szCs w:val="28"/>
          <w:lang w:val="uk-UA"/>
        </w:rPr>
      </w:pPr>
    </w:p>
    <w:p w14:paraId="251E8567" w14:textId="77777777" w:rsidR="005F5C3A" w:rsidRDefault="005F5C3A">
      <w:pPr>
        <w:spacing w:after="0" w:line="360" w:lineRule="auto"/>
        <w:jc w:val="center"/>
        <w:rPr>
          <w:rFonts w:ascii="Times New Roman" w:hAnsi="Times New Roman" w:cs="Times New Roman"/>
          <w:b/>
          <w:sz w:val="28"/>
          <w:szCs w:val="28"/>
          <w:lang w:val="uk-UA"/>
        </w:rPr>
      </w:pPr>
    </w:p>
    <w:p w14:paraId="1EF08A99" w14:textId="77777777" w:rsidR="005F5C3A" w:rsidRDefault="005F5C3A">
      <w:pPr>
        <w:spacing w:after="0" w:line="360" w:lineRule="auto"/>
        <w:jc w:val="center"/>
        <w:rPr>
          <w:rFonts w:ascii="Times New Roman" w:hAnsi="Times New Roman" w:cs="Times New Roman"/>
          <w:b/>
          <w:sz w:val="28"/>
          <w:szCs w:val="28"/>
          <w:lang w:val="uk-UA"/>
        </w:rPr>
      </w:pPr>
    </w:p>
    <w:p w14:paraId="0D01E2AE" w14:textId="77777777" w:rsidR="005F5C3A" w:rsidRDefault="005F5C3A">
      <w:pPr>
        <w:spacing w:after="0" w:line="360" w:lineRule="auto"/>
        <w:jc w:val="center"/>
        <w:rPr>
          <w:rFonts w:ascii="Times New Roman" w:hAnsi="Times New Roman" w:cs="Times New Roman"/>
          <w:b/>
          <w:sz w:val="28"/>
          <w:szCs w:val="28"/>
          <w:lang w:val="uk-UA"/>
        </w:rPr>
      </w:pPr>
    </w:p>
    <w:p w14:paraId="1C61F18C" w14:textId="77777777" w:rsidR="005F5C3A" w:rsidRDefault="005F5C3A">
      <w:pPr>
        <w:spacing w:after="0" w:line="360" w:lineRule="auto"/>
        <w:jc w:val="center"/>
        <w:rPr>
          <w:rFonts w:ascii="Times New Roman" w:hAnsi="Times New Roman" w:cs="Times New Roman"/>
          <w:b/>
          <w:sz w:val="28"/>
          <w:szCs w:val="28"/>
          <w:lang w:val="uk-UA"/>
        </w:rPr>
      </w:pPr>
    </w:p>
    <w:p w14:paraId="747C5482" w14:textId="77777777" w:rsidR="005F5C3A" w:rsidRDefault="005F5C3A">
      <w:pPr>
        <w:spacing w:after="0" w:line="360" w:lineRule="auto"/>
        <w:jc w:val="center"/>
        <w:rPr>
          <w:rFonts w:ascii="Times New Roman" w:hAnsi="Times New Roman" w:cs="Times New Roman"/>
          <w:b/>
          <w:sz w:val="28"/>
          <w:szCs w:val="28"/>
          <w:lang w:val="uk-UA"/>
        </w:rPr>
      </w:pPr>
    </w:p>
    <w:p w14:paraId="60C2F875" w14:textId="77777777" w:rsidR="005F5C3A" w:rsidRDefault="005F5C3A">
      <w:pPr>
        <w:spacing w:after="0" w:line="360" w:lineRule="auto"/>
        <w:rPr>
          <w:rFonts w:ascii="Times New Roman" w:hAnsi="Times New Roman" w:cs="Times New Roman"/>
          <w:b/>
          <w:sz w:val="28"/>
          <w:szCs w:val="28"/>
          <w:lang w:val="uk-UA"/>
        </w:rPr>
      </w:pPr>
      <w:bookmarkStart w:id="13" w:name="_GoBack"/>
      <w:bookmarkEnd w:id="13"/>
    </w:p>
    <w:sectPr w:rsidR="005F5C3A" w:rsidSect="005F5C3A">
      <w:headerReference w:type="default" r:id="rId25"/>
      <w:pgSz w:w="11906" w:h="16838"/>
      <w:pgMar w:top="1134" w:right="567" w:bottom="1134" w:left="1701" w:header="425"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D2D9" w14:textId="77777777" w:rsidR="00E51B9E" w:rsidRDefault="00E51B9E">
      <w:pPr>
        <w:spacing w:line="240" w:lineRule="auto"/>
      </w:pPr>
      <w:r>
        <w:separator/>
      </w:r>
    </w:p>
  </w:endnote>
  <w:endnote w:type="continuationSeparator" w:id="0">
    <w:p w14:paraId="1C25B5F1" w14:textId="77777777" w:rsidR="00E51B9E" w:rsidRDefault="00E51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00"/>
    <w:family w:val="swiss"/>
    <w:notTrueType/>
    <w:pitch w:val="default"/>
    <w:sig w:usb0="00000003" w:usb1="00000000" w:usb2="00000000" w:usb3="00000000" w:csb0="00000001" w:csb1="00000000"/>
  </w:font>
  <w:font w:name="Liberation Sans">
    <w:charset w:val="CC"/>
    <w:family w:val="swiss"/>
    <w:pitch w:val="default"/>
    <w:sig w:usb0="E0000AFF" w:usb1="500078FF" w:usb2="00000021" w:usb3="00000000" w:csb0="600001BF" w:csb1="DFF70000"/>
  </w:font>
  <w:font w:name="Noto Sans CJK JP Regular">
    <w:altName w:val="Times New Roman"/>
    <w:charset w:val="01"/>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EC55E" w14:textId="77777777" w:rsidR="00E51B9E" w:rsidRDefault="00E51B9E">
      <w:pPr>
        <w:spacing w:line="240" w:lineRule="auto"/>
      </w:pPr>
      <w:r>
        <w:separator/>
      </w:r>
    </w:p>
  </w:footnote>
  <w:footnote w:type="continuationSeparator" w:id="0">
    <w:p w14:paraId="77020AE5" w14:textId="77777777" w:rsidR="00E51B9E" w:rsidRDefault="00E51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28509"/>
    </w:sdtPr>
    <w:sdtEndPr>
      <w:rPr>
        <w:rFonts w:ascii="Times New Roman" w:hAnsi="Times New Roman" w:cs="Times New Roman"/>
        <w:sz w:val="28"/>
        <w:szCs w:val="28"/>
      </w:rPr>
    </w:sdtEndPr>
    <w:sdtContent>
      <w:p w14:paraId="75627412" w14:textId="77777777" w:rsidR="00425994" w:rsidRDefault="00425994">
        <w:pPr>
          <w:pStyle w:val="a7"/>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0B2442">
          <w:rPr>
            <w:rFonts w:ascii="Times New Roman" w:hAnsi="Times New Roman" w:cs="Times New Roman"/>
            <w:noProof/>
            <w:sz w:val="28"/>
            <w:szCs w:val="28"/>
          </w:rPr>
          <w:t>74</w:t>
        </w:r>
        <w:r>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C465" w14:textId="77777777" w:rsidR="00425994" w:rsidRDefault="00425994">
    <w:pPr>
      <w:pStyle w:val="a7"/>
      <w:jc w:val="right"/>
    </w:pPr>
    <w:r>
      <w:fldChar w:fldCharType="begin"/>
    </w:r>
    <w:r>
      <w:instrText xml:space="preserve"> PAGE   \* MERGEFORMAT </w:instrText>
    </w:r>
    <w:r>
      <w:fldChar w:fldCharType="separate"/>
    </w:r>
    <w:r w:rsidR="000B2442">
      <w:rPr>
        <w:noProof/>
      </w:rPr>
      <w:t>76</w:t>
    </w:r>
    <w:r>
      <w:rPr>
        <w:noProof/>
      </w:rPr>
      <w:fldChar w:fldCharType="end"/>
    </w:r>
  </w:p>
  <w:p w14:paraId="4EDC1315" w14:textId="77777777" w:rsidR="00425994" w:rsidRDefault="004259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030"/>
    <w:multiLevelType w:val="multilevel"/>
    <w:tmpl w:val="0934403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2F35D2"/>
    <w:multiLevelType w:val="multilevel"/>
    <w:tmpl w:val="122F35D2"/>
    <w:lvl w:ilvl="0">
      <w:start w:val="1"/>
      <w:numFmt w:val="decimal"/>
      <w:lvlText w:val="%1)"/>
      <w:lvlJc w:val="left"/>
      <w:pPr>
        <w:tabs>
          <w:tab w:val="left" w:pos="720"/>
        </w:tabs>
        <w:ind w:left="720" w:hanging="360"/>
      </w:pPr>
      <w:rPr>
        <w:rFonts w:ascii="Times New Roman" w:eastAsiaTheme="minorEastAsia" w:hAnsi="Times New Roman" w:cs="Times New Roman"/>
        <w:sz w:val="28"/>
        <w:szCs w:val="2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1D57634"/>
    <w:multiLevelType w:val="multilevel"/>
    <w:tmpl w:val="31D57634"/>
    <w:lvl w:ilvl="0">
      <w:start w:val="1"/>
      <w:numFmt w:val="decimal"/>
      <w:lvlText w:val="%1)"/>
      <w:lvlJc w:val="left"/>
      <w:pPr>
        <w:tabs>
          <w:tab w:val="left" w:pos="720"/>
        </w:tabs>
        <w:ind w:left="720" w:hanging="360"/>
      </w:pPr>
      <w:rPr>
        <w:rFonts w:ascii="Times New Roman" w:eastAsiaTheme="minorEastAsia" w:hAnsi="Times New Roman" w:cs="Times New Roman"/>
        <w:sz w:val="28"/>
        <w:szCs w:val="2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34986DD0"/>
    <w:multiLevelType w:val="multilevel"/>
    <w:tmpl w:val="34986DD0"/>
    <w:lvl w:ilvl="0">
      <w:start w:val="1"/>
      <w:numFmt w:val="bullet"/>
      <w:pStyle w:val="1"/>
      <w:lvlText w:val="-"/>
      <w:lvlJc w:val="left"/>
      <w:pPr>
        <w:tabs>
          <w:tab w:val="left" w:pos="1353"/>
        </w:tabs>
        <w:ind w:left="1353" w:hanging="360"/>
      </w:pPr>
      <w:rPr>
        <w:rFonts w:ascii="Times New Roman" w:hAnsi="Times New Roman" w:cs="Times New Roman" w:hint="default"/>
        <w:sz w:val="28"/>
      </w:rPr>
    </w:lvl>
    <w:lvl w:ilvl="1">
      <w:start w:val="1"/>
      <w:numFmt w:val="bullet"/>
      <w:lvlText w:val="o"/>
      <w:lvlJc w:val="left"/>
      <w:pPr>
        <w:tabs>
          <w:tab w:val="left" w:pos="2073"/>
        </w:tabs>
        <w:ind w:left="2073" w:hanging="360"/>
      </w:pPr>
      <w:rPr>
        <w:rFonts w:ascii="Courier New" w:hAnsi="Courier New" w:cs="Courier New" w:hint="default"/>
        <w:sz w:val="20"/>
      </w:rPr>
    </w:lvl>
    <w:lvl w:ilvl="2">
      <w:start w:val="1"/>
      <w:numFmt w:val="bullet"/>
      <w:lvlText w:val=""/>
      <w:lvlJc w:val="left"/>
      <w:pPr>
        <w:tabs>
          <w:tab w:val="left" w:pos="2793"/>
        </w:tabs>
        <w:ind w:left="2793" w:hanging="360"/>
      </w:pPr>
      <w:rPr>
        <w:rFonts w:ascii="Wingdings" w:hAnsi="Wingdings" w:cs="Wingdings" w:hint="default"/>
        <w:sz w:val="20"/>
      </w:rPr>
    </w:lvl>
    <w:lvl w:ilvl="3">
      <w:start w:val="1"/>
      <w:numFmt w:val="bullet"/>
      <w:lvlText w:val=""/>
      <w:lvlJc w:val="left"/>
      <w:pPr>
        <w:tabs>
          <w:tab w:val="left" w:pos="3513"/>
        </w:tabs>
        <w:ind w:left="3513" w:hanging="360"/>
      </w:pPr>
      <w:rPr>
        <w:rFonts w:ascii="Wingdings" w:hAnsi="Wingdings" w:cs="Wingdings" w:hint="default"/>
        <w:sz w:val="20"/>
      </w:rPr>
    </w:lvl>
    <w:lvl w:ilvl="4">
      <w:start w:val="1"/>
      <w:numFmt w:val="bullet"/>
      <w:lvlText w:val=""/>
      <w:lvlJc w:val="left"/>
      <w:pPr>
        <w:tabs>
          <w:tab w:val="left" w:pos="4233"/>
        </w:tabs>
        <w:ind w:left="4233" w:hanging="360"/>
      </w:pPr>
      <w:rPr>
        <w:rFonts w:ascii="Wingdings" w:hAnsi="Wingdings" w:cs="Wingdings" w:hint="default"/>
        <w:sz w:val="20"/>
      </w:rPr>
    </w:lvl>
    <w:lvl w:ilvl="5">
      <w:start w:val="1"/>
      <w:numFmt w:val="bullet"/>
      <w:lvlText w:val=""/>
      <w:lvlJc w:val="left"/>
      <w:pPr>
        <w:tabs>
          <w:tab w:val="left" w:pos="4953"/>
        </w:tabs>
        <w:ind w:left="4953" w:hanging="360"/>
      </w:pPr>
      <w:rPr>
        <w:rFonts w:ascii="Wingdings" w:hAnsi="Wingdings" w:cs="Wingdings" w:hint="default"/>
        <w:sz w:val="20"/>
      </w:rPr>
    </w:lvl>
    <w:lvl w:ilvl="6">
      <w:start w:val="1"/>
      <w:numFmt w:val="bullet"/>
      <w:lvlText w:val=""/>
      <w:lvlJc w:val="left"/>
      <w:pPr>
        <w:tabs>
          <w:tab w:val="left" w:pos="5673"/>
        </w:tabs>
        <w:ind w:left="5673" w:hanging="360"/>
      </w:pPr>
      <w:rPr>
        <w:rFonts w:ascii="Wingdings" w:hAnsi="Wingdings" w:cs="Wingdings" w:hint="default"/>
        <w:sz w:val="20"/>
      </w:rPr>
    </w:lvl>
    <w:lvl w:ilvl="7">
      <w:start w:val="1"/>
      <w:numFmt w:val="bullet"/>
      <w:lvlText w:val=""/>
      <w:lvlJc w:val="left"/>
      <w:pPr>
        <w:tabs>
          <w:tab w:val="left" w:pos="6393"/>
        </w:tabs>
        <w:ind w:left="6393" w:hanging="360"/>
      </w:pPr>
      <w:rPr>
        <w:rFonts w:ascii="Wingdings" w:hAnsi="Wingdings" w:cs="Wingdings" w:hint="default"/>
        <w:sz w:val="20"/>
      </w:rPr>
    </w:lvl>
    <w:lvl w:ilvl="8">
      <w:start w:val="1"/>
      <w:numFmt w:val="bullet"/>
      <w:lvlText w:val=""/>
      <w:lvlJc w:val="left"/>
      <w:pPr>
        <w:tabs>
          <w:tab w:val="left" w:pos="7113"/>
        </w:tabs>
        <w:ind w:left="7113" w:hanging="360"/>
      </w:pPr>
      <w:rPr>
        <w:rFonts w:ascii="Wingdings" w:hAnsi="Wingdings" w:cs="Wingdings" w:hint="default"/>
        <w:sz w:val="20"/>
      </w:rPr>
    </w:lvl>
  </w:abstractNum>
  <w:abstractNum w:abstractNumId="4">
    <w:nsid w:val="3501138E"/>
    <w:multiLevelType w:val="multilevel"/>
    <w:tmpl w:val="3501138E"/>
    <w:lvl w:ilvl="0">
      <w:start w:val="1"/>
      <w:numFmt w:val="decimal"/>
      <w:lvlText w:val="%1)"/>
      <w:lvlJc w:val="left"/>
      <w:pPr>
        <w:ind w:left="2073" w:hanging="108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53621DC"/>
    <w:multiLevelType w:val="multilevel"/>
    <w:tmpl w:val="353621DC"/>
    <w:lvl w:ilvl="0">
      <w:start w:val="1"/>
      <w:numFmt w:val="decimal"/>
      <w:lvlText w:val="%1."/>
      <w:lvlJc w:val="left"/>
      <w:pPr>
        <w:ind w:left="786"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6C434E7"/>
    <w:multiLevelType w:val="multilevel"/>
    <w:tmpl w:val="66C434E7"/>
    <w:lvl w:ilvl="0">
      <w:start w:val="1"/>
      <w:numFmt w:val="decimal"/>
      <w:lvlText w:val="%1)"/>
      <w:lvlJc w:val="left"/>
      <w:pPr>
        <w:tabs>
          <w:tab w:val="left" w:pos="720"/>
        </w:tabs>
        <w:ind w:left="720" w:hanging="360"/>
      </w:pPr>
      <w:rPr>
        <w:rFonts w:ascii="Times New Roman" w:eastAsiaTheme="minorEastAsia" w:hAnsi="Times New Roman" w:cs="Times New Roman"/>
        <w:sz w:val="28"/>
        <w:szCs w:val="2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67F794DC"/>
    <w:multiLevelType w:val="singleLevel"/>
    <w:tmpl w:val="67F794DC"/>
    <w:lvl w:ilvl="0">
      <w:start w:val="1"/>
      <w:numFmt w:val="decimal"/>
      <w:lvlText w:val="%1)"/>
      <w:lvlJc w:val="left"/>
      <w:pPr>
        <w:tabs>
          <w:tab w:val="left" w:pos="425"/>
        </w:tabs>
        <w:ind w:left="425" w:hanging="425"/>
      </w:pPr>
      <w:rPr>
        <w:rFonts w:hint="default"/>
      </w:rPr>
    </w:lvl>
  </w:abstractNum>
  <w:abstractNum w:abstractNumId="8">
    <w:nsid w:val="6C123DDE"/>
    <w:multiLevelType w:val="multilevel"/>
    <w:tmpl w:val="6C123D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6"/>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5840"/>
    <w:rsid w:val="B7B942F1"/>
    <w:rsid w:val="DF9FF02C"/>
    <w:rsid w:val="00003DF1"/>
    <w:rsid w:val="00003F46"/>
    <w:rsid w:val="0005170B"/>
    <w:rsid w:val="00054022"/>
    <w:rsid w:val="000602CC"/>
    <w:rsid w:val="0006573C"/>
    <w:rsid w:val="00070F38"/>
    <w:rsid w:val="00076ACD"/>
    <w:rsid w:val="000770A4"/>
    <w:rsid w:val="00081803"/>
    <w:rsid w:val="000818F4"/>
    <w:rsid w:val="00084DEA"/>
    <w:rsid w:val="000915B8"/>
    <w:rsid w:val="000930D2"/>
    <w:rsid w:val="00095412"/>
    <w:rsid w:val="00095E6D"/>
    <w:rsid w:val="000A300D"/>
    <w:rsid w:val="000A4579"/>
    <w:rsid w:val="000A6BD9"/>
    <w:rsid w:val="000A74BE"/>
    <w:rsid w:val="000B2442"/>
    <w:rsid w:val="000B50F1"/>
    <w:rsid w:val="000D071E"/>
    <w:rsid w:val="000D6965"/>
    <w:rsid w:val="00110C9F"/>
    <w:rsid w:val="00147761"/>
    <w:rsid w:val="00147DCD"/>
    <w:rsid w:val="0015309B"/>
    <w:rsid w:val="001B27B4"/>
    <w:rsid w:val="001B55F3"/>
    <w:rsid w:val="001C0CE4"/>
    <w:rsid w:val="001C15E6"/>
    <w:rsid w:val="001D7A04"/>
    <w:rsid w:val="001E681D"/>
    <w:rsid w:val="002045B6"/>
    <w:rsid w:val="002162A0"/>
    <w:rsid w:val="00217C5E"/>
    <w:rsid w:val="00222733"/>
    <w:rsid w:val="0022322A"/>
    <w:rsid w:val="002334CC"/>
    <w:rsid w:val="00254E15"/>
    <w:rsid w:val="00293F51"/>
    <w:rsid w:val="002A71A5"/>
    <w:rsid w:val="002E0B8A"/>
    <w:rsid w:val="002F7D00"/>
    <w:rsid w:val="0030406A"/>
    <w:rsid w:val="0031581C"/>
    <w:rsid w:val="003242B5"/>
    <w:rsid w:val="003260DA"/>
    <w:rsid w:val="00341726"/>
    <w:rsid w:val="00367F5A"/>
    <w:rsid w:val="0038139C"/>
    <w:rsid w:val="00390E88"/>
    <w:rsid w:val="00391EEC"/>
    <w:rsid w:val="003A4D2B"/>
    <w:rsid w:val="003E344A"/>
    <w:rsid w:val="003F1700"/>
    <w:rsid w:val="003F4FF1"/>
    <w:rsid w:val="00401D6C"/>
    <w:rsid w:val="0040242B"/>
    <w:rsid w:val="004029AE"/>
    <w:rsid w:val="00402E9E"/>
    <w:rsid w:val="00404A14"/>
    <w:rsid w:val="004176A2"/>
    <w:rsid w:val="00425994"/>
    <w:rsid w:val="00433919"/>
    <w:rsid w:val="00453A40"/>
    <w:rsid w:val="00485070"/>
    <w:rsid w:val="00487D05"/>
    <w:rsid w:val="004A0858"/>
    <w:rsid w:val="004A737D"/>
    <w:rsid w:val="004C128D"/>
    <w:rsid w:val="004C1ABD"/>
    <w:rsid w:val="004C4BED"/>
    <w:rsid w:val="004C78B1"/>
    <w:rsid w:val="004D1D62"/>
    <w:rsid w:val="004D4305"/>
    <w:rsid w:val="004D5147"/>
    <w:rsid w:val="004E07A4"/>
    <w:rsid w:val="004E2CC3"/>
    <w:rsid w:val="004F533B"/>
    <w:rsid w:val="004F5840"/>
    <w:rsid w:val="005015C7"/>
    <w:rsid w:val="00506B49"/>
    <w:rsid w:val="00507A18"/>
    <w:rsid w:val="00546599"/>
    <w:rsid w:val="00557200"/>
    <w:rsid w:val="005817B7"/>
    <w:rsid w:val="0058673F"/>
    <w:rsid w:val="0059786C"/>
    <w:rsid w:val="005E5F05"/>
    <w:rsid w:val="005F0E89"/>
    <w:rsid w:val="005F5C3A"/>
    <w:rsid w:val="006118DA"/>
    <w:rsid w:val="00613989"/>
    <w:rsid w:val="00637BCF"/>
    <w:rsid w:val="006460A7"/>
    <w:rsid w:val="006558C5"/>
    <w:rsid w:val="0065613A"/>
    <w:rsid w:val="0066123D"/>
    <w:rsid w:val="00671095"/>
    <w:rsid w:val="00682668"/>
    <w:rsid w:val="00685725"/>
    <w:rsid w:val="00697779"/>
    <w:rsid w:val="00697B61"/>
    <w:rsid w:val="00697C5E"/>
    <w:rsid w:val="006B47F7"/>
    <w:rsid w:val="006C4802"/>
    <w:rsid w:val="006D20E6"/>
    <w:rsid w:val="006D4F54"/>
    <w:rsid w:val="006F2A48"/>
    <w:rsid w:val="006F405D"/>
    <w:rsid w:val="007061EA"/>
    <w:rsid w:val="0071622E"/>
    <w:rsid w:val="0072194A"/>
    <w:rsid w:val="00722AAC"/>
    <w:rsid w:val="00724BB2"/>
    <w:rsid w:val="007277CD"/>
    <w:rsid w:val="0074296D"/>
    <w:rsid w:val="007429C3"/>
    <w:rsid w:val="00761652"/>
    <w:rsid w:val="007710FD"/>
    <w:rsid w:val="0079260F"/>
    <w:rsid w:val="00793977"/>
    <w:rsid w:val="007A2E01"/>
    <w:rsid w:val="007A36DC"/>
    <w:rsid w:val="007B4778"/>
    <w:rsid w:val="007C2547"/>
    <w:rsid w:val="007E1F65"/>
    <w:rsid w:val="007E2C48"/>
    <w:rsid w:val="007E2E5A"/>
    <w:rsid w:val="007F17BF"/>
    <w:rsid w:val="007F3A5F"/>
    <w:rsid w:val="007F5602"/>
    <w:rsid w:val="00805EA8"/>
    <w:rsid w:val="00826C59"/>
    <w:rsid w:val="00827BF4"/>
    <w:rsid w:val="00852F60"/>
    <w:rsid w:val="00861F9A"/>
    <w:rsid w:val="00862309"/>
    <w:rsid w:val="00874735"/>
    <w:rsid w:val="008C115F"/>
    <w:rsid w:val="008C3AF2"/>
    <w:rsid w:val="008C589D"/>
    <w:rsid w:val="008F336A"/>
    <w:rsid w:val="00902528"/>
    <w:rsid w:val="0090753C"/>
    <w:rsid w:val="00927F41"/>
    <w:rsid w:val="00935252"/>
    <w:rsid w:val="00973DB7"/>
    <w:rsid w:val="00987546"/>
    <w:rsid w:val="00995C25"/>
    <w:rsid w:val="009A62FA"/>
    <w:rsid w:val="009B031B"/>
    <w:rsid w:val="009B757A"/>
    <w:rsid w:val="009D10B1"/>
    <w:rsid w:val="00A220A2"/>
    <w:rsid w:val="00A3575B"/>
    <w:rsid w:val="00A400B0"/>
    <w:rsid w:val="00A405B7"/>
    <w:rsid w:val="00A441C9"/>
    <w:rsid w:val="00A5319F"/>
    <w:rsid w:val="00A5417D"/>
    <w:rsid w:val="00A5528F"/>
    <w:rsid w:val="00A60C39"/>
    <w:rsid w:val="00A627A7"/>
    <w:rsid w:val="00A94EEA"/>
    <w:rsid w:val="00A97480"/>
    <w:rsid w:val="00AB5610"/>
    <w:rsid w:val="00AC03B0"/>
    <w:rsid w:val="00AF3234"/>
    <w:rsid w:val="00B03A79"/>
    <w:rsid w:val="00B12772"/>
    <w:rsid w:val="00B50B3A"/>
    <w:rsid w:val="00B51856"/>
    <w:rsid w:val="00B570B8"/>
    <w:rsid w:val="00B868EA"/>
    <w:rsid w:val="00B946C2"/>
    <w:rsid w:val="00BA75F6"/>
    <w:rsid w:val="00BB6C0C"/>
    <w:rsid w:val="00BB7CFA"/>
    <w:rsid w:val="00BC0824"/>
    <w:rsid w:val="00BC1C38"/>
    <w:rsid w:val="00BE10B6"/>
    <w:rsid w:val="00C00003"/>
    <w:rsid w:val="00C27E0C"/>
    <w:rsid w:val="00C41586"/>
    <w:rsid w:val="00C63DB7"/>
    <w:rsid w:val="00C64154"/>
    <w:rsid w:val="00C93210"/>
    <w:rsid w:val="00C94926"/>
    <w:rsid w:val="00CD282E"/>
    <w:rsid w:val="00D020FC"/>
    <w:rsid w:val="00D10FD3"/>
    <w:rsid w:val="00D11452"/>
    <w:rsid w:val="00D30C31"/>
    <w:rsid w:val="00D404E0"/>
    <w:rsid w:val="00D47103"/>
    <w:rsid w:val="00D63449"/>
    <w:rsid w:val="00D73569"/>
    <w:rsid w:val="00D738D8"/>
    <w:rsid w:val="00D96B8A"/>
    <w:rsid w:val="00DA3BE3"/>
    <w:rsid w:val="00DB259B"/>
    <w:rsid w:val="00DB7273"/>
    <w:rsid w:val="00DC5C4E"/>
    <w:rsid w:val="00DD7BAA"/>
    <w:rsid w:val="00DE7196"/>
    <w:rsid w:val="00E02157"/>
    <w:rsid w:val="00E05A60"/>
    <w:rsid w:val="00E07B09"/>
    <w:rsid w:val="00E248E2"/>
    <w:rsid w:val="00E417D9"/>
    <w:rsid w:val="00E51B9E"/>
    <w:rsid w:val="00E60CAF"/>
    <w:rsid w:val="00E71081"/>
    <w:rsid w:val="00E738B0"/>
    <w:rsid w:val="00E760BB"/>
    <w:rsid w:val="00E770BC"/>
    <w:rsid w:val="00E97A7A"/>
    <w:rsid w:val="00EA7854"/>
    <w:rsid w:val="00ED6832"/>
    <w:rsid w:val="00EF0BB9"/>
    <w:rsid w:val="00F058D2"/>
    <w:rsid w:val="00F12E62"/>
    <w:rsid w:val="00F1717D"/>
    <w:rsid w:val="00F31D26"/>
    <w:rsid w:val="00F36CA4"/>
    <w:rsid w:val="00F42781"/>
    <w:rsid w:val="00F43574"/>
    <w:rsid w:val="00F578BC"/>
    <w:rsid w:val="00F61032"/>
    <w:rsid w:val="00F65241"/>
    <w:rsid w:val="00F6567C"/>
    <w:rsid w:val="00F84888"/>
    <w:rsid w:val="00FA7ECE"/>
    <w:rsid w:val="00FD47E2"/>
    <w:rsid w:val="00FF4B97"/>
    <w:rsid w:val="00FF5056"/>
    <w:rsid w:val="27FFCCDC"/>
    <w:rsid w:val="3FBCE119"/>
    <w:rsid w:val="5BF7975C"/>
    <w:rsid w:val="7BFF6571"/>
    <w:rsid w:val="7CFBF511"/>
    <w:rsid w:val="7E475F0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4:docId w14:val="01B4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index heading" w:semiHidden="0" w:uiPriority="0" w:unhideWhenUsed="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3A"/>
    <w:rPr>
      <w:sz w:val="22"/>
      <w:szCs w:val="22"/>
    </w:rPr>
  </w:style>
  <w:style w:type="paragraph" w:styleId="10">
    <w:name w:val="heading 1"/>
    <w:basedOn w:val="a"/>
    <w:next w:val="a"/>
    <w:link w:val="11"/>
    <w:uiPriority w:val="9"/>
    <w:qFormat/>
    <w:rsid w:val="005F5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5F5C3A"/>
    <w:rPr>
      <w:color w:val="800080" w:themeColor="followedHyperlink"/>
      <w:u w:val="single"/>
    </w:rPr>
  </w:style>
  <w:style w:type="character" w:styleId="a4">
    <w:name w:val="Hyperlink"/>
    <w:basedOn w:val="a0"/>
    <w:uiPriority w:val="99"/>
    <w:unhideWhenUsed/>
    <w:qFormat/>
    <w:rsid w:val="005F5C3A"/>
    <w:rPr>
      <w:color w:val="0000FF" w:themeColor="hyperlink"/>
      <w:u w:val="single"/>
    </w:rPr>
  </w:style>
  <w:style w:type="paragraph" w:styleId="a5">
    <w:name w:val="Balloon Text"/>
    <w:basedOn w:val="a"/>
    <w:link w:val="a6"/>
    <w:uiPriority w:val="99"/>
    <w:semiHidden/>
    <w:unhideWhenUsed/>
    <w:qFormat/>
    <w:rsid w:val="005F5C3A"/>
    <w:pPr>
      <w:spacing w:after="0" w:line="240" w:lineRule="auto"/>
    </w:pPr>
    <w:rPr>
      <w:rFonts w:ascii="Tahoma" w:hAnsi="Tahoma" w:cs="Tahoma"/>
      <w:sz w:val="16"/>
      <w:szCs w:val="16"/>
    </w:rPr>
  </w:style>
  <w:style w:type="paragraph" w:styleId="12">
    <w:name w:val="index 1"/>
    <w:basedOn w:val="a"/>
    <w:next w:val="a"/>
    <w:uiPriority w:val="99"/>
    <w:semiHidden/>
    <w:unhideWhenUsed/>
    <w:qFormat/>
    <w:rsid w:val="005F5C3A"/>
  </w:style>
  <w:style w:type="paragraph" w:styleId="a7">
    <w:name w:val="header"/>
    <w:basedOn w:val="a"/>
    <w:link w:val="13"/>
    <w:uiPriority w:val="99"/>
    <w:unhideWhenUsed/>
    <w:qFormat/>
    <w:rsid w:val="005F5C3A"/>
    <w:pPr>
      <w:tabs>
        <w:tab w:val="center" w:pos="4677"/>
        <w:tab w:val="right" w:pos="9355"/>
      </w:tabs>
      <w:spacing w:after="0" w:line="240" w:lineRule="auto"/>
    </w:pPr>
  </w:style>
  <w:style w:type="paragraph" w:styleId="a8">
    <w:name w:val="Body Text"/>
    <w:basedOn w:val="a"/>
    <w:qFormat/>
    <w:rsid w:val="005F5C3A"/>
    <w:pPr>
      <w:spacing w:after="140" w:line="288" w:lineRule="auto"/>
    </w:pPr>
  </w:style>
  <w:style w:type="paragraph" w:styleId="a9">
    <w:name w:val="index heading"/>
    <w:basedOn w:val="a"/>
    <w:next w:val="12"/>
    <w:qFormat/>
    <w:rsid w:val="005F5C3A"/>
    <w:pPr>
      <w:suppressLineNumbers/>
    </w:pPr>
    <w:rPr>
      <w:rFonts w:cs="FreeSans"/>
    </w:rPr>
  </w:style>
  <w:style w:type="paragraph" w:styleId="aa">
    <w:name w:val="footer"/>
    <w:basedOn w:val="a"/>
    <w:link w:val="14"/>
    <w:uiPriority w:val="99"/>
    <w:unhideWhenUsed/>
    <w:qFormat/>
    <w:rsid w:val="005F5C3A"/>
    <w:pPr>
      <w:tabs>
        <w:tab w:val="center" w:pos="4677"/>
        <w:tab w:val="right" w:pos="9355"/>
      </w:tabs>
      <w:spacing w:after="0" w:line="240" w:lineRule="auto"/>
    </w:pPr>
  </w:style>
  <w:style w:type="paragraph" w:styleId="ab">
    <w:name w:val="List"/>
    <w:basedOn w:val="a8"/>
    <w:qFormat/>
    <w:rsid w:val="005F5C3A"/>
    <w:rPr>
      <w:rFonts w:cs="FreeSans"/>
    </w:rPr>
  </w:style>
  <w:style w:type="paragraph" w:styleId="ac">
    <w:name w:val="Normal (Web)"/>
    <w:basedOn w:val="a"/>
    <w:uiPriority w:val="99"/>
    <w:unhideWhenUsed/>
    <w:qFormat/>
    <w:rsid w:val="005F5C3A"/>
    <w:pPr>
      <w:spacing w:beforeAutospacing="1"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qFormat/>
    <w:rsid w:val="005F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d">
    <w:name w:val="Table Grid"/>
    <w:basedOn w:val="a1"/>
    <w:uiPriority w:val="59"/>
    <w:qFormat/>
    <w:rsid w:val="005F5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Заголовок 11"/>
    <w:basedOn w:val="a"/>
    <w:link w:val="15"/>
    <w:uiPriority w:val="9"/>
    <w:qFormat/>
    <w:rsid w:val="005F5C3A"/>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31">
    <w:name w:val="Заголовок 31"/>
    <w:basedOn w:val="a"/>
    <w:link w:val="3"/>
    <w:uiPriority w:val="9"/>
    <w:qFormat/>
    <w:rsid w:val="005F5C3A"/>
    <w:pPr>
      <w:spacing w:beforeAutospacing="1" w:afterAutospacing="1" w:line="240" w:lineRule="auto"/>
      <w:outlineLvl w:val="2"/>
    </w:pPr>
    <w:rPr>
      <w:rFonts w:ascii="Times New Roman" w:eastAsia="Times New Roman" w:hAnsi="Times New Roman" w:cs="Times New Roman"/>
      <w:b/>
      <w:bCs/>
      <w:sz w:val="27"/>
      <w:szCs w:val="27"/>
    </w:rPr>
  </w:style>
  <w:style w:type="character" w:customStyle="1" w:styleId="15">
    <w:name w:val="Заголовок 1 Знак"/>
    <w:basedOn w:val="a0"/>
    <w:link w:val="110"/>
    <w:uiPriority w:val="9"/>
    <w:qFormat/>
    <w:rsid w:val="005F5C3A"/>
    <w:rPr>
      <w:rFonts w:ascii="Times New Roman" w:eastAsia="Times New Roman" w:hAnsi="Times New Roman" w:cs="Times New Roman"/>
      <w:b/>
      <w:bCs/>
      <w:sz w:val="48"/>
      <w:szCs w:val="48"/>
    </w:rPr>
  </w:style>
  <w:style w:type="character" w:customStyle="1" w:styleId="3">
    <w:name w:val="Заголовок 3 Знак"/>
    <w:basedOn w:val="a0"/>
    <w:link w:val="31"/>
    <w:uiPriority w:val="9"/>
    <w:qFormat/>
    <w:rsid w:val="005F5C3A"/>
    <w:rPr>
      <w:rFonts w:ascii="Times New Roman" w:eastAsia="Times New Roman" w:hAnsi="Times New Roman" w:cs="Times New Roman"/>
      <w:b/>
      <w:bCs/>
      <w:sz w:val="27"/>
      <w:szCs w:val="27"/>
    </w:rPr>
  </w:style>
  <w:style w:type="character" w:customStyle="1" w:styleId="ae">
    <w:name w:val="Верхний колонтитул Знак"/>
    <w:basedOn w:val="a0"/>
    <w:uiPriority w:val="99"/>
    <w:qFormat/>
    <w:rsid w:val="005F5C3A"/>
  </w:style>
  <w:style w:type="character" w:customStyle="1" w:styleId="af">
    <w:name w:val="Нижний колонтитул Знак"/>
    <w:basedOn w:val="a0"/>
    <w:uiPriority w:val="99"/>
    <w:semiHidden/>
    <w:qFormat/>
    <w:rsid w:val="005F5C3A"/>
  </w:style>
  <w:style w:type="character" w:customStyle="1" w:styleId="ListLabel1">
    <w:name w:val="ListLabel 1"/>
    <w:qFormat/>
    <w:rsid w:val="005F5C3A"/>
    <w:rPr>
      <w:rFonts w:ascii="Times New Roman" w:hAnsi="Times New Roman"/>
      <w:sz w:val="28"/>
    </w:rPr>
  </w:style>
  <w:style w:type="character" w:customStyle="1" w:styleId="ListLabel2">
    <w:name w:val="ListLabel 2"/>
    <w:qFormat/>
    <w:rsid w:val="005F5C3A"/>
    <w:rPr>
      <w:sz w:val="20"/>
    </w:rPr>
  </w:style>
  <w:style w:type="character" w:customStyle="1" w:styleId="ListLabel3">
    <w:name w:val="ListLabel 3"/>
    <w:qFormat/>
    <w:rsid w:val="005F5C3A"/>
    <w:rPr>
      <w:sz w:val="20"/>
    </w:rPr>
  </w:style>
  <w:style w:type="character" w:customStyle="1" w:styleId="ListLabel4">
    <w:name w:val="ListLabel 4"/>
    <w:qFormat/>
    <w:rsid w:val="005F5C3A"/>
    <w:rPr>
      <w:sz w:val="20"/>
    </w:rPr>
  </w:style>
  <w:style w:type="character" w:customStyle="1" w:styleId="ListLabel5">
    <w:name w:val="ListLabel 5"/>
    <w:qFormat/>
    <w:rsid w:val="005F5C3A"/>
    <w:rPr>
      <w:sz w:val="20"/>
    </w:rPr>
  </w:style>
  <w:style w:type="character" w:customStyle="1" w:styleId="ListLabel6">
    <w:name w:val="ListLabel 6"/>
    <w:qFormat/>
    <w:rsid w:val="005F5C3A"/>
    <w:rPr>
      <w:sz w:val="20"/>
    </w:rPr>
  </w:style>
  <w:style w:type="character" w:customStyle="1" w:styleId="ListLabel7">
    <w:name w:val="ListLabel 7"/>
    <w:qFormat/>
    <w:rsid w:val="005F5C3A"/>
    <w:rPr>
      <w:sz w:val="20"/>
    </w:rPr>
  </w:style>
  <w:style w:type="character" w:customStyle="1" w:styleId="ListLabel8">
    <w:name w:val="ListLabel 8"/>
    <w:qFormat/>
    <w:rsid w:val="005F5C3A"/>
    <w:rPr>
      <w:sz w:val="20"/>
    </w:rPr>
  </w:style>
  <w:style w:type="character" w:customStyle="1" w:styleId="ListLabel9">
    <w:name w:val="ListLabel 9"/>
    <w:qFormat/>
    <w:rsid w:val="005F5C3A"/>
    <w:rPr>
      <w:sz w:val="20"/>
    </w:rPr>
  </w:style>
  <w:style w:type="character" w:customStyle="1" w:styleId="ListLabel10">
    <w:name w:val="ListLabel 10"/>
    <w:qFormat/>
    <w:rsid w:val="005F5C3A"/>
    <w:rPr>
      <w:rFonts w:ascii="Times New Roman" w:hAnsi="Times New Roman"/>
      <w:sz w:val="28"/>
    </w:rPr>
  </w:style>
  <w:style w:type="character" w:customStyle="1" w:styleId="ListLabel11">
    <w:name w:val="ListLabel 11"/>
    <w:qFormat/>
    <w:rsid w:val="005F5C3A"/>
    <w:rPr>
      <w:sz w:val="20"/>
    </w:rPr>
  </w:style>
  <w:style w:type="character" w:customStyle="1" w:styleId="ListLabel12">
    <w:name w:val="ListLabel 12"/>
    <w:qFormat/>
    <w:rsid w:val="005F5C3A"/>
    <w:rPr>
      <w:sz w:val="20"/>
    </w:rPr>
  </w:style>
  <w:style w:type="character" w:customStyle="1" w:styleId="ListLabel13">
    <w:name w:val="ListLabel 13"/>
    <w:qFormat/>
    <w:rsid w:val="005F5C3A"/>
    <w:rPr>
      <w:sz w:val="20"/>
    </w:rPr>
  </w:style>
  <w:style w:type="character" w:customStyle="1" w:styleId="ListLabel14">
    <w:name w:val="ListLabel 14"/>
    <w:qFormat/>
    <w:rsid w:val="005F5C3A"/>
    <w:rPr>
      <w:sz w:val="20"/>
    </w:rPr>
  </w:style>
  <w:style w:type="character" w:customStyle="1" w:styleId="ListLabel15">
    <w:name w:val="ListLabel 15"/>
    <w:qFormat/>
    <w:rsid w:val="005F5C3A"/>
    <w:rPr>
      <w:sz w:val="20"/>
    </w:rPr>
  </w:style>
  <w:style w:type="character" w:customStyle="1" w:styleId="ListLabel16">
    <w:name w:val="ListLabel 16"/>
    <w:qFormat/>
    <w:rsid w:val="005F5C3A"/>
    <w:rPr>
      <w:sz w:val="20"/>
    </w:rPr>
  </w:style>
  <w:style w:type="character" w:customStyle="1" w:styleId="ListLabel17">
    <w:name w:val="ListLabel 17"/>
    <w:qFormat/>
    <w:rsid w:val="005F5C3A"/>
    <w:rPr>
      <w:sz w:val="20"/>
    </w:rPr>
  </w:style>
  <w:style w:type="character" w:customStyle="1" w:styleId="ListLabel18">
    <w:name w:val="ListLabel 18"/>
    <w:qFormat/>
    <w:rsid w:val="005F5C3A"/>
    <w:rPr>
      <w:sz w:val="20"/>
    </w:rPr>
  </w:style>
  <w:style w:type="character" w:customStyle="1" w:styleId="ListLabel19">
    <w:name w:val="ListLabel 19"/>
    <w:qFormat/>
    <w:rsid w:val="005F5C3A"/>
    <w:rPr>
      <w:rFonts w:ascii="Times New Roman" w:hAnsi="Times New Roman"/>
      <w:sz w:val="28"/>
    </w:rPr>
  </w:style>
  <w:style w:type="character" w:customStyle="1" w:styleId="ListLabel20">
    <w:name w:val="ListLabel 20"/>
    <w:qFormat/>
    <w:rsid w:val="005F5C3A"/>
    <w:rPr>
      <w:sz w:val="20"/>
    </w:rPr>
  </w:style>
  <w:style w:type="character" w:customStyle="1" w:styleId="ListLabel21">
    <w:name w:val="ListLabel 21"/>
    <w:qFormat/>
    <w:rsid w:val="005F5C3A"/>
    <w:rPr>
      <w:sz w:val="20"/>
    </w:rPr>
  </w:style>
  <w:style w:type="character" w:customStyle="1" w:styleId="ListLabel22">
    <w:name w:val="ListLabel 22"/>
    <w:qFormat/>
    <w:rsid w:val="005F5C3A"/>
    <w:rPr>
      <w:sz w:val="20"/>
    </w:rPr>
  </w:style>
  <w:style w:type="character" w:customStyle="1" w:styleId="ListLabel23">
    <w:name w:val="ListLabel 23"/>
    <w:qFormat/>
    <w:rsid w:val="005F5C3A"/>
    <w:rPr>
      <w:sz w:val="20"/>
    </w:rPr>
  </w:style>
  <w:style w:type="character" w:customStyle="1" w:styleId="ListLabel24">
    <w:name w:val="ListLabel 24"/>
    <w:qFormat/>
    <w:rsid w:val="005F5C3A"/>
    <w:rPr>
      <w:sz w:val="20"/>
    </w:rPr>
  </w:style>
  <w:style w:type="character" w:customStyle="1" w:styleId="ListLabel25">
    <w:name w:val="ListLabel 25"/>
    <w:qFormat/>
    <w:rsid w:val="005F5C3A"/>
    <w:rPr>
      <w:sz w:val="20"/>
    </w:rPr>
  </w:style>
  <w:style w:type="character" w:customStyle="1" w:styleId="ListLabel26">
    <w:name w:val="ListLabel 26"/>
    <w:qFormat/>
    <w:rsid w:val="005F5C3A"/>
    <w:rPr>
      <w:sz w:val="20"/>
    </w:rPr>
  </w:style>
  <w:style w:type="character" w:customStyle="1" w:styleId="ListLabel27">
    <w:name w:val="ListLabel 27"/>
    <w:qFormat/>
    <w:rsid w:val="005F5C3A"/>
    <w:rPr>
      <w:sz w:val="20"/>
    </w:rPr>
  </w:style>
  <w:style w:type="character" w:customStyle="1" w:styleId="ListLabel28">
    <w:name w:val="ListLabel 28"/>
    <w:qFormat/>
    <w:rsid w:val="005F5C3A"/>
    <w:rPr>
      <w:rFonts w:ascii="Times New Roman" w:hAnsi="Times New Roman"/>
      <w:sz w:val="28"/>
    </w:rPr>
  </w:style>
  <w:style w:type="character" w:customStyle="1" w:styleId="ListLabel29">
    <w:name w:val="ListLabel 29"/>
    <w:qFormat/>
    <w:rsid w:val="005F5C3A"/>
    <w:rPr>
      <w:sz w:val="20"/>
    </w:rPr>
  </w:style>
  <w:style w:type="character" w:customStyle="1" w:styleId="ListLabel30">
    <w:name w:val="ListLabel 30"/>
    <w:qFormat/>
    <w:rsid w:val="005F5C3A"/>
    <w:rPr>
      <w:sz w:val="20"/>
    </w:rPr>
  </w:style>
  <w:style w:type="character" w:customStyle="1" w:styleId="ListLabel31">
    <w:name w:val="ListLabel 31"/>
    <w:qFormat/>
    <w:rsid w:val="005F5C3A"/>
    <w:rPr>
      <w:sz w:val="20"/>
    </w:rPr>
  </w:style>
  <w:style w:type="character" w:customStyle="1" w:styleId="ListLabel32">
    <w:name w:val="ListLabel 32"/>
    <w:qFormat/>
    <w:rsid w:val="005F5C3A"/>
    <w:rPr>
      <w:sz w:val="20"/>
    </w:rPr>
  </w:style>
  <w:style w:type="character" w:customStyle="1" w:styleId="ListLabel33">
    <w:name w:val="ListLabel 33"/>
    <w:qFormat/>
    <w:rsid w:val="005F5C3A"/>
    <w:rPr>
      <w:sz w:val="20"/>
    </w:rPr>
  </w:style>
  <w:style w:type="character" w:customStyle="1" w:styleId="ListLabel34">
    <w:name w:val="ListLabel 34"/>
    <w:qFormat/>
    <w:rsid w:val="005F5C3A"/>
    <w:rPr>
      <w:sz w:val="20"/>
    </w:rPr>
  </w:style>
  <w:style w:type="character" w:customStyle="1" w:styleId="ListLabel35">
    <w:name w:val="ListLabel 35"/>
    <w:qFormat/>
    <w:rsid w:val="005F5C3A"/>
    <w:rPr>
      <w:sz w:val="20"/>
    </w:rPr>
  </w:style>
  <w:style w:type="character" w:customStyle="1" w:styleId="ListLabel36">
    <w:name w:val="ListLabel 36"/>
    <w:qFormat/>
    <w:rsid w:val="005F5C3A"/>
    <w:rPr>
      <w:sz w:val="20"/>
    </w:rPr>
  </w:style>
  <w:style w:type="character" w:customStyle="1" w:styleId="ListLabel37">
    <w:name w:val="ListLabel 37"/>
    <w:qFormat/>
    <w:rsid w:val="005F5C3A"/>
    <w:rPr>
      <w:rFonts w:ascii="Times New Roman" w:hAnsi="Times New Roman"/>
      <w:sz w:val="28"/>
    </w:rPr>
  </w:style>
  <w:style w:type="character" w:customStyle="1" w:styleId="ListLabel38">
    <w:name w:val="ListLabel 38"/>
    <w:qFormat/>
    <w:rsid w:val="005F5C3A"/>
    <w:rPr>
      <w:sz w:val="20"/>
    </w:rPr>
  </w:style>
  <w:style w:type="character" w:customStyle="1" w:styleId="ListLabel39">
    <w:name w:val="ListLabel 39"/>
    <w:qFormat/>
    <w:rsid w:val="005F5C3A"/>
    <w:rPr>
      <w:sz w:val="20"/>
    </w:rPr>
  </w:style>
  <w:style w:type="character" w:customStyle="1" w:styleId="ListLabel40">
    <w:name w:val="ListLabel 40"/>
    <w:qFormat/>
    <w:rsid w:val="005F5C3A"/>
    <w:rPr>
      <w:sz w:val="20"/>
    </w:rPr>
  </w:style>
  <w:style w:type="character" w:customStyle="1" w:styleId="ListLabel41">
    <w:name w:val="ListLabel 41"/>
    <w:qFormat/>
    <w:rsid w:val="005F5C3A"/>
    <w:rPr>
      <w:sz w:val="20"/>
    </w:rPr>
  </w:style>
  <w:style w:type="character" w:customStyle="1" w:styleId="ListLabel42">
    <w:name w:val="ListLabel 42"/>
    <w:qFormat/>
    <w:rsid w:val="005F5C3A"/>
    <w:rPr>
      <w:sz w:val="20"/>
    </w:rPr>
  </w:style>
  <w:style w:type="character" w:customStyle="1" w:styleId="ListLabel43">
    <w:name w:val="ListLabel 43"/>
    <w:qFormat/>
    <w:rsid w:val="005F5C3A"/>
    <w:rPr>
      <w:sz w:val="20"/>
    </w:rPr>
  </w:style>
  <w:style w:type="character" w:customStyle="1" w:styleId="ListLabel44">
    <w:name w:val="ListLabel 44"/>
    <w:qFormat/>
    <w:rsid w:val="005F5C3A"/>
    <w:rPr>
      <w:sz w:val="20"/>
    </w:rPr>
  </w:style>
  <w:style w:type="character" w:customStyle="1" w:styleId="ListLabel45">
    <w:name w:val="ListLabel 45"/>
    <w:qFormat/>
    <w:rsid w:val="005F5C3A"/>
    <w:rPr>
      <w:sz w:val="20"/>
    </w:rPr>
  </w:style>
  <w:style w:type="character" w:customStyle="1" w:styleId="ListLabel46">
    <w:name w:val="ListLabel 46"/>
    <w:qFormat/>
    <w:rsid w:val="005F5C3A"/>
    <w:rPr>
      <w:rFonts w:ascii="Times New Roman" w:hAnsi="Times New Roman"/>
      <w:sz w:val="28"/>
    </w:rPr>
  </w:style>
  <w:style w:type="character" w:customStyle="1" w:styleId="ListLabel47">
    <w:name w:val="ListLabel 47"/>
    <w:qFormat/>
    <w:rsid w:val="005F5C3A"/>
    <w:rPr>
      <w:sz w:val="20"/>
    </w:rPr>
  </w:style>
  <w:style w:type="character" w:customStyle="1" w:styleId="ListLabel48">
    <w:name w:val="ListLabel 48"/>
    <w:qFormat/>
    <w:rsid w:val="005F5C3A"/>
    <w:rPr>
      <w:sz w:val="20"/>
    </w:rPr>
  </w:style>
  <w:style w:type="character" w:customStyle="1" w:styleId="ListLabel49">
    <w:name w:val="ListLabel 49"/>
    <w:qFormat/>
    <w:rsid w:val="005F5C3A"/>
    <w:rPr>
      <w:sz w:val="20"/>
    </w:rPr>
  </w:style>
  <w:style w:type="character" w:customStyle="1" w:styleId="ListLabel50">
    <w:name w:val="ListLabel 50"/>
    <w:qFormat/>
    <w:rsid w:val="005F5C3A"/>
    <w:rPr>
      <w:sz w:val="20"/>
    </w:rPr>
  </w:style>
  <w:style w:type="character" w:customStyle="1" w:styleId="ListLabel51">
    <w:name w:val="ListLabel 51"/>
    <w:qFormat/>
    <w:rsid w:val="005F5C3A"/>
    <w:rPr>
      <w:sz w:val="20"/>
    </w:rPr>
  </w:style>
  <w:style w:type="character" w:customStyle="1" w:styleId="ListLabel52">
    <w:name w:val="ListLabel 52"/>
    <w:qFormat/>
    <w:rsid w:val="005F5C3A"/>
    <w:rPr>
      <w:sz w:val="20"/>
    </w:rPr>
  </w:style>
  <w:style w:type="character" w:customStyle="1" w:styleId="ListLabel53">
    <w:name w:val="ListLabel 53"/>
    <w:qFormat/>
    <w:rsid w:val="005F5C3A"/>
    <w:rPr>
      <w:sz w:val="20"/>
    </w:rPr>
  </w:style>
  <w:style w:type="character" w:customStyle="1" w:styleId="ListLabel54">
    <w:name w:val="ListLabel 54"/>
    <w:qFormat/>
    <w:rsid w:val="005F5C3A"/>
    <w:rPr>
      <w:sz w:val="20"/>
    </w:rPr>
  </w:style>
  <w:style w:type="character" w:customStyle="1" w:styleId="ListLabel55">
    <w:name w:val="ListLabel 55"/>
    <w:qFormat/>
    <w:rsid w:val="005F5C3A"/>
    <w:rPr>
      <w:rFonts w:ascii="Times New Roman" w:hAnsi="Times New Roman"/>
      <w:sz w:val="28"/>
    </w:rPr>
  </w:style>
  <w:style w:type="character" w:customStyle="1" w:styleId="ListLabel56">
    <w:name w:val="ListLabel 56"/>
    <w:qFormat/>
    <w:rsid w:val="005F5C3A"/>
    <w:rPr>
      <w:sz w:val="20"/>
    </w:rPr>
  </w:style>
  <w:style w:type="character" w:customStyle="1" w:styleId="ListLabel57">
    <w:name w:val="ListLabel 57"/>
    <w:qFormat/>
    <w:rsid w:val="005F5C3A"/>
    <w:rPr>
      <w:sz w:val="20"/>
    </w:rPr>
  </w:style>
  <w:style w:type="character" w:customStyle="1" w:styleId="ListLabel58">
    <w:name w:val="ListLabel 58"/>
    <w:qFormat/>
    <w:rsid w:val="005F5C3A"/>
    <w:rPr>
      <w:sz w:val="20"/>
    </w:rPr>
  </w:style>
  <w:style w:type="character" w:customStyle="1" w:styleId="ListLabel59">
    <w:name w:val="ListLabel 59"/>
    <w:qFormat/>
    <w:rsid w:val="005F5C3A"/>
    <w:rPr>
      <w:sz w:val="20"/>
    </w:rPr>
  </w:style>
  <w:style w:type="character" w:customStyle="1" w:styleId="ListLabel60">
    <w:name w:val="ListLabel 60"/>
    <w:qFormat/>
    <w:rsid w:val="005F5C3A"/>
    <w:rPr>
      <w:sz w:val="20"/>
    </w:rPr>
  </w:style>
  <w:style w:type="character" w:customStyle="1" w:styleId="ListLabel61">
    <w:name w:val="ListLabel 61"/>
    <w:qFormat/>
    <w:rsid w:val="005F5C3A"/>
    <w:rPr>
      <w:sz w:val="20"/>
    </w:rPr>
  </w:style>
  <w:style w:type="character" w:customStyle="1" w:styleId="ListLabel62">
    <w:name w:val="ListLabel 62"/>
    <w:qFormat/>
    <w:rsid w:val="005F5C3A"/>
    <w:rPr>
      <w:sz w:val="20"/>
    </w:rPr>
  </w:style>
  <w:style w:type="character" w:customStyle="1" w:styleId="ListLabel63">
    <w:name w:val="ListLabel 63"/>
    <w:qFormat/>
    <w:rsid w:val="005F5C3A"/>
    <w:rPr>
      <w:sz w:val="20"/>
    </w:rPr>
  </w:style>
  <w:style w:type="character" w:customStyle="1" w:styleId="ListLabel64">
    <w:name w:val="ListLabel 64"/>
    <w:qFormat/>
    <w:rsid w:val="005F5C3A"/>
    <w:rPr>
      <w:rFonts w:ascii="Times New Roman" w:hAnsi="Times New Roman"/>
      <w:sz w:val="28"/>
    </w:rPr>
  </w:style>
  <w:style w:type="character" w:customStyle="1" w:styleId="ListLabel65">
    <w:name w:val="ListLabel 65"/>
    <w:qFormat/>
    <w:rsid w:val="005F5C3A"/>
    <w:rPr>
      <w:sz w:val="20"/>
    </w:rPr>
  </w:style>
  <w:style w:type="character" w:customStyle="1" w:styleId="ListLabel66">
    <w:name w:val="ListLabel 66"/>
    <w:qFormat/>
    <w:rsid w:val="005F5C3A"/>
    <w:rPr>
      <w:sz w:val="20"/>
    </w:rPr>
  </w:style>
  <w:style w:type="character" w:customStyle="1" w:styleId="ListLabel67">
    <w:name w:val="ListLabel 67"/>
    <w:qFormat/>
    <w:rsid w:val="005F5C3A"/>
    <w:rPr>
      <w:sz w:val="20"/>
    </w:rPr>
  </w:style>
  <w:style w:type="character" w:customStyle="1" w:styleId="ListLabel68">
    <w:name w:val="ListLabel 68"/>
    <w:qFormat/>
    <w:rsid w:val="005F5C3A"/>
    <w:rPr>
      <w:sz w:val="20"/>
    </w:rPr>
  </w:style>
  <w:style w:type="character" w:customStyle="1" w:styleId="ListLabel69">
    <w:name w:val="ListLabel 69"/>
    <w:qFormat/>
    <w:rsid w:val="005F5C3A"/>
    <w:rPr>
      <w:sz w:val="20"/>
    </w:rPr>
  </w:style>
  <w:style w:type="character" w:customStyle="1" w:styleId="ListLabel70">
    <w:name w:val="ListLabel 70"/>
    <w:qFormat/>
    <w:rsid w:val="005F5C3A"/>
    <w:rPr>
      <w:sz w:val="20"/>
    </w:rPr>
  </w:style>
  <w:style w:type="character" w:customStyle="1" w:styleId="ListLabel71">
    <w:name w:val="ListLabel 71"/>
    <w:qFormat/>
    <w:rsid w:val="005F5C3A"/>
    <w:rPr>
      <w:sz w:val="20"/>
    </w:rPr>
  </w:style>
  <w:style w:type="character" w:customStyle="1" w:styleId="ListLabel72">
    <w:name w:val="ListLabel 72"/>
    <w:qFormat/>
    <w:rsid w:val="005F5C3A"/>
    <w:rPr>
      <w:sz w:val="20"/>
    </w:rPr>
  </w:style>
  <w:style w:type="character" w:customStyle="1" w:styleId="ListLabel73">
    <w:name w:val="ListLabel 73"/>
    <w:qFormat/>
    <w:rsid w:val="005F5C3A"/>
    <w:rPr>
      <w:rFonts w:ascii="Times New Roman" w:hAnsi="Times New Roman"/>
      <w:sz w:val="28"/>
    </w:rPr>
  </w:style>
  <w:style w:type="character" w:customStyle="1" w:styleId="ListLabel74">
    <w:name w:val="ListLabel 74"/>
    <w:qFormat/>
    <w:rsid w:val="005F5C3A"/>
    <w:rPr>
      <w:sz w:val="20"/>
    </w:rPr>
  </w:style>
  <w:style w:type="character" w:customStyle="1" w:styleId="ListLabel75">
    <w:name w:val="ListLabel 75"/>
    <w:qFormat/>
    <w:rsid w:val="005F5C3A"/>
    <w:rPr>
      <w:sz w:val="20"/>
    </w:rPr>
  </w:style>
  <w:style w:type="character" w:customStyle="1" w:styleId="ListLabel76">
    <w:name w:val="ListLabel 76"/>
    <w:qFormat/>
    <w:rsid w:val="005F5C3A"/>
    <w:rPr>
      <w:sz w:val="20"/>
    </w:rPr>
  </w:style>
  <w:style w:type="character" w:customStyle="1" w:styleId="ListLabel77">
    <w:name w:val="ListLabel 77"/>
    <w:qFormat/>
    <w:rsid w:val="005F5C3A"/>
    <w:rPr>
      <w:sz w:val="20"/>
    </w:rPr>
  </w:style>
  <w:style w:type="character" w:customStyle="1" w:styleId="ListLabel78">
    <w:name w:val="ListLabel 78"/>
    <w:qFormat/>
    <w:rsid w:val="005F5C3A"/>
    <w:rPr>
      <w:sz w:val="20"/>
    </w:rPr>
  </w:style>
  <w:style w:type="character" w:customStyle="1" w:styleId="ListLabel79">
    <w:name w:val="ListLabel 79"/>
    <w:qFormat/>
    <w:rsid w:val="005F5C3A"/>
    <w:rPr>
      <w:sz w:val="20"/>
    </w:rPr>
  </w:style>
  <w:style w:type="character" w:customStyle="1" w:styleId="ListLabel80">
    <w:name w:val="ListLabel 80"/>
    <w:qFormat/>
    <w:rsid w:val="005F5C3A"/>
    <w:rPr>
      <w:sz w:val="20"/>
    </w:rPr>
  </w:style>
  <w:style w:type="character" w:customStyle="1" w:styleId="ListLabel81">
    <w:name w:val="ListLabel 81"/>
    <w:qFormat/>
    <w:rsid w:val="005F5C3A"/>
    <w:rPr>
      <w:sz w:val="20"/>
    </w:rPr>
  </w:style>
  <w:style w:type="character" w:customStyle="1" w:styleId="ListLabel82">
    <w:name w:val="ListLabel 82"/>
    <w:qFormat/>
    <w:rsid w:val="005F5C3A"/>
    <w:rPr>
      <w:rFonts w:ascii="Times New Roman" w:hAnsi="Times New Roman"/>
      <w:sz w:val="28"/>
    </w:rPr>
  </w:style>
  <w:style w:type="character" w:customStyle="1" w:styleId="ListLabel83">
    <w:name w:val="ListLabel 83"/>
    <w:qFormat/>
    <w:rsid w:val="005F5C3A"/>
    <w:rPr>
      <w:sz w:val="20"/>
    </w:rPr>
  </w:style>
  <w:style w:type="character" w:customStyle="1" w:styleId="ListLabel84">
    <w:name w:val="ListLabel 84"/>
    <w:qFormat/>
    <w:rsid w:val="005F5C3A"/>
    <w:rPr>
      <w:sz w:val="20"/>
    </w:rPr>
  </w:style>
  <w:style w:type="character" w:customStyle="1" w:styleId="ListLabel85">
    <w:name w:val="ListLabel 85"/>
    <w:qFormat/>
    <w:rsid w:val="005F5C3A"/>
    <w:rPr>
      <w:sz w:val="20"/>
    </w:rPr>
  </w:style>
  <w:style w:type="character" w:customStyle="1" w:styleId="ListLabel86">
    <w:name w:val="ListLabel 86"/>
    <w:qFormat/>
    <w:rsid w:val="005F5C3A"/>
    <w:rPr>
      <w:sz w:val="20"/>
    </w:rPr>
  </w:style>
  <w:style w:type="character" w:customStyle="1" w:styleId="ListLabel87">
    <w:name w:val="ListLabel 87"/>
    <w:qFormat/>
    <w:rsid w:val="005F5C3A"/>
    <w:rPr>
      <w:sz w:val="20"/>
    </w:rPr>
  </w:style>
  <w:style w:type="character" w:customStyle="1" w:styleId="ListLabel88">
    <w:name w:val="ListLabel 88"/>
    <w:qFormat/>
    <w:rsid w:val="005F5C3A"/>
    <w:rPr>
      <w:sz w:val="20"/>
    </w:rPr>
  </w:style>
  <w:style w:type="character" w:customStyle="1" w:styleId="ListLabel89">
    <w:name w:val="ListLabel 89"/>
    <w:qFormat/>
    <w:rsid w:val="005F5C3A"/>
    <w:rPr>
      <w:sz w:val="20"/>
    </w:rPr>
  </w:style>
  <w:style w:type="character" w:customStyle="1" w:styleId="ListLabel90">
    <w:name w:val="ListLabel 90"/>
    <w:qFormat/>
    <w:rsid w:val="005F5C3A"/>
    <w:rPr>
      <w:sz w:val="20"/>
    </w:rPr>
  </w:style>
  <w:style w:type="character" w:customStyle="1" w:styleId="ListLabel91">
    <w:name w:val="ListLabel 91"/>
    <w:qFormat/>
    <w:rsid w:val="005F5C3A"/>
    <w:rPr>
      <w:rFonts w:ascii="Times New Roman" w:hAnsi="Times New Roman"/>
      <w:sz w:val="28"/>
    </w:rPr>
  </w:style>
  <w:style w:type="character" w:customStyle="1" w:styleId="ListLabel92">
    <w:name w:val="ListLabel 92"/>
    <w:qFormat/>
    <w:rsid w:val="005F5C3A"/>
    <w:rPr>
      <w:sz w:val="20"/>
    </w:rPr>
  </w:style>
  <w:style w:type="character" w:customStyle="1" w:styleId="ListLabel93">
    <w:name w:val="ListLabel 93"/>
    <w:qFormat/>
    <w:rsid w:val="005F5C3A"/>
    <w:rPr>
      <w:sz w:val="20"/>
    </w:rPr>
  </w:style>
  <w:style w:type="character" w:customStyle="1" w:styleId="ListLabel94">
    <w:name w:val="ListLabel 94"/>
    <w:qFormat/>
    <w:rsid w:val="005F5C3A"/>
    <w:rPr>
      <w:sz w:val="20"/>
    </w:rPr>
  </w:style>
  <w:style w:type="character" w:customStyle="1" w:styleId="ListLabel95">
    <w:name w:val="ListLabel 95"/>
    <w:qFormat/>
    <w:rsid w:val="005F5C3A"/>
    <w:rPr>
      <w:sz w:val="20"/>
    </w:rPr>
  </w:style>
  <w:style w:type="character" w:customStyle="1" w:styleId="ListLabel96">
    <w:name w:val="ListLabel 96"/>
    <w:qFormat/>
    <w:rsid w:val="005F5C3A"/>
    <w:rPr>
      <w:sz w:val="20"/>
    </w:rPr>
  </w:style>
  <w:style w:type="character" w:customStyle="1" w:styleId="ListLabel97">
    <w:name w:val="ListLabel 97"/>
    <w:qFormat/>
    <w:rsid w:val="005F5C3A"/>
    <w:rPr>
      <w:sz w:val="20"/>
    </w:rPr>
  </w:style>
  <w:style w:type="character" w:customStyle="1" w:styleId="ListLabel98">
    <w:name w:val="ListLabel 98"/>
    <w:qFormat/>
    <w:rsid w:val="005F5C3A"/>
    <w:rPr>
      <w:sz w:val="20"/>
    </w:rPr>
  </w:style>
  <w:style w:type="character" w:customStyle="1" w:styleId="ListLabel99">
    <w:name w:val="ListLabel 99"/>
    <w:qFormat/>
    <w:rsid w:val="005F5C3A"/>
    <w:rPr>
      <w:sz w:val="20"/>
    </w:rPr>
  </w:style>
  <w:style w:type="character" w:customStyle="1" w:styleId="ListLabel100">
    <w:name w:val="ListLabel 100"/>
    <w:qFormat/>
    <w:rsid w:val="005F5C3A"/>
    <w:rPr>
      <w:rFonts w:ascii="Times New Roman" w:hAnsi="Times New Roman"/>
      <w:sz w:val="28"/>
    </w:rPr>
  </w:style>
  <w:style w:type="character" w:customStyle="1" w:styleId="ListLabel101">
    <w:name w:val="ListLabel 101"/>
    <w:qFormat/>
    <w:rsid w:val="005F5C3A"/>
    <w:rPr>
      <w:sz w:val="20"/>
    </w:rPr>
  </w:style>
  <w:style w:type="character" w:customStyle="1" w:styleId="ListLabel102">
    <w:name w:val="ListLabel 102"/>
    <w:qFormat/>
    <w:rsid w:val="005F5C3A"/>
    <w:rPr>
      <w:sz w:val="20"/>
    </w:rPr>
  </w:style>
  <w:style w:type="character" w:customStyle="1" w:styleId="ListLabel103">
    <w:name w:val="ListLabel 103"/>
    <w:qFormat/>
    <w:rsid w:val="005F5C3A"/>
    <w:rPr>
      <w:sz w:val="20"/>
    </w:rPr>
  </w:style>
  <w:style w:type="character" w:customStyle="1" w:styleId="ListLabel104">
    <w:name w:val="ListLabel 104"/>
    <w:qFormat/>
    <w:rsid w:val="005F5C3A"/>
    <w:rPr>
      <w:sz w:val="20"/>
    </w:rPr>
  </w:style>
  <w:style w:type="character" w:customStyle="1" w:styleId="ListLabel105">
    <w:name w:val="ListLabel 105"/>
    <w:qFormat/>
    <w:rsid w:val="005F5C3A"/>
    <w:rPr>
      <w:sz w:val="20"/>
    </w:rPr>
  </w:style>
  <w:style w:type="character" w:customStyle="1" w:styleId="ListLabel106">
    <w:name w:val="ListLabel 106"/>
    <w:qFormat/>
    <w:rsid w:val="005F5C3A"/>
    <w:rPr>
      <w:sz w:val="20"/>
    </w:rPr>
  </w:style>
  <w:style w:type="character" w:customStyle="1" w:styleId="ListLabel107">
    <w:name w:val="ListLabel 107"/>
    <w:qFormat/>
    <w:rsid w:val="005F5C3A"/>
    <w:rPr>
      <w:sz w:val="20"/>
    </w:rPr>
  </w:style>
  <w:style w:type="character" w:customStyle="1" w:styleId="ListLabel108">
    <w:name w:val="ListLabel 108"/>
    <w:qFormat/>
    <w:rsid w:val="005F5C3A"/>
    <w:rPr>
      <w:sz w:val="20"/>
    </w:rPr>
  </w:style>
  <w:style w:type="character" w:customStyle="1" w:styleId="ListLabel109">
    <w:name w:val="ListLabel 109"/>
    <w:qFormat/>
    <w:rsid w:val="005F5C3A"/>
    <w:rPr>
      <w:rFonts w:ascii="Times New Roman" w:hAnsi="Times New Roman"/>
      <w:sz w:val="28"/>
    </w:rPr>
  </w:style>
  <w:style w:type="character" w:customStyle="1" w:styleId="ListLabel110">
    <w:name w:val="ListLabel 110"/>
    <w:qFormat/>
    <w:rsid w:val="005F5C3A"/>
    <w:rPr>
      <w:sz w:val="20"/>
    </w:rPr>
  </w:style>
  <w:style w:type="character" w:customStyle="1" w:styleId="ListLabel111">
    <w:name w:val="ListLabel 111"/>
    <w:qFormat/>
    <w:rsid w:val="005F5C3A"/>
    <w:rPr>
      <w:sz w:val="20"/>
    </w:rPr>
  </w:style>
  <w:style w:type="character" w:customStyle="1" w:styleId="ListLabel112">
    <w:name w:val="ListLabel 112"/>
    <w:qFormat/>
    <w:rsid w:val="005F5C3A"/>
    <w:rPr>
      <w:sz w:val="20"/>
    </w:rPr>
  </w:style>
  <w:style w:type="character" w:customStyle="1" w:styleId="ListLabel113">
    <w:name w:val="ListLabel 113"/>
    <w:qFormat/>
    <w:rsid w:val="005F5C3A"/>
    <w:rPr>
      <w:sz w:val="20"/>
    </w:rPr>
  </w:style>
  <w:style w:type="character" w:customStyle="1" w:styleId="ListLabel114">
    <w:name w:val="ListLabel 114"/>
    <w:qFormat/>
    <w:rsid w:val="005F5C3A"/>
    <w:rPr>
      <w:sz w:val="20"/>
    </w:rPr>
  </w:style>
  <w:style w:type="character" w:customStyle="1" w:styleId="ListLabel115">
    <w:name w:val="ListLabel 115"/>
    <w:qFormat/>
    <w:rsid w:val="005F5C3A"/>
    <w:rPr>
      <w:sz w:val="20"/>
    </w:rPr>
  </w:style>
  <w:style w:type="character" w:customStyle="1" w:styleId="ListLabel116">
    <w:name w:val="ListLabel 116"/>
    <w:qFormat/>
    <w:rsid w:val="005F5C3A"/>
    <w:rPr>
      <w:sz w:val="20"/>
    </w:rPr>
  </w:style>
  <w:style w:type="character" w:customStyle="1" w:styleId="ListLabel117">
    <w:name w:val="ListLabel 117"/>
    <w:qFormat/>
    <w:rsid w:val="005F5C3A"/>
    <w:rPr>
      <w:sz w:val="20"/>
    </w:rPr>
  </w:style>
  <w:style w:type="paragraph" w:customStyle="1" w:styleId="16">
    <w:name w:val="Заголовок1"/>
    <w:basedOn w:val="a"/>
    <w:next w:val="a8"/>
    <w:qFormat/>
    <w:rsid w:val="005F5C3A"/>
    <w:pPr>
      <w:keepNext/>
      <w:spacing w:before="240" w:after="120"/>
    </w:pPr>
    <w:rPr>
      <w:rFonts w:ascii="Liberation Sans" w:eastAsia="Noto Sans CJK JP Regular" w:hAnsi="Liberation Sans" w:cs="FreeSans"/>
      <w:sz w:val="28"/>
      <w:szCs w:val="28"/>
    </w:rPr>
  </w:style>
  <w:style w:type="paragraph" w:customStyle="1" w:styleId="17">
    <w:name w:val="Название объекта1"/>
    <w:basedOn w:val="a"/>
    <w:qFormat/>
    <w:rsid w:val="005F5C3A"/>
    <w:pPr>
      <w:suppressLineNumbers/>
      <w:spacing w:before="120" w:after="120"/>
    </w:pPr>
    <w:rPr>
      <w:rFonts w:cs="FreeSans"/>
      <w:i/>
      <w:iCs/>
      <w:sz w:val="24"/>
      <w:szCs w:val="24"/>
    </w:rPr>
  </w:style>
  <w:style w:type="paragraph" w:customStyle="1" w:styleId="docdata">
    <w:name w:val="docdata"/>
    <w:basedOn w:val="a"/>
    <w:qFormat/>
    <w:rsid w:val="005F5C3A"/>
    <w:pPr>
      <w:spacing w:beforeAutospacing="1" w:afterAutospacing="1" w:line="240" w:lineRule="auto"/>
    </w:pPr>
    <w:rPr>
      <w:rFonts w:ascii="Times New Roman" w:eastAsia="Times New Roman" w:hAnsi="Times New Roman" w:cs="Times New Roman"/>
      <w:sz w:val="24"/>
      <w:szCs w:val="24"/>
    </w:rPr>
  </w:style>
  <w:style w:type="paragraph" w:customStyle="1" w:styleId="18">
    <w:name w:val="Верхний колонтитул1"/>
    <w:basedOn w:val="a"/>
    <w:uiPriority w:val="99"/>
    <w:semiHidden/>
    <w:unhideWhenUsed/>
    <w:qFormat/>
    <w:rsid w:val="005F5C3A"/>
    <w:pPr>
      <w:tabs>
        <w:tab w:val="center" w:pos="4677"/>
        <w:tab w:val="right" w:pos="9355"/>
      </w:tabs>
      <w:spacing w:after="0" w:line="240" w:lineRule="auto"/>
    </w:pPr>
  </w:style>
  <w:style w:type="paragraph" w:customStyle="1" w:styleId="19">
    <w:name w:val="Нижний колонтитул1"/>
    <w:basedOn w:val="a"/>
    <w:uiPriority w:val="99"/>
    <w:semiHidden/>
    <w:unhideWhenUsed/>
    <w:qFormat/>
    <w:rsid w:val="005F5C3A"/>
    <w:pPr>
      <w:tabs>
        <w:tab w:val="center" w:pos="4677"/>
        <w:tab w:val="right" w:pos="9355"/>
      </w:tabs>
      <w:spacing w:after="0" w:line="240" w:lineRule="auto"/>
    </w:pPr>
  </w:style>
  <w:style w:type="paragraph" w:customStyle="1" w:styleId="af0">
    <w:name w:val="Содержимое таблицы"/>
    <w:basedOn w:val="a"/>
    <w:qFormat/>
    <w:rsid w:val="005F5C3A"/>
  </w:style>
  <w:style w:type="paragraph" w:customStyle="1" w:styleId="af1">
    <w:name w:val="Заголовок таблицы"/>
    <w:basedOn w:val="af0"/>
    <w:qFormat/>
    <w:rsid w:val="005F5C3A"/>
  </w:style>
  <w:style w:type="character" w:customStyle="1" w:styleId="HTML0">
    <w:name w:val="Стандартный HTML Знак"/>
    <w:basedOn w:val="a0"/>
    <w:link w:val="HTML"/>
    <w:uiPriority w:val="99"/>
    <w:qFormat/>
    <w:rsid w:val="005F5C3A"/>
    <w:rPr>
      <w:rFonts w:ascii="Courier New" w:eastAsia="Times New Roman" w:hAnsi="Courier New" w:cs="Courier New"/>
      <w:sz w:val="20"/>
      <w:szCs w:val="20"/>
    </w:rPr>
  </w:style>
  <w:style w:type="character" w:customStyle="1" w:styleId="13">
    <w:name w:val="Верхний колонтитул Знак1"/>
    <w:basedOn w:val="a0"/>
    <w:link w:val="a7"/>
    <w:uiPriority w:val="99"/>
    <w:semiHidden/>
    <w:qFormat/>
    <w:rsid w:val="005F5C3A"/>
  </w:style>
  <w:style w:type="character" w:customStyle="1" w:styleId="14">
    <w:name w:val="Нижний колонтитул Знак1"/>
    <w:basedOn w:val="a0"/>
    <w:link w:val="aa"/>
    <w:uiPriority w:val="99"/>
    <w:qFormat/>
    <w:rsid w:val="005F5C3A"/>
  </w:style>
  <w:style w:type="character" w:customStyle="1" w:styleId="a6">
    <w:name w:val="Текст выноски Знак"/>
    <w:basedOn w:val="a0"/>
    <w:link w:val="a5"/>
    <w:uiPriority w:val="99"/>
    <w:semiHidden/>
    <w:qFormat/>
    <w:rsid w:val="005F5C3A"/>
    <w:rPr>
      <w:rFonts w:ascii="Tahoma" w:hAnsi="Tahoma" w:cs="Tahoma"/>
      <w:sz w:val="16"/>
      <w:szCs w:val="16"/>
    </w:rPr>
  </w:style>
  <w:style w:type="paragraph" w:styleId="af2">
    <w:name w:val="List Paragraph"/>
    <w:basedOn w:val="a"/>
    <w:uiPriority w:val="34"/>
    <w:qFormat/>
    <w:rsid w:val="005F5C3A"/>
    <w:pPr>
      <w:ind w:left="720"/>
      <w:contextualSpacing/>
    </w:pPr>
  </w:style>
  <w:style w:type="character" w:customStyle="1" w:styleId="7">
    <w:name w:val="Подпись к картинке (7)_"/>
    <w:qFormat/>
    <w:rsid w:val="005F5C3A"/>
    <w:rPr>
      <w:sz w:val="19"/>
      <w:shd w:val="clear" w:color="auto" w:fill="FFFFFF"/>
    </w:rPr>
  </w:style>
  <w:style w:type="paragraph" w:customStyle="1" w:styleId="Standard">
    <w:name w:val="Standard"/>
    <w:qFormat/>
    <w:rsid w:val="005F5C3A"/>
    <w:pPr>
      <w:widowControl w:val="0"/>
      <w:suppressAutoHyphens/>
      <w:textAlignment w:val="baseline"/>
    </w:pPr>
    <w:rPr>
      <w:rFonts w:ascii="Liberation Serif" w:eastAsia="Times New Roman" w:hAnsi="Liberation Serif" w:cs="FreeSans"/>
      <w:sz w:val="24"/>
      <w:szCs w:val="24"/>
      <w:lang w:val="uk-UA" w:eastAsia="zh-CN" w:bidi="hi-IN"/>
    </w:rPr>
  </w:style>
  <w:style w:type="paragraph" w:customStyle="1" w:styleId="Textbody">
    <w:name w:val="Text body"/>
    <w:basedOn w:val="Standard"/>
    <w:qFormat/>
    <w:rsid w:val="005F5C3A"/>
    <w:pPr>
      <w:spacing w:after="140" w:line="288" w:lineRule="auto"/>
    </w:pPr>
  </w:style>
  <w:style w:type="paragraph" w:customStyle="1" w:styleId="1">
    <w:name w:val="Список_1"/>
    <w:basedOn w:val="a"/>
    <w:link w:val="1a"/>
    <w:qFormat/>
    <w:rsid w:val="005F5C3A"/>
    <w:pPr>
      <w:numPr>
        <w:numId w:val="1"/>
      </w:numPr>
      <w:tabs>
        <w:tab w:val="clear" w:pos="1353"/>
        <w:tab w:val="left" w:pos="709"/>
        <w:tab w:val="left" w:pos="993"/>
      </w:tabs>
      <w:spacing w:after="0" w:line="360" w:lineRule="auto"/>
      <w:ind w:left="0" w:firstLine="709"/>
      <w:jc w:val="both"/>
    </w:pPr>
    <w:rPr>
      <w:rFonts w:ascii="Times New Roman" w:eastAsia="Times New Roman" w:hAnsi="Times New Roman" w:cs="Times New Roman"/>
      <w:sz w:val="28"/>
      <w:szCs w:val="28"/>
    </w:rPr>
  </w:style>
  <w:style w:type="character" w:customStyle="1" w:styleId="1a">
    <w:name w:val="Список_1 Знак"/>
    <w:basedOn w:val="a0"/>
    <w:link w:val="1"/>
    <w:qFormat/>
    <w:rsid w:val="005F5C3A"/>
    <w:rPr>
      <w:rFonts w:ascii="Times New Roman" w:eastAsia="Times New Roman" w:hAnsi="Times New Roman" w:cs="Times New Roman"/>
      <w:sz w:val="28"/>
      <w:szCs w:val="28"/>
    </w:rPr>
  </w:style>
  <w:style w:type="character" w:customStyle="1" w:styleId="11">
    <w:name w:val="Заголовок 1 Знак1"/>
    <w:basedOn w:val="a0"/>
    <w:link w:val="10"/>
    <w:uiPriority w:val="9"/>
    <w:qFormat/>
    <w:rsid w:val="005F5C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davaiknam.ru/texts/1114/1113872/1113872_html_m78462288.p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rdi.ru/upload/userfiles/images/hrv7.jp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ardi.ru/upload/userfiles/images/hrv3.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kardi.ru/upload/userfiles/images/hrv6.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edu-biz.org/wp-content/uploads/2014/03/&#1084;&#1077;&#1093;&#1072;&#1085;&#1080;&#1079;&#1084;&#1099;-&#1088;&#1077;&#1075;&#1091;&#1083;&#1103;&#1094;&#1080;&#1080;-&#1089;&#1077;&#1088;&#1076;&#1077;&#1095;&#1085;&#1086;&#1075;&#1086;-&#1088;&#1080;&#1090;&#1084;&#1072;.jpg" TargetMode="External"/><Relationship Id="rId10" Type="http://schemas.openxmlformats.org/officeDocument/2006/relationships/image" Target="media/image2.jpeg"/><Relationship Id="rId19" Type="http://schemas.openxmlformats.org/officeDocument/2006/relationships/hyperlink" Target="http://pfmetod.narod.ru/Praktikum/image006.gi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edu-biz.org/wp-content/uploads/2014/03/282.p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75</Pages>
  <Words>16280</Words>
  <Characters>92797</Characters>
  <Application>Microsoft Office Word</Application>
  <DocSecurity>0</DocSecurity>
  <Lines>773</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dc:creator>
  <cp:lastModifiedBy>user</cp:lastModifiedBy>
  <cp:revision>21</cp:revision>
  <cp:lastPrinted>2020-12-08T10:35:00Z</cp:lastPrinted>
  <dcterms:created xsi:type="dcterms:W3CDTF">2020-12-07T14:33:00Z</dcterms:created>
  <dcterms:modified xsi:type="dcterms:W3CDTF">2021-01-08T15:17:00Z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1049-11.1.0.9719</vt:lpwstr>
  </property>
</Properties>
</file>