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4B39F" w14:textId="77777777" w:rsidR="0079232E" w:rsidRPr="00F00EE3" w:rsidRDefault="0079232E" w:rsidP="00F00EE3">
      <w:pPr>
        <w:spacing w:after="0"/>
        <w:ind w:firstLine="709"/>
        <w:jc w:val="center"/>
        <w:rPr>
          <w:rFonts w:ascii="Times New Roman" w:hAnsi="Times New Roman"/>
          <w:bCs/>
          <w:sz w:val="28"/>
          <w:szCs w:val="28"/>
          <w:lang w:val="uk-UA"/>
        </w:rPr>
      </w:pPr>
      <w:r w:rsidRPr="00F00EE3">
        <w:rPr>
          <w:rFonts w:ascii="Times New Roman" w:hAnsi="Times New Roman"/>
          <w:bCs/>
          <w:sz w:val="28"/>
          <w:szCs w:val="28"/>
          <w:lang w:val="uk-UA"/>
        </w:rPr>
        <w:t>МІНІСТЕРСТВО ОСВІТИ І НАУКИ УКРАЇНИ</w:t>
      </w:r>
    </w:p>
    <w:p w14:paraId="119BB954" w14:textId="77777777" w:rsidR="0079232E" w:rsidRPr="00F00EE3" w:rsidRDefault="0079232E" w:rsidP="00F00EE3">
      <w:pPr>
        <w:spacing w:after="0"/>
        <w:ind w:firstLine="709"/>
        <w:jc w:val="center"/>
        <w:rPr>
          <w:rFonts w:ascii="Times New Roman" w:hAnsi="Times New Roman"/>
          <w:bCs/>
          <w:sz w:val="28"/>
          <w:szCs w:val="28"/>
          <w:lang w:val="uk-UA"/>
        </w:rPr>
      </w:pPr>
      <w:r w:rsidRPr="00F00EE3">
        <w:rPr>
          <w:rFonts w:ascii="Times New Roman" w:hAnsi="Times New Roman"/>
          <w:bCs/>
          <w:sz w:val="28"/>
          <w:szCs w:val="28"/>
          <w:lang w:val="uk-UA"/>
        </w:rPr>
        <w:t>ЗАПОРІЗЬКИЙ НАЦІОНАЛЬНИЙ УНІВЕРСИТЕТ</w:t>
      </w:r>
    </w:p>
    <w:p w14:paraId="1E21787A" w14:textId="77777777" w:rsidR="0079232E" w:rsidRPr="00F00EE3" w:rsidRDefault="0079232E" w:rsidP="00F00EE3">
      <w:pPr>
        <w:spacing w:after="0"/>
        <w:ind w:firstLine="709"/>
        <w:jc w:val="center"/>
        <w:rPr>
          <w:rFonts w:ascii="Times New Roman" w:hAnsi="Times New Roman"/>
          <w:sz w:val="28"/>
          <w:szCs w:val="28"/>
          <w:lang w:val="uk-UA"/>
        </w:rPr>
      </w:pPr>
      <w:r w:rsidRPr="00F00EE3">
        <w:rPr>
          <w:rFonts w:ascii="Times New Roman" w:hAnsi="Times New Roman"/>
          <w:sz w:val="28"/>
          <w:szCs w:val="28"/>
          <w:lang w:val="uk-UA"/>
        </w:rPr>
        <w:t>Факультет фізичного виховання, здоров’я та туризму</w:t>
      </w:r>
    </w:p>
    <w:p w14:paraId="05179333" w14:textId="77777777" w:rsidR="0079232E" w:rsidRPr="00F00EE3" w:rsidRDefault="0079232E" w:rsidP="00F00EE3">
      <w:pPr>
        <w:spacing w:after="0"/>
        <w:ind w:firstLine="709"/>
        <w:jc w:val="center"/>
        <w:rPr>
          <w:rFonts w:ascii="Times New Roman" w:hAnsi="Times New Roman"/>
          <w:sz w:val="28"/>
          <w:szCs w:val="28"/>
          <w:lang w:val="uk-UA"/>
        </w:rPr>
      </w:pPr>
      <w:r w:rsidRPr="00F00EE3">
        <w:rPr>
          <w:rFonts w:ascii="Times New Roman" w:hAnsi="Times New Roman"/>
          <w:sz w:val="28"/>
          <w:szCs w:val="28"/>
          <w:lang w:val="uk-UA"/>
        </w:rPr>
        <w:t>Кафедра туризму та готельно-ресторанної справи</w:t>
      </w:r>
    </w:p>
    <w:p w14:paraId="7476CBD0" w14:textId="77777777" w:rsidR="0079232E" w:rsidRPr="00F00EE3" w:rsidRDefault="0079232E" w:rsidP="00F00EE3">
      <w:pPr>
        <w:spacing w:after="0"/>
        <w:ind w:firstLine="709"/>
        <w:jc w:val="center"/>
        <w:rPr>
          <w:rFonts w:ascii="Times New Roman" w:hAnsi="Times New Roman"/>
          <w:sz w:val="28"/>
          <w:szCs w:val="28"/>
          <w:lang w:val="uk-UA"/>
        </w:rPr>
      </w:pPr>
    </w:p>
    <w:p w14:paraId="0C75E4ED" w14:textId="77777777" w:rsidR="0079232E" w:rsidRPr="00F00EE3" w:rsidRDefault="0079232E" w:rsidP="00F00EE3">
      <w:pPr>
        <w:spacing w:after="0"/>
        <w:ind w:firstLine="709"/>
        <w:jc w:val="center"/>
        <w:rPr>
          <w:rFonts w:ascii="Times New Roman" w:hAnsi="Times New Roman"/>
          <w:sz w:val="28"/>
          <w:szCs w:val="28"/>
          <w:lang w:val="uk-UA"/>
        </w:rPr>
      </w:pPr>
    </w:p>
    <w:p w14:paraId="21DBFD0A" w14:textId="77777777" w:rsidR="0079232E" w:rsidRPr="00F00EE3" w:rsidRDefault="0079232E" w:rsidP="00F00EE3">
      <w:pPr>
        <w:spacing w:after="0"/>
        <w:ind w:firstLine="709"/>
        <w:jc w:val="center"/>
        <w:rPr>
          <w:rFonts w:ascii="Times New Roman" w:hAnsi="Times New Roman"/>
          <w:sz w:val="28"/>
          <w:szCs w:val="28"/>
          <w:lang w:val="uk-UA"/>
        </w:rPr>
      </w:pPr>
    </w:p>
    <w:p w14:paraId="0F87312B" w14:textId="77777777" w:rsidR="0079232E" w:rsidRPr="00F00EE3" w:rsidRDefault="0079232E" w:rsidP="00F00EE3">
      <w:pPr>
        <w:spacing w:after="0"/>
        <w:ind w:firstLine="709"/>
        <w:jc w:val="center"/>
        <w:rPr>
          <w:rFonts w:ascii="Times New Roman" w:hAnsi="Times New Roman"/>
          <w:sz w:val="28"/>
          <w:szCs w:val="28"/>
          <w:lang w:val="uk-UA"/>
        </w:rPr>
      </w:pPr>
    </w:p>
    <w:p w14:paraId="5075EB81" w14:textId="77777777" w:rsidR="0079232E" w:rsidRPr="00F00EE3" w:rsidRDefault="0079232E" w:rsidP="00F00EE3">
      <w:pPr>
        <w:spacing w:after="0"/>
        <w:ind w:firstLine="709"/>
        <w:jc w:val="center"/>
        <w:rPr>
          <w:rFonts w:ascii="Times New Roman" w:hAnsi="Times New Roman"/>
          <w:sz w:val="28"/>
          <w:szCs w:val="28"/>
          <w:lang w:val="uk-UA"/>
        </w:rPr>
      </w:pPr>
    </w:p>
    <w:p w14:paraId="56D88622" w14:textId="77777777" w:rsidR="0079232E" w:rsidRPr="00F00EE3" w:rsidRDefault="0079232E" w:rsidP="00F00EE3">
      <w:pPr>
        <w:spacing w:after="0"/>
        <w:ind w:firstLine="709"/>
        <w:jc w:val="center"/>
        <w:rPr>
          <w:rFonts w:ascii="Times New Roman" w:hAnsi="Times New Roman"/>
          <w:b/>
          <w:bCs/>
          <w:sz w:val="28"/>
          <w:szCs w:val="28"/>
          <w:lang w:val="uk-UA"/>
        </w:rPr>
      </w:pPr>
      <w:r w:rsidRPr="00F00EE3">
        <w:rPr>
          <w:rFonts w:ascii="Times New Roman" w:hAnsi="Times New Roman"/>
          <w:b/>
          <w:bCs/>
          <w:sz w:val="28"/>
          <w:szCs w:val="28"/>
          <w:lang w:val="uk-UA"/>
        </w:rPr>
        <w:t>КВАЛІФІКАЦІЙНА РОБОТА</w:t>
      </w:r>
    </w:p>
    <w:p w14:paraId="4B9EB120" w14:textId="77777777" w:rsidR="0079232E" w:rsidRPr="00F00EE3" w:rsidRDefault="0079232E" w:rsidP="00F00EE3">
      <w:pPr>
        <w:spacing w:after="0"/>
        <w:ind w:firstLine="709"/>
        <w:jc w:val="center"/>
        <w:rPr>
          <w:rFonts w:ascii="Times New Roman" w:hAnsi="Times New Roman"/>
          <w:b/>
          <w:bCs/>
          <w:sz w:val="28"/>
          <w:szCs w:val="28"/>
          <w:lang w:val="uk-UA"/>
        </w:rPr>
      </w:pPr>
    </w:p>
    <w:p w14:paraId="21FDEC3F" w14:textId="395F6DBC" w:rsidR="0079232E" w:rsidRPr="00F00EE3" w:rsidRDefault="0079232E" w:rsidP="00F00EE3">
      <w:pPr>
        <w:pStyle w:val="HTML"/>
        <w:spacing w:line="360" w:lineRule="auto"/>
        <w:ind w:hanging="284"/>
        <w:jc w:val="center"/>
        <w:rPr>
          <w:rFonts w:ascii="Times New Roman" w:hAnsi="Times New Roman" w:cs="Times New Roman"/>
          <w:sz w:val="28"/>
          <w:szCs w:val="28"/>
          <w:lang w:val="uk-UA" w:eastAsia="en-US"/>
        </w:rPr>
      </w:pPr>
      <w:r w:rsidRPr="00F00EE3">
        <w:rPr>
          <w:rFonts w:ascii="Times New Roman" w:hAnsi="Times New Roman"/>
          <w:sz w:val="28"/>
          <w:szCs w:val="28"/>
          <w:lang w:val="uk-UA"/>
        </w:rPr>
        <w:t xml:space="preserve">На тему: </w:t>
      </w:r>
      <w:bookmarkStart w:id="0" w:name="_Hlk55974057"/>
      <w:r w:rsidRPr="00F00EE3">
        <w:rPr>
          <w:rFonts w:ascii="Times New Roman" w:hAnsi="Times New Roman"/>
          <w:sz w:val="28"/>
          <w:szCs w:val="28"/>
          <w:lang w:val="uk-UA"/>
        </w:rPr>
        <w:t>«</w:t>
      </w:r>
      <w:r w:rsidRPr="00F00EE3">
        <w:rPr>
          <w:rFonts w:ascii="Times New Roman" w:hAnsi="Times New Roman" w:cs="Times New Roman"/>
          <w:sz w:val="28"/>
          <w:szCs w:val="28"/>
          <w:lang w:val="uk-UA" w:eastAsia="en-US"/>
        </w:rPr>
        <w:t>Порівняльна характеристика державного регулювання сфери туризму в Україні та країнах ЄС»</w:t>
      </w:r>
    </w:p>
    <w:bookmarkEnd w:id="0"/>
    <w:p w14:paraId="255CFBA3" w14:textId="77777777" w:rsidR="0079232E" w:rsidRPr="00F00EE3" w:rsidRDefault="0079232E" w:rsidP="00F00EE3">
      <w:pPr>
        <w:pStyle w:val="HTML"/>
        <w:jc w:val="center"/>
        <w:rPr>
          <w:rFonts w:ascii="Times New Roman" w:hAnsi="Times New Roman" w:cs="Times New Roman"/>
          <w:sz w:val="28"/>
          <w:szCs w:val="28"/>
          <w:lang w:val="uk-UA" w:eastAsia="en-US"/>
        </w:rPr>
      </w:pPr>
    </w:p>
    <w:p w14:paraId="7B2E7261" w14:textId="57F6D3D5" w:rsidR="0079232E" w:rsidRPr="00F00EE3" w:rsidRDefault="0079232E" w:rsidP="00F00EE3">
      <w:pPr>
        <w:pStyle w:val="HTML"/>
        <w:shd w:val="clear" w:color="auto" w:fill="FFFFFF"/>
        <w:jc w:val="center"/>
        <w:rPr>
          <w:rFonts w:ascii="Times New Roman" w:hAnsi="Times New Roman" w:cs="Times New Roman"/>
          <w:color w:val="212121"/>
          <w:sz w:val="28"/>
          <w:szCs w:val="28"/>
          <w:lang w:val="uk-UA"/>
        </w:rPr>
      </w:pPr>
      <w:r w:rsidRPr="00F00EE3">
        <w:rPr>
          <w:rFonts w:ascii="Times New Roman" w:hAnsi="Times New Roman" w:cs="Times New Roman"/>
          <w:sz w:val="28"/>
          <w:szCs w:val="28"/>
          <w:lang w:val="uk-UA" w:eastAsia="en-US"/>
        </w:rPr>
        <w:t>«</w:t>
      </w:r>
      <w:proofErr w:type="spellStart"/>
      <w:r w:rsidRPr="00F00EE3">
        <w:rPr>
          <w:rStyle w:val="translation-chunk"/>
          <w:rFonts w:ascii="Times New Roman" w:hAnsi="Times New Roman" w:cs="Times New Roman"/>
          <w:sz w:val="28"/>
          <w:szCs w:val="28"/>
          <w:lang w:val="uk-UA"/>
        </w:rPr>
        <w:t>The</w:t>
      </w:r>
      <w:proofErr w:type="spellEnd"/>
      <w:r w:rsidRPr="00F00EE3">
        <w:rPr>
          <w:rStyle w:val="translation-chunk"/>
          <w:rFonts w:ascii="Times New Roman" w:hAnsi="Times New Roman" w:cs="Times New Roman"/>
          <w:sz w:val="28"/>
          <w:szCs w:val="28"/>
          <w:lang w:val="uk-UA"/>
        </w:rPr>
        <w:t xml:space="preserve"> </w:t>
      </w:r>
      <w:proofErr w:type="spellStart"/>
      <w:r w:rsidRPr="00F00EE3">
        <w:rPr>
          <w:rStyle w:val="translation-chunk"/>
          <w:rFonts w:ascii="Times New Roman" w:hAnsi="Times New Roman" w:cs="Times New Roman"/>
          <w:sz w:val="28"/>
          <w:szCs w:val="28"/>
          <w:lang w:val="uk-UA"/>
        </w:rPr>
        <w:t>Comparative</w:t>
      </w:r>
      <w:proofErr w:type="spellEnd"/>
      <w:r w:rsidRPr="00F00EE3">
        <w:rPr>
          <w:rStyle w:val="translation-chunk"/>
          <w:rFonts w:ascii="Times New Roman" w:hAnsi="Times New Roman" w:cs="Times New Roman"/>
          <w:sz w:val="28"/>
          <w:szCs w:val="28"/>
          <w:lang w:val="uk-UA"/>
        </w:rPr>
        <w:t xml:space="preserve"> </w:t>
      </w:r>
      <w:proofErr w:type="spellStart"/>
      <w:r w:rsidRPr="00F00EE3">
        <w:rPr>
          <w:rStyle w:val="translation-chunk"/>
          <w:rFonts w:ascii="Times New Roman" w:hAnsi="Times New Roman" w:cs="Times New Roman"/>
          <w:sz w:val="28"/>
          <w:szCs w:val="28"/>
          <w:lang w:val="uk-UA"/>
        </w:rPr>
        <w:t>Analysis</w:t>
      </w:r>
      <w:proofErr w:type="spellEnd"/>
      <w:r w:rsidRPr="00F00EE3">
        <w:rPr>
          <w:rStyle w:val="translation-chunk"/>
          <w:rFonts w:ascii="Times New Roman" w:hAnsi="Times New Roman" w:cs="Times New Roman"/>
          <w:sz w:val="28"/>
          <w:szCs w:val="28"/>
          <w:lang w:val="uk-UA"/>
        </w:rPr>
        <w:t xml:space="preserve"> </w:t>
      </w:r>
      <w:proofErr w:type="spellStart"/>
      <w:r w:rsidRPr="00F00EE3">
        <w:rPr>
          <w:rStyle w:val="translation-chunk"/>
          <w:rFonts w:ascii="Times New Roman" w:hAnsi="Times New Roman" w:cs="Times New Roman"/>
          <w:sz w:val="28"/>
          <w:szCs w:val="28"/>
          <w:lang w:val="uk-UA"/>
        </w:rPr>
        <w:t>of</w:t>
      </w:r>
      <w:proofErr w:type="spellEnd"/>
      <w:r w:rsidRPr="00F00EE3">
        <w:rPr>
          <w:rStyle w:val="translation-chunk"/>
          <w:rFonts w:ascii="Times New Roman" w:hAnsi="Times New Roman" w:cs="Times New Roman"/>
          <w:sz w:val="28"/>
          <w:szCs w:val="28"/>
          <w:lang w:val="uk-UA"/>
        </w:rPr>
        <w:t xml:space="preserve"> </w:t>
      </w:r>
      <w:proofErr w:type="spellStart"/>
      <w:r w:rsidRPr="00F00EE3">
        <w:rPr>
          <w:rStyle w:val="translation-chunk"/>
          <w:rFonts w:ascii="Times New Roman" w:hAnsi="Times New Roman" w:cs="Times New Roman"/>
          <w:sz w:val="28"/>
          <w:szCs w:val="28"/>
          <w:lang w:val="uk-UA"/>
        </w:rPr>
        <w:t>tourism</w:t>
      </w:r>
      <w:proofErr w:type="spellEnd"/>
      <w:r w:rsidRPr="00F00EE3">
        <w:rPr>
          <w:rStyle w:val="translation-chunk"/>
          <w:rFonts w:ascii="Times New Roman" w:hAnsi="Times New Roman" w:cs="Times New Roman"/>
          <w:sz w:val="28"/>
          <w:szCs w:val="28"/>
          <w:lang w:val="uk-UA"/>
        </w:rPr>
        <w:t xml:space="preserve"> </w:t>
      </w:r>
      <w:proofErr w:type="spellStart"/>
      <w:r w:rsidRPr="00F00EE3">
        <w:rPr>
          <w:rStyle w:val="translation-chunk"/>
          <w:rFonts w:ascii="Times New Roman" w:hAnsi="Times New Roman" w:cs="Times New Roman"/>
          <w:sz w:val="28"/>
          <w:szCs w:val="28"/>
          <w:lang w:val="uk-UA"/>
        </w:rPr>
        <w:t>State</w:t>
      </w:r>
      <w:proofErr w:type="spellEnd"/>
      <w:r w:rsidR="003A3B45" w:rsidRPr="00F00EE3">
        <w:rPr>
          <w:rStyle w:val="translation-chunk"/>
          <w:rFonts w:ascii="Times New Roman" w:hAnsi="Times New Roman" w:cs="Times New Roman"/>
          <w:sz w:val="28"/>
          <w:szCs w:val="28"/>
          <w:lang w:val="uk-UA"/>
        </w:rPr>
        <w:t xml:space="preserve"> </w:t>
      </w:r>
      <w:proofErr w:type="spellStart"/>
      <w:r w:rsidR="003A3B45" w:rsidRPr="00F00EE3">
        <w:rPr>
          <w:rStyle w:val="translation-chunk"/>
          <w:rFonts w:ascii="Times New Roman" w:hAnsi="Times New Roman" w:cs="Times New Roman"/>
          <w:sz w:val="28"/>
          <w:szCs w:val="28"/>
          <w:lang w:val="uk-UA"/>
        </w:rPr>
        <w:t>Regulation</w:t>
      </w:r>
      <w:proofErr w:type="spellEnd"/>
      <w:r w:rsidR="003A3B45" w:rsidRPr="00F00EE3">
        <w:rPr>
          <w:rStyle w:val="translation-chunk"/>
          <w:rFonts w:ascii="Times New Roman" w:hAnsi="Times New Roman" w:cs="Times New Roman"/>
          <w:sz w:val="28"/>
          <w:szCs w:val="28"/>
          <w:lang w:val="uk-UA"/>
        </w:rPr>
        <w:t xml:space="preserve"> </w:t>
      </w:r>
      <w:proofErr w:type="spellStart"/>
      <w:r w:rsidR="003A3B45" w:rsidRPr="00F00EE3">
        <w:rPr>
          <w:rStyle w:val="translation-chunk"/>
          <w:rFonts w:ascii="Times New Roman" w:hAnsi="Times New Roman" w:cs="Times New Roman"/>
          <w:sz w:val="28"/>
          <w:szCs w:val="28"/>
          <w:lang w:val="uk-UA"/>
        </w:rPr>
        <w:t>in</w:t>
      </w:r>
      <w:proofErr w:type="spellEnd"/>
      <w:r w:rsidR="003A3B45" w:rsidRPr="00F00EE3">
        <w:rPr>
          <w:rStyle w:val="translation-chunk"/>
          <w:rFonts w:ascii="Times New Roman" w:hAnsi="Times New Roman" w:cs="Times New Roman"/>
          <w:sz w:val="28"/>
          <w:szCs w:val="28"/>
          <w:lang w:val="uk-UA"/>
        </w:rPr>
        <w:t xml:space="preserve"> </w:t>
      </w:r>
      <w:proofErr w:type="spellStart"/>
      <w:r w:rsidR="003A3B45" w:rsidRPr="00F00EE3">
        <w:rPr>
          <w:rStyle w:val="translation-chunk"/>
          <w:rFonts w:ascii="Times New Roman" w:hAnsi="Times New Roman" w:cs="Times New Roman"/>
          <w:sz w:val="28"/>
          <w:szCs w:val="28"/>
          <w:lang w:val="uk-UA"/>
        </w:rPr>
        <w:t>Ukraine</w:t>
      </w:r>
      <w:proofErr w:type="spellEnd"/>
      <w:r w:rsidR="003A3B45" w:rsidRPr="00F00EE3">
        <w:rPr>
          <w:rStyle w:val="translation-chunk"/>
          <w:rFonts w:ascii="Times New Roman" w:hAnsi="Times New Roman" w:cs="Times New Roman"/>
          <w:sz w:val="28"/>
          <w:szCs w:val="28"/>
          <w:lang w:val="uk-UA"/>
        </w:rPr>
        <w:t xml:space="preserve"> </w:t>
      </w:r>
      <w:proofErr w:type="spellStart"/>
      <w:r w:rsidR="003A3B45" w:rsidRPr="00F00EE3">
        <w:rPr>
          <w:rStyle w:val="translation-chunk"/>
          <w:rFonts w:ascii="Times New Roman" w:hAnsi="Times New Roman" w:cs="Times New Roman"/>
          <w:sz w:val="28"/>
          <w:szCs w:val="28"/>
          <w:lang w:val="uk-UA"/>
        </w:rPr>
        <w:t>and</w:t>
      </w:r>
      <w:proofErr w:type="spellEnd"/>
      <w:r w:rsidR="003A3B45" w:rsidRPr="00F00EE3">
        <w:rPr>
          <w:rStyle w:val="translation-chunk"/>
          <w:rFonts w:ascii="Times New Roman" w:hAnsi="Times New Roman" w:cs="Times New Roman"/>
          <w:sz w:val="28"/>
          <w:szCs w:val="28"/>
          <w:lang w:val="uk-UA"/>
        </w:rPr>
        <w:t xml:space="preserve"> EU </w:t>
      </w:r>
      <w:proofErr w:type="spellStart"/>
      <w:r w:rsidR="003A3B45" w:rsidRPr="00F00EE3">
        <w:rPr>
          <w:rStyle w:val="translation-chunk"/>
          <w:rFonts w:ascii="Times New Roman" w:hAnsi="Times New Roman" w:cs="Times New Roman"/>
          <w:sz w:val="28"/>
          <w:szCs w:val="28"/>
          <w:lang w:val="uk-UA"/>
        </w:rPr>
        <w:t>Countries</w:t>
      </w:r>
      <w:proofErr w:type="spellEnd"/>
      <w:r w:rsidRPr="00F00EE3">
        <w:rPr>
          <w:rStyle w:val="translation-chunk"/>
          <w:rFonts w:ascii="Times New Roman" w:hAnsi="Times New Roman" w:cs="Times New Roman"/>
          <w:sz w:val="28"/>
          <w:szCs w:val="28"/>
          <w:lang w:val="uk-UA"/>
        </w:rPr>
        <w:t>»</w:t>
      </w:r>
    </w:p>
    <w:p w14:paraId="3FE6EF18" w14:textId="77777777" w:rsidR="0079232E" w:rsidRPr="00F00EE3" w:rsidRDefault="0079232E" w:rsidP="00F00EE3">
      <w:pPr>
        <w:spacing w:after="0"/>
        <w:ind w:firstLine="709"/>
        <w:rPr>
          <w:rFonts w:ascii="Times New Roman" w:hAnsi="Times New Roman"/>
          <w:sz w:val="28"/>
          <w:szCs w:val="28"/>
          <w:lang w:val="uk-UA"/>
        </w:rPr>
      </w:pPr>
    </w:p>
    <w:p w14:paraId="196F4F4D" w14:textId="77777777" w:rsidR="0079232E" w:rsidRPr="00F00EE3" w:rsidRDefault="0079232E" w:rsidP="00F00EE3">
      <w:pPr>
        <w:spacing w:after="0"/>
        <w:ind w:firstLine="709"/>
        <w:rPr>
          <w:rFonts w:ascii="Times New Roman" w:hAnsi="Times New Roman"/>
          <w:sz w:val="28"/>
          <w:szCs w:val="28"/>
          <w:lang w:val="uk-UA"/>
        </w:rPr>
      </w:pPr>
    </w:p>
    <w:p w14:paraId="5E41FFCF" w14:textId="77777777" w:rsidR="0079232E" w:rsidRPr="00F00EE3" w:rsidRDefault="0079232E" w:rsidP="00F00EE3">
      <w:pPr>
        <w:spacing w:after="0"/>
        <w:ind w:firstLine="709"/>
        <w:rPr>
          <w:rFonts w:ascii="Times New Roman" w:hAnsi="Times New Roman"/>
          <w:sz w:val="28"/>
          <w:szCs w:val="28"/>
          <w:lang w:val="uk-UA"/>
        </w:rPr>
      </w:pPr>
    </w:p>
    <w:p w14:paraId="24FF82F0" w14:textId="2227EA1A" w:rsidR="0079232E" w:rsidRPr="00F00EE3" w:rsidRDefault="0079232E" w:rsidP="00F00EE3">
      <w:pPr>
        <w:spacing w:after="0"/>
        <w:ind w:firstLine="4111"/>
        <w:rPr>
          <w:rFonts w:ascii="Times New Roman" w:hAnsi="Times New Roman"/>
          <w:sz w:val="28"/>
          <w:szCs w:val="28"/>
          <w:lang w:val="uk-UA"/>
        </w:rPr>
      </w:pPr>
      <w:r w:rsidRPr="00F00EE3">
        <w:rPr>
          <w:rFonts w:ascii="Times New Roman" w:hAnsi="Times New Roman"/>
          <w:sz w:val="28"/>
          <w:szCs w:val="28"/>
          <w:lang w:val="uk-UA"/>
        </w:rPr>
        <w:t>Викона</w:t>
      </w:r>
      <w:r w:rsidR="003A3B45" w:rsidRPr="00F00EE3">
        <w:rPr>
          <w:rFonts w:ascii="Times New Roman" w:hAnsi="Times New Roman"/>
          <w:sz w:val="28"/>
          <w:szCs w:val="28"/>
          <w:lang w:val="uk-UA"/>
        </w:rPr>
        <w:t>в</w:t>
      </w:r>
      <w:r w:rsidRPr="00F00EE3">
        <w:rPr>
          <w:rFonts w:ascii="Times New Roman" w:hAnsi="Times New Roman"/>
          <w:sz w:val="28"/>
          <w:szCs w:val="28"/>
          <w:lang w:val="uk-UA"/>
        </w:rPr>
        <w:t>: студент 2 курсу, групи 8.2429-з</w:t>
      </w:r>
    </w:p>
    <w:p w14:paraId="794F09C0" w14:textId="77777777" w:rsidR="0079232E" w:rsidRPr="00F00EE3" w:rsidRDefault="0079232E" w:rsidP="00F00EE3">
      <w:pPr>
        <w:spacing w:after="0"/>
        <w:ind w:firstLine="4111"/>
        <w:rPr>
          <w:rFonts w:ascii="Times New Roman" w:hAnsi="Times New Roman"/>
          <w:sz w:val="28"/>
          <w:szCs w:val="28"/>
          <w:lang w:val="uk-UA"/>
        </w:rPr>
      </w:pPr>
      <w:r w:rsidRPr="00F00EE3">
        <w:rPr>
          <w:rFonts w:ascii="Times New Roman" w:hAnsi="Times New Roman"/>
          <w:sz w:val="28"/>
          <w:szCs w:val="28"/>
          <w:lang w:val="uk-UA"/>
        </w:rPr>
        <w:t>Спеціальності 242 Туризм</w:t>
      </w:r>
    </w:p>
    <w:p w14:paraId="6835FF69" w14:textId="1F6759DC" w:rsidR="0079232E" w:rsidRPr="00F00EE3" w:rsidRDefault="003A3B45" w:rsidP="00F00EE3">
      <w:pPr>
        <w:spacing w:after="0"/>
        <w:ind w:firstLine="4111"/>
        <w:rPr>
          <w:rFonts w:ascii="Times New Roman" w:hAnsi="Times New Roman"/>
          <w:sz w:val="28"/>
          <w:szCs w:val="28"/>
          <w:lang w:val="uk-UA"/>
        </w:rPr>
      </w:pPr>
      <w:proofErr w:type="spellStart"/>
      <w:r w:rsidRPr="00F00EE3">
        <w:rPr>
          <w:rFonts w:ascii="Times New Roman" w:hAnsi="Times New Roman"/>
          <w:sz w:val="28"/>
          <w:szCs w:val="28"/>
          <w:lang w:val="uk-UA"/>
        </w:rPr>
        <w:t>Бахішев</w:t>
      </w:r>
      <w:proofErr w:type="spellEnd"/>
      <w:r w:rsidRPr="00F00EE3">
        <w:rPr>
          <w:rFonts w:ascii="Times New Roman" w:hAnsi="Times New Roman"/>
          <w:sz w:val="28"/>
          <w:szCs w:val="28"/>
          <w:lang w:val="uk-UA"/>
        </w:rPr>
        <w:t xml:space="preserve"> Карім </w:t>
      </w:r>
      <w:proofErr w:type="spellStart"/>
      <w:r w:rsidRPr="00F00EE3">
        <w:rPr>
          <w:rFonts w:ascii="Times New Roman" w:hAnsi="Times New Roman"/>
          <w:sz w:val="28"/>
          <w:szCs w:val="28"/>
          <w:lang w:val="uk-UA"/>
        </w:rPr>
        <w:t>Раютдінович</w:t>
      </w:r>
      <w:proofErr w:type="spellEnd"/>
    </w:p>
    <w:p w14:paraId="7AA70CF2" w14:textId="77777777" w:rsidR="003A3B45" w:rsidRPr="00F00EE3" w:rsidRDefault="003A3B45" w:rsidP="00F00EE3">
      <w:pPr>
        <w:spacing w:after="0"/>
        <w:ind w:firstLine="4111"/>
        <w:rPr>
          <w:rFonts w:ascii="Times New Roman" w:hAnsi="Times New Roman"/>
          <w:sz w:val="28"/>
          <w:szCs w:val="28"/>
          <w:lang w:val="uk-UA"/>
        </w:rPr>
      </w:pPr>
    </w:p>
    <w:p w14:paraId="280C772A" w14:textId="1980BB88" w:rsidR="0079232E" w:rsidRPr="00F00EE3" w:rsidRDefault="0079232E" w:rsidP="00F00EE3">
      <w:pPr>
        <w:spacing w:after="0"/>
        <w:ind w:firstLine="4111"/>
        <w:rPr>
          <w:rFonts w:ascii="Times New Roman" w:hAnsi="Times New Roman"/>
          <w:sz w:val="28"/>
          <w:szCs w:val="28"/>
          <w:lang w:val="uk-UA"/>
        </w:rPr>
      </w:pPr>
      <w:r w:rsidRPr="00F00EE3">
        <w:rPr>
          <w:rFonts w:ascii="Times New Roman" w:hAnsi="Times New Roman"/>
          <w:sz w:val="28"/>
          <w:szCs w:val="28"/>
          <w:lang w:val="uk-UA"/>
        </w:rPr>
        <w:t xml:space="preserve">Керівник: </w:t>
      </w:r>
      <w:proofErr w:type="spellStart"/>
      <w:r w:rsidRPr="00F00EE3">
        <w:rPr>
          <w:rFonts w:ascii="Times New Roman" w:hAnsi="Times New Roman"/>
          <w:sz w:val="28"/>
          <w:szCs w:val="28"/>
          <w:lang w:val="uk-UA"/>
        </w:rPr>
        <w:t>к.н.ф.в.с</w:t>
      </w:r>
      <w:proofErr w:type="spellEnd"/>
      <w:r w:rsidRPr="00F00EE3">
        <w:rPr>
          <w:rFonts w:ascii="Times New Roman" w:hAnsi="Times New Roman"/>
          <w:sz w:val="28"/>
          <w:szCs w:val="28"/>
          <w:lang w:val="uk-UA"/>
        </w:rPr>
        <w:t xml:space="preserve">., доцент </w:t>
      </w:r>
      <w:proofErr w:type="spellStart"/>
      <w:r w:rsidRPr="00F00EE3">
        <w:rPr>
          <w:rFonts w:ascii="Times New Roman" w:hAnsi="Times New Roman"/>
          <w:sz w:val="28"/>
          <w:szCs w:val="28"/>
          <w:lang w:val="uk-UA"/>
        </w:rPr>
        <w:t>Чуєва</w:t>
      </w:r>
      <w:proofErr w:type="spellEnd"/>
      <w:r w:rsidRPr="00F00EE3">
        <w:rPr>
          <w:rFonts w:ascii="Times New Roman" w:hAnsi="Times New Roman"/>
          <w:sz w:val="28"/>
          <w:szCs w:val="28"/>
          <w:lang w:val="uk-UA"/>
        </w:rPr>
        <w:t xml:space="preserve"> І.О.</w:t>
      </w:r>
    </w:p>
    <w:p w14:paraId="01443D09" w14:textId="73ED781B" w:rsidR="0079232E" w:rsidRPr="00F00EE3" w:rsidRDefault="0079232E" w:rsidP="00F00EE3">
      <w:pPr>
        <w:spacing w:after="0"/>
        <w:ind w:firstLine="4111"/>
        <w:rPr>
          <w:rFonts w:ascii="Times New Roman" w:hAnsi="Times New Roman"/>
          <w:sz w:val="28"/>
          <w:szCs w:val="28"/>
          <w:lang w:val="uk-UA"/>
        </w:rPr>
      </w:pPr>
      <w:r w:rsidRPr="00F00EE3">
        <w:rPr>
          <w:rFonts w:ascii="Times New Roman" w:hAnsi="Times New Roman"/>
          <w:sz w:val="28"/>
          <w:szCs w:val="28"/>
          <w:lang w:val="uk-UA"/>
        </w:rPr>
        <w:t xml:space="preserve">Рецензент: </w:t>
      </w:r>
    </w:p>
    <w:p w14:paraId="31E62D48" w14:textId="704CB1D9" w:rsidR="0079232E" w:rsidRPr="00F00EE3" w:rsidRDefault="0079232E" w:rsidP="00F00EE3">
      <w:pPr>
        <w:spacing w:after="0"/>
        <w:ind w:firstLine="4111"/>
        <w:jc w:val="center"/>
        <w:rPr>
          <w:rFonts w:ascii="Times New Roman" w:hAnsi="Times New Roman"/>
          <w:sz w:val="28"/>
          <w:szCs w:val="28"/>
          <w:lang w:val="uk-UA"/>
        </w:rPr>
      </w:pPr>
    </w:p>
    <w:p w14:paraId="12708042" w14:textId="77777777" w:rsidR="003A3B45" w:rsidRDefault="003A3B45" w:rsidP="00F00EE3">
      <w:pPr>
        <w:spacing w:after="0"/>
        <w:ind w:firstLine="709"/>
        <w:jc w:val="center"/>
        <w:rPr>
          <w:rFonts w:ascii="Times New Roman" w:hAnsi="Times New Roman"/>
          <w:sz w:val="28"/>
          <w:szCs w:val="28"/>
          <w:lang w:val="uk-UA"/>
        </w:rPr>
      </w:pPr>
    </w:p>
    <w:p w14:paraId="21CF8E65" w14:textId="77777777" w:rsidR="003645D2" w:rsidRDefault="003645D2" w:rsidP="00F00EE3">
      <w:pPr>
        <w:spacing w:after="0"/>
        <w:ind w:firstLine="709"/>
        <w:jc w:val="center"/>
        <w:rPr>
          <w:rFonts w:ascii="Times New Roman" w:hAnsi="Times New Roman"/>
          <w:sz w:val="28"/>
          <w:szCs w:val="28"/>
          <w:lang w:val="uk-UA"/>
        </w:rPr>
      </w:pPr>
    </w:p>
    <w:p w14:paraId="32968040" w14:textId="77777777" w:rsidR="003645D2" w:rsidRDefault="003645D2" w:rsidP="00F00EE3">
      <w:pPr>
        <w:spacing w:after="0"/>
        <w:ind w:firstLine="709"/>
        <w:jc w:val="center"/>
        <w:rPr>
          <w:rFonts w:ascii="Times New Roman" w:hAnsi="Times New Roman"/>
          <w:sz w:val="28"/>
          <w:szCs w:val="28"/>
          <w:lang w:val="uk-UA"/>
        </w:rPr>
      </w:pPr>
    </w:p>
    <w:p w14:paraId="52C2DCA2" w14:textId="77777777" w:rsidR="003645D2" w:rsidRDefault="003645D2" w:rsidP="00F00EE3">
      <w:pPr>
        <w:spacing w:after="0"/>
        <w:ind w:firstLine="709"/>
        <w:jc w:val="center"/>
        <w:rPr>
          <w:rFonts w:ascii="Times New Roman" w:hAnsi="Times New Roman"/>
          <w:sz w:val="28"/>
          <w:szCs w:val="28"/>
          <w:lang w:val="uk-UA"/>
        </w:rPr>
      </w:pPr>
    </w:p>
    <w:p w14:paraId="18971456" w14:textId="77777777" w:rsidR="003645D2" w:rsidRDefault="003645D2" w:rsidP="00F00EE3">
      <w:pPr>
        <w:spacing w:after="0"/>
        <w:ind w:firstLine="709"/>
        <w:jc w:val="center"/>
        <w:rPr>
          <w:rFonts w:ascii="Times New Roman" w:hAnsi="Times New Roman"/>
          <w:sz w:val="28"/>
          <w:szCs w:val="28"/>
          <w:lang w:val="uk-UA"/>
        </w:rPr>
      </w:pPr>
    </w:p>
    <w:p w14:paraId="76F3E6C7" w14:textId="77777777" w:rsidR="003645D2" w:rsidRDefault="003645D2" w:rsidP="00F00EE3">
      <w:pPr>
        <w:spacing w:after="0"/>
        <w:ind w:firstLine="709"/>
        <w:jc w:val="center"/>
        <w:rPr>
          <w:rFonts w:ascii="Times New Roman" w:hAnsi="Times New Roman"/>
          <w:sz w:val="28"/>
          <w:szCs w:val="28"/>
          <w:lang w:val="uk-UA"/>
        </w:rPr>
      </w:pPr>
    </w:p>
    <w:p w14:paraId="05E961B3" w14:textId="77777777" w:rsidR="003645D2" w:rsidRDefault="003645D2" w:rsidP="00F00EE3">
      <w:pPr>
        <w:spacing w:after="0"/>
        <w:ind w:firstLine="709"/>
        <w:jc w:val="center"/>
        <w:rPr>
          <w:rFonts w:ascii="Times New Roman" w:hAnsi="Times New Roman"/>
          <w:sz w:val="28"/>
          <w:szCs w:val="28"/>
          <w:lang w:val="uk-UA"/>
        </w:rPr>
      </w:pPr>
    </w:p>
    <w:p w14:paraId="6555B7D0" w14:textId="77777777" w:rsidR="003645D2" w:rsidRDefault="003645D2" w:rsidP="00F00EE3">
      <w:pPr>
        <w:spacing w:after="0"/>
        <w:ind w:firstLine="709"/>
        <w:jc w:val="center"/>
        <w:rPr>
          <w:rFonts w:ascii="Times New Roman" w:hAnsi="Times New Roman"/>
          <w:sz w:val="28"/>
          <w:szCs w:val="28"/>
          <w:lang w:val="uk-UA"/>
        </w:rPr>
      </w:pPr>
    </w:p>
    <w:p w14:paraId="247991B6" w14:textId="77777777" w:rsidR="003645D2" w:rsidRDefault="003645D2" w:rsidP="00F00EE3">
      <w:pPr>
        <w:spacing w:after="0"/>
        <w:ind w:firstLine="709"/>
        <w:jc w:val="center"/>
        <w:rPr>
          <w:rFonts w:ascii="Times New Roman" w:hAnsi="Times New Roman"/>
          <w:sz w:val="28"/>
          <w:szCs w:val="28"/>
          <w:lang w:val="uk-UA"/>
        </w:rPr>
      </w:pPr>
    </w:p>
    <w:p w14:paraId="66D7C337" w14:textId="77777777" w:rsidR="003645D2" w:rsidRDefault="003645D2" w:rsidP="00F00EE3">
      <w:pPr>
        <w:spacing w:after="0"/>
        <w:ind w:firstLine="709"/>
        <w:jc w:val="center"/>
        <w:rPr>
          <w:rFonts w:ascii="Times New Roman" w:hAnsi="Times New Roman"/>
          <w:sz w:val="28"/>
          <w:szCs w:val="28"/>
          <w:lang w:val="uk-UA"/>
        </w:rPr>
      </w:pPr>
    </w:p>
    <w:p w14:paraId="7E68F57C" w14:textId="77777777" w:rsidR="003645D2" w:rsidRDefault="003645D2" w:rsidP="00F00EE3">
      <w:pPr>
        <w:spacing w:after="0"/>
        <w:ind w:firstLine="709"/>
        <w:jc w:val="center"/>
        <w:rPr>
          <w:rFonts w:ascii="Times New Roman" w:hAnsi="Times New Roman"/>
          <w:sz w:val="28"/>
          <w:szCs w:val="28"/>
          <w:lang w:val="uk-UA"/>
        </w:rPr>
      </w:pPr>
    </w:p>
    <w:p w14:paraId="1B9E9474" w14:textId="77777777" w:rsidR="003645D2" w:rsidRPr="00F00EE3" w:rsidRDefault="003645D2" w:rsidP="00F00EE3">
      <w:pPr>
        <w:spacing w:after="0"/>
        <w:ind w:firstLine="709"/>
        <w:jc w:val="center"/>
        <w:rPr>
          <w:rFonts w:ascii="Times New Roman" w:hAnsi="Times New Roman"/>
          <w:sz w:val="28"/>
          <w:szCs w:val="28"/>
          <w:lang w:val="uk-UA"/>
        </w:rPr>
      </w:pPr>
    </w:p>
    <w:p w14:paraId="68DC0B81" w14:textId="2DB1EA1A" w:rsidR="00BA539B" w:rsidRDefault="0079232E" w:rsidP="003645D2">
      <w:pPr>
        <w:spacing w:after="0"/>
        <w:jc w:val="center"/>
        <w:rPr>
          <w:rFonts w:ascii="Times New Roman" w:hAnsi="Times New Roman"/>
          <w:sz w:val="28"/>
          <w:szCs w:val="28"/>
          <w:lang w:val="uk-UA"/>
        </w:rPr>
      </w:pPr>
      <w:r w:rsidRPr="00F00EE3">
        <w:rPr>
          <w:rFonts w:ascii="Times New Roman" w:hAnsi="Times New Roman"/>
          <w:sz w:val="28"/>
          <w:szCs w:val="28"/>
          <w:lang w:val="uk-UA"/>
        </w:rPr>
        <w:t>Запоріжжя – 2020</w:t>
      </w:r>
      <w:r w:rsidR="00BA539B">
        <w:rPr>
          <w:rFonts w:ascii="Times New Roman" w:hAnsi="Times New Roman"/>
          <w:sz w:val="28"/>
          <w:szCs w:val="28"/>
          <w:lang w:val="uk-UA"/>
        </w:rPr>
        <w:br w:type="page"/>
      </w:r>
    </w:p>
    <w:p w14:paraId="489BB0D9" w14:textId="77777777" w:rsidR="0079232E" w:rsidRPr="00F00EE3" w:rsidRDefault="0079232E" w:rsidP="00F00EE3">
      <w:pPr>
        <w:spacing w:after="0" w:line="240" w:lineRule="auto"/>
        <w:ind w:firstLine="709"/>
        <w:jc w:val="center"/>
        <w:rPr>
          <w:rFonts w:ascii="Times New Roman" w:hAnsi="Times New Roman"/>
          <w:b/>
          <w:bCs/>
          <w:sz w:val="28"/>
          <w:szCs w:val="28"/>
          <w:lang w:val="uk-UA"/>
        </w:rPr>
      </w:pPr>
      <w:r w:rsidRPr="00F00EE3">
        <w:rPr>
          <w:rFonts w:ascii="Times New Roman" w:hAnsi="Times New Roman"/>
          <w:b/>
          <w:bCs/>
          <w:sz w:val="28"/>
          <w:szCs w:val="28"/>
          <w:lang w:val="uk-UA"/>
        </w:rPr>
        <w:lastRenderedPageBreak/>
        <w:t>МІНІСТЕРСТВО ОСВІТИ І НАУКИ УКРАЇНИ</w:t>
      </w:r>
    </w:p>
    <w:p w14:paraId="17DC6035" w14:textId="77777777" w:rsidR="0079232E" w:rsidRPr="00F00EE3" w:rsidRDefault="0079232E" w:rsidP="00F00EE3">
      <w:pPr>
        <w:spacing w:after="0" w:line="240" w:lineRule="auto"/>
        <w:ind w:firstLine="709"/>
        <w:jc w:val="center"/>
        <w:rPr>
          <w:rFonts w:ascii="Times New Roman" w:hAnsi="Times New Roman"/>
          <w:b/>
          <w:bCs/>
          <w:sz w:val="28"/>
          <w:szCs w:val="28"/>
          <w:lang w:val="uk-UA"/>
        </w:rPr>
      </w:pPr>
      <w:r w:rsidRPr="00F00EE3">
        <w:rPr>
          <w:rFonts w:ascii="Times New Roman" w:hAnsi="Times New Roman"/>
          <w:b/>
          <w:bCs/>
          <w:sz w:val="28"/>
          <w:szCs w:val="28"/>
          <w:lang w:val="uk-UA"/>
        </w:rPr>
        <w:t>ЗАПОРІЗЬКИЙ НАЦІОНАЛЬНИЙ УНІВЕРСИТЕТ</w:t>
      </w:r>
    </w:p>
    <w:p w14:paraId="7C638FE4" w14:textId="77777777" w:rsidR="0079232E" w:rsidRPr="00F00EE3" w:rsidRDefault="0079232E" w:rsidP="00F00EE3">
      <w:pPr>
        <w:tabs>
          <w:tab w:val="left" w:pos="851"/>
        </w:tabs>
        <w:spacing w:after="0" w:line="240" w:lineRule="auto"/>
        <w:jc w:val="center"/>
        <w:rPr>
          <w:rFonts w:ascii="Times New Roman" w:hAnsi="Times New Roman"/>
          <w:sz w:val="28"/>
          <w:szCs w:val="28"/>
          <w:lang w:val="uk-UA"/>
        </w:rPr>
      </w:pPr>
    </w:p>
    <w:p w14:paraId="12941857" w14:textId="77777777" w:rsidR="0079232E" w:rsidRPr="00F00EE3" w:rsidRDefault="0079232E" w:rsidP="00F00EE3">
      <w:pPr>
        <w:spacing w:after="0" w:line="240" w:lineRule="auto"/>
        <w:ind w:firstLine="709"/>
        <w:jc w:val="center"/>
        <w:rPr>
          <w:rFonts w:ascii="Times New Roman" w:hAnsi="Times New Roman"/>
          <w:sz w:val="28"/>
          <w:szCs w:val="28"/>
          <w:lang w:val="uk-UA"/>
        </w:rPr>
      </w:pPr>
      <w:r w:rsidRPr="00F00EE3">
        <w:rPr>
          <w:rFonts w:ascii="Times New Roman" w:hAnsi="Times New Roman"/>
          <w:sz w:val="28"/>
          <w:szCs w:val="28"/>
          <w:lang w:val="uk-UA"/>
        </w:rPr>
        <w:t>Факультет фізичного виховання, здоров’я та туризму</w:t>
      </w:r>
    </w:p>
    <w:p w14:paraId="5676747B" w14:textId="77777777" w:rsidR="0079232E" w:rsidRPr="00F00EE3" w:rsidRDefault="0079232E" w:rsidP="00F00EE3">
      <w:pPr>
        <w:spacing w:after="0" w:line="240" w:lineRule="auto"/>
        <w:ind w:firstLine="709"/>
        <w:jc w:val="center"/>
        <w:rPr>
          <w:rFonts w:ascii="Times New Roman" w:hAnsi="Times New Roman"/>
          <w:sz w:val="28"/>
          <w:szCs w:val="28"/>
          <w:lang w:val="uk-UA"/>
        </w:rPr>
      </w:pPr>
      <w:r w:rsidRPr="00F00EE3">
        <w:rPr>
          <w:rFonts w:ascii="Times New Roman" w:hAnsi="Times New Roman"/>
          <w:sz w:val="28"/>
          <w:szCs w:val="28"/>
          <w:lang w:val="uk-UA"/>
        </w:rPr>
        <w:t>Кафедра туризму та готельно-ресторанної справи</w:t>
      </w:r>
    </w:p>
    <w:p w14:paraId="195F7957" w14:textId="77777777" w:rsidR="0079232E" w:rsidRPr="00F00EE3" w:rsidRDefault="0079232E" w:rsidP="00F00EE3">
      <w:pPr>
        <w:tabs>
          <w:tab w:val="left" w:pos="851"/>
        </w:tabs>
        <w:spacing w:after="0" w:line="240" w:lineRule="auto"/>
        <w:jc w:val="center"/>
        <w:rPr>
          <w:rFonts w:ascii="Times New Roman" w:hAnsi="Times New Roman"/>
          <w:sz w:val="28"/>
          <w:szCs w:val="28"/>
          <w:lang w:val="uk-UA"/>
        </w:rPr>
      </w:pPr>
      <w:r w:rsidRPr="00F00EE3">
        <w:rPr>
          <w:rFonts w:ascii="Times New Roman" w:hAnsi="Times New Roman"/>
          <w:sz w:val="28"/>
          <w:szCs w:val="28"/>
          <w:lang w:val="uk-UA"/>
        </w:rPr>
        <w:t>Освітньо-кваліфікаційний рівень магістр</w:t>
      </w:r>
    </w:p>
    <w:p w14:paraId="7EBEAC3C" w14:textId="77777777" w:rsidR="0079232E" w:rsidRPr="00F00EE3" w:rsidRDefault="0079232E" w:rsidP="00F00EE3">
      <w:pPr>
        <w:tabs>
          <w:tab w:val="left" w:pos="851"/>
        </w:tabs>
        <w:spacing w:after="0" w:line="240" w:lineRule="auto"/>
        <w:jc w:val="center"/>
        <w:rPr>
          <w:rFonts w:ascii="Times New Roman" w:hAnsi="Times New Roman"/>
          <w:sz w:val="28"/>
          <w:szCs w:val="28"/>
          <w:lang w:val="uk-UA"/>
        </w:rPr>
      </w:pPr>
      <w:r w:rsidRPr="00F00EE3">
        <w:rPr>
          <w:rFonts w:ascii="Times New Roman" w:hAnsi="Times New Roman"/>
          <w:sz w:val="28"/>
          <w:szCs w:val="28"/>
          <w:lang w:val="uk-UA"/>
        </w:rPr>
        <w:t>Спеціальність 242 Туризм</w:t>
      </w:r>
    </w:p>
    <w:p w14:paraId="73E26B63" w14:textId="77777777" w:rsidR="0079232E" w:rsidRPr="00F00EE3" w:rsidRDefault="0079232E" w:rsidP="00F00EE3">
      <w:pPr>
        <w:tabs>
          <w:tab w:val="left" w:pos="851"/>
        </w:tabs>
        <w:spacing w:after="0" w:line="240" w:lineRule="auto"/>
        <w:rPr>
          <w:rFonts w:ascii="Times New Roman" w:hAnsi="Times New Roman"/>
          <w:sz w:val="28"/>
          <w:szCs w:val="28"/>
          <w:lang w:val="uk-UA"/>
        </w:rPr>
      </w:pPr>
    </w:p>
    <w:p w14:paraId="503E9CE4" w14:textId="77777777" w:rsidR="0079232E" w:rsidRPr="00F00EE3" w:rsidRDefault="0079232E" w:rsidP="00BA539B">
      <w:pPr>
        <w:tabs>
          <w:tab w:val="left" w:pos="851"/>
        </w:tabs>
        <w:spacing w:after="0" w:line="240" w:lineRule="auto"/>
        <w:ind w:hanging="709"/>
        <w:jc w:val="right"/>
        <w:rPr>
          <w:rFonts w:ascii="Times New Roman" w:hAnsi="Times New Roman"/>
          <w:b/>
          <w:bCs/>
          <w:sz w:val="28"/>
          <w:szCs w:val="28"/>
          <w:lang w:val="uk-UA"/>
        </w:rPr>
      </w:pPr>
      <w:r w:rsidRPr="00F00EE3">
        <w:rPr>
          <w:rFonts w:ascii="Times New Roman" w:hAnsi="Times New Roman"/>
          <w:b/>
          <w:bCs/>
          <w:sz w:val="28"/>
          <w:szCs w:val="28"/>
          <w:lang w:val="uk-UA"/>
        </w:rPr>
        <w:t>ЗАТВЕРДЖУЮ:</w:t>
      </w:r>
    </w:p>
    <w:p w14:paraId="0D15AE46" w14:textId="77777777" w:rsidR="0079232E" w:rsidRPr="00F00EE3" w:rsidRDefault="0079232E" w:rsidP="00BA539B">
      <w:pPr>
        <w:tabs>
          <w:tab w:val="left" w:pos="851"/>
        </w:tabs>
        <w:spacing w:after="0" w:line="240" w:lineRule="auto"/>
        <w:ind w:hanging="709"/>
        <w:jc w:val="right"/>
        <w:rPr>
          <w:rFonts w:ascii="Times New Roman" w:hAnsi="Times New Roman"/>
          <w:b/>
          <w:bCs/>
          <w:sz w:val="28"/>
          <w:szCs w:val="28"/>
          <w:lang w:val="uk-UA"/>
        </w:rPr>
      </w:pPr>
      <w:r w:rsidRPr="00F00EE3">
        <w:rPr>
          <w:rFonts w:ascii="Times New Roman" w:hAnsi="Times New Roman"/>
          <w:b/>
          <w:bCs/>
          <w:sz w:val="28"/>
          <w:szCs w:val="28"/>
          <w:lang w:val="uk-UA"/>
        </w:rPr>
        <w:t>Завідувач кафедри туризму</w:t>
      </w:r>
    </w:p>
    <w:p w14:paraId="13CB65EF" w14:textId="77777777" w:rsidR="0079232E" w:rsidRPr="00F00EE3" w:rsidRDefault="0079232E" w:rsidP="00BA539B">
      <w:pPr>
        <w:tabs>
          <w:tab w:val="left" w:pos="851"/>
        </w:tabs>
        <w:spacing w:after="0" w:line="240" w:lineRule="auto"/>
        <w:ind w:hanging="709"/>
        <w:jc w:val="right"/>
        <w:rPr>
          <w:rFonts w:ascii="Times New Roman" w:hAnsi="Times New Roman"/>
          <w:sz w:val="28"/>
          <w:szCs w:val="28"/>
          <w:lang w:val="uk-UA"/>
        </w:rPr>
      </w:pPr>
      <w:r w:rsidRPr="00F00EE3">
        <w:rPr>
          <w:rFonts w:ascii="Times New Roman" w:hAnsi="Times New Roman"/>
          <w:sz w:val="28"/>
          <w:szCs w:val="28"/>
          <w:lang w:val="uk-UA"/>
        </w:rPr>
        <w:t>_______________ Н.В. Маковецька</w:t>
      </w:r>
    </w:p>
    <w:p w14:paraId="7D1245A2" w14:textId="77777777" w:rsidR="0079232E" w:rsidRPr="00F00EE3" w:rsidRDefault="0079232E" w:rsidP="00BA539B">
      <w:pPr>
        <w:tabs>
          <w:tab w:val="left" w:pos="851"/>
        </w:tabs>
        <w:spacing w:after="0" w:line="240" w:lineRule="auto"/>
        <w:ind w:hanging="709"/>
        <w:jc w:val="right"/>
        <w:rPr>
          <w:rFonts w:ascii="Times New Roman" w:hAnsi="Times New Roman"/>
          <w:sz w:val="16"/>
          <w:szCs w:val="16"/>
          <w:lang w:val="uk-UA"/>
        </w:rPr>
      </w:pPr>
      <w:r w:rsidRPr="00F00EE3">
        <w:rPr>
          <w:rFonts w:ascii="Times New Roman" w:hAnsi="Times New Roman"/>
          <w:sz w:val="16"/>
          <w:szCs w:val="16"/>
          <w:lang w:val="uk-UA"/>
        </w:rPr>
        <w:t>(підпис)</w:t>
      </w:r>
    </w:p>
    <w:p w14:paraId="41064074" w14:textId="689389C3" w:rsidR="0079232E" w:rsidRPr="00F00EE3" w:rsidRDefault="0079232E" w:rsidP="00BA539B">
      <w:pPr>
        <w:tabs>
          <w:tab w:val="left" w:pos="851"/>
        </w:tabs>
        <w:spacing w:after="0" w:line="240" w:lineRule="auto"/>
        <w:ind w:hanging="709"/>
        <w:jc w:val="right"/>
        <w:rPr>
          <w:rFonts w:ascii="Times New Roman" w:hAnsi="Times New Roman"/>
          <w:sz w:val="28"/>
          <w:szCs w:val="28"/>
          <w:lang w:val="uk-UA"/>
        </w:rPr>
      </w:pPr>
      <w:r w:rsidRPr="00F00EE3">
        <w:rPr>
          <w:rFonts w:ascii="Times New Roman" w:hAnsi="Times New Roman"/>
          <w:sz w:val="28"/>
          <w:szCs w:val="28"/>
          <w:lang w:val="uk-UA"/>
        </w:rPr>
        <w:t>«____»______________ 20</w:t>
      </w:r>
      <w:r w:rsidR="00F00EE3" w:rsidRPr="00F00EE3">
        <w:rPr>
          <w:rFonts w:ascii="Times New Roman" w:hAnsi="Times New Roman"/>
          <w:sz w:val="28"/>
          <w:szCs w:val="28"/>
          <w:lang w:val="uk-UA"/>
        </w:rPr>
        <w:t>20</w:t>
      </w:r>
      <w:r w:rsidRPr="00F00EE3">
        <w:rPr>
          <w:rFonts w:ascii="Times New Roman" w:hAnsi="Times New Roman"/>
          <w:sz w:val="28"/>
          <w:szCs w:val="28"/>
          <w:lang w:val="uk-UA"/>
        </w:rPr>
        <w:t xml:space="preserve"> року</w:t>
      </w:r>
    </w:p>
    <w:p w14:paraId="27E36B7F" w14:textId="77777777" w:rsidR="0079232E" w:rsidRPr="00F00EE3" w:rsidRDefault="0079232E" w:rsidP="00F00EE3">
      <w:pPr>
        <w:tabs>
          <w:tab w:val="left" w:pos="851"/>
        </w:tabs>
        <w:spacing w:after="0" w:line="240" w:lineRule="auto"/>
        <w:rPr>
          <w:rFonts w:ascii="Times New Roman" w:hAnsi="Times New Roman"/>
          <w:sz w:val="28"/>
          <w:szCs w:val="28"/>
          <w:lang w:val="uk-UA"/>
        </w:rPr>
      </w:pPr>
    </w:p>
    <w:p w14:paraId="5A9FBA4E" w14:textId="77777777" w:rsidR="0079232E" w:rsidRPr="00F00EE3" w:rsidRDefault="0079232E" w:rsidP="00F00EE3">
      <w:pPr>
        <w:tabs>
          <w:tab w:val="left" w:pos="851"/>
        </w:tabs>
        <w:spacing w:after="0" w:line="240" w:lineRule="auto"/>
        <w:jc w:val="center"/>
        <w:rPr>
          <w:rFonts w:ascii="Times New Roman" w:hAnsi="Times New Roman"/>
          <w:b/>
          <w:bCs/>
          <w:sz w:val="28"/>
          <w:szCs w:val="28"/>
          <w:lang w:val="uk-UA"/>
        </w:rPr>
      </w:pPr>
      <w:r w:rsidRPr="00F00EE3">
        <w:rPr>
          <w:rFonts w:ascii="Times New Roman" w:hAnsi="Times New Roman"/>
          <w:b/>
          <w:bCs/>
          <w:sz w:val="28"/>
          <w:szCs w:val="28"/>
          <w:lang w:val="uk-UA"/>
        </w:rPr>
        <w:t>ЗАВДАННЯ</w:t>
      </w:r>
    </w:p>
    <w:p w14:paraId="3CBB3401" w14:textId="77777777" w:rsidR="0079232E" w:rsidRPr="00F00EE3" w:rsidRDefault="0079232E" w:rsidP="00F00EE3">
      <w:pPr>
        <w:tabs>
          <w:tab w:val="left" w:pos="851"/>
        </w:tabs>
        <w:spacing w:after="0" w:line="240" w:lineRule="auto"/>
        <w:jc w:val="center"/>
        <w:rPr>
          <w:rFonts w:ascii="Times New Roman" w:hAnsi="Times New Roman"/>
          <w:b/>
          <w:bCs/>
          <w:sz w:val="28"/>
          <w:szCs w:val="28"/>
          <w:lang w:val="uk-UA"/>
        </w:rPr>
      </w:pPr>
      <w:r w:rsidRPr="00F00EE3">
        <w:rPr>
          <w:rFonts w:ascii="Times New Roman" w:hAnsi="Times New Roman"/>
          <w:b/>
          <w:bCs/>
          <w:sz w:val="28"/>
          <w:szCs w:val="28"/>
          <w:lang w:val="uk-UA"/>
        </w:rPr>
        <w:t>НА КВАЛІФІКАЦІЙНУ РОБОТУ</w:t>
      </w:r>
    </w:p>
    <w:p w14:paraId="74C6D2E4" w14:textId="7E62094B" w:rsidR="0079232E" w:rsidRPr="00F00EE3" w:rsidRDefault="0079232E" w:rsidP="00F00EE3">
      <w:pPr>
        <w:tabs>
          <w:tab w:val="left" w:pos="851"/>
        </w:tabs>
        <w:spacing w:after="0" w:line="240" w:lineRule="auto"/>
        <w:jc w:val="center"/>
        <w:rPr>
          <w:rFonts w:ascii="Times New Roman" w:hAnsi="Times New Roman"/>
          <w:sz w:val="28"/>
          <w:szCs w:val="28"/>
          <w:lang w:val="uk-UA"/>
        </w:rPr>
      </w:pPr>
      <w:proofErr w:type="spellStart"/>
      <w:r w:rsidRPr="00F00EE3">
        <w:rPr>
          <w:rFonts w:ascii="Times New Roman" w:hAnsi="Times New Roman"/>
          <w:sz w:val="28"/>
          <w:szCs w:val="28"/>
          <w:lang w:val="uk-UA" w:eastAsia="ru-RU"/>
        </w:rPr>
        <w:t>__________________</w:t>
      </w:r>
      <w:r w:rsidR="003A3B45" w:rsidRPr="00F00EE3">
        <w:rPr>
          <w:rFonts w:ascii="Times New Roman" w:hAnsi="Times New Roman"/>
          <w:sz w:val="28"/>
          <w:szCs w:val="28"/>
          <w:u w:val="single"/>
          <w:lang w:val="uk-UA" w:eastAsia="ru-RU"/>
        </w:rPr>
        <w:t>Бахіше</w:t>
      </w:r>
      <w:proofErr w:type="spellEnd"/>
      <w:r w:rsidR="003A3B45" w:rsidRPr="00F00EE3">
        <w:rPr>
          <w:rFonts w:ascii="Times New Roman" w:hAnsi="Times New Roman"/>
          <w:sz w:val="28"/>
          <w:szCs w:val="28"/>
          <w:u w:val="single"/>
          <w:lang w:val="uk-UA" w:eastAsia="ru-RU"/>
        </w:rPr>
        <w:t xml:space="preserve">ва </w:t>
      </w:r>
      <w:proofErr w:type="spellStart"/>
      <w:r w:rsidR="003A3B45" w:rsidRPr="00F00EE3">
        <w:rPr>
          <w:rFonts w:ascii="Times New Roman" w:hAnsi="Times New Roman"/>
          <w:sz w:val="28"/>
          <w:szCs w:val="28"/>
          <w:u w:val="single"/>
          <w:lang w:val="uk-UA" w:eastAsia="ru-RU"/>
        </w:rPr>
        <w:t>Каріма</w:t>
      </w:r>
      <w:proofErr w:type="spellEnd"/>
      <w:r w:rsidR="003A3B45" w:rsidRPr="00F00EE3">
        <w:rPr>
          <w:rFonts w:ascii="Times New Roman" w:hAnsi="Times New Roman"/>
          <w:sz w:val="28"/>
          <w:szCs w:val="28"/>
          <w:u w:val="single"/>
          <w:lang w:val="uk-UA" w:eastAsia="ru-RU"/>
        </w:rPr>
        <w:t xml:space="preserve"> </w:t>
      </w:r>
      <w:proofErr w:type="spellStart"/>
      <w:r w:rsidR="003A3B45" w:rsidRPr="00F00EE3">
        <w:rPr>
          <w:rFonts w:ascii="Times New Roman" w:hAnsi="Times New Roman"/>
          <w:sz w:val="28"/>
          <w:szCs w:val="28"/>
          <w:u w:val="single"/>
          <w:lang w:val="uk-UA" w:eastAsia="ru-RU"/>
        </w:rPr>
        <w:t>Раютдіновича</w:t>
      </w:r>
      <w:proofErr w:type="spellEnd"/>
      <w:r w:rsidRPr="00F00EE3">
        <w:rPr>
          <w:rFonts w:ascii="Times New Roman" w:hAnsi="Times New Roman"/>
          <w:sz w:val="28"/>
          <w:szCs w:val="28"/>
          <w:lang w:val="uk-UA"/>
        </w:rPr>
        <w:t>____________________</w:t>
      </w:r>
    </w:p>
    <w:p w14:paraId="0D5AD1A7" w14:textId="213EF38A" w:rsidR="0079232E" w:rsidRPr="00F00EE3" w:rsidRDefault="0079232E" w:rsidP="00F00EE3">
      <w:pPr>
        <w:spacing w:after="0" w:line="240" w:lineRule="auto"/>
        <w:ind w:firstLine="709"/>
        <w:rPr>
          <w:rFonts w:ascii="Times New Roman" w:hAnsi="Times New Roman"/>
          <w:sz w:val="28"/>
          <w:szCs w:val="28"/>
          <w:lang w:val="uk-UA"/>
        </w:rPr>
      </w:pPr>
      <w:r w:rsidRPr="00F00EE3">
        <w:rPr>
          <w:rFonts w:ascii="Times New Roman" w:hAnsi="Times New Roman"/>
          <w:sz w:val="28"/>
          <w:szCs w:val="28"/>
          <w:lang w:val="uk-UA"/>
        </w:rPr>
        <w:t>1. Тема роботи (проекту) «</w:t>
      </w:r>
      <w:r w:rsidR="008A228B" w:rsidRPr="00F00EE3">
        <w:rPr>
          <w:rFonts w:ascii="Times New Roman" w:hAnsi="Times New Roman"/>
          <w:sz w:val="28"/>
          <w:szCs w:val="28"/>
          <w:lang w:val="uk-UA"/>
        </w:rPr>
        <w:t>Порівняльна характеристика державного регулювання сфери туризму в Україні та країнах ЄС</w:t>
      </w:r>
      <w:r w:rsidRPr="00F00EE3">
        <w:rPr>
          <w:rFonts w:ascii="Times New Roman" w:hAnsi="Times New Roman"/>
          <w:sz w:val="28"/>
          <w:szCs w:val="28"/>
          <w:lang w:val="uk-UA"/>
        </w:rPr>
        <w:t xml:space="preserve">», керівник роботи (проекту) </w:t>
      </w:r>
      <w:proofErr w:type="spellStart"/>
      <w:r w:rsidRPr="00F00EE3">
        <w:rPr>
          <w:rFonts w:ascii="Times New Roman" w:hAnsi="Times New Roman"/>
          <w:sz w:val="28"/>
          <w:szCs w:val="28"/>
          <w:lang w:val="uk-UA"/>
        </w:rPr>
        <w:t>Чуєва</w:t>
      </w:r>
      <w:proofErr w:type="spellEnd"/>
      <w:r w:rsidRPr="00F00EE3">
        <w:rPr>
          <w:rFonts w:ascii="Times New Roman" w:hAnsi="Times New Roman"/>
          <w:sz w:val="28"/>
          <w:szCs w:val="28"/>
          <w:lang w:val="uk-UA"/>
        </w:rPr>
        <w:t xml:space="preserve"> І.О. доцент кафедри туризму та готельно-ресторанної справи, </w:t>
      </w:r>
      <w:proofErr w:type="spellStart"/>
      <w:r w:rsidRPr="00F00EE3">
        <w:rPr>
          <w:rFonts w:ascii="Times New Roman" w:hAnsi="Times New Roman"/>
          <w:sz w:val="28"/>
          <w:szCs w:val="28"/>
          <w:lang w:val="uk-UA"/>
        </w:rPr>
        <w:t>к.н.ф.в.с</w:t>
      </w:r>
      <w:proofErr w:type="spellEnd"/>
      <w:r w:rsidRPr="00F00EE3">
        <w:rPr>
          <w:rFonts w:ascii="Times New Roman" w:hAnsi="Times New Roman"/>
          <w:sz w:val="28"/>
          <w:szCs w:val="28"/>
          <w:lang w:val="uk-UA"/>
        </w:rPr>
        <w:t>, затверджена наказом ЗНУ від «</w:t>
      </w:r>
      <w:r w:rsidR="003A3B45" w:rsidRPr="00F00EE3">
        <w:rPr>
          <w:rFonts w:ascii="Times New Roman" w:hAnsi="Times New Roman"/>
          <w:sz w:val="28"/>
          <w:szCs w:val="28"/>
          <w:lang w:val="uk-UA"/>
        </w:rPr>
        <w:t>__</w:t>
      </w:r>
      <w:r w:rsidRPr="00F00EE3">
        <w:rPr>
          <w:rFonts w:ascii="Times New Roman" w:hAnsi="Times New Roman"/>
          <w:sz w:val="28"/>
          <w:szCs w:val="28"/>
          <w:lang w:val="uk-UA"/>
        </w:rPr>
        <w:t xml:space="preserve">» </w:t>
      </w:r>
      <w:r w:rsidR="003A3B45" w:rsidRPr="00F00EE3">
        <w:rPr>
          <w:rFonts w:ascii="Times New Roman" w:hAnsi="Times New Roman"/>
          <w:sz w:val="28"/>
          <w:szCs w:val="28"/>
          <w:lang w:val="uk-UA"/>
        </w:rPr>
        <w:t>______</w:t>
      </w:r>
      <w:r w:rsidRPr="00F00EE3">
        <w:rPr>
          <w:rFonts w:ascii="Times New Roman" w:hAnsi="Times New Roman"/>
          <w:sz w:val="28"/>
          <w:szCs w:val="28"/>
          <w:lang w:val="uk-UA"/>
        </w:rPr>
        <w:t xml:space="preserve"> 2020 року №________.</w:t>
      </w:r>
    </w:p>
    <w:p w14:paraId="70299CCD" w14:textId="4778D84B" w:rsidR="0079232E" w:rsidRPr="00F00EE3" w:rsidRDefault="0079232E" w:rsidP="00F00EE3">
      <w:pPr>
        <w:spacing w:after="0" w:line="240" w:lineRule="auto"/>
        <w:ind w:firstLine="709"/>
        <w:rPr>
          <w:rFonts w:ascii="Times New Roman" w:hAnsi="Times New Roman"/>
          <w:sz w:val="28"/>
          <w:szCs w:val="28"/>
          <w:lang w:val="uk-UA"/>
        </w:rPr>
      </w:pPr>
      <w:r w:rsidRPr="00F00EE3">
        <w:rPr>
          <w:rFonts w:ascii="Times New Roman" w:hAnsi="Times New Roman"/>
          <w:sz w:val="28"/>
          <w:szCs w:val="28"/>
          <w:lang w:val="uk-UA"/>
        </w:rPr>
        <w:t xml:space="preserve">2. Строк подання студентом роботи (проекту) 1 </w:t>
      </w:r>
      <w:r w:rsidR="003645D2">
        <w:rPr>
          <w:rFonts w:ascii="Times New Roman" w:hAnsi="Times New Roman"/>
          <w:sz w:val="28"/>
          <w:szCs w:val="28"/>
          <w:lang w:val="uk-UA"/>
        </w:rPr>
        <w:t>груд</w:t>
      </w:r>
      <w:r w:rsidRPr="00F00EE3">
        <w:rPr>
          <w:rFonts w:ascii="Times New Roman" w:hAnsi="Times New Roman"/>
          <w:sz w:val="28"/>
          <w:szCs w:val="28"/>
          <w:lang w:val="uk-UA"/>
        </w:rPr>
        <w:t>ня 2020 року.</w:t>
      </w:r>
    </w:p>
    <w:p w14:paraId="077159F7" w14:textId="16E91604" w:rsidR="0079232E" w:rsidRPr="00F00EE3" w:rsidRDefault="0079232E" w:rsidP="00F00EE3">
      <w:pPr>
        <w:spacing w:after="0" w:line="240" w:lineRule="auto"/>
        <w:ind w:firstLine="709"/>
        <w:jc w:val="both"/>
        <w:rPr>
          <w:rFonts w:ascii="Times New Roman" w:hAnsi="Times New Roman"/>
          <w:sz w:val="28"/>
          <w:szCs w:val="28"/>
          <w:lang w:val="uk-UA"/>
        </w:rPr>
      </w:pPr>
      <w:r w:rsidRPr="00F00EE3">
        <w:rPr>
          <w:rFonts w:ascii="Times New Roman" w:hAnsi="Times New Roman"/>
          <w:sz w:val="28"/>
          <w:szCs w:val="28"/>
          <w:lang w:val="uk-UA"/>
        </w:rPr>
        <w:t>3. Вихідні дані до проекту (роботи). Законодавчі та нормативні документи (Закон України «</w:t>
      </w:r>
      <w:hyperlink r:id="rId9" w:history="1">
        <w:r w:rsidRPr="00F00EE3">
          <w:rPr>
            <w:rStyle w:val="a7"/>
            <w:rFonts w:ascii="Times New Roman" w:hAnsi="Times New Roman"/>
            <w:color w:val="auto"/>
            <w:sz w:val="28"/>
            <w:szCs w:val="28"/>
            <w:lang w:val="uk-UA"/>
          </w:rPr>
          <w:t>Про туризм</w:t>
        </w:r>
      </w:hyperlink>
      <w:r w:rsidRPr="00F00EE3">
        <w:rPr>
          <w:rFonts w:ascii="Times New Roman" w:hAnsi="Times New Roman"/>
          <w:sz w:val="28"/>
          <w:szCs w:val="28"/>
          <w:lang w:val="uk-UA"/>
        </w:rPr>
        <w:t>» (від 15.09.1995 № 324/95-ВР, Указ Президента України Про підтримку розвитку туризму в Україні (від 02 березня 2001 р. № 127/2</w:t>
      </w:r>
      <w:r w:rsidR="00294807" w:rsidRPr="00F00EE3">
        <w:rPr>
          <w:rFonts w:ascii="Times New Roman" w:hAnsi="Times New Roman"/>
          <w:sz w:val="28"/>
          <w:szCs w:val="28"/>
          <w:lang w:val="uk-UA"/>
        </w:rPr>
        <w:t xml:space="preserve">), Господарський кодекс України. Червоний </w:t>
      </w:r>
      <w:r w:rsidRPr="00F00EE3">
        <w:rPr>
          <w:rFonts w:ascii="Times New Roman" w:hAnsi="Times New Roman"/>
          <w:sz w:val="28"/>
          <w:szCs w:val="28"/>
          <w:lang w:val="uk-UA"/>
        </w:rPr>
        <w:t>І.А. «</w:t>
      </w:r>
      <w:r w:rsidR="00294807" w:rsidRPr="00F00EE3">
        <w:rPr>
          <w:rFonts w:ascii="Times New Roman" w:hAnsi="Times New Roman"/>
          <w:sz w:val="28"/>
          <w:szCs w:val="28"/>
          <w:lang w:val="uk-UA"/>
        </w:rPr>
        <w:t>Державне регулювання сфери туризму</w:t>
      </w:r>
      <w:r w:rsidRPr="00F00EE3">
        <w:rPr>
          <w:rFonts w:ascii="Times New Roman" w:hAnsi="Times New Roman"/>
          <w:sz w:val="28"/>
          <w:szCs w:val="28"/>
          <w:lang w:val="uk-UA"/>
        </w:rPr>
        <w:t xml:space="preserve">», </w:t>
      </w:r>
      <w:proofErr w:type="spellStart"/>
      <w:r w:rsidR="00294807" w:rsidRPr="00F00EE3">
        <w:rPr>
          <w:rFonts w:ascii="Times New Roman" w:hAnsi="Times New Roman"/>
          <w:sz w:val="28"/>
          <w:szCs w:val="28"/>
          <w:lang w:val="uk-UA"/>
        </w:rPr>
        <w:t>Вольвач</w:t>
      </w:r>
      <w:proofErr w:type="spellEnd"/>
      <w:r w:rsidRPr="00F00EE3">
        <w:rPr>
          <w:rFonts w:ascii="Times New Roman" w:hAnsi="Times New Roman"/>
          <w:sz w:val="28"/>
          <w:szCs w:val="28"/>
          <w:lang w:val="uk-UA"/>
        </w:rPr>
        <w:t xml:space="preserve"> </w:t>
      </w:r>
      <w:r w:rsidR="00294807" w:rsidRPr="00F00EE3">
        <w:rPr>
          <w:rFonts w:ascii="Times New Roman" w:hAnsi="Times New Roman"/>
          <w:sz w:val="28"/>
          <w:szCs w:val="28"/>
          <w:lang w:val="uk-UA"/>
        </w:rPr>
        <w:t>К</w:t>
      </w:r>
      <w:r w:rsidRPr="00F00EE3">
        <w:rPr>
          <w:rFonts w:ascii="Times New Roman" w:hAnsi="Times New Roman"/>
          <w:sz w:val="28"/>
          <w:szCs w:val="28"/>
          <w:lang w:val="uk-UA"/>
        </w:rPr>
        <w:t>.І. «</w:t>
      </w:r>
      <w:r w:rsidR="00294807" w:rsidRPr="00F00EE3">
        <w:rPr>
          <w:rFonts w:ascii="Times New Roman" w:hAnsi="Times New Roman"/>
          <w:sz w:val="28"/>
          <w:szCs w:val="28"/>
          <w:lang w:val="uk-UA"/>
        </w:rPr>
        <w:t>Моделі туристичної політики світу</w:t>
      </w:r>
      <w:r w:rsidRPr="00F00EE3">
        <w:rPr>
          <w:rFonts w:ascii="Times New Roman" w:hAnsi="Times New Roman"/>
          <w:sz w:val="28"/>
          <w:szCs w:val="28"/>
          <w:lang w:val="uk-UA"/>
        </w:rPr>
        <w:t xml:space="preserve">», </w:t>
      </w:r>
      <w:proofErr w:type="spellStart"/>
      <w:r w:rsidR="00294807" w:rsidRPr="00F00EE3">
        <w:rPr>
          <w:rFonts w:ascii="Times New Roman" w:hAnsi="Times New Roman"/>
          <w:sz w:val="28"/>
          <w:szCs w:val="28"/>
          <w:lang w:val="uk-UA"/>
        </w:rPr>
        <w:t>Масюк</w:t>
      </w:r>
      <w:proofErr w:type="spellEnd"/>
      <w:r w:rsidR="00294807" w:rsidRPr="00F00EE3">
        <w:rPr>
          <w:rFonts w:ascii="Times New Roman" w:hAnsi="Times New Roman"/>
          <w:sz w:val="28"/>
          <w:szCs w:val="28"/>
          <w:lang w:val="uk-UA"/>
        </w:rPr>
        <w:t xml:space="preserve"> В.В</w:t>
      </w:r>
      <w:r w:rsidRPr="00F00EE3">
        <w:rPr>
          <w:rFonts w:ascii="Times New Roman" w:hAnsi="Times New Roman"/>
          <w:sz w:val="28"/>
          <w:szCs w:val="28"/>
          <w:lang w:val="uk-UA"/>
        </w:rPr>
        <w:t xml:space="preserve">. </w:t>
      </w:r>
      <w:r w:rsidR="00941D51" w:rsidRPr="00F00EE3">
        <w:rPr>
          <w:rFonts w:ascii="Times New Roman" w:hAnsi="Times New Roman"/>
          <w:sz w:val="28"/>
          <w:szCs w:val="28"/>
          <w:lang w:val="uk-UA"/>
        </w:rPr>
        <w:t>«Особливості функціонування туристичної індустрії: характеристика діяльності суб’єктів господарювання для цілей бухгалтерського обліку»,</w:t>
      </w:r>
      <w:r w:rsidRPr="00F00EE3">
        <w:rPr>
          <w:rFonts w:ascii="Times New Roman" w:hAnsi="Times New Roman"/>
          <w:sz w:val="28"/>
          <w:szCs w:val="28"/>
          <w:lang w:val="uk-UA"/>
        </w:rPr>
        <w:t xml:space="preserve"> Масюк </w:t>
      </w:r>
      <w:r w:rsidR="00941D51" w:rsidRPr="00F00EE3">
        <w:rPr>
          <w:rFonts w:ascii="Times New Roman" w:hAnsi="Times New Roman"/>
          <w:sz w:val="28"/>
          <w:szCs w:val="28"/>
          <w:lang w:val="uk-UA"/>
        </w:rPr>
        <w:t>В.В</w:t>
      </w:r>
      <w:r w:rsidRPr="00F00EE3">
        <w:rPr>
          <w:rFonts w:ascii="Times New Roman" w:hAnsi="Times New Roman"/>
          <w:sz w:val="28"/>
          <w:szCs w:val="28"/>
          <w:lang w:val="uk-UA"/>
        </w:rPr>
        <w:t>. «Стратегічне управління розвитком туризму в Україні»)</w:t>
      </w:r>
    </w:p>
    <w:p w14:paraId="22950504" w14:textId="77777777" w:rsidR="0079232E" w:rsidRPr="00F00EE3" w:rsidRDefault="0079232E" w:rsidP="00F00EE3">
      <w:pPr>
        <w:pStyle w:val="a5"/>
        <w:spacing w:before="0" w:beforeAutospacing="0" w:after="0" w:afterAutospacing="0"/>
        <w:ind w:firstLine="709"/>
        <w:jc w:val="both"/>
        <w:rPr>
          <w:sz w:val="28"/>
          <w:szCs w:val="28"/>
          <w:lang w:val="uk-UA"/>
        </w:rPr>
      </w:pPr>
      <w:r w:rsidRPr="00F00EE3">
        <w:rPr>
          <w:sz w:val="28"/>
          <w:szCs w:val="28"/>
          <w:lang w:val="uk-UA"/>
        </w:rPr>
        <w:t>4. Зміст розрахунково-пояснювальної записки (перелік питань, які потрібно розробити):</w:t>
      </w:r>
    </w:p>
    <w:p w14:paraId="49EE2B57" w14:textId="0CCE72CD" w:rsidR="0079232E" w:rsidRPr="00F00EE3" w:rsidRDefault="0079232E" w:rsidP="00F00EE3">
      <w:pPr>
        <w:spacing w:after="0" w:line="240" w:lineRule="auto"/>
        <w:ind w:firstLine="709"/>
        <w:rPr>
          <w:rFonts w:ascii="Times New Roman" w:hAnsi="Times New Roman"/>
          <w:sz w:val="28"/>
          <w:szCs w:val="28"/>
          <w:lang w:val="uk-UA"/>
        </w:rPr>
      </w:pPr>
      <w:r w:rsidRPr="00F00EE3">
        <w:rPr>
          <w:rFonts w:ascii="Times New Roman" w:hAnsi="Times New Roman"/>
          <w:sz w:val="28"/>
          <w:szCs w:val="28"/>
          <w:lang w:val="uk-UA"/>
        </w:rPr>
        <w:t>За</w:t>
      </w:r>
      <w:r w:rsidR="00563C04" w:rsidRPr="00F00EE3">
        <w:rPr>
          <w:rFonts w:ascii="Times New Roman" w:hAnsi="Times New Roman"/>
          <w:sz w:val="28"/>
          <w:szCs w:val="28"/>
          <w:lang w:val="uk-UA"/>
        </w:rPr>
        <w:t>вдання</w:t>
      </w:r>
      <w:r w:rsidRPr="00F00EE3">
        <w:rPr>
          <w:rFonts w:ascii="Times New Roman" w:hAnsi="Times New Roman"/>
          <w:sz w:val="28"/>
          <w:szCs w:val="28"/>
          <w:lang w:val="uk-UA"/>
        </w:rPr>
        <w:t xml:space="preserve"> дослідження:</w:t>
      </w:r>
    </w:p>
    <w:p w14:paraId="2363AA37" w14:textId="1DE6FBAD" w:rsidR="003E44B8" w:rsidRPr="00F00EE3" w:rsidRDefault="00941D51" w:rsidP="00F00EE3">
      <w:pPr>
        <w:spacing w:after="0" w:line="240" w:lineRule="auto"/>
        <w:ind w:firstLine="709"/>
        <w:rPr>
          <w:rFonts w:ascii="Times New Roman" w:hAnsi="Times New Roman"/>
          <w:spacing w:val="-16"/>
          <w:sz w:val="28"/>
          <w:szCs w:val="28"/>
          <w:lang w:val="uk-UA"/>
        </w:rPr>
      </w:pPr>
      <w:bookmarkStart w:id="1" w:name="_Hlk55973878"/>
      <w:r w:rsidRPr="00F00EE3">
        <w:rPr>
          <w:rFonts w:ascii="Times New Roman" w:hAnsi="Times New Roman"/>
          <w:spacing w:val="-16"/>
          <w:sz w:val="28"/>
          <w:szCs w:val="28"/>
          <w:lang w:val="uk-UA"/>
        </w:rPr>
        <w:t xml:space="preserve">1. Розкрити сутність державного регулювання </w:t>
      </w:r>
      <w:r w:rsidR="003E44B8" w:rsidRPr="00F00EE3">
        <w:rPr>
          <w:rFonts w:ascii="Times New Roman" w:hAnsi="Times New Roman"/>
          <w:spacing w:val="-16"/>
          <w:sz w:val="28"/>
          <w:szCs w:val="28"/>
          <w:lang w:val="uk-UA"/>
        </w:rPr>
        <w:t>сфери туризму як виду господарської діяльності та</w:t>
      </w:r>
      <w:r w:rsidRPr="00F00EE3">
        <w:rPr>
          <w:rFonts w:ascii="Times New Roman" w:hAnsi="Times New Roman"/>
          <w:spacing w:val="-16"/>
          <w:sz w:val="28"/>
          <w:szCs w:val="28"/>
          <w:lang w:val="uk-UA"/>
        </w:rPr>
        <w:t xml:space="preserve"> визначити засоби </w:t>
      </w:r>
      <w:r w:rsidR="003E44B8" w:rsidRPr="00F00EE3">
        <w:rPr>
          <w:rFonts w:ascii="Times New Roman" w:hAnsi="Times New Roman"/>
          <w:spacing w:val="-16"/>
          <w:sz w:val="28"/>
          <w:szCs w:val="28"/>
          <w:lang w:val="uk-UA"/>
        </w:rPr>
        <w:t xml:space="preserve">її </w:t>
      </w:r>
      <w:r w:rsidRPr="00F00EE3">
        <w:rPr>
          <w:rFonts w:ascii="Times New Roman" w:hAnsi="Times New Roman"/>
          <w:spacing w:val="-16"/>
          <w:sz w:val="28"/>
          <w:szCs w:val="28"/>
          <w:lang w:val="uk-UA"/>
        </w:rPr>
        <w:t xml:space="preserve">регулювання </w:t>
      </w:r>
      <w:r w:rsidR="003E44B8" w:rsidRPr="00F00EE3">
        <w:rPr>
          <w:rFonts w:ascii="Times New Roman" w:hAnsi="Times New Roman"/>
          <w:spacing w:val="-16"/>
          <w:sz w:val="28"/>
          <w:szCs w:val="28"/>
          <w:lang w:val="uk-UA"/>
        </w:rPr>
        <w:t>.</w:t>
      </w:r>
    </w:p>
    <w:p w14:paraId="630613F5" w14:textId="57E5E593" w:rsidR="003E44B8" w:rsidRPr="00F00EE3" w:rsidRDefault="0079232E" w:rsidP="00F00EE3">
      <w:pPr>
        <w:spacing w:after="0" w:line="240" w:lineRule="auto"/>
        <w:ind w:firstLine="709"/>
        <w:rPr>
          <w:rFonts w:ascii="Times New Roman" w:hAnsi="Times New Roman"/>
          <w:spacing w:val="-16"/>
          <w:sz w:val="28"/>
          <w:szCs w:val="28"/>
          <w:lang w:val="uk-UA"/>
        </w:rPr>
      </w:pPr>
      <w:r w:rsidRPr="00F00EE3">
        <w:rPr>
          <w:rFonts w:ascii="Times New Roman" w:hAnsi="Times New Roman"/>
          <w:sz w:val="28"/>
          <w:szCs w:val="28"/>
          <w:lang w:val="uk-UA"/>
        </w:rPr>
        <w:t xml:space="preserve">2. </w:t>
      </w:r>
      <w:r w:rsidR="003E44B8" w:rsidRPr="00F00EE3">
        <w:rPr>
          <w:rFonts w:ascii="Times New Roman" w:hAnsi="Times New Roman"/>
          <w:spacing w:val="-16"/>
          <w:sz w:val="28"/>
          <w:szCs w:val="28"/>
          <w:lang w:val="uk-UA"/>
        </w:rPr>
        <w:t xml:space="preserve">Схарактеризувати досвід країн ЄС у контексті формування державної політики </w:t>
      </w:r>
      <w:r w:rsidR="009D0CCA" w:rsidRPr="00F00EE3">
        <w:rPr>
          <w:rFonts w:ascii="Times New Roman" w:hAnsi="Times New Roman"/>
          <w:spacing w:val="-16"/>
          <w:sz w:val="28"/>
          <w:szCs w:val="28"/>
          <w:lang w:val="uk-UA"/>
        </w:rPr>
        <w:t>туристичної галузі.</w:t>
      </w:r>
    </w:p>
    <w:p w14:paraId="53497CBF" w14:textId="6128D362" w:rsidR="00AB137D" w:rsidRPr="00F00EE3" w:rsidRDefault="009D0CCA" w:rsidP="00F00EE3">
      <w:pPr>
        <w:spacing w:after="0" w:line="240" w:lineRule="auto"/>
        <w:ind w:firstLine="709"/>
        <w:rPr>
          <w:rFonts w:ascii="Times New Roman" w:hAnsi="Times New Roman"/>
          <w:sz w:val="28"/>
          <w:szCs w:val="28"/>
          <w:lang w:val="uk-UA"/>
        </w:rPr>
      </w:pPr>
      <w:r w:rsidRPr="00F00EE3">
        <w:rPr>
          <w:rFonts w:ascii="Times New Roman" w:hAnsi="Times New Roman"/>
          <w:spacing w:val="-16"/>
          <w:sz w:val="28"/>
          <w:szCs w:val="28"/>
          <w:lang w:val="uk-UA"/>
        </w:rPr>
        <w:t>3. Визначити актуальні проблеми правового регулювання туристичної сфери України та дослідити</w:t>
      </w:r>
      <w:r w:rsidR="00AB137D" w:rsidRPr="00F00EE3">
        <w:rPr>
          <w:rFonts w:ascii="Times New Roman" w:hAnsi="Times New Roman"/>
          <w:spacing w:val="-16"/>
          <w:sz w:val="28"/>
          <w:szCs w:val="28"/>
          <w:lang w:val="uk-UA"/>
        </w:rPr>
        <w:t xml:space="preserve"> можливості адаптації закордонного досвіду державного регулювання галузі туризму до законодавства України</w:t>
      </w:r>
      <w:r w:rsidR="00AB137D" w:rsidRPr="00F00EE3">
        <w:rPr>
          <w:rFonts w:ascii="Times New Roman" w:hAnsi="Times New Roman"/>
          <w:sz w:val="28"/>
          <w:szCs w:val="28"/>
          <w:lang w:val="uk-UA"/>
        </w:rPr>
        <w:t>.</w:t>
      </w:r>
    </w:p>
    <w:bookmarkEnd w:id="1"/>
    <w:p w14:paraId="70FC170D" w14:textId="5A4064B7" w:rsidR="0079232E" w:rsidRPr="00F00EE3" w:rsidRDefault="0079232E" w:rsidP="00F00EE3">
      <w:pPr>
        <w:spacing w:after="0" w:line="240" w:lineRule="auto"/>
        <w:ind w:firstLine="709"/>
        <w:rPr>
          <w:rFonts w:ascii="Times New Roman" w:hAnsi="Times New Roman"/>
          <w:sz w:val="28"/>
          <w:szCs w:val="28"/>
          <w:lang w:val="uk-UA"/>
        </w:rPr>
      </w:pPr>
      <w:r w:rsidRPr="00F00EE3">
        <w:rPr>
          <w:rFonts w:ascii="Times New Roman" w:hAnsi="Times New Roman"/>
          <w:sz w:val="28"/>
          <w:szCs w:val="28"/>
          <w:lang w:val="uk-UA"/>
        </w:rPr>
        <w:t xml:space="preserve">5. Перелік графічного матеріалу (з точним зазначенням обов’язкових креслень): </w:t>
      </w:r>
      <w:r w:rsidR="00BA539B">
        <w:rPr>
          <w:rFonts w:ascii="Times New Roman" w:hAnsi="Times New Roman"/>
          <w:sz w:val="28"/>
          <w:szCs w:val="28"/>
          <w:lang w:val="uk-UA"/>
        </w:rPr>
        <w:t>2</w:t>
      </w:r>
      <w:r w:rsidRPr="00F00EE3">
        <w:rPr>
          <w:rFonts w:ascii="Times New Roman" w:hAnsi="Times New Roman"/>
          <w:sz w:val="28"/>
          <w:szCs w:val="28"/>
          <w:lang w:val="uk-UA"/>
        </w:rPr>
        <w:t xml:space="preserve"> таблиц</w:t>
      </w:r>
      <w:r w:rsidR="00BA539B">
        <w:rPr>
          <w:rFonts w:ascii="Times New Roman" w:hAnsi="Times New Roman"/>
          <w:sz w:val="28"/>
          <w:szCs w:val="28"/>
          <w:lang w:val="uk-UA"/>
        </w:rPr>
        <w:t>і</w:t>
      </w:r>
      <w:r w:rsidRPr="00F00EE3">
        <w:rPr>
          <w:rFonts w:ascii="Times New Roman" w:hAnsi="Times New Roman"/>
          <w:sz w:val="28"/>
          <w:szCs w:val="28"/>
          <w:lang w:val="uk-UA"/>
        </w:rPr>
        <w:t xml:space="preserve">, </w:t>
      </w:r>
      <w:r w:rsidR="00BA539B">
        <w:rPr>
          <w:rFonts w:ascii="Times New Roman" w:hAnsi="Times New Roman"/>
          <w:sz w:val="28"/>
          <w:szCs w:val="28"/>
          <w:lang w:val="uk-UA"/>
        </w:rPr>
        <w:t xml:space="preserve">89 </w:t>
      </w:r>
      <w:r w:rsidRPr="00F00EE3">
        <w:rPr>
          <w:rFonts w:ascii="Times New Roman" w:hAnsi="Times New Roman"/>
          <w:sz w:val="28"/>
          <w:szCs w:val="28"/>
          <w:lang w:val="uk-UA"/>
        </w:rPr>
        <w:t>літературних посилань.</w:t>
      </w:r>
    </w:p>
    <w:p w14:paraId="120D3ABF" w14:textId="77777777" w:rsidR="0079232E" w:rsidRPr="00F00EE3" w:rsidRDefault="0079232E" w:rsidP="00F00EE3">
      <w:pPr>
        <w:widowControl w:val="0"/>
        <w:spacing w:after="0" w:line="240" w:lineRule="auto"/>
        <w:ind w:firstLine="709"/>
        <w:rPr>
          <w:rFonts w:ascii="Times New Roman" w:hAnsi="Times New Roman"/>
          <w:sz w:val="28"/>
          <w:szCs w:val="28"/>
          <w:lang w:val="uk-UA"/>
        </w:rPr>
      </w:pPr>
      <w:r w:rsidRPr="00F00EE3">
        <w:rPr>
          <w:rFonts w:ascii="Times New Roman" w:hAnsi="Times New Roman"/>
          <w:sz w:val="28"/>
          <w:szCs w:val="28"/>
          <w:lang w:val="uk-UA"/>
        </w:rPr>
        <w:t>6. Консультанти роботи (проекту):</w:t>
      </w:r>
    </w:p>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533"/>
        <w:gridCol w:w="2851"/>
        <w:gridCol w:w="2706"/>
        <w:gridCol w:w="2815"/>
      </w:tblGrid>
      <w:tr w:rsidR="00035A9F" w:rsidRPr="00F00EE3" w14:paraId="0A225507" w14:textId="77777777" w:rsidTr="00F00EE3">
        <w:trPr>
          <w:cantSplit/>
          <w:trHeight w:val="298"/>
        </w:trPr>
        <w:tc>
          <w:tcPr>
            <w:tcW w:w="774" w:type="pct"/>
            <w:tcBorders>
              <w:bottom w:val="nil"/>
            </w:tcBorders>
          </w:tcPr>
          <w:p w14:paraId="599EDEF0" w14:textId="77777777" w:rsidR="00035A9F" w:rsidRPr="00F00EE3" w:rsidRDefault="00035A9F" w:rsidP="00F00EE3">
            <w:pPr>
              <w:spacing w:after="0" w:line="240" w:lineRule="auto"/>
              <w:jc w:val="center"/>
              <w:rPr>
                <w:rFonts w:ascii="Times New Roman" w:hAnsi="Times New Roman"/>
                <w:sz w:val="28"/>
                <w:szCs w:val="28"/>
                <w:lang w:val="uk-UA"/>
              </w:rPr>
            </w:pPr>
            <w:r w:rsidRPr="00F00EE3">
              <w:rPr>
                <w:rFonts w:ascii="Times New Roman" w:hAnsi="Times New Roman"/>
                <w:sz w:val="28"/>
                <w:szCs w:val="28"/>
                <w:lang w:val="uk-UA"/>
              </w:rPr>
              <w:lastRenderedPageBreak/>
              <w:t>Розділ</w:t>
            </w:r>
          </w:p>
        </w:tc>
        <w:tc>
          <w:tcPr>
            <w:tcW w:w="1439" w:type="pct"/>
            <w:tcBorders>
              <w:bottom w:val="nil"/>
            </w:tcBorders>
          </w:tcPr>
          <w:p w14:paraId="3EDB8DE1" w14:textId="77777777" w:rsidR="00035A9F" w:rsidRPr="00F00EE3" w:rsidRDefault="00035A9F" w:rsidP="00F00EE3">
            <w:pPr>
              <w:spacing w:after="0" w:line="240" w:lineRule="auto"/>
              <w:jc w:val="center"/>
              <w:rPr>
                <w:rFonts w:ascii="Times New Roman" w:hAnsi="Times New Roman"/>
                <w:sz w:val="28"/>
                <w:szCs w:val="28"/>
                <w:lang w:val="uk-UA"/>
              </w:rPr>
            </w:pPr>
            <w:r w:rsidRPr="00F00EE3">
              <w:rPr>
                <w:rFonts w:ascii="Times New Roman" w:hAnsi="Times New Roman"/>
                <w:sz w:val="28"/>
                <w:szCs w:val="28"/>
                <w:lang w:val="uk-UA"/>
              </w:rPr>
              <w:t>Консультант</w:t>
            </w:r>
          </w:p>
        </w:tc>
        <w:tc>
          <w:tcPr>
            <w:tcW w:w="2787" w:type="pct"/>
            <w:gridSpan w:val="2"/>
          </w:tcPr>
          <w:p w14:paraId="07DED1C6" w14:textId="77777777" w:rsidR="00035A9F" w:rsidRPr="00F00EE3" w:rsidRDefault="00035A9F" w:rsidP="00F00EE3">
            <w:pPr>
              <w:spacing w:after="0" w:line="240" w:lineRule="auto"/>
              <w:jc w:val="center"/>
              <w:rPr>
                <w:rFonts w:ascii="Times New Roman" w:hAnsi="Times New Roman"/>
                <w:sz w:val="28"/>
                <w:szCs w:val="28"/>
                <w:lang w:val="uk-UA"/>
              </w:rPr>
            </w:pPr>
            <w:r w:rsidRPr="00F00EE3">
              <w:rPr>
                <w:rFonts w:ascii="Times New Roman" w:hAnsi="Times New Roman"/>
                <w:sz w:val="28"/>
                <w:szCs w:val="28"/>
                <w:lang w:val="uk-UA"/>
              </w:rPr>
              <w:t>Підпис, дата</w:t>
            </w:r>
          </w:p>
        </w:tc>
      </w:tr>
      <w:tr w:rsidR="00035A9F" w:rsidRPr="00F00EE3" w14:paraId="4BD91F87" w14:textId="77777777" w:rsidTr="00035A9F">
        <w:trPr>
          <w:cantSplit/>
          <w:trHeight w:val="350"/>
        </w:trPr>
        <w:tc>
          <w:tcPr>
            <w:tcW w:w="774" w:type="pct"/>
            <w:tcBorders>
              <w:top w:val="nil"/>
            </w:tcBorders>
          </w:tcPr>
          <w:p w14:paraId="62249494" w14:textId="77777777" w:rsidR="00035A9F" w:rsidRPr="00F00EE3" w:rsidRDefault="00035A9F" w:rsidP="00F00EE3">
            <w:pPr>
              <w:spacing w:after="0" w:line="240" w:lineRule="auto"/>
              <w:rPr>
                <w:rFonts w:ascii="Times New Roman" w:hAnsi="Times New Roman"/>
                <w:sz w:val="28"/>
                <w:szCs w:val="28"/>
                <w:lang w:val="uk-UA"/>
              </w:rPr>
            </w:pPr>
          </w:p>
        </w:tc>
        <w:tc>
          <w:tcPr>
            <w:tcW w:w="1439" w:type="pct"/>
            <w:tcBorders>
              <w:top w:val="nil"/>
            </w:tcBorders>
          </w:tcPr>
          <w:p w14:paraId="3064E3F5" w14:textId="77777777" w:rsidR="00035A9F" w:rsidRPr="00F00EE3" w:rsidRDefault="00035A9F" w:rsidP="00F00EE3">
            <w:pPr>
              <w:spacing w:after="0" w:line="240" w:lineRule="auto"/>
              <w:rPr>
                <w:rFonts w:ascii="Times New Roman" w:hAnsi="Times New Roman"/>
                <w:sz w:val="28"/>
                <w:szCs w:val="28"/>
                <w:lang w:val="uk-UA"/>
              </w:rPr>
            </w:pPr>
          </w:p>
        </w:tc>
        <w:tc>
          <w:tcPr>
            <w:tcW w:w="1366" w:type="pct"/>
          </w:tcPr>
          <w:p w14:paraId="298A00F4" w14:textId="77777777" w:rsidR="00035A9F" w:rsidRPr="00F00EE3" w:rsidRDefault="00035A9F" w:rsidP="00F00EE3">
            <w:pPr>
              <w:spacing w:after="0" w:line="240" w:lineRule="auto"/>
              <w:jc w:val="center"/>
              <w:rPr>
                <w:rFonts w:ascii="Times New Roman" w:hAnsi="Times New Roman"/>
                <w:sz w:val="28"/>
                <w:szCs w:val="28"/>
                <w:lang w:val="uk-UA"/>
              </w:rPr>
            </w:pPr>
            <w:r w:rsidRPr="00F00EE3">
              <w:rPr>
                <w:rFonts w:ascii="Times New Roman" w:hAnsi="Times New Roman"/>
                <w:sz w:val="28"/>
                <w:szCs w:val="28"/>
                <w:lang w:val="uk-UA"/>
              </w:rPr>
              <w:t>Завдання видав</w:t>
            </w:r>
          </w:p>
        </w:tc>
        <w:tc>
          <w:tcPr>
            <w:tcW w:w="1421" w:type="pct"/>
          </w:tcPr>
          <w:p w14:paraId="2E53470A" w14:textId="77777777" w:rsidR="00035A9F" w:rsidRPr="00F00EE3" w:rsidRDefault="00035A9F" w:rsidP="00F00EE3">
            <w:pPr>
              <w:spacing w:after="0" w:line="240" w:lineRule="auto"/>
              <w:jc w:val="center"/>
              <w:rPr>
                <w:rFonts w:ascii="Times New Roman" w:hAnsi="Times New Roman"/>
                <w:sz w:val="28"/>
                <w:szCs w:val="28"/>
                <w:lang w:val="uk-UA"/>
              </w:rPr>
            </w:pPr>
            <w:r w:rsidRPr="00F00EE3">
              <w:rPr>
                <w:rFonts w:ascii="Times New Roman" w:hAnsi="Times New Roman"/>
                <w:sz w:val="28"/>
                <w:szCs w:val="28"/>
                <w:lang w:val="uk-UA"/>
              </w:rPr>
              <w:t>Завдання прийняв</w:t>
            </w:r>
          </w:p>
        </w:tc>
      </w:tr>
      <w:tr w:rsidR="00035A9F" w:rsidRPr="00F00EE3" w14:paraId="650C5532" w14:textId="77777777" w:rsidTr="00F00EE3">
        <w:trPr>
          <w:cantSplit/>
          <w:trHeight w:val="256"/>
        </w:trPr>
        <w:tc>
          <w:tcPr>
            <w:tcW w:w="774" w:type="pct"/>
          </w:tcPr>
          <w:p w14:paraId="639B502A" w14:textId="77777777" w:rsidR="00035A9F" w:rsidRPr="00F00EE3" w:rsidRDefault="00035A9F" w:rsidP="00F00EE3">
            <w:pPr>
              <w:keepNext/>
              <w:spacing w:after="0" w:line="240" w:lineRule="auto"/>
              <w:outlineLvl w:val="3"/>
              <w:rPr>
                <w:rFonts w:ascii="Times New Roman" w:hAnsi="Times New Roman"/>
                <w:sz w:val="28"/>
                <w:szCs w:val="28"/>
                <w:lang w:val="uk-UA"/>
              </w:rPr>
            </w:pPr>
            <w:r w:rsidRPr="00F00EE3">
              <w:rPr>
                <w:rFonts w:ascii="Times New Roman" w:hAnsi="Times New Roman"/>
                <w:sz w:val="28"/>
                <w:szCs w:val="28"/>
                <w:lang w:val="uk-UA"/>
              </w:rPr>
              <w:t>Розділ 1</w:t>
            </w:r>
          </w:p>
        </w:tc>
        <w:tc>
          <w:tcPr>
            <w:tcW w:w="1439" w:type="pct"/>
          </w:tcPr>
          <w:p w14:paraId="585F3818" w14:textId="77777777" w:rsidR="00035A9F" w:rsidRPr="00F00EE3" w:rsidRDefault="00035A9F" w:rsidP="00F00EE3">
            <w:pPr>
              <w:spacing w:after="0" w:line="240" w:lineRule="auto"/>
              <w:rPr>
                <w:rFonts w:ascii="Times New Roman" w:hAnsi="Times New Roman"/>
                <w:sz w:val="28"/>
                <w:szCs w:val="28"/>
                <w:lang w:val="uk-UA"/>
              </w:rPr>
            </w:pPr>
            <w:proofErr w:type="spellStart"/>
            <w:r w:rsidRPr="00F00EE3">
              <w:rPr>
                <w:rFonts w:ascii="Times New Roman" w:hAnsi="Times New Roman"/>
                <w:sz w:val="28"/>
                <w:szCs w:val="28"/>
                <w:lang w:val="uk-UA"/>
              </w:rPr>
              <w:t>Чуєва</w:t>
            </w:r>
            <w:proofErr w:type="spellEnd"/>
            <w:r w:rsidRPr="00F00EE3">
              <w:rPr>
                <w:rFonts w:ascii="Times New Roman" w:hAnsi="Times New Roman"/>
                <w:sz w:val="28"/>
                <w:szCs w:val="28"/>
                <w:lang w:val="uk-UA"/>
              </w:rPr>
              <w:t xml:space="preserve"> І.О.</w:t>
            </w:r>
          </w:p>
        </w:tc>
        <w:tc>
          <w:tcPr>
            <w:tcW w:w="1366" w:type="pct"/>
          </w:tcPr>
          <w:p w14:paraId="57F7CC94" w14:textId="77777777" w:rsidR="00035A9F" w:rsidRPr="00F00EE3" w:rsidRDefault="00035A9F" w:rsidP="00F00EE3">
            <w:pPr>
              <w:spacing w:after="0" w:line="240" w:lineRule="auto"/>
              <w:rPr>
                <w:rFonts w:ascii="Times New Roman" w:hAnsi="Times New Roman"/>
                <w:sz w:val="28"/>
                <w:szCs w:val="28"/>
                <w:lang w:val="uk-UA"/>
              </w:rPr>
            </w:pPr>
            <w:r w:rsidRPr="00F00EE3">
              <w:rPr>
                <w:rFonts w:ascii="Times New Roman" w:hAnsi="Times New Roman"/>
                <w:sz w:val="28"/>
                <w:szCs w:val="28"/>
                <w:lang w:val="uk-UA"/>
              </w:rPr>
              <w:t>10.08.20.</w:t>
            </w:r>
          </w:p>
        </w:tc>
        <w:tc>
          <w:tcPr>
            <w:tcW w:w="1421" w:type="pct"/>
          </w:tcPr>
          <w:p w14:paraId="58703E21" w14:textId="77777777" w:rsidR="00035A9F" w:rsidRPr="00F00EE3" w:rsidRDefault="00035A9F" w:rsidP="00F00EE3">
            <w:pPr>
              <w:spacing w:after="0" w:line="240" w:lineRule="auto"/>
              <w:rPr>
                <w:rFonts w:ascii="Times New Roman" w:hAnsi="Times New Roman"/>
                <w:sz w:val="28"/>
                <w:szCs w:val="28"/>
                <w:lang w:val="uk-UA"/>
              </w:rPr>
            </w:pPr>
            <w:r w:rsidRPr="00F00EE3">
              <w:rPr>
                <w:rFonts w:ascii="Times New Roman" w:hAnsi="Times New Roman"/>
                <w:sz w:val="28"/>
                <w:szCs w:val="28"/>
                <w:lang w:val="uk-UA"/>
              </w:rPr>
              <w:t>10.08.20.</w:t>
            </w:r>
          </w:p>
        </w:tc>
      </w:tr>
      <w:tr w:rsidR="00035A9F" w:rsidRPr="00F00EE3" w14:paraId="21ED2910" w14:textId="77777777" w:rsidTr="00F00EE3">
        <w:trPr>
          <w:cantSplit/>
          <w:trHeight w:val="198"/>
        </w:trPr>
        <w:tc>
          <w:tcPr>
            <w:tcW w:w="774" w:type="pct"/>
          </w:tcPr>
          <w:p w14:paraId="252D5DDF" w14:textId="77777777" w:rsidR="00035A9F" w:rsidRPr="00F00EE3" w:rsidRDefault="00035A9F" w:rsidP="00F00EE3">
            <w:pPr>
              <w:spacing w:after="0" w:line="240" w:lineRule="auto"/>
              <w:rPr>
                <w:rFonts w:ascii="Times New Roman" w:hAnsi="Times New Roman"/>
                <w:sz w:val="28"/>
                <w:szCs w:val="28"/>
                <w:lang w:val="uk-UA"/>
              </w:rPr>
            </w:pPr>
            <w:r w:rsidRPr="00F00EE3">
              <w:rPr>
                <w:rFonts w:ascii="Times New Roman" w:hAnsi="Times New Roman"/>
                <w:sz w:val="28"/>
                <w:szCs w:val="28"/>
                <w:lang w:val="uk-UA"/>
              </w:rPr>
              <w:t>Розділ 2</w:t>
            </w:r>
          </w:p>
        </w:tc>
        <w:tc>
          <w:tcPr>
            <w:tcW w:w="1439" w:type="pct"/>
          </w:tcPr>
          <w:p w14:paraId="5876ED68" w14:textId="77777777" w:rsidR="00035A9F" w:rsidRPr="00F00EE3" w:rsidRDefault="00035A9F" w:rsidP="00F00EE3">
            <w:pPr>
              <w:spacing w:after="0" w:line="240" w:lineRule="auto"/>
              <w:rPr>
                <w:lang w:val="uk-UA"/>
              </w:rPr>
            </w:pPr>
            <w:proofErr w:type="spellStart"/>
            <w:r w:rsidRPr="00F00EE3">
              <w:rPr>
                <w:rFonts w:ascii="Times New Roman" w:hAnsi="Times New Roman"/>
                <w:sz w:val="28"/>
                <w:szCs w:val="28"/>
                <w:lang w:val="uk-UA"/>
              </w:rPr>
              <w:t>Чуєва</w:t>
            </w:r>
            <w:proofErr w:type="spellEnd"/>
            <w:r w:rsidRPr="00F00EE3">
              <w:rPr>
                <w:rFonts w:ascii="Times New Roman" w:hAnsi="Times New Roman"/>
                <w:sz w:val="28"/>
                <w:szCs w:val="28"/>
                <w:lang w:val="uk-UA"/>
              </w:rPr>
              <w:t xml:space="preserve"> І.О.</w:t>
            </w:r>
          </w:p>
        </w:tc>
        <w:tc>
          <w:tcPr>
            <w:tcW w:w="1366" w:type="pct"/>
          </w:tcPr>
          <w:p w14:paraId="657E8DDD" w14:textId="77777777" w:rsidR="00035A9F" w:rsidRPr="00F00EE3" w:rsidRDefault="00035A9F" w:rsidP="00F00EE3">
            <w:pPr>
              <w:spacing w:after="0" w:line="240" w:lineRule="auto"/>
              <w:rPr>
                <w:rFonts w:ascii="Times New Roman" w:hAnsi="Times New Roman"/>
                <w:sz w:val="28"/>
                <w:szCs w:val="28"/>
                <w:lang w:val="uk-UA"/>
              </w:rPr>
            </w:pPr>
            <w:r w:rsidRPr="00F00EE3">
              <w:rPr>
                <w:rFonts w:ascii="Times New Roman" w:hAnsi="Times New Roman"/>
                <w:sz w:val="28"/>
                <w:szCs w:val="28"/>
                <w:lang w:val="uk-UA"/>
              </w:rPr>
              <w:t>10.10.20.</w:t>
            </w:r>
          </w:p>
        </w:tc>
        <w:tc>
          <w:tcPr>
            <w:tcW w:w="1421" w:type="pct"/>
          </w:tcPr>
          <w:p w14:paraId="43154462" w14:textId="77777777" w:rsidR="00035A9F" w:rsidRPr="00F00EE3" w:rsidRDefault="00035A9F" w:rsidP="00F00EE3">
            <w:pPr>
              <w:spacing w:after="0" w:line="240" w:lineRule="auto"/>
              <w:rPr>
                <w:rFonts w:ascii="Times New Roman" w:hAnsi="Times New Roman"/>
                <w:sz w:val="28"/>
                <w:szCs w:val="28"/>
                <w:lang w:val="uk-UA"/>
              </w:rPr>
            </w:pPr>
            <w:r w:rsidRPr="00F00EE3">
              <w:rPr>
                <w:rFonts w:ascii="Times New Roman" w:hAnsi="Times New Roman"/>
                <w:sz w:val="28"/>
                <w:szCs w:val="28"/>
                <w:lang w:val="uk-UA"/>
              </w:rPr>
              <w:t>10.10.20.</w:t>
            </w:r>
          </w:p>
        </w:tc>
      </w:tr>
      <w:tr w:rsidR="00035A9F" w:rsidRPr="00F00EE3" w14:paraId="0643C789" w14:textId="77777777" w:rsidTr="00F00EE3">
        <w:trPr>
          <w:cantSplit/>
          <w:trHeight w:val="255"/>
        </w:trPr>
        <w:tc>
          <w:tcPr>
            <w:tcW w:w="774" w:type="pct"/>
          </w:tcPr>
          <w:p w14:paraId="224D0CE7" w14:textId="77777777" w:rsidR="00035A9F" w:rsidRPr="00F00EE3" w:rsidRDefault="00035A9F" w:rsidP="00F00EE3">
            <w:pPr>
              <w:spacing w:after="0" w:line="240" w:lineRule="auto"/>
              <w:rPr>
                <w:rFonts w:ascii="Times New Roman" w:hAnsi="Times New Roman"/>
                <w:sz w:val="28"/>
                <w:szCs w:val="28"/>
                <w:lang w:val="uk-UA"/>
              </w:rPr>
            </w:pPr>
            <w:r w:rsidRPr="00F00EE3">
              <w:rPr>
                <w:rFonts w:ascii="Times New Roman" w:hAnsi="Times New Roman"/>
                <w:sz w:val="28"/>
                <w:szCs w:val="28"/>
                <w:lang w:val="uk-UA"/>
              </w:rPr>
              <w:t>Розділ 3</w:t>
            </w:r>
          </w:p>
        </w:tc>
        <w:tc>
          <w:tcPr>
            <w:tcW w:w="1439" w:type="pct"/>
          </w:tcPr>
          <w:p w14:paraId="00F4B557" w14:textId="77777777" w:rsidR="00035A9F" w:rsidRPr="00F00EE3" w:rsidRDefault="00035A9F" w:rsidP="00F00EE3">
            <w:pPr>
              <w:spacing w:after="0" w:line="240" w:lineRule="auto"/>
              <w:rPr>
                <w:lang w:val="uk-UA"/>
              </w:rPr>
            </w:pPr>
            <w:proofErr w:type="spellStart"/>
            <w:r w:rsidRPr="00F00EE3">
              <w:rPr>
                <w:rFonts w:ascii="Times New Roman" w:hAnsi="Times New Roman"/>
                <w:sz w:val="28"/>
                <w:szCs w:val="28"/>
                <w:lang w:val="uk-UA"/>
              </w:rPr>
              <w:t>Чуєва</w:t>
            </w:r>
            <w:proofErr w:type="spellEnd"/>
            <w:r w:rsidRPr="00F00EE3">
              <w:rPr>
                <w:rFonts w:ascii="Times New Roman" w:hAnsi="Times New Roman"/>
                <w:sz w:val="28"/>
                <w:szCs w:val="28"/>
                <w:lang w:val="uk-UA"/>
              </w:rPr>
              <w:t xml:space="preserve"> І.О.</w:t>
            </w:r>
          </w:p>
        </w:tc>
        <w:tc>
          <w:tcPr>
            <w:tcW w:w="1366" w:type="pct"/>
          </w:tcPr>
          <w:p w14:paraId="46DD7FA8" w14:textId="77777777" w:rsidR="00035A9F" w:rsidRPr="00F00EE3" w:rsidRDefault="00035A9F" w:rsidP="00F00EE3">
            <w:pPr>
              <w:spacing w:after="0" w:line="240" w:lineRule="auto"/>
              <w:rPr>
                <w:rFonts w:ascii="Times New Roman" w:hAnsi="Times New Roman"/>
                <w:sz w:val="28"/>
                <w:szCs w:val="28"/>
                <w:lang w:val="uk-UA"/>
              </w:rPr>
            </w:pPr>
            <w:r w:rsidRPr="00F00EE3">
              <w:rPr>
                <w:rFonts w:ascii="Times New Roman" w:hAnsi="Times New Roman"/>
                <w:sz w:val="28"/>
                <w:szCs w:val="28"/>
                <w:lang w:val="uk-UA"/>
              </w:rPr>
              <w:t>01.11.20.</w:t>
            </w:r>
          </w:p>
        </w:tc>
        <w:tc>
          <w:tcPr>
            <w:tcW w:w="1421" w:type="pct"/>
          </w:tcPr>
          <w:p w14:paraId="3A771A96" w14:textId="77777777" w:rsidR="00035A9F" w:rsidRPr="00F00EE3" w:rsidRDefault="00035A9F" w:rsidP="00F00EE3">
            <w:pPr>
              <w:spacing w:after="0" w:line="240" w:lineRule="auto"/>
              <w:rPr>
                <w:rFonts w:ascii="Times New Roman" w:hAnsi="Times New Roman"/>
                <w:sz w:val="28"/>
                <w:szCs w:val="28"/>
                <w:lang w:val="uk-UA"/>
              </w:rPr>
            </w:pPr>
            <w:r w:rsidRPr="00F00EE3">
              <w:rPr>
                <w:rFonts w:ascii="Times New Roman" w:hAnsi="Times New Roman"/>
                <w:sz w:val="28"/>
                <w:szCs w:val="28"/>
                <w:lang w:val="uk-UA"/>
              </w:rPr>
              <w:t>01.11.20.</w:t>
            </w:r>
          </w:p>
        </w:tc>
      </w:tr>
    </w:tbl>
    <w:p w14:paraId="42A2C415" w14:textId="77777777" w:rsidR="003C5C68" w:rsidRPr="00F00EE3" w:rsidRDefault="003C5C68" w:rsidP="00F00EE3">
      <w:pPr>
        <w:spacing w:after="0" w:line="240" w:lineRule="auto"/>
        <w:rPr>
          <w:rFonts w:ascii="Times New Roman" w:hAnsi="Times New Roman"/>
          <w:sz w:val="28"/>
          <w:szCs w:val="28"/>
          <w:lang w:val="uk-UA"/>
        </w:rPr>
      </w:pPr>
    </w:p>
    <w:p w14:paraId="5149A4DD" w14:textId="57BB2C63" w:rsidR="00035A9F" w:rsidRPr="00F00EE3" w:rsidRDefault="00035A9F" w:rsidP="00F00EE3">
      <w:pPr>
        <w:spacing w:after="0" w:line="240" w:lineRule="auto"/>
        <w:rPr>
          <w:rFonts w:ascii="Times New Roman" w:hAnsi="Times New Roman"/>
          <w:sz w:val="28"/>
          <w:szCs w:val="28"/>
          <w:lang w:val="uk-UA"/>
        </w:rPr>
      </w:pPr>
      <w:r w:rsidRPr="00F00EE3">
        <w:rPr>
          <w:rFonts w:ascii="Times New Roman" w:hAnsi="Times New Roman"/>
          <w:sz w:val="28"/>
          <w:szCs w:val="28"/>
          <w:lang w:val="uk-UA"/>
        </w:rPr>
        <w:t>7. Дата видачі завдання «01» липня 2020 року.</w:t>
      </w:r>
    </w:p>
    <w:p w14:paraId="59A5C2DE" w14:textId="77777777" w:rsidR="00035A9F" w:rsidRPr="00F00EE3" w:rsidRDefault="00035A9F" w:rsidP="00F00EE3">
      <w:pPr>
        <w:keepNext/>
        <w:widowControl w:val="0"/>
        <w:spacing w:after="0" w:line="240" w:lineRule="auto"/>
        <w:jc w:val="center"/>
        <w:outlineLvl w:val="5"/>
        <w:rPr>
          <w:rFonts w:ascii="Times New Roman" w:hAnsi="Times New Roman"/>
          <w:b/>
          <w:bCs/>
          <w:sz w:val="28"/>
          <w:szCs w:val="28"/>
          <w:lang w:val="uk-UA"/>
        </w:rPr>
      </w:pPr>
      <w:r w:rsidRPr="00F00EE3">
        <w:rPr>
          <w:rFonts w:ascii="Times New Roman" w:hAnsi="Times New Roman"/>
          <w:b/>
          <w:bCs/>
          <w:sz w:val="28"/>
          <w:szCs w:val="28"/>
          <w:lang w:val="uk-UA"/>
        </w:rPr>
        <w:t>КАЛЕНДАРНИЙ ПЛАН</w:t>
      </w:r>
    </w:p>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592"/>
        <w:gridCol w:w="4239"/>
        <w:gridCol w:w="3582"/>
        <w:gridCol w:w="1492"/>
      </w:tblGrid>
      <w:tr w:rsidR="003C5C68" w:rsidRPr="00F00EE3" w14:paraId="27F61C1A" w14:textId="77777777" w:rsidTr="003C5C68">
        <w:trPr>
          <w:cantSplit/>
          <w:trHeight w:val="790"/>
        </w:trPr>
        <w:tc>
          <w:tcPr>
            <w:tcW w:w="299" w:type="pct"/>
            <w:vAlign w:val="center"/>
          </w:tcPr>
          <w:p w14:paraId="46E79590" w14:textId="77777777" w:rsidR="003C5C68" w:rsidRPr="00F00EE3" w:rsidRDefault="003C5C68" w:rsidP="00F00EE3">
            <w:pPr>
              <w:spacing w:after="0" w:line="240" w:lineRule="auto"/>
              <w:jc w:val="center"/>
              <w:rPr>
                <w:rFonts w:ascii="Times New Roman" w:hAnsi="Times New Roman"/>
                <w:sz w:val="28"/>
                <w:szCs w:val="28"/>
                <w:lang w:val="uk-UA"/>
              </w:rPr>
            </w:pPr>
            <w:r w:rsidRPr="00F00EE3">
              <w:rPr>
                <w:rFonts w:ascii="Times New Roman" w:hAnsi="Times New Roman"/>
                <w:sz w:val="28"/>
                <w:szCs w:val="28"/>
                <w:lang w:val="uk-UA"/>
              </w:rPr>
              <w:t>№</w:t>
            </w:r>
          </w:p>
          <w:p w14:paraId="3D619AD7" w14:textId="77777777" w:rsidR="003C5C68" w:rsidRPr="00F00EE3" w:rsidRDefault="003C5C68" w:rsidP="00F00EE3">
            <w:pPr>
              <w:spacing w:after="0" w:line="240" w:lineRule="auto"/>
              <w:jc w:val="center"/>
              <w:rPr>
                <w:rFonts w:ascii="Times New Roman" w:hAnsi="Times New Roman"/>
                <w:sz w:val="28"/>
                <w:szCs w:val="28"/>
                <w:lang w:val="uk-UA"/>
              </w:rPr>
            </w:pPr>
            <w:r w:rsidRPr="00F00EE3">
              <w:rPr>
                <w:rFonts w:ascii="Times New Roman" w:hAnsi="Times New Roman"/>
                <w:sz w:val="28"/>
                <w:szCs w:val="28"/>
                <w:lang w:val="uk-UA"/>
              </w:rPr>
              <w:t>з/п</w:t>
            </w:r>
          </w:p>
        </w:tc>
        <w:tc>
          <w:tcPr>
            <w:tcW w:w="2140" w:type="pct"/>
            <w:vAlign w:val="center"/>
          </w:tcPr>
          <w:p w14:paraId="647E08AA" w14:textId="77777777" w:rsidR="003C5C68" w:rsidRPr="00F00EE3" w:rsidRDefault="003C5C68" w:rsidP="00F00EE3">
            <w:pPr>
              <w:spacing w:after="0" w:line="240" w:lineRule="auto"/>
              <w:ind w:firstLine="225"/>
              <w:jc w:val="center"/>
              <w:rPr>
                <w:rFonts w:ascii="Times New Roman" w:hAnsi="Times New Roman"/>
                <w:sz w:val="28"/>
                <w:szCs w:val="28"/>
                <w:lang w:val="uk-UA"/>
              </w:rPr>
            </w:pPr>
            <w:r w:rsidRPr="00F00EE3">
              <w:rPr>
                <w:rFonts w:ascii="Times New Roman" w:hAnsi="Times New Roman"/>
                <w:sz w:val="28"/>
                <w:szCs w:val="28"/>
                <w:lang w:val="uk-UA"/>
              </w:rPr>
              <w:t>Назва етапів дипломного проекту (роботи)</w:t>
            </w:r>
          </w:p>
        </w:tc>
        <w:tc>
          <w:tcPr>
            <w:tcW w:w="1808" w:type="pct"/>
            <w:vAlign w:val="center"/>
          </w:tcPr>
          <w:p w14:paraId="521F4470" w14:textId="77777777" w:rsidR="003C5C68" w:rsidRPr="00F00EE3" w:rsidRDefault="003C5C68" w:rsidP="00F00EE3">
            <w:pPr>
              <w:keepNext/>
              <w:widowControl w:val="0"/>
              <w:spacing w:after="0" w:line="240" w:lineRule="auto"/>
              <w:ind w:firstLine="225"/>
              <w:jc w:val="center"/>
              <w:outlineLvl w:val="5"/>
              <w:rPr>
                <w:rFonts w:ascii="Times New Roman" w:hAnsi="Times New Roman"/>
                <w:sz w:val="28"/>
                <w:szCs w:val="28"/>
                <w:lang w:val="uk-UA"/>
              </w:rPr>
            </w:pPr>
            <w:r w:rsidRPr="00F00EE3">
              <w:rPr>
                <w:rFonts w:ascii="Times New Roman" w:hAnsi="Times New Roman"/>
                <w:sz w:val="28"/>
                <w:szCs w:val="28"/>
                <w:lang w:val="uk-UA"/>
              </w:rPr>
              <w:t>Строк виконання етапів проекту (роботи)</w:t>
            </w:r>
          </w:p>
        </w:tc>
        <w:tc>
          <w:tcPr>
            <w:tcW w:w="753" w:type="pct"/>
            <w:vAlign w:val="center"/>
          </w:tcPr>
          <w:p w14:paraId="14915EFF" w14:textId="77777777" w:rsidR="003C5C68" w:rsidRPr="00F00EE3" w:rsidRDefault="003C5C68" w:rsidP="00F00EE3">
            <w:pPr>
              <w:keepNext/>
              <w:widowControl w:val="0"/>
              <w:spacing w:after="0" w:line="240" w:lineRule="auto"/>
              <w:jc w:val="center"/>
              <w:outlineLvl w:val="5"/>
              <w:rPr>
                <w:rFonts w:ascii="Times New Roman" w:hAnsi="Times New Roman"/>
                <w:sz w:val="28"/>
                <w:szCs w:val="28"/>
                <w:lang w:val="uk-UA"/>
              </w:rPr>
            </w:pPr>
            <w:r w:rsidRPr="00F00EE3">
              <w:rPr>
                <w:rFonts w:ascii="Times New Roman" w:hAnsi="Times New Roman"/>
                <w:sz w:val="28"/>
                <w:szCs w:val="28"/>
                <w:lang w:val="uk-UA"/>
              </w:rPr>
              <w:t>Примітка</w:t>
            </w:r>
          </w:p>
        </w:tc>
      </w:tr>
      <w:tr w:rsidR="003C5C68" w:rsidRPr="00F00EE3" w14:paraId="209DFCE3" w14:textId="77777777" w:rsidTr="00F00EE3">
        <w:trPr>
          <w:cantSplit/>
          <w:trHeight w:val="561"/>
        </w:trPr>
        <w:tc>
          <w:tcPr>
            <w:tcW w:w="299" w:type="pct"/>
          </w:tcPr>
          <w:p w14:paraId="27A0E584" w14:textId="77777777" w:rsidR="003C5C68" w:rsidRPr="00F00EE3" w:rsidRDefault="003C5C68" w:rsidP="00F00EE3">
            <w:pPr>
              <w:spacing w:after="0" w:line="240" w:lineRule="auto"/>
              <w:rPr>
                <w:rFonts w:ascii="Times New Roman" w:hAnsi="Times New Roman"/>
                <w:sz w:val="28"/>
                <w:szCs w:val="28"/>
                <w:lang w:val="uk-UA"/>
              </w:rPr>
            </w:pPr>
            <w:r w:rsidRPr="00F00EE3">
              <w:rPr>
                <w:rFonts w:ascii="Times New Roman" w:hAnsi="Times New Roman"/>
                <w:sz w:val="28"/>
                <w:szCs w:val="28"/>
                <w:lang w:val="uk-UA"/>
              </w:rPr>
              <w:t>1.</w:t>
            </w:r>
          </w:p>
        </w:tc>
        <w:tc>
          <w:tcPr>
            <w:tcW w:w="2140" w:type="pct"/>
          </w:tcPr>
          <w:p w14:paraId="6291CB26" w14:textId="77777777" w:rsidR="003C5C68" w:rsidRPr="00F00EE3" w:rsidRDefault="003C5C68" w:rsidP="00F00EE3">
            <w:pPr>
              <w:keepNext/>
              <w:widowControl w:val="0"/>
              <w:spacing w:after="0" w:line="240" w:lineRule="auto"/>
              <w:outlineLvl w:val="5"/>
              <w:rPr>
                <w:rFonts w:ascii="Times New Roman" w:hAnsi="Times New Roman"/>
                <w:sz w:val="28"/>
                <w:szCs w:val="28"/>
                <w:lang w:val="uk-UA"/>
              </w:rPr>
            </w:pPr>
            <w:r w:rsidRPr="00F00EE3">
              <w:rPr>
                <w:rFonts w:ascii="Times New Roman" w:hAnsi="Times New Roman"/>
                <w:sz w:val="28"/>
                <w:szCs w:val="28"/>
                <w:lang w:val="uk-UA"/>
              </w:rPr>
              <w:t>Вступ. Вивчення проблеми, опрацювання джерел.</w:t>
            </w:r>
          </w:p>
        </w:tc>
        <w:tc>
          <w:tcPr>
            <w:tcW w:w="1808" w:type="pct"/>
            <w:vAlign w:val="center"/>
          </w:tcPr>
          <w:p w14:paraId="0E2B549D" w14:textId="77777777" w:rsidR="003C5C68" w:rsidRPr="00F00EE3" w:rsidRDefault="003C5C68" w:rsidP="00F00EE3">
            <w:pPr>
              <w:keepNext/>
              <w:widowControl w:val="0"/>
              <w:spacing w:after="0" w:line="240" w:lineRule="auto"/>
              <w:ind w:firstLine="28"/>
              <w:jc w:val="center"/>
              <w:outlineLvl w:val="5"/>
              <w:rPr>
                <w:rFonts w:ascii="Times New Roman" w:hAnsi="Times New Roman"/>
                <w:sz w:val="28"/>
                <w:szCs w:val="28"/>
                <w:lang w:val="uk-UA"/>
              </w:rPr>
            </w:pPr>
            <w:r w:rsidRPr="00F00EE3">
              <w:rPr>
                <w:rFonts w:ascii="Times New Roman" w:hAnsi="Times New Roman"/>
                <w:sz w:val="28"/>
                <w:szCs w:val="28"/>
                <w:lang w:val="uk-UA"/>
              </w:rPr>
              <w:t>Липень, 2020 р.</w:t>
            </w:r>
          </w:p>
        </w:tc>
        <w:tc>
          <w:tcPr>
            <w:tcW w:w="753" w:type="pct"/>
            <w:vAlign w:val="center"/>
          </w:tcPr>
          <w:p w14:paraId="2F59BC6A" w14:textId="77777777" w:rsidR="003C5C68" w:rsidRPr="00F00EE3" w:rsidRDefault="003C5C68" w:rsidP="00F00EE3">
            <w:pPr>
              <w:keepNext/>
              <w:widowControl w:val="0"/>
              <w:spacing w:after="0" w:line="240" w:lineRule="auto"/>
              <w:outlineLvl w:val="5"/>
              <w:rPr>
                <w:rFonts w:ascii="Times New Roman" w:hAnsi="Times New Roman"/>
                <w:i/>
                <w:iCs/>
                <w:sz w:val="28"/>
                <w:szCs w:val="28"/>
                <w:lang w:val="uk-UA"/>
              </w:rPr>
            </w:pPr>
            <w:r w:rsidRPr="00F00EE3">
              <w:rPr>
                <w:rFonts w:ascii="Times New Roman" w:hAnsi="Times New Roman"/>
                <w:i/>
                <w:iCs/>
                <w:sz w:val="28"/>
                <w:szCs w:val="28"/>
                <w:lang w:val="uk-UA"/>
              </w:rPr>
              <w:t>виконано</w:t>
            </w:r>
          </w:p>
        </w:tc>
      </w:tr>
      <w:tr w:rsidR="003C5C68" w:rsidRPr="00F00EE3" w14:paraId="1E2B0EB7" w14:textId="77777777" w:rsidTr="00F00EE3">
        <w:trPr>
          <w:cantSplit/>
          <w:trHeight w:val="275"/>
        </w:trPr>
        <w:tc>
          <w:tcPr>
            <w:tcW w:w="299" w:type="pct"/>
          </w:tcPr>
          <w:p w14:paraId="67FB43CA" w14:textId="77777777" w:rsidR="003C5C68" w:rsidRPr="00F00EE3" w:rsidRDefault="003C5C68" w:rsidP="00F00EE3">
            <w:pPr>
              <w:keepNext/>
              <w:widowControl w:val="0"/>
              <w:spacing w:after="0" w:line="240" w:lineRule="auto"/>
              <w:outlineLvl w:val="5"/>
              <w:rPr>
                <w:rFonts w:ascii="Times New Roman" w:hAnsi="Times New Roman"/>
                <w:sz w:val="28"/>
                <w:szCs w:val="28"/>
                <w:lang w:val="uk-UA"/>
              </w:rPr>
            </w:pPr>
            <w:r w:rsidRPr="00F00EE3">
              <w:rPr>
                <w:rFonts w:ascii="Times New Roman" w:hAnsi="Times New Roman"/>
                <w:sz w:val="28"/>
                <w:szCs w:val="28"/>
                <w:lang w:val="uk-UA"/>
              </w:rPr>
              <w:t>2.</w:t>
            </w:r>
          </w:p>
        </w:tc>
        <w:tc>
          <w:tcPr>
            <w:tcW w:w="2140" w:type="pct"/>
          </w:tcPr>
          <w:p w14:paraId="2D64867C" w14:textId="77777777" w:rsidR="003C5C68" w:rsidRPr="00F00EE3" w:rsidRDefault="003C5C68" w:rsidP="00F00EE3">
            <w:pPr>
              <w:keepNext/>
              <w:widowControl w:val="0"/>
              <w:spacing w:after="0" w:line="240" w:lineRule="auto"/>
              <w:outlineLvl w:val="5"/>
              <w:rPr>
                <w:rFonts w:ascii="Times New Roman" w:hAnsi="Times New Roman"/>
                <w:sz w:val="28"/>
                <w:szCs w:val="28"/>
                <w:lang w:val="uk-UA"/>
              </w:rPr>
            </w:pPr>
            <w:r w:rsidRPr="00F00EE3">
              <w:rPr>
                <w:rFonts w:ascii="Times New Roman" w:hAnsi="Times New Roman"/>
                <w:sz w:val="28"/>
                <w:szCs w:val="28"/>
                <w:lang w:val="uk-UA"/>
              </w:rPr>
              <w:t>Написання першого розділу.</w:t>
            </w:r>
          </w:p>
        </w:tc>
        <w:tc>
          <w:tcPr>
            <w:tcW w:w="1808" w:type="pct"/>
            <w:vAlign w:val="center"/>
          </w:tcPr>
          <w:p w14:paraId="0487FE52" w14:textId="77777777" w:rsidR="003C5C68" w:rsidRPr="00F00EE3" w:rsidRDefault="003C5C68" w:rsidP="00F00EE3">
            <w:pPr>
              <w:spacing w:after="0" w:line="240" w:lineRule="auto"/>
              <w:ind w:firstLine="28"/>
              <w:jc w:val="center"/>
              <w:rPr>
                <w:rFonts w:ascii="Times New Roman" w:hAnsi="Times New Roman"/>
                <w:sz w:val="28"/>
                <w:szCs w:val="28"/>
                <w:lang w:val="uk-UA"/>
              </w:rPr>
            </w:pPr>
            <w:r w:rsidRPr="00F00EE3">
              <w:rPr>
                <w:rFonts w:ascii="Times New Roman" w:hAnsi="Times New Roman"/>
                <w:sz w:val="28"/>
                <w:szCs w:val="28"/>
                <w:lang w:val="uk-UA"/>
              </w:rPr>
              <w:t>Серпень, 2020 р.</w:t>
            </w:r>
          </w:p>
        </w:tc>
        <w:tc>
          <w:tcPr>
            <w:tcW w:w="753" w:type="pct"/>
            <w:vAlign w:val="center"/>
          </w:tcPr>
          <w:p w14:paraId="703436E6" w14:textId="77777777" w:rsidR="003C5C68" w:rsidRPr="00F00EE3" w:rsidRDefault="003C5C68" w:rsidP="00F00EE3">
            <w:pPr>
              <w:keepNext/>
              <w:widowControl w:val="0"/>
              <w:spacing w:after="0" w:line="240" w:lineRule="auto"/>
              <w:outlineLvl w:val="5"/>
              <w:rPr>
                <w:rFonts w:ascii="Times New Roman" w:hAnsi="Times New Roman"/>
                <w:i/>
                <w:iCs/>
                <w:sz w:val="28"/>
                <w:szCs w:val="28"/>
                <w:lang w:val="uk-UA"/>
              </w:rPr>
            </w:pPr>
            <w:r w:rsidRPr="00F00EE3">
              <w:rPr>
                <w:rFonts w:ascii="Times New Roman" w:hAnsi="Times New Roman"/>
                <w:i/>
                <w:iCs/>
                <w:sz w:val="28"/>
                <w:szCs w:val="28"/>
                <w:lang w:val="uk-UA"/>
              </w:rPr>
              <w:t>виконано</w:t>
            </w:r>
          </w:p>
        </w:tc>
      </w:tr>
      <w:tr w:rsidR="003C5C68" w:rsidRPr="00F00EE3" w14:paraId="6C29D7C4" w14:textId="77777777" w:rsidTr="00F00EE3">
        <w:trPr>
          <w:cantSplit/>
          <w:trHeight w:val="278"/>
        </w:trPr>
        <w:tc>
          <w:tcPr>
            <w:tcW w:w="299" w:type="pct"/>
          </w:tcPr>
          <w:p w14:paraId="74E05161" w14:textId="77777777" w:rsidR="003C5C68" w:rsidRPr="00F00EE3" w:rsidRDefault="003C5C68" w:rsidP="00F00EE3">
            <w:pPr>
              <w:keepNext/>
              <w:widowControl w:val="0"/>
              <w:spacing w:after="0" w:line="240" w:lineRule="auto"/>
              <w:outlineLvl w:val="5"/>
              <w:rPr>
                <w:rFonts w:ascii="Times New Roman" w:hAnsi="Times New Roman"/>
                <w:sz w:val="28"/>
                <w:szCs w:val="28"/>
                <w:lang w:val="uk-UA"/>
              </w:rPr>
            </w:pPr>
            <w:r w:rsidRPr="00F00EE3">
              <w:rPr>
                <w:rFonts w:ascii="Times New Roman" w:hAnsi="Times New Roman"/>
                <w:sz w:val="28"/>
                <w:szCs w:val="28"/>
                <w:lang w:val="uk-UA"/>
              </w:rPr>
              <w:t>3.</w:t>
            </w:r>
          </w:p>
        </w:tc>
        <w:tc>
          <w:tcPr>
            <w:tcW w:w="2140" w:type="pct"/>
          </w:tcPr>
          <w:p w14:paraId="5C9EDA57" w14:textId="77777777" w:rsidR="003C5C68" w:rsidRPr="00F00EE3" w:rsidRDefault="003C5C68" w:rsidP="00F00EE3">
            <w:pPr>
              <w:keepNext/>
              <w:widowControl w:val="0"/>
              <w:spacing w:after="0" w:line="240" w:lineRule="auto"/>
              <w:outlineLvl w:val="5"/>
              <w:rPr>
                <w:rFonts w:ascii="Times New Roman" w:hAnsi="Times New Roman"/>
                <w:sz w:val="28"/>
                <w:szCs w:val="28"/>
                <w:lang w:val="uk-UA"/>
              </w:rPr>
            </w:pPr>
            <w:r w:rsidRPr="00F00EE3">
              <w:rPr>
                <w:rFonts w:ascii="Times New Roman" w:hAnsi="Times New Roman"/>
                <w:sz w:val="28"/>
                <w:szCs w:val="28"/>
                <w:lang w:val="uk-UA"/>
              </w:rPr>
              <w:t>Написання другого розділу.</w:t>
            </w:r>
          </w:p>
        </w:tc>
        <w:tc>
          <w:tcPr>
            <w:tcW w:w="1808" w:type="pct"/>
            <w:vAlign w:val="center"/>
          </w:tcPr>
          <w:p w14:paraId="552B2F38" w14:textId="77777777" w:rsidR="003C5C68" w:rsidRPr="00F00EE3" w:rsidRDefault="003C5C68" w:rsidP="00F00EE3">
            <w:pPr>
              <w:keepNext/>
              <w:widowControl w:val="0"/>
              <w:spacing w:after="0" w:line="240" w:lineRule="auto"/>
              <w:ind w:firstLine="28"/>
              <w:jc w:val="center"/>
              <w:outlineLvl w:val="5"/>
              <w:rPr>
                <w:rFonts w:ascii="Times New Roman" w:hAnsi="Times New Roman"/>
                <w:sz w:val="28"/>
                <w:szCs w:val="28"/>
                <w:lang w:val="uk-UA"/>
              </w:rPr>
            </w:pPr>
            <w:r w:rsidRPr="00F00EE3">
              <w:rPr>
                <w:rFonts w:ascii="Times New Roman" w:hAnsi="Times New Roman"/>
                <w:sz w:val="28"/>
                <w:szCs w:val="28"/>
                <w:lang w:val="uk-UA"/>
              </w:rPr>
              <w:t>Вересень, 2020 р.</w:t>
            </w:r>
          </w:p>
        </w:tc>
        <w:tc>
          <w:tcPr>
            <w:tcW w:w="753" w:type="pct"/>
            <w:vAlign w:val="center"/>
          </w:tcPr>
          <w:p w14:paraId="74BF5B98" w14:textId="77777777" w:rsidR="003C5C68" w:rsidRPr="00F00EE3" w:rsidRDefault="003C5C68" w:rsidP="00F00EE3">
            <w:pPr>
              <w:keepNext/>
              <w:widowControl w:val="0"/>
              <w:spacing w:after="0" w:line="240" w:lineRule="auto"/>
              <w:outlineLvl w:val="5"/>
              <w:rPr>
                <w:rFonts w:ascii="Times New Roman" w:hAnsi="Times New Roman"/>
                <w:i/>
                <w:iCs/>
                <w:sz w:val="28"/>
                <w:szCs w:val="28"/>
                <w:lang w:val="uk-UA"/>
              </w:rPr>
            </w:pPr>
            <w:r w:rsidRPr="00F00EE3">
              <w:rPr>
                <w:rFonts w:ascii="Times New Roman" w:hAnsi="Times New Roman"/>
                <w:i/>
                <w:iCs/>
                <w:sz w:val="28"/>
                <w:szCs w:val="28"/>
                <w:lang w:val="uk-UA"/>
              </w:rPr>
              <w:t>виконано</w:t>
            </w:r>
          </w:p>
        </w:tc>
      </w:tr>
      <w:tr w:rsidR="003C5C68" w:rsidRPr="00F00EE3" w14:paraId="0414A2E1" w14:textId="77777777" w:rsidTr="00F00EE3">
        <w:trPr>
          <w:cantSplit/>
          <w:trHeight w:val="274"/>
        </w:trPr>
        <w:tc>
          <w:tcPr>
            <w:tcW w:w="299" w:type="pct"/>
          </w:tcPr>
          <w:p w14:paraId="1C477CA8" w14:textId="77777777" w:rsidR="003C5C68" w:rsidRPr="00F00EE3" w:rsidRDefault="003C5C68" w:rsidP="00F00EE3">
            <w:pPr>
              <w:keepNext/>
              <w:widowControl w:val="0"/>
              <w:spacing w:after="0" w:line="240" w:lineRule="auto"/>
              <w:outlineLvl w:val="5"/>
              <w:rPr>
                <w:rFonts w:ascii="Times New Roman" w:hAnsi="Times New Roman"/>
                <w:sz w:val="28"/>
                <w:szCs w:val="28"/>
                <w:lang w:val="uk-UA"/>
              </w:rPr>
            </w:pPr>
            <w:r w:rsidRPr="00F00EE3">
              <w:rPr>
                <w:rFonts w:ascii="Times New Roman" w:hAnsi="Times New Roman"/>
                <w:sz w:val="28"/>
                <w:szCs w:val="28"/>
                <w:lang w:val="uk-UA"/>
              </w:rPr>
              <w:t>4.</w:t>
            </w:r>
          </w:p>
        </w:tc>
        <w:tc>
          <w:tcPr>
            <w:tcW w:w="2140" w:type="pct"/>
          </w:tcPr>
          <w:p w14:paraId="7D85F5A5" w14:textId="77777777" w:rsidR="003C5C68" w:rsidRPr="00F00EE3" w:rsidRDefault="003C5C68" w:rsidP="00F00EE3">
            <w:pPr>
              <w:keepNext/>
              <w:widowControl w:val="0"/>
              <w:spacing w:after="0" w:line="240" w:lineRule="auto"/>
              <w:outlineLvl w:val="5"/>
              <w:rPr>
                <w:rFonts w:ascii="Times New Roman" w:hAnsi="Times New Roman"/>
                <w:sz w:val="28"/>
                <w:szCs w:val="28"/>
                <w:lang w:val="uk-UA"/>
              </w:rPr>
            </w:pPr>
            <w:r w:rsidRPr="00F00EE3">
              <w:rPr>
                <w:rFonts w:ascii="Times New Roman" w:hAnsi="Times New Roman"/>
                <w:sz w:val="28"/>
                <w:szCs w:val="28"/>
                <w:lang w:val="uk-UA"/>
              </w:rPr>
              <w:t>Написання третього розділу.</w:t>
            </w:r>
          </w:p>
        </w:tc>
        <w:tc>
          <w:tcPr>
            <w:tcW w:w="1808" w:type="pct"/>
            <w:vAlign w:val="center"/>
          </w:tcPr>
          <w:p w14:paraId="172DB920" w14:textId="77777777" w:rsidR="003C5C68" w:rsidRPr="00F00EE3" w:rsidRDefault="003C5C68" w:rsidP="00F00EE3">
            <w:pPr>
              <w:keepNext/>
              <w:widowControl w:val="0"/>
              <w:spacing w:after="0" w:line="240" w:lineRule="auto"/>
              <w:ind w:firstLine="28"/>
              <w:jc w:val="center"/>
              <w:outlineLvl w:val="5"/>
              <w:rPr>
                <w:rFonts w:ascii="Times New Roman" w:hAnsi="Times New Roman"/>
                <w:sz w:val="28"/>
                <w:szCs w:val="28"/>
                <w:lang w:val="uk-UA"/>
              </w:rPr>
            </w:pPr>
            <w:r w:rsidRPr="00F00EE3">
              <w:rPr>
                <w:rFonts w:ascii="Times New Roman" w:hAnsi="Times New Roman"/>
                <w:sz w:val="28"/>
                <w:szCs w:val="28"/>
                <w:lang w:val="uk-UA"/>
              </w:rPr>
              <w:t>Жовтень, 2020 р.</w:t>
            </w:r>
          </w:p>
        </w:tc>
        <w:tc>
          <w:tcPr>
            <w:tcW w:w="753" w:type="pct"/>
            <w:vAlign w:val="center"/>
          </w:tcPr>
          <w:p w14:paraId="5023AF9B" w14:textId="77777777" w:rsidR="003C5C68" w:rsidRPr="00F00EE3" w:rsidRDefault="003C5C68" w:rsidP="00F00EE3">
            <w:pPr>
              <w:keepNext/>
              <w:widowControl w:val="0"/>
              <w:spacing w:after="0" w:line="240" w:lineRule="auto"/>
              <w:outlineLvl w:val="5"/>
              <w:rPr>
                <w:rFonts w:ascii="Times New Roman" w:hAnsi="Times New Roman"/>
                <w:i/>
                <w:iCs/>
                <w:sz w:val="28"/>
                <w:szCs w:val="28"/>
                <w:lang w:val="uk-UA"/>
              </w:rPr>
            </w:pPr>
            <w:r w:rsidRPr="00F00EE3">
              <w:rPr>
                <w:rFonts w:ascii="Times New Roman" w:hAnsi="Times New Roman"/>
                <w:i/>
                <w:iCs/>
                <w:sz w:val="28"/>
                <w:szCs w:val="28"/>
                <w:lang w:val="uk-UA"/>
              </w:rPr>
              <w:t>виконано</w:t>
            </w:r>
          </w:p>
        </w:tc>
      </w:tr>
      <w:tr w:rsidR="003C5C68" w:rsidRPr="00F00EE3" w14:paraId="7249B584" w14:textId="77777777" w:rsidTr="00F00EE3">
        <w:trPr>
          <w:cantSplit/>
          <w:trHeight w:val="251"/>
        </w:trPr>
        <w:tc>
          <w:tcPr>
            <w:tcW w:w="299" w:type="pct"/>
          </w:tcPr>
          <w:p w14:paraId="26B955DA" w14:textId="77777777" w:rsidR="003C5C68" w:rsidRPr="00F00EE3" w:rsidRDefault="003C5C68" w:rsidP="00F00EE3">
            <w:pPr>
              <w:keepNext/>
              <w:widowControl w:val="0"/>
              <w:spacing w:after="0" w:line="240" w:lineRule="auto"/>
              <w:outlineLvl w:val="5"/>
              <w:rPr>
                <w:rFonts w:ascii="Times New Roman" w:hAnsi="Times New Roman"/>
                <w:sz w:val="28"/>
                <w:szCs w:val="28"/>
                <w:lang w:val="uk-UA"/>
              </w:rPr>
            </w:pPr>
            <w:r w:rsidRPr="00F00EE3">
              <w:rPr>
                <w:rFonts w:ascii="Times New Roman" w:hAnsi="Times New Roman"/>
                <w:sz w:val="28"/>
                <w:szCs w:val="28"/>
                <w:lang w:val="uk-UA"/>
              </w:rPr>
              <w:t>5.</w:t>
            </w:r>
          </w:p>
        </w:tc>
        <w:tc>
          <w:tcPr>
            <w:tcW w:w="2140" w:type="pct"/>
          </w:tcPr>
          <w:p w14:paraId="2F1F43F1" w14:textId="77777777" w:rsidR="003C5C68" w:rsidRPr="00F00EE3" w:rsidRDefault="003C5C68" w:rsidP="00F00EE3">
            <w:pPr>
              <w:keepNext/>
              <w:widowControl w:val="0"/>
              <w:spacing w:after="0" w:line="240" w:lineRule="auto"/>
              <w:outlineLvl w:val="5"/>
              <w:rPr>
                <w:rFonts w:ascii="Times New Roman" w:hAnsi="Times New Roman"/>
                <w:sz w:val="28"/>
                <w:szCs w:val="28"/>
                <w:lang w:val="uk-UA"/>
              </w:rPr>
            </w:pPr>
            <w:r w:rsidRPr="00F00EE3">
              <w:rPr>
                <w:rFonts w:ascii="Times New Roman" w:hAnsi="Times New Roman"/>
                <w:sz w:val="28"/>
                <w:szCs w:val="28"/>
                <w:lang w:val="uk-UA"/>
              </w:rPr>
              <w:t xml:space="preserve">Написання висновків. </w:t>
            </w:r>
          </w:p>
        </w:tc>
        <w:tc>
          <w:tcPr>
            <w:tcW w:w="1808" w:type="pct"/>
            <w:vAlign w:val="center"/>
          </w:tcPr>
          <w:p w14:paraId="5D7E53C8" w14:textId="77777777" w:rsidR="003C5C68" w:rsidRPr="00F00EE3" w:rsidRDefault="003C5C68" w:rsidP="00F00EE3">
            <w:pPr>
              <w:keepNext/>
              <w:widowControl w:val="0"/>
              <w:spacing w:after="0" w:line="240" w:lineRule="auto"/>
              <w:ind w:firstLine="28"/>
              <w:jc w:val="center"/>
              <w:outlineLvl w:val="5"/>
              <w:rPr>
                <w:rFonts w:ascii="Times New Roman" w:hAnsi="Times New Roman"/>
                <w:sz w:val="28"/>
                <w:szCs w:val="28"/>
                <w:lang w:val="uk-UA"/>
              </w:rPr>
            </w:pPr>
            <w:r w:rsidRPr="00F00EE3">
              <w:rPr>
                <w:rFonts w:ascii="Times New Roman" w:hAnsi="Times New Roman"/>
                <w:sz w:val="28"/>
                <w:szCs w:val="28"/>
                <w:lang w:val="uk-UA"/>
              </w:rPr>
              <w:t>Жовтень, 2020 р.</w:t>
            </w:r>
          </w:p>
        </w:tc>
        <w:tc>
          <w:tcPr>
            <w:tcW w:w="753" w:type="pct"/>
            <w:vAlign w:val="center"/>
          </w:tcPr>
          <w:p w14:paraId="52611AB0" w14:textId="77777777" w:rsidR="003C5C68" w:rsidRPr="00F00EE3" w:rsidRDefault="003C5C68" w:rsidP="00F00EE3">
            <w:pPr>
              <w:keepNext/>
              <w:widowControl w:val="0"/>
              <w:spacing w:after="0" w:line="240" w:lineRule="auto"/>
              <w:outlineLvl w:val="5"/>
              <w:rPr>
                <w:rFonts w:ascii="Times New Roman" w:hAnsi="Times New Roman"/>
                <w:i/>
                <w:iCs/>
                <w:sz w:val="28"/>
                <w:szCs w:val="28"/>
                <w:lang w:val="uk-UA"/>
              </w:rPr>
            </w:pPr>
            <w:r w:rsidRPr="00F00EE3">
              <w:rPr>
                <w:rFonts w:ascii="Times New Roman" w:hAnsi="Times New Roman"/>
                <w:i/>
                <w:iCs/>
                <w:sz w:val="28"/>
                <w:szCs w:val="28"/>
                <w:lang w:val="uk-UA"/>
              </w:rPr>
              <w:t>виконано</w:t>
            </w:r>
          </w:p>
        </w:tc>
      </w:tr>
      <w:tr w:rsidR="003C5C68" w:rsidRPr="00F00EE3" w14:paraId="51E63113" w14:textId="77777777" w:rsidTr="003C5C68">
        <w:trPr>
          <w:cantSplit/>
          <w:trHeight w:val="875"/>
        </w:trPr>
        <w:tc>
          <w:tcPr>
            <w:tcW w:w="299" w:type="pct"/>
          </w:tcPr>
          <w:p w14:paraId="10C57228" w14:textId="77777777" w:rsidR="003C5C68" w:rsidRPr="00F00EE3" w:rsidRDefault="003C5C68" w:rsidP="00F00EE3">
            <w:pPr>
              <w:keepNext/>
              <w:widowControl w:val="0"/>
              <w:spacing w:after="0" w:line="240" w:lineRule="auto"/>
              <w:outlineLvl w:val="5"/>
              <w:rPr>
                <w:rFonts w:ascii="Times New Roman" w:hAnsi="Times New Roman"/>
                <w:sz w:val="28"/>
                <w:szCs w:val="28"/>
                <w:lang w:val="uk-UA"/>
              </w:rPr>
            </w:pPr>
            <w:r w:rsidRPr="00F00EE3">
              <w:rPr>
                <w:rFonts w:ascii="Times New Roman" w:hAnsi="Times New Roman"/>
                <w:sz w:val="28"/>
                <w:szCs w:val="28"/>
                <w:lang w:val="uk-UA"/>
              </w:rPr>
              <w:t>6.</w:t>
            </w:r>
          </w:p>
        </w:tc>
        <w:tc>
          <w:tcPr>
            <w:tcW w:w="2140" w:type="pct"/>
          </w:tcPr>
          <w:p w14:paraId="01B91CE9" w14:textId="77777777" w:rsidR="003C5C68" w:rsidRPr="00F00EE3" w:rsidRDefault="003C5C68" w:rsidP="00F00EE3">
            <w:pPr>
              <w:keepNext/>
              <w:widowControl w:val="0"/>
              <w:spacing w:after="0" w:line="240" w:lineRule="auto"/>
              <w:outlineLvl w:val="5"/>
              <w:rPr>
                <w:rFonts w:ascii="Times New Roman" w:hAnsi="Times New Roman"/>
                <w:sz w:val="28"/>
                <w:szCs w:val="28"/>
                <w:lang w:val="uk-UA"/>
              </w:rPr>
            </w:pPr>
            <w:r w:rsidRPr="00F00EE3">
              <w:rPr>
                <w:rFonts w:ascii="Times New Roman" w:hAnsi="Times New Roman"/>
                <w:sz w:val="28"/>
                <w:szCs w:val="28"/>
                <w:lang w:val="uk-UA"/>
              </w:rPr>
              <w:t>Попередній захист кваліфікаційної роботи на кафедрі.</w:t>
            </w:r>
          </w:p>
        </w:tc>
        <w:tc>
          <w:tcPr>
            <w:tcW w:w="1808" w:type="pct"/>
            <w:vAlign w:val="center"/>
          </w:tcPr>
          <w:p w14:paraId="3596C8D9" w14:textId="77777777" w:rsidR="003C5C68" w:rsidRPr="00F00EE3" w:rsidRDefault="003C5C68" w:rsidP="00F00EE3">
            <w:pPr>
              <w:keepNext/>
              <w:widowControl w:val="0"/>
              <w:spacing w:after="0" w:line="240" w:lineRule="auto"/>
              <w:ind w:firstLine="28"/>
              <w:jc w:val="center"/>
              <w:outlineLvl w:val="5"/>
              <w:rPr>
                <w:rFonts w:ascii="Times New Roman" w:hAnsi="Times New Roman"/>
                <w:sz w:val="28"/>
                <w:szCs w:val="28"/>
                <w:lang w:val="uk-UA"/>
              </w:rPr>
            </w:pPr>
            <w:r w:rsidRPr="00F00EE3">
              <w:rPr>
                <w:rFonts w:ascii="Times New Roman" w:hAnsi="Times New Roman"/>
                <w:sz w:val="28"/>
                <w:szCs w:val="28"/>
                <w:lang w:val="uk-UA"/>
              </w:rPr>
              <w:t>Листопад, 2020 р.</w:t>
            </w:r>
          </w:p>
        </w:tc>
        <w:tc>
          <w:tcPr>
            <w:tcW w:w="753" w:type="pct"/>
            <w:vAlign w:val="center"/>
          </w:tcPr>
          <w:p w14:paraId="74A3FB22" w14:textId="77777777" w:rsidR="003C5C68" w:rsidRPr="00F00EE3" w:rsidRDefault="003C5C68" w:rsidP="00F00EE3">
            <w:pPr>
              <w:keepNext/>
              <w:widowControl w:val="0"/>
              <w:spacing w:after="0" w:line="240" w:lineRule="auto"/>
              <w:outlineLvl w:val="5"/>
              <w:rPr>
                <w:rFonts w:ascii="Times New Roman" w:hAnsi="Times New Roman"/>
                <w:i/>
                <w:iCs/>
                <w:sz w:val="28"/>
                <w:szCs w:val="28"/>
                <w:lang w:val="uk-UA"/>
              </w:rPr>
            </w:pPr>
            <w:r w:rsidRPr="00F00EE3">
              <w:rPr>
                <w:rFonts w:ascii="Times New Roman" w:hAnsi="Times New Roman"/>
                <w:i/>
                <w:iCs/>
                <w:sz w:val="28"/>
                <w:szCs w:val="28"/>
                <w:lang w:val="uk-UA"/>
              </w:rPr>
              <w:t>виконано</w:t>
            </w:r>
          </w:p>
        </w:tc>
      </w:tr>
    </w:tbl>
    <w:p w14:paraId="72538165" w14:textId="77777777" w:rsidR="00035A9F" w:rsidRPr="00F00EE3" w:rsidRDefault="00035A9F" w:rsidP="00F00EE3">
      <w:pPr>
        <w:tabs>
          <w:tab w:val="left" w:pos="10206"/>
        </w:tabs>
        <w:spacing w:after="0" w:line="240" w:lineRule="auto"/>
        <w:rPr>
          <w:rFonts w:ascii="Times New Roman" w:hAnsi="Times New Roman"/>
          <w:b/>
          <w:bCs/>
          <w:sz w:val="28"/>
          <w:szCs w:val="28"/>
          <w:lang w:val="uk-UA"/>
        </w:rPr>
      </w:pPr>
    </w:p>
    <w:p w14:paraId="4A0468BB" w14:textId="3B415E4D" w:rsidR="00035A9F" w:rsidRPr="00F00EE3" w:rsidRDefault="00035A9F" w:rsidP="003645D2">
      <w:pPr>
        <w:tabs>
          <w:tab w:val="left" w:pos="10206"/>
        </w:tabs>
        <w:spacing w:after="0" w:line="240" w:lineRule="auto"/>
        <w:jc w:val="both"/>
        <w:rPr>
          <w:rFonts w:ascii="Times New Roman" w:hAnsi="Times New Roman"/>
          <w:sz w:val="28"/>
          <w:szCs w:val="28"/>
          <w:lang w:val="uk-UA"/>
        </w:rPr>
      </w:pPr>
      <w:r w:rsidRPr="00F00EE3">
        <w:rPr>
          <w:rFonts w:ascii="Times New Roman" w:hAnsi="Times New Roman"/>
          <w:b/>
          <w:bCs/>
          <w:sz w:val="28"/>
          <w:szCs w:val="28"/>
          <w:lang w:val="uk-UA"/>
        </w:rPr>
        <w:t xml:space="preserve">Студент                              </w:t>
      </w:r>
      <w:r w:rsidRPr="00F00EE3">
        <w:rPr>
          <w:rFonts w:ascii="Times New Roman" w:hAnsi="Times New Roman"/>
          <w:sz w:val="28"/>
          <w:szCs w:val="28"/>
          <w:lang w:val="uk-UA"/>
        </w:rPr>
        <w:t xml:space="preserve"> _______________ </w:t>
      </w:r>
      <w:r w:rsidR="00C1579C">
        <w:rPr>
          <w:rFonts w:ascii="Times New Roman" w:hAnsi="Times New Roman"/>
          <w:sz w:val="28"/>
          <w:szCs w:val="28"/>
          <w:lang w:val="uk-UA"/>
        </w:rPr>
        <w:t xml:space="preserve">К.Р. </w:t>
      </w:r>
      <w:proofErr w:type="spellStart"/>
      <w:r w:rsidR="00C1579C">
        <w:rPr>
          <w:rFonts w:ascii="Times New Roman" w:hAnsi="Times New Roman"/>
          <w:sz w:val="28"/>
          <w:szCs w:val="28"/>
          <w:lang w:val="uk-UA"/>
        </w:rPr>
        <w:t>Бахішев</w:t>
      </w:r>
      <w:proofErr w:type="spellEnd"/>
    </w:p>
    <w:p w14:paraId="263298B7" w14:textId="409AB1AD" w:rsidR="00035A9F" w:rsidRPr="00F00EE3" w:rsidRDefault="00035A9F" w:rsidP="003645D2">
      <w:pPr>
        <w:tabs>
          <w:tab w:val="left" w:pos="10206"/>
        </w:tabs>
        <w:spacing w:after="0" w:line="240" w:lineRule="auto"/>
        <w:jc w:val="center"/>
        <w:rPr>
          <w:rFonts w:ascii="Times New Roman" w:hAnsi="Times New Roman"/>
          <w:sz w:val="16"/>
          <w:szCs w:val="16"/>
          <w:lang w:val="uk-UA"/>
        </w:rPr>
      </w:pPr>
      <w:r w:rsidRPr="00F00EE3">
        <w:rPr>
          <w:rFonts w:ascii="Times New Roman" w:hAnsi="Times New Roman"/>
          <w:sz w:val="16"/>
          <w:szCs w:val="16"/>
          <w:lang w:val="uk-UA"/>
        </w:rPr>
        <w:t>(підпис)</w:t>
      </w:r>
    </w:p>
    <w:p w14:paraId="7E196298" w14:textId="77777777" w:rsidR="00035A9F" w:rsidRPr="00F00EE3" w:rsidRDefault="00035A9F" w:rsidP="003645D2">
      <w:pPr>
        <w:tabs>
          <w:tab w:val="left" w:pos="10206"/>
        </w:tabs>
        <w:spacing w:after="0" w:line="240" w:lineRule="auto"/>
        <w:jc w:val="both"/>
        <w:rPr>
          <w:rFonts w:ascii="Times New Roman" w:hAnsi="Times New Roman"/>
          <w:b/>
          <w:bCs/>
          <w:sz w:val="28"/>
          <w:szCs w:val="28"/>
          <w:lang w:val="uk-UA"/>
        </w:rPr>
      </w:pPr>
    </w:p>
    <w:p w14:paraId="2EE85150" w14:textId="020E9FE0" w:rsidR="00035A9F" w:rsidRPr="00F00EE3" w:rsidRDefault="00035A9F" w:rsidP="003645D2">
      <w:pPr>
        <w:tabs>
          <w:tab w:val="left" w:pos="10206"/>
        </w:tabs>
        <w:spacing w:after="0" w:line="240" w:lineRule="auto"/>
        <w:jc w:val="both"/>
        <w:rPr>
          <w:rFonts w:ascii="Times New Roman" w:hAnsi="Times New Roman"/>
          <w:sz w:val="28"/>
          <w:szCs w:val="28"/>
          <w:lang w:val="uk-UA"/>
        </w:rPr>
      </w:pPr>
      <w:r w:rsidRPr="00F00EE3">
        <w:rPr>
          <w:rFonts w:ascii="Times New Roman" w:hAnsi="Times New Roman"/>
          <w:b/>
          <w:bCs/>
          <w:sz w:val="28"/>
          <w:szCs w:val="28"/>
          <w:lang w:val="uk-UA"/>
        </w:rPr>
        <w:t>Керівник роботи (проекту)</w:t>
      </w:r>
      <w:r w:rsidR="003645D2">
        <w:rPr>
          <w:rFonts w:ascii="Times New Roman" w:hAnsi="Times New Roman"/>
          <w:b/>
          <w:bCs/>
          <w:sz w:val="28"/>
          <w:szCs w:val="28"/>
          <w:lang w:val="uk-UA"/>
        </w:rPr>
        <w:t xml:space="preserve">   </w:t>
      </w:r>
      <w:r w:rsidRPr="00F00EE3">
        <w:rPr>
          <w:rFonts w:ascii="Times New Roman" w:hAnsi="Times New Roman"/>
          <w:sz w:val="28"/>
          <w:szCs w:val="28"/>
          <w:lang w:val="uk-UA"/>
        </w:rPr>
        <w:t xml:space="preserve">_____________ І.О. </w:t>
      </w:r>
      <w:proofErr w:type="spellStart"/>
      <w:r w:rsidRPr="00F00EE3">
        <w:rPr>
          <w:rFonts w:ascii="Times New Roman" w:hAnsi="Times New Roman"/>
          <w:sz w:val="28"/>
          <w:szCs w:val="28"/>
          <w:lang w:val="uk-UA"/>
        </w:rPr>
        <w:t>Чуєва</w:t>
      </w:r>
      <w:proofErr w:type="spellEnd"/>
    </w:p>
    <w:p w14:paraId="218439B7" w14:textId="099F1CD5" w:rsidR="00035A9F" w:rsidRPr="00F00EE3" w:rsidRDefault="00035A9F" w:rsidP="003645D2">
      <w:pPr>
        <w:tabs>
          <w:tab w:val="left" w:pos="6104"/>
        </w:tabs>
        <w:spacing w:after="0" w:line="240" w:lineRule="auto"/>
        <w:jc w:val="center"/>
        <w:rPr>
          <w:rFonts w:ascii="Times New Roman" w:hAnsi="Times New Roman"/>
          <w:sz w:val="16"/>
          <w:szCs w:val="16"/>
          <w:lang w:val="uk-UA"/>
        </w:rPr>
      </w:pPr>
      <w:r w:rsidRPr="00F00EE3">
        <w:rPr>
          <w:rFonts w:ascii="Times New Roman" w:hAnsi="Times New Roman"/>
          <w:sz w:val="16"/>
          <w:szCs w:val="16"/>
          <w:lang w:val="uk-UA"/>
        </w:rPr>
        <w:t>(підпис)</w:t>
      </w:r>
    </w:p>
    <w:p w14:paraId="68A6D82D" w14:textId="77777777" w:rsidR="00035A9F" w:rsidRPr="00F00EE3" w:rsidRDefault="00035A9F" w:rsidP="003645D2">
      <w:pPr>
        <w:tabs>
          <w:tab w:val="left" w:pos="10206"/>
        </w:tabs>
        <w:spacing w:after="0" w:line="240" w:lineRule="auto"/>
        <w:jc w:val="both"/>
        <w:rPr>
          <w:rFonts w:ascii="Times New Roman" w:hAnsi="Times New Roman"/>
          <w:b/>
          <w:bCs/>
          <w:sz w:val="28"/>
          <w:szCs w:val="28"/>
          <w:lang w:val="uk-UA"/>
        </w:rPr>
      </w:pPr>
    </w:p>
    <w:p w14:paraId="63C0271D" w14:textId="77777777" w:rsidR="00035A9F" w:rsidRPr="00F00EE3" w:rsidRDefault="00035A9F" w:rsidP="003645D2">
      <w:pPr>
        <w:tabs>
          <w:tab w:val="left" w:pos="10206"/>
        </w:tabs>
        <w:spacing w:after="0" w:line="240" w:lineRule="auto"/>
        <w:jc w:val="both"/>
        <w:rPr>
          <w:rFonts w:ascii="Times New Roman" w:hAnsi="Times New Roman"/>
          <w:b/>
          <w:bCs/>
          <w:sz w:val="28"/>
          <w:szCs w:val="28"/>
          <w:lang w:val="uk-UA"/>
        </w:rPr>
      </w:pPr>
      <w:proofErr w:type="spellStart"/>
      <w:r w:rsidRPr="00F00EE3">
        <w:rPr>
          <w:rFonts w:ascii="Times New Roman" w:hAnsi="Times New Roman"/>
          <w:b/>
          <w:bCs/>
          <w:sz w:val="28"/>
          <w:szCs w:val="28"/>
          <w:lang w:val="uk-UA"/>
        </w:rPr>
        <w:t>Нормоконтроль</w:t>
      </w:r>
      <w:proofErr w:type="spellEnd"/>
      <w:r w:rsidRPr="00F00EE3">
        <w:rPr>
          <w:rFonts w:ascii="Times New Roman" w:hAnsi="Times New Roman"/>
          <w:b/>
          <w:bCs/>
          <w:sz w:val="28"/>
          <w:szCs w:val="28"/>
          <w:lang w:val="uk-UA"/>
        </w:rPr>
        <w:t xml:space="preserve"> пройдено</w:t>
      </w:r>
    </w:p>
    <w:p w14:paraId="5DA96B89" w14:textId="77777777" w:rsidR="00035A9F" w:rsidRPr="00F00EE3" w:rsidRDefault="00035A9F" w:rsidP="003645D2">
      <w:pPr>
        <w:tabs>
          <w:tab w:val="left" w:pos="10206"/>
        </w:tabs>
        <w:spacing w:after="0" w:line="240" w:lineRule="auto"/>
        <w:jc w:val="both"/>
        <w:rPr>
          <w:rFonts w:ascii="Times New Roman" w:hAnsi="Times New Roman"/>
          <w:b/>
          <w:bCs/>
          <w:sz w:val="28"/>
          <w:szCs w:val="28"/>
          <w:lang w:val="uk-UA"/>
        </w:rPr>
      </w:pPr>
    </w:p>
    <w:p w14:paraId="478F451B" w14:textId="3ED74095" w:rsidR="00035A9F" w:rsidRPr="00F00EE3" w:rsidRDefault="00035A9F" w:rsidP="003645D2">
      <w:pPr>
        <w:tabs>
          <w:tab w:val="left" w:pos="10206"/>
        </w:tabs>
        <w:spacing w:after="0" w:line="240" w:lineRule="auto"/>
        <w:jc w:val="both"/>
        <w:rPr>
          <w:rFonts w:ascii="Times New Roman" w:hAnsi="Times New Roman"/>
          <w:sz w:val="28"/>
          <w:szCs w:val="28"/>
          <w:lang w:val="uk-UA"/>
        </w:rPr>
      </w:pPr>
      <w:r w:rsidRPr="00F00EE3">
        <w:rPr>
          <w:rFonts w:ascii="Times New Roman" w:hAnsi="Times New Roman"/>
          <w:b/>
          <w:sz w:val="28"/>
          <w:szCs w:val="28"/>
          <w:lang w:val="uk-UA"/>
        </w:rPr>
        <w:t>Нормоконтролер</w:t>
      </w:r>
      <w:r w:rsidR="003645D2">
        <w:rPr>
          <w:rFonts w:ascii="Times New Roman" w:hAnsi="Times New Roman"/>
          <w:sz w:val="28"/>
          <w:szCs w:val="28"/>
          <w:lang w:val="uk-UA"/>
        </w:rPr>
        <w:t xml:space="preserve">                </w:t>
      </w:r>
      <w:r w:rsidRPr="00F00EE3">
        <w:rPr>
          <w:rFonts w:ascii="Times New Roman" w:hAnsi="Times New Roman"/>
          <w:sz w:val="28"/>
          <w:szCs w:val="28"/>
          <w:lang w:val="uk-UA"/>
        </w:rPr>
        <w:t xml:space="preserve">  ______________ Е.А. Криволапов</w:t>
      </w:r>
    </w:p>
    <w:p w14:paraId="0601C148" w14:textId="60E644CC" w:rsidR="00B627D5" w:rsidRPr="00F00EE3" w:rsidRDefault="00035A9F" w:rsidP="00F00EE3">
      <w:pPr>
        <w:tabs>
          <w:tab w:val="left" w:pos="180"/>
        </w:tabs>
        <w:spacing w:after="0" w:line="240" w:lineRule="auto"/>
        <w:jc w:val="center"/>
        <w:rPr>
          <w:rFonts w:ascii="Times New Roman" w:hAnsi="Times New Roman"/>
          <w:b/>
          <w:color w:val="000000"/>
          <w:sz w:val="28"/>
          <w:lang w:val="uk-UA"/>
        </w:rPr>
      </w:pPr>
      <w:r w:rsidRPr="00F00EE3">
        <w:rPr>
          <w:rFonts w:ascii="Times New Roman" w:hAnsi="Times New Roman"/>
          <w:lang w:val="uk-UA"/>
        </w:rPr>
        <w:br w:type="page"/>
      </w:r>
      <w:r w:rsidR="00B627D5" w:rsidRPr="00F00EE3">
        <w:rPr>
          <w:rFonts w:ascii="Times New Roman" w:hAnsi="Times New Roman"/>
          <w:b/>
          <w:color w:val="000000"/>
          <w:sz w:val="28"/>
          <w:lang w:val="uk-UA"/>
        </w:rPr>
        <w:lastRenderedPageBreak/>
        <w:t>РЕФЕРАТ</w:t>
      </w:r>
    </w:p>
    <w:p w14:paraId="0C609072" w14:textId="77777777" w:rsidR="00B627D5" w:rsidRPr="00F00EE3" w:rsidRDefault="00B627D5" w:rsidP="00F00EE3">
      <w:pPr>
        <w:shd w:val="clear" w:color="auto" w:fill="FFFFFF"/>
        <w:spacing w:after="0" w:line="360" w:lineRule="auto"/>
        <w:ind w:firstLine="720"/>
        <w:jc w:val="both"/>
        <w:rPr>
          <w:rFonts w:ascii="Times New Roman" w:hAnsi="Times New Roman"/>
          <w:color w:val="000000"/>
          <w:sz w:val="28"/>
          <w:highlight w:val="yellow"/>
          <w:lang w:val="uk-UA"/>
        </w:rPr>
      </w:pPr>
    </w:p>
    <w:p w14:paraId="534D4EF0" w14:textId="253E88B7" w:rsidR="00B627D5" w:rsidRPr="003645D2" w:rsidRDefault="00B627D5" w:rsidP="00F00EE3">
      <w:pPr>
        <w:shd w:val="clear" w:color="auto" w:fill="FFFFFF"/>
        <w:spacing w:after="0" w:line="360" w:lineRule="auto"/>
        <w:ind w:firstLine="720"/>
        <w:jc w:val="both"/>
        <w:rPr>
          <w:rFonts w:ascii="Times New Roman" w:hAnsi="Times New Roman"/>
          <w:sz w:val="28"/>
          <w:lang w:val="uk-UA"/>
        </w:rPr>
      </w:pPr>
      <w:r w:rsidRPr="003645D2">
        <w:rPr>
          <w:rFonts w:ascii="Times New Roman" w:hAnsi="Times New Roman"/>
          <w:color w:val="000000"/>
          <w:sz w:val="28"/>
          <w:lang w:val="uk-UA"/>
        </w:rPr>
        <w:t xml:space="preserve">Кваліфікаційна робота: </w:t>
      </w:r>
      <w:r w:rsidR="00C975DE" w:rsidRPr="003645D2">
        <w:rPr>
          <w:rFonts w:ascii="Times New Roman" w:hAnsi="Times New Roman"/>
          <w:sz w:val="28"/>
          <w:szCs w:val="28"/>
          <w:lang w:val="uk-UA"/>
        </w:rPr>
        <w:t>1</w:t>
      </w:r>
      <w:r w:rsidR="00C96838" w:rsidRPr="003645D2">
        <w:rPr>
          <w:rFonts w:ascii="Times New Roman" w:hAnsi="Times New Roman"/>
          <w:sz w:val="28"/>
          <w:szCs w:val="28"/>
          <w:lang w:val="uk-UA"/>
        </w:rPr>
        <w:t>1</w:t>
      </w:r>
      <w:r w:rsidR="00D01E33" w:rsidRPr="003645D2">
        <w:rPr>
          <w:rFonts w:ascii="Times New Roman" w:hAnsi="Times New Roman"/>
          <w:sz w:val="28"/>
          <w:szCs w:val="28"/>
          <w:lang w:val="ru-RU"/>
        </w:rPr>
        <w:t>1</w:t>
      </w:r>
      <w:r w:rsidRPr="003645D2">
        <w:rPr>
          <w:rFonts w:ascii="Times New Roman" w:hAnsi="Times New Roman"/>
          <w:sz w:val="28"/>
          <w:szCs w:val="28"/>
          <w:lang w:val="uk-UA"/>
        </w:rPr>
        <w:t xml:space="preserve"> с., 8</w:t>
      </w:r>
      <w:r w:rsidR="00C975DE" w:rsidRPr="003645D2">
        <w:rPr>
          <w:rFonts w:ascii="Times New Roman" w:hAnsi="Times New Roman"/>
          <w:sz w:val="28"/>
          <w:szCs w:val="28"/>
          <w:lang w:val="uk-UA"/>
        </w:rPr>
        <w:t>9</w:t>
      </w:r>
      <w:r w:rsidRPr="003645D2">
        <w:rPr>
          <w:rFonts w:ascii="Times New Roman" w:hAnsi="Times New Roman"/>
          <w:sz w:val="28"/>
          <w:szCs w:val="28"/>
          <w:lang w:val="uk-UA"/>
        </w:rPr>
        <w:t xml:space="preserve"> джерел</w:t>
      </w:r>
      <w:r w:rsidR="0045765F" w:rsidRPr="003645D2">
        <w:rPr>
          <w:rFonts w:ascii="Times New Roman" w:hAnsi="Times New Roman"/>
          <w:sz w:val="28"/>
          <w:szCs w:val="28"/>
          <w:lang w:val="uk-UA"/>
        </w:rPr>
        <w:t>,</w:t>
      </w:r>
      <w:r w:rsidR="0045765F" w:rsidRPr="003645D2">
        <w:rPr>
          <w:rFonts w:ascii="Times New Roman" w:hAnsi="Times New Roman"/>
          <w:spacing w:val="-8"/>
          <w:sz w:val="28"/>
          <w:szCs w:val="28"/>
          <w:lang w:val="uk-UA"/>
        </w:rPr>
        <w:t xml:space="preserve"> </w:t>
      </w:r>
      <w:r w:rsidR="0099597C" w:rsidRPr="003645D2">
        <w:rPr>
          <w:rFonts w:ascii="Times New Roman" w:hAnsi="Times New Roman"/>
          <w:spacing w:val="-8"/>
          <w:sz w:val="28"/>
          <w:szCs w:val="28"/>
          <w:lang w:val="uk-UA"/>
        </w:rPr>
        <w:t xml:space="preserve">2 табл., </w:t>
      </w:r>
      <w:r w:rsidR="0045765F" w:rsidRPr="003645D2">
        <w:rPr>
          <w:rFonts w:ascii="Times New Roman" w:hAnsi="Times New Roman"/>
          <w:spacing w:val="-8"/>
          <w:sz w:val="28"/>
          <w:szCs w:val="28"/>
          <w:lang w:val="uk-UA"/>
        </w:rPr>
        <w:t>додатки.</w:t>
      </w:r>
    </w:p>
    <w:p w14:paraId="57DA3543" w14:textId="6585F92F" w:rsidR="00B627D5" w:rsidRPr="003645D2" w:rsidRDefault="00B627D5" w:rsidP="00F00EE3">
      <w:pPr>
        <w:spacing w:after="0" w:line="360" w:lineRule="auto"/>
        <w:ind w:firstLine="709"/>
        <w:jc w:val="both"/>
        <w:rPr>
          <w:rFonts w:ascii="Times New Roman" w:hAnsi="Times New Roman"/>
          <w:iCs/>
          <w:sz w:val="28"/>
          <w:szCs w:val="27"/>
          <w:lang w:val="uk-UA"/>
        </w:rPr>
      </w:pPr>
      <w:bookmarkStart w:id="2" w:name="_Hlk56117573"/>
      <w:r w:rsidRPr="003645D2">
        <w:rPr>
          <w:rFonts w:ascii="Times New Roman" w:hAnsi="Times New Roman"/>
          <w:snapToGrid w:val="0"/>
          <w:sz w:val="28"/>
          <w:szCs w:val="28"/>
          <w:lang w:val="uk-UA"/>
        </w:rPr>
        <w:t xml:space="preserve">Об’єкт дослідження – </w:t>
      </w:r>
      <w:r w:rsidR="00294807" w:rsidRPr="003645D2">
        <w:rPr>
          <w:rFonts w:ascii="Times New Roman" w:hAnsi="Times New Roman"/>
          <w:iCs/>
          <w:sz w:val="28"/>
          <w:szCs w:val="28"/>
          <w:lang w:val="uk-UA"/>
        </w:rPr>
        <w:t>процес здійснення туристичної діяльності.</w:t>
      </w:r>
    </w:p>
    <w:p w14:paraId="693A30A4" w14:textId="07EBC0D1" w:rsidR="00B627D5" w:rsidRPr="003645D2" w:rsidRDefault="00B627D5" w:rsidP="00F00EE3">
      <w:pPr>
        <w:spacing w:after="0" w:line="360" w:lineRule="auto"/>
        <w:ind w:firstLine="709"/>
        <w:jc w:val="both"/>
        <w:rPr>
          <w:rFonts w:ascii="Times New Roman" w:hAnsi="Times New Roman"/>
          <w:bCs/>
          <w:iCs/>
          <w:sz w:val="28"/>
          <w:szCs w:val="28"/>
          <w:lang w:val="uk-UA"/>
        </w:rPr>
      </w:pPr>
      <w:r w:rsidRPr="003645D2">
        <w:rPr>
          <w:rFonts w:ascii="Times New Roman" w:hAnsi="Times New Roman"/>
          <w:iCs/>
          <w:sz w:val="28"/>
          <w:szCs w:val="27"/>
          <w:lang w:val="uk-UA"/>
        </w:rPr>
        <w:t>Предмет дослідження</w:t>
      </w:r>
      <w:r w:rsidRPr="003645D2">
        <w:rPr>
          <w:rFonts w:ascii="Times New Roman" w:hAnsi="Times New Roman"/>
          <w:sz w:val="28"/>
          <w:szCs w:val="27"/>
          <w:lang w:val="uk-UA"/>
        </w:rPr>
        <w:t xml:space="preserve"> – державне регулювання туристичної діяльності в Україні</w:t>
      </w:r>
      <w:r w:rsidR="002717EB" w:rsidRPr="003645D2">
        <w:rPr>
          <w:rFonts w:ascii="Times New Roman" w:hAnsi="Times New Roman"/>
          <w:sz w:val="28"/>
          <w:szCs w:val="27"/>
          <w:lang w:val="uk-UA"/>
        </w:rPr>
        <w:t xml:space="preserve"> та країнах ЄС</w:t>
      </w:r>
      <w:r w:rsidRPr="003645D2">
        <w:rPr>
          <w:rFonts w:ascii="Times New Roman" w:hAnsi="Times New Roman"/>
          <w:sz w:val="28"/>
          <w:szCs w:val="27"/>
          <w:lang w:val="uk-UA"/>
        </w:rPr>
        <w:t>.</w:t>
      </w:r>
    </w:p>
    <w:p w14:paraId="7868F398" w14:textId="71048463" w:rsidR="00B627D5" w:rsidRPr="003645D2" w:rsidRDefault="00B627D5" w:rsidP="00F00EE3">
      <w:pPr>
        <w:spacing w:after="0" w:line="360" w:lineRule="auto"/>
        <w:ind w:firstLine="709"/>
        <w:jc w:val="both"/>
        <w:rPr>
          <w:rFonts w:ascii="Times New Roman" w:hAnsi="Times New Roman"/>
          <w:iCs/>
          <w:sz w:val="28"/>
          <w:szCs w:val="28"/>
          <w:lang w:val="uk-UA"/>
        </w:rPr>
      </w:pPr>
      <w:r w:rsidRPr="003645D2">
        <w:rPr>
          <w:rFonts w:ascii="Times New Roman" w:hAnsi="Times New Roman"/>
          <w:bCs/>
          <w:sz w:val="28"/>
          <w:szCs w:val="28"/>
          <w:lang w:val="uk-UA"/>
        </w:rPr>
        <w:t>Мета дослідження</w:t>
      </w:r>
      <w:r w:rsidR="005607C0" w:rsidRPr="003645D2">
        <w:rPr>
          <w:rFonts w:ascii="Times New Roman" w:hAnsi="Times New Roman"/>
          <w:bCs/>
          <w:sz w:val="28"/>
          <w:szCs w:val="28"/>
          <w:lang w:val="uk-UA"/>
        </w:rPr>
        <w:t xml:space="preserve">. </w:t>
      </w:r>
      <w:r w:rsidR="005607C0" w:rsidRPr="003645D2">
        <w:rPr>
          <w:rFonts w:ascii="Times New Roman" w:hAnsi="Times New Roman"/>
          <w:sz w:val="28"/>
          <w:szCs w:val="28"/>
          <w:lang w:val="uk-UA"/>
        </w:rPr>
        <w:t xml:space="preserve">Метою кваліфікаційної роботи є </w:t>
      </w:r>
      <w:r w:rsidR="00CC378E" w:rsidRPr="003645D2">
        <w:rPr>
          <w:rFonts w:ascii="Times New Roman" w:hAnsi="Times New Roman"/>
          <w:sz w:val="28"/>
          <w:szCs w:val="28"/>
          <w:lang w:val="uk-UA"/>
        </w:rPr>
        <w:t xml:space="preserve">порівняння </w:t>
      </w:r>
      <w:r w:rsidR="005607C0" w:rsidRPr="003645D2">
        <w:rPr>
          <w:rFonts w:ascii="Times New Roman" w:hAnsi="Times New Roman"/>
          <w:iCs/>
          <w:sz w:val="28"/>
          <w:szCs w:val="28"/>
          <w:lang w:val="uk-UA"/>
        </w:rPr>
        <w:t>механізмів державного регулювання</w:t>
      </w:r>
      <w:r w:rsidR="005607C0" w:rsidRPr="003645D2">
        <w:rPr>
          <w:rFonts w:ascii="Times New Roman" w:hAnsi="Times New Roman"/>
          <w:sz w:val="28"/>
          <w:szCs w:val="28"/>
          <w:lang w:val="uk-UA"/>
        </w:rPr>
        <w:t>, що застосовуються при здійсненні туристичної діяльності</w:t>
      </w:r>
      <w:r w:rsidR="002717EB" w:rsidRPr="003645D2">
        <w:rPr>
          <w:rFonts w:ascii="Times New Roman" w:hAnsi="Times New Roman"/>
          <w:sz w:val="28"/>
          <w:szCs w:val="28"/>
          <w:lang w:val="uk-UA"/>
        </w:rPr>
        <w:t xml:space="preserve"> України та країн ЄС.</w:t>
      </w:r>
    </w:p>
    <w:p w14:paraId="6D55FD43" w14:textId="0E0E43C9" w:rsidR="00B627D5" w:rsidRPr="003645D2" w:rsidRDefault="00B627D5" w:rsidP="00F00EE3">
      <w:pPr>
        <w:spacing w:after="0" w:line="360" w:lineRule="auto"/>
        <w:ind w:firstLine="709"/>
        <w:jc w:val="both"/>
        <w:rPr>
          <w:rFonts w:ascii="Times New Roman" w:hAnsi="Times New Roman"/>
          <w:sz w:val="28"/>
          <w:szCs w:val="28"/>
          <w:lang w:val="uk-UA"/>
        </w:rPr>
      </w:pPr>
      <w:bookmarkStart w:id="3" w:name="_Hlk56122269"/>
      <w:bookmarkEnd w:id="2"/>
      <w:r w:rsidRPr="003645D2">
        <w:rPr>
          <w:rFonts w:ascii="Times New Roman" w:hAnsi="Times New Roman"/>
          <w:bCs/>
          <w:sz w:val="28"/>
          <w:szCs w:val="28"/>
          <w:lang w:val="uk-UA"/>
        </w:rPr>
        <w:t>Методи дослідження:</w:t>
      </w:r>
      <w:r w:rsidRPr="003645D2">
        <w:rPr>
          <w:rFonts w:ascii="Times New Roman" w:hAnsi="Times New Roman"/>
          <w:sz w:val="28"/>
          <w:szCs w:val="28"/>
          <w:lang w:val="uk-UA" w:bidi="he-IL"/>
        </w:rPr>
        <w:t xml:space="preserve"> </w:t>
      </w:r>
      <w:r w:rsidR="007C1BA9" w:rsidRPr="003645D2">
        <w:rPr>
          <w:rFonts w:ascii="Times New Roman" w:hAnsi="Times New Roman"/>
          <w:bCs/>
          <w:sz w:val="28"/>
          <w:szCs w:val="28"/>
          <w:lang w:val="uk-UA"/>
        </w:rPr>
        <w:t>описовий</w:t>
      </w:r>
      <w:r w:rsidRPr="003645D2">
        <w:rPr>
          <w:rFonts w:ascii="Times New Roman" w:hAnsi="Times New Roman"/>
          <w:sz w:val="28"/>
          <w:szCs w:val="28"/>
          <w:lang w:val="uk-UA"/>
        </w:rPr>
        <w:t>, системно-структурний метод, формально-юридичний, порівняльно-правовий, метод правового моделювання.</w:t>
      </w:r>
    </w:p>
    <w:bookmarkEnd w:id="3"/>
    <w:p w14:paraId="16E1D4AD" w14:textId="4941BA87" w:rsidR="00B627D5" w:rsidRPr="00F00EE3" w:rsidRDefault="00B627D5" w:rsidP="00F00EE3">
      <w:pPr>
        <w:spacing w:after="0" w:line="360" w:lineRule="auto"/>
        <w:ind w:firstLine="709"/>
        <w:jc w:val="both"/>
        <w:rPr>
          <w:rFonts w:ascii="Times New Roman" w:hAnsi="Times New Roman"/>
          <w:sz w:val="28"/>
          <w:szCs w:val="28"/>
          <w:lang w:val="uk-UA" w:eastAsia="ru-RU"/>
        </w:rPr>
      </w:pPr>
      <w:r w:rsidRPr="003645D2">
        <w:rPr>
          <w:rFonts w:ascii="Times New Roman" w:hAnsi="Times New Roman"/>
          <w:sz w:val="28"/>
          <w:szCs w:val="28"/>
          <w:lang w:val="uk-UA" w:eastAsia="ru-RU"/>
        </w:rPr>
        <w:t>Новизна дослідження:</w:t>
      </w:r>
      <w:r w:rsidRPr="00F00EE3">
        <w:rPr>
          <w:rFonts w:ascii="Times New Roman" w:hAnsi="Times New Roman"/>
          <w:sz w:val="28"/>
          <w:szCs w:val="28"/>
          <w:lang w:val="uk-UA" w:eastAsia="ru-RU"/>
        </w:rPr>
        <w:t xml:space="preserve"> робота є узагальненим </w:t>
      </w:r>
      <w:proofErr w:type="spellStart"/>
      <w:r w:rsidRPr="00F00EE3">
        <w:rPr>
          <w:rFonts w:ascii="Times New Roman" w:hAnsi="Times New Roman"/>
          <w:sz w:val="28"/>
          <w:szCs w:val="28"/>
          <w:lang w:val="uk-UA" w:eastAsia="ru-RU"/>
        </w:rPr>
        <w:t>теоретико-правовим</w:t>
      </w:r>
      <w:proofErr w:type="spellEnd"/>
      <w:r w:rsidRPr="00F00EE3">
        <w:rPr>
          <w:rFonts w:ascii="Times New Roman" w:hAnsi="Times New Roman"/>
          <w:sz w:val="28"/>
          <w:szCs w:val="28"/>
          <w:lang w:val="uk-UA" w:eastAsia="ru-RU"/>
        </w:rPr>
        <w:t xml:space="preserve"> дослідженням, в якому розкрито проблеми, пов’язані з державним регулюванням туристичної діяльності в Україні</w:t>
      </w:r>
      <w:r w:rsidR="002717EB" w:rsidRPr="00F00EE3">
        <w:rPr>
          <w:rFonts w:ascii="Times New Roman" w:hAnsi="Times New Roman"/>
          <w:sz w:val="28"/>
          <w:szCs w:val="28"/>
          <w:lang w:val="uk-UA" w:eastAsia="ru-RU"/>
        </w:rPr>
        <w:t xml:space="preserve"> порівняно з країнами ЄС</w:t>
      </w:r>
      <w:r w:rsidRPr="00F00EE3">
        <w:rPr>
          <w:rFonts w:ascii="Times New Roman" w:hAnsi="Times New Roman"/>
          <w:sz w:val="28"/>
          <w:szCs w:val="28"/>
          <w:lang w:val="uk-UA" w:eastAsia="ru-RU"/>
        </w:rPr>
        <w:t>, визначено основні напрями з удосконалення відповідних законодавства та практики.</w:t>
      </w:r>
    </w:p>
    <w:p w14:paraId="70A8A286" w14:textId="05DF53F3" w:rsidR="00B627D5" w:rsidRPr="00F00EE3" w:rsidRDefault="00B627D5" w:rsidP="00F00EE3">
      <w:pPr>
        <w:widowControl w:val="0"/>
        <w:spacing w:after="0" w:line="360" w:lineRule="auto"/>
        <w:ind w:firstLine="709"/>
        <w:jc w:val="both"/>
        <w:rPr>
          <w:rFonts w:ascii="Times New Roman" w:hAnsi="Times New Roman"/>
          <w:sz w:val="28"/>
          <w:szCs w:val="28"/>
          <w:lang w:val="uk-UA" w:eastAsia="ru-RU"/>
        </w:rPr>
      </w:pPr>
      <w:r w:rsidRPr="00F00EE3">
        <w:rPr>
          <w:rFonts w:ascii="Times New Roman" w:hAnsi="Times New Roman"/>
          <w:bCs/>
          <w:i/>
          <w:sz w:val="28"/>
          <w:szCs w:val="28"/>
          <w:lang w:val="uk-UA" w:eastAsia="ru-RU"/>
        </w:rPr>
        <w:t>Практичне значення одержаних наукових результатів:</w:t>
      </w:r>
      <w:r w:rsidRPr="00F00EE3">
        <w:rPr>
          <w:rFonts w:ascii="Times New Roman" w:hAnsi="Times New Roman"/>
          <w:bCs/>
          <w:sz w:val="28"/>
          <w:szCs w:val="28"/>
          <w:lang w:val="uk-UA" w:eastAsia="ru-RU"/>
        </w:rPr>
        <w:t xml:space="preserve"> </w:t>
      </w:r>
      <w:r w:rsidRPr="00F00EE3">
        <w:rPr>
          <w:rFonts w:ascii="Times New Roman" w:hAnsi="Times New Roman"/>
          <w:sz w:val="28"/>
          <w:szCs w:val="28"/>
          <w:lang w:val="uk-UA" w:eastAsia="ru-RU"/>
        </w:rPr>
        <w:t xml:space="preserve">теоретичні положення та висновки, викладені у кваліфікаційній роботі, сприятимуть заповненню певної прогалини в </w:t>
      </w:r>
      <w:proofErr w:type="spellStart"/>
      <w:r w:rsidRPr="00F00EE3">
        <w:rPr>
          <w:rFonts w:ascii="Times New Roman" w:hAnsi="Times New Roman"/>
          <w:sz w:val="28"/>
          <w:szCs w:val="28"/>
          <w:lang w:val="uk-UA" w:eastAsia="ru-RU"/>
        </w:rPr>
        <w:t>теоретико-правовій</w:t>
      </w:r>
      <w:proofErr w:type="spellEnd"/>
      <w:r w:rsidRPr="00F00EE3">
        <w:rPr>
          <w:rFonts w:ascii="Times New Roman" w:hAnsi="Times New Roman"/>
          <w:sz w:val="28"/>
          <w:szCs w:val="28"/>
          <w:lang w:val="uk-UA" w:eastAsia="ru-RU"/>
        </w:rPr>
        <w:t xml:space="preserve"> науці, а практичні рекомендації – </w:t>
      </w:r>
      <w:r w:rsidR="009C5C15" w:rsidRPr="00F00EE3">
        <w:rPr>
          <w:rFonts w:ascii="Times New Roman" w:hAnsi="Times New Roman"/>
          <w:sz w:val="28"/>
          <w:szCs w:val="28"/>
          <w:lang w:val="uk-UA" w:eastAsia="ru-RU"/>
        </w:rPr>
        <w:t xml:space="preserve">у </w:t>
      </w:r>
      <w:r w:rsidRPr="00F00EE3">
        <w:rPr>
          <w:rFonts w:ascii="Times New Roman" w:hAnsi="Times New Roman"/>
          <w:sz w:val="28"/>
          <w:szCs w:val="28"/>
          <w:lang w:val="uk-UA" w:eastAsia="ru-RU"/>
        </w:rPr>
        <w:t>вдосконаленн</w:t>
      </w:r>
      <w:r w:rsidR="009C5C15" w:rsidRPr="00F00EE3">
        <w:rPr>
          <w:rFonts w:ascii="Times New Roman" w:hAnsi="Times New Roman"/>
          <w:sz w:val="28"/>
          <w:szCs w:val="28"/>
          <w:lang w:val="uk-UA" w:eastAsia="ru-RU"/>
        </w:rPr>
        <w:t>і</w:t>
      </w:r>
      <w:r w:rsidRPr="00F00EE3">
        <w:rPr>
          <w:rFonts w:ascii="Times New Roman" w:hAnsi="Times New Roman"/>
          <w:sz w:val="28"/>
          <w:szCs w:val="28"/>
          <w:lang w:val="uk-UA" w:eastAsia="ru-RU"/>
        </w:rPr>
        <w:t xml:space="preserve"> навчально-виховного процесу.</w:t>
      </w:r>
    </w:p>
    <w:p w14:paraId="7707A077" w14:textId="7AA3DB34" w:rsidR="007D2AF8" w:rsidRPr="00F00EE3" w:rsidRDefault="007D2AF8" w:rsidP="00F00EE3">
      <w:pPr>
        <w:widowControl w:val="0"/>
        <w:spacing w:after="0" w:line="360" w:lineRule="auto"/>
        <w:ind w:firstLine="709"/>
        <w:jc w:val="both"/>
        <w:rPr>
          <w:rFonts w:ascii="Times New Roman" w:hAnsi="Times New Roman"/>
          <w:sz w:val="28"/>
          <w:szCs w:val="28"/>
          <w:lang w:val="uk-UA" w:eastAsia="ru-RU"/>
        </w:rPr>
      </w:pPr>
    </w:p>
    <w:p w14:paraId="7B1D6255" w14:textId="31524E3E" w:rsidR="007D2AF8" w:rsidRPr="00F00EE3" w:rsidRDefault="007D2AF8" w:rsidP="00F00EE3">
      <w:pPr>
        <w:widowControl w:val="0"/>
        <w:spacing w:after="0" w:line="360" w:lineRule="auto"/>
        <w:ind w:firstLine="709"/>
        <w:jc w:val="both"/>
        <w:rPr>
          <w:rFonts w:ascii="Times New Roman" w:hAnsi="Times New Roman"/>
          <w:sz w:val="28"/>
          <w:szCs w:val="28"/>
          <w:lang w:val="uk-UA" w:eastAsia="ru-RU"/>
        </w:rPr>
      </w:pPr>
    </w:p>
    <w:p w14:paraId="3D9061A3" w14:textId="77777777" w:rsidR="007D2AF8" w:rsidRPr="00F00EE3" w:rsidRDefault="007D2AF8" w:rsidP="00F00EE3">
      <w:pPr>
        <w:widowControl w:val="0"/>
        <w:spacing w:after="0" w:line="360" w:lineRule="auto"/>
        <w:ind w:firstLine="709"/>
        <w:jc w:val="both"/>
        <w:rPr>
          <w:rFonts w:ascii="Times New Roman" w:hAnsi="Times New Roman"/>
          <w:snapToGrid w:val="0"/>
          <w:sz w:val="28"/>
          <w:szCs w:val="28"/>
          <w:lang w:val="uk-UA" w:eastAsia="ru-RU"/>
        </w:rPr>
      </w:pPr>
    </w:p>
    <w:p w14:paraId="106FD8EE" w14:textId="2C2B7A3A" w:rsidR="00B627D5" w:rsidRPr="00F00EE3" w:rsidRDefault="002717EB" w:rsidP="00F00EE3">
      <w:pPr>
        <w:widowControl w:val="0"/>
        <w:spacing w:after="0" w:line="360" w:lineRule="auto"/>
        <w:ind w:firstLine="709"/>
        <w:jc w:val="both"/>
        <w:rPr>
          <w:rFonts w:ascii="Times New Roman" w:hAnsi="Times New Roman"/>
          <w:snapToGrid w:val="0"/>
          <w:sz w:val="28"/>
          <w:szCs w:val="28"/>
          <w:lang w:val="uk-UA"/>
        </w:rPr>
      </w:pPr>
      <w:r w:rsidRPr="00F00EE3">
        <w:rPr>
          <w:rFonts w:ascii="Times New Roman" w:hAnsi="Times New Roman"/>
          <w:snapToGrid w:val="0"/>
          <w:sz w:val="28"/>
          <w:szCs w:val="28"/>
          <w:lang w:val="uk-UA"/>
        </w:rPr>
        <w:t>ТУРИСТИЧНА ДІЯЛЬНІСТЬ, СФЕРА ТУРИЗМУ, ДЕРЖАВНЕ РЕГУЛЮВАННЯ, ЗАКОНОДАВСТВО, ПРАВОВИЙ РЕЖИМ, ДЕРЖАВНА ПОЛІТИКА.</w:t>
      </w:r>
    </w:p>
    <w:p w14:paraId="25A38CDC" w14:textId="77777777" w:rsidR="007D2AF8" w:rsidRPr="00F00EE3" w:rsidRDefault="00B627D5" w:rsidP="00F00EE3">
      <w:pPr>
        <w:spacing w:after="0"/>
        <w:jc w:val="center"/>
        <w:rPr>
          <w:rFonts w:ascii="Times New Roman" w:hAnsi="Times New Roman"/>
          <w:snapToGrid w:val="0"/>
          <w:sz w:val="28"/>
          <w:szCs w:val="28"/>
          <w:lang w:val="uk-UA"/>
        </w:rPr>
      </w:pPr>
      <w:r w:rsidRPr="00F00EE3">
        <w:rPr>
          <w:rFonts w:ascii="Times New Roman" w:hAnsi="Times New Roman"/>
          <w:snapToGrid w:val="0"/>
          <w:sz w:val="28"/>
          <w:szCs w:val="28"/>
          <w:lang w:val="uk-UA"/>
        </w:rPr>
        <w:br w:type="page"/>
      </w:r>
    </w:p>
    <w:p w14:paraId="473DF354" w14:textId="77777777" w:rsidR="007D2AF8" w:rsidRPr="00F00EE3" w:rsidRDefault="007D2AF8" w:rsidP="00F00EE3">
      <w:pPr>
        <w:spacing w:after="0"/>
        <w:jc w:val="center"/>
        <w:rPr>
          <w:rFonts w:ascii="Times New Roman" w:hAnsi="Times New Roman"/>
          <w:b/>
          <w:bCs/>
          <w:snapToGrid w:val="0"/>
          <w:sz w:val="28"/>
          <w:szCs w:val="28"/>
          <w:lang w:val="uk-UA"/>
        </w:rPr>
      </w:pPr>
      <w:r w:rsidRPr="00F00EE3">
        <w:rPr>
          <w:rFonts w:ascii="Times New Roman" w:hAnsi="Times New Roman"/>
          <w:b/>
          <w:bCs/>
          <w:snapToGrid w:val="0"/>
          <w:sz w:val="28"/>
          <w:szCs w:val="28"/>
          <w:lang w:val="uk-UA"/>
        </w:rPr>
        <w:lastRenderedPageBreak/>
        <w:t>ABSTRACT</w:t>
      </w:r>
    </w:p>
    <w:p w14:paraId="2EACAFDD" w14:textId="77777777" w:rsidR="007D2AF8" w:rsidRPr="00F00EE3" w:rsidRDefault="007D2AF8" w:rsidP="00F00EE3">
      <w:pPr>
        <w:spacing w:after="0"/>
        <w:jc w:val="center"/>
        <w:rPr>
          <w:rFonts w:ascii="Times New Roman" w:hAnsi="Times New Roman"/>
          <w:b/>
          <w:bCs/>
          <w:snapToGrid w:val="0"/>
          <w:sz w:val="28"/>
          <w:szCs w:val="28"/>
          <w:lang w:val="uk-UA"/>
        </w:rPr>
      </w:pPr>
    </w:p>
    <w:p w14:paraId="31E37CAA" w14:textId="5157CBB7" w:rsidR="007D2AF8" w:rsidRPr="00D01E33" w:rsidRDefault="007D2AF8" w:rsidP="00F00EE3">
      <w:pPr>
        <w:spacing w:after="0" w:line="360" w:lineRule="auto"/>
        <w:ind w:firstLine="720"/>
        <w:jc w:val="both"/>
        <w:rPr>
          <w:rFonts w:ascii="Times New Roman" w:hAnsi="Times New Roman"/>
          <w:snapToGrid w:val="0"/>
          <w:sz w:val="28"/>
          <w:szCs w:val="28"/>
        </w:rPr>
      </w:pPr>
      <w:r w:rsidRPr="00D01E33">
        <w:rPr>
          <w:rFonts w:ascii="Times New Roman" w:hAnsi="Times New Roman"/>
          <w:bCs/>
          <w:snapToGrid w:val="0"/>
          <w:sz w:val="28"/>
          <w:szCs w:val="28"/>
        </w:rPr>
        <w:t>Qualification work</w:t>
      </w:r>
      <w:r w:rsidRPr="00D01E33">
        <w:rPr>
          <w:rFonts w:ascii="Times New Roman" w:hAnsi="Times New Roman"/>
          <w:snapToGrid w:val="0"/>
          <w:sz w:val="28"/>
          <w:szCs w:val="28"/>
        </w:rPr>
        <w:t>: 1</w:t>
      </w:r>
      <w:r w:rsidR="0099597C" w:rsidRPr="00D01E33">
        <w:rPr>
          <w:rFonts w:ascii="Times New Roman" w:hAnsi="Times New Roman"/>
          <w:snapToGrid w:val="0"/>
          <w:sz w:val="28"/>
          <w:szCs w:val="28"/>
        </w:rPr>
        <w:t>1</w:t>
      </w:r>
      <w:r w:rsidR="00D01E33" w:rsidRPr="00D01E33">
        <w:rPr>
          <w:rFonts w:ascii="Times New Roman" w:hAnsi="Times New Roman"/>
          <w:snapToGrid w:val="0"/>
          <w:sz w:val="28"/>
          <w:szCs w:val="28"/>
        </w:rPr>
        <w:t>1</w:t>
      </w:r>
      <w:r w:rsidRPr="00D01E33">
        <w:rPr>
          <w:rFonts w:ascii="Times New Roman" w:hAnsi="Times New Roman"/>
          <w:snapToGrid w:val="0"/>
          <w:sz w:val="28"/>
          <w:szCs w:val="28"/>
        </w:rPr>
        <w:t xml:space="preserve"> pages, 89 sources,</w:t>
      </w:r>
      <w:r w:rsidR="0099014E" w:rsidRPr="00D01E33">
        <w:rPr>
          <w:rFonts w:ascii="Times New Roman" w:hAnsi="Times New Roman"/>
          <w:snapToGrid w:val="0"/>
          <w:sz w:val="28"/>
          <w:szCs w:val="28"/>
        </w:rPr>
        <w:t xml:space="preserve"> 2 tables,</w:t>
      </w:r>
      <w:r w:rsidRPr="00D01E33">
        <w:rPr>
          <w:rFonts w:ascii="Times New Roman" w:hAnsi="Times New Roman"/>
          <w:snapToGrid w:val="0"/>
          <w:sz w:val="28"/>
          <w:szCs w:val="28"/>
        </w:rPr>
        <w:t xml:space="preserve"> appendices.</w:t>
      </w:r>
    </w:p>
    <w:p w14:paraId="7F325541" w14:textId="77777777" w:rsidR="007D2AF8" w:rsidRPr="00D01E33" w:rsidRDefault="007D2AF8" w:rsidP="00F00EE3">
      <w:pPr>
        <w:spacing w:after="0" w:line="360" w:lineRule="auto"/>
        <w:ind w:firstLine="720"/>
        <w:jc w:val="both"/>
        <w:rPr>
          <w:rFonts w:ascii="Times New Roman" w:hAnsi="Times New Roman"/>
          <w:snapToGrid w:val="0"/>
          <w:sz w:val="28"/>
          <w:szCs w:val="28"/>
        </w:rPr>
      </w:pPr>
      <w:r w:rsidRPr="00D01E33">
        <w:rPr>
          <w:rFonts w:ascii="Times New Roman" w:hAnsi="Times New Roman"/>
          <w:snapToGrid w:val="0"/>
          <w:sz w:val="28"/>
          <w:szCs w:val="28"/>
        </w:rPr>
        <w:t xml:space="preserve">The </w:t>
      </w:r>
      <w:r w:rsidRPr="00D01E33">
        <w:rPr>
          <w:rFonts w:ascii="Times New Roman" w:hAnsi="Times New Roman"/>
          <w:i/>
          <w:iCs/>
          <w:snapToGrid w:val="0"/>
          <w:sz w:val="28"/>
          <w:szCs w:val="28"/>
        </w:rPr>
        <w:t>object</w:t>
      </w:r>
      <w:r w:rsidRPr="00D01E33">
        <w:rPr>
          <w:rFonts w:ascii="Times New Roman" w:hAnsi="Times New Roman"/>
          <w:snapToGrid w:val="0"/>
          <w:sz w:val="28"/>
          <w:szCs w:val="28"/>
        </w:rPr>
        <w:t xml:space="preserve"> of research is the process of tourist activity.</w:t>
      </w:r>
    </w:p>
    <w:p w14:paraId="48FD941A" w14:textId="77777777" w:rsidR="007D2AF8" w:rsidRPr="00D01E33" w:rsidRDefault="007D2AF8" w:rsidP="00F00EE3">
      <w:pPr>
        <w:spacing w:after="0" w:line="360" w:lineRule="auto"/>
        <w:ind w:firstLine="720"/>
        <w:jc w:val="both"/>
        <w:rPr>
          <w:rFonts w:ascii="Times New Roman" w:hAnsi="Times New Roman"/>
          <w:snapToGrid w:val="0"/>
          <w:sz w:val="28"/>
          <w:szCs w:val="28"/>
        </w:rPr>
      </w:pPr>
      <w:r w:rsidRPr="00D01E33">
        <w:rPr>
          <w:rFonts w:ascii="Times New Roman" w:hAnsi="Times New Roman"/>
          <w:snapToGrid w:val="0"/>
          <w:sz w:val="28"/>
          <w:szCs w:val="28"/>
        </w:rPr>
        <w:t xml:space="preserve">The </w:t>
      </w:r>
      <w:r w:rsidRPr="00D01E33">
        <w:rPr>
          <w:rFonts w:ascii="Times New Roman" w:hAnsi="Times New Roman"/>
          <w:i/>
          <w:iCs/>
          <w:snapToGrid w:val="0"/>
          <w:sz w:val="28"/>
          <w:szCs w:val="28"/>
        </w:rPr>
        <w:t>subject</w:t>
      </w:r>
      <w:r w:rsidRPr="00D01E33">
        <w:rPr>
          <w:rFonts w:ascii="Times New Roman" w:hAnsi="Times New Roman"/>
          <w:snapToGrid w:val="0"/>
          <w:sz w:val="28"/>
          <w:szCs w:val="28"/>
        </w:rPr>
        <w:t xml:space="preserve"> of the research is state regulation of tourist activity in Ukraine and EU countries.</w:t>
      </w:r>
    </w:p>
    <w:p w14:paraId="43277C17" w14:textId="77777777" w:rsidR="007D2AF8" w:rsidRPr="00D01E33" w:rsidRDefault="007D2AF8" w:rsidP="00F00EE3">
      <w:pPr>
        <w:spacing w:after="0" w:line="360" w:lineRule="auto"/>
        <w:ind w:firstLine="720"/>
        <w:jc w:val="both"/>
        <w:rPr>
          <w:rFonts w:ascii="Times New Roman" w:hAnsi="Times New Roman"/>
          <w:snapToGrid w:val="0"/>
          <w:sz w:val="28"/>
          <w:szCs w:val="28"/>
        </w:rPr>
      </w:pPr>
      <w:proofErr w:type="gramStart"/>
      <w:r w:rsidRPr="00D01E33">
        <w:rPr>
          <w:rFonts w:ascii="Times New Roman" w:hAnsi="Times New Roman"/>
          <w:snapToGrid w:val="0"/>
          <w:sz w:val="28"/>
          <w:szCs w:val="28"/>
        </w:rPr>
        <w:t>The aim of the study.</w:t>
      </w:r>
      <w:proofErr w:type="gramEnd"/>
      <w:r w:rsidRPr="00D01E33">
        <w:rPr>
          <w:rFonts w:ascii="Times New Roman" w:hAnsi="Times New Roman"/>
          <w:snapToGrid w:val="0"/>
          <w:sz w:val="28"/>
          <w:szCs w:val="28"/>
        </w:rPr>
        <w:t xml:space="preserve"> The purpose of the qualification work is to compare the mechanisms of state regulation used in the implementation of tourism activities in Ukraine and the EU.</w:t>
      </w:r>
    </w:p>
    <w:p w14:paraId="5CD0659B" w14:textId="77777777" w:rsidR="007D2AF8" w:rsidRPr="00D01E33" w:rsidRDefault="007D2AF8" w:rsidP="00F00EE3">
      <w:pPr>
        <w:spacing w:after="0" w:line="360" w:lineRule="auto"/>
        <w:ind w:firstLine="720"/>
        <w:jc w:val="both"/>
        <w:rPr>
          <w:rFonts w:ascii="Times New Roman" w:hAnsi="Times New Roman"/>
          <w:snapToGrid w:val="0"/>
          <w:sz w:val="28"/>
          <w:szCs w:val="28"/>
        </w:rPr>
      </w:pPr>
      <w:r w:rsidRPr="00D01E33">
        <w:rPr>
          <w:rFonts w:ascii="Times New Roman" w:hAnsi="Times New Roman"/>
          <w:snapToGrid w:val="0"/>
          <w:sz w:val="28"/>
          <w:szCs w:val="28"/>
        </w:rPr>
        <w:t>Research methods: descriptive, system-structural method, formal-legal, comparative-legal, method of legal modeling.</w:t>
      </w:r>
    </w:p>
    <w:p w14:paraId="41D6D0B0" w14:textId="77777777" w:rsidR="007D2AF8" w:rsidRPr="00D01E33" w:rsidRDefault="007D2AF8" w:rsidP="00F00EE3">
      <w:pPr>
        <w:spacing w:after="0" w:line="360" w:lineRule="auto"/>
        <w:ind w:firstLine="720"/>
        <w:jc w:val="both"/>
        <w:rPr>
          <w:rFonts w:ascii="Times New Roman" w:hAnsi="Times New Roman"/>
          <w:snapToGrid w:val="0"/>
          <w:sz w:val="28"/>
          <w:szCs w:val="28"/>
        </w:rPr>
      </w:pPr>
      <w:r w:rsidRPr="00D01E33">
        <w:rPr>
          <w:rFonts w:ascii="Times New Roman" w:hAnsi="Times New Roman"/>
          <w:snapToGrid w:val="0"/>
          <w:sz w:val="28"/>
          <w:szCs w:val="28"/>
        </w:rPr>
        <w:t>The novelty of the study: the work is a generalized theoretical and legal study, which reveals the problems associated with state regulation of tourism in Ukraine compared to EU countries, identifies the main areas for improving relevant legislation and practice.</w:t>
      </w:r>
    </w:p>
    <w:p w14:paraId="6910C08F" w14:textId="77777777" w:rsidR="007D2AF8" w:rsidRPr="00D01E33" w:rsidRDefault="007D2AF8" w:rsidP="00F00EE3">
      <w:pPr>
        <w:spacing w:after="0" w:line="360" w:lineRule="auto"/>
        <w:ind w:firstLine="720"/>
        <w:jc w:val="both"/>
        <w:rPr>
          <w:rFonts w:ascii="Times New Roman" w:hAnsi="Times New Roman"/>
          <w:snapToGrid w:val="0"/>
          <w:sz w:val="28"/>
          <w:szCs w:val="28"/>
        </w:rPr>
      </w:pPr>
      <w:r w:rsidRPr="00D01E33">
        <w:rPr>
          <w:rFonts w:ascii="Times New Roman" w:hAnsi="Times New Roman"/>
          <w:snapToGrid w:val="0"/>
          <w:sz w:val="28"/>
          <w:szCs w:val="28"/>
        </w:rPr>
        <w:t>The practical significance of the obtained scientific results: the theoretical provisions and conclusions set out in the qualification work will help fill a gap in theoretical and legal science, and practical recommendations - to improve lawmaking and educational process.</w:t>
      </w:r>
    </w:p>
    <w:p w14:paraId="42B818DF" w14:textId="77777777" w:rsidR="007D2AF8" w:rsidRPr="00D01E33" w:rsidRDefault="007D2AF8" w:rsidP="00F00EE3">
      <w:pPr>
        <w:spacing w:after="0" w:line="360" w:lineRule="auto"/>
        <w:ind w:firstLine="720"/>
        <w:jc w:val="both"/>
        <w:rPr>
          <w:rFonts w:ascii="Times New Roman" w:hAnsi="Times New Roman"/>
          <w:snapToGrid w:val="0"/>
          <w:sz w:val="28"/>
          <w:szCs w:val="28"/>
        </w:rPr>
      </w:pPr>
    </w:p>
    <w:p w14:paraId="2B9F0492" w14:textId="77777777" w:rsidR="007D2AF8" w:rsidRPr="00D01E33" w:rsidRDefault="007D2AF8" w:rsidP="00F00EE3">
      <w:pPr>
        <w:spacing w:after="0" w:line="360" w:lineRule="auto"/>
        <w:ind w:firstLine="720"/>
        <w:jc w:val="both"/>
        <w:rPr>
          <w:rFonts w:ascii="Times New Roman" w:hAnsi="Times New Roman"/>
          <w:snapToGrid w:val="0"/>
          <w:sz w:val="28"/>
          <w:szCs w:val="28"/>
        </w:rPr>
      </w:pPr>
    </w:p>
    <w:p w14:paraId="0E7F1B8D" w14:textId="77777777" w:rsidR="007D2AF8" w:rsidRPr="00F00EE3" w:rsidRDefault="007D2AF8" w:rsidP="00F00EE3">
      <w:pPr>
        <w:spacing w:after="0" w:line="360" w:lineRule="auto"/>
        <w:ind w:firstLine="720"/>
        <w:jc w:val="both"/>
        <w:rPr>
          <w:rFonts w:ascii="Times New Roman" w:hAnsi="Times New Roman"/>
          <w:snapToGrid w:val="0"/>
          <w:sz w:val="28"/>
          <w:szCs w:val="28"/>
          <w:lang w:val="uk-UA"/>
        </w:rPr>
      </w:pPr>
    </w:p>
    <w:p w14:paraId="06243454" w14:textId="3D50A0C7" w:rsidR="007D2AF8" w:rsidRPr="00F00EE3" w:rsidRDefault="007D2AF8" w:rsidP="00F00EE3">
      <w:pPr>
        <w:spacing w:after="0" w:line="360" w:lineRule="auto"/>
        <w:ind w:firstLine="720"/>
        <w:jc w:val="both"/>
        <w:rPr>
          <w:rFonts w:ascii="Times New Roman" w:hAnsi="Times New Roman"/>
          <w:snapToGrid w:val="0"/>
          <w:sz w:val="28"/>
          <w:szCs w:val="28"/>
          <w:lang w:val="uk-UA"/>
        </w:rPr>
      </w:pPr>
      <w:r w:rsidRPr="00F00EE3">
        <w:rPr>
          <w:rFonts w:ascii="Times New Roman" w:hAnsi="Times New Roman"/>
          <w:snapToGrid w:val="0"/>
          <w:sz w:val="28"/>
          <w:szCs w:val="28"/>
          <w:lang w:val="uk-UA"/>
        </w:rPr>
        <w:t>TOURIST ACTIVITY, TOURISM, STATE REGULATION, LEGISLATION, LEGAL REGIME, STATE POLICY.</w:t>
      </w:r>
    </w:p>
    <w:p w14:paraId="31098F82" w14:textId="77777777" w:rsidR="003645D2" w:rsidRPr="003645D2" w:rsidRDefault="007D2AF8" w:rsidP="003645D2">
      <w:pPr>
        <w:spacing w:after="0" w:line="240" w:lineRule="auto"/>
        <w:jc w:val="center"/>
        <w:rPr>
          <w:rFonts w:ascii="Times New Roman" w:hAnsi="Times New Roman"/>
          <w:b/>
          <w:sz w:val="28"/>
          <w:szCs w:val="28"/>
          <w:lang w:val="uk-UA"/>
        </w:rPr>
      </w:pPr>
      <w:r w:rsidRPr="00F00EE3">
        <w:rPr>
          <w:rFonts w:ascii="Times New Roman" w:hAnsi="Times New Roman"/>
          <w:b/>
          <w:bCs/>
          <w:snapToGrid w:val="0"/>
          <w:sz w:val="28"/>
          <w:szCs w:val="28"/>
          <w:lang w:val="uk-UA"/>
        </w:rPr>
        <w:br w:type="page"/>
      </w:r>
      <w:r w:rsidR="003645D2" w:rsidRPr="003645D2">
        <w:rPr>
          <w:rFonts w:ascii="Times New Roman" w:hAnsi="Times New Roman"/>
          <w:b/>
          <w:sz w:val="28"/>
          <w:lang w:val="uk-UA"/>
        </w:rPr>
        <w:lastRenderedPageBreak/>
        <w:t xml:space="preserve">ПЕРЕЛІК УМОВНИХ ПОЗНАЧЕНЬ, СИМВОЛІВ, ОДИНИЦЬ, </w:t>
      </w:r>
      <w:r w:rsidR="003645D2" w:rsidRPr="003645D2">
        <w:rPr>
          <w:rFonts w:ascii="Times New Roman" w:hAnsi="Times New Roman"/>
          <w:b/>
          <w:sz w:val="28"/>
          <w:szCs w:val="28"/>
          <w:lang w:val="uk-UA"/>
        </w:rPr>
        <w:t>СКОРОЧЕНЬ І ТЕРМІНІВ</w:t>
      </w:r>
    </w:p>
    <w:p w14:paraId="56D33A0E" w14:textId="77777777" w:rsidR="003645D2" w:rsidRPr="00F00EE3" w:rsidRDefault="003645D2" w:rsidP="003645D2">
      <w:pPr>
        <w:pStyle w:val="FR1"/>
        <w:spacing w:line="360" w:lineRule="auto"/>
        <w:rPr>
          <w:sz w:val="28"/>
          <w:szCs w:val="28"/>
        </w:rPr>
      </w:pPr>
    </w:p>
    <w:p w14:paraId="0066FE09" w14:textId="77777777" w:rsidR="003645D2" w:rsidRPr="00F00EE3" w:rsidRDefault="003645D2" w:rsidP="003645D2">
      <w:pPr>
        <w:pStyle w:val="FR1"/>
        <w:spacing w:line="360" w:lineRule="auto"/>
        <w:rPr>
          <w:sz w:val="28"/>
          <w:szCs w:val="28"/>
        </w:rPr>
      </w:pPr>
    </w:p>
    <w:p w14:paraId="0A2C55AC" w14:textId="77777777" w:rsidR="003645D2" w:rsidRPr="00F00EE3" w:rsidRDefault="003645D2" w:rsidP="003645D2">
      <w:pPr>
        <w:spacing w:after="0" w:line="360" w:lineRule="auto"/>
        <w:jc w:val="both"/>
        <w:rPr>
          <w:rFonts w:ascii="Times New Roman" w:hAnsi="Times New Roman"/>
          <w:sz w:val="28"/>
          <w:szCs w:val="28"/>
          <w:lang w:val="uk-UA"/>
        </w:rPr>
      </w:pPr>
      <w:r w:rsidRPr="00F00EE3">
        <w:rPr>
          <w:rFonts w:ascii="Times New Roman" w:hAnsi="Times New Roman"/>
          <w:sz w:val="28"/>
          <w:szCs w:val="28"/>
          <w:lang w:val="uk-UA"/>
        </w:rPr>
        <w:t xml:space="preserve">ЄС            </w:t>
      </w:r>
      <w:r w:rsidRPr="00F00EE3">
        <w:rPr>
          <w:rFonts w:ascii="Times New Roman" w:hAnsi="Times New Roman"/>
          <w:sz w:val="28"/>
          <w:szCs w:val="28"/>
          <w:lang w:val="uk-UA"/>
        </w:rPr>
        <w:tab/>
      </w:r>
      <w:r w:rsidRPr="00F00EE3">
        <w:rPr>
          <w:rFonts w:ascii="Times New Roman" w:hAnsi="Times New Roman"/>
          <w:sz w:val="28"/>
          <w:szCs w:val="28"/>
          <w:lang w:val="uk-UA"/>
        </w:rPr>
        <w:tab/>
      </w:r>
      <w:r w:rsidRPr="00F00EE3">
        <w:rPr>
          <w:rFonts w:ascii="Times New Roman" w:hAnsi="Times New Roman"/>
          <w:sz w:val="28"/>
          <w:szCs w:val="28"/>
          <w:lang w:val="uk-UA"/>
        </w:rPr>
        <w:tab/>
        <w:t>Європейський Союз</w:t>
      </w:r>
    </w:p>
    <w:p w14:paraId="61DF5604" w14:textId="77777777" w:rsidR="003645D2" w:rsidRPr="00F00EE3" w:rsidRDefault="003645D2" w:rsidP="003645D2">
      <w:pPr>
        <w:spacing w:after="0" w:line="360" w:lineRule="auto"/>
        <w:jc w:val="both"/>
        <w:rPr>
          <w:rFonts w:ascii="Times New Roman" w:hAnsi="Times New Roman"/>
          <w:sz w:val="28"/>
          <w:szCs w:val="28"/>
          <w:lang w:val="uk-UA"/>
        </w:rPr>
      </w:pPr>
      <w:r w:rsidRPr="00F00EE3">
        <w:rPr>
          <w:rFonts w:ascii="Times New Roman" w:hAnsi="Times New Roman"/>
          <w:sz w:val="28"/>
          <w:szCs w:val="28"/>
          <w:lang w:val="uk-UA"/>
        </w:rPr>
        <w:t>КМУ</w:t>
      </w:r>
      <w:r w:rsidRPr="00F00EE3">
        <w:rPr>
          <w:rFonts w:ascii="Times New Roman" w:hAnsi="Times New Roman"/>
          <w:sz w:val="28"/>
          <w:szCs w:val="28"/>
          <w:lang w:val="uk-UA"/>
        </w:rPr>
        <w:tab/>
      </w:r>
      <w:r w:rsidRPr="00F00EE3">
        <w:rPr>
          <w:rFonts w:ascii="Times New Roman" w:hAnsi="Times New Roman"/>
          <w:sz w:val="28"/>
          <w:szCs w:val="28"/>
          <w:lang w:val="uk-UA"/>
        </w:rPr>
        <w:tab/>
      </w:r>
      <w:r w:rsidRPr="00F00EE3">
        <w:rPr>
          <w:rFonts w:ascii="Times New Roman" w:hAnsi="Times New Roman"/>
          <w:sz w:val="28"/>
          <w:szCs w:val="28"/>
          <w:lang w:val="uk-UA"/>
        </w:rPr>
        <w:tab/>
      </w:r>
      <w:r w:rsidRPr="00F00EE3">
        <w:rPr>
          <w:rFonts w:ascii="Times New Roman" w:hAnsi="Times New Roman"/>
          <w:sz w:val="28"/>
          <w:szCs w:val="28"/>
          <w:lang w:val="uk-UA"/>
        </w:rPr>
        <w:tab/>
        <w:t>Кабінет Міністрів України</w:t>
      </w:r>
    </w:p>
    <w:p w14:paraId="4FF3B7F3" w14:textId="77777777" w:rsidR="003645D2" w:rsidRPr="00F00EE3" w:rsidRDefault="003645D2" w:rsidP="003645D2">
      <w:pPr>
        <w:spacing w:after="0" w:line="360" w:lineRule="auto"/>
        <w:jc w:val="both"/>
        <w:rPr>
          <w:rFonts w:ascii="Times New Roman" w:hAnsi="Times New Roman"/>
          <w:sz w:val="28"/>
          <w:szCs w:val="28"/>
          <w:lang w:val="uk-UA"/>
        </w:rPr>
      </w:pPr>
      <w:r w:rsidRPr="00F00EE3">
        <w:rPr>
          <w:rFonts w:ascii="Times New Roman" w:hAnsi="Times New Roman"/>
          <w:sz w:val="28"/>
          <w:szCs w:val="28"/>
          <w:lang w:val="uk-UA"/>
        </w:rPr>
        <w:t>НТА</w:t>
      </w:r>
      <w:r w:rsidRPr="00F00EE3">
        <w:rPr>
          <w:rFonts w:ascii="Times New Roman" w:hAnsi="Times New Roman"/>
          <w:sz w:val="28"/>
          <w:szCs w:val="28"/>
          <w:lang w:val="uk-UA"/>
        </w:rPr>
        <w:tab/>
      </w:r>
      <w:r w:rsidRPr="00F00EE3">
        <w:rPr>
          <w:rFonts w:ascii="Times New Roman" w:hAnsi="Times New Roman"/>
          <w:sz w:val="28"/>
          <w:szCs w:val="28"/>
          <w:lang w:val="uk-UA"/>
        </w:rPr>
        <w:tab/>
      </w:r>
      <w:r w:rsidRPr="00F00EE3">
        <w:rPr>
          <w:rFonts w:ascii="Times New Roman" w:hAnsi="Times New Roman"/>
          <w:sz w:val="28"/>
          <w:szCs w:val="28"/>
          <w:lang w:val="uk-UA"/>
        </w:rPr>
        <w:tab/>
      </w:r>
      <w:r w:rsidRPr="00F00EE3">
        <w:rPr>
          <w:rFonts w:ascii="Times New Roman" w:hAnsi="Times New Roman"/>
          <w:sz w:val="28"/>
          <w:szCs w:val="28"/>
          <w:lang w:val="uk-UA"/>
        </w:rPr>
        <w:tab/>
        <w:t>Національна туристична адміністрація</w:t>
      </w:r>
    </w:p>
    <w:p w14:paraId="53E4D465" w14:textId="77777777" w:rsidR="003645D2" w:rsidRPr="00F00EE3" w:rsidRDefault="003645D2" w:rsidP="003645D2">
      <w:pPr>
        <w:spacing w:after="0" w:line="360" w:lineRule="auto"/>
        <w:jc w:val="both"/>
        <w:rPr>
          <w:rFonts w:ascii="Times New Roman" w:hAnsi="Times New Roman"/>
          <w:sz w:val="28"/>
          <w:szCs w:val="28"/>
          <w:lang w:val="uk-UA"/>
        </w:rPr>
      </w:pPr>
      <w:r w:rsidRPr="00F00EE3">
        <w:rPr>
          <w:rFonts w:ascii="Times New Roman" w:hAnsi="Times New Roman"/>
          <w:sz w:val="28"/>
          <w:szCs w:val="28"/>
          <w:lang w:val="uk-UA"/>
        </w:rPr>
        <w:t>СНД</w:t>
      </w:r>
      <w:r w:rsidRPr="00F00EE3">
        <w:rPr>
          <w:rFonts w:ascii="Times New Roman" w:hAnsi="Times New Roman"/>
          <w:sz w:val="28"/>
          <w:szCs w:val="28"/>
          <w:lang w:val="uk-UA"/>
        </w:rPr>
        <w:tab/>
      </w:r>
      <w:r w:rsidRPr="00F00EE3">
        <w:rPr>
          <w:rFonts w:ascii="Times New Roman" w:hAnsi="Times New Roman"/>
          <w:sz w:val="28"/>
          <w:szCs w:val="28"/>
          <w:lang w:val="uk-UA"/>
        </w:rPr>
        <w:tab/>
      </w:r>
      <w:r w:rsidRPr="00F00EE3">
        <w:rPr>
          <w:rFonts w:ascii="Times New Roman" w:hAnsi="Times New Roman"/>
          <w:sz w:val="28"/>
          <w:szCs w:val="28"/>
          <w:lang w:val="uk-UA"/>
        </w:rPr>
        <w:tab/>
      </w:r>
      <w:r w:rsidRPr="00F00EE3">
        <w:rPr>
          <w:rFonts w:ascii="Times New Roman" w:hAnsi="Times New Roman"/>
          <w:sz w:val="28"/>
          <w:szCs w:val="28"/>
          <w:lang w:val="uk-UA"/>
        </w:rPr>
        <w:tab/>
        <w:t>Співдружність Незалежних Держав</w:t>
      </w:r>
    </w:p>
    <w:p w14:paraId="0CB50ED8" w14:textId="77777777" w:rsidR="003645D2" w:rsidRPr="00F00EE3" w:rsidRDefault="003645D2" w:rsidP="003645D2">
      <w:pPr>
        <w:spacing w:after="0" w:line="360" w:lineRule="auto"/>
        <w:jc w:val="both"/>
        <w:rPr>
          <w:rFonts w:ascii="Times New Roman" w:hAnsi="Times New Roman"/>
          <w:sz w:val="28"/>
          <w:szCs w:val="28"/>
          <w:lang w:val="uk-UA"/>
        </w:rPr>
      </w:pPr>
      <w:r w:rsidRPr="00F00EE3">
        <w:rPr>
          <w:rFonts w:ascii="Times New Roman" w:hAnsi="Times New Roman"/>
          <w:sz w:val="28"/>
          <w:szCs w:val="28"/>
          <w:lang w:val="uk-UA"/>
        </w:rPr>
        <w:t>ТАУ                                  Туристична асоціація України</w:t>
      </w:r>
    </w:p>
    <w:p w14:paraId="19073A61" w14:textId="77777777" w:rsidR="003645D2" w:rsidRPr="00F00EE3" w:rsidRDefault="003645D2" w:rsidP="003645D2">
      <w:pPr>
        <w:spacing w:after="0" w:line="360" w:lineRule="auto"/>
        <w:jc w:val="both"/>
        <w:rPr>
          <w:rFonts w:ascii="Times New Roman" w:hAnsi="Times New Roman"/>
          <w:sz w:val="28"/>
          <w:szCs w:val="28"/>
          <w:lang w:val="uk-UA"/>
        </w:rPr>
      </w:pPr>
      <w:r w:rsidRPr="00F00EE3">
        <w:rPr>
          <w:rFonts w:ascii="Times New Roman" w:hAnsi="Times New Roman"/>
          <w:sz w:val="28"/>
          <w:szCs w:val="28"/>
          <w:lang w:val="uk-UA"/>
        </w:rPr>
        <w:t xml:space="preserve">USTTA                             U.S. </w:t>
      </w:r>
      <w:proofErr w:type="spellStart"/>
      <w:r w:rsidRPr="00F00EE3">
        <w:rPr>
          <w:rFonts w:ascii="Times New Roman" w:hAnsi="Times New Roman"/>
          <w:sz w:val="28"/>
          <w:szCs w:val="28"/>
          <w:lang w:val="uk-UA"/>
        </w:rPr>
        <w:t>Travel</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and</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Tourism</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Administration</w:t>
      </w:r>
      <w:proofErr w:type="spellEnd"/>
      <w:r w:rsidRPr="00F00EE3">
        <w:rPr>
          <w:rFonts w:ascii="Times New Roman" w:hAnsi="Times New Roman"/>
          <w:sz w:val="28"/>
          <w:szCs w:val="28"/>
          <w:lang w:val="uk-UA"/>
        </w:rPr>
        <w:t xml:space="preserve"> </w:t>
      </w:r>
    </w:p>
    <w:p w14:paraId="0CC43E0D" w14:textId="455760C6" w:rsidR="007D2AF8" w:rsidRPr="00F00EE3" w:rsidRDefault="003645D2" w:rsidP="003645D2">
      <w:pPr>
        <w:spacing w:after="0" w:line="240" w:lineRule="auto"/>
        <w:rPr>
          <w:rFonts w:ascii="Times New Roman" w:hAnsi="Times New Roman"/>
          <w:b/>
          <w:bCs/>
          <w:snapToGrid w:val="0"/>
          <w:sz w:val="28"/>
          <w:szCs w:val="28"/>
          <w:lang w:val="uk-UA"/>
        </w:rPr>
      </w:pPr>
      <w:r w:rsidRPr="00F00EE3">
        <w:rPr>
          <w:rFonts w:ascii="Times New Roman ??????????" w:hAnsi="Times New Roman ??????????"/>
          <w:b/>
          <w:sz w:val="28"/>
          <w:szCs w:val="28"/>
          <w:lang w:val="uk-UA"/>
        </w:rPr>
        <w:br w:type="page"/>
      </w:r>
    </w:p>
    <w:p w14:paraId="2DE1EBD1" w14:textId="5F8D41ED" w:rsidR="00B627D5" w:rsidRPr="00F00EE3" w:rsidRDefault="00B627D5" w:rsidP="00F00EE3">
      <w:pPr>
        <w:spacing w:after="0"/>
        <w:jc w:val="center"/>
        <w:rPr>
          <w:rFonts w:ascii="Times New Roman" w:hAnsi="Times New Roman"/>
          <w:b/>
          <w:bCs/>
          <w:snapToGrid w:val="0"/>
          <w:sz w:val="28"/>
          <w:szCs w:val="28"/>
          <w:lang w:val="uk-UA"/>
        </w:rPr>
      </w:pPr>
      <w:r w:rsidRPr="00F00EE3">
        <w:rPr>
          <w:rFonts w:ascii="Times New Roman" w:hAnsi="Times New Roman"/>
          <w:b/>
          <w:bCs/>
          <w:snapToGrid w:val="0"/>
          <w:sz w:val="28"/>
          <w:szCs w:val="28"/>
          <w:lang w:val="uk-UA"/>
        </w:rPr>
        <w:lastRenderedPageBreak/>
        <w:t>ЗМІСТ</w:t>
      </w:r>
    </w:p>
    <w:p w14:paraId="4F208418" w14:textId="77777777" w:rsidR="0045765F" w:rsidRPr="00F00EE3" w:rsidRDefault="0045765F" w:rsidP="00F00EE3">
      <w:pPr>
        <w:spacing w:after="0"/>
        <w:rPr>
          <w:rFonts w:ascii="Times New Roman" w:hAnsi="Times New Roman"/>
          <w:sz w:val="28"/>
          <w:szCs w:val="28"/>
          <w:lang w:val="uk-UA"/>
        </w:rPr>
      </w:pPr>
    </w:p>
    <w:p w14:paraId="2D787E63" w14:textId="77777777" w:rsidR="00FA34C4" w:rsidRPr="00F00EE3" w:rsidRDefault="00FA34C4" w:rsidP="00F00EE3">
      <w:pPr>
        <w:spacing w:after="0" w:line="276" w:lineRule="auto"/>
        <w:jc w:val="both"/>
        <w:rPr>
          <w:rFonts w:ascii="Times New Roman" w:hAnsi="Times New Roman"/>
          <w:bCs/>
          <w:caps/>
          <w:sz w:val="28"/>
          <w:szCs w:val="28"/>
          <w:lang w:val="uk-UA"/>
        </w:rPr>
      </w:pPr>
      <w:r w:rsidRPr="00F00EE3">
        <w:rPr>
          <w:rFonts w:ascii="Times New Roman" w:hAnsi="Times New Roman"/>
          <w:bCs/>
          <w:caps/>
          <w:sz w:val="28"/>
          <w:szCs w:val="28"/>
          <w:lang w:val="uk-UA"/>
        </w:rPr>
        <w:t xml:space="preserve">ПЕРЕЛІК УМОВНИХ ПОЗНАЧЕНЬ, СИМВОЛІВ, ОДИНИЦЬ, </w:t>
      </w:r>
    </w:p>
    <w:p w14:paraId="02956480" w14:textId="2A1C7F41" w:rsidR="00FA34C4" w:rsidRPr="00F00EE3" w:rsidRDefault="00FA34C4" w:rsidP="00F00EE3">
      <w:pPr>
        <w:tabs>
          <w:tab w:val="left" w:pos="8867"/>
        </w:tabs>
        <w:spacing w:after="0" w:line="276" w:lineRule="auto"/>
        <w:rPr>
          <w:rFonts w:ascii="Times New Roman" w:hAnsi="Times New Roman"/>
          <w:sz w:val="28"/>
          <w:szCs w:val="28"/>
          <w:lang w:val="uk-UA"/>
        </w:rPr>
      </w:pPr>
      <w:r w:rsidRPr="00F00EE3">
        <w:rPr>
          <w:rFonts w:ascii="Times New Roman" w:hAnsi="Times New Roman"/>
          <w:bCs/>
          <w:caps/>
          <w:sz w:val="28"/>
          <w:szCs w:val="28"/>
          <w:lang w:val="uk-UA"/>
        </w:rPr>
        <w:t>СКОРОЧЕНЬ І ТЕРМІНІВ…………………………………………………</w:t>
      </w:r>
      <w:r w:rsidR="00D806BC" w:rsidRPr="00F00EE3">
        <w:rPr>
          <w:rFonts w:ascii="Times New Roman" w:hAnsi="Times New Roman"/>
          <w:bCs/>
          <w:caps/>
          <w:sz w:val="28"/>
          <w:szCs w:val="28"/>
          <w:lang w:val="uk-UA"/>
        </w:rPr>
        <w:t>……</w:t>
      </w:r>
      <w:r w:rsidR="00B02478" w:rsidRPr="00F00EE3">
        <w:rPr>
          <w:rFonts w:ascii="Times New Roman" w:hAnsi="Times New Roman"/>
          <w:bCs/>
          <w:caps/>
          <w:sz w:val="28"/>
          <w:szCs w:val="28"/>
          <w:lang w:val="uk-UA"/>
        </w:rPr>
        <w:t>…</w:t>
      </w:r>
      <w:r w:rsidR="00B02478" w:rsidRPr="00F00EE3">
        <w:rPr>
          <w:rFonts w:ascii="Times New Roman" w:hAnsi="Times New Roman"/>
          <w:sz w:val="28"/>
          <w:szCs w:val="28"/>
          <w:lang w:val="uk-UA"/>
        </w:rPr>
        <w:t>..</w:t>
      </w:r>
      <w:r w:rsidR="006D3095" w:rsidRPr="00F00EE3">
        <w:rPr>
          <w:rFonts w:ascii="Times New Roman" w:hAnsi="Times New Roman"/>
          <w:sz w:val="28"/>
          <w:szCs w:val="28"/>
          <w:lang w:val="uk-UA"/>
        </w:rPr>
        <w:t>7</w:t>
      </w:r>
    </w:p>
    <w:p w14:paraId="383D2F62" w14:textId="787884BE" w:rsidR="00FA34C4" w:rsidRPr="00F00EE3" w:rsidRDefault="00FA34C4" w:rsidP="00F00EE3">
      <w:pPr>
        <w:tabs>
          <w:tab w:val="left" w:pos="8867"/>
        </w:tabs>
        <w:spacing w:after="0" w:line="276" w:lineRule="auto"/>
        <w:rPr>
          <w:rFonts w:ascii="Times New Roman" w:hAnsi="Times New Roman"/>
          <w:sz w:val="28"/>
          <w:szCs w:val="28"/>
          <w:lang w:val="uk-UA"/>
        </w:rPr>
      </w:pPr>
      <w:r w:rsidRPr="00F00EE3">
        <w:rPr>
          <w:rFonts w:ascii="Times New Roman" w:hAnsi="Times New Roman"/>
          <w:sz w:val="28"/>
          <w:szCs w:val="28"/>
          <w:lang w:val="uk-UA"/>
        </w:rPr>
        <w:t>ВСТУП………………………………………………………………………</w:t>
      </w:r>
      <w:r w:rsidR="00D806BC" w:rsidRPr="00F00EE3">
        <w:rPr>
          <w:rFonts w:ascii="Times New Roman" w:hAnsi="Times New Roman"/>
          <w:sz w:val="28"/>
          <w:szCs w:val="28"/>
          <w:lang w:val="uk-UA"/>
        </w:rPr>
        <w:t>……</w:t>
      </w:r>
      <w:r w:rsidR="00B02478" w:rsidRPr="00F00EE3">
        <w:rPr>
          <w:rFonts w:ascii="Times New Roman" w:hAnsi="Times New Roman"/>
          <w:sz w:val="28"/>
          <w:szCs w:val="28"/>
          <w:lang w:val="uk-UA"/>
        </w:rPr>
        <w:t>…..</w:t>
      </w:r>
      <w:r w:rsidR="006D3095" w:rsidRPr="00F00EE3">
        <w:rPr>
          <w:rFonts w:ascii="Times New Roman" w:hAnsi="Times New Roman"/>
          <w:sz w:val="28"/>
          <w:szCs w:val="28"/>
          <w:lang w:val="uk-UA"/>
        </w:rPr>
        <w:t>8</w:t>
      </w:r>
    </w:p>
    <w:p w14:paraId="6E0F30C9" w14:textId="1AD9FBE8" w:rsidR="00FA34C4" w:rsidRPr="00F00EE3" w:rsidRDefault="00FA34C4" w:rsidP="00F00EE3">
      <w:pPr>
        <w:tabs>
          <w:tab w:val="center" w:pos="5448"/>
        </w:tabs>
        <w:spacing w:after="0" w:line="276" w:lineRule="auto"/>
        <w:jc w:val="both"/>
        <w:rPr>
          <w:rFonts w:ascii="Times New Roman" w:hAnsi="Times New Roman"/>
          <w:sz w:val="28"/>
          <w:szCs w:val="28"/>
          <w:lang w:val="uk-UA"/>
        </w:rPr>
      </w:pPr>
      <w:r w:rsidRPr="00F00EE3">
        <w:rPr>
          <w:rFonts w:ascii="Times New Roman" w:hAnsi="Times New Roman"/>
          <w:sz w:val="28"/>
          <w:szCs w:val="28"/>
          <w:lang w:val="uk-UA"/>
        </w:rPr>
        <w:t>РОЗДІЛ 1.</w:t>
      </w:r>
      <w:r w:rsidR="00F00EE3" w:rsidRPr="00F00EE3">
        <w:rPr>
          <w:rFonts w:ascii="Times New Roman" w:hAnsi="Times New Roman"/>
          <w:sz w:val="28"/>
          <w:szCs w:val="28"/>
          <w:lang w:val="uk-UA"/>
        </w:rPr>
        <w:t xml:space="preserve"> </w:t>
      </w:r>
      <w:r w:rsidRPr="00F00EE3">
        <w:rPr>
          <w:rFonts w:ascii="Times New Roman" w:hAnsi="Times New Roman"/>
          <w:sz w:val="28"/>
          <w:szCs w:val="28"/>
          <w:lang w:val="uk-UA"/>
        </w:rPr>
        <w:t>ТЕОРЕТИЧНІ ПОЛОЖЕННЯ ПРО ТУРИСТИЧНУ</w:t>
      </w:r>
      <w:r w:rsidR="00DA1AE5" w:rsidRPr="00F00EE3">
        <w:rPr>
          <w:rFonts w:ascii="Times New Roman" w:hAnsi="Times New Roman"/>
          <w:sz w:val="28"/>
          <w:szCs w:val="28"/>
          <w:lang w:val="uk-UA"/>
        </w:rPr>
        <w:t xml:space="preserve"> </w:t>
      </w:r>
      <w:r w:rsidRPr="00F00EE3">
        <w:rPr>
          <w:rFonts w:ascii="Times New Roman" w:hAnsi="Times New Roman"/>
          <w:sz w:val="28"/>
          <w:szCs w:val="28"/>
          <w:lang w:val="uk-UA"/>
        </w:rPr>
        <w:t>ДІЯЛЬНІСТЬ ТА ЇЇ ДЕРЖАВНЕ РЕГУЛЮВАННЯ……</w:t>
      </w:r>
      <w:r w:rsidR="00F00EE3" w:rsidRPr="00F00EE3">
        <w:rPr>
          <w:rFonts w:ascii="Times New Roman" w:hAnsi="Times New Roman"/>
          <w:sz w:val="28"/>
          <w:szCs w:val="28"/>
          <w:lang w:val="uk-UA"/>
        </w:rPr>
        <w:t>….</w:t>
      </w:r>
      <w:r w:rsidRPr="00F00EE3">
        <w:rPr>
          <w:rFonts w:ascii="Times New Roman" w:hAnsi="Times New Roman"/>
          <w:sz w:val="28"/>
          <w:szCs w:val="28"/>
          <w:lang w:val="uk-UA"/>
        </w:rPr>
        <w:t>………</w:t>
      </w:r>
      <w:r w:rsidR="00F00EE3" w:rsidRPr="00F00EE3">
        <w:rPr>
          <w:rFonts w:ascii="Times New Roman" w:hAnsi="Times New Roman"/>
          <w:sz w:val="28"/>
          <w:szCs w:val="28"/>
          <w:lang w:val="uk-UA"/>
        </w:rPr>
        <w:t>………………………………</w:t>
      </w:r>
      <w:r w:rsidR="00D1665F">
        <w:rPr>
          <w:rFonts w:ascii="Times New Roman" w:hAnsi="Times New Roman"/>
          <w:sz w:val="28"/>
          <w:szCs w:val="28"/>
          <w:lang w:val="uk-UA"/>
        </w:rPr>
        <w:t>…</w:t>
      </w:r>
      <w:r w:rsidR="00F00EE3" w:rsidRPr="00F00EE3">
        <w:rPr>
          <w:rFonts w:ascii="Times New Roman" w:hAnsi="Times New Roman"/>
          <w:sz w:val="28"/>
          <w:szCs w:val="28"/>
          <w:lang w:val="uk-UA"/>
        </w:rPr>
        <w:t>..</w:t>
      </w:r>
      <w:r w:rsidR="00D1665F">
        <w:rPr>
          <w:rFonts w:ascii="Times New Roman" w:hAnsi="Times New Roman"/>
          <w:sz w:val="28"/>
          <w:szCs w:val="28"/>
          <w:lang w:val="uk-UA"/>
        </w:rPr>
        <w:t>9</w:t>
      </w:r>
    </w:p>
    <w:p w14:paraId="4E6BE9D6" w14:textId="4E84CB41" w:rsidR="00FA34C4" w:rsidRPr="00F00EE3" w:rsidRDefault="00FA34C4" w:rsidP="00F00EE3">
      <w:pPr>
        <w:spacing w:after="0" w:line="276" w:lineRule="auto"/>
        <w:jc w:val="both"/>
        <w:rPr>
          <w:rFonts w:ascii="Times New Roman" w:hAnsi="Times New Roman"/>
          <w:sz w:val="28"/>
          <w:szCs w:val="28"/>
          <w:lang w:val="uk-UA"/>
        </w:rPr>
      </w:pPr>
      <w:r w:rsidRPr="00F00EE3">
        <w:rPr>
          <w:rFonts w:ascii="Times New Roman" w:hAnsi="Times New Roman"/>
          <w:sz w:val="28"/>
          <w:szCs w:val="28"/>
          <w:lang w:val="uk-UA"/>
        </w:rPr>
        <w:tab/>
        <w:t>1.1</w:t>
      </w:r>
      <w:r w:rsidRPr="00F00EE3">
        <w:rPr>
          <w:rFonts w:ascii="Times New Roman" w:hAnsi="Times New Roman"/>
          <w:sz w:val="28"/>
          <w:szCs w:val="28"/>
          <w:lang w:val="uk-UA"/>
        </w:rPr>
        <w:tab/>
        <w:t>Загальна характеристика туристичної діяльності</w:t>
      </w:r>
      <w:r w:rsidR="00DA1AE5" w:rsidRPr="00F00EE3">
        <w:rPr>
          <w:rFonts w:ascii="Times New Roman" w:hAnsi="Times New Roman"/>
          <w:sz w:val="28"/>
          <w:szCs w:val="28"/>
          <w:lang w:val="uk-UA"/>
        </w:rPr>
        <w:t xml:space="preserve"> </w:t>
      </w:r>
      <w:r w:rsidRPr="00F00EE3">
        <w:rPr>
          <w:rFonts w:ascii="Times New Roman" w:hAnsi="Times New Roman"/>
          <w:sz w:val="28"/>
          <w:szCs w:val="28"/>
          <w:lang w:val="uk-UA"/>
        </w:rPr>
        <w:t>як виду господарської діяльності…………</w:t>
      </w:r>
      <w:r w:rsidR="00F00EE3" w:rsidRPr="00F00EE3">
        <w:rPr>
          <w:rFonts w:ascii="Times New Roman" w:hAnsi="Times New Roman"/>
          <w:sz w:val="28"/>
          <w:szCs w:val="28"/>
          <w:lang w:val="uk-UA"/>
        </w:rPr>
        <w:t>……………………………………...</w:t>
      </w:r>
      <w:r w:rsidR="00DA1AE5" w:rsidRPr="00F00EE3">
        <w:rPr>
          <w:rFonts w:ascii="Times New Roman" w:hAnsi="Times New Roman"/>
          <w:sz w:val="28"/>
          <w:szCs w:val="28"/>
          <w:lang w:val="uk-UA"/>
        </w:rPr>
        <w:t>…………</w:t>
      </w:r>
      <w:r w:rsidR="005D4B16" w:rsidRPr="00F00EE3">
        <w:rPr>
          <w:rFonts w:ascii="Times New Roman" w:hAnsi="Times New Roman"/>
          <w:sz w:val="28"/>
          <w:szCs w:val="28"/>
          <w:lang w:val="uk-UA"/>
        </w:rPr>
        <w:t>1</w:t>
      </w:r>
      <w:r w:rsidR="00C96838" w:rsidRPr="00F00EE3">
        <w:rPr>
          <w:rFonts w:ascii="Times New Roman" w:hAnsi="Times New Roman"/>
          <w:sz w:val="28"/>
          <w:szCs w:val="28"/>
          <w:lang w:val="uk-UA"/>
        </w:rPr>
        <w:t>0</w:t>
      </w:r>
    </w:p>
    <w:p w14:paraId="1CF693CE" w14:textId="5321E8A2" w:rsidR="00FA34C4" w:rsidRPr="00F00EE3" w:rsidRDefault="00FA34C4" w:rsidP="00F00EE3">
      <w:pPr>
        <w:tabs>
          <w:tab w:val="left" w:pos="702"/>
          <w:tab w:val="left" w:pos="1503"/>
          <w:tab w:val="left" w:pos="8867"/>
        </w:tabs>
        <w:spacing w:after="0" w:line="276" w:lineRule="auto"/>
        <w:rPr>
          <w:rFonts w:ascii="Times New Roman" w:hAnsi="Times New Roman"/>
          <w:sz w:val="28"/>
          <w:szCs w:val="28"/>
          <w:lang w:val="uk-UA"/>
        </w:rPr>
      </w:pPr>
      <w:r w:rsidRPr="00F00EE3">
        <w:rPr>
          <w:rFonts w:ascii="Times New Roman" w:hAnsi="Times New Roman"/>
          <w:sz w:val="28"/>
          <w:szCs w:val="28"/>
          <w:lang w:val="uk-UA"/>
        </w:rPr>
        <w:tab/>
        <w:t>1.2</w:t>
      </w:r>
      <w:r w:rsidRPr="00F00EE3">
        <w:rPr>
          <w:rFonts w:ascii="Times New Roman" w:hAnsi="Times New Roman"/>
          <w:sz w:val="28"/>
          <w:szCs w:val="28"/>
          <w:lang w:val="uk-UA"/>
        </w:rPr>
        <w:tab/>
      </w:r>
      <w:r w:rsidR="005B2D72" w:rsidRPr="00F00EE3">
        <w:rPr>
          <w:rFonts w:ascii="Times New Roman" w:hAnsi="Times New Roman"/>
          <w:sz w:val="28"/>
          <w:szCs w:val="28"/>
          <w:lang w:val="uk-UA"/>
        </w:rPr>
        <w:t>Міжнародний досвід застосування основних підходів регулювання у сфері туризму.</w:t>
      </w:r>
      <w:r w:rsidRPr="00F00EE3">
        <w:rPr>
          <w:rFonts w:ascii="Times New Roman" w:hAnsi="Times New Roman"/>
          <w:sz w:val="28"/>
          <w:szCs w:val="28"/>
          <w:lang w:val="uk-UA"/>
        </w:rPr>
        <w:t>……………………………………………</w:t>
      </w:r>
      <w:r w:rsidR="00563C04" w:rsidRPr="00F00EE3">
        <w:rPr>
          <w:rFonts w:ascii="Times New Roman" w:hAnsi="Times New Roman"/>
          <w:sz w:val="28"/>
          <w:szCs w:val="28"/>
          <w:lang w:val="uk-UA"/>
        </w:rPr>
        <w:t>…..</w:t>
      </w:r>
      <w:r w:rsidRPr="00F00EE3">
        <w:rPr>
          <w:rFonts w:ascii="Times New Roman" w:hAnsi="Times New Roman"/>
          <w:sz w:val="28"/>
          <w:szCs w:val="28"/>
          <w:lang w:val="uk-UA"/>
        </w:rPr>
        <w:t>…………</w:t>
      </w:r>
      <w:r w:rsidR="00D806BC" w:rsidRPr="00F00EE3">
        <w:rPr>
          <w:rFonts w:ascii="Times New Roman" w:hAnsi="Times New Roman"/>
          <w:sz w:val="28"/>
          <w:szCs w:val="28"/>
          <w:lang w:val="uk-UA"/>
        </w:rPr>
        <w:t>……</w:t>
      </w:r>
      <w:r w:rsidR="00B02478" w:rsidRPr="00F00EE3">
        <w:rPr>
          <w:rFonts w:ascii="Times New Roman" w:hAnsi="Times New Roman"/>
          <w:sz w:val="28"/>
          <w:szCs w:val="28"/>
          <w:lang w:val="uk-UA"/>
        </w:rPr>
        <w:t>……</w:t>
      </w:r>
      <w:r w:rsidR="005D4B16" w:rsidRPr="00F00EE3">
        <w:rPr>
          <w:rFonts w:ascii="Times New Roman" w:hAnsi="Times New Roman"/>
          <w:sz w:val="28"/>
          <w:szCs w:val="28"/>
          <w:lang w:val="uk-UA"/>
        </w:rPr>
        <w:t>1</w:t>
      </w:r>
      <w:r w:rsidR="00D1665F">
        <w:rPr>
          <w:rFonts w:ascii="Times New Roman" w:hAnsi="Times New Roman"/>
          <w:sz w:val="28"/>
          <w:szCs w:val="28"/>
          <w:lang w:val="uk-UA"/>
        </w:rPr>
        <w:t>3</w:t>
      </w:r>
    </w:p>
    <w:p w14:paraId="4F170BE4" w14:textId="63339E7A" w:rsidR="005B2D72" w:rsidRPr="00F00EE3" w:rsidRDefault="005B2D72" w:rsidP="00F00EE3">
      <w:pPr>
        <w:pStyle w:val="a4"/>
        <w:numPr>
          <w:ilvl w:val="1"/>
          <w:numId w:val="30"/>
        </w:numPr>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Сутність державного регулювання туристської діяльності </w:t>
      </w:r>
      <w:proofErr w:type="spellStart"/>
      <w:r w:rsidRPr="00F00EE3">
        <w:rPr>
          <w:rFonts w:ascii="Times New Roman" w:hAnsi="Times New Roman"/>
          <w:sz w:val="28"/>
          <w:szCs w:val="28"/>
          <w:lang w:val="uk-UA"/>
        </w:rPr>
        <w:t>діяльності</w:t>
      </w:r>
      <w:proofErr w:type="spellEnd"/>
      <w:r w:rsidR="00A21B93" w:rsidRPr="00F00EE3">
        <w:rPr>
          <w:rFonts w:ascii="Times New Roman" w:hAnsi="Times New Roman"/>
          <w:sz w:val="28"/>
          <w:szCs w:val="28"/>
          <w:lang w:val="uk-UA"/>
        </w:rPr>
        <w:t>……………………………………………………………………………1</w:t>
      </w:r>
      <w:r w:rsidR="00D1665F">
        <w:rPr>
          <w:rFonts w:ascii="Times New Roman" w:hAnsi="Times New Roman"/>
          <w:sz w:val="28"/>
          <w:szCs w:val="28"/>
          <w:lang w:val="uk-UA"/>
        </w:rPr>
        <w:t>5</w:t>
      </w:r>
    </w:p>
    <w:p w14:paraId="6BF07835" w14:textId="01D88A16" w:rsidR="00FA34C4" w:rsidRPr="00F00EE3" w:rsidRDefault="00FA34C4" w:rsidP="00F00EE3">
      <w:pPr>
        <w:tabs>
          <w:tab w:val="left" w:pos="1503"/>
          <w:tab w:val="left" w:pos="8867"/>
        </w:tabs>
        <w:spacing w:after="0" w:line="276" w:lineRule="auto"/>
        <w:rPr>
          <w:rFonts w:ascii="Times New Roman" w:hAnsi="Times New Roman"/>
          <w:sz w:val="28"/>
          <w:szCs w:val="28"/>
          <w:lang w:val="uk-UA"/>
        </w:rPr>
      </w:pPr>
      <w:r w:rsidRPr="00F00EE3">
        <w:rPr>
          <w:rFonts w:ascii="Times New Roman" w:hAnsi="Times New Roman"/>
          <w:sz w:val="28"/>
          <w:szCs w:val="28"/>
          <w:lang w:val="uk-UA"/>
        </w:rPr>
        <w:t>РОЗДІЛ 2</w:t>
      </w:r>
      <w:r w:rsidRPr="00F00EE3">
        <w:rPr>
          <w:rFonts w:ascii="Times New Roman" w:hAnsi="Times New Roman"/>
          <w:sz w:val="28"/>
          <w:szCs w:val="28"/>
          <w:lang w:val="uk-UA"/>
        </w:rPr>
        <w:tab/>
      </w:r>
      <w:r w:rsidRPr="00F00EE3">
        <w:rPr>
          <w:rFonts w:ascii="Times New Roman" w:hAnsi="Times New Roman"/>
          <w:caps/>
          <w:sz w:val="28"/>
          <w:szCs w:val="28"/>
          <w:lang w:val="uk-UA"/>
        </w:rPr>
        <w:t>Державне регулювання туристичної діяльності в Україні………………………………………………………………………</w:t>
      </w:r>
      <w:r w:rsidR="00D806BC" w:rsidRPr="00F00EE3">
        <w:rPr>
          <w:rFonts w:ascii="Times New Roman" w:hAnsi="Times New Roman"/>
          <w:caps/>
          <w:sz w:val="28"/>
          <w:szCs w:val="28"/>
          <w:lang w:val="uk-UA"/>
        </w:rPr>
        <w:t>...…..</w:t>
      </w:r>
      <w:r w:rsidR="006D3095" w:rsidRPr="00F00EE3">
        <w:rPr>
          <w:rFonts w:ascii="Times New Roman" w:hAnsi="Times New Roman"/>
          <w:caps/>
          <w:sz w:val="28"/>
          <w:szCs w:val="28"/>
          <w:lang w:val="uk-UA"/>
        </w:rPr>
        <w:t>2</w:t>
      </w:r>
      <w:r w:rsidR="00D1665F">
        <w:rPr>
          <w:rFonts w:ascii="Times New Roman" w:hAnsi="Times New Roman"/>
          <w:caps/>
          <w:sz w:val="28"/>
          <w:szCs w:val="28"/>
          <w:lang w:val="uk-UA"/>
        </w:rPr>
        <w:t>4</w:t>
      </w:r>
    </w:p>
    <w:p w14:paraId="0EA68DC3" w14:textId="5E508DC9" w:rsidR="009F334D" w:rsidRPr="00F00EE3" w:rsidRDefault="00FA34C4" w:rsidP="00F00EE3">
      <w:pPr>
        <w:tabs>
          <w:tab w:val="left" w:pos="718"/>
          <w:tab w:val="left" w:pos="1503"/>
          <w:tab w:val="left" w:pos="8867"/>
        </w:tabs>
        <w:spacing w:after="0" w:line="276" w:lineRule="auto"/>
        <w:rPr>
          <w:rFonts w:ascii="Times New Roman" w:hAnsi="Times New Roman"/>
          <w:sz w:val="28"/>
          <w:szCs w:val="28"/>
          <w:lang w:val="uk-UA"/>
        </w:rPr>
      </w:pPr>
      <w:r w:rsidRPr="00F00EE3">
        <w:rPr>
          <w:rFonts w:ascii="Times New Roman" w:hAnsi="Times New Roman"/>
          <w:sz w:val="28"/>
          <w:szCs w:val="28"/>
          <w:lang w:val="uk-UA"/>
        </w:rPr>
        <w:tab/>
      </w:r>
      <w:r w:rsidR="009F334D" w:rsidRPr="00F00EE3">
        <w:rPr>
          <w:rFonts w:ascii="Times New Roman" w:hAnsi="Times New Roman"/>
          <w:sz w:val="28"/>
          <w:szCs w:val="28"/>
          <w:lang w:val="uk-UA"/>
        </w:rPr>
        <w:t>2.1 Мета та завдання дослідження………………………………………….2</w:t>
      </w:r>
      <w:r w:rsidR="00D1665F">
        <w:rPr>
          <w:rFonts w:ascii="Times New Roman" w:hAnsi="Times New Roman"/>
          <w:sz w:val="28"/>
          <w:szCs w:val="28"/>
          <w:lang w:val="uk-UA"/>
        </w:rPr>
        <w:t>4</w:t>
      </w:r>
    </w:p>
    <w:p w14:paraId="45709DB5" w14:textId="14DFFF18" w:rsidR="009F334D" w:rsidRPr="00F00EE3" w:rsidRDefault="009F334D"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2.2 Методи дослідження……………………………………………………..2</w:t>
      </w:r>
      <w:r w:rsidR="00D1665F">
        <w:rPr>
          <w:rFonts w:ascii="Times New Roman" w:hAnsi="Times New Roman"/>
          <w:sz w:val="28"/>
          <w:szCs w:val="28"/>
          <w:lang w:val="uk-UA"/>
        </w:rPr>
        <w:t>4</w:t>
      </w:r>
    </w:p>
    <w:p w14:paraId="0DCEFE61" w14:textId="5EBDAA98" w:rsidR="009F334D" w:rsidRPr="00F00EE3" w:rsidRDefault="009F334D"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2.3 Організація дослідження</w:t>
      </w:r>
      <w:r w:rsidR="00F00EE3" w:rsidRPr="00F00EE3">
        <w:rPr>
          <w:rFonts w:ascii="Times New Roman" w:hAnsi="Times New Roman"/>
          <w:sz w:val="28"/>
          <w:szCs w:val="28"/>
          <w:lang w:val="uk-UA"/>
        </w:rPr>
        <w:t>……………………………………………...…</w:t>
      </w:r>
      <w:r w:rsidRPr="00F00EE3">
        <w:rPr>
          <w:rFonts w:ascii="Times New Roman" w:hAnsi="Times New Roman"/>
          <w:sz w:val="28"/>
          <w:szCs w:val="28"/>
          <w:lang w:val="uk-UA"/>
        </w:rPr>
        <w:t>2</w:t>
      </w:r>
      <w:r w:rsidR="00D1665F">
        <w:rPr>
          <w:rFonts w:ascii="Times New Roman" w:hAnsi="Times New Roman"/>
          <w:sz w:val="28"/>
          <w:szCs w:val="28"/>
          <w:lang w:val="uk-UA"/>
        </w:rPr>
        <w:t>4</w:t>
      </w:r>
    </w:p>
    <w:p w14:paraId="034077ED" w14:textId="5E0898B1" w:rsidR="00FA34C4" w:rsidRPr="00F00EE3" w:rsidRDefault="00FA34C4"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2.</w:t>
      </w:r>
      <w:r w:rsidR="00017B72" w:rsidRPr="00F00EE3">
        <w:rPr>
          <w:rFonts w:ascii="Times New Roman" w:hAnsi="Times New Roman"/>
          <w:sz w:val="28"/>
          <w:szCs w:val="28"/>
          <w:lang w:val="uk-UA"/>
        </w:rPr>
        <w:t>3</w:t>
      </w:r>
      <w:r w:rsidRPr="00F00EE3">
        <w:rPr>
          <w:rFonts w:ascii="Times New Roman" w:hAnsi="Times New Roman"/>
          <w:sz w:val="28"/>
          <w:szCs w:val="28"/>
          <w:lang w:val="uk-UA"/>
        </w:rPr>
        <w:t>.</w:t>
      </w:r>
      <w:r w:rsidR="00017B72" w:rsidRPr="00F00EE3">
        <w:rPr>
          <w:rFonts w:ascii="Times New Roman" w:hAnsi="Times New Roman"/>
          <w:sz w:val="28"/>
          <w:szCs w:val="28"/>
          <w:lang w:val="uk-UA"/>
        </w:rPr>
        <w:t>1</w:t>
      </w:r>
      <w:r w:rsidRPr="00F00EE3">
        <w:rPr>
          <w:rFonts w:ascii="Times New Roman" w:hAnsi="Times New Roman"/>
          <w:sz w:val="28"/>
          <w:szCs w:val="28"/>
          <w:lang w:val="uk-UA"/>
        </w:rPr>
        <w:tab/>
        <w:t>Нормативно-правове забезпечення державного регулювання туристичної діяльності……………………………………………………</w:t>
      </w:r>
      <w:r w:rsidR="00D806BC" w:rsidRPr="00F00EE3">
        <w:rPr>
          <w:rFonts w:ascii="Times New Roman" w:hAnsi="Times New Roman"/>
          <w:sz w:val="28"/>
          <w:szCs w:val="28"/>
          <w:lang w:val="uk-UA"/>
        </w:rPr>
        <w:t>………...</w:t>
      </w:r>
      <w:r w:rsidR="006D3095" w:rsidRPr="00F00EE3">
        <w:rPr>
          <w:rFonts w:ascii="Times New Roman" w:hAnsi="Times New Roman"/>
          <w:sz w:val="28"/>
          <w:szCs w:val="28"/>
          <w:lang w:val="uk-UA"/>
        </w:rPr>
        <w:t>2</w:t>
      </w:r>
      <w:r w:rsidR="00C97FC8" w:rsidRPr="00F00EE3">
        <w:rPr>
          <w:rFonts w:ascii="Times New Roman" w:hAnsi="Times New Roman"/>
          <w:sz w:val="28"/>
          <w:szCs w:val="28"/>
          <w:lang w:val="uk-UA"/>
        </w:rPr>
        <w:t>5</w:t>
      </w:r>
    </w:p>
    <w:p w14:paraId="15440583" w14:textId="53729C1D" w:rsidR="00B157C5" w:rsidRPr="00F00EE3" w:rsidRDefault="00FA34C4" w:rsidP="00F00EE3">
      <w:pPr>
        <w:tabs>
          <w:tab w:val="left" w:pos="718"/>
          <w:tab w:val="left" w:pos="1503"/>
          <w:tab w:val="left" w:pos="8867"/>
        </w:tabs>
        <w:spacing w:after="0" w:line="276" w:lineRule="auto"/>
        <w:rPr>
          <w:rFonts w:ascii="Times New Roman" w:hAnsi="Times New Roman"/>
          <w:sz w:val="28"/>
          <w:szCs w:val="28"/>
          <w:lang w:val="uk-UA"/>
        </w:rPr>
      </w:pPr>
      <w:r w:rsidRPr="00F00EE3">
        <w:rPr>
          <w:rFonts w:ascii="Times New Roman" w:hAnsi="Times New Roman"/>
          <w:sz w:val="28"/>
          <w:szCs w:val="28"/>
          <w:lang w:val="uk-UA"/>
        </w:rPr>
        <w:tab/>
        <w:t>2.</w:t>
      </w:r>
      <w:r w:rsidR="00296FF6" w:rsidRPr="00F00EE3">
        <w:rPr>
          <w:rFonts w:ascii="Times New Roman" w:hAnsi="Times New Roman"/>
          <w:sz w:val="28"/>
          <w:szCs w:val="28"/>
          <w:lang w:val="uk-UA"/>
        </w:rPr>
        <w:t>3.2</w:t>
      </w:r>
      <w:r w:rsidRPr="00F00EE3">
        <w:rPr>
          <w:rFonts w:ascii="Times New Roman" w:hAnsi="Times New Roman"/>
          <w:sz w:val="28"/>
          <w:szCs w:val="28"/>
          <w:lang w:val="uk-UA"/>
        </w:rPr>
        <w:tab/>
      </w:r>
      <w:r w:rsidR="0037245F" w:rsidRPr="00F00EE3">
        <w:rPr>
          <w:rFonts w:ascii="Times New Roman" w:hAnsi="Times New Roman"/>
          <w:sz w:val="28"/>
          <w:szCs w:val="28"/>
          <w:lang w:val="uk-UA"/>
        </w:rPr>
        <w:t>Моделі державного регулювання розвитку туристичної</w:t>
      </w:r>
      <w:r w:rsidR="00DA1AE5" w:rsidRPr="00F00EE3">
        <w:rPr>
          <w:rFonts w:ascii="Times New Roman" w:hAnsi="Times New Roman"/>
          <w:sz w:val="28"/>
          <w:szCs w:val="28"/>
          <w:lang w:val="uk-UA"/>
        </w:rPr>
        <w:t xml:space="preserve"> </w:t>
      </w:r>
      <w:r w:rsidR="0037245F" w:rsidRPr="00F00EE3">
        <w:rPr>
          <w:rFonts w:ascii="Times New Roman" w:hAnsi="Times New Roman"/>
          <w:sz w:val="28"/>
          <w:szCs w:val="28"/>
          <w:lang w:val="uk-UA"/>
        </w:rPr>
        <w:t>діяльності…</w:t>
      </w:r>
      <w:r w:rsidR="00F00EE3" w:rsidRPr="00F00EE3">
        <w:rPr>
          <w:rFonts w:ascii="Times New Roman" w:hAnsi="Times New Roman"/>
          <w:sz w:val="28"/>
          <w:szCs w:val="28"/>
          <w:lang w:val="uk-UA"/>
        </w:rPr>
        <w:t>…………………………………………………………………………</w:t>
      </w:r>
      <w:r w:rsidR="005C4707" w:rsidRPr="00F00EE3">
        <w:rPr>
          <w:rFonts w:ascii="Times New Roman" w:hAnsi="Times New Roman"/>
          <w:sz w:val="28"/>
          <w:szCs w:val="28"/>
          <w:lang w:val="uk-UA"/>
        </w:rPr>
        <w:t>4</w:t>
      </w:r>
      <w:r w:rsidR="00D1665F">
        <w:rPr>
          <w:rFonts w:ascii="Times New Roman" w:hAnsi="Times New Roman"/>
          <w:sz w:val="28"/>
          <w:szCs w:val="28"/>
          <w:lang w:val="uk-UA"/>
        </w:rPr>
        <w:t>2</w:t>
      </w:r>
    </w:p>
    <w:p w14:paraId="3E99F09A" w14:textId="5A4BE784" w:rsidR="00B157C5" w:rsidRPr="00F00EE3" w:rsidRDefault="00B157C5" w:rsidP="00F00EE3">
      <w:pPr>
        <w:tabs>
          <w:tab w:val="left" w:pos="718"/>
          <w:tab w:val="left" w:pos="1503"/>
          <w:tab w:val="left" w:pos="8867"/>
        </w:tabs>
        <w:spacing w:after="0" w:line="276" w:lineRule="auto"/>
        <w:rPr>
          <w:rFonts w:ascii="Times New Roman" w:hAnsi="Times New Roman"/>
          <w:sz w:val="28"/>
          <w:szCs w:val="28"/>
          <w:lang w:val="uk-UA"/>
        </w:rPr>
      </w:pPr>
      <w:r w:rsidRPr="00F00EE3">
        <w:rPr>
          <w:rFonts w:ascii="Times New Roman" w:hAnsi="Times New Roman"/>
          <w:sz w:val="28"/>
          <w:szCs w:val="28"/>
          <w:lang w:val="uk-UA"/>
        </w:rPr>
        <w:tab/>
        <w:t>2.3</w:t>
      </w:r>
      <w:r w:rsidR="00655F19" w:rsidRPr="00F00EE3">
        <w:rPr>
          <w:rFonts w:ascii="Times New Roman" w:hAnsi="Times New Roman"/>
          <w:sz w:val="28"/>
          <w:szCs w:val="28"/>
          <w:lang w:val="uk-UA"/>
        </w:rPr>
        <w:t>.3</w:t>
      </w:r>
      <w:r w:rsidRPr="00F00EE3">
        <w:rPr>
          <w:rFonts w:ascii="Times New Roman" w:hAnsi="Times New Roman"/>
          <w:sz w:val="28"/>
          <w:szCs w:val="28"/>
          <w:lang w:val="uk-UA"/>
        </w:rPr>
        <w:t xml:space="preserve"> Механізми державного регулювання туризму в країнах ЄС</w:t>
      </w:r>
      <w:r w:rsidR="00DA1AE5" w:rsidRPr="00F00EE3">
        <w:rPr>
          <w:rFonts w:ascii="Times New Roman" w:hAnsi="Times New Roman"/>
          <w:sz w:val="28"/>
          <w:szCs w:val="28"/>
          <w:lang w:val="uk-UA"/>
        </w:rPr>
        <w:t>……</w:t>
      </w:r>
      <w:r w:rsidR="00655F19" w:rsidRPr="00F00EE3">
        <w:rPr>
          <w:rFonts w:ascii="Times New Roman" w:hAnsi="Times New Roman"/>
          <w:sz w:val="28"/>
          <w:szCs w:val="28"/>
          <w:lang w:val="uk-UA"/>
        </w:rPr>
        <w:t>….4</w:t>
      </w:r>
      <w:r w:rsidR="002A3DBC">
        <w:rPr>
          <w:rFonts w:ascii="Times New Roman" w:hAnsi="Times New Roman"/>
          <w:sz w:val="28"/>
          <w:szCs w:val="28"/>
          <w:lang w:val="uk-UA"/>
        </w:rPr>
        <w:t>7</w:t>
      </w:r>
    </w:p>
    <w:p w14:paraId="13ECF033" w14:textId="4946EA42" w:rsidR="00FA34C4" w:rsidRPr="00F00EE3" w:rsidRDefault="00FA34C4" w:rsidP="00F00EE3">
      <w:pPr>
        <w:spacing w:after="0" w:line="360" w:lineRule="auto"/>
        <w:jc w:val="both"/>
        <w:rPr>
          <w:rFonts w:ascii="Times New Roman" w:hAnsi="Times New Roman"/>
          <w:sz w:val="28"/>
          <w:szCs w:val="28"/>
          <w:lang w:val="uk-UA"/>
        </w:rPr>
      </w:pPr>
      <w:r w:rsidRPr="00F00EE3">
        <w:rPr>
          <w:rFonts w:ascii="Times New Roman" w:hAnsi="Times New Roman"/>
          <w:sz w:val="28"/>
          <w:szCs w:val="28"/>
          <w:lang w:val="uk-UA"/>
        </w:rPr>
        <w:tab/>
        <w:t>2.</w:t>
      </w:r>
      <w:r w:rsidR="00655F19" w:rsidRPr="00F00EE3">
        <w:rPr>
          <w:rFonts w:ascii="Times New Roman" w:hAnsi="Times New Roman"/>
          <w:sz w:val="28"/>
          <w:szCs w:val="28"/>
          <w:lang w:val="uk-UA"/>
        </w:rPr>
        <w:t>3.4</w:t>
      </w:r>
      <w:r w:rsidRPr="00F00EE3">
        <w:rPr>
          <w:rFonts w:ascii="Times New Roman" w:hAnsi="Times New Roman"/>
          <w:sz w:val="28"/>
          <w:szCs w:val="28"/>
          <w:lang w:val="uk-UA"/>
        </w:rPr>
        <w:tab/>
      </w:r>
      <w:r w:rsidR="006A0830" w:rsidRPr="00F00EE3">
        <w:rPr>
          <w:rFonts w:ascii="Times New Roman" w:hAnsi="Times New Roman"/>
          <w:sz w:val="28"/>
          <w:szCs w:val="28"/>
          <w:lang w:val="uk-UA"/>
        </w:rPr>
        <w:t>Європейська система індикаторів стану розвитку туристичної діяльності ……………………………………………………………………….</w:t>
      </w:r>
      <w:r w:rsidR="00D806BC" w:rsidRPr="00F00EE3">
        <w:rPr>
          <w:rFonts w:ascii="Times New Roman" w:hAnsi="Times New Roman"/>
          <w:sz w:val="28"/>
          <w:szCs w:val="28"/>
          <w:lang w:val="uk-UA"/>
        </w:rPr>
        <w:t>…..</w:t>
      </w:r>
      <w:r w:rsidR="00655F19" w:rsidRPr="00F00EE3">
        <w:rPr>
          <w:rFonts w:ascii="Times New Roman" w:hAnsi="Times New Roman"/>
          <w:sz w:val="28"/>
          <w:szCs w:val="28"/>
          <w:lang w:val="uk-UA"/>
        </w:rPr>
        <w:t>5</w:t>
      </w:r>
      <w:r w:rsidR="002A3DBC">
        <w:rPr>
          <w:rFonts w:ascii="Times New Roman" w:hAnsi="Times New Roman"/>
          <w:sz w:val="28"/>
          <w:szCs w:val="28"/>
          <w:lang w:val="uk-UA"/>
        </w:rPr>
        <w:t>3</w:t>
      </w:r>
    </w:p>
    <w:p w14:paraId="03C78456" w14:textId="188AFD80" w:rsidR="00FA34C4" w:rsidRPr="00F00EE3" w:rsidRDefault="00FA34C4" w:rsidP="00F00EE3">
      <w:pPr>
        <w:tabs>
          <w:tab w:val="left" w:pos="718"/>
          <w:tab w:val="left" w:pos="1503"/>
          <w:tab w:val="left" w:pos="8867"/>
        </w:tabs>
        <w:spacing w:after="0" w:line="276" w:lineRule="auto"/>
        <w:rPr>
          <w:rFonts w:ascii="Times New Roman" w:hAnsi="Times New Roman"/>
          <w:sz w:val="28"/>
          <w:szCs w:val="28"/>
          <w:lang w:val="uk-UA"/>
        </w:rPr>
      </w:pPr>
      <w:r w:rsidRPr="00F00EE3">
        <w:rPr>
          <w:rFonts w:ascii="Times New Roman" w:hAnsi="Times New Roman"/>
          <w:sz w:val="28"/>
          <w:szCs w:val="28"/>
          <w:lang w:val="uk-UA"/>
        </w:rPr>
        <w:tab/>
        <w:t>2.</w:t>
      </w:r>
      <w:r w:rsidR="00655F19" w:rsidRPr="00F00EE3">
        <w:rPr>
          <w:rFonts w:ascii="Times New Roman" w:hAnsi="Times New Roman"/>
          <w:sz w:val="28"/>
          <w:szCs w:val="28"/>
          <w:lang w:val="uk-UA"/>
        </w:rPr>
        <w:t>3.5</w:t>
      </w:r>
      <w:r w:rsidRPr="00F00EE3">
        <w:rPr>
          <w:rFonts w:ascii="Times New Roman" w:hAnsi="Times New Roman"/>
          <w:sz w:val="28"/>
          <w:szCs w:val="28"/>
          <w:lang w:val="uk-UA"/>
        </w:rPr>
        <w:tab/>
        <w:t>Актуальні проблеми правового регулювання туристичної діяльності України…………………………………………………………</w:t>
      </w:r>
      <w:r w:rsidR="00D806BC" w:rsidRPr="00F00EE3">
        <w:rPr>
          <w:rFonts w:ascii="Times New Roman" w:hAnsi="Times New Roman"/>
          <w:sz w:val="28"/>
          <w:szCs w:val="28"/>
          <w:lang w:val="uk-UA"/>
        </w:rPr>
        <w:t>……</w:t>
      </w:r>
      <w:r w:rsidR="00B02478" w:rsidRPr="00F00EE3">
        <w:rPr>
          <w:rFonts w:ascii="Times New Roman" w:hAnsi="Times New Roman"/>
          <w:sz w:val="28"/>
          <w:szCs w:val="28"/>
          <w:lang w:val="uk-UA"/>
        </w:rPr>
        <w:t>….</w:t>
      </w:r>
      <w:r w:rsidR="00C97FC8" w:rsidRPr="00F00EE3">
        <w:rPr>
          <w:rFonts w:ascii="Times New Roman" w:hAnsi="Times New Roman"/>
          <w:sz w:val="28"/>
          <w:szCs w:val="28"/>
          <w:lang w:val="uk-UA"/>
        </w:rPr>
        <w:t>59</w:t>
      </w:r>
    </w:p>
    <w:p w14:paraId="7F2BCE03" w14:textId="4DBD50A4" w:rsidR="00FA34C4" w:rsidRPr="00F00EE3" w:rsidRDefault="00FA34C4" w:rsidP="00F00EE3">
      <w:pPr>
        <w:tabs>
          <w:tab w:val="left" w:pos="1503"/>
          <w:tab w:val="left" w:pos="8867"/>
        </w:tabs>
        <w:spacing w:after="0" w:line="276" w:lineRule="auto"/>
        <w:rPr>
          <w:rFonts w:ascii="Times New Roman" w:hAnsi="Times New Roman"/>
          <w:sz w:val="28"/>
          <w:szCs w:val="28"/>
          <w:lang w:val="uk-UA"/>
        </w:rPr>
      </w:pPr>
      <w:r w:rsidRPr="00F00EE3">
        <w:rPr>
          <w:rFonts w:ascii="Times New Roman" w:hAnsi="Times New Roman"/>
          <w:caps/>
          <w:sz w:val="28"/>
          <w:szCs w:val="28"/>
          <w:lang w:val="uk-UA"/>
        </w:rPr>
        <w:t>РОЗДІЛ 3.</w:t>
      </w:r>
      <w:r w:rsidRPr="00F00EE3">
        <w:rPr>
          <w:rFonts w:ascii="Times New Roman" w:hAnsi="Times New Roman"/>
          <w:sz w:val="28"/>
          <w:szCs w:val="28"/>
          <w:lang w:val="uk-UA"/>
        </w:rPr>
        <w:tab/>
      </w:r>
      <w:r w:rsidR="00C350E6" w:rsidRPr="00F00EE3">
        <w:rPr>
          <w:rFonts w:ascii="Times New Roman" w:hAnsi="Times New Roman"/>
          <w:caps/>
          <w:sz w:val="28"/>
          <w:szCs w:val="28"/>
          <w:lang w:val="uk-UA"/>
        </w:rPr>
        <w:t>РЕЗУЛЬТАТИ ДОСЛДЖЕННЯ……………………..</w:t>
      </w:r>
      <w:r w:rsidRPr="00F00EE3">
        <w:rPr>
          <w:rFonts w:ascii="Times New Roman" w:hAnsi="Times New Roman"/>
          <w:caps/>
          <w:sz w:val="28"/>
          <w:szCs w:val="28"/>
          <w:lang w:val="uk-UA"/>
        </w:rPr>
        <w:t>………</w:t>
      </w:r>
      <w:r w:rsidR="00D806BC" w:rsidRPr="00F00EE3">
        <w:rPr>
          <w:rFonts w:ascii="Times New Roman" w:hAnsi="Times New Roman"/>
          <w:caps/>
          <w:sz w:val="28"/>
          <w:szCs w:val="28"/>
          <w:lang w:val="uk-UA"/>
        </w:rPr>
        <w:t>……</w:t>
      </w:r>
      <w:r w:rsidR="00D806BC" w:rsidRPr="00F00EE3">
        <w:rPr>
          <w:rFonts w:ascii="Times New Roman" w:hAnsi="Times New Roman"/>
          <w:sz w:val="28"/>
          <w:szCs w:val="28"/>
          <w:lang w:val="uk-UA"/>
        </w:rPr>
        <w:t>…</w:t>
      </w:r>
      <w:r w:rsidR="008B6AF0" w:rsidRPr="00F00EE3">
        <w:rPr>
          <w:rFonts w:ascii="Times New Roman" w:hAnsi="Times New Roman"/>
          <w:sz w:val="28"/>
          <w:szCs w:val="28"/>
          <w:lang w:val="uk-UA"/>
        </w:rPr>
        <w:t>6</w:t>
      </w:r>
      <w:r w:rsidR="007938E3" w:rsidRPr="00F00EE3">
        <w:rPr>
          <w:rFonts w:ascii="Times New Roman" w:hAnsi="Times New Roman"/>
          <w:sz w:val="28"/>
          <w:szCs w:val="28"/>
          <w:lang w:val="uk-UA"/>
        </w:rPr>
        <w:t>7</w:t>
      </w:r>
    </w:p>
    <w:p w14:paraId="4E8B51AF" w14:textId="5A1E7D2A" w:rsidR="00FA34C4" w:rsidRPr="00F00EE3" w:rsidRDefault="00FA34C4" w:rsidP="00F00EE3">
      <w:pPr>
        <w:tabs>
          <w:tab w:val="left" w:pos="788"/>
          <w:tab w:val="left" w:pos="1503"/>
          <w:tab w:val="left" w:pos="8867"/>
        </w:tabs>
        <w:spacing w:after="0" w:line="276" w:lineRule="auto"/>
        <w:rPr>
          <w:rFonts w:ascii="Times New Roman" w:hAnsi="Times New Roman"/>
          <w:sz w:val="28"/>
          <w:szCs w:val="28"/>
          <w:lang w:val="uk-UA"/>
        </w:rPr>
      </w:pPr>
      <w:r w:rsidRPr="00F00EE3">
        <w:rPr>
          <w:rFonts w:ascii="Times New Roman" w:hAnsi="Times New Roman"/>
          <w:sz w:val="28"/>
          <w:szCs w:val="28"/>
          <w:lang w:val="uk-UA"/>
        </w:rPr>
        <w:tab/>
        <w:t>3.1</w:t>
      </w:r>
      <w:r w:rsidRPr="00F00EE3">
        <w:rPr>
          <w:rFonts w:ascii="Times New Roman" w:hAnsi="Times New Roman"/>
          <w:sz w:val="28"/>
          <w:szCs w:val="28"/>
          <w:lang w:val="uk-UA"/>
        </w:rPr>
        <w:tab/>
        <w:t>Досвід зарубіжних країн у контексті формування державної політики розвитку туризму………………………………………………</w:t>
      </w:r>
      <w:r w:rsidR="00D806BC" w:rsidRPr="00F00EE3">
        <w:rPr>
          <w:rFonts w:ascii="Times New Roman" w:hAnsi="Times New Roman"/>
          <w:sz w:val="28"/>
          <w:szCs w:val="28"/>
          <w:lang w:val="uk-UA"/>
        </w:rPr>
        <w:t>………...</w:t>
      </w:r>
      <w:r w:rsidR="008B6AF0" w:rsidRPr="00F00EE3">
        <w:rPr>
          <w:rFonts w:ascii="Times New Roman" w:hAnsi="Times New Roman"/>
          <w:sz w:val="28"/>
          <w:szCs w:val="28"/>
          <w:lang w:val="uk-UA"/>
        </w:rPr>
        <w:t>6</w:t>
      </w:r>
      <w:r w:rsidR="007938E3" w:rsidRPr="00F00EE3">
        <w:rPr>
          <w:rFonts w:ascii="Times New Roman" w:hAnsi="Times New Roman"/>
          <w:sz w:val="28"/>
          <w:szCs w:val="28"/>
          <w:lang w:val="uk-UA"/>
        </w:rPr>
        <w:t>7</w:t>
      </w:r>
    </w:p>
    <w:p w14:paraId="51C98582" w14:textId="5F6DB673" w:rsidR="00FA34C4" w:rsidRPr="00F00EE3" w:rsidRDefault="00FA34C4" w:rsidP="00F00EE3">
      <w:pPr>
        <w:tabs>
          <w:tab w:val="left" w:pos="788"/>
          <w:tab w:val="left" w:pos="1503"/>
          <w:tab w:val="left" w:pos="8867"/>
        </w:tabs>
        <w:spacing w:after="0" w:line="276" w:lineRule="auto"/>
        <w:rPr>
          <w:rFonts w:ascii="Times New Roman" w:hAnsi="Times New Roman"/>
          <w:sz w:val="28"/>
          <w:szCs w:val="28"/>
          <w:lang w:val="uk-UA"/>
        </w:rPr>
      </w:pPr>
      <w:r w:rsidRPr="00F00EE3">
        <w:rPr>
          <w:rFonts w:ascii="Times New Roman" w:hAnsi="Times New Roman"/>
          <w:sz w:val="28"/>
          <w:szCs w:val="28"/>
          <w:lang w:val="uk-UA"/>
        </w:rPr>
        <w:tab/>
        <w:t>3.2</w:t>
      </w:r>
      <w:r w:rsidRPr="00F00EE3">
        <w:rPr>
          <w:rFonts w:ascii="Times New Roman" w:hAnsi="Times New Roman"/>
          <w:sz w:val="28"/>
          <w:szCs w:val="28"/>
          <w:lang w:val="uk-UA"/>
        </w:rPr>
        <w:tab/>
      </w:r>
      <w:r w:rsidR="00D01E33" w:rsidRPr="00F00EE3">
        <w:rPr>
          <w:rFonts w:ascii="Times New Roman" w:hAnsi="Times New Roman"/>
          <w:sz w:val="28"/>
          <w:szCs w:val="28"/>
          <w:lang w:val="uk-UA"/>
        </w:rPr>
        <w:t>Порівняльна</w:t>
      </w:r>
      <w:r w:rsidR="00FD20D8" w:rsidRPr="00F00EE3">
        <w:rPr>
          <w:rFonts w:ascii="Times New Roman" w:hAnsi="Times New Roman"/>
          <w:sz w:val="28"/>
          <w:szCs w:val="28"/>
          <w:lang w:val="uk-UA"/>
        </w:rPr>
        <w:t xml:space="preserve"> характеристика нормативно-правової бази країн ЄС і України у сфері туризму …………………………………………………………...</w:t>
      </w:r>
      <w:r w:rsidR="007938E3" w:rsidRPr="00F00EE3">
        <w:rPr>
          <w:rFonts w:ascii="Times New Roman" w:hAnsi="Times New Roman"/>
          <w:sz w:val="28"/>
          <w:szCs w:val="28"/>
          <w:lang w:val="uk-UA"/>
        </w:rPr>
        <w:t>79</w:t>
      </w:r>
    </w:p>
    <w:p w14:paraId="7CA2C2A9" w14:textId="50622FD1" w:rsidR="00FA34C4" w:rsidRPr="00F00EE3" w:rsidRDefault="00FA34C4" w:rsidP="00F00EE3">
      <w:pPr>
        <w:tabs>
          <w:tab w:val="left" w:pos="8867"/>
        </w:tabs>
        <w:spacing w:after="0" w:line="276" w:lineRule="auto"/>
        <w:rPr>
          <w:rFonts w:ascii="Times New Roman" w:hAnsi="Times New Roman"/>
          <w:sz w:val="28"/>
          <w:szCs w:val="28"/>
          <w:lang w:val="uk-UA"/>
        </w:rPr>
      </w:pPr>
      <w:r w:rsidRPr="00F00EE3">
        <w:rPr>
          <w:rFonts w:ascii="Times New Roman" w:hAnsi="Times New Roman"/>
          <w:sz w:val="28"/>
          <w:szCs w:val="28"/>
          <w:lang w:val="uk-UA"/>
        </w:rPr>
        <w:t>ВИСНОВКИ…………………………………………………………………</w:t>
      </w:r>
      <w:r w:rsidR="00B02478" w:rsidRPr="00F00EE3">
        <w:rPr>
          <w:rFonts w:ascii="Times New Roman" w:hAnsi="Times New Roman"/>
          <w:sz w:val="28"/>
          <w:szCs w:val="28"/>
          <w:lang w:val="uk-UA"/>
        </w:rPr>
        <w:t>….</w:t>
      </w:r>
      <w:r w:rsidR="008B6AF0" w:rsidRPr="00F00EE3">
        <w:rPr>
          <w:rFonts w:ascii="Times New Roman" w:hAnsi="Times New Roman"/>
          <w:sz w:val="28"/>
          <w:szCs w:val="28"/>
          <w:lang w:val="uk-UA"/>
        </w:rPr>
        <w:t>..</w:t>
      </w:r>
      <w:r w:rsidR="00D806BC" w:rsidRPr="00F00EE3">
        <w:rPr>
          <w:rFonts w:ascii="Times New Roman" w:hAnsi="Times New Roman"/>
          <w:sz w:val="28"/>
          <w:szCs w:val="28"/>
          <w:lang w:val="uk-UA"/>
        </w:rPr>
        <w:t>….</w:t>
      </w:r>
      <w:r w:rsidR="008B6AF0" w:rsidRPr="00F00EE3">
        <w:rPr>
          <w:rFonts w:ascii="Times New Roman" w:hAnsi="Times New Roman"/>
          <w:sz w:val="28"/>
          <w:szCs w:val="28"/>
          <w:lang w:val="uk-UA"/>
        </w:rPr>
        <w:t>8</w:t>
      </w:r>
      <w:r w:rsidR="007938E3" w:rsidRPr="00F00EE3">
        <w:rPr>
          <w:rFonts w:ascii="Times New Roman" w:hAnsi="Times New Roman"/>
          <w:sz w:val="28"/>
          <w:szCs w:val="28"/>
          <w:lang w:val="uk-UA"/>
        </w:rPr>
        <w:t>6</w:t>
      </w:r>
    </w:p>
    <w:p w14:paraId="0B12DB76" w14:textId="22FBA726" w:rsidR="00FA34C4" w:rsidRPr="00C1579C" w:rsidRDefault="00FD20D8" w:rsidP="00F00EE3">
      <w:pPr>
        <w:tabs>
          <w:tab w:val="left" w:pos="8867"/>
        </w:tabs>
        <w:spacing w:after="0" w:line="276" w:lineRule="auto"/>
        <w:rPr>
          <w:rFonts w:ascii="Times New Roman" w:hAnsi="Times New Roman"/>
          <w:sz w:val="28"/>
          <w:szCs w:val="28"/>
          <w:lang w:val="ru-RU"/>
        </w:rPr>
      </w:pPr>
      <w:r w:rsidRPr="00F00EE3">
        <w:rPr>
          <w:rFonts w:ascii="Times New Roman" w:hAnsi="Times New Roman"/>
          <w:sz w:val="28"/>
          <w:szCs w:val="28"/>
          <w:lang w:val="uk-UA"/>
        </w:rPr>
        <w:t>ПЕРЕЛІК ПОСИЛАНЬ…………………</w:t>
      </w:r>
      <w:r w:rsidR="00FA34C4" w:rsidRPr="00F00EE3">
        <w:rPr>
          <w:rFonts w:ascii="Times New Roman" w:hAnsi="Times New Roman"/>
          <w:sz w:val="28"/>
          <w:szCs w:val="28"/>
          <w:lang w:val="uk-UA"/>
        </w:rPr>
        <w:t>……………………………………</w:t>
      </w:r>
      <w:r w:rsidR="00B02478" w:rsidRPr="00F00EE3">
        <w:rPr>
          <w:rFonts w:ascii="Times New Roman" w:hAnsi="Times New Roman"/>
          <w:sz w:val="28"/>
          <w:szCs w:val="28"/>
          <w:lang w:val="uk-UA"/>
        </w:rPr>
        <w:t>...</w:t>
      </w:r>
      <w:r w:rsidR="00D013C1" w:rsidRPr="00F00EE3">
        <w:rPr>
          <w:rFonts w:ascii="Times New Roman" w:hAnsi="Times New Roman"/>
          <w:sz w:val="28"/>
          <w:szCs w:val="28"/>
          <w:lang w:val="uk-UA"/>
        </w:rPr>
        <w:t>..</w:t>
      </w:r>
      <w:r w:rsidR="00D806BC" w:rsidRPr="00F00EE3">
        <w:rPr>
          <w:rFonts w:ascii="Times New Roman" w:hAnsi="Times New Roman"/>
          <w:sz w:val="28"/>
          <w:szCs w:val="28"/>
          <w:lang w:val="uk-UA"/>
        </w:rPr>
        <w:t>….</w:t>
      </w:r>
      <w:r w:rsidR="00F6297E" w:rsidRPr="00C1579C">
        <w:rPr>
          <w:rFonts w:ascii="Times New Roman" w:hAnsi="Times New Roman"/>
          <w:sz w:val="28"/>
          <w:szCs w:val="28"/>
          <w:lang w:val="ru-RU"/>
        </w:rPr>
        <w:t>89</w:t>
      </w:r>
    </w:p>
    <w:p w14:paraId="5D481AB0" w14:textId="4B778E67" w:rsidR="003645D2" w:rsidRPr="003645D2" w:rsidRDefault="00FA34C4" w:rsidP="003645D2">
      <w:pPr>
        <w:tabs>
          <w:tab w:val="left" w:pos="8867"/>
        </w:tabs>
        <w:spacing w:after="0" w:line="276" w:lineRule="auto"/>
        <w:rPr>
          <w:rFonts w:asciiTheme="minorHAnsi" w:hAnsiTheme="minorHAnsi"/>
          <w:b/>
          <w:sz w:val="28"/>
          <w:szCs w:val="28"/>
          <w:lang w:val="uk-UA"/>
        </w:rPr>
      </w:pPr>
      <w:r w:rsidRPr="00F00EE3">
        <w:rPr>
          <w:rFonts w:ascii="Times New Roman" w:hAnsi="Times New Roman"/>
          <w:sz w:val="28"/>
          <w:szCs w:val="28"/>
          <w:lang w:val="uk-UA"/>
        </w:rPr>
        <w:t>ДОДАТКИ……………………………………………………………………</w:t>
      </w:r>
      <w:r w:rsidR="00D806BC" w:rsidRPr="00F00EE3">
        <w:rPr>
          <w:rFonts w:ascii="Times New Roman" w:hAnsi="Times New Roman"/>
          <w:sz w:val="28"/>
          <w:szCs w:val="28"/>
          <w:lang w:val="uk-UA"/>
        </w:rPr>
        <w:t>…….</w:t>
      </w:r>
      <w:r w:rsidR="00F6297E" w:rsidRPr="00C1579C">
        <w:rPr>
          <w:rFonts w:ascii="Times New Roman" w:hAnsi="Times New Roman"/>
          <w:sz w:val="28"/>
          <w:szCs w:val="28"/>
          <w:lang w:val="ru-RU"/>
        </w:rPr>
        <w:t>.99</w:t>
      </w:r>
      <w:r w:rsidR="00B77930" w:rsidRPr="00F00EE3">
        <w:rPr>
          <w:rFonts w:ascii="Times New Roman" w:hAnsi="Times New Roman"/>
          <w:b/>
          <w:bCs/>
          <w:snapToGrid w:val="0"/>
          <w:sz w:val="28"/>
          <w:szCs w:val="28"/>
          <w:lang w:val="uk-UA"/>
        </w:rPr>
        <w:br w:type="page"/>
      </w:r>
    </w:p>
    <w:p w14:paraId="01F7366B" w14:textId="42E97017" w:rsidR="00B627D5" w:rsidRPr="00F00EE3" w:rsidRDefault="00B627D5" w:rsidP="00F00EE3">
      <w:pPr>
        <w:spacing w:after="0"/>
        <w:jc w:val="center"/>
        <w:rPr>
          <w:rFonts w:ascii="Times New Roman" w:hAnsi="Times New Roman"/>
          <w:b/>
          <w:sz w:val="28"/>
          <w:szCs w:val="28"/>
          <w:lang w:val="uk-UA"/>
        </w:rPr>
      </w:pPr>
      <w:r w:rsidRPr="00F00EE3">
        <w:rPr>
          <w:rFonts w:ascii="Times New Roman ??????????" w:hAnsi="Times New Roman ??????????"/>
          <w:b/>
          <w:sz w:val="28"/>
          <w:szCs w:val="28"/>
          <w:lang w:val="uk-UA"/>
        </w:rPr>
        <w:lastRenderedPageBreak/>
        <w:t>ВСТУП</w:t>
      </w:r>
    </w:p>
    <w:p w14:paraId="03EF467F" w14:textId="77777777" w:rsidR="00B627D5" w:rsidRPr="00F00EE3" w:rsidRDefault="00B627D5" w:rsidP="00F00EE3">
      <w:pPr>
        <w:spacing w:after="0"/>
        <w:jc w:val="center"/>
        <w:rPr>
          <w:rFonts w:ascii="Times New Roman" w:hAnsi="Times New Roman"/>
          <w:sz w:val="28"/>
          <w:szCs w:val="28"/>
          <w:lang w:val="uk-UA"/>
        </w:rPr>
      </w:pPr>
    </w:p>
    <w:p w14:paraId="20F9ABB9" w14:textId="7777777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b/>
          <w:i/>
          <w:sz w:val="28"/>
          <w:szCs w:val="28"/>
          <w:lang w:val="uk-UA"/>
        </w:rPr>
        <w:t>Актуальність теми дослідження.</w:t>
      </w:r>
      <w:r w:rsidRPr="00F00EE3">
        <w:rPr>
          <w:rFonts w:ascii="Times New Roman" w:hAnsi="Times New Roman"/>
          <w:i/>
          <w:sz w:val="28"/>
          <w:szCs w:val="28"/>
          <w:lang w:val="uk-UA"/>
        </w:rPr>
        <w:t xml:space="preserve"> </w:t>
      </w:r>
      <w:r w:rsidRPr="00F00EE3">
        <w:rPr>
          <w:rFonts w:ascii="Times New Roman" w:hAnsi="Times New Roman"/>
          <w:iCs/>
          <w:sz w:val="28"/>
          <w:szCs w:val="28"/>
          <w:lang w:val="uk-UA"/>
        </w:rPr>
        <w:t xml:space="preserve">Туризм </w:t>
      </w:r>
      <w:r w:rsidRPr="00F00EE3">
        <w:rPr>
          <w:rFonts w:ascii="Times New Roman" w:hAnsi="Times New Roman"/>
          <w:sz w:val="28"/>
          <w:szCs w:val="28"/>
          <w:lang w:val="uk-UA"/>
        </w:rPr>
        <w:t>стає сьогодні однією з пріоритетних сфер у світовій економіці, що зумовлює як розвиток окремих галузей, так і соціально-економічне піднесення цілих країн. Він дозволяє без особливих зусиль держави розвивати малий і середній бізнес, створювати нові робочі місця, залучати кошти й інвестиції, розширяти інфраструктуру.</w:t>
      </w:r>
    </w:p>
    <w:p w14:paraId="253D9DEE" w14:textId="055A7F52"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Розвитку туристичної діяльності значною мірою сприяє географічне розташування України − держави, яка знаходиться в центрі Євразійського континенту, має сприятливий клімат, володіє унікальними історичними</w:t>
      </w:r>
      <w:r w:rsidR="00BA539B">
        <w:rPr>
          <w:rFonts w:ascii="Times New Roman" w:hAnsi="Times New Roman"/>
          <w:sz w:val="28"/>
          <w:szCs w:val="28"/>
          <w:lang w:val="uk-UA"/>
        </w:rPr>
        <w:t xml:space="preserve">, тощо. </w:t>
      </w:r>
      <w:r w:rsidRPr="00F00EE3">
        <w:rPr>
          <w:rFonts w:ascii="Times New Roman" w:hAnsi="Times New Roman"/>
          <w:sz w:val="28"/>
          <w:szCs w:val="28"/>
          <w:lang w:val="uk-UA"/>
        </w:rPr>
        <w:t>Однак зробити Україну більш привабливою для туристів можна за умови чіткої організації туристичної діяльності та збалансованого правового регулювання, вдосконалення механізмів державного регулювання туристичної діяльності, у тому числі шляхом використання європейського</w:t>
      </w:r>
      <w:r w:rsidR="00BA539B">
        <w:rPr>
          <w:rFonts w:ascii="Times New Roman" w:hAnsi="Times New Roman"/>
          <w:sz w:val="28"/>
          <w:szCs w:val="28"/>
          <w:lang w:val="uk-UA"/>
        </w:rPr>
        <w:t xml:space="preserve"> </w:t>
      </w:r>
      <w:r w:rsidRPr="00F00EE3">
        <w:rPr>
          <w:rFonts w:ascii="Times New Roman" w:hAnsi="Times New Roman"/>
          <w:sz w:val="28"/>
          <w:szCs w:val="28"/>
          <w:lang w:val="uk-UA"/>
        </w:rPr>
        <w:t xml:space="preserve"> досвіду.</w:t>
      </w:r>
    </w:p>
    <w:p w14:paraId="47E07AC1" w14:textId="17A348E3" w:rsidR="00B627D5" w:rsidRPr="00F00EE3" w:rsidRDefault="00B627D5" w:rsidP="00F00EE3">
      <w:pPr>
        <w:spacing w:after="0" w:line="360" w:lineRule="auto"/>
        <w:ind w:firstLine="709"/>
        <w:jc w:val="both"/>
        <w:rPr>
          <w:sz w:val="28"/>
          <w:szCs w:val="28"/>
          <w:lang w:val="uk-UA"/>
        </w:rPr>
      </w:pPr>
      <w:r w:rsidRPr="00F00EE3">
        <w:rPr>
          <w:rFonts w:ascii="Times New Roman" w:hAnsi="Times New Roman"/>
          <w:iCs/>
          <w:sz w:val="28"/>
          <w:szCs w:val="28"/>
          <w:lang w:val="uk-UA"/>
        </w:rPr>
        <w:t>Актуальність</w:t>
      </w:r>
      <w:r w:rsidRPr="00F00EE3">
        <w:rPr>
          <w:rFonts w:ascii="Times New Roman" w:hAnsi="Times New Roman"/>
          <w:i/>
          <w:iCs/>
          <w:sz w:val="28"/>
          <w:szCs w:val="28"/>
          <w:lang w:val="uk-UA"/>
        </w:rPr>
        <w:t xml:space="preserve"> </w:t>
      </w:r>
      <w:r w:rsidRPr="00F00EE3">
        <w:rPr>
          <w:rFonts w:ascii="Times New Roman" w:hAnsi="Times New Roman"/>
          <w:iCs/>
          <w:sz w:val="28"/>
          <w:szCs w:val="28"/>
          <w:lang w:val="uk-UA"/>
        </w:rPr>
        <w:t>теми</w:t>
      </w:r>
      <w:r w:rsidRPr="00F00EE3">
        <w:rPr>
          <w:rFonts w:ascii="Times New Roman" w:hAnsi="Times New Roman"/>
          <w:sz w:val="28"/>
          <w:szCs w:val="28"/>
          <w:lang w:val="uk-UA"/>
        </w:rPr>
        <w:t xml:space="preserve"> кваліфікаційної роботи визначається також тим, що комплексного вивчення </w:t>
      </w:r>
      <w:r w:rsidRPr="00F00EE3">
        <w:rPr>
          <w:rFonts w:ascii="Times New Roman" w:hAnsi="Times New Roman"/>
          <w:sz w:val="28"/>
          <w:szCs w:val="27"/>
          <w:lang w:val="uk-UA"/>
        </w:rPr>
        <w:t xml:space="preserve">державне регулювання туристичної діяльності </w:t>
      </w:r>
      <w:r w:rsidRPr="00F00EE3">
        <w:rPr>
          <w:rFonts w:ascii="Times New Roman" w:hAnsi="Times New Roman"/>
          <w:sz w:val="28"/>
          <w:szCs w:val="28"/>
          <w:lang w:val="uk-UA"/>
        </w:rPr>
        <w:t xml:space="preserve">в українській науці не отримало. І хоча певні аспекти господарської діяльності в цілому і в окремих галузях аналізувались у працях таких науковців, як Д. В. </w:t>
      </w:r>
      <w:proofErr w:type="spellStart"/>
      <w:r w:rsidRPr="00F00EE3">
        <w:rPr>
          <w:rFonts w:ascii="Times New Roman" w:hAnsi="Times New Roman"/>
          <w:sz w:val="28"/>
          <w:szCs w:val="28"/>
          <w:lang w:val="uk-UA"/>
        </w:rPr>
        <w:t>Задихайло</w:t>
      </w:r>
      <w:proofErr w:type="spellEnd"/>
      <w:r w:rsidRPr="00F00EE3">
        <w:rPr>
          <w:rFonts w:ascii="Times New Roman" w:hAnsi="Times New Roman"/>
          <w:sz w:val="28"/>
          <w:szCs w:val="28"/>
          <w:lang w:val="uk-UA"/>
        </w:rPr>
        <w:t xml:space="preserve">, О. М. </w:t>
      </w:r>
      <w:proofErr w:type="spellStart"/>
      <w:r w:rsidRPr="00F00EE3">
        <w:rPr>
          <w:rFonts w:ascii="Times New Roman" w:hAnsi="Times New Roman"/>
          <w:sz w:val="28"/>
          <w:szCs w:val="28"/>
          <w:lang w:val="uk-UA"/>
        </w:rPr>
        <w:t>Вінник</w:t>
      </w:r>
      <w:proofErr w:type="spellEnd"/>
      <w:r w:rsidRPr="00F00EE3">
        <w:rPr>
          <w:rFonts w:ascii="Times New Roman" w:hAnsi="Times New Roman"/>
          <w:sz w:val="28"/>
          <w:szCs w:val="28"/>
          <w:lang w:val="uk-UA"/>
        </w:rPr>
        <w:t xml:space="preserve">, Д.А. Тимоха, С.В. Глібко та інших, </w:t>
      </w:r>
      <w:r w:rsidR="00BA539B">
        <w:rPr>
          <w:rFonts w:ascii="Times New Roman" w:hAnsi="Times New Roman"/>
          <w:sz w:val="28"/>
          <w:szCs w:val="28"/>
          <w:lang w:val="uk-UA"/>
        </w:rPr>
        <w:t xml:space="preserve">чимало питань </w:t>
      </w:r>
      <w:r w:rsidRPr="00F00EE3">
        <w:rPr>
          <w:rFonts w:ascii="Times New Roman" w:hAnsi="Times New Roman"/>
          <w:sz w:val="28"/>
          <w:szCs w:val="28"/>
          <w:lang w:val="uk-UA"/>
        </w:rPr>
        <w:t>державного регулювання туристичної діяльності, потребують системного вивчення. Отже, для більш чіткого визначення правових засад у системі господарсько-правового регулювання туристичної галузі необхідні подальші наукові дослідження у цій сфері з метою визначення проблем термінології, суті і змісту правового регулювання зазначеної господарської діяльності. Усе вищенаведене вказує на актуальність обраної теми дослідження.</w:t>
      </w:r>
    </w:p>
    <w:p w14:paraId="09D224A8" w14:textId="77777777" w:rsidR="00B627D5" w:rsidRPr="003645D2" w:rsidRDefault="00B627D5" w:rsidP="00F00EE3">
      <w:pPr>
        <w:spacing w:after="0" w:line="360" w:lineRule="auto"/>
        <w:ind w:firstLine="709"/>
        <w:jc w:val="both"/>
        <w:rPr>
          <w:rFonts w:ascii="Times New Roman" w:hAnsi="Times New Roman"/>
          <w:sz w:val="28"/>
          <w:szCs w:val="27"/>
          <w:lang w:val="uk-UA"/>
        </w:rPr>
      </w:pPr>
      <w:r w:rsidRPr="003645D2">
        <w:rPr>
          <w:rFonts w:ascii="Times New Roman" w:hAnsi="Times New Roman"/>
          <w:snapToGrid w:val="0"/>
          <w:sz w:val="28"/>
          <w:szCs w:val="28"/>
          <w:lang w:val="uk-UA"/>
        </w:rPr>
        <w:t xml:space="preserve">Об’єкт дослідження – </w:t>
      </w:r>
      <w:r w:rsidRPr="003645D2">
        <w:rPr>
          <w:rFonts w:ascii="Times New Roman" w:hAnsi="Times New Roman"/>
          <w:iCs/>
          <w:sz w:val="28"/>
          <w:szCs w:val="28"/>
          <w:lang w:val="uk-UA"/>
        </w:rPr>
        <w:t>суспільні відносини, що виникають у процесі здійснення туристичної діяльності.</w:t>
      </w:r>
    </w:p>
    <w:p w14:paraId="5DD4F76D" w14:textId="4CA7EA6C" w:rsidR="00BA539B" w:rsidRDefault="00B627D5" w:rsidP="00F00EE3">
      <w:pPr>
        <w:spacing w:after="0" w:line="360" w:lineRule="auto"/>
        <w:ind w:firstLine="709"/>
        <w:jc w:val="both"/>
        <w:rPr>
          <w:rFonts w:ascii="Times New Roman" w:hAnsi="Times New Roman"/>
          <w:sz w:val="28"/>
          <w:szCs w:val="27"/>
          <w:lang w:val="uk-UA"/>
        </w:rPr>
      </w:pPr>
      <w:r w:rsidRPr="003645D2">
        <w:rPr>
          <w:rFonts w:ascii="Times New Roman" w:hAnsi="Times New Roman"/>
          <w:iCs/>
          <w:sz w:val="28"/>
          <w:szCs w:val="27"/>
          <w:lang w:val="uk-UA"/>
        </w:rPr>
        <w:t>Предмет дослідження</w:t>
      </w:r>
      <w:r w:rsidRPr="003645D2">
        <w:rPr>
          <w:rFonts w:ascii="Times New Roman" w:hAnsi="Times New Roman"/>
          <w:sz w:val="28"/>
          <w:szCs w:val="27"/>
          <w:lang w:val="uk-UA"/>
        </w:rPr>
        <w:t xml:space="preserve"> –</w:t>
      </w:r>
      <w:r w:rsidRPr="00F00EE3">
        <w:rPr>
          <w:rFonts w:ascii="Times New Roman" w:hAnsi="Times New Roman"/>
          <w:sz w:val="28"/>
          <w:szCs w:val="27"/>
          <w:lang w:val="uk-UA"/>
        </w:rPr>
        <w:t xml:space="preserve"> державне регулювання туристичної діяльності в Україні.</w:t>
      </w:r>
    </w:p>
    <w:p w14:paraId="59CB44E4" w14:textId="6E2FFA50" w:rsidR="00B627D5" w:rsidRPr="00F00EE3" w:rsidRDefault="00B627D5" w:rsidP="00F00EE3">
      <w:pPr>
        <w:spacing w:after="0"/>
        <w:jc w:val="center"/>
        <w:rPr>
          <w:rFonts w:ascii="Times New Roman" w:hAnsi="Times New Roman"/>
          <w:b/>
          <w:bCs/>
          <w:sz w:val="28"/>
          <w:szCs w:val="28"/>
          <w:lang w:val="uk-UA"/>
        </w:rPr>
      </w:pPr>
      <w:r w:rsidRPr="00F00EE3">
        <w:rPr>
          <w:rFonts w:ascii="Times New Roman" w:hAnsi="Times New Roman"/>
          <w:b/>
          <w:bCs/>
          <w:sz w:val="28"/>
          <w:szCs w:val="28"/>
          <w:lang w:val="uk-UA"/>
        </w:rPr>
        <w:lastRenderedPageBreak/>
        <w:t>РОЗДІЛ 1</w:t>
      </w:r>
    </w:p>
    <w:p w14:paraId="661EB8F7" w14:textId="77777777" w:rsidR="00B627D5" w:rsidRPr="00F00EE3" w:rsidRDefault="00B627D5" w:rsidP="00F00EE3">
      <w:pPr>
        <w:tabs>
          <w:tab w:val="center" w:pos="5448"/>
        </w:tabs>
        <w:spacing w:after="0" w:line="360" w:lineRule="auto"/>
        <w:ind w:firstLine="709"/>
        <w:jc w:val="center"/>
        <w:rPr>
          <w:rFonts w:ascii="Times New Roman" w:hAnsi="Times New Roman"/>
          <w:b/>
          <w:bCs/>
          <w:sz w:val="28"/>
          <w:szCs w:val="28"/>
          <w:lang w:val="uk-UA"/>
        </w:rPr>
      </w:pPr>
      <w:r w:rsidRPr="00F00EE3">
        <w:rPr>
          <w:rFonts w:ascii="Times New Roman" w:hAnsi="Times New Roman"/>
          <w:b/>
          <w:bCs/>
          <w:sz w:val="28"/>
          <w:szCs w:val="28"/>
          <w:lang w:val="uk-UA"/>
        </w:rPr>
        <w:t>ТЕОРЕТИЧНІ ПОЛОЖЕННЯ ПРО ТУРИСТИЧНУ ДІЯЛЬНІСТЬ ТА ЇЇ ДЕРЖАВНЕ РЕГУЛЮВАННЯ</w:t>
      </w:r>
    </w:p>
    <w:p w14:paraId="09F871B4" w14:textId="77777777" w:rsidR="00B627D5" w:rsidRPr="00F00EE3" w:rsidRDefault="00B627D5" w:rsidP="00F00EE3">
      <w:pPr>
        <w:tabs>
          <w:tab w:val="center" w:pos="5448"/>
        </w:tabs>
        <w:spacing w:after="0" w:line="360" w:lineRule="auto"/>
        <w:ind w:firstLine="709"/>
        <w:jc w:val="center"/>
        <w:rPr>
          <w:rFonts w:ascii="Times New Roman" w:hAnsi="Times New Roman"/>
          <w:b/>
          <w:bCs/>
          <w:sz w:val="28"/>
          <w:szCs w:val="28"/>
          <w:lang w:val="uk-UA"/>
        </w:rPr>
      </w:pPr>
    </w:p>
    <w:p w14:paraId="1B2EAFC1" w14:textId="481BD66F" w:rsidR="00B627D5" w:rsidRPr="00F00EE3" w:rsidRDefault="00B627D5" w:rsidP="003645D2">
      <w:pPr>
        <w:pStyle w:val="a4"/>
        <w:numPr>
          <w:ilvl w:val="1"/>
          <w:numId w:val="32"/>
        </w:numPr>
        <w:spacing w:after="0" w:line="360" w:lineRule="auto"/>
        <w:ind w:left="1418" w:hanging="709"/>
        <w:jc w:val="both"/>
        <w:rPr>
          <w:rFonts w:ascii="Times New Roman" w:hAnsi="Times New Roman"/>
          <w:sz w:val="28"/>
          <w:szCs w:val="28"/>
          <w:lang w:val="uk-UA"/>
        </w:rPr>
      </w:pPr>
      <w:r w:rsidRPr="00F00EE3">
        <w:rPr>
          <w:rFonts w:ascii="Times New Roman" w:hAnsi="Times New Roman"/>
          <w:sz w:val="28"/>
          <w:szCs w:val="28"/>
          <w:lang w:val="uk-UA"/>
        </w:rPr>
        <w:t>Загальна характеристика туристичної діяльності як виду господарської діяльності</w:t>
      </w:r>
    </w:p>
    <w:p w14:paraId="083D8AF1" w14:textId="77777777" w:rsidR="00B627D5" w:rsidRPr="00F00EE3" w:rsidRDefault="00B627D5" w:rsidP="00F00EE3">
      <w:pPr>
        <w:spacing w:after="0" w:line="360" w:lineRule="auto"/>
        <w:ind w:firstLine="709"/>
        <w:jc w:val="both"/>
        <w:rPr>
          <w:rFonts w:ascii="Times New Roman" w:hAnsi="Times New Roman"/>
          <w:sz w:val="28"/>
          <w:szCs w:val="28"/>
          <w:lang w:val="uk-UA"/>
        </w:rPr>
      </w:pPr>
    </w:p>
    <w:p w14:paraId="3C080190" w14:textId="77777777" w:rsidR="0037019F" w:rsidRPr="00F00EE3" w:rsidRDefault="00B627D5" w:rsidP="00F00EE3">
      <w:pPr>
        <w:spacing w:after="0" w:line="360" w:lineRule="auto"/>
        <w:ind w:firstLine="709"/>
        <w:contextualSpacing/>
        <w:jc w:val="both"/>
        <w:rPr>
          <w:rFonts w:ascii="Times New Roman" w:hAnsi="Times New Roman"/>
          <w:sz w:val="28"/>
          <w:szCs w:val="28"/>
          <w:lang w:val="uk-UA"/>
        </w:rPr>
      </w:pPr>
      <w:r w:rsidRPr="00F00EE3">
        <w:rPr>
          <w:rFonts w:ascii="Times New Roman" w:hAnsi="Times New Roman"/>
          <w:sz w:val="28"/>
          <w:szCs w:val="28"/>
          <w:lang w:val="uk-UA"/>
        </w:rPr>
        <w:t>Господарська діяльність надзвичайно різноманітна, що викликає потребу її класифікації з метою забезпечення оптимального правового регулювання господарської діяльності як такої та певних її видів, ураховуючи специфіку останніх. Господарську діяльність можна класифікувати за різними ознаками. За критерієм мети здійснення господарська діяльність може бути комерційною (підприємницькою) та некомерційною (ч. 2 ст. 3 ГК України)</w:t>
      </w:r>
      <w:r w:rsidR="0037019F" w:rsidRPr="00F00EE3">
        <w:rPr>
          <w:rFonts w:ascii="Times New Roman" w:hAnsi="Times New Roman"/>
          <w:sz w:val="28"/>
          <w:szCs w:val="28"/>
          <w:lang w:val="uk-UA"/>
        </w:rPr>
        <w:t xml:space="preserve"> </w:t>
      </w:r>
      <w:r w:rsidR="0037019F" w:rsidRPr="00F00EE3">
        <w:rPr>
          <w:rFonts w:ascii="Times New Roman" w:hAnsi="Times New Roman"/>
          <w:sz w:val="26"/>
          <w:szCs w:val="26"/>
          <w:lang w:val="uk-UA"/>
        </w:rPr>
        <w:t>[</w:t>
      </w:r>
      <w:r w:rsidR="00F54817" w:rsidRPr="00F00EE3">
        <w:rPr>
          <w:rFonts w:ascii="Times New Roman" w:hAnsi="Times New Roman"/>
          <w:sz w:val="26"/>
          <w:szCs w:val="26"/>
          <w:lang w:val="uk-UA"/>
        </w:rPr>
        <w:t>16</w:t>
      </w:r>
      <w:r w:rsidR="0037019F" w:rsidRPr="00F00EE3">
        <w:rPr>
          <w:rFonts w:ascii="Times New Roman" w:hAnsi="Times New Roman"/>
          <w:sz w:val="26"/>
          <w:szCs w:val="26"/>
          <w:lang w:val="uk-UA"/>
        </w:rPr>
        <w:t>]</w:t>
      </w:r>
      <w:r w:rsidRPr="00F00EE3">
        <w:rPr>
          <w:rFonts w:ascii="Times New Roman" w:hAnsi="Times New Roman"/>
          <w:sz w:val="28"/>
          <w:szCs w:val="28"/>
          <w:lang w:val="uk-UA"/>
        </w:rPr>
        <w:t xml:space="preserve">: </w:t>
      </w:r>
    </w:p>
    <w:p w14:paraId="1A30CC21" w14:textId="1875D988" w:rsidR="00B627D5" w:rsidRPr="00F00EE3" w:rsidRDefault="00B627D5" w:rsidP="00F00EE3">
      <w:pPr>
        <w:pStyle w:val="a4"/>
        <w:numPr>
          <w:ilvl w:val="0"/>
          <w:numId w:val="29"/>
        </w:numPr>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комерційна діяльність (підприємництво) має місце, якщо її суб'єкт (підприємець) діє з метою отримання прибутку; </w:t>
      </w:r>
    </w:p>
    <w:p w14:paraId="5D13C728" w14:textId="77777777" w:rsidR="00B627D5" w:rsidRPr="00F00EE3" w:rsidRDefault="00B627D5" w:rsidP="00F00EE3">
      <w:pPr>
        <w:pStyle w:val="a4"/>
        <w:numPr>
          <w:ilvl w:val="0"/>
          <w:numId w:val="7"/>
        </w:numPr>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некомерційна господарська діяльність здійснюється для досягнення певних економічних і соціальних результатів, проте мета отримання прибутку при цьому відсутня (є неосновною).</w:t>
      </w:r>
    </w:p>
    <w:p w14:paraId="5ACC3A12" w14:textId="77777777" w:rsidR="00B627D5" w:rsidRPr="00F00EE3" w:rsidRDefault="00B627D5" w:rsidP="00F00EE3">
      <w:pPr>
        <w:spacing w:after="0" w:line="360" w:lineRule="auto"/>
        <w:ind w:firstLine="709"/>
        <w:contextualSpacing/>
        <w:jc w:val="both"/>
        <w:rPr>
          <w:rFonts w:ascii="Times New Roman" w:hAnsi="Times New Roman"/>
          <w:sz w:val="28"/>
          <w:szCs w:val="28"/>
          <w:lang w:val="uk-UA"/>
        </w:rPr>
      </w:pPr>
      <w:r w:rsidRPr="00F00EE3">
        <w:rPr>
          <w:rFonts w:ascii="Times New Roman" w:hAnsi="Times New Roman"/>
          <w:sz w:val="28"/>
          <w:szCs w:val="28"/>
          <w:lang w:val="uk-UA"/>
        </w:rPr>
        <w:t xml:space="preserve">За предметом господарської діяльності розрізняють виробничу, торговельну, банківську, страхову, інноваційну, концесійну діяльність, спільне інвестування та ін. </w:t>
      </w:r>
    </w:p>
    <w:p w14:paraId="67DCBDFF" w14:textId="7777777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Як будь-яка господарська діяльність, туристична діяльність виділяється як галузь. Це галузь сфери послуг (невиробнича сфера), яка здебільшого надає послуги населенню і характеризується сукупністю споріднених підприємств (виробнича база), продукція яких має однакове економічне призначення (товари та послуги), характеризується однотипністю використовуваної сировини (туристичні ресурси), технологічних процесів, технічної бази, професійного складу кадрів і умов праці.</w:t>
      </w:r>
    </w:p>
    <w:p w14:paraId="1A71CA56" w14:textId="77777777" w:rsidR="00B627D5" w:rsidRPr="00F00EE3" w:rsidRDefault="00B627D5" w:rsidP="00F00EE3">
      <w:pPr>
        <w:spacing w:after="0" w:line="360" w:lineRule="auto"/>
        <w:ind w:firstLine="709"/>
        <w:contextualSpacing/>
        <w:jc w:val="both"/>
        <w:rPr>
          <w:rFonts w:ascii="Times New Roman" w:hAnsi="Times New Roman"/>
          <w:sz w:val="28"/>
          <w:szCs w:val="28"/>
          <w:lang w:val="uk-UA"/>
        </w:rPr>
      </w:pPr>
      <w:r w:rsidRPr="00F00EE3">
        <w:rPr>
          <w:rFonts w:ascii="Times New Roman" w:hAnsi="Times New Roman"/>
          <w:sz w:val="28"/>
          <w:szCs w:val="28"/>
          <w:lang w:val="uk-UA"/>
        </w:rPr>
        <w:lastRenderedPageBreak/>
        <w:t xml:space="preserve">Закон України «Про </w:t>
      </w:r>
      <w:r w:rsidR="00F02B5D" w:rsidRPr="00F00EE3">
        <w:rPr>
          <w:rFonts w:ascii="Times New Roman" w:hAnsi="Times New Roman"/>
          <w:sz w:val="28"/>
          <w:szCs w:val="28"/>
          <w:lang w:val="uk-UA"/>
        </w:rPr>
        <w:t>туризм</w:t>
      </w:r>
      <w:r w:rsidRPr="00F00EE3">
        <w:rPr>
          <w:rFonts w:ascii="Times New Roman" w:hAnsi="Times New Roman"/>
          <w:sz w:val="28"/>
          <w:szCs w:val="28"/>
          <w:lang w:val="uk-UA"/>
        </w:rPr>
        <w:t>» від 15.0</w:t>
      </w:r>
      <w:r w:rsidR="00F02B5D" w:rsidRPr="00F00EE3">
        <w:rPr>
          <w:rFonts w:ascii="Times New Roman" w:hAnsi="Times New Roman"/>
          <w:sz w:val="28"/>
          <w:szCs w:val="28"/>
          <w:lang w:val="uk-UA"/>
        </w:rPr>
        <w:t>9</w:t>
      </w:r>
      <w:r w:rsidRPr="00F00EE3">
        <w:rPr>
          <w:rFonts w:ascii="Times New Roman" w:hAnsi="Times New Roman"/>
          <w:sz w:val="28"/>
          <w:szCs w:val="28"/>
          <w:lang w:val="uk-UA"/>
        </w:rPr>
        <w:t>.1995 р.</w:t>
      </w:r>
      <w:r w:rsidR="00F02B5D" w:rsidRPr="00F00EE3">
        <w:rPr>
          <w:rFonts w:ascii="Times New Roman" w:hAnsi="Times New Roman"/>
          <w:sz w:val="28"/>
          <w:szCs w:val="28"/>
          <w:lang w:val="uk-UA"/>
        </w:rPr>
        <w:t xml:space="preserve"> [</w:t>
      </w:r>
      <w:r w:rsidR="00EB104C" w:rsidRPr="00F00EE3">
        <w:rPr>
          <w:rFonts w:ascii="Times New Roman" w:hAnsi="Times New Roman"/>
          <w:sz w:val="28"/>
          <w:szCs w:val="28"/>
          <w:lang w:val="uk-UA"/>
        </w:rPr>
        <w:t>56</w:t>
      </w:r>
      <w:r w:rsidR="00F02B5D" w:rsidRPr="00F00EE3">
        <w:rPr>
          <w:rFonts w:ascii="Times New Roman" w:hAnsi="Times New Roman"/>
          <w:sz w:val="28"/>
          <w:szCs w:val="28"/>
          <w:lang w:val="uk-UA"/>
        </w:rPr>
        <w:t>]</w:t>
      </w:r>
      <w:r w:rsidRPr="00F00EE3">
        <w:rPr>
          <w:rFonts w:ascii="Times New Roman" w:hAnsi="Times New Roman"/>
          <w:sz w:val="28"/>
          <w:szCs w:val="28"/>
          <w:lang w:val="uk-UA"/>
        </w:rPr>
        <w:t xml:space="preserve"> поклав початок формування законодавчої бази сфери туризму, визначив її місце, роль та значення основних учасників туристичного ринку. Суб’єктами туристичної діяльності є підприємства, установи, організації незалежно від форм власності, фізичні особи, зареєстровані у встановленому чинним законодавством України порядку, які мають ліцензію на здійснення діяльності, пов’язаної з наданням туристичних послуг. </w:t>
      </w:r>
    </w:p>
    <w:p w14:paraId="1A6C11E5" w14:textId="77777777" w:rsidR="00B627D5" w:rsidRPr="00F00EE3" w:rsidRDefault="00B627D5" w:rsidP="00F00EE3">
      <w:pPr>
        <w:pStyle w:val="a4"/>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У контексті господарських взаємовідносин туристичну діяльність визначають як виробничо-обслуговуючу діяльність з надання різноманітних туристичних послуг або діяльність з організації подорожей з туристичною метою. Більш широко туристична діяльність може визначатися як прояв соціальної політики держави, профспілок, підприємств з метою забезпечення реалізації прав громадян на відпочинок, свободу пересування тощо. Особливостями туристичної діяльності, які необхідно враховувати при розробці ефективної системи господарської діяльності в цілому, вважаємо таке: </w:t>
      </w:r>
      <w:proofErr w:type="spellStart"/>
      <w:r w:rsidRPr="00F00EE3">
        <w:rPr>
          <w:rFonts w:ascii="Times New Roman" w:hAnsi="Times New Roman"/>
          <w:sz w:val="28"/>
          <w:szCs w:val="28"/>
          <w:lang w:val="uk-UA"/>
        </w:rPr>
        <w:t>багаточисельність</w:t>
      </w:r>
      <w:proofErr w:type="spellEnd"/>
      <w:r w:rsidRPr="00F00EE3">
        <w:rPr>
          <w:rFonts w:ascii="Times New Roman" w:hAnsi="Times New Roman"/>
          <w:sz w:val="28"/>
          <w:szCs w:val="28"/>
          <w:lang w:val="uk-UA"/>
        </w:rPr>
        <w:t xml:space="preserve"> та різноплановість суб’єктів сфери туризму; </w:t>
      </w:r>
    </w:p>
    <w:p w14:paraId="3EF75110" w14:textId="77777777" w:rsidR="00B627D5" w:rsidRPr="00F00EE3" w:rsidRDefault="00B627D5" w:rsidP="00F00EE3">
      <w:pPr>
        <w:pStyle w:val="a4"/>
        <w:numPr>
          <w:ilvl w:val="0"/>
          <w:numId w:val="8"/>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обов’язковість ліцензування туроператорів, </w:t>
      </w:r>
    </w:p>
    <w:p w14:paraId="30EDA89B" w14:textId="77777777" w:rsidR="00B627D5" w:rsidRPr="00F00EE3" w:rsidRDefault="00B627D5" w:rsidP="00F00EE3">
      <w:pPr>
        <w:pStyle w:val="a4"/>
        <w:numPr>
          <w:ilvl w:val="0"/>
          <w:numId w:val="8"/>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стандартизації і сертифікації туристичних послуг, визначення кваліфікаційних вимог до посад фахівців туристичної сфери; </w:t>
      </w:r>
    </w:p>
    <w:p w14:paraId="286A1B53" w14:textId="77777777" w:rsidR="00B627D5" w:rsidRPr="00F00EE3" w:rsidRDefault="00B627D5" w:rsidP="00F00EE3">
      <w:pPr>
        <w:pStyle w:val="a4"/>
        <w:numPr>
          <w:ilvl w:val="0"/>
          <w:numId w:val="8"/>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глибина та складність взаємозв’язків між складовими елементами сфери туризму; </w:t>
      </w:r>
    </w:p>
    <w:p w14:paraId="09A710E7" w14:textId="77777777" w:rsidR="00B627D5" w:rsidRPr="00F00EE3" w:rsidRDefault="00B627D5" w:rsidP="00F00EE3">
      <w:pPr>
        <w:pStyle w:val="a4"/>
        <w:numPr>
          <w:ilvl w:val="0"/>
          <w:numId w:val="8"/>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комплексність та багатоцільова функціональність; </w:t>
      </w:r>
    </w:p>
    <w:p w14:paraId="694027E9" w14:textId="77777777" w:rsidR="00B627D5" w:rsidRPr="00F00EE3" w:rsidRDefault="00B627D5" w:rsidP="00F00EE3">
      <w:pPr>
        <w:pStyle w:val="a4"/>
        <w:numPr>
          <w:ilvl w:val="0"/>
          <w:numId w:val="8"/>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специфічність туристичного продукту та його безпосереднього споживача (туриста); </w:t>
      </w:r>
    </w:p>
    <w:p w14:paraId="5D48061C" w14:textId="77777777" w:rsidR="00B627D5" w:rsidRPr="00F00EE3" w:rsidRDefault="00B627D5" w:rsidP="00F00EE3">
      <w:pPr>
        <w:pStyle w:val="a4"/>
        <w:numPr>
          <w:ilvl w:val="0"/>
          <w:numId w:val="8"/>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нестабільність (мінливість) зовнішнього середовища галузі; репутаційний (іміджевий) потенціал фірми та необхідність забезпечення його відповідності запитам споживача; динамізм технологій та бізнес-процесів. </w:t>
      </w:r>
    </w:p>
    <w:p w14:paraId="2F1F52AA" w14:textId="7777777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lastRenderedPageBreak/>
        <w:t>Отже, туристична діяльність в Україні має певні особливості, пов’язані з характером праці в туристичній індустрії, видом послуг, структурою продукту, співвідношенням попиту і пропозиції, формами продажу, тощо. Нормативно-правовий зміст туристичної діяльності сформульовано у Національному класифікаторі України «Класифікація видів економічної діяльності» (ДК 009:2010), який є чинним з 01.01.2012 року, та затверджено наказом Держспоживстандарту України 11.10.2010 року із змінами і доповненнями, внесеними наказом Державного комітету України з питань технічного регулювання та споживчої політики від 29 листопада 2010 року.</w:t>
      </w:r>
    </w:p>
    <w:p w14:paraId="5FB30C36" w14:textId="7777777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Основним нормативним документом, що регламентує туристичну діяльність, є Закон України «Про туризм». Головним органом виконавчої влади у сфері туризму, діяльність якого спрямовує і координує Кабінет Міністрів України, є Державне агентство України з туризму та курортів.</w:t>
      </w:r>
    </w:p>
    <w:p w14:paraId="72E86641" w14:textId="7777777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Визначена в Законі України «Про туризм» класифікація організаційних форм туризму, на нашу думку, складається з трьох ознак: </w:t>
      </w:r>
    </w:p>
    <w:p w14:paraId="58A7C85E" w14:textId="77777777" w:rsidR="00B627D5" w:rsidRPr="00F00EE3" w:rsidRDefault="00B627D5" w:rsidP="00F00EE3">
      <w:pPr>
        <w:pStyle w:val="a4"/>
        <w:numPr>
          <w:ilvl w:val="0"/>
          <w:numId w:val="9"/>
        </w:numPr>
        <w:tabs>
          <w:tab w:val="left" w:pos="993"/>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 напрямок пересування туристів (за межі країни постійного проживання або в межах країни постійного проживання); </w:t>
      </w:r>
    </w:p>
    <w:p w14:paraId="37BEA89F" w14:textId="77777777" w:rsidR="00B627D5" w:rsidRPr="00F00EE3" w:rsidRDefault="00B627D5" w:rsidP="00F00EE3">
      <w:pPr>
        <w:pStyle w:val="a4"/>
        <w:numPr>
          <w:ilvl w:val="0"/>
          <w:numId w:val="9"/>
        </w:numPr>
        <w:tabs>
          <w:tab w:val="left" w:pos="993"/>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 територія надання та споживання туристичних послуг (Україна або інша країна); </w:t>
      </w:r>
    </w:p>
    <w:p w14:paraId="2857B9E0" w14:textId="5A512535" w:rsidR="00B627D5" w:rsidRPr="00F00EE3" w:rsidRDefault="00B627D5" w:rsidP="00F00EE3">
      <w:pPr>
        <w:pStyle w:val="a4"/>
        <w:numPr>
          <w:ilvl w:val="0"/>
          <w:numId w:val="9"/>
        </w:numPr>
        <w:tabs>
          <w:tab w:val="left" w:pos="993"/>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 статус туриста стосовно України </w:t>
      </w:r>
      <w:r w:rsidR="003645D2">
        <w:rPr>
          <w:rFonts w:ascii="Times New Roman" w:hAnsi="Times New Roman"/>
          <w:sz w:val="28"/>
          <w:szCs w:val="28"/>
          <w:lang w:val="uk-UA"/>
        </w:rPr>
        <w:t>-</w:t>
      </w:r>
      <w:r w:rsidRPr="00F00EE3">
        <w:rPr>
          <w:rFonts w:ascii="Times New Roman" w:hAnsi="Times New Roman"/>
          <w:sz w:val="28"/>
          <w:szCs w:val="28"/>
          <w:lang w:val="uk-UA"/>
        </w:rPr>
        <w:t xml:space="preserve"> іноземець або громадянин України чи особа, яка постійно проживає на її території, але ще не має громадянства України. Кожна форма туризму (внутрішній, в’їзний, виїзний) має спільну ознаку з однією з інших двох форм. Так, спільною ознакою для в’їзного та виїзного туризму є напрямок пересування туристів: для споживання туристичних послуг туристи, іноземці або громадяни України, повинні виїхати за межі власної країни. Для цих форм характерна зовнішньоекономічна ознака, оскільки туристи розраховуються з суб’єктами туристичної діяльності, які не є </w:t>
      </w:r>
      <w:r w:rsidRPr="00F00EE3">
        <w:rPr>
          <w:rFonts w:ascii="Times New Roman" w:hAnsi="Times New Roman"/>
          <w:sz w:val="28"/>
          <w:szCs w:val="28"/>
          <w:lang w:val="uk-UA"/>
        </w:rPr>
        <w:lastRenderedPageBreak/>
        <w:t xml:space="preserve">резидентами їх країни. Ці дві форми об’єднані у міжнародний туризм на законодавчому рівні. </w:t>
      </w:r>
    </w:p>
    <w:p w14:paraId="48827F3F" w14:textId="6BD80992" w:rsidR="00B627D5" w:rsidRPr="00F00EE3" w:rsidRDefault="00B627D5" w:rsidP="00F00EE3">
      <w:pPr>
        <w:tabs>
          <w:tab w:val="left" w:pos="993"/>
        </w:tabs>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Спільною ознакою для внутрішнього та в’їзного туризму є територія, на якій відбувається надання та споживання туристичних послуг, тобто Україна. Сукупність внутрішнього та в`їзного туризму називається туризмом у межах країни (це подорожі в межах України громадян України, осіб, які постійно проживають на її території, та іноземців). Спільною ознакою для внутрішнього та виїзного туризму є третя ознака </w:t>
      </w:r>
      <w:r w:rsidR="003645D2">
        <w:rPr>
          <w:rFonts w:ascii="Times New Roman" w:hAnsi="Times New Roman"/>
          <w:sz w:val="28"/>
          <w:szCs w:val="28"/>
          <w:lang w:val="uk-UA"/>
        </w:rPr>
        <w:t>–</w:t>
      </w:r>
      <w:r w:rsidRPr="00F00EE3">
        <w:rPr>
          <w:rFonts w:ascii="Times New Roman" w:hAnsi="Times New Roman"/>
          <w:sz w:val="28"/>
          <w:szCs w:val="28"/>
          <w:lang w:val="uk-UA"/>
        </w:rPr>
        <w:t xml:space="preserve"> </w:t>
      </w:r>
      <w:r w:rsidR="003645D2">
        <w:rPr>
          <w:rFonts w:ascii="Times New Roman" w:hAnsi="Times New Roman"/>
          <w:sz w:val="28"/>
          <w:szCs w:val="28"/>
          <w:lang w:val="uk-UA"/>
        </w:rPr>
        <w:t>ст</w:t>
      </w:r>
      <w:r w:rsidRPr="00F00EE3">
        <w:rPr>
          <w:rFonts w:ascii="Times New Roman" w:hAnsi="Times New Roman"/>
          <w:sz w:val="28"/>
          <w:szCs w:val="28"/>
          <w:lang w:val="uk-UA"/>
        </w:rPr>
        <w:t>атус туриста стосовно України. Адже при обох формах туризму туристами виступають громадяни України або особи, які постійно проживають на території, але ще не отримали її громадянства. Сукупність внутрішнього та виїзного туризму визначається як національний туризм (це подорожі громадян України та осіб, які постійно проживають на її території, як у межах території України, так і за її межами).</w:t>
      </w:r>
    </w:p>
    <w:p w14:paraId="5158688E" w14:textId="7777777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Наявність згаданих вище особливостей туристичної діяльності потребує уточнення її теоретичних та практичних основ, зокрема аналізу функціонування суб’єктів туристичної індустрії, що здійснюють та/або забезпечують туристичну діяльність та осіб, що споживають туристичні послуги – туристів. Існує значна кількість суб’єктів туристичної діяльності, задіяних у наданні туристичних послуг, чисельність та різноманітність яких вимагає проведення відповідної систематизації та класифікації за основними класифікаційними ознаками, оскільки різноманітне трактування термінів може мати негативні наслідки у практичних діях суб’єктів туристичної діяльності. Внаслідок цього для побудови їх класифікації необхідно вирішити таке завдання, як з’ясування економічної сутності суб'єктів туристичної індустрії шляхом аналізу нормативно-правових документів, які регулюють їхню діяльність та підходів науковців у сфері туризму [25]: − у наказі Державної туристичної організації «Про затвердження Методики розрахунку обсягів туристичної діяльності» від 12.11.2003 Суб’єкти туристичної сфери – це сукупність суб’єктів туристичної </w:t>
      </w:r>
      <w:r w:rsidRPr="00F00EE3">
        <w:rPr>
          <w:rFonts w:ascii="Times New Roman" w:hAnsi="Times New Roman"/>
          <w:sz w:val="28"/>
          <w:szCs w:val="28"/>
          <w:lang w:val="uk-UA"/>
        </w:rPr>
        <w:lastRenderedPageBreak/>
        <w:t>діяльності, санаторно-курортних (оздоровчих) закладів та готелів й інших місць для короткотермінового проживання [9]. − у Модельному законі «Про туристичну діяльність», прийнятому на двадцять сьомому пленарному засіданні Міжнародної Асамблеї країн-учасників СНД постановою від 16.11.2006 року, визначено, що суб’єкти туристичної індустрії – фізичні або юридичні особи, які надають в установленому законодавством порядку прямі і непрямі (посередницькі) туристичні послуги, і виконавці цих послуг, що здійснюють діяльність з організації і надання комплексних та окремих туристичних послуг, виконанню супутніх послуг і робіт, що сприяють споживанню туристичних послуг і продажу товарів туристичного призначення на основі туристичних ресурсів, з використанням способів, методів, об’єктів і засобів, властивих туристичній індустрії.</w:t>
      </w:r>
    </w:p>
    <w:p w14:paraId="1B316645" w14:textId="77777777" w:rsidR="007D2AF8" w:rsidRPr="00F00EE3" w:rsidRDefault="007D2AF8" w:rsidP="00F00EE3">
      <w:pPr>
        <w:spacing w:after="0" w:line="360" w:lineRule="auto"/>
        <w:ind w:firstLine="709"/>
        <w:jc w:val="both"/>
        <w:rPr>
          <w:rFonts w:ascii="Times New Roman" w:hAnsi="Times New Roman"/>
          <w:b/>
          <w:bCs/>
          <w:sz w:val="28"/>
          <w:szCs w:val="28"/>
          <w:lang w:val="uk-UA"/>
        </w:rPr>
      </w:pPr>
    </w:p>
    <w:p w14:paraId="68ED149E" w14:textId="59F41FA5" w:rsidR="007D2AF8" w:rsidRPr="00F00EE3" w:rsidRDefault="005B2D72" w:rsidP="003645D2">
      <w:pPr>
        <w:spacing w:after="0" w:line="360" w:lineRule="auto"/>
        <w:ind w:left="1134" w:hanging="425"/>
        <w:jc w:val="both"/>
        <w:rPr>
          <w:rFonts w:ascii="Times New Roman" w:hAnsi="Times New Roman"/>
          <w:sz w:val="28"/>
          <w:szCs w:val="28"/>
          <w:lang w:val="uk-UA"/>
        </w:rPr>
      </w:pPr>
      <w:r w:rsidRPr="00F00EE3">
        <w:rPr>
          <w:rFonts w:ascii="Times New Roman" w:hAnsi="Times New Roman"/>
          <w:sz w:val="28"/>
          <w:szCs w:val="28"/>
          <w:lang w:val="uk-UA"/>
        </w:rPr>
        <w:t xml:space="preserve">1.2 </w:t>
      </w:r>
      <w:r w:rsidR="005F0B21" w:rsidRPr="00F00EE3">
        <w:rPr>
          <w:rFonts w:ascii="Times New Roman" w:hAnsi="Times New Roman"/>
          <w:sz w:val="28"/>
          <w:szCs w:val="28"/>
          <w:lang w:val="uk-UA"/>
        </w:rPr>
        <w:t>Міжнародний досвід застосування основних підходів регулювання у сфері туризму</w:t>
      </w:r>
    </w:p>
    <w:p w14:paraId="1BE3A8B1" w14:textId="77777777" w:rsidR="007D2AF8" w:rsidRPr="00F00EE3" w:rsidRDefault="007D2AF8" w:rsidP="00F00EE3">
      <w:pPr>
        <w:spacing w:after="0" w:line="360" w:lineRule="auto"/>
        <w:ind w:firstLine="709"/>
        <w:jc w:val="both"/>
        <w:rPr>
          <w:rFonts w:ascii="Times New Roman" w:hAnsi="Times New Roman"/>
          <w:sz w:val="28"/>
          <w:szCs w:val="28"/>
          <w:lang w:val="uk-UA"/>
        </w:rPr>
      </w:pPr>
    </w:p>
    <w:p w14:paraId="729D361E" w14:textId="77777777" w:rsidR="005B2D72" w:rsidRPr="00F00EE3" w:rsidRDefault="005F0B21"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У розвитку туризму, який є одним з </w:t>
      </w:r>
      <w:proofErr w:type="spellStart"/>
      <w:r w:rsidRPr="00F00EE3">
        <w:rPr>
          <w:rFonts w:ascii="Times New Roman" w:hAnsi="Times New Roman"/>
          <w:sz w:val="28"/>
          <w:szCs w:val="28"/>
          <w:lang w:val="uk-UA"/>
        </w:rPr>
        <w:t>найдинамічніших</w:t>
      </w:r>
      <w:proofErr w:type="spellEnd"/>
      <w:r w:rsidRPr="00F00EE3">
        <w:rPr>
          <w:rFonts w:ascii="Times New Roman" w:hAnsi="Times New Roman"/>
          <w:sz w:val="28"/>
          <w:szCs w:val="28"/>
          <w:lang w:val="uk-UA"/>
        </w:rPr>
        <w:t xml:space="preserve"> секторів світової економіки, велике значення належить його державному регулюванню, спрямованому на досягнення збалансованості інтересів усіх учасників туристичного ринку. Аналізуючи публікації за тематикою дослідження, було виявлено, що серед науковців дотепер існує термінологічний спір щодо понять «державне управління» [1; 2; 3; 4] та «державне регулювання» [5; 6; 7; 8; 9; 10] у сфері туризму. </w:t>
      </w:r>
    </w:p>
    <w:p w14:paraId="604B8EEF" w14:textId="77777777" w:rsidR="005B2D72" w:rsidRPr="00F00EE3" w:rsidRDefault="005F0B21"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Так, ми погоджуємося з думкою проф. О. А. Мельниченко, що оскільки держава здійснює переважно непрямий вплив на суб’єкти туристичної діяльності, доречно вести мову саме про державне регулювання туризму [11]. Поняття «державне регулювання» знайшло відображення у наукових працях багатьох українських та зарубіжних вчених. Наприклад, Є. В. Козловський </w:t>
      </w:r>
      <w:r w:rsidRPr="00F00EE3">
        <w:rPr>
          <w:rFonts w:ascii="Times New Roman" w:hAnsi="Times New Roman"/>
          <w:sz w:val="28"/>
          <w:szCs w:val="28"/>
          <w:lang w:val="uk-UA"/>
        </w:rPr>
        <w:lastRenderedPageBreak/>
        <w:t xml:space="preserve">визначає сутність державного регулювання у сфері туризму, як «сукупність форм і методів цілеспрямованого впливу органів державної влади на діяльність суб’єктів господарювання і ринкову кон’юнктуру з метою забезпечення нормальних умов функціонування ринкового механізму, реалізації державних соціально-економічних пріоритетів і вироблення єдиної концепції розвитку туристичної сфери» [12]. На думку російського вченого В. С. </w:t>
      </w:r>
      <w:proofErr w:type="spellStart"/>
      <w:r w:rsidRPr="00F00EE3">
        <w:rPr>
          <w:rFonts w:ascii="Times New Roman" w:hAnsi="Times New Roman"/>
          <w:sz w:val="28"/>
          <w:szCs w:val="28"/>
          <w:lang w:val="uk-UA"/>
        </w:rPr>
        <w:t>Сеніна</w:t>
      </w:r>
      <w:proofErr w:type="spellEnd"/>
      <w:r w:rsidRPr="00F00EE3">
        <w:rPr>
          <w:rFonts w:ascii="Times New Roman" w:hAnsi="Times New Roman"/>
          <w:sz w:val="28"/>
          <w:szCs w:val="28"/>
          <w:lang w:val="uk-UA"/>
        </w:rPr>
        <w:t xml:space="preserve">, державне регулювання у сфері туризму полягає у тому, що держава має сприяти розвитку туристичної діяльності, створювати сприятливі умови для її функціонування, визначати та підтримувати пріоритетні напрямки, рекламувати країну на міжнародному рівні, здійснювати захист вітчизняних туристів, туроператорів та </w:t>
      </w:r>
      <w:proofErr w:type="spellStart"/>
      <w:r w:rsidRPr="00F00EE3">
        <w:rPr>
          <w:rFonts w:ascii="Times New Roman" w:hAnsi="Times New Roman"/>
          <w:sz w:val="28"/>
          <w:szCs w:val="28"/>
          <w:lang w:val="uk-UA"/>
        </w:rPr>
        <w:t>турагентів</w:t>
      </w:r>
      <w:proofErr w:type="spellEnd"/>
      <w:r w:rsidRPr="00F00EE3">
        <w:rPr>
          <w:rFonts w:ascii="Times New Roman" w:hAnsi="Times New Roman"/>
          <w:sz w:val="28"/>
          <w:szCs w:val="28"/>
          <w:lang w:val="uk-UA"/>
        </w:rPr>
        <w:t xml:space="preserve"> [13]. </w:t>
      </w:r>
    </w:p>
    <w:p w14:paraId="0C9CCFE3" w14:textId="77777777" w:rsidR="005B2D72" w:rsidRPr="00F00EE3" w:rsidRDefault="005F0B21"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Український дослідник Е. В </w:t>
      </w:r>
      <w:proofErr w:type="spellStart"/>
      <w:r w:rsidRPr="00F00EE3">
        <w:rPr>
          <w:rFonts w:ascii="Times New Roman" w:hAnsi="Times New Roman"/>
          <w:sz w:val="28"/>
          <w:szCs w:val="28"/>
          <w:lang w:val="uk-UA"/>
        </w:rPr>
        <w:t>Щепанський</w:t>
      </w:r>
      <w:proofErr w:type="spellEnd"/>
      <w:r w:rsidRPr="00F00EE3">
        <w:rPr>
          <w:rFonts w:ascii="Times New Roman" w:hAnsi="Times New Roman"/>
          <w:sz w:val="28"/>
          <w:szCs w:val="28"/>
          <w:lang w:val="uk-UA"/>
        </w:rPr>
        <w:t xml:space="preserve"> зазначає, що «державне регулювання сфери туризму – це цілеспрямований вплив з боку держави та її органів, яким державою делеговані повноваження з формування та підтримки туристично-рекреаційної сфери, щодо регулювання обсягів та напрямів туристичних потоків, створення туристичної інфраструктури, охорони рекреаційних ресурсів та заповідних територій, організації відпочинку та вільного часу населення країни, підготовки кадрів для </w:t>
      </w:r>
      <w:proofErr w:type="spellStart"/>
      <w:r w:rsidRPr="00F00EE3">
        <w:rPr>
          <w:rFonts w:ascii="Times New Roman" w:hAnsi="Times New Roman"/>
          <w:sz w:val="28"/>
          <w:szCs w:val="28"/>
          <w:lang w:val="uk-UA"/>
        </w:rPr>
        <w:t>туристичнорекреаційних</w:t>
      </w:r>
      <w:proofErr w:type="spellEnd"/>
      <w:r w:rsidRPr="00F00EE3">
        <w:rPr>
          <w:rFonts w:ascii="Times New Roman" w:hAnsi="Times New Roman"/>
          <w:sz w:val="28"/>
          <w:szCs w:val="28"/>
          <w:lang w:val="uk-UA"/>
        </w:rPr>
        <w:t xml:space="preserve"> комплексів [14]. </w:t>
      </w:r>
    </w:p>
    <w:p w14:paraId="35D1D6E0" w14:textId="77777777" w:rsidR="00A21B93" w:rsidRPr="00F00EE3" w:rsidRDefault="005F0B21"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З нашої точки зору, державне регулювання – це цілеспрямований вплив держави на учасників туристичної діяльності для забезпечення сприятливих умов розвитку туризму. При цьому, як зазначено у статті 5 Закону України «Про туризм», до учасників туристичної діяльності належать як суб’єкти туристичної діяльності, так і споживачі туристичних послуг. </w:t>
      </w:r>
    </w:p>
    <w:p w14:paraId="2C07B129" w14:textId="30F15836" w:rsidR="005B2D72" w:rsidRPr="00F00EE3" w:rsidRDefault="005F0B21"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Вивчаючи сутність регулювання сферою туризму на макрорівні, варто відмітити, що, з одного боку, наявність потужного туристично-рекреаційного потенціалу є важливою, але не достатньою умовою для перетворення туризму на процвітаючу галузь економіки. З іншого боку, при всьому різноманітті фірм, </w:t>
      </w:r>
      <w:r w:rsidRPr="00F00EE3">
        <w:rPr>
          <w:rFonts w:ascii="Times New Roman" w:hAnsi="Times New Roman"/>
          <w:sz w:val="28"/>
          <w:szCs w:val="28"/>
          <w:lang w:val="uk-UA"/>
        </w:rPr>
        <w:lastRenderedPageBreak/>
        <w:t xml:space="preserve">підприємств, установ, організацій, що діють у туризмі, у даному секторі економіки існують певні обмеження, далі яких процес децентралізації та </w:t>
      </w:r>
      <w:proofErr w:type="spellStart"/>
      <w:r w:rsidRPr="00F00EE3">
        <w:rPr>
          <w:rFonts w:ascii="Times New Roman" w:hAnsi="Times New Roman"/>
          <w:sz w:val="28"/>
          <w:szCs w:val="28"/>
          <w:lang w:val="uk-UA"/>
        </w:rPr>
        <w:t>деконцентрації</w:t>
      </w:r>
      <w:proofErr w:type="spellEnd"/>
      <w:r w:rsidRPr="00F00EE3">
        <w:rPr>
          <w:rFonts w:ascii="Times New Roman" w:hAnsi="Times New Roman"/>
          <w:sz w:val="28"/>
          <w:szCs w:val="28"/>
          <w:lang w:val="uk-UA"/>
        </w:rPr>
        <w:t xml:space="preserve"> не відбувається. Тому будь-які потенційні можливості розвитку туризму будуть реалізовані повною мірою тільки у результаті сполучення ринкових механізмів господарювання з його державним регулюванням у вигляді необхідних юридичних, політичних, економічних, соціальних та інших гарантій. Тільки у цьому випадку можна забезпечити сталий розвиток індустрії туризму, не наносячи шкоди природним і культурним цінностям, які виступають об'єктами туристичних атракцій. У зв’язку з цим переважна більшість держав створюють у структурі власних урядів спеціалізований національний орган з координації роботи усіх підприємств туризму. </w:t>
      </w:r>
    </w:p>
    <w:p w14:paraId="47AFF32A" w14:textId="07E30A1D" w:rsidR="00B627D5" w:rsidRPr="00F00EE3" w:rsidRDefault="005F0B21"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Таким чином, регулювання сфери туризму на макрорівні є процесом, необхідним для успішного розвитку туристичній діяльності в будь-якій країні світу.</w:t>
      </w:r>
    </w:p>
    <w:p w14:paraId="44107B75" w14:textId="77777777" w:rsidR="00B627D5" w:rsidRPr="00F00EE3" w:rsidRDefault="00B627D5" w:rsidP="00F00EE3">
      <w:pPr>
        <w:spacing w:after="0" w:line="360" w:lineRule="auto"/>
        <w:ind w:firstLine="709"/>
        <w:jc w:val="both"/>
        <w:rPr>
          <w:rFonts w:ascii="Times New Roman" w:hAnsi="Times New Roman"/>
          <w:sz w:val="28"/>
          <w:szCs w:val="28"/>
          <w:lang w:val="uk-UA"/>
        </w:rPr>
      </w:pPr>
    </w:p>
    <w:p w14:paraId="475D123E" w14:textId="6F04A83E" w:rsidR="00B627D5" w:rsidRPr="00F00EE3" w:rsidRDefault="005B2D72" w:rsidP="00F00EE3">
      <w:pPr>
        <w:pStyle w:val="a4"/>
        <w:numPr>
          <w:ilvl w:val="1"/>
          <w:numId w:val="31"/>
        </w:numPr>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 </w:t>
      </w:r>
      <w:r w:rsidR="00B627D5" w:rsidRPr="00F00EE3">
        <w:rPr>
          <w:rFonts w:ascii="Times New Roman" w:hAnsi="Times New Roman"/>
          <w:sz w:val="28"/>
          <w:szCs w:val="28"/>
          <w:lang w:val="uk-UA"/>
        </w:rPr>
        <w:t xml:space="preserve">Сутність державного регулювання </w:t>
      </w:r>
      <w:r w:rsidRPr="00F00EE3">
        <w:rPr>
          <w:rFonts w:ascii="Times New Roman" w:hAnsi="Times New Roman"/>
          <w:sz w:val="28"/>
          <w:szCs w:val="28"/>
          <w:lang w:val="uk-UA"/>
        </w:rPr>
        <w:t>туристської діяльності</w:t>
      </w:r>
      <w:r w:rsidR="00B627D5" w:rsidRPr="00F00EE3">
        <w:rPr>
          <w:rFonts w:ascii="Times New Roman" w:hAnsi="Times New Roman"/>
          <w:sz w:val="28"/>
          <w:szCs w:val="28"/>
          <w:lang w:val="uk-UA"/>
        </w:rPr>
        <w:t xml:space="preserve"> </w:t>
      </w:r>
    </w:p>
    <w:p w14:paraId="5891AD16" w14:textId="77777777" w:rsidR="00B627D5" w:rsidRPr="00F00EE3" w:rsidRDefault="00B627D5" w:rsidP="00F00EE3">
      <w:pPr>
        <w:pStyle w:val="a4"/>
        <w:spacing w:after="0" w:line="360" w:lineRule="auto"/>
        <w:ind w:left="0" w:firstLine="709"/>
        <w:jc w:val="both"/>
        <w:rPr>
          <w:rFonts w:ascii="Times New Roman" w:hAnsi="Times New Roman"/>
          <w:bCs/>
          <w:sz w:val="28"/>
          <w:szCs w:val="28"/>
          <w:lang w:val="uk-UA"/>
        </w:rPr>
      </w:pPr>
    </w:p>
    <w:p w14:paraId="03A714C2" w14:textId="5472FFB2" w:rsidR="00B627D5" w:rsidRPr="00F00EE3" w:rsidRDefault="00B627D5" w:rsidP="00F00EE3">
      <w:pPr>
        <w:pStyle w:val="a4"/>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Туризм є одним з </w:t>
      </w:r>
      <w:r w:rsidR="00B7349F" w:rsidRPr="00F00EE3">
        <w:rPr>
          <w:rFonts w:ascii="Times New Roman" w:hAnsi="Times New Roman"/>
          <w:sz w:val="28"/>
          <w:szCs w:val="28"/>
          <w:lang w:val="uk-UA"/>
        </w:rPr>
        <w:t>державних</w:t>
      </w:r>
      <w:r w:rsidRPr="00F00EE3">
        <w:rPr>
          <w:rFonts w:ascii="Times New Roman" w:hAnsi="Times New Roman"/>
          <w:sz w:val="28"/>
          <w:szCs w:val="28"/>
          <w:lang w:val="uk-UA"/>
        </w:rPr>
        <w:t xml:space="preserve"> пріоритетів розвитку економіки й культури України та створює умови для туристичної діяльності (ст. 6 Закону України «Про туризм»). Тим самим законодавчо визначено зміст діяльності держави щодо регулювання туризму. Туризм охоплює значну кількість людських, природних і фінансових ресурсів, а тому не може залишатися без спеціальних правових, організаційних, економічних </w:t>
      </w:r>
      <w:proofErr w:type="spellStart"/>
      <w:r w:rsidRPr="00F00EE3">
        <w:rPr>
          <w:rFonts w:ascii="Times New Roman" w:hAnsi="Times New Roman"/>
          <w:sz w:val="28"/>
          <w:szCs w:val="28"/>
          <w:lang w:val="uk-UA"/>
        </w:rPr>
        <w:t>вaжелів</w:t>
      </w:r>
      <w:proofErr w:type="spellEnd"/>
      <w:r w:rsidRPr="00F00EE3">
        <w:rPr>
          <w:rFonts w:ascii="Times New Roman" w:hAnsi="Times New Roman"/>
          <w:sz w:val="28"/>
          <w:szCs w:val="28"/>
          <w:lang w:val="uk-UA"/>
        </w:rPr>
        <w:t xml:space="preserve"> впливу, в тому числі й з метою обмеження негативних проявів конкуренції, а також забезпечення основ соціального захисту населення. Саме тому </w:t>
      </w:r>
      <w:proofErr w:type="spellStart"/>
      <w:r w:rsidRPr="00F00EE3">
        <w:rPr>
          <w:rFonts w:ascii="Times New Roman" w:hAnsi="Times New Roman"/>
          <w:sz w:val="28"/>
          <w:szCs w:val="28"/>
          <w:lang w:val="uk-UA"/>
        </w:rPr>
        <w:t>держaвне</w:t>
      </w:r>
      <w:proofErr w:type="spellEnd"/>
      <w:r w:rsidRPr="00F00EE3">
        <w:rPr>
          <w:rFonts w:ascii="Times New Roman" w:hAnsi="Times New Roman"/>
          <w:sz w:val="28"/>
          <w:szCs w:val="28"/>
          <w:lang w:val="uk-UA"/>
        </w:rPr>
        <w:t xml:space="preserve"> регулювання туризму має бути пов’язане, насамперед, з необхідними та достатніми вимогами, що відображають інтереси суспільства в цілому з огляду на сучасні реалії соціально-економічного розвитку.</w:t>
      </w:r>
    </w:p>
    <w:p w14:paraId="3BD3F7F8" w14:textId="6EAE4E40" w:rsidR="00B627D5" w:rsidRPr="00F00EE3" w:rsidRDefault="00B7349F" w:rsidP="00F00EE3">
      <w:pPr>
        <w:pStyle w:val="a4"/>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lastRenderedPageBreak/>
        <w:t>Державна</w:t>
      </w:r>
      <w:r w:rsidR="00B627D5" w:rsidRPr="00F00EE3">
        <w:rPr>
          <w:rFonts w:ascii="Times New Roman" w:hAnsi="Times New Roman"/>
          <w:sz w:val="28"/>
          <w:szCs w:val="28"/>
          <w:lang w:val="uk-UA"/>
        </w:rPr>
        <w:t xml:space="preserve"> політика та державне регулювання у сфері туризму. У науковій </w:t>
      </w:r>
      <w:r w:rsidRPr="00F00EE3">
        <w:rPr>
          <w:rFonts w:ascii="Times New Roman" w:hAnsi="Times New Roman"/>
          <w:sz w:val="28"/>
          <w:szCs w:val="28"/>
          <w:lang w:val="uk-UA"/>
        </w:rPr>
        <w:t>літературі</w:t>
      </w:r>
      <w:r w:rsidR="00B627D5" w:rsidRPr="00F00EE3">
        <w:rPr>
          <w:rFonts w:ascii="Times New Roman" w:hAnsi="Times New Roman"/>
          <w:sz w:val="28"/>
          <w:szCs w:val="28"/>
          <w:lang w:val="uk-UA"/>
        </w:rPr>
        <w:t xml:space="preserve"> під державним регулюванням туристичної діяльності розуміється система дій та заходів держави щодо вибору і застосування сукупності інструментів, </w:t>
      </w:r>
      <w:proofErr w:type="spellStart"/>
      <w:r w:rsidR="00B627D5" w:rsidRPr="00F00EE3">
        <w:rPr>
          <w:rFonts w:ascii="Times New Roman" w:hAnsi="Times New Roman"/>
          <w:sz w:val="28"/>
          <w:szCs w:val="28"/>
          <w:lang w:val="uk-UA"/>
        </w:rPr>
        <w:t>зa</w:t>
      </w:r>
      <w:proofErr w:type="spellEnd"/>
      <w:r w:rsidR="00B627D5" w:rsidRPr="00F00EE3">
        <w:rPr>
          <w:rFonts w:ascii="Times New Roman" w:hAnsi="Times New Roman"/>
          <w:sz w:val="28"/>
          <w:szCs w:val="28"/>
          <w:lang w:val="uk-UA"/>
        </w:rPr>
        <w:t xml:space="preserve"> допомогою яких здійснюється прямий або опосередкований вплив на об’єкти і суб’єктів туристичної діяльності та створюється сприятливе середовище для розвитку цього виду діяльності [19; 34]. </w:t>
      </w:r>
    </w:p>
    <w:p w14:paraId="4DDCC65A" w14:textId="143CD7C1" w:rsidR="00B627D5" w:rsidRPr="00F00EE3" w:rsidRDefault="00B627D5" w:rsidP="00F00EE3">
      <w:pPr>
        <w:pStyle w:val="a4"/>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Застосовуючи </w:t>
      </w:r>
      <w:proofErr w:type="spellStart"/>
      <w:r w:rsidRPr="00F00EE3">
        <w:rPr>
          <w:rFonts w:ascii="Times New Roman" w:hAnsi="Times New Roman"/>
          <w:sz w:val="28"/>
          <w:szCs w:val="28"/>
          <w:lang w:val="uk-UA"/>
        </w:rPr>
        <w:t>устaлені</w:t>
      </w:r>
      <w:proofErr w:type="spellEnd"/>
      <w:r w:rsidRPr="00F00EE3">
        <w:rPr>
          <w:rFonts w:ascii="Times New Roman" w:hAnsi="Times New Roman"/>
          <w:sz w:val="28"/>
          <w:szCs w:val="28"/>
          <w:lang w:val="uk-UA"/>
        </w:rPr>
        <w:t xml:space="preserve"> положення теорії права, за аналогією можемо визначити, що відповідно до Закону України «Про туризм» державним регулюванням туризму є здійснення державою комплексу заходів щодо регулювання та контролю за діяльністю у сфері туризму з метою забезпечення захисту прав та законних інтересів громадян, захисту навколишнього природного </w:t>
      </w:r>
      <w:r w:rsidR="00B7349F" w:rsidRPr="00F00EE3">
        <w:rPr>
          <w:rFonts w:ascii="Times New Roman" w:hAnsi="Times New Roman"/>
          <w:sz w:val="28"/>
          <w:szCs w:val="28"/>
          <w:lang w:val="uk-UA"/>
        </w:rPr>
        <w:t>середовища</w:t>
      </w:r>
      <w:r w:rsidRPr="00F00EE3">
        <w:rPr>
          <w:rFonts w:ascii="Times New Roman" w:hAnsi="Times New Roman"/>
          <w:sz w:val="28"/>
          <w:szCs w:val="28"/>
          <w:lang w:val="uk-UA"/>
        </w:rPr>
        <w:t>, підвищення рівня туристичного обслуговування і забезпечення безпеки туризму. У Законі України «Про туризм» закріплено найбільш важливі законодавчі установлення щодо місця й ролі туризму в державі, принципів державного регулювання туризму, основні цілі, пріоритетні напрями й шляхи (засоби) реалізації державної політики у сфері туризму [1, с.</w:t>
      </w:r>
      <w:r w:rsidRPr="00F00EE3">
        <w:rPr>
          <w:lang w:val="uk-UA"/>
        </w:rPr>
        <w:t> </w:t>
      </w:r>
      <w:r w:rsidRPr="00F00EE3">
        <w:rPr>
          <w:rFonts w:ascii="Times New Roman" w:hAnsi="Times New Roman"/>
          <w:sz w:val="28"/>
          <w:szCs w:val="28"/>
          <w:lang w:val="uk-UA"/>
        </w:rPr>
        <w:t xml:space="preserve">6–12]. </w:t>
      </w:r>
    </w:p>
    <w:p w14:paraId="29B23BB2" w14:textId="77777777" w:rsidR="00B627D5" w:rsidRPr="00F00EE3" w:rsidRDefault="00B627D5" w:rsidP="00F00EE3">
      <w:pPr>
        <w:pStyle w:val="a4"/>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Регулююча функція держави знаходить свій прояв у розробці та прийнятті законодавчих актів у сфері туризму, встановленні умов провадження туристичної діяльності (ліцензування, сертифікація, стандартизація у сфері туристичної діяльності, дозвільна </w:t>
      </w:r>
      <w:proofErr w:type="spellStart"/>
      <w:r w:rsidRPr="00F00EE3">
        <w:rPr>
          <w:rFonts w:ascii="Times New Roman" w:hAnsi="Times New Roman"/>
          <w:sz w:val="28"/>
          <w:szCs w:val="28"/>
          <w:lang w:val="uk-UA"/>
        </w:rPr>
        <w:t>системa</w:t>
      </w:r>
      <w:proofErr w:type="spellEnd"/>
      <w:r w:rsidRPr="00F00EE3">
        <w:rPr>
          <w:rFonts w:ascii="Times New Roman" w:hAnsi="Times New Roman"/>
          <w:sz w:val="28"/>
          <w:szCs w:val="28"/>
          <w:lang w:val="uk-UA"/>
        </w:rPr>
        <w:t xml:space="preserve"> на право здійснення туристичного супроводу, обмеження діяльності іноземних суб’єктів господарювання тощо), у забезпеченні сприятливих для розвитку туризму умов шляхом спрощення та гармонізації податкового, валютного, митного, прикордонного та інших видів регулювання, а також у створенні спеціального правового механізму, який забезпечує державний контроль </w:t>
      </w:r>
      <w:proofErr w:type="spellStart"/>
      <w:r w:rsidRPr="00F00EE3">
        <w:rPr>
          <w:rFonts w:ascii="Times New Roman" w:hAnsi="Times New Roman"/>
          <w:sz w:val="28"/>
          <w:szCs w:val="28"/>
          <w:lang w:val="uk-UA"/>
        </w:rPr>
        <w:t>зa</w:t>
      </w:r>
      <w:proofErr w:type="spellEnd"/>
      <w:r w:rsidRPr="00F00EE3">
        <w:rPr>
          <w:rFonts w:ascii="Times New Roman" w:hAnsi="Times New Roman"/>
          <w:sz w:val="28"/>
          <w:szCs w:val="28"/>
          <w:lang w:val="uk-UA"/>
        </w:rPr>
        <w:t xml:space="preserve"> діяльністю у сфері туризму. Окрім того, серед функцій держави, без здійснення яких неможливий ефективний розвиток туризму, можна також виділити: − виконавчу, спрямовану на забезпечення </w:t>
      </w:r>
      <w:r w:rsidRPr="00F00EE3">
        <w:rPr>
          <w:rFonts w:ascii="Times New Roman" w:hAnsi="Times New Roman"/>
          <w:sz w:val="28"/>
          <w:szCs w:val="28"/>
          <w:lang w:val="uk-UA"/>
        </w:rPr>
        <w:lastRenderedPageBreak/>
        <w:t xml:space="preserve">застосування встановлених норм у відносинах між суб’єктами туристичної діяльності, що ґрунтується на владних повноваженнях і включає заходи заборони, дозволу та примусу; − контролюючу, що здійснюється уповноваженими державними органами та </w:t>
      </w:r>
      <w:proofErr w:type="spellStart"/>
      <w:r w:rsidRPr="00F00EE3">
        <w:rPr>
          <w:rFonts w:ascii="Times New Roman" w:hAnsi="Times New Roman"/>
          <w:sz w:val="28"/>
          <w:szCs w:val="28"/>
          <w:lang w:val="uk-UA"/>
        </w:rPr>
        <w:t>суб’єктaми</w:t>
      </w:r>
      <w:proofErr w:type="spellEnd"/>
      <w:r w:rsidRPr="00F00EE3">
        <w:rPr>
          <w:rFonts w:ascii="Times New Roman" w:hAnsi="Times New Roman"/>
          <w:sz w:val="28"/>
          <w:szCs w:val="28"/>
          <w:lang w:val="uk-UA"/>
        </w:rPr>
        <w:t xml:space="preserve"> туристичної діяльності з метою захисту прав та інтересів їх учасників.</w:t>
      </w:r>
    </w:p>
    <w:p w14:paraId="35A8DCB4" w14:textId="77777777" w:rsidR="00B627D5" w:rsidRPr="00F00EE3" w:rsidRDefault="00B627D5" w:rsidP="00F00EE3">
      <w:pPr>
        <w:pStyle w:val="a4"/>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Отже, відповідно до ст. 6 Закону України «Про туризм» реалізація державної політики у сфері туризму здійснюється шляхом: </w:t>
      </w:r>
    </w:p>
    <w:p w14:paraId="2A27B258" w14:textId="5F7897B9" w:rsidR="00B627D5" w:rsidRPr="00F00EE3" w:rsidRDefault="00B627D5" w:rsidP="00F00EE3">
      <w:pPr>
        <w:pStyle w:val="a4"/>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 визначення і </w:t>
      </w:r>
      <w:r w:rsidR="00B7349F" w:rsidRPr="00F00EE3">
        <w:rPr>
          <w:rFonts w:ascii="Times New Roman" w:hAnsi="Times New Roman"/>
          <w:sz w:val="28"/>
          <w:szCs w:val="28"/>
          <w:lang w:val="uk-UA"/>
        </w:rPr>
        <w:t>реалізації</w:t>
      </w:r>
      <w:r w:rsidRPr="00F00EE3">
        <w:rPr>
          <w:rFonts w:ascii="Times New Roman" w:hAnsi="Times New Roman"/>
          <w:sz w:val="28"/>
          <w:szCs w:val="28"/>
          <w:lang w:val="uk-UA"/>
        </w:rPr>
        <w:t xml:space="preserve"> основних напрямів державної політики у сфері туризму, пріоритетних напрямів розвитку туризму; </w:t>
      </w:r>
    </w:p>
    <w:p w14:paraId="4FF1A259" w14:textId="77777777" w:rsidR="00B627D5" w:rsidRPr="00F00EE3" w:rsidRDefault="00B627D5" w:rsidP="00F00EE3">
      <w:pPr>
        <w:pStyle w:val="a4"/>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 визначення способу класифікації та оцінки туристичних ресурсів України, їх використання </w:t>
      </w:r>
      <w:proofErr w:type="spellStart"/>
      <w:r w:rsidRPr="00F00EE3">
        <w:rPr>
          <w:rFonts w:ascii="Times New Roman" w:hAnsi="Times New Roman"/>
          <w:sz w:val="28"/>
          <w:szCs w:val="28"/>
          <w:lang w:val="uk-UA"/>
        </w:rPr>
        <w:t>тa</w:t>
      </w:r>
      <w:proofErr w:type="spellEnd"/>
      <w:r w:rsidRPr="00F00EE3">
        <w:rPr>
          <w:rFonts w:ascii="Times New Roman" w:hAnsi="Times New Roman"/>
          <w:sz w:val="28"/>
          <w:szCs w:val="28"/>
          <w:lang w:val="uk-UA"/>
        </w:rPr>
        <w:t xml:space="preserve"> охорони; </w:t>
      </w:r>
    </w:p>
    <w:p w14:paraId="03EE1C02" w14:textId="77777777" w:rsidR="00B627D5" w:rsidRPr="00F00EE3" w:rsidRDefault="00B627D5" w:rsidP="00F00EE3">
      <w:pPr>
        <w:pStyle w:val="a4"/>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 спрямування бюджетних коштів на розробку та реалізацію програм розвитку туризму; </w:t>
      </w:r>
    </w:p>
    <w:p w14:paraId="60B52CE0" w14:textId="26D2BC7F" w:rsidR="00B627D5" w:rsidRPr="00F00EE3" w:rsidRDefault="00B627D5" w:rsidP="00F00EE3">
      <w:pPr>
        <w:pStyle w:val="a4"/>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 визначення </w:t>
      </w:r>
      <w:r w:rsidR="00B7349F" w:rsidRPr="00F00EE3">
        <w:rPr>
          <w:rFonts w:ascii="Times New Roman" w:hAnsi="Times New Roman"/>
          <w:sz w:val="28"/>
          <w:szCs w:val="28"/>
          <w:lang w:val="uk-UA"/>
        </w:rPr>
        <w:t>засад</w:t>
      </w:r>
      <w:r w:rsidRPr="00F00EE3">
        <w:rPr>
          <w:rFonts w:ascii="Times New Roman" w:hAnsi="Times New Roman"/>
          <w:sz w:val="28"/>
          <w:szCs w:val="28"/>
          <w:lang w:val="uk-UA"/>
        </w:rPr>
        <w:t xml:space="preserve"> безпеки туризму; </w:t>
      </w:r>
    </w:p>
    <w:p w14:paraId="21877767" w14:textId="77777777" w:rsidR="00B627D5" w:rsidRPr="00F00EE3" w:rsidRDefault="00B627D5" w:rsidP="00F00EE3">
      <w:pPr>
        <w:pStyle w:val="a4"/>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 нормативного регулювання відносин у сфері туризму (туристичного, готельного, екскурсійного та інших видів обслуговування громадян); </w:t>
      </w:r>
    </w:p>
    <w:p w14:paraId="64FC5EB7" w14:textId="77777777" w:rsidR="00B627D5" w:rsidRPr="00F00EE3" w:rsidRDefault="00B627D5" w:rsidP="00F00EE3">
      <w:pPr>
        <w:pStyle w:val="a4"/>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 ліцензування у сфері туризму, стандартизації й сертифікації туристичних послуг, визначення кваліфікаційних вимог до посад фахівців туристичного супроводу, видачі дозволів на право здійснення туристичного супроводу; </w:t>
      </w:r>
    </w:p>
    <w:p w14:paraId="40CA8A71" w14:textId="0232C6BE" w:rsidR="00B627D5" w:rsidRPr="00F00EE3" w:rsidRDefault="00B627D5" w:rsidP="00F00EE3">
      <w:pPr>
        <w:pStyle w:val="a4"/>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 </w:t>
      </w:r>
      <w:r w:rsidR="00B7349F" w:rsidRPr="00F00EE3">
        <w:rPr>
          <w:rFonts w:ascii="Times New Roman" w:hAnsi="Times New Roman"/>
          <w:sz w:val="28"/>
          <w:szCs w:val="28"/>
          <w:lang w:val="uk-UA"/>
        </w:rPr>
        <w:t>встановлення</w:t>
      </w:r>
      <w:r w:rsidRPr="00F00EE3">
        <w:rPr>
          <w:rFonts w:ascii="Times New Roman" w:hAnsi="Times New Roman"/>
          <w:sz w:val="28"/>
          <w:szCs w:val="28"/>
          <w:lang w:val="uk-UA"/>
        </w:rPr>
        <w:t xml:space="preserve"> системи статистичного обліку і звітності у сфері туристичного та курортно-рекреаційного комплексів; </w:t>
      </w:r>
    </w:p>
    <w:p w14:paraId="352DE379" w14:textId="77777777" w:rsidR="00B627D5" w:rsidRPr="00F00EE3" w:rsidRDefault="00B627D5" w:rsidP="00F00EE3">
      <w:pPr>
        <w:pStyle w:val="a4"/>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 організації і здійсненні державного контролю за дотриманням законодавства в галузі туризму; − визначення пріоритетних напрямів і координація наукових досліджень та підготовка кадрів у галузі туризму; </w:t>
      </w:r>
    </w:p>
    <w:p w14:paraId="3C7C6B4E" w14:textId="77777777" w:rsidR="00B627D5" w:rsidRPr="00F00EE3" w:rsidRDefault="00B627D5" w:rsidP="00F00EE3">
      <w:pPr>
        <w:pStyle w:val="a4"/>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 участі у розробці </w:t>
      </w:r>
      <w:proofErr w:type="spellStart"/>
      <w:r w:rsidRPr="00F00EE3">
        <w:rPr>
          <w:rFonts w:ascii="Times New Roman" w:hAnsi="Times New Roman"/>
          <w:sz w:val="28"/>
          <w:szCs w:val="28"/>
          <w:lang w:val="uk-UA"/>
        </w:rPr>
        <w:t>тa</w:t>
      </w:r>
      <w:proofErr w:type="spellEnd"/>
      <w:r w:rsidRPr="00F00EE3">
        <w:rPr>
          <w:rFonts w:ascii="Times New Roman" w:hAnsi="Times New Roman"/>
          <w:sz w:val="28"/>
          <w:szCs w:val="28"/>
          <w:lang w:val="uk-UA"/>
        </w:rPr>
        <w:t xml:space="preserve"> реалізації міжнародних програм з розвитку туризму.</w:t>
      </w:r>
    </w:p>
    <w:p w14:paraId="0C2D5AB8" w14:textId="77777777" w:rsidR="00B627D5" w:rsidRPr="00F00EE3" w:rsidRDefault="00B627D5" w:rsidP="00F00EE3">
      <w:pPr>
        <w:pStyle w:val="a4"/>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Державне регулювання у сфері туризму здійснюється й іншими способами, визначеними законом. Формулюючи принципи державного </w:t>
      </w:r>
      <w:r w:rsidRPr="00F00EE3">
        <w:rPr>
          <w:rFonts w:ascii="Times New Roman" w:hAnsi="Times New Roman"/>
          <w:sz w:val="28"/>
          <w:szCs w:val="28"/>
          <w:lang w:val="uk-UA"/>
        </w:rPr>
        <w:lastRenderedPageBreak/>
        <w:t xml:space="preserve">регулювання туризму, вищезазначений Закон покладає на </w:t>
      </w:r>
      <w:proofErr w:type="spellStart"/>
      <w:r w:rsidRPr="00F00EE3">
        <w:rPr>
          <w:rFonts w:ascii="Times New Roman" w:hAnsi="Times New Roman"/>
          <w:sz w:val="28"/>
          <w:szCs w:val="28"/>
          <w:lang w:val="uk-UA"/>
        </w:rPr>
        <w:t>держaву</w:t>
      </w:r>
      <w:proofErr w:type="spellEnd"/>
      <w:r w:rsidRPr="00F00EE3">
        <w:rPr>
          <w:rFonts w:ascii="Times New Roman" w:hAnsi="Times New Roman"/>
          <w:sz w:val="28"/>
          <w:szCs w:val="28"/>
          <w:lang w:val="uk-UA"/>
        </w:rPr>
        <w:t xml:space="preserve"> обов’язки сприяти туристичному бізнесу та створювати відповідні умови для його ефективного розвитку, визначати напрями туристичної діяльності, формувати уявлення про Україну як країну з величезними потенційними туристичними можливостями, здійснювати підтримку і захист українських туристів, туристичних підприємств та їх об’єднань [16; 22]. </w:t>
      </w:r>
    </w:p>
    <w:p w14:paraId="42FDEDFB" w14:textId="0540F6D5" w:rsidR="00B627D5" w:rsidRPr="00F00EE3" w:rsidRDefault="00B627D5" w:rsidP="00F00EE3">
      <w:pPr>
        <w:pStyle w:val="a4"/>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Таким чином, метою </w:t>
      </w:r>
      <w:r w:rsidR="00B7349F" w:rsidRPr="00F00EE3">
        <w:rPr>
          <w:rFonts w:ascii="Times New Roman" w:hAnsi="Times New Roman"/>
          <w:sz w:val="28"/>
          <w:szCs w:val="28"/>
          <w:lang w:val="uk-UA"/>
        </w:rPr>
        <w:t>державного</w:t>
      </w:r>
      <w:r w:rsidRPr="00F00EE3">
        <w:rPr>
          <w:rFonts w:ascii="Times New Roman" w:hAnsi="Times New Roman"/>
          <w:sz w:val="28"/>
          <w:szCs w:val="28"/>
          <w:lang w:val="uk-UA"/>
        </w:rPr>
        <w:t xml:space="preserve"> регулювання у сфері туризму є забезпечення умов для розвитку туризму, створення рівних можливостей суб’єктам туристичної діяльності на ринку туристичних послуг, безпека туризму та захист прав і законних інтересів туристів. Зважаючи на положення Закону України «Про туризм» та враховуючи вищезазначене, державне регулювання туризму визначається кількома напрямами: </w:t>
      </w:r>
    </w:p>
    <w:p w14:paraId="229F854F" w14:textId="77777777" w:rsidR="00B627D5" w:rsidRPr="00F00EE3" w:rsidRDefault="00B627D5" w:rsidP="003645D2">
      <w:pPr>
        <w:pStyle w:val="a4"/>
        <w:numPr>
          <w:ilvl w:val="0"/>
          <w:numId w:val="10"/>
        </w:numPr>
        <w:spacing w:after="0" w:line="360" w:lineRule="auto"/>
        <w:ind w:left="0" w:firstLine="0"/>
        <w:jc w:val="both"/>
        <w:rPr>
          <w:rFonts w:ascii="Times New Roman" w:hAnsi="Times New Roman"/>
          <w:sz w:val="28"/>
          <w:szCs w:val="28"/>
          <w:lang w:val="uk-UA"/>
        </w:rPr>
      </w:pPr>
      <w:r w:rsidRPr="00F00EE3">
        <w:rPr>
          <w:rFonts w:ascii="Times New Roman" w:hAnsi="Times New Roman"/>
          <w:sz w:val="28"/>
          <w:szCs w:val="28"/>
          <w:lang w:val="uk-UA"/>
        </w:rPr>
        <w:t xml:space="preserve">пряма участь </w:t>
      </w:r>
      <w:proofErr w:type="spellStart"/>
      <w:r w:rsidRPr="00F00EE3">
        <w:rPr>
          <w:rFonts w:ascii="Times New Roman" w:hAnsi="Times New Roman"/>
          <w:sz w:val="28"/>
          <w:szCs w:val="28"/>
          <w:lang w:val="uk-UA"/>
        </w:rPr>
        <w:t>держaви</w:t>
      </w:r>
      <w:proofErr w:type="spellEnd"/>
      <w:r w:rsidRPr="00F00EE3">
        <w:rPr>
          <w:rFonts w:ascii="Times New Roman" w:hAnsi="Times New Roman"/>
          <w:sz w:val="28"/>
          <w:szCs w:val="28"/>
          <w:lang w:val="uk-UA"/>
        </w:rPr>
        <w:t xml:space="preserve"> у розвитку туризму: </w:t>
      </w:r>
    </w:p>
    <w:p w14:paraId="5CC9FA58" w14:textId="7777777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 визначення правових засад здійснення туристичної діяльності (ліцензування, сертифікація туристичних послуг тощо); </w:t>
      </w:r>
    </w:p>
    <w:p w14:paraId="4B95E938" w14:textId="7777777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надання гарантій щодо захисту споживачів туристичних послуг (запровадження обов’язкового фінансового забезпечення відповідальності туроператорів/</w:t>
      </w:r>
      <w:proofErr w:type="spellStart"/>
      <w:r w:rsidRPr="00F00EE3">
        <w:rPr>
          <w:rFonts w:ascii="Times New Roman" w:hAnsi="Times New Roman"/>
          <w:sz w:val="28"/>
          <w:szCs w:val="28"/>
          <w:lang w:val="uk-UA"/>
        </w:rPr>
        <w:t>турагентів</w:t>
      </w:r>
      <w:proofErr w:type="spellEnd"/>
      <w:r w:rsidRPr="00F00EE3">
        <w:rPr>
          <w:rFonts w:ascii="Times New Roman" w:hAnsi="Times New Roman"/>
          <w:sz w:val="28"/>
          <w:szCs w:val="28"/>
          <w:lang w:val="uk-UA"/>
        </w:rPr>
        <w:t xml:space="preserve"> перед </w:t>
      </w:r>
      <w:proofErr w:type="spellStart"/>
      <w:r w:rsidRPr="00F00EE3">
        <w:rPr>
          <w:rFonts w:ascii="Times New Roman" w:hAnsi="Times New Roman"/>
          <w:sz w:val="28"/>
          <w:szCs w:val="28"/>
          <w:lang w:val="uk-UA"/>
        </w:rPr>
        <w:t>туристaми</w:t>
      </w:r>
      <w:proofErr w:type="spellEnd"/>
      <w:r w:rsidRPr="00F00EE3">
        <w:rPr>
          <w:rFonts w:ascii="Times New Roman" w:hAnsi="Times New Roman"/>
          <w:sz w:val="28"/>
          <w:szCs w:val="28"/>
          <w:lang w:val="uk-UA"/>
        </w:rPr>
        <w:t xml:space="preserve">, здійснення обов’язкового страхування туристів (медичного та від нещасних випадків) тощо; </w:t>
      </w:r>
    </w:p>
    <w:p w14:paraId="5120EEB9" w14:textId="7777777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 залучення внутрішніх та зовнішніх інвестицій у розвиток індустрії туризму, створення нових робочих місць, забезпечення становлення туризму як високорентабельної галузі економіки України; </w:t>
      </w:r>
    </w:p>
    <w:p w14:paraId="7772FFD4" w14:textId="7777777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 забезпечення доступності туризму та екскурсійних відвідувань для дітей, молоді, людей похилого віку, інвалідів та малозабезпечених громадян шляхом </w:t>
      </w:r>
      <w:proofErr w:type="spellStart"/>
      <w:r w:rsidRPr="00F00EE3">
        <w:rPr>
          <w:rFonts w:ascii="Times New Roman" w:hAnsi="Times New Roman"/>
          <w:sz w:val="28"/>
          <w:szCs w:val="28"/>
          <w:lang w:val="uk-UA"/>
        </w:rPr>
        <w:t>зaпровадження</w:t>
      </w:r>
      <w:proofErr w:type="spellEnd"/>
      <w:r w:rsidRPr="00F00EE3">
        <w:rPr>
          <w:rFonts w:ascii="Times New Roman" w:hAnsi="Times New Roman"/>
          <w:sz w:val="28"/>
          <w:szCs w:val="28"/>
          <w:lang w:val="uk-UA"/>
        </w:rPr>
        <w:t xml:space="preserve"> пільг стосовно цих категорій осіб; </w:t>
      </w:r>
    </w:p>
    <w:p w14:paraId="11CD52F1" w14:textId="7777777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 спрямування бюджетних коштів на розробку і реалізацію програм розвитку туризму тощо; </w:t>
      </w:r>
    </w:p>
    <w:p w14:paraId="0CF3A2D3" w14:textId="77777777" w:rsidR="00B627D5" w:rsidRPr="00F00EE3" w:rsidRDefault="00B627D5" w:rsidP="00F00EE3">
      <w:pPr>
        <w:pStyle w:val="a4"/>
        <w:numPr>
          <w:ilvl w:val="0"/>
          <w:numId w:val="10"/>
        </w:numPr>
        <w:tabs>
          <w:tab w:val="left" w:pos="851"/>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lastRenderedPageBreak/>
        <w:t xml:space="preserve">законодавче </w:t>
      </w:r>
      <w:proofErr w:type="spellStart"/>
      <w:r w:rsidRPr="00F00EE3">
        <w:rPr>
          <w:rFonts w:ascii="Times New Roman" w:hAnsi="Times New Roman"/>
          <w:sz w:val="28"/>
          <w:szCs w:val="28"/>
          <w:lang w:val="uk-UA"/>
        </w:rPr>
        <w:t>зaбезпечення</w:t>
      </w:r>
      <w:proofErr w:type="spellEnd"/>
      <w:r w:rsidRPr="00F00EE3">
        <w:rPr>
          <w:rFonts w:ascii="Times New Roman" w:hAnsi="Times New Roman"/>
          <w:sz w:val="28"/>
          <w:szCs w:val="28"/>
          <w:lang w:val="uk-UA"/>
        </w:rPr>
        <w:t xml:space="preserve"> становлення й розвитку туризму, захист національного ринку туристичних послуг і створення конкурентоспроможного національного </w:t>
      </w:r>
      <w:proofErr w:type="spellStart"/>
      <w:r w:rsidRPr="00F00EE3">
        <w:rPr>
          <w:rFonts w:ascii="Times New Roman" w:hAnsi="Times New Roman"/>
          <w:sz w:val="28"/>
          <w:szCs w:val="28"/>
          <w:lang w:val="uk-UA"/>
        </w:rPr>
        <w:t>турпродукту</w:t>
      </w:r>
      <w:proofErr w:type="spellEnd"/>
      <w:r w:rsidRPr="00F00EE3">
        <w:rPr>
          <w:rFonts w:ascii="Times New Roman" w:hAnsi="Times New Roman"/>
          <w:sz w:val="28"/>
          <w:szCs w:val="28"/>
          <w:lang w:val="uk-UA"/>
        </w:rPr>
        <w:t xml:space="preserve">: </w:t>
      </w:r>
    </w:p>
    <w:p w14:paraId="79BA1FC3" w14:textId="7777777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 нормативне регулювання відносин у сфері туризму; </w:t>
      </w:r>
    </w:p>
    <w:p w14:paraId="746174FF" w14:textId="7777777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 створення сприятливих для розвитку туризму умов шляхом спрощення та гармонізації податкового, валютного, митного, прикордонного та інших видів регулювання; </w:t>
      </w:r>
    </w:p>
    <w:p w14:paraId="59D24FE6" w14:textId="7777777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 розширення міжнародного співробітництва, утвердження України на світовому туристичному ринку; </w:t>
      </w:r>
    </w:p>
    <w:p w14:paraId="74500EBB" w14:textId="77777777" w:rsidR="00B627D5" w:rsidRPr="00F00EE3" w:rsidRDefault="00B627D5" w:rsidP="003645D2">
      <w:pPr>
        <w:pStyle w:val="a4"/>
        <w:numPr>
          <w:ilvl w:val="0"/>
          <w:numId w:val="10"/>
        </w:numPr>
        <w:spacing w:after="0" w:line="360" w:lineRule="auto"/>
        <w:ind w:left="0" w:firstLine="0"/>
        <w:jc w:val="both"/>
        <w:rPr>
          <w:rFonts w:ascii="Times New Roman" w:hAnsi="Times New Roman"/>
          <w:sz w:val="28"/>
          <w:szCs w:val="28"/>
          <w:lang w:val="uk-UA"/>
        </w:rPr>
      </w:pPr>
      <w:r w:rsidRPr="00F00EE3">
        <w:rPr>
          <w:rFonts w:ascii="Times New Roman" w:hAnsi="Times New Roman"/>
          <w:sz w:val="28"/>
          <w:szCs w:val="28"/>
          <w:lang w:val="uk-UA"/>
        </w:rPr>
        <w:t xml:space="preserve">державний контроль за діяльністю в галузі туризму. </w:t>
      </w:r>
    </w:p>
    <w:p w14:paraId="3E521684" w14:textId="7777777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Система </w:t>
      </w:r>
      <w:proofErr w:type="spellStart"/>
      <w:r w:rsidRPr="00F00EE3">
        <w:rPr>
          <w:rFonts w:ascii="Times New Roman" w:hAnsi="Times New Roman"/>
          <w:sz w:val="28"/>
          <w:szCs w:val="28"/>
          <w:lang w:val="uk-UA"/>
        </w:rPr>
        <w:t>держaвного</w:t>
      </w:r>
      <w:proofErr w:type="spellEnd"/>
      <w:r w:rsidRPr="00F00EE3">
        <w:rPr>
          <w:rFonts w:ascii="Times New Roman" w:hAnsi="Times New Roman"/>
          <w:sz w:val="28"/>
          <w:szCs w:val="28"/>
          <w:lang w:val="uk-UA"/>
        </w:rPr>
        <w:t xml:space="preserve"> контролю за діяльністю у сфері туризму передбачає:</w:t>
      </w:r>
    </w:p>
    <w:p w14:paraId="6E36A615" w14:textId="7777777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 визначення умов провадження туристичної діяльності (ліцензійних вимог), </w:t>
      </w:r>
      <w:proofErr w:type="spellStart"/>
      <w:r w:rsidRPr="00F00EE3">
        <w:rPr>
          <w:rFonts w:ascii="Times New Roman" w:hAnsi="Times New Roman"/>
          <w:sz w:val="28"/>
          <w:szCs w:val="28"/>
          <w:lang w:val="uk-UA"/>
        </w:rPr>
        <w:t>стандартизaції</w:t>
      </w:r>
      <w:proofErr w:type="spellEnd"/>
      <w:r w:rsidRPr="00F00EE3">
        <w:rPr>
          <w:rFonts w:ascii="Times New Roman" w:hAnsi="Times New Roman"/>
          <w:sz w:val="28"/>
          <w:szCs w:val="28"/>
          <w:lang w:val="uk-UA"/>
        </w:rPr>
        <w:t xml:space="preserve"> та сертифікації туристичних послуг; </w:t>
      </w:r>
    </w:p>
    <w:p w14:paraId="418E758E" w14:textId="7777777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 визначення кваліфікаційних вимог до посад фахівців туристичного супроводу, видачі дозволів на право здійснення туристичного супроводу; </w:t>
      </w:r>
    </w:p>
    <w:p w14:paraId="1140A13B" w14:textId="7777777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 встановлення системи статистичного обліку і звітності у сфері туризму та курортно-рекреаційного комплексу; </w:t>
      </w:r>
    </w:p>
    <w:p w14:paraId="77760356" w14:textId="7777777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організaція</w:t>
      </w:r>
      <w:proofErr w:type="spellEnd"/>
      <w:r w:rsidRPr="00F00EE3">
        <w:rPr>
          <w:rFonts w:ascii="Times New Roman" w:hAnsi="Times New Roman"/>
          <w:sz w:val="28"/>
          <w:szCs w:val="28"/>
          <w:lang w:val="uk-UA"/>
        </w:rPr>
        <w:t xml:space="preserve"> здійснення контролю за якістю наданих туристичних послуг;</w:t>
      </w:r>
    </w:p>
    <w:p w14:paraId="056AEF36" w14:textId="7777777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 накладення стягнень і вжиття інших заходів за порушення законодавства в галузі туризму; </w:t>
      </w:r>
    </w:p>
    <w:p w14:paraId="72678C8F" w14:textId="77777777" w:rsidR="00B627D5" w:rsidRPr="00F00EE3" w:rsidRDefault="00B627D5" w:rsidP="00F00EE3">
      <w:pPr>
        <w:pStyle w:val="a4"/>
        <w:numPr>
          <w:ilvl w:val="0"/>
          <w:numId w:val="10"/>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захист добросовісної конкуренції на ринку туристичних послуг й запобігання монополізму. </w:t>
      </w:r>
    </w:p>
    <w:p w14:paraId="09882EA8" w14:textId="7777777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Слід також акцентувати увагу, що Законом «Про туризм» (ст. 6) визначено також і основні пріоритетні напрями державної політики у сфері туризму, серед яких: </w:t>
      </w:r>
    </w:p>
    <w:p w14:paraId="48729B4D" w14:textId="3C16D0F8"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 </w:t>
      </w:r>
      <w:r w:rsidR="00B7349F" w:rsidRPr="00F00EE3">
        <w:rPr>
          <w:rFonts w:ascii="Times New Roman" w:hAnsi="Times New Roman"/>
          <w:sz w:val="28"/>
          <w:szCs w:val="28"/>
          <w:lang w:val="uk-UA"/>
        </w:rPr>
        <w:t>удосконалення</w:t>
      </w:r>
      <w:r w:rsidRPr="00F00EE3">
        <w:rPr>
          <w:rFonts w:ascii="Times New Roman" w:hAnsi="Times New Roman"/>
          <w:sz w:val="28"/>
          <w:szCs w:val="28"/>
          <w:lang w:val="uk-UA"/>
        </w:rPr>
        <w:t xml:space="preserve"> правових засад регулювання відносин у галузі туризму; </w:t>
      </w:r>
    </w:p>
    <w:p w14:paraId="6FBCC29E" w14:textId="7777777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 розвиток в’їзного та внутрішнього туризму, сільського, екологічного (зеленого) туризму. </w:t>
      </w:r>
    </w:p>
    <w:p w14:paraId="37832BF3" w14:textId="63F89ED8"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lastRenderedPageBreak/>
        <w:t xml:space="preserve">При цьому, зазначивши у ст. 6 Закону про пріоритетність державного регулювання в’їзного та внутрішнього туризму, держава не створила реального механізму реалізації цієї настанови. З огляду на це важливе як для розвитку туризму, так і для держави в цілому положення, слід </w:t>
      </w:r>
      <w:r w:rsidR="00B7349F" w:rsidRPr="00F00EE3">
        <w:rPr>
          <w:rFonts w:ascii="Times New Roman" w:hAnsi="Times New Roman"/>
          <w:sz w:val="28"/>
          <w:szCs w:val="28"/>
          <w:lang w:val="uk-UA"/>
        </w:rPr>
        <w:t>акцентувати</w:t>
      </w:r>
      <w:r w:rsidRPr="00F00EE3">
        <w:rPr>
          <w:rFonts w:ascii="Times New Roman" w:hAnsi="Times New Roman"/>
          <w:sz w:val="28"/>
          <w:szCs w:val="28"/>
          <w:lang w:val="uk-UA"/>
        </w:rPr>
        <w:t xml:space="preserve"> увагу на наступному. За роки незалежності України спостерігається тенденція значного превалювання виїзного туризму над в’їзним, тому державне регулювання повинно бути спрямоване </w:t>
      </w:r>
      <w:r w:rsidR="00B7349F" w:rsidRPr="00F00EE3">
        <w:rPr>
          <w:rFonts w:ascii="Times New Roman" w:hAnsi="Times New Roman"/>
          <w:sz w:val="28"/>
          <w:szCs w:val="28"/>
          <w:lang w:val="uk-UA"/>
        </w:rPr>
        <w:t>понад усім</w:t>
      </w:r>
      <w:r w:rsidRPr="00F00EE3">
        <w:rPr>
          <w:rFonts w:ascii="Times New Roman" w:hAnsi="Times New Roman"/>
          <w:sz w:val="28"/>
          <w:szCs w:val="28"/>
          <w:lang w:val="uk-UA"/>
        </w:rPr>
        <w:t xml:space="preserve"> на відновлення прийнятного балансу, а також стимулювання розвитку внутрішнього туризму, що сформує позитивний туристичний імідж держави. Особливе значення має розвиток соціального туризму, який повинен підтримуватися й </w:t>
      </w:r>
      <w:r w:rsidR="00B7349F" w:rsidRPr="00F00EE3">
        <w:rPr>
          <w:rFonts w:ascii="Times New Roman" w:hAnsi="Times New Roman"/>
          <w:sz w:val="28"/>
          <w:szCs w:val="28"/>
          <w:lang w:val="uk-UA"/>
        </w:rPr>
        <w:t>розвиватися</w:t>
      </w:r>
      <w:r w:rsidRPr="00F00EE3">
        <w:rPr>
          <w:rFonts w:ascii="Times New Roman" w:hAnsi="Times New Roman"/>
          <w:sz w:val="28"/>
          <w:szCs w:val="28"/>
          <w:lang w:val="uk-UA"/>
        </w:rPr>
        <w:t xml:space="preserve"> за допомогою держави, керуючись положеннями Конституції України. Ці конституційні норми твердять, що Україна є соціальною державою, політика якої спрямована на створення умов, які забезпечують гідне життя людині та вільний розвиток</w:t>
      </w:r>
      <w:r w:rsidR="00820862" w:rsidRPr="00F00EE3">
        <w:rPr>
          <w:rFonts w:ascii="Times New Roman" w:hAnsi="Times New Roman"/>
          <w:sz w:val="28"/>
          <w:szCs w:val="28"/>
          <w:lang w:val="uk-UA"/>
        </w:rPr>
        <w:t xml:space="preserve"> </w:t>
      </w:r>
      <w:r w:rsidRPr="00F00EE3">
        <w:rPr>
          <w:rFonts w:ascii="Times New Roman" w:hAnsi="Times New Roman"/>
          <w:sz w:val="28"/>
          <w:szCs w:val="28"/>
          <w:lang w:val="uk-UA"/>
        </w:rPr>
        <w:t xml:space="preserve">особистості [20]. </w:t>
      </w:r>
    </w:p>
    <w:p w14:paraId="3E39C931" w14:textId="7777777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Туризм, насамперед внутрішній, має бути доступним для усіх верств населення. Закріпленню пріоритету соціального туризму сприятиме прийняття спеціального законодавчого акт</w:t>
      </w:r>
      <w:r w:rsidR="00820862" w:rsidRPr="00F00EE3">
        <w:rPr>
          <w:rFonts w:ascii="Times New Roman" w:hAnsi="Times New Roman"/>
          <w:sz w:val="28"/>
          <w:szCs w:val="28"/>
          <w:lang w:val="uk-UA"/>
        </w:rPr>
        <w:t>у</w:t>
      </w:r>
      <w:r w:rsidRPr="00F00EE3">
        <w:rPr>
          <w:rFonts w:ascii="Times New Roman" w:hAnsi="Times New Roman"/>
          <w:sz w:val="28"/>
          <w:szCs w:val="28"/>
          <w:lang w:val="uk-UA"/>
        </w:rPr>
        <w:t xml:space="preserve"> про соціальний туризм, який має створити реальні гарантії для реалізації людиною (насамперед, незахищеними верствами населення) свого права на туризм. Окрім того, доцільно визначити реальні кроки державної підтримки пріоритетних для України видів туризму: в’їзного та внутрішнього (зокрема, спрощення та гармонізація податкового регулювання: звільнення від податку на додану вартість експорту послуг та зменшення ставки податку на прибуток; пропагування туристичних можливостей України за кордоном, у тому числі забезпечення за рахунок коштів державного бюджету часткового фінансування витрат участі туроператорів у престижних туристично-виставкових заходах, що проводяться за кордоном тощо), а також створення територій пріоритетного розвитку туризму та формування сприятливого інвестиційного клімату [34]. </w:t>
      </w:r>
    </w:p>
    <w:p w14:paraId="49E83451" w14:textId="7777777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lastRenderedPageBreak/>
        <w:t xml:space="preserve">Однак, зауважимо, що попри певні проблеми у державному регулюванні туризму, </w:t>
      </w:r>
      <w:proofErr w:type="spellStart"/>
      <w:r w:rsidRPr="00F00EE3">
        <w:rPr>
          <w:rFonts w:ascii="Times New Roman" w:hAnsi="Times New Roman"/>
          <w:sz w:val="28"/>
          <w:szCs w:val="28"/>
          <w:lang w:val="uk-UA"/>
        </w:rPr>
        <w:t>нa</w:t>
      </w:r>
      <w:proofErr w:type="spellEnd"/>
      <w:r w:rsidRPr="00F00EE3">
        <w:rPr>
          <w:rFonts w:ascii="Times New Roman" w:hAnsi="Times New Roman"/>
          <w:sz w:val="28"/>
          <w:szCs w:val="28"/>
          <w:lang w:val="uk-UA"/>
        </w:rPr>
        <w:t xml:space="preserve"> сьогодні державою створено усі законодавчі важелі впливу на становлення й розвиток вітчизняного туризму. Державне регулювання діяльності у сфері туризму здійснюється органами законодавчої, виконавчої та судової влади за допомогою засобів і форм, визначених законом. </w:t>
      </w:r>
    </w:p>
    <w:p w14:paraId="6C2BE742" w14:textId="7777777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Засоби державного регулювання туристичної діяльності. Відповідно до законодавства держава для реалізації своєї політики, </w:t>
      </w:r>
      <w:proofErr w:type="spellStart"/>
      <w:r w:rsidRPr="00F00EE3">
        <w:rPr>
          <w:rFonts w:ascii="Times New Roman" w:hAnsi="Times New Roman"/>
          <w:sz w:val="28"/>
          <w:szCs w:val="28"/>
          <w:lang w:val="uk-UA"/>
        </w:rPr>
        <w:t>виконaння</w:t>
      </w:r>
      <w:proofErr w:type="spellEnd"/>
      <w:r w:rsidRPr="00F00EE3">
        <w:rPr>
          <w:rFonts w:ascii="Times New Roman" w:hAnsi="Times New Roman"/>
          <w:sz w:val="28"/>
          <w:szCs w:val="28"/>
          <w:lang w:val="uk-UA"/>
        </w:rPr>
        <w:t xml:space="preserve"> програм економічного й соціального розвитку застосовує різноманітні засоби та механізми регулювання господарської діяльності (ст. 12 Господарського кодексу України). Основними спеціальними засобами регулюючого впливу </w:t>
      </w:r>
      <w:proofErr w:type="spellStart"/>
      <w:r w:rsidRPr="00F00EE3">
        <w:rPr>
          <w:rFonts w:ascii="Times New Roman" w:hAnsi="Times New Roman"/>
          <w:sz w:val="28"/>
          <w:szCs w:val="28"/>
          <w:lang w:val="uk-UA"/>
        </w:rPr>
        <w:t>держaви</w:t>
      </w:r>
      <w:proofErr w:type="spellEnd"/>
      <w:r w:rsidRPr="00F00EE3">
        <w:rPr>
          <w:rFonts w:ascii="Times New Roman" w:hAnsi="Times New Roman"/>
          <w:sz w:val="28"/>
          <w:szCs w:val="28"/>
          <w:lang w:val="uk-UA"/>
        </w:rPr>
        <w:t xml:space="preserve"> на діяльність суб’єктів туристичного підприємництва є: </w:t>
      </w:r>
    </w:p>
    <w:p w14:paraId="6B53B507" w14:textId="7777777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 ліцензування; </w:t>
      </w:r>
    </w:p>
    <w:p w14:paraId="0554B6AC" w14:textId="7777777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 сертифікація і стандартизація у сфері туристичної діяльності; </w:t>
      </w:r>
    </w:p>
    <w:p w14:paraId="1DF091F8" w14:textId="7777777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 визначення кваліфікаційних вимог до посад фахівців туристичного супроводу, видачі дозволів на право здійснення туристичного супроводу; </w:t>
      </w:r>
    </w:p>
    <w:p w14:paraId="311C9463" w14:textId="7777777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 обмеження щодо здійснення </w:t>
      </w:r>
      <w:proofErr w:type="spellStart"/>
      <w:r w:rsidRPr="00F00EE3">
        <w:rPr>
          <w:rFonts w:ascii="Times New Roman" w:hAnsi="Times New Roman"/>
          <w:sz w:val="28"/>
          <w:szCs w:val="28"/>
          <w:lang w:val="uk-UA"/>
        </w:rPr>
        <w:t>туроператорської</w:t>
      </w:r>
      <w:proofErr w:type="spellEnd"/>
      <w:r w:rsidRPr="00F00EE3">
        <w:rPr>
          <w:rFonts w:ascii="Times New Roman" w:hAnsi="Times New Roman"/>
          <w:sz w:val="28"/>
          <w:szCs w:val="28"/>
          <w:lang w:val="uk-UA"/>
        </w:rPr>
        <w:t xml:space="preserve"> та </w:t>
      </w:r>
      <w:proofErr w:type="spellStart"/>
      <w:r w:rsidRPr="00F00EE3">
        <w:rPr>
          <w:rFonts w:ascii="Times New Roman" w:hAnsi="Times New Roman"/>
          <w:sz w:val="28"/>
          <w:szCs w:val="28"/>
          <w:lang w:val="uk-UA"/>
        </w:rPr>
        <w:t>турагентської</w:t>
      </w:r>
      <w:proofErr w:type="spellEnd"/>
      <w:r w:rsidRPr="00F00EE3">
        <w:rPr>
          <w:rFonts w:ascii="Times New Roman" w:hAnsi="Times New Roman"/>
          <w:sz w:val="28"/>
          <w:szCs w:val="28"/>
          <w:lang w:val="uk-UA"/>
        </w:rPr>
        <w:t xml:space="preserve"> діяльності; </w:t>
      </w:r>
    </w:p>
    <w:p w14:paraId="307563C5" w14:textId="7777777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 надання податкових пільг тощо. </w:t>
      </w:r>
    </w:p>
    <w:p w14:paraId="22815330" w14:textId="7777777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Серед наведених спеціальних засобів регулювання </w:t>
      </w:r>
      <w:proofErr w:type="spellStart"/>
      <w:r w:rsidRPr="00F00EE3">
        <w:rPr>
          <w:rFonts w:ascii="Times New Roman" w:hAnsi="Times New Roman"/>
          <w:sz w:val="28"/>
          <w:szCs w:val="28"/>
          <w:lang w:val="uk-UA"/>
        </w:rPr>
        <w:t>нaйбільш</w:t>
      </w:r>
      <w:proofErr w:type="spellEnd"/>
      <w:r w:rsidRPr="00F00EE3">
        <w:rPr>
          <w:rFonts w:ascii="Times New Roman" w:hAnsi="Times New Roman"/>
          <w:sz w:val="28"/>
          <w:szCs w:val="28"/>
          <w:lang w:val="uk-UA"/>
        </w:rPr>
        <w:t xml:space="preserve"> характерно розкривають специфіку туристичної діяльності наступні: </w:t>
      </w:r>
    </w:p>
    <w:p w14:paraId="56610B03" w14:textId="77777777" w:rsidR="00B627D5" w:rsidRPr="00F00EE3" w:rsidRDefault="00B627D5" w:rsidP="00F00EE3">
      <w:pPr>
        <w:pStyle w:val="a4"/>
        <w:numPr>
          <w:ilvl w:val="0"/>
          <w:numId w:val="11"/>
        </w:numPr>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Ліцензування </w:t>
      </w:r>
      <w:proofErr w:type="spellStart"/>
      <w:r w:rsidRPr="00F00EE3">
        <w:rPr>
          <w:rFonts w:ascii="Times New Roman" w:hAnsi="Times New Roman"/>
          <w:sz w:val="28"/>
          <w:szCs w:val="28"/>
          <w:lang w:val="uk-UA"/>
        </w:rPr>
        <w:t>туроператорської</w:t>
      </w:r>
      <w:proofErr w:type="spellEnd"/>
      <w:r w:rsidRPr="00F00EE3">
        <w:rPr>
          <w:rFonts w:ascii="Times New Roman" w:hAnsi="Times New Roman"/>
          <w:sz w:val="28"/>
          <w:szCs w:val="28"/>
          <w:lang w:val="uk-UA"/>
        </w:rPr>
        <w:t xml:space="preserve"> діяльності (ст. 17 Закону України «Про туризм» та ст. 9 Закону України «Про ліцензування певних видів господарської діяльності»). </w:t>
      </w:r>
    </w:p>
    <w:p w14:paraId="63F0633B" w14:textId="77777777" w:rsidR="00B627D5" w:rsidRPr="00F00EE3" w:rsidRDefault="00B627D5" w:rsidP="00F00EE3">
      <w:pPr>
        <w:pStyle w:val="a4"/>
        <w:numPr>
          <w:ilvl w:val="0"/>
          <w:numId w:val="11"/>
        </w:numPr>
        <w:tabs>
          <w:tab w:val="left" w:pos="993"/>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Обмеження щодо здійснення </w:t>
      </w:r>
      <w:proofErr w:type="spellStart"/>
      <w:r w:rsidRPr="00F00EE3">
        <w:rPr>
          <w:rFonts w:ascii="Times New Roman" w:hAnsi="Times New Roman"/>
          <w:sz w:val="28"/>
          <w:szCs w:val="28"/>
          <w:lang w:val="uk-UA"/>
        </w:rPr>
        <w:t>туроператорської</w:t>
      </w:r>
      <w:proofErr w:type="spellEnd"/>
      <w:r w:rsidRPr="00F00EE3">
        <w:rPr>
          <w:rFonts w:ascii="Times New Roman" w:hAnsi="Times New Roman"/>
          <w:sz w:val="28"/>
          <w:szCs w:val="28"/>
          <w:lang w:val="uk-UA"/>
        </w:rPr>
        <w:t xml:space="preserve"> та </w:t>
      </w:r>
      <w:proofErr w:type="spellStart"/>
      <w:r w:rsidRPr="00F00EE3">
        <w:rPr>
          <w:rFonts w:ascii="Times New Roman" w:hAnsi="Times New Roman"/>
          <w:sz w:val="28"/>
          <w:szCs w:val="28"/>
          <w:lang w:val="uk-UA"/>
        </w:rPr>
        <w:t>турагентської</w:t>
      </w:r>
      <w:proofErr w:type="spellEnd"/>
      <w:r w:rsidRPr="00F00EE3">
        <w:rPr>
          <w:rFonts w:ascii="Times New Roman" w:hAnsi="Times New Roman"/>
          <w:sz w:val="28"/>
          <w:szCs w:val="28"/>
          <w:lang w:val="uk-UA"/>
        </w:rPr>
        <w:t xml:space="preserve"> діяльності. З набуттям чинності новою редакцією </w:t>
      </w:r>
      <w:proofErr w:type="spellStart"/>
      <w:r w:rsidRPr="00F00EE3">
        <w:rPr>
          <w:rFonts w:ascii="Times New Roman" w:hAnsi="Times New Roman"/>
          <w:sz w:val="28"/>
          <w:szCs w:val="28"/>
          <w:lang w:val="uk-UA"/>
        </w:rPr>
        <w:t>Зaкону</w:t>
      </w:r>
      <w:proofErr w:type="spellEnd"/>
      <w:r w:rsidRPr="00F00EE3">
        <w:rPr>
          <w:rFonts w:ascii="Times New Roman" w:hAnsi="Times New Roman"/>
          <w:sz w:val="28"/>
          <w:szCs w:val="28"/>
          <w:lang w:val="uk-UA"/>
        </w:rPr>
        <w:t xml:space="preserve"> України «Про туризм» № 1282-IV від 18.11.2003 р. суттєво змінився правовий статус суб’єктів туристичного підприємництва, порядок їх створення та реєстрації, встановлено нові умови й більш детальне законодавче регулювання щодо здійснення ними </w:t>
      </w:r>
      <w:r w:rsidRPr="00F00EE3">
        <w:rPr>
          <w:rFonts w:ascii="Times New Roman" w:hAnsi="Times New Roman"/>
          <w:sz w:val="28"/>
          <w:szCs w:val="28"/>
          <w:lang w:val="uk-UA"/>
        </w:rPr>
        <w:lastRenderedPageBreak/>
        <w:t xml:space="preserve">діяльності у сфері туризму, а також </w:t>
      </w:r>
      <w:proofErr w:type="spellStart"/>
      <w:r w:rsidRPr="00F00EE3">
        <w:rPr>
          <w:rFonts w:ascii="Times New Roman" w:hAnsi="Times New Roman"/>
          <w:sz w:val="28"/>
          <w:szCs w:val="28"/>
          <w:lang w:val="uk-UA"/>
        </w:rPr>
        <w:t>запровaджено</w:t>
      </w:r>
      <w:proofErr w:type="spellEnd"/>
      <w:r w:rsidRPr="00F00EE3">
        <w:rPr>
          <w:rFonts w:ascii="Times New Roman" w:hAnsi="Times New Roman"/>
          <w:sz w:val="28"/>
          <w:szCs w:val="28"/>
          <w:lang w:val="uk-UA"/>
        </w:rPr>
        <w:t xml:space="preserve"> спеціальний правовий режим для окремих видів туристичної діяльності. </w:t>
      </w:r>
    </w:p>
    <w:p w14:paraId="181BB2EA" w14:textId="77777777" w:rsidR="00B627D5" w:rsidRPr="00F00EE3" w:rsidRDefault="00B627D5" w:rsidP="00F00EE3">
      <w:pPr>
        <w:pStyle w:val="a4"/>
        <w:numPr>
          <w:ilvl w:val="0"/>
          <w:numId w:val="11"/>
        </w:numPr>
        <w:tabs>
          <w:tab w:val="left" w:pos="993"/>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Запровадження пільгового оподаткування готельних послуг. Відповідно до Закону України «Про внесення змін до деяких законів України щодо розвитку та підготовки готельної інфраструктури до проведення в Україні фінальної частини чемпіонату Європи 2012 року з футболу» від 08.07.2010 р.,яким звільнено на 10 років від оподаткування прибуток підприємств, отриманий від надання готельних послуг у готелях категорій «5 зірок», «4 зірки» і «3 зірки» у разі, якщо такі готелі введені в </w:t>
      </w:r>
      <w:proofErr w:type="spellStart"/>
      <w:r w:rsidRPr="00F00EE3">
        <w:rPr>
          <w:rFonts w:ascii="Times New Roman" w:hAnsi="Times New Roman"/>
          <w:sz w:val="28"/>
          <w:szCs w:val="28"/>
          <w:lang w:val="uk-UA"/>
        </w:rPr>
        <w:t>експлуатaцію</w:t>
      </w:r>
      <w:proofErr w:type="spellEnd"/>
      <w:r w:rsidRPr="00F00EE3">
        <w:rPr>
          <w:rFonts w:ascii="Times New Roman" w:hAnsi="Times New Roman"/>
          <w:sz w:val="28"/>
          <w:szCs w:val="28"/>
          <w:lang w:val="uk-UA"/>
        </w:rPr>
        <w:t xml:space="preserve"> до 1 вересня 2012 року. Цей Закон набув чинності 1 січня 2011 р [48].</w:t>
      </w:r>
    </w:p>
    <w:p w14:paraId="79AB84BC" w14:textId="77777777" w:rsidR="00B627D5" w:rsidRPr="00F00EE3" w:rsidRDefault="00B627D5" w:rsidP="00F00EE3">
      <w:pPr>
        <w:tabs>
          <w:tab w:val="left" w:pos="993"/>
        </w:tabs>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Відзначаючи позитивну роль державного регулювання туристичної діяльності, варто зазначити про необхідність більш виваженого підходу щодо  його обмеження у сфері туризму, оскільки специфіка </w:t>
      </w:r>
      <w:proofErr w:type="spellStart"/>
      <w:r w:rsidRPr="00F00EE3">
        <w:rPr>
          <w:rFonts w:ascii="Times New Roman" w:hAnsi="Times New Roman"/>
          <w:sz w:val="28"/>
          <w:szCs w:val="28"/>
          <w:lang w:val="uk-UA"/>
        </w:rPr>
        <w:t>провaдження</w:t>
      </w:r>
      <w:proofErr w:type="spellEnd"/>
      <w:r w:rsidRPr="00F00EE3">
        <w:rPr>
          <w:rFonts w:ascii="Times New Roman" w:hAnsi="Times New Roman"/>
          <w:sz w:val="28"/>
          <w:szCs w:val="28"/>
          <w:lang w:val="uk-UA"/>
        </w:rPr>
        <w:t xml:space="preserve"> туристичної діяльності пов’язана насамперед з життям і здоров’ям людей, а отже, не може залишатися без спеціальних правових, організаційних та економічних важелів впливу. </w:t>
      </w:r>
    </w:p>
    <w:p w14:paraId="4410164F" w14:textId="77777777" w:rsidR="00B627D5" w:rsidRPr="00F00EE3" w:rsidRDefault="00B627D5" w:rsidP="00F00EE3">
      <w:pPr>
        <w:tabs>
          <w:tab w:val="left" w:pos="993"/>
        </w:tabs>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Правові форми державного регулювання туристичної діяльності. У юридичній літературі відзначено, що форми державного регулювання є зовнішнім проявом змісту регулюючого впливу держави на певні суспільні процеси. Окрім того, в Юридичній енциклопедії визначення «форма» </w:t>
      </w:r>
      <w:proofErr w:type="spellStart"/>
      <w:r w:rsidRPr="00F00EE3">
        <w:rPr>
          <w:rFonts w:ascii="Times New Roman" w:hAnsi="Times New Roman"/>
          <w:sz w:val="28"/>
          <w:szCs w:val="28"/>
          <w:lang w:val="uk-UA"/>
        </w:rPr>
        <w:t>розглядaється</w:t>
      </w:r>
      <w:proofErr w:type="spellEnd"/>
      <w:r w:rsidRPr="00F00EE3">
        <w:rPr>
          <w:rFonts w:ascii="Times New Roman" w:hAnsi="Times New Roman"/>
          <w:sz w:val="28"/>
          <w:szCs w:val="28"/>
          <w:lang w:val="uk-UA"/>
        </w:rPr>
        <w:t xml:space="preserve"> як устрій, вид, тип, структура суспільних (соціальних, економічних, правових, організаційних тощо) утворень або процесів (управління, судочинства тощо) [43]. Водночас слід зауважити, що регулюючий вплив держави реалізується за визначеними функціональними напрямами. Кожен з цих </w:t>
      </w:r>
      <w:proofErr w:type="spellStart"/>
      <w:r w:rsidRPr="00F00EE3">
        <w:rPr>
          <w:rFonts w:ascii="Times New Roman" w:hAnsi="Times New Roman"/>
          <w:sz w:val="28"/>
          <w:szCs w:val="28"/>
          <w:lang w:val="uk-UA"/>
        </w:rPr>
        <w:t>функціонaльних</w:t>
      </w:r>
      <w:proofErr w:type="spellEnd"/>
      <w:r w:rsidRPr="00F00EE3">
        <w:rPr>
          <w:rFonts w:ascii="Times New Roman" w:hAnsi="Times New Roman"/>
          <w:sz w:val="28"/>
          <w:szCs w:val="28"/>
          <w:lang w:val="uk-UA"/>
        </w:rPr>
        <w:t xml:space="preserve"> напрямів реалізується у певній формі. Так, наприклад, законотворча функція державного регулювання реалізується у такій формі, як прийняття нормативно-правових актів, а дозвільна функція – у формі видачі ліцензій, дозволів, сертифікатів тощо. На думку В. </w:t>
      </w:r>
      <w:proofErr w:type="spellStart"/>
      <w:r w:rsidRPr="00F00EE3">
        <w:rPr>
          <w:rFonts w:ascii="Times New Roman" w:hAnsi="Times New Roman"/>
          <w:sz w:val="28"/>
          <w:szCs w:val="28"/>
          <w:lang w:val="uk-UA"/>
        </w:rPr>
        <w:t>Полюховича</w:t>
      </w:r>
      <w:proofErr w:type="spellEnd"/>
      <w:r w:rsidRPr="00F00EE3">
        <w:rPr>
          <w:rFonts w:ascii="Times New Roman" w:hAnsi="Times New Roman"/>
          <w:sz w:val="28"/>
          <w:szCs w:val="28"/>
          <w:lang w:val="uk-UA"/>
        </w:rPr>
        <w:t xml:space="preserve">, </w:t>
      </w:r>
      <w:r w:rsidRPr="00F00EE3">
        <w:rPr>
          <w:rFonts w:ascii="Times New Roman" w:hAnsi="Times New Roman"/>
          <w:sz w:val="28"/>
          <w:szCs w:val="28"/>
          <w:lang w:val="uk-UA"/>
        </w:rPr>
        <w:lastRenderedPageBreak/>
        <w:t xml:space="preserve">господарсько-правові форми державного регулювання – це зумовлені здійсненням державними органами </w:t>
      </w:r>
      <w:proofErr w:type="spellStart"/>
      <w:r w:rsidRPr="00F00EE3">
        <w:rPr>
          <w:rFonts w:ascii="Times New Roman" w:hAnsi="Times New Roman"/>
          <w:sz w:val="28"/>
          <w:szCs w:val="28"/>
          <w:lang w:val="uk-UA"/>
        </w:rPr>
        <w:t>оргaнізаційно</w:t>
      </w:r>
      <w:r w:rsidR="00820862" w:rsidRPr="00F00EE3">
        <w:rPr>
          <w:rFonts w:ascii="Times New Roman" w:hAnsi="Times New Roman"/>
          <w:sz w:val="28"/>
          <w:szCs w:val="28"/>
          <w:lang w:val="uk-UA"/>
        </w:rPr>
        <w:t>-</w:t>
      </w:r>
      <w:r w:rsidRPr="00F00EE3">
        <w:rPr>
          <w:rFonts w:ascii="Times New Roman" w:hAnsi="Times New Roman"/>
          <w:sz w:val="28"/>
          <w:szCs w:val="28"/>
          <w:lang w:val="uk-UA"/>
        </w:rPr>
        <w:t>господарських</w:t>
      </w:r>
      <w:proofErr w:type="spellEnd"/>
      <w:r w:rsidRPr="00F00EE3">
        <w:rPr>
          <w:rFonts w:ascii="Times New Roman" w:hAnsi="Times New Roman"/>
          <w:sz w:val="28"/>
          <w:szCs w:val="28"/>
          <w:lang w:val="uk-UA"/>
        </w:rPr>
        <w:t xml:space="preserve"> повноважень, безпосередні зовнішні прояви регулятивного впливу держави у вигляді конкретних дій, рішень, актів, заходів тощо, кожен з яких містить владне розпорядження організаційно-господарського характеру, що врегульовує господарські відносини у відповідній галузі та є виразом реалізації певного засобу державного регулювання виду господарської діяльності [5]. </w:t>
      </w:r>
    </w:p>
    <w:p w14:paraId="3834B1D6" w14:textId="77777777" w:rsidR="00B627D5" w:rsidRPr="00F00EE3" w:rsidRDefault="00B627D5" w:rsidP="00F00EE3">
      <w:pPr>
        <w:tabs>
          <w:tab w:val="left" w:pos="993"/>
        </w:tabs>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Оскільки туристична діяльність є особливим видом господарювання, можемо констатувати, що система державного регулювання туристичної діяльності здійснюється у формі: </w:t>
      </w:r>
    </w:p>
    <w:p w14:paraId="5897301D" w14:textId="77777777" w:rsidR="00B627D5" w:rsidRPr="00F00EE3" w:rsidRDefault="00B627D5" w:rsidP="00F00EE3">
      <w:pPr>
        <w:tabs>
          <w:tab w:val="left" w:pos="993"/>
        </w:tabs>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 нормативно-правового регулювання діяльності суб’єктів туристичного підприємництва; </w:t>
      </w:r>
    </w:p>
    <w:p w14:paraId="3B1DAC6A" w14:textId="77777777" w:rsidR="00B627D5" w:rsidRPr="00F00EE3" w:rsidRDefault="00B627D5" w:rsidP="00F00EE3">
      <w:pPr>
        <w:tabs>
          <w:tab w:val="left" w:pos="993"/>
        </w:tabs>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 ведення ліцензійного реєстру суб’єктів </w:t>
      </w:r>
      <w:proofErr w:type="spellStart"/>
      <w:r w:rsidRPr="00F00EE3">
        <w:rPr>
          <w:rFonts w:ascii="Times New Roman" w:hAnsi="Times New Roman"/>
          <w:sz w:val="28"/>
          <w:szCs w:val="28"/>
          <w:lang w:val="uk-UA"/>
        </w:rPr>
        <w:t>туроператорської</w:t>
      </w:r>
      <w:proofErr w:type="spellEnd"/>
      <w:r w:rsidRPr="00F00EE3">
        <w:rPr>
          <w:rFonts w:ascii="Times New Roman" w:hAnsi="Times New Roman"/>
          <w:sz w:val="28"/>
          <w:szCs w:val="28"/>
          <w:lang w:val="uk-UA"/>
        </w:rPr>
        <w:t xml:space="preserve"> діяльності; </w:t>
      </w:r>
    </w:p>
    <w:p w14:paraId="7C6C3D37" w14:textId="77777777" w:rsidR="00B627D5" w:rsidRPr="00F00EE3" w:rsidRDefault="00B627D5" w:rsidP="00F00EE3">
      <w:pPr>
        <w:tabs>
          <w:tab w:val="left" w:pos="993"/>
        </w:tabs>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 видачі паспорта туристичного об’єкта; </w:t>
      </w:r>
    </w:p>
    <w:p w14:paraId="5F755799" w14:textId="77777777" w:rsidR="00B627D5" w:rsidRPr="00F00EE3" w:rsidRDefault="00B627D5" w:rsidP="00F00EE3">
      <w:pPr>
        <w:tabs>
          <w:tab w:val="left" w:pos="993"/>
        </w:tabs>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 ведення реєстрів свідоцтв про встановлення категорій готелям та іншим об’єктам, що призначаються для надання послуг з тимчасового розміщення (проживання); </w:t>
      </w:r>
    </w:p>
    <w:p w14:paraId="33AE62B9" w14:textId="77777777" w:rsidR="00B627D5" w:rsidRPr="00F00EE3" w:rsidRDefault="00B627D5" w:rsidP="00F00EE3">
      <w:pPr>
        <w:tabs>
          <w:tab w:val="left" w:pos="993"/>
        </w:tabs>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 контролю за додержанням Ліцензійних умов </w:t>
      </w:r>
      <w:proofErr w:type="spellStart"/>
      <w:r w:rsidRPr="00F00EE3">
        <w:rPr>
          <w:rFonts w:ascii="Times New Roman" w:hAnsi="Times New Roman"/>
          <w:sz w:val="28"/>
          <w:szCs w:val="28"/>
          <w:lang w:val="uk-UA"/>
        </w:rPr>
        <w:t>провaдження</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туроператорської</w:t>
      </w:r>
      <w:proofErr w:type="spellEnd"/>
      <w:r w:rsidRPr="00F00EE3">
        <w:rPr>
          <w:rFonts w:ascii="Times New Roman" w:hAnsi="Times New Roman"/>
          <w:sz w:val="28"/>
          <w:szCs w:val="28"/>
          <w:lang w:val="uk-UA"/>
        </w:rPr>
        <w:t xml:space="preserve"> діяльності; </w:t>
      </w:r>
    </w:p>
    <w:p w14:paraId="440E1A64" w14:textId="77777777" w:rsidR="00B627D5" w:rsidRPr="00F00EE3" w:rsidRDefault="00B627D5" w:rsidP="00F00EE3">
      <w:pPr>
        <w:tabs>
          <w:tab w:val="left" w:pos="993"/>
        </w:tabs>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 застосування уповноваженими державними органами заходів впливу. </w:t>
      </w:r>
    </w:p>
    <w:p w14:paraId="6C17373B" w14:textId="77777777" w:rsidR="00B627D5" w:rsidRPr="00F00EE3" w:rsidRDefault="00B627D5" w:rsidP="00F00EE3">
      <w:pPr>
        <w:tabs>
          <w:tab w:val="left" w:pos="993"/>
        </w:tabs>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Як видно з наведеного переліку, кожен із цих заходів, дій, рішень, нормативно-правових актів: </w:t>
      </w:r>
    </w:p>
    <w:p w14:paraId="51AEC885" w14:textId="77777777" w:rsidR="00B627D5" w:rsidRPr="00F00EE3" w:rsidRDefault="00B627D5" w:rsidP="00F00EE3">
      <w:pPr>
        <w:tabs>
          <w:tab w:val="left" w:pos="993"/>
        </w:tabs>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а) містить владне розпорядження організаційно</w:t>
      </w:r>
      <w:r w:rsidR="00820862" w:rsidRPr="00F00EE3">
        <w:rPr>
          <w:rFonts w:ascii="Times New Roman" w:hAnsi="Times New Roman"/>
          <w:sz w:val="28"/>
          <w:szCs w:val="28"/>
          <w:lang w:val="uk-UA"/>
        </w:rPr>
        <w:t>-</w:t>
      </w:r>
      <w:r w:rsidRPr="00F00EE3">
        <w:rPr>
          <w:rFonts w:ascii="Times New Roman" w:hAnsi="Times New Roman"/>
          <w:sz w:val="28"/>
          <w:szCs w:val="28"/>
          <w:lang w:val="uk-UA"/>
        </w:rPr>
        <w:t xml:space="preserve">правового характеру; </w:t>
      </w:r>
    </w:p>
    <w:p w14:paraId="394F7A59" w14:textId="77777777" w:rsidR="00B627D5" w:rsidRPr="00F00EE3" w:rsidRDefault="00B627D5" w:rsidP="00F00EE3">
      <w:pPr>
        <w:tabs>
          <w:tab w:val="left" w:pos="993"/>
        </w:tabs>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б) врегульовує відносини, пов’язані зі здійсненням туристичної діяльності;</w:t>
      </w:r>
    </w:p>
    <w:p w14:paraId="39156E9E" w14:textId="6B3FBB91" w:rsidR="00B627D5" w:rsidRPr="00F00EE3" w:rsidRDefault="00B627D5" w:rsidP="00F00EE3">
      <w:pPr>
        <w:tabs>
          <w:tab w:val="left" w:pos="993"/>
        </w:tabs>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в) є вираженням реалізації певного засобу </w:t>
      </w:r>
      <w:r w:rsidR="00563C04" w:rsidRPr="00F00EE3">
        <w:rPr>
          <w:rFonts w:ascii="Times New Roman" w:hAnsi="Times New Roman"/>
          <w:sz w:val="28"/>
          <w:szCs w:val="28"/>
          <w:lang w:val="uk-UA"/>
        </w:rPr>
        <w:t>державного</w:t>
      </w:r>
      <w:r w:rsidRPr="00F00EE3">
        <w:rPr>
          <w:rFonts w:ascii="Times New Roman" w:hAnsi="Times New Roman"/>
          <w:sz w:val="28"/>
          <w:szCs w:val="28"/>
          <w:lang w:val="uk-UA"/>
        </w:rPr>
        <w:t xml:space="preserve"> регулювання туристичної діяльності.</w:t>
      </w:r>
    </w:p>
    <w:p w14:paraId="070BAC48" w14:textId="65DCEA58" w:rsidR="00563C04" w:rsidRPr="00F00EE3" w:rsidRDefault="00563C04" w:rsidP="00F00EE3">
      <w:pPr>
        <w:spacing w:after="0" w:line="240" w:lineRule="auto"/>
        <w:rPr>
          <w:rFonts w:ascii="Times New Roman" w:hAnsi="Times New Roman"/>
          <w:sz w:val="28"/>
          <w:szCs w:val="28"/>
          <w:lang w:val="uk-UA"/>
        </w:rPr>
      </w:pPr>
      <w:r w:rsidRPr="00F00EE3">
        <w:rPr>
          <w:rFonts w:ascii="Times New Roman" w:hAnsi="Times New Roman"/>
          <w:sz w:val="28"/>
          <w:szCs w:val="28"/>
          <w:lang w:val="uk-UA"/>
        </w:rPr>
        <w:br w:type="page"/>
      </w:r>
    </w:p>
    <w:p w14:paraId="503612C2" w14:textId="24AA9D54" w:rsidR="00B627D5" w:rsidRPr="00F00EE3" w:rsidRDefault="00B627D5" w:rsidP="00F00EE3">
      <w:pPr>
        <w:spacing w:after="0"/>
        <w:jc w:val="center"/>
        <w:rPr>
          <w:rFonts w:ascii="Times New Roman" w:hAnsi="Times New Roman"/>
          <w:b/>
          <w:bCs/>
          <w:caps/>
          <w:sz w:val="28"/>
          <w:szCs w:val="28"/>
          <w:lang w:val="uk-UA"/>
        </w:rPr>
      </w:pPr>
      <w:r w:rsidRPr="00F00EE3">
        <w:rPr>
          <w:rFonts w:ascii="Times New Roman" w:hAnsi="Times New Roman"/>
          <w:b/>
          <w:bCs/>
          <w:caps/>
          <w:sz w:val="28"/>
          <w:szCs w:val="28"/>
          <w:lang w:val="uk-UA"/>
        </w:rPr>
        <w:lastRenderedPageBreak/>
        <w:t>РОЗДІЛ 2</w:t>
      </w:r>
    </w:p>
    <w:p w14:paraId="457A70EC" w14:textId="63996A38" w:rsidR="00B627D5" w:rsidRPr="00F00EE3" w:rsidRDefault="00EA33F9" w:rsidP="00F00EE3">
      <w:pPr>
        <w:spacing w:after="0" w:line="360" w:lineRule="auto"/>
        <w:jc w:val="center"/>
        <w:rPr>
          <w:rFonts w:ascii="Times New Roman" w:hAnsi="Times New Roman"/>
          <w:b/>
          <w:bCs/>
          <w:caps/>
          <w:sz w:val="28"/>
          <w:szCs w:val="28"/>
          <w:lang w:val="uk-UA"/>
        </w:rPr>
      </w:pPr>
      <w:r w:rsidRPr="00F00EE3">
        <w:rPr>
          <w:rFonts w:ascii="Times New Roman" w:hAnsi="Times New Roman"/>
          <w:b/>
          <w:bCs/>
          <w:caps/>
          <w:sz w:val="28"/>
          <w:szCs w:val="28"/>
          <w:lang w:val="uk-UA"/>
        </w:rPr>
        <w:t>ЗАВДАННЯ, МЕТОДИ ТА ОРГАНІЗАЦІЯ ДОСЛІДЖЕННЯ</w:t>
      </w:r>
    </w:p>
    <w:p w14:paraId="054ADC6A" w14:textId="77777777" w:rsidR="00B627D5" w:rsidRPr="00F00EE3" w:rsidRDefault="00B627D5" w:rsidP="00F00EE3">
      <w:pPr>
        <w:spacing w:after="0" w:line="360" w:lineRule="auto"/>
        <w:ind w:firstLine="709"/>
        <w:jc w:val="center"/>
        <w:rPr>
          <w:rFonts w:ascii="Times New Roman" w:hAnsi="Times New Roman"/>
          <w:caps/>
          <w:sz w:val="28"/>
          <w:szCs w:val="28"/>
          <w:lang w:val="uk-UA"/>
        </w:rPr>
      </w:pPr>
    </w:p>
    <w:p w14:paraId="00FD8074" w14:textId="602480F9" w:rsidR="00563C04" w:rsidRPr="00F00EE3" w:rsidRDefault="00563C04"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2.1 Мета та завдання дослідження</w:t>
      </w:r>
    </w:p>
    <w:p w14:paraId="4D3DB734" w14:textId="53AA1457" w:rsidR="00563C04" w:rsidRPr="00F00EE3" w:rsidRDefault="00563C04" w:rsidP="00F00EE3">
      <w:pPr>
        <w:spacing w:after="0" w:line="360" w:lineRule="auto"/>
        <w:ind w:firstLine="709"/>
        <w:jc w:val="both"/>
        <w:rPr>
          <w:rFonts w:ascii="Times New Roman" w:hAnsi="Times New Roman"/>
          <w:sz w:val="28"/>
          <w:szCs w:val="28"/>
          <w:lang w:val="uk-UA"/>
        </w:rPr>
      </w:pPr>
    </w:p>
    <w:p w14:paraId="2B944F52" w14:textId="337D7832" w:rsidR="00563C04" w:rsidRPr="00F00EE3" w:rsidRDefault="00563C04" w:rsidP="00F00EE3">
      <w:pPr>
        <w:spacing w:after="0" w:line="360" w:lineRule="auto"/>
        <w:ind w:firstLine="709"/>
        <w:jc w:val="both"/>
        <w:rPr>
          <w:rFonts w:ascii="Times New Roman" w:hAnsi="Times New Roman"/>
          <w:iCs/>
          <w:sz w:val="28"/>
          <w:szCs w:val="28"/>
          <w:lang w:val="uk-UA"/>
        </w:rPr>
      </w:pPr>
      <w:r w:rsidRPr="00F00EE3">
        <w:rPr>
          <w:rFonts w:ascii="Times New Roman" w:hAnsi="Times New Roman"/>
          <w:sz w:val="28"/>
          <w:szCs w:val="28"/>
          <w:lang w:val="uk-UA"/>
        </w:rPr>
        <w:t xml:space="preserve">Метою кваліфікаційної роботи є порівняння </w:t>
      </w:r>
      <w:r w:rsidRPr="00F00EE3">
        <w:rPr>
          <w:rFonts w:ascii="Times New Roman" w:hAnsi="Times New Roman"/>
          <w:iCs/>
          <w:sz w:val="28"/>
          <w:szCs w:val="28"/>
          <w:lang w:val="uk-UA"/>
        </w:rPr>
        <w:t>механізмів державного регулювання</w:t>
      </w:r>
      <w:r w:rsidRPr="00F00EE3">
        <w:rPr>
          <w:rFonts w:ascii="Times New Roman" w:hAnsi="Times New Roman"/>
          <w:sz w:val="28"/>
          <w:szCs w:val="28"/>
          <w:lang w:val="uk-UA"/>
        </w:rPr>
        <w:t>, що застосовуються при здійсненні туристичної діяльності України та країн ЄС.</w:t>
      </w:r>
      <w:r w:rsidR="009F334D" w:rsidRPr="00F00EE3">
        <w:rPr>
          <w:rFonts w:ascii="Times New Roman" w:hAnsi="Times New Roman"/>
          <w:iCs/>
          <w:sz w:val="28"/>
          <w:szCs w:val="28"/>
          <w:lang w:val="uk-UA"/>
        </w:rPr>
        <w:t xml:space="preserve"> </w:t>
      </w:r>
      <w:r w:rsidRPr="00F00EE3">
        <w:rPr>
          <w:rFonts w:ascii="Times New Roman" w:hAnsi="Times New Roman"/>
          <w:sz w:val="28"/>
          <w:szCs w:val="28"/>
          <w:lang w:val="uk-UA"/>
        </w:rPr>
        <w:t>У відповідності до поставленої мети передбачається виконання таких завдань:</w:t>
      </w:r>
    </w:p>
    <w:p w14:paraId="22896E61" w14:textId="77777777" w:rsidR="00563C04" w:rsidRPr="00F00EE3" w:rsidRDefault="00563C04" w:rsidP="00F00EE3">
      <w:pPr>
        <w:spacing w:after="0" w:line="360" w:lineRule="auto"/>
        <w:ind w:firstLine="709"/>
        <w:rPr>
          <w:rFonts w:ascii="Times New Roman" w:hAnsi="Times New Roman"/>
          <w:spacing w:val="-16"/>
          <w:sz w:val="28"/>
          <w:szCs w:val="28"/>
          <w:lang w:val="uk-UA"/>
        </w:rPr>
      </w:pPr>
      <w:r w:rsidRPr="00F00EE3">
        <w:rPr>
          <w:rFonts w:ascii="Times New Roman" w:hAnsi="Times New Roman"/>
          <w:spacing w:val="-16"/>
          <w:sz w:val="28"/>
          <w:szCs w:val="28"/>
          <w:lang w:val="uk-UA"/>
        </w:rPr>
        <w:t>1. Розкрити сутність державного регулювання сфери туризму як виду господарської діяльності та визначити засоби її регулювання .</w:t>
      </w:r>
    </w:p>
    <w:p w14:paraId="0D5C3783" w14:textId="77777777" w:rsidR="00563C04" w:rsidRPr="00F00EE3" w:rsidRDefault="00563C04" w:rsidP="00F00EE3">
      <w:pPr>
        <w:spacing w:after="0" w:line="360" w:lineRule="auto"/>
        <w:ind w:firstLine="709"/>
        <w:rPr>
          <w:rFonts w:ascii="Times New Roman" w:hAnsi="Times New Roman"/>
          <w:spacing w:val="-16"/>
          <w:sz w:val="28"/>
          <w:szCs w:val="28"/>
          <w:lang w:val="uk-UA"/>
        </w:rPr>
      </w:pPr>
      <w:r w:rsidRPr="00F00EE3">
        <w:rPr>
          <w:rFonts w:ascii="Times New Roman" w:hAnsi="Times New Roman"/>
          <w:sz w:val="28"/>
          <w:szCs w:val="28"/>
          <w:lang w:val="uk-UA"/>
        </w:rPr>
        <w:t xml:space="preserve">2. </w:t>
      </w:r>
      <w:r w:rsidRPr="00F00EE3">
        <w:rPr>
          <w:rFonts w:ascii="Times New Roman" w:hAnsi="Times New Roman"/>
          <w:spacing w:val="-16"/>
          <w:sz w:val="28"/>
          <w:szCs w:val="28"/>
          <w:lang w:val="uk-UA"/>
        </w:rPr>
        <w:t>Схарактеризувати досвід країн ЄС у контексті формування державної політики туристичної галузі.</w:t>
      </w:r>
    </w:p>
    <w:p w14:paraId="25CA5FE1" w14:textId="77777777" w:rsidR="00563C04" w:rsidRPr="00F00EE3" w:rsidRDefault="00563C04" w:rsidP="00F00EE3">
      <w:pPr>
        <w:spacing w:after="0" w:line="360" w:lineRule="auto"/>
        <w:ind w:firstLine="709"/>
        <w:rPr>
          <w:rFonts w:ascii="Times New Roman" w:hAnsi="Times New Roman"/>
          <w:sz w:val="28"/>
          <w:szCs w:val="28"/>
          <w:lang w:val="uk-UA"/>
        </w:rPr>
      </w:pPr>
      <w:r w:rsidRPr="00F00EE3">
        <w:rPr>
          <w:rFonts w:ascii="Times New Roman" w:hAnsi="Times New Roman"/>
          <w:spacing w:val="-16"/>
          <w:sz w:val="28"/>
          <w:szCs w:val="28"/>
          <w:lang w:val="uk-UA"/>
        </w:rPr>
        <w:t>3. Визначити актуальні проблеми правового регулювання туристичної сфери України та дослідити можливості адаптації закордонного досвіду державного регулювання галузі туризму до законодавства України</w:t>
      </w:r>
      <w:r w:rsidRPr="00F00EE3">
        <w:rPr>
          <w:rFonts w:ascii="Times New Roman" w:hAnsi="Times New Roman"/>
          <w:sz w:val="28"/>
          <w:szCs w:val="28"/>
          <w:lang w:val="uk-UA"/>
        </w:rPr>
        <w:t>.</w:t>
      </w:r>
    </w:p>
    <w:p w14:paraId="3EDB2E43" w14:textId="410A5112" w:rsidR="00563C04" w:rsidRPr="00F00EE3" w:rsidRDefault="00563C04" w:rsidP="00F00EE3">
      <w:pPr>
        <w:spacing w:after="0" w:line="360" w:lineRule="auto"/>
        <w:ind w:firstLine="709"/>
        <w:jc w:val="both"/>
        <w:rPr>
          <w:rFonts w:ascii="Times New Roman" w:hAnsi="Times New Roman"/>
          <w:sz w:val="28"/>
          <w:szCs w:val="28"/>
          <w:lang w:val="uk-UA"/>
        </w:rPr>
      </w:pPr>
    </w:p>
    <w:p w14:paraId="43D4FFBF" w14:textId="29FB27F3" w:rsidR="009C5C15" w:rsidRPr="00F00EE3" w:rsidRDefault="009C5C1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2.2 Методи дослідження</w:t>
      </w:r>
    </w:p>
    <w:p w14:paraId="576E3FE9" w14:textId="3B96C4DB" w:rsidR="009C5C15" w:rsidRPr="00F00EE3" w:rsidRDefault="009C5C15" w:rsidP="00F00EE3">
      <w:pPr>
        <w:spacing w:after="0" w:line="276" w:lineRule="auto"/>
        <w:jc w:val="both"/>
        <w:rPr>
          <w:rFonts w:ascii="Times New Roman" w:hAnsi="Times New Roman"/>
          <w:sz w:val="28"/>
          <w:szCs w:val="28"/>
          <w:lang w:val="uk-UA"/>
        </w:rPr>
      </w:pPr>
    </w:p>
    <w:p w14:paraId="220ADF06" w14:textId="432E16BD" w:rsidR="009C5C15" w:rsidRPr="00F00EE3" w:rsidRDefault="009C5C15" w:rsidP="00B7349F">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Для досягнення мети та виконання поставлених завдань в роботі використано загальнонаукові та спеціальні методи дослідження: </w:t>
      </w:r>
      <w:r w:rsidRPr="00F00EE3">
        <w:rPr>
          <w:rFonts w:ascii="Times New Roman" w:hAnsi="Times New Roman"/>
          <w:bCs/>
          <w:sz w:val="28"/>
          <w:szCs w:val="28"/>
          <w:lang w:val="uk-UA"/>
        </w:rPr>
        <w:t>описовий</w:t>
      </w:r>
      <w:r w:rsidRPr="00F00EE3">
        <w:rPr>
          <w:rFonts w:ascii="Times New Roman" w:hAnsi="Times New Roman"/>
          <w:sz w:val="28"/>
          <w:szCs w:val="28"/>
          <w:lang w:val="uk-UA"/>
        </w:rPr>
        <w:t>, системно-структурний метод, порівняльно-правовий, метод моделювання.</w:t>
      </w:r>
    </w:p>
    <w:p w14:paraId="23F67759" w14:textId="6AAAC1D6" w:rsidR="00B627D5" w:rsidRPr="00F00EE3" w:rsidRDefault="00B627D5" w:rsidP="00F00EE3">
      <w:pPr>
        <w:spacing w:after="0" w:line="240" w:lineRule="auto"/>
        <w:ind w:firstLine="709"/>
        <w:jc w:val="center"/>
        <w:rPr>
          <w:rFonts w:ascii="Times New Roman" w:hAnsi="Times New Roman"/>
          <w:caps/>
          <w:sz w:val="28"/>
          <w:szCs w:val="28"/>
          <w:lang w:val="uk-UA"/>
        </w:rPr>
      </w:pPr>
    </w:p>
    <w:p w14:paraId="2E291F19" w14:textId="77777777" w:rsidR="009C5C15" w:rsidRPr="00F00EE3" w:rsidRDefault="009C5C15" w:rsidP="00F00EE3">
      <w:pPr>
        <w:spacing w:after="0" w:line="276" w:lineRule="auto"/>
        <w:ind w:firstLine="709"/>
        <w:jc w:val="both"/>
        <w:rPr>
          <w:rFonts w:ascii="Times New Roman" w:hAnsi="Times New Roman"/>
          <w:sz w:val="28"/>
          <w:szCs w:val="28"/>
          <w:lang w:val="uk-UA"/>
        </w:rPr>
      </w:pPr>
      <w:r w:rsidRPr="00F00EE3">
        <w:rPr>
          <w:rFonts w:ascii="Times New Roman" w:hAnsi="Times New Roman"/>
          <w:sz w:val="28"/>
          <w:szCs w:val="28"/>
          <w:lang w:val="uk-UA"/>
        </w:rPr>
        <w:t>2.3 Організація дослідження</w:t>
      </w:r>
    </w:p>
    <w:p w14:paraId="2F04EAA6" w14:textId="77777777" w:rsidR="009F334D" w:rsidRPr="00F00EE3" w:rsidRDefault="009F334D" w:rsidP="00F00EE3">
      <w:pPr>
        <w:spacing w:after="0" w:line="276" w:lineRule="auto"/>
        <w:ind w:firstLine="709"/>
        <w:jc w:val="both"/>
        <w:rPr>
          <w:rFonts w:ascii="Times New Roman" w:hAnsi="Times New Roman"/>
          <w:bCs/>
          <w:sz w:val="28"/>
          <w:szCs w:val="28"/>
          <w:lang w:val="uk-UA"/>
        </w:rPr>
      </w:pPr>
    </w:p>
    <w:p w14:paraId="414D4495" w14:textId="7D58BBA8" w:rsidR="00B627D5" w:rsidRPr="00F00EE3" w:rsidRDefault="00B627D5" w:rsidP="003645D2">
      <w:pPr>
        <w:spacing w:after="0" w:line="360" w:lineRule="auto"/>
        <w:ind w:left="1560" w:hanging="851"/>
        <w:jc w:val="both"/>
        <w:rPr>
          <w:rFonts w:ascii="Times New Roman" w:hAnsi="Times New Roman"/>
          <w:bCs/>
          <w:sz w:val="28"/>
          <w:szCs w:val="28"/>
          <w:lang w:val="uk-UA"/>
        </w:rPr>
      </w:pPr>
      <w:r w:rsidRPr="00F00EE3">
        <w:rPr>
          <w:rFonts w:ascii="Times New Roman" w:hAnsi="Times New Roman"/>
          <w:bCs/>
          <w:sz w:val="28"/>
          <w:szCs w:val="28"/>
          <w:lang w:val="uk-UA"/>
        </w:rPr>
        <w:t>2.</w:t>
      </w:r>
      <w:r w:rsidR="00017B72" w:rsidRPr="00F00EE3">
        <w:rPr>
          <w:rFonts w:ascii="Times New Roman" w:hAnsi="Times New Roman"/>
          <w:bCs/>
          <w:sz w:val="28"/>
          <w:szCs w:val="28"/>
          <w:lang w:val="uk-UA"/>
        </w:rPr>
        <w:t>3.1</w:t>
      </w:r>
      <w:r w:rsidRPr="00F00EE3">
        <w:rPr>
          <w:rFonts w:ascii="Times New Roman" w:hAnsi="Times New Roman"/>
          <w:bCs/>
          <w:sz w:val="28"/>
          <w:szCs w:val="28"/>
          <w:lang w:val="uk-UA"/>
        </w:rPr>
        <w:t xml:space="preserve"> Нормативно-правове забезпечення державного регулювання туристичної діяльності</w:t>
      </w:r>
    </w:p>
    <w:p w14:paraId="5B295B09" w14:textId="77777777" w:rsidR="00B627D5" w:rsidRPr="00F00EE3" w:rsidRDefault="00B627D5" w:rsidP="00B7349F">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Конституція України встановлює широкий спектр повноважень у сфері туризму </w:t>
      </w:r>
      <w:proofErr w:type="spellStart"/>
      <w:r w:rsidRPr="00F00EE3">
        <w:rPr>
          <w:rFonts w:ascii="Times New Roman" w:hAnsi="Times New Roman"/>
          <w:sz w:val="28"/>
          <w:szCs w:val="28"/>
          <w:lang w:val="uk-UA"/>
        </w:rPr>
        <w:t>фaктично</w:t>
      </w:r>
      <w:proofErr w:type="spellEnd"/>
      <w:r w:rsidRPr="00F00EE3">
        <w:rPr>
          <w:rFonts w:ascii="Times New Roman" w:hAnsi="Times New Roman"/>
          <w:sz w:val="28"/>
          <w:szCs w:val="28"/>
          <w:lang w:val="uk-UA"/>
        </w:rPr>
        <w:t xml:space="preserve"> для усіх органів державної влади та місцевого самоврядування. </w:t>
      </w:r>
      <w:proofErr w:type="spellStart"/>
      <w:r w:rsidRPr="00F00EE3">
        <w:rPr>
          <w:rFonts w:ascii="Times New Roman" w:hAnsi="Times New Roman"/>
          <w:sz w:val="28"/>
          <w:szCs w:val="28"/>
          <w:lang w:val="uk-UA"/>
        </w:rPr>
        <w:t>Органaми</w:t>
      </w:r>
      <w:proofErr w:type="spellEnd"/>
      <w:r w:rsidRPr="00F00EE3">
        <w:rPr>
          <w:rFonts w:ascii="Times New Roman" w:hAnsi="Times New Roman"/>
          <w:sz w:val="28"/>
          <w:szCs w:val="28"/>
          <w:lang w:val="uk-UA"/>
        </w:rPr>
        <w:t xml:space="preserve">, що здійснюють регулювання цієї сфери, є: </w:t>
      </w:r>
      <w:r w:rsidRPr="00F00EE3">
        <w:rPr>
          <w:rFonts w:ascii="Times New Roman" w:hAnsi="Times New Roman"/>
          <w:sz w:val="28"/>
          <w:szCs w:val="28"/>
          <w:lang w:val="uk-UA"/>
        </w:rPr>
        <w:lastRenderedPageBreak/>
        <w:t xml:space="preserve">Верховна Рада України, Президент України, Кабінет Міністрів України, місцеві державні адміністрації, органи місцевого самоврядування, інші органи у межах їх компетенції як органи загальної компетенції та галузевий центральний орган виконавчої влади як орган спеціальної компетенції. Пріоритетне значення питанням державного регулювання розвитку туризму надається на міжнародному рівні. Так, ухвалена парламентарями 46 країн у квітні 1989 р. </w:t>
      </w:r>
      <w:proofErr w:type="spellStart"/>
      <w:r w:rsidRPr="00F00EE3">
        <w:rPr>
          <w:rFonts w:ascii="Times New Roman" w:hAnsi="Times New Roman"/>
          <w:sz w:val="28"/>
          <w:szCs w:val="28"/>
          <w:lang w:val="uk-UA"/>
        </w:rPr>
        <w:t>Гаaгська</w:t>
      </w:r>
      <w:proofErr w:type="spellEnd"/>
      <w:r w:rsidRPr="00F00EE3">
        <w:rPr>
          <w:rFonts w:ascii="Times New Roman" w:hAnsi="Times New Roman"/>
          <w:sz w:val="28"/>
          <w:szCs w:val="28"/>
          <w:lang w:val="uk-UA"/>
        </w:rPr>
        <w:t xml:space="preserve"> декларація з туризму проголошує, що повинна існувати розумна </w:t>
      </w:r>
      <w:proofErr w:type="spellStart"/>
      <w:r w:rsidRPr="00F00EE3">
        <w:rPr>
          <w:rFonts w:ascii="Times New Roman" w:hAnsi="Times New Roman"/>
          <w:sz w:val="28"/>
          <w:szCs w:val="28"/>
          <w:lang w:val="uk-UA"/>
        </w:rPr>
        <w:t>деконцентрація</w:t>
      </w:r>
      <w:proofErr w:type="spellEnd"/>
      <w:r w:rsidRPr="00F00EE3">
        <w:rPr>
          <w:rFonts w:ascii="Times New Roman" w:hAnsi="Times New Roman"/>
          <w:sz w:val="28"/>
          <w:szCs w:val="28"/>
          <w:lang w:val="uk-UA"/>
        </w:rPr>
        <w:t xml:space="preserve"> та децентралізація у туристичній сфері, а тому без національного механізму, що забезпечує координацію туристичної політики держави на національному й регіональному рівнях, не обійтись [36]. </w:t>
      </w:r>
    </w:p>
    <w:p w14:paraId="5C963E96"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На </w:t>
      </w:r>
      <w:proofErr w:type="spellStart"/>
      <w:r w:rsidRPr="00F00EE3">
        <w:rPr>
          <w:rFonts w:ascii="Times New Roman" w:hAnsi="Times New Roman"/>
          <w:sz w:val="28"/>
          <w:szCs w:val="28"/>
          <w:lang w:val="uk-UA"/>
        </w:rPr>
        <w:t>міжнaродному</w:t>
      </w:r>
      <w:proofErr w:type="spellEnd"/>
      <w:r w:rsidRPr="00F00EE3">
        <w:rPr>
          <w:rFonts w:ascii="Times New Roman" w:hAnsi="Times New Roman"/>
          <w:sz w:val="28"/>
          <w:szCs w:val="28"/>
          <w:lang w:val="uk-UA"/>
        </w:rPr>
        <w:t xml:space="preserve"> форумі ЮНВТО у </w:t>
      </w:r>
      <w:proofErr w:type="spellStart"/>
      <w:r w:rsidRPr="00F00EE3">
        <w:rPr>
          <w:rFonts w:ascii="Times New Roman" w:hAnsi="Times New Roman"/>
          <w:sz w:val="28"/>
          <w:szCs w:val="28"/>
          <w:lang w:val="uk-UA"/>
        </w:rPr>
        <w:t>Кадисі</w:t>
      </w:r>
      <w:proofErr w:type="spellEnd"/>
      <w:r w:rsidRPr="00F00EE3">
        <w:rPr>
          <w:rFonts w:ascii="Times New Roman" w:hAnsi="Times New Roman"/>
          <w:sz w:val="28"/>
          <w:szCs w:val="28"/>
          <w:lang w:val="uk-UA"/>
        </w:rPr>
        <w:t xml:space="preserve"> (Іспанія) у 1995 р. наголошувалося на новітніх тенденціях у розвитку туризму та значній ролі парламентів, </w:t>
      </w:r>
      <w:proofErr w:type="spellStart"/>
      <w:r w:rsidRPr="00F00EE3">
        <w:rPr>
          <w:rFonts w:ascii="Times New Roman" w:hAnsi="Times New Roman"/>
          <w:sz w:val="28"/>
          <w:szCs w:val="28"/>
          <w:lang w:val="uk-UA"/>
        </w:rPr>
        <w:t>регіонaльних</w:t>
      </w:r>
      <w:proofErr w:type="spellEnd"/>
      <w:r w:rsidRPr="00F00EE3">
        <w:rPr>
          <w:rFonts w:ascii="Times New Roman" w:hAnsi="Times New Roman"/>
          <w:sz w:val="28"/>
          <w:szCs w:val="28"/>
          <w:lang w:val="uk-UA"/>
        </w:rPr>
        <w:t xml:space="preserve"> та місцевих органів влади у цих процесах. Серед головних положень форуму варто звернути увагу на проголошену відповідальність держави за розвиток туристичної сфери, забезпечення пільгового податкового й адміністративного режиму, просування туризму на міжнародних ринках, а також створення ефективних правових норм регулювання відносин у сфері туризму. Таким чином, повноваження органів державної влади та органів місцевого </w:t>
      </w:r>
      <w:proofErr w:type="spellStart"/>
      <w:r w:rsidRPr="00F00EE3">
        <w:rPr>
          <w:rFonts w:ascii="Times New Roman" w:hAnsi="Times New Roman"/>
          <w:sz w:val="28"/>
          <w:szCs w:val="28"/>
          <w:lang w:val="uk-UA"/>
        </w:rPr>
        <w:t>сaмоврядування</w:t>
      </w:r>
      <w:proofErr w:type="spellEnd"/>
      <w:r w:rsidRPr="00F00EE3">
        <w:rPr>
          <w:rFonts w:ascii="Times New Roman" w:hAnsi="Times New Roman"/>
          <w:sz w:val="28"/>
          <w:szCs w:val="28"/>
          <w:lang w:val="uk-UA"/>
        </w:rPr>
        <w:t xml:space="preserve"> у сфері туризму України повинні спрямовуватися насамперед на забезпечення реалізації, охорону й захист прав людини, безпеку туризму, </w:t>
      </w:r>
      <w:proofErr w:type="spellStart"/>
      <w:r w:rsidRPr="00F00EE3">
        <w:rPr>
          <w:rFonts w:ascii="Times New Roman" w:hAnsi="Times New Roman"/>
          <w:sz w:val="28"/>
          <w:szCs w:val="28"/>
          <w:lang w:val="uk-UA"/>
        </w:rPr>
        <w:t>зaхист</w:t>
      </w:r>
      <w:proofErr w:type="spellEnd"/>
      <w:r w:rsidRPr="00F00EE3">
        <w:rPr>
          <w:rFonts w:ascii="Times New Roman" w:hAnsi="Times New Roman"/>
          <w:sz w:val="28"/>
          <w:szCs w:val="28"/>
          <w:lang w:val="uk-UA"/>
        </w:rPr>
        <w:t xml:space="preserve"> прав та законних інтересів туристів, інших суб’єктів туристичної діяльності та їх об’єднань, збереження цілісності туристичних ресурсів України, їх </w:t>
      </w:r>
      <w:proofErr w:type="spellStart"/>
      <w:r w:rsidRPr="00F00EE3">
        <w:rPr>
          <w:rFonts w:ascii="Times New Roman" w:hAnsi="Times New Roman"/>
          <w:sz w:val="28"/>
          <w:szCs w:val="28"/>
          <w:lang w:val="uk-UA"/>
        </w:rPr>
        <w:t>рaціональне</w:t>
      </w:r>
      <w:proofErr w:type="spellEnd"/>
      <w:r w:rsidRPr="00F00EE3">
        <w:rPr>
          <w:rFonts w:ascii="Times New Roman" w:hAnsi="Times New Roman"/>
          <w:sz w:val="28"/>
          <w:szCs w:val="28"/>
          <w:lang w:val="uk-UA"/>
        </w:rPr>
        <w:t xml:space="preserve"> використання, охорону культурної спадщини та довкілля, створення сприятливих умов для розвитку індустрії туризму, а також підтримку пріоритетних напрямів туристичної діяльності.</w:t>
      </w:r>
    </w:p>
    <w:p w14:paraId="0AEBE3ED"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lastRenderedPageBreak/>
        <w:t xml:space="preserve">Виконання цих повноважень можливо тільки за умов ефективної діяльності органів державної влади, правоохоронних і судових органів, </w:t>
      </w:r>
      <w:proofErr w:type="spellStart"/>
      <w:r w:rsidRPr="00F00EE3">
        <w:rPr>
          <w:rFonts w:ascii="Times New Roman" w:hAnsi="Times New Roman"/>
          <w:sz w:val="28"/>
          <w:szCs w:val="28"/>
          <w:lang w:val="uk-UA"/>
        </w:rPr>
        <w:t>jрганів</w:t>
      </w:r>
      <w:proofErr w:type="spellEnd"/>
      <w:r w:rsidRPr="00F00EE3">
        <w:rPr>
          <w:rFonts w:ascii="Times New Roman" w:hAnsi="Times New Roman"/>
          <w:sz w:val="28"/>
          <w:szCs w:val="28"/>
          <w:lang w:val="uk-UA"/>
        </w:rPr>
        <w:t xml:space="preserve"> місцевого самоврядування [83]. </w:t>
      </w:r>
    </w:p>
    <w:p w14:paraId="1693B000" w14:textId="1A3A7B3B"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Залежно від того, який суб’єкт влади здійснює повноваження, вони поділяються на парламентські, президентські, судові, правоохоронні, центральні та місцеві. У свою чергу, з урахуванням статусу та засобів створення цих органів, відбувається їх поділ на державні й недержавні. До державних належать органи загальної та спеціальної компетенції. Відповідно до світової практики до недержавних органів управління відносяться </w:t>
      </w:r>
      <w:proofErr w:type="spellStart"/>
      <w:r w:rsidRPr="00F00EE3">
        <w:rPr>
          <w:rFonts w:ascii="Times New Roman" w:hAnsi="Times New Roman"/>
          <w:sz w:val="28"/>
          <w:szCs w:val="28"/>
          <w:lang w:val="uk-UA"/>
        </w:rPr>
        <w:t>сaморегулюючі</w:t>
      </w:r>
      <w:proofErr w:type="spellEnd"/>
      <w:r w:rsidRPr="00F00EE3">
        <w:rPr>
          <w:rFonts w:ascii="Times New Roman" w:hAnsi="Times New Roman"/>
          <w:sz w:val="28"/>
          <w:szCs w:val="28"/>
          <w:lang w:val="uk-UA"/>
        </w:rPr>
        <w:t xml:space="preserve"> організації, неурядові громадські об’єднання (наприклад, Французька асоціація «</w:t>
      </w:r>
      <w:proofErr w:type="spellStart"/>
      <w:r w:rsidRPr="00F00EE3">
        <w:rPr>
          <w:rFonts w:ascii="Times New Roman" w:hAnsi="Times New Roman"/>
          <w:sz w:val="28"/>
          <w:szCs w:val="28"/>
          <w:lang w:val="uk-UA"/>
        </w:rPr>
        <w:t>Maison</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de</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la</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France</w:t>
      </w:r>
      <w:proofErr w:type="spellEnd"/>
      <w:r w:rsidRPr="00F00EE3">
        <w:rPr>
          <w:rFonts w:ascii="Times New Roman" w:hAnsi="Times New Roman"/>
          <w:sz w:val="28"/>
          <w:szCs w:val="28"/>
          <w:lang w:val="uk-UA"/>
        </w:rPr>
        <w:t xml:space="preserve">», 1987 р., яка на 60% фінансується з державного бюджету, державна субвенція у 2005 р. становила понад 30 млн. євро), різні форми національних туристичних організацій.  Отже, систему органів державної влади України, що здійснюють регулювання туризму, становить насамперед діяльність органів державної влади </w:t>
      </w:r>
      <w:proofErr w:type="spellStart"/>
      <w:r w:rsidRPr="00F00EE3">
        <w:rPr>
          <w:rFonts w:ascii="Times New Roman" w:hAnsi="Times New Roman"/>
          <w:sz w:val="28"/>
          <w:szCs w:val="28"/>
          <w:lang w:val="uk-UA"/>
        </w:rPr>
        <w:t>загaльної</w:t>
      </w:r>
      <w:proofErr w:type="spellEnd"/>
      <w:r w:rsidRPr="00F00EE3">
        <w:rPr>
          <w:rFonts w:ascii="Times New Roman" w:hAnsi="Times New Roman"/>
          <w:sz w:val="28"/>
          <w:szCs w:val="28"/>
          <w:lang w:val="uk-UA"/>
        </w:rPr>
        <w:t xml:space="preserve"> компетенції відповідно до визначених Конституцією України повноважень з цих питань та спеціальної компетенції (ст. 7 Закону України «Про туризм»)</w:t>
      </w:r>
      <w:r w:rsidR="00262AE6" w:rsidRPr="00F00EE3">
        <w:rPr>
          <w:rFonts w:ascii="Times New Roman" w:hAnsi="Times New Roman"/>
          <w:sz w:val="28"/>
          <w:szCs w:val="28"/>
          <w:lang w:val="uk-UA"/>
        </w:rPr>
        <w:t>.</w:t>
      </w:r>
    </w:p>
    <w:p w14:paraId="3AD3AC9E"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Верховна </w:t>
      </w:r>
      <w:proofErr w:type="spellStart"/>
      <w:r w:rsidRPr="00F00EE3">
        <w:rPr>
          <w:rFonts w:ascii="Times New Roman" w:hAnsi="Times New Roman"/>
          <w:sz w:val="28"/>
          <w:szCs w:val="28"/>
          <w:lang w:val="uk-UA"/>
        </w:rPr>
        <w:t>Рaда</w:t>
      </w:r>
      <w:proofErr w:type="spellEnd"/>
      <w:r w:rsidRPr="00F00EE3">
        <w:rPr>
          <w:rFonts w:ascii="Times New Roman" w:hAnsi="Times New Roman"/>
          <w:sz w:val="28"/>
          <w:szCs w:val="28"/>
          <w:lang w:val="uk-UA"/>
        </w:rPr>
        <w:t xml:space="preserve"> України є єдиним законодавчим органом в Україні. Її діяльність спрямована на прийняття законодавчих та інших нормативно-правових актів у туристичній та суміжних сферах, визначених Конституцією України (ст. 85 і 92). Конституцією передбачено, що виключно законами України, які приймає ВР України, визначаються (ст. 92): </w:t>
      </w:r>
    </w:p>
    <w:p w14:paraId="65920136"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softHyphen/>
        <w:t xml:space="preserve"> права, свободи і обов’язки людини і громадянина, а також гарантії дотримання </w:t>
      </w:r>
      <w:proofErr w:type="spellStart"/>
      <w:r w:rsidRPr="00F00EE3">
        <w:rPr>
          <w:rFonts w:ascii="Times New Roman" w:hAnsi="Times New Roman"/>
          <w:sz w:val="28"/>
          <w:szCs w:val="28"/>
          <w:lang w:val="uk-UA"/>
        </w:rPr>
        <w:t>прaв</w:t>
      </w:r>
      <w:proofErr w:type="spellEnd"/>
      <w:r w:rsidRPr="00F00EE3">
        <w:rPr>
          <w:rFonts w:ascii="Times New Roman" w:hAnsi="Times New Roman"/>
          <w:sz w:val="28"/>
          <w:szCs w:val="28"/>
          <w:lang w:val="uk-UA"/>
        </w:rPr>
        <w:t xml:space="preserve"> і свобод (п. 1), які стосуються й суб’єктивного права на туризм; статус іноземців та осіб без громадянства (п. 2); </w:t>
      </w:r>
    </w:p>
    <w:p w14:paraId="2D457053"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softHyphen/>
        <w:t xml:space="preserve"> засади використання природних ресурсів (п. 5); </w:t>
      </w:r>
    </w:p>
    <w:p w14:paraId="5BF2F5B8"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softHyphen/>
        <w:t xml:space="preserve"> основи виховання, освіти, культури і охорони здоров’я; екологічна безпека (п. 6); </w:t>
      </w:r>
    </w:p>
    <w:p w14:paraId="12C97E52"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lastRenderedPageBreak/>
        <w:softHyphen/>
        <w:t xml:space="preserve"> </w:t>
      </w:r>
      <w:proofErr w:type="spellStart"/>
      <w:r w:rsidRPr="00F00EE3">
        <w:rPr>
          <w:rFonts w:ascii="Times New Roman" w:hAnsi="Times New Roman"/>
          <w:sz w:val="28"/>
          <w:szCs w:val="28"/>
          <w:lang w:val="uk-UA"/>
        </w:rPr>
        <w:t>засaди</w:t>
      </w:r>
      <w:proofErr w:type="spellEnd"/>
      <w:r w:rsidRPr="00F00EE3">
        <w:rPr>
          <w:rFonts w:ascii="Times New Roman" w:hAnsi="Times New Roman"/>
          <w:sz w:val="28"/>
          <w:szCs w:val="28"/>
          <w:lang w:val="uk-UA"/>
        </w:rPr>
        <w:t xml:space="preserve"> зовнішніх зносин, зовнішньоекономічної діяльності, митної справи (п. 9); </w:t>
      </w:r>
    </w:p>
    <w:p w14:paraId="56FFC789"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softHyphen/>
        <w:t xml:space="preserve"> організація і діяльність органів виконавчої влади, організації державної статистики (п. 12) з питань туризму; </w:t>
      </w:r>
    </w:p>
    <w:p w14:paraId="2D96B201"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softHyphen/>
        <w:t xml:space="preserve"> правовий режим державного кордону (п. 18) в частині адміністративних формальностей перетину кордону з метою туризму та ряд інших. </w:t>
      </w:r>
    </w:p>
    <w:p w14:paraId="0937A509"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Тим </w:t>
      </w:r>
      <w:proofErr w:type="spellStart"/>
      <w:r w:rsidRPr="00F00EE3">
        <w:rPr>
          <w:rFonts w:ascii="Times New Roman" w:hAnsi="Times New Roman"/>
          <w:sz w:val="28"/>
          <w:szCs w:val="28"/>
          <w:lang w:val="uk-UA"/>
        </w:rPr>
        <w:t>сaмим</w:t>
      </w:r>
      <w:proofErr w:type="spellEnd"/>
      <w:r w:rsidRPr="00F00EE3">
        <w:rPr>
          <w:rFonts w:ascii="Times New Roman" w:hAnsi="Times New Roman"/>
          <w:sz w:val="28"/>
          <w:szCs w:val="28"/>
          <w:lang w:val="uk-UA"/>
        </w:rPr>
        <w:t xml:space="preserve"> підсилюється роль законодавчого регулювання відносин, що виникають у процесі реалізації людиною суб’єктивного права на туризм, підкреслюється їх важливе значення для розвитку демократичного суспільства й держави в цілому. До повноважень Верховної Ради України віднесено також визначення засад внутрішньої політики (п. 5 ст. 85), до якої відноситься і політика у сфері державно-туристичних відносин, здійснення парламентського контролю за дотриманням прав людини (п. 33 ст. 85). </w:t>
      </w:r>
      <w:proofErr w:type="spellStart"/>
      <w:r w:rsidRPr="00F00EE3">
        <w:rPr>
          <w:rFonts w:ascii="Times New Roman" w:hAnsi="Times New Roman"/>
          <w:sz w:val="28"/>
          <w:szCs w:val="28"/>
          <w:lang w:val="uk-UA"/>
        </w:rPr>
        <w:t>Вaжливим</w:t>
      </w:r>
      <w:proofErr w:type="spellEnd"/>
      <w:r w:rsidRPr="00F00EE3">
        <w:rPr>
          <w:rFonts w:ascii="Times New Roman" w:hAnsi="Times New Roman"/>
          <w:sz w:val="28"/>
          <w:szCs w:val="28"/>
          <w:lang w:val="uk-UA"/>
        </w:rPr>
        <w:t xml:space="preserve"> кроком у цьому напрямі стало проведення у 2000 р. парламентських слухань з проблем розвитку туризму в Україні, дотримання прав і свобод людини і громадянина під час здійснення туристичних подорожей, окреслення першочергових завдань щодо усунення перешкод на шляху розбудови вітчизняного туризму, а </w:t>
      </w:r>
      <w:proofErr w:type="spellStart"/>
      <w:r w:rsidRPr="00F00EE3">
        <w:rPr>
          <w:rFonts w:ascii="Times New Roman" w:hAnsi="Times New Roman"/>
          <w:sz w:val="28"/>
          <w:szCs w:val="28"/>
          <w:lang w:val="uk-UA"/>
        </w:rPr>
        <w:t>тaкож</w:t>
      </w:r>
      <w:proofErr w:type="spellEnd"/>
      <w:r w:rsidRPr="00F00EE3">
        <w:rPr>
          <w:rFonts w:ascii="Times New Roman" w:hAnsi="Times New Roman"/>
          <w:sz w:val="28"/>
          <w:szCs w:val="28"/>
          <w:lang w:val="uk-UA"/>
        </w:rPr>
        <w:t xml:space="preserve"> визначення державних пріоритетів ефективного розвитку туристичної сфери в Україні. </w:t>
      </w:r>
    </w:p>
    <w:p w14:paraId="36C3077D"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Одним із </w:t>
      </w:r>
      <w:proofErr w:type="spellStart"/>
      <w:r w:rsidRPr="00F00EE3">
        <w:rPr>
          <w:rFonts w:ascii="Times New Roman" w:hAnsi="Times New Roman"/>
          <w:sz w:val="28"/>
          <w:szCs w:val="28"/>
          <w:lang w:val="uk-UA"/>
        </w:rPr>
        <w:t>знaкових</w:t>
      </w:r>
      <w:proofErr w:type="spellEnd"/>
      <w:r w:rsidRPr="00F00EE3">
        <w:rPr>
          <w:rFonts w:ascii="Times New Roman" w:hAnsi="Times New Roman"/>
          <w:sz w:val="28"/>
          <w:szCs w:val="28"/>
          <w:lang w:val="uk-UA"/>
        </w:rPr>
        <w:t xml:space="preserve"> повноважень ВР України (п. 17 ст. 85 Конституції України), що стосуються гарантування прав та свобод людини, зокрема і у сфері туризму, також є призначення на посаду та звільнення з посади Уповноваженого Верховної Ради України з прав людини (далі – Уповноважений), заслуховування його щорічних доповідей про стан дотримання та захисту прав і свобод людини в Україні [38]. Слід зауважити, що вітчизняна практика не має прикладів звернення туристів до Уповноваженого за захистом або відновленням своїх порушених прав. </w:t>
      </w:r>
    </w:p>
    <w:p w14:paraId="7303093E"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lastRenderedPageBreak/>
        <w:t xml:space="preserve">Президент </w:t>
      </w:r>
      <w:proofErr w:type="spellStart"/>
      <w:r w:rsidRPr="00F00EE3">
        <w:rPr>
          <w:rFonts w:ascii="Times New Roman" w:hAnsi="Times New Roman"/>
          <w:sz w:val="28"/>
          <w:szCs w:val="28"/>
          <w:lang w:val="uk-UA"/>
        </w:rPr>
        <w:t>Укрaїни</w:t>
      </w:r>
      <w:proofErr w:type="spellEnd"/>
      <w:r w:rsidRPr="00F00EE3">
        <w:rPr>
          <w:rFonts w:ascii="Times New Roman" w:hAnsi="Times New Roman"/>
          <w:sz w:val="28"/>
          <w:szCs w:val="28"/>
          <w:lang w:val="uk-UA"/>
        </w:rPr>
        <w:t xml:space="preserve"> визначений Конституцією України (ст. 102) як глава держави, гарант додержання Конституції України і конституційного ладу, державного суверенітету, територіальної цілісності України, прав і свобод людини і громадянина, які стосуються сфери туризму. Як глава держави Президент України через свої конституційні повноваження, перелік яких закріплено у ст. 106 Конституції України, вживає ряд заходів організаційно</w:t>
      </w:r>
      <w:r w:rsidR="00343442" w:rsidRPr="00F00EE3">
        <w:rPr>
          <w:rFonts w:ascii="Times New Roman" w:hAnsi="Times New Roman"/>
          <w:sz w:val="28"/>
          <w:szCs w:val="28"/>
          <w:lang w:val="uk-UA"/>
        </w:rPr>
        <w:t>-</w:t>
      </w:r>
      <w:r w:rsidRPr="00F00EE3">
        <w:rPr>
          <w:rFonts w:ascii="Times New Roman" w:hAnsi="Times New Roman"/>
          <w:sz w:val="28"/>
          <w:szCs w:val="28"/>
          <w:lang w:val="uk-UA"/>
        </w:rPr>
        <w:t xml:space="preserve">правового характеру для забезпечення прав і свобод людини в туристичних правовідносинах [11]. </w:t>
      </w:r>
    </w:p>
    <w:p w14:paraId="568690A0"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Одним з характерних нормативно-правових актів з питань забезпечення прав людини у сфері туризму є Указ Президента України від 10.08.1999 р. №973 «Про Основні напрями розвитку туризму в Україні до 2010 року» [39], який за визначенням мав стати концептуальною базою довгострокової державної програми розвитку туризму, створення організаційно-правових засад </w:t>
      </w:r>
      <w:proofErr w:type="spellStart"/>
      <w:r w:rsidRPr="00F00EE3">
        <w:rPr>
          <w:rFonts w:ascii="Times New Roman" w:hAnsi="Times New Roman"/>
          <w:sz w:val="28"/>
          <w:szCs w:val="28"/>
          <w:lang w:val="uk-UA"/>
        </w:rPr>
        <w:t>стaновлення</w:t>
      </w:r>
      <w:proofErr w:type="spellEnd"/>
      <w:r w:rsidRPr="00F00EE3">
        <w:rPr>
          <w:rFonts w:ascii="Times New Roman" w:hAnsi="Times New Roman"/>
          <w:sz w:val="28"/>
          <w:szCs w:val="28"/>
          <w:lang w:val="uk-UA"/>
        </w:rPr>
        <w:t xml:space="preserve"> туризму як високорентабельної галузі економіки, важливого засобу культурного й духовного виховання громадян, відтворення їх трудового потенціалу, забезпечення умов для реалізації громадянами свого суб’єктивного права </w:t>
      </w:r>
      <w:proofErr w:type="spellStart"/>
      <w:r w:rsidRPr="00F00EE3">
        <w:rPr>
          <w:rFonts w:ascii="Times New Roman" w:hAnsi="Times New Roman"/>
          <w:sz w:val="28"/>
          <w:szCs w:val="28"/>
          <w:lang w:val="uk-UA"/>
        </w:rPr>
        <w:t>нa</w:t>
      </w:r>
      <w:proofErr w:type="spellEnd"/>
      <w:r w:rsidRPr="00F00EE3">
        <w:rPr>
          <w:rFonts w:ascii="Times New Roman" w:hAnsi="Times New Roman"/>
          <w:sz w:val="28"/>
          <w:szCs w:val="28"/>
          <w:lang w:val="uk-UA"/>
        </w:rPr>
        <w:t xml:space="preserve"> туризм (права на свободу пересування, відпочинок, охорону, відновлення та зміцнення здоров’я, на безпечне для життя і здоров’я довкілля, задоволення духовних потреб та інших прав). </w:t>
      </w:r>
    </w:p>
    <w:p w14:paraId="31DEA749" w14:textId="77777777" w:rsidR="00262AE6"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З метою забезпечення реалізації конституційного права людини на свободу пересування та виконання міжнародних зобов’язань України у цій сфері видано Указ Президента України від 15.06.2001 р. № 435/2001 «Про додаткові заходи щодо реалізації права людини на свободу пересування і вільний вибір місця проживання» [40]. </w:t>
      </w:r>
    </w:p>
    <w:p w14:paraId="036722C5" w14:textId="1D47370D"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Означеним Указом </w:t>
      </w:r>
      <w:r w:rsidR="00262AE6" w:rsidRPr="00F00EE3">
        <w:rPr>
          <w:rFonts w:ascii="Times New Roman" w:hAnsi="Times New Roman"/>
          <w:sz w:val="28"/>
          <w:szCs w:val="28"/>
          <w:lang w:val="uk-UA"/>
        </w:rPr>
        <w:t>передбачено</w:t>
      </w:r>
      <w:r w:rsidRPr="00F00EE3">
        <w:rPr>
          <w:rFonts w:ascii="Times New Roman" w:hAnsi="Times New Roman"/>
          <w:sz w:val="28"/>
          <w:szCs w:val="28"/>
          <w:lang w:val="uk-UA"/>
        </w:rPr>
        <w:t xml:space="preserve"> низку адміністративних заходів щодо спрощення процедури перетину державного кордону України іноземцями, які на законних підставах тимчасово перебувають на території України з метою туризму. У 2001 р. видано Указ «Про підтримку розвитку туризму в Україні» № </w:t>
      </w:r>
      <w:r w:rsidRPr="00F00EE3">
        <w:rPr>
          <w:rFonts w:ascii="Times New Roman" w:hAnsi="Times New Roman"/>
          <w:sz w:val="28"/>
          <w:szCs w:val="28"/>
          <w:lang w:val="uk-UA"/>
        </w:rPr>
        <w:lastRenderedPageBreak/>
        <w:t xml:space="preserve">127/2001 [41], метою якого є стимулювання розвитку туризму в Україні, підтримка вітчизняних суб’єктів туристичної діяльності та створення, </w:t>
      </w:r>
      <w:proofErr w:type="spellStart"/>
      <w:r w:rsidRPr="00F00EE3">
        <w:rPr>
          <w:rFonts w:ascii="Times New Roman" w:hAnsi="Times New Roman"/>
          <w:sz w:val="28"/>
          <w:szCs w:val="28"/>
          <w:lang w:val="uk-UA"/>
        </w:rPr>
        <w:t>звaжаючи</w:t>
      </w:r>
      <w:proofErr w:type="spellEnd"/>
      <w:r w:rsidRPr="00F00EE3">
        <w:rPr>
          <w:rFonts w:ascii="Times New Roman" w:hAnsi="Times New Roman"/>
          <w:sz w:val="28"/>
          <w:szCs w:val="28"/>
          <w:lang w:val="uk-UA"/>
        </w:rPr>
        <w:t xml:space="preserve"> на міжнародну практику, сучасної системи управління шляхом широкого залучення громадських організацій до участі у розбудові туризму. У зв’язку з цим особливі повноваження щодо активної участі у вирішенні питань розвитку туристичної сфери були надані всеукраїнському громадському об’єднанню – Туристичній асоціації України (ТАУ), а також зобов’язано органи державної влади надавати підтримку Асоціації у здійсненні нею діяльності щодо розвитку туризму. </w:t>
      </w:r>
    </w:p>
    <w:p w14:paraId="26AD8E79" w14:textId="3A279E4E"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Це була перша спроба </w:t>
      </w:r>
      <w:proofErr w:type="spellStart"/>
      <w:r w:rsidRPr="00F00EE3">
        <w:rPr>
          <w:rFonts w:ascii="Times New Roman" w:hAnsi="Times New Roman"/>
          <w:sz w:val="28"/>
          <w:szCs w:val="28"/>
          <w:lang w:val="uk-UA"/>
        </w:rPr>
        <w:t>деконцентрації</w:t>
      </w:r>
      <w:proofErr w:type="spellEnd"/>
      <w:r w:rsidRPr="00F00EE3">
        <w:rPr>
          <w:rFonts w:ascii="Times New Roman" w:hAnsi="Times New Roman"/>
          <w:sz w:val="28"/>
          <w:szCs w:val="28"/>
          <w:lang w:val="uk-UA"/>
        </w:rPr>
        <w:t xml:space="preserve"> повноважень у сфері туризму та  наближення до світового досвіду створення недержавних органів управління у цій сфері. Безпосередній захист права на свободу пересування та інших </w:t>
      </w:r>
      <w:proofErr w:type="spellStart"/>
      <w:r w:rsidRPr="00F00EE3">
        <w:rPr>
          <w:rFonts w:ascii="Times New Roman" w:hAnsi="Times New Roman"/>
          <w:sz w:val="28"/>
          <w:szCs w:val="28"/>
          <w:lang w:val="uk-UA"/>
        </w:rPr>
        <w:t>прaв</w:t>
      </w:r>
      <w:proofErr w:type="spellEnd"/>
      <w:r w:rsidRPr="00F00EE3">
        <w:rPr>
          <w:rFonts w:ascii="Times New Roman" w:hAnsi="Times New Roman"/>
          <w:sz w:val="28"/>
          <w:szCs w:val="28"/>
          <w:lang w:val="uk-UA"/>
        </w:rPr>
        <w:t xml:space="preserve">, пов’язаних з туристичними подорожами, Президент України здійснює, розглядаючи звернення осіб з цих питань, що надходять на його адресу. Крім того, </w:t>
      </w:r>
      <w:proofErr w:type="spellStart"/>
      <w:r w:rsidRPr="00F00EE3">
        <w:rPr>
          <w:rFonts w:ascii="Times New Roman" w:hAnsi="Times New Roman"/>
          <w:sz w:val="28"/>
          <w:szCs w:val="28"/>
          <w:lang w:val="uk-UA"/>
        </w:rPr>
        <w:t>анaліз</w:t>
      </w:r>
      <w:proofErr w:type="spellEnd"/>
      <w:r w:rsidRPr="00F00EE3">
        <w:rPr>
          <w:rFonts w:ascii="Times New Roman" w:hAnsi="Times New Roman"/>
          <w:sz w:val="28"/>
          <w:szCs w:val="28"/>
          <w:lang w:val="uk-UA"/>
        </w:rPr>
        <w:t xml:space="preserve"> таких звернень є інформаційною базою щодо необхідності врегулювання певних аспектів конституційних прав, як це мало місце стосовно скасування системи реєстрації паспортних документів іноземців, які тимчасово в’їхали на територію України з метою туризму. Серед системи органів державної влади загальної компетенції особливе місце посідає КМ України. Йому належить провідна роль у </w:t>
      </w:r>
      <w:r w:rsidR="00262AE6" w:rsidRPr="00F00EE3">
        <w:rPr>
          <w:rFonts w:ascii="Times New Roman" w:hAnsi="Times New Roman"/>
          <w:sz w:val="28"/>
          <w:szCs w:val="28"/>
          <w:lang w:val="uk-UA"/>
        </w:rPr>
        <w:t>державному</w:t>
      </w:r>
      <w:r w:rsidRPr="00F00EE3">
        <w:rPr>
          <w:rFonts w:ascii="Times New Roman" w:hAnsi="Times New Roman"/>
          <w:sz w:val="28"/>
          <w:szCs w:val="28"/>
          <w:lang w:val="uk-UA"/>
        </w:rPr>
        <w:t xml:space="preserve"> управлінні як вищому органу в системі органів виконавчої влади (ст. 113 Конституції України). КМ України також наділений правом утворювати, реорганізовувати та ліквідовувати міністерства та інші центральні органи виконавчої влади. Це стосується і центрального органу виконавчої влади з питань туризму, яким нині є Міністерство економічного розвитку і торгівлі України, визначати його правовий статус, функції та повноваження у сфері державно</w:t>
      </w:r>
      <w:r w:rsidR="00343442" w:rsidRPr="00F00EE3">
        <w:rPr>
          <w:rFonts w:ascii="Times New Roman" w:hAnsi="Times New Roman"/>
          <w:sz w:val="28"/>
          <w:szCs w:val="28"/>
          <w:lang w:val="uk-UA"/>
        </w:rPr>
        <w:t>-</w:t>
      </w:r>
      <w:r w:rsidRPr="00F00EE3">
        <w:rPr>
          <w:rFonts w:ascii="Times New Roman" w:hAnsi="Times New Roman"/>
          <w:sz w:val="28"/>
          <w:szCs w:val="28"/>
          <w:lang w:val="uk-UA"/>
        </w:rPr>
        <w:t xml:space="preserve">туристичної політики (ст. 116 Конституції України). Згідно з Конституцією України КМ України забезпечує державний суверенітет і економічну самостійність України, </w:t>
      </w:r>
      <w:r w:rsidRPr="00F00EE3">
        <w:rPr>
          <w:rFonts w:ascii="Times New Roman" w:hAnsi="Times New Roman"/>
          <w:sz w:val="28"/>
          <w:szCs w:val="28"/>
          <w:lang w:val="uk-UA"/>
        </w:rPr>
        <w:lastRenderedPageBreak/>
        <w:t xml:space="preserve">здійснення внутрішньої і зовнішньої політики держави, виконання Конституції і законів України, актів Президента України. Кабінет Міністрів вживає заходів щодо забезпечення прав і свобод людини і громадянина у сфері туризму.  КМ України та інші центральні й місцеві органи виконавчої влади сприяють зміцненню законності та реалізують заходи щодо </w:t>
      </w:r>
      <w:r w:rsidR="005D4B16" w:rsidRPr="00F00EE3">
        <w:rPr>
          <w:rFonts w:ascii="Times New Roman" w:hAnsi="Times New Roman"/>
          <w:sz w:val="28"/>
          <w:szCs w:val="28"/>
          <w:lang w:val="uk-UA"/>
        </w:rPr>
        <w:t>реалізації</w:t>
      </w:r>
      <w:r w:rsidRPr="00F00EE3">
        <w:rPr>
          <w:rFonts w:ascii="Times New Roman" w:hAnsi="Times New Roman"/>
          <w:sz w:val="28"/>
          <w:szCs w:val="28"/>
          <w:lang w:val="uk-UA"/>
        </w:rPr>
        <w:t xml:space="preserve"> прав і свобод людини і громадянина у сфері туризму, здійснюють діяльність, спрямовану на виконання Конституції України та інших законодавчих актів, пов’язаних з реалізацією, охороною і захистом прав людини на свободу пересування, відпочинок, охорону, відновлення й зміцнення здоров’я, на безпечне для життя і здоров’я довкілля, задоволення духовних потреб. Ці органи виконавчої влади реалізують зазначені заходи разом з виконанням інших повноважень [67]. </w:t>
      </w:r>
    </w:p>
    <w:p w14:paraId="6B3F868E" w14:textId="62885C8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У системі органів виконавчої влади Постановою КМ України від 20.08.2014 № 459 «Питання Міністерства економічного розвитку і торгівлі України» Міністерство економічного розвитку і торгівлі України (</w:t>
      </w:r>
      <w:proofErr w:type="spellStart"/>
      <w:r w:rsidRPr="00F00EE3">
        <w:rPr>
          <w:rFonts w:ascii="Times New Roman" w:hAnsi="Times New Roman"/>
          <w:sz w:val="28"/>
          <w:szCs w:val="28"/>
          <w:lang w:val="uk-UA"/>
        </w:rPr>
        <w:t>Мінекономрозвитку</w:t>
      </w:r>
      <w:proofErr w:type="spellEnd"/>
      <w:r w:rsidRPr="00F00EE3">
        <w:rPr>
          <w:rFonts w:ascii="Times New Roman" w:hAnsi="Times New Roman"/>
          <w:sz w:val="28"/>
          <w:szCs w:val="28"/>
          <w:lang w:val="uk-UA"/>
        </w:rPr>
        <w:t xml:space="preserve">) визначено головним органом у системі центральних органів </w:t>
      </w:r>
      <w:r w:rsidR="005C4707" w:rsidRPr="00F00EE3">
        <w:rPr>
          <w:rFonts w:ascii="Times New Roman" w:hAnsi="Times New Roman"/>
          <w:sz w:val="28"/>
          <w:szCs w:val="28"/>
          <w:lang w:val="uk-UA"/>
        </w:rPr>
        <w:t>виконавчої</w:t>
      </w:r>
      <w:r w:rsidRPr="00F00EE3">
        <w:rPr>
          <w:rFonts w:ascii="Times New Roman" w:hAnsi="Times New Roman"/>
          <w:sz w:val="28"/>
          <w:szCs w:val="28"/>
          <w:lang w:val="uk-UA"/>
        </w:rPr>
        <w:t xml:space="preserve"> влади, що забезпечує формування та реалізує державну політику у сфері туризму та курортів, крім здійснення державного нагляду (контролю) у сфері туризму та курортів. З цією метою відповідно до Закону України «Про туризм» (ст. 10) </w:t>
      </w:r>
      <w:r w:rsidR="00262AE6" w:rsidRPr="00F00EE3">
        <w:rPr>
          <w:rFonts w:ascii="Times New Roman" w:hAnsi="Times New Roman"/>
          <w:sz w:val="28"/>
          <w:szCs w:val="28"/>
          <w:lang w:val="uk-UA"/>
        </w:rPr>
        <w:t>М</w:t>
      </w:r>
      <w:r w:rsidRPr="00F00EE3">
        <w:rPr>
          <w:rFonts w:ascii="Times New Roman" w:hAnsi="Times New Roman"/>
          <w:sz w:val="28"/>
          <w:szCs w:val="28"/>
          <w:lang w:val="uk-UA"/>
        </w:rPr>
        <w:t xml:space="preserve">іністерство наділене правом:  </w:t>
      </w:r>
    </w:p>
    <w:p w14:paraId="7F19E42D"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а) організовувати та забезпечувати реалізацію державної політики в </w:t>
      </w:r>
      <w:r w:rsidR="005C4707" w:rsidRPr="00F00EE3">
        <w:rPr>
          <w:rFonts w:ascii="Times New Roman" w:hAnsi="Times New Roman"/>
          <w:sz w:val="28"/>
          <w:szCs w:val="28"/>
          <w:lang w:val="uk-UA"/>
        </w:rPr>
        <w:t>галузі</w:t>
      </w:r>
      <w:r w:rsidRPr="00F00EE3">
        <w:rPr>
          <w:rFonts w:ascii="Times New Roman" w:hAnsi="Times New Roman"/>
          <w:sz w:val="28"/>
          <w:szCs w:val="28"/>
          <w:lang w:val="uk-UA"/>
        </w:rPr>
        <w:t xml:space="preserve"> туризму, виконання цього Закону та інших нормативно-правових актів; </w:t>
      </w:r>
    </w:p>
    <w:p w14:paraId="1F539673"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б) брати участь у підготовці проектів нормативно-правових актів у галузі туризму, у межах своєї компетенції розробляти і затверджувати нормативно</w:t>
      </w:r>
      <w:r w:rsidR="00343442" w:rsidRPr="00F00EE3">
        <w:rPr>
          <w:rFonts w:ascii="Times New Roman" w:hAnsi="Times New Roman"/>
          <w:sz w:val="28"/>
          <w:szCs w:val="28"/>
          <w:lang w:val="uk-UA"/>
        </w:rPr>
        <w:t>-</w:t>
      </w:r>
      <w:r w:rsidRPr="00F00EE3">
        <w:rPr>
          <w:rFonts w:ascii="Times New Roman" w:hAnsi="Times New Roman"/>
          <w:sz w:val="28"/>
          <w:szCs w:val="28"/>
          <w:lang w:val="uk-UA"/>
        </w:rPr>
        <w:t xml:space="preserve">правові акти, узагальнювати практику застосування законодавства в галузі туризму, курортно-рекреаційної сфери, вносити пропозиції щодо його вдосконалення; </w:t>
      </w:r>
    </w:p>
    <w:p w14:paraId="64BF763E"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в) забезпечувати реалізацію програм розвитку туризму в Україні; </w:t>
      </w:r>
    </w:p>
    <w:p w14:paraId="202818C5"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lastRenderedPageBreak/>
        <w:t xml:space="preserve">г) організовувати здійснення контролю за якістю наданих туристичних послуг; </w:t>
      </w:r>
    </w:p>
    <w:p w14:paraId="3D4AF4CA"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д) реалізовувати державну інвестиційну політику в галузі туризму та курортно-рекреаційній сфері; </w:t>
      </w:r>
    </w:p>
    <w:p w14:paraId="7F9DBE33"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ж) брати участь у підготовці, перепідготовці та підвищенні кваліфікації кадрів, визначенні пріоритетних напрямів наукових досліджень у галузі туризму та проведенні науково-дослідних робіт у цій галузі; </w:t>
      </w:r>
    </w:p>
    <w:p w14:paraId="61969C0B"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з) проводити дослідження туристичного ринку, </w:t>
      </w:r>
      <w:r w:rsidR="004B22FA" w:rsidRPr="00F00EE3">
        <w:rPr>
          <w:rFonts w:ascii="Times New Roman" w:hAnsi="Times New Roman"/>
          <w:sz w:val="28"/>
          <w:szCs w:val="28"/>
          <w:lang w:val="uk-UA"/>
        </w:rPr>
        <w:t>готувати</w:t>
      </w:r>
      <w:r w:rsidRPr="00F00EE3">
        <w:rPr>
          <w:rFonts w:ascii="Times New Roman" w:hAnsi="Times New Roman"/>
          <w:sz w:val="28"/>
          <w:szCs w:val="28"/>
          <w:lang w:val="uk-UA"/>
        </w:rPr>
        <w:t xml:space="preserve"> і поширювати інформацію про Україну і її туристичні можливості на міжнародному туристичному ринку та всередині держави; </w:t>
      </w:r>
    </w:p>
    <w:p w14:paraId="69ED3307"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і) у межах своєї компетенції розробляти, укладати і виконувати </w:t>
      </w:r>
      <w:r w:rsidR="004B22FA" w:rsidRPr="00F00EE3">
        <w:rPr>
          <w:rFonts w:ascii="Times New Roman" w:hAnsi="Times New Roman"/>
          <w:sz w:val="28"/>
          <w:szCs w:val="28"/>
          <w:lang w:val="uk-UA"/>
        </w:rPr>
        <w:t>міжнародні</w:t>
      </w:r>
      <w:r w:rsidRPr="00F00EE3">
        <w:rPr>
          <w:rFonts w:ascii="Times New Roman" w:hAnsi="Times New Roman"/>
          <w:sz w:val="28"/>
          <w:szCs w:val="28"/>
          <w:lang w:val="uk-UA"/>
        </w:rPr>
        <w:t xml:space="preserve"> договори в галузі туристичної діяльності, представляти країну у міжнародних туристських організаціях і на міжнародних заходах щодо туризму; </w:t>
      </w:r>
    </w:p>
    <w:p w14:paraId="4BCB7600"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к) сприяти координації діяльності органів виконавчої влади, суб’єктів підприємницької діяльності, їх об’єднань, що здійснюють діяльність у </w:t>
      </w:r>
      <w:r w:rsidR="004B22FA" w:rsidRPr="00F00EE3">
        <w:rPr>
          <w:rFonts w:ascii="Times New Roman" w:hAnsi="Times New Roman"/>
          <w:sz w:val="28"/>
          <w:szCs w:val="28"/>
          <w:lang w:val="uk-UA"/>
        </w:rPr>
        <w:t>галузі</w:t>
      </w:r>
      <w:r w:rsidRPr="00F00EE3">
        <w:rPr>
          <w:rFonts w:ascii="Times New Roman" w:hAnsi="Times New Roman"/>
          <w:sz w:val="28"/>
          <w:szCs w:val="28"/>
          <w:lang w:val="uk-UA"/>
        </w:rPr>
        <w:t xml:space="preserve"> туризму; </w:t>
      </w:r>
    </w:p>
    <w:p w14:paraId="577AAB66"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л) надавати суб’єктам туристичної діяльності методичну, консультативну та іншу допомогу; </w:t>
      </w:r>
    </w:p>
    <w:p w14:paraId="180E5A40"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м) для забезпечення реалізації своїх повноважень, узгодження та врахування інтересів суб’єктів туристичної діяльності утворювати координаційно-дорадчий орган. Постановою КМ України від 20.08.2014 № 459 затверджено положення про Міністерство економічного розвитку і торгівлі України та визначено його права і сферу діяльності. </w:t>
      </w:r>
      <w:proofErr w:type="spellStart"/>
      <w:r w:rsidRPr="00F00EE3">
        <w:rPr>
          <w:rFonts w:ascii="Times New Roman" w:hAnsi="Times New Roman"/>
          <w:sz w:val="28"/>
          <w:szCs w:val="28"/>
          <w:lang w:val="uk-UA"/>
        </w:rPr>
        <w:t>Мінекономрозвитку</w:t>
      </w:r>
      <w:proofErr w:type="spellEnd"/>
      <w:r w:rsidRPr="00F00EE3">
        <w:rPr>
          <w:rFonts w:ascii="Times New Roman" w:hAnsi="Times New Roman"/>
          <w:sz w:val="28"/>
          <w:szCs w:val="28"/>
          <w:lang w:val="uk-UA"/>
        </w:rPr>
        <w:t xml:space="preserve"> України в установленому порядку вносить пропозиції з питань формування державної політики у сфері туризму та курортів, забезпечує її реалізацію, здійснює управління у цій сфері, a також міжгалузеву координацію та регулювання питань, віднесених до його компетенції [70]. </w:t>
      </w:r>
    </w:p>
    <w:p w14:paraId="79A8F5D4"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lastRenderedPageBreak/>
        <w:t xml:space="preserve">У межах своїх повноважень </w:t>
      </w:r>
      <w:proofErr w:type="spellStart"/>
      <w:r w:rsidRPr="00F00EE3">
        <w:rPr>
          <w:rFonts w:ascii="Times New Roman" w:hAnsi="Times New Roman"/>
          <w:sz w:val="28"/>
          <w:szCs w:val="28"/>
          <w:lang w:val="uk-UA"/>
        </w:rPr>
        <w:t>Мінекономрозвитку</w:t>
      </w:r>
      <w:proofErr w:type="spellEnd"/>
      <w:r w:rsidRPr="00F00EE3">
        <w:rPr>
          <w:rFonts w:ascii="Times New Roman" w:hAnsi="Times New Roman"/>
          <w:sz w:val="28"/>
          <w:szCs w:val="28"/>
          <w:lang w:val="uk-UA"/>
        </w:rPr>
        <w:t xml:space="preserve"> України організовує виконання актів законодавства та здійснює систематичний контроль </w:t>
      </w:r>
      <w:proofErr w:type="spellStart"/>
      <w:r w:rsidRPr="00F00EE3">
        <w:rPr>
          <w:rFonts w:ascii="Times New Roman" w:hAnsi="Times New Roman"/>
          <w:sz w:val="28"/>
          <w:szCs w:val="28"/>
          <w:lang w:val="uk-UA"/>
        </w:rPr>
        <w:t>зa</w:t>
      </w:r>
      <w:proofErr w:type="spellEnd"/>
      <w:r w:rsidRPr="00F00EE3">
        <w:rPr>
          <w:rFonts w:ascii="Times New Roman" w:hAnsi="Times New Roman"/>
          <w:sz w:val="28"/>
          <w:szCs w:val="28"/>
          <w:lang w:val="uk-UA"/>
        </w:rPr>
        <w:t xml:space="preserve"> їх реалізацією, узагальнює практику застосування законодавства з питань, що належать до його компетенції, розробляє пропозиції про вдосконалення законодавства і в установленому порядку вносить їх на розгляд Президентові України та КМ України, а також затверджує: </w:t>
      </w:r>
    </w:p>
    <w:p w14:paraId="61EBC923"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softHyphen/>
        <w:t xml:space="preserve"> перелік і форму подання відомостей, що включаються до Державного кадастру природних територій курортів;  </w:t>
      </w:r>
    </w:p>
    <w:p w14:paraId="2D903F20"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softHyphen/>
        <w:t xml:space="preserve"> перелік посад фахівців туристичного супроводу, кваліфікаційні вимоги до них;  </w:t>
      </w:r>
    </w:p>
    <w:p w14:paraId="11D26853"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softHyphen/>
        <w:t xml:space="preserve"> інструкцію щодо порядку ведення Державного кадастру природних територій курортів, визначення складу його даних, порядку обміну інформацією й вирішення інших питань; </w:t>
      </w:r>
    </w:p>
    <w:p w14:paraId="4FF8E662"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softHyphen/>
        <w:t xml:space="preserve"> порядок видачі дозволів на право здійснення туристичного супроводу;  </w:t>
      </w:r>
    </w:p>
    <w:p w14:paraId="1AAB1A37"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softHyphen/>
        <w:t xml:space="preserve"> порядок оформлення ваучера на надання туристичних послуг </w:t>
      </w:r>
      <w:proofErr w:type="spellStart"/>
      <w:r w:rsidRPr="00F00EE3">
        <w:rPr>
          <w:rFonts w:ascii="Times New Roman" w:hAnsi="Times New Roman"/>
          <w:sz w:val="28"/>
          <w:szCs w:val="28"/>
          <w:lang w:val="uk-UA"/>
        </w:rPr>
        <w:t>тa</w:t>
      </w:r>
      <w:proofErr w:type="spellEnd"/>
      <w:r w:rsidRPr="00F00EE3">
        <w:rPr>
          <w:rFonts w:ascii="Times New Roman" w:hAnsi="Times New Roman"/>
          <w:sz w:val="28"/>
          <w:szCs w:val="28"/>
          <w:lang w:val="uk-UA"/>
        </w:rPr>
        <w:t xml:space="preserve"> його використання; </w:t>
      </w:r>
    </w:p>
    <w:p w14:paraId="311976F0"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softHyphen/>
        <w:t xml:space="preserve"> ліцензійні умови провадження </w:t>
      </w:r>
      <w:proofErr w:type="spellStart"/>
      <w:r w:rsidRPr="00F00EE3">
        <w:rPr>
          <w:rFonts w:ascii="Times New Roman" w:hAnsi="Times New Roman"/>
          <w:sz w:val="28"/>
          <w:szCs w:val="28"/>
          <w:lang w:val="uk-UA"/>
        </w:rPr>
        <w:t>туроператорської</w:t>
      </w:r>
      <w:proofErr w:type="spellEnd"/>
      <w:r w:rsidRPr="00F00EE3">
        <w:rPr>
          <w:rFonts w:ascii="Times New Roman" w:hAnsi="Times New Roman"/>
          <w:sz w:val="28"/>
          <w:szCs w:val="28"/>
          <w:lang w:val="uk-UA"/>
        </w:rPr>
        <w:t xml:space="preserve"> діяльності; </w:t>
      </w:r>
    </w:p>
    <w:p w14:paraId="38F4AF8D"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softHyphen/>
        <w:t xml:space="preserve"> правила користування готелями й аналогічними засобами розміщення та надання готельних послуг тощо. </w:t>
      </w:r>
    </w:p>
    <w:p w14:paraId="1DFF9050"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У складі </w:t>
      </w:r>
      <w:proofErr w:type="spellStart"/>
      <w:r w:rsidRPr="00F00EE3">
        <w:rPr>
          <w:rFonts w:ascii="Times New Roman" w:hAnsi="Times New Roman"/>
          <w:sz w:val="28"/>
          <w:szCs w:val="28"/>
          <w:lang w:val="uk-UA"/>
        </w:rPr>
        <w:t>Мінекономрозвитку</w:t>
      </w:r>
      <w:proofErr w:type="spellEnd"/>
      <w:r w:rsidRPr="00F00EE3">
        <w:rPr>
          <w:rFonts w:ascii="Times New Roman" w:hAnsi="Times New Roman"/>
          <w:sz w:val="28"/>
          <w:szCs w:val="28"/>
          <w:lang w:val="uk-UA"/>
        </w:rPr>
        <w:t xml:space="preserve"> утворено Управління туризму та курортів як самостійний структурний підрозділ Міністерства економічного розвитку і торгівлі України. Відповідно до наказу </w:t>
      </w:r>
      <w:proofErr w:type="spellStart"/>
      <w:r w:rsidRPr="00F00EE3">
        <w:rPr>
          <w:rFonts w:ascii="Times New Roman" w:hAnsi="Times New Roman"/>
          <w:sz w:val="28"/>
          <w:szCs w:val="28"/>
          <w:lang w:val="uk-UA"/>
        </w:rPr>
        <w:t>Мінекономрозвитку</w:t>
      </w:r>
      <w:proofErr w:type="spellEnd"/>
      <w:r w:rsidRPr="00F00EE3">
        <w:rPr>
          <w:rFonts w:ascii="Times New Roman" w:hAnsi="Times New Roman"/>
          <w:sz w:val="28"/>
          <w:szCs w:val="28"/>
          <w:lang w:val="uk-UA"/>
        </w:rPr>
        <w:t xml:space="preserve"> від 27.01.2016 № 116 «Про затвердження Положення про управління туризму та курортів» до </w:t>
      </w:r>
      <w:r w:rsidR="004B22FA" w:rsidRPr="00F00EE3">
        <w:rPr>
          <w:rFonts w:ascii="Times New Roman" w:hAnsi="Times New Roman"/>
          <w:sz w:val="28"/>
          <w:szCs w:val="28"/>
          <w:lang w:val="uk-UA"/>
        </w:rPr>
        <w:t>складу</w:t>
      </w:r>
      <w:r w:rsidRPr="00F00EE3">
        <w:rPr>
          <w:rFonts w:ascii="Times New Roman" w:hAnsi="Times New Roman"/>
          <w:sz w:val="28"/>
          <w:szCs w:val="28"/>
          <w:lang w:val="uk-UA"/>
        </w:rPr>
        <w:t xml:space="preserve"> управління входять такі структурні підрозділи: відділ координації туристичної діяльності, відділ маркетингу та міжнародної діяльності [79]. </w:t>
      </w:r>
    </w:p>
    <w:p w14:paraId="7050099A"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Головною метою діяльності управління є забезпечення формування та реалізації державної політики у сфері туризму та курортів, крім здійснення державного нагляду (контролю) у сфері туризму та курортів. Його основні </w:t>
      </w:r>
      <w:r w:rsidRPr="00F00EE3">
        <w:rPr>
          <w:rFonts w:ascii="Times New Roman" w:hAnsi="Times New Roman"/>
          <w:sz w:val="28"/>
          <w:szCs w:val="28"/>
          <w:lang w:val="uk-UA"/>
        </w:rPr>
        <w:lastRenderedPageBreak/>
        <w:t xml:space="preserve">завдання та повноваження визначені вищезазначеним Положенням, а саме: розробка пропозицій щодо формування та реалізації державної політики у сфері туризму та курортів, у тому числі:  </w:t>
      </w:r>
    </w:p>
    <w:p w14:paraId="498D5028"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1) визначення та реалізація основних напрямів державної політики у сфері туризму, пріоритетних напрямів розвитку туризму; </w:t>
      </w:r>
    </w:p>
    <w:p w14:paraId="4D48E812"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2) визначення основ безпеки туризму; </w:t>
      </w:r>
    </w:p>
    <w:p w14:paraId="00FBD6B4"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3) нормативно-правового регулювання відносин у сфері туризму (туристичного, готельного, екскурсійного та інших видів обслуговування громадян); </w:t>
      </w:r>
    </w:p>
    <w:p w14:paraId="58687AE6"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4) установлення системи статистичного обліку та звітності у сфері туризму та курортно-рекреаційного комплексу;  </w:t>
      </w:r>
    </w:p>
    <w:p w14:paraId="3B3FBCA5"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5) участі у розробленні та реалізації міжнародних </w:t>
      </w:r>
      <w:r w:rsidR="004B22FA" w:rsidRPr="00F00EE3">
        <w:rPr>
          <w:rFonts w:ascii="Times New Roman" w:hAnsi="Times New Roman"/>
          <w:sz w:val="28"/>
          <w:szCs w:val="28"/>
          <w:lang w:val="uk-UA"/>
        </w:rPr>
        <w:t>програм</w:t>
      </w:r>
      <w:r w:rsidRPr="00F00EE3">
        <w:rPr>
          <w:rFonts w:ascii="Times New Roman" w:hAnsi="Times New Roman"/>
          <w:sz w:val="28"/>
          <w:szCs w:val="28"/>
          <w:lang w:val="uk-UA"/>
        </w:rPr>
        <w:t xml:space="preserve"> з розвитку туризму; </w:t>
      </w:r>
    </w:p>
    <w:p w14:paraId="1734EB3F"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6) розвиток в’їзного та внутрішнього туризму, сільського, екологічного (зеленого) туризму; </w:t>
      </w:r>
    </w:p>
    <w:p w14:paraId="6431998A"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7) створення сприятливих для розвитку туризму умов шляхом спрощення та гармонізації податкового, валютного, митного, прикордонного та інших видів регулювання. </w:t>
      </w:r>
    </w:p>
    <w:p w14:paraId="5DDC322D"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Управління:</w:t>
      </w:r>
    </w:p>
    <w:p w14:paraId="637DC987"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softHyphen/>
        <w:t xml:space="preserve"> забезпечує розробку та виконання програм розвитку туризму і курортів в Україні;  </w:t>
      </w:r>
    </w:p>
    <w:p w14:paraId="6BA9306F"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softHyphen/>
        <w:t xml:space="preserve"> бере участь у межах повноважень, передбачених законом, у розробці, укладанні та виконанні міжнародних договорів у сфері туристичної діяльності;  </w:t>
      </w:r>
    </w:p>
    <w:p w14:paraId="54B3FDD8"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softHyphen/>
        <w:t xml:space="preserve"> бере участь у представленні країни у міжнародних туристських організаціях і на міжнародних заходах з туризму;</w:t>
      </w:r>
    </w:p>
    <w:p w14:paraId="181E3A7D"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softHyphen/>
        <w:t xml:space="preserve"> здійснює заходи щодо розширення </w:t>
      </w:r>
      <w:r w:rsidR="004B22FA" w:rsidRPr="00F00EE3">
        <w:rPr>
          <w:rFonts w:ascii="Times New Roman" w:hAnsi="Times New Roman"/>
          <w:sz w:val="28"/>
          <w:szCs w:val="28"/>
          <w:lang w:val="uk-UA"/>
        </w:rPr>
        <w:t>міжнародного</w:t>
      </w:r>
      <w:r w:rsidRPr="00F00EE3">
        <w:rPr>
          <w:rFonts w:ascii="Times New Roman" w:hAnsi="Times New Roman"/>
          <w:sz w:val="28"/>
          <w:szCs w:val="28"/>
          <w:lang w:val="uk-UA"/>
        </w:rPr>
        <w:t xml:space="preserve"> співробітництва, утвердження України на світовому туристичному ринку;</w:t>
      </w:r>
    </w:p>
    <w:p w14:paraId="5AB679EB"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lastRenderedPageBreak/>
        <w:softHyphen/>
        <w:t xml:space="preserve"> бере участь в організації обліку туристичних ресурсів України, забезпеченні їх раціонального використання та охорони;</w:t>
      </w:r>
    </w:p>
    <w:p w14:paraId="2570022A"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softHyphen/>
        <w:t xml:space="preserve"> забезпечує підготовку переліку посад фахівців туристичного супроводу та кваліфікаційних вимог до них; </w:t>
      </w:r>
    </w:p>
    <w:p w14:paraId="550FDE46"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softHyphen/>
        <w:t xml:space="preserve"> здійснює роботи зі створення та ведення </w:t>
      </w:r>
      <w:proofErr w:type="spellStart"/>
      <w:r w:rsidRPr="00F00EE3">
        <w:rPr>
          <w:rFonts w:ascii="Times New Roman" w:hAnsi="Times New Roman"/>
          <w:sz w:val="28"/>
          <w:szCs w:val="28"/>
          <w:lang w:val="uk-UA"/>
        </w:rPr>
        <w:t>Держaвного</w:t>
      </w:r>
      <w:proofErr w:type="spellEnd"/>
      <w:r w:rsidRPr="00F00EE3">
        <w:rPr>
          <w:rFonts w:ascii="Times New Roman" w:hAnsi="Times New Roman"/>
          <w:sz w:val="28"/>
          <w:szCs w:val="28"/>
          <w:lang w:val="uk-UA"/>
        </w:rPr>
        <w:t xml:space="preserve"> кадастру природних територій курортів;  </w:t>
      </w:r>
    </w:p>
    <w:p w14:paraId="5CCEF52D"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softHyphen/>
        <w:t xml:space="preserve"> забезпечує встановлення порядку створення та ведення Державного кадастру природних територій курортів; </w:t>
      </w:r>
    </w:p>
    <w:p w14:paraId="0AA09FB6"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softHyphen/>
        <w:t xml:space="preserve"> бере участь у створенні та веденні Державного </w:t>
      </w:r>
      <w:r w:rsidR="004B22FA" w:rsidRPr="00F00EE3">
        <w:rPr>
          <w:rFonts w:ascii="Times New Roman" w:hAnsi="Times New Roman"/>
          <w:sz w:val="28"/>
          <w:szCs w:val="28"/>
          <w:lang w:val="uk-UA"/>
        </w:rPr>
        <w:t>кадастру</w:t>
      </w:r>
      <w:r w:rsidRPr="00F00EE3">
        <w:rPr>
          <w:rFonts w:ascii="Times New Roman" w:hAnsi="Times New Roman"/>
          <w:sz w:val="28"/>
          <w:szCs w:val="28"/>
          <w:lang w:val="uk-UA"/>
        </w:rPr>
        <w:t xml:space="preserve"> природних лікувальних ресурсів;  </w:t>
      </w:r>
    </w:p>
    <w:p w14:paraId="4F1BACDB"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softHyphen/>
        <w:t xml:space="preserve"> забезпечує розробку порядку оформлення ваучера на надання туристичних послуг та його використання; </w:t>
      </w:r>
    </w:p>
    <w:p w14:paraId="73C3400C"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softHyphen/>
        <w:t xml:space="preserve">  бере участь у розробці програм облаштування транспортних магістралей об’єктами туристичної інфраструктури; </w:t>
      </w:r>
    </w:p>
    <w:p w14:paraId="247CFB2E"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softHyphen/>
        <w:t xml:space="preserve"> забезпечує встановлення відповідної категорії об’єктам туристичної інфраструктури (готелям, іншим об’єктам, призначеним для </w:t>
      </w:r>
      <w:r w:rsidR="004B22FA" w:rsidRPr="00F00EE3">
        <w:rPr>
          <w:rFonts w:ascii="Times New Roman" w:hAnsi="Times New Roman"/>
          <w:sz w:val="28"/>
          <w:szCs w:val="28"/>
          <w:lang w:val="uk-UA"/>
        </w:rPr>
        <w:t>надання</w:t>
      </w:r>
      <w:r w:rsidRPr="00F00EE3">
        <w:rPr>
          <w:rFonts w:ascii="Times New Roman" w:hAnsi="Times New Roman"/>
          <w:sz w:val="28"/>
          <w:szCs w:val="28"/>
          <w:lang w:val="uk-UA"/>
        </w:rPr>
        <w:t xml:space="preserve"> послуг з розміщення, закладам харчування, курортним закладам тощо); </w:t>
      </w:r>
    </w:p>
    <w:p w14:paraId="69BCE010"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softHyphen/>
        <w:t xml:space="preserve"> оформлює видачу свідоцтв про встановлення об’єктам туристичної інфраструктури відповідної категорії; </w:t>
      </w:r>
    </w:p>
    <w:p w14:paraId="0DECA32D"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softHyphen/>
        <w:t xml:space="preserve"> забезпечує ведення Реєстру свідоцтв про встановлення категорій об’єктам туристичної інфраструктури;  </w:t>
      </w:r>
    </w:p>
    <w:p w14:paraId="4A3CB543"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softHyphen/>
        <w:t xml:space="preserve"> забезпечує відповідно до законодавства ліцензування </w:t>
      </w:r>
      <w:proofErr w:type="spellStart"/>
      <w:r w:rsidRPr="00F00EE3">
        <w:rPr>
          <w:rFonts w:ascii="Times New Roman" w:hAnsi="Times New Roman"/>
          <w:sz w:val="28"/>
          <w:szCs w:val="28"/>
          <w:lang w:val="uk-UA"/>
        </w:rPr>
        <w:t>туроператорської</w:t>
      </w:r>
      <w:proofErr w:type="spellEnd"/>
      <w:r w:rsidRPr="00F00EE3">
        <w:rPr>
          <w:rFonts w:ascii="Times New Roman" w:hAnsi="Times New Roman"/>
          <w:sz w:val="28"/>
          <w:szCs w:val="28"/>
          <w:lang w:val="uk-UA"/>
        </w:rPr>
        <w:t xml:space="preserve"> діяльності; </w:t>
      </w:r>
    </w:p>
    <w:p w14:paraId="1602A2DC"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softHyphen/>
        <w:t xml:space="preserve"> забезпечує ведення Ліцензійного реєстру суб’єктів </w:t>
      </w:r>
      <w:proofErr w:type="spellStart"/>
      <w:r w:rsidRPr="00F00EE3">
        <w:rPr>
          <w:rFonts w:ascii="Times New Roman" w:hAnsi="Times New Roman"/>
          <w:sz w:val="28"/>
          <w:szCs w:val="28"/>
          <w:lang w:val="uk-UA"/>
        </w:rPr>
        <w:t>туроператорської</w:t>
      </w:r>
      <w:proofErr w:type="spellEnd"/>
      <w:r w:rsidRPr="00F00EE3">
        <w:rPr>
          <w:rFonts w:ascii="Times New Roman" w:hAnsi="Times New Roman"/>
          <w:sz w:val="28"/>
          <w:szCs w:val="28"/>
          <w:lang w:val="uk-UA"/>
        </w:rPr>
        <w:t xml:space="preserve"> діяльності </w:t>
      </w:r>
      <w:proofErr w:type="spellStart"/>
      <w:r w:rsidRPr="00F00EE3">
        <w:rPr>
          <w:rFonts w:ascii="Times New Roman" w:hAnsi="Times New Roman"/>
          <w:sz w:val="28"/>
          <w:szCs w:val="28"/>
          <w:lang w:val="uk-UA"/>
        </w:rPr>
        <w:t>Мінекономрозвитку</w:t>
      </w:r>
      <w:proofErr w:type="spellEnd"/>
      <w:r w:rsidRPr="00F00EE3">
        <w:rPr>
          <w:rFonts w:ascii="Times New Roman" w:hAnsi="Times New Roman"/>
          <w:sz w:val="28"/>
          <w:szCs w:val="28"/>
          <w:lang w:val="uk-UA"/>
        </w:rPr>
        <w:t xml:space="preserve">;  </w:t>
      </w:r>
    </w:p>
    <w:p w14:paraId="7E2E8B63"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softHyphen/>
        <w:t xml:space="preserve"> вживає заходів щодо підвищення конкурентоспроможності туристичного ринку, у тому числі заходів, пов’язаних з інтеграцією національного туристичного ринку до єдиного європейського туристичного простору; </w:t>
      </w:r>
    </w:p>
    <w:p w14:paraId="5AA66161"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lastRenderedPageBreak/>
        <w:softHyphen/>
        <w:t xml:space="preserve"> проводить дослідження туристичного ринку, підготовку і поширення інформації про Україну та її туристичні можливості на </w:t>
      </w:r>
      <w:r w:rsidR="005C4707" w:rsidRPr="00F00EE3">
        <w:rPr>
          <w:rFonts w:ascii="Times New Roman" w:hAnsi="Times New Roman"/>
          <w:sz w:val="28"/>
          <w:szCs w:val="28"/>
          <w:lang w:val="uk-UA"/>
        </w:rPr>
        <w:t>міжнародному</w:t>
      </w:r>
      <w:r w:rsidRPr="00F00EE3">
        <w:rPr>
          <w:rFonts w:ascii="Times New Roman" w:hAnsi="Times New Roman"/>
          <w:sz w:val="28"/>
          <w:szCs w:val="28"/>
          <w:lang w:val="uk-UA"/>
        </w:rPr>
        <w:t xml:space="preserve"> туристичному ринку та всередині держави; </w:t>
      </w:r>
    </w:p>
    <w:p w14:paraId="3BF2AF5D"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softHyphen/>
        <w:t xml:space="preserve"> здійснює роботи з питань організації поширення соціальної реклами у сфері туризму;  </w:t>
      </w:r>
    </w:p>
    <w:p w14:paraId="683E568E"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softHyphen/>
        <w:t xml:space="preserve"> бере участь у здійсненні стандартизації туристичних послуг та проведенні робіт з питань реалізації функцій технічного регулювання у сфері туризму: об’єктів туристичної інфраструктури (готелі, інші об’єкти, </w:t>
      </w:r>
      <w:r w:rsidR="004B22FA" w:rsidRPr="00F00EE3">
        <w:rPr>
          <w:rFonts w:ascii="Times New Roman" w:hAnsi="Times New Roman"/>
          <w:sz w:val="28"/>
          <w:szCs w:val="28"/>
          <w:lang w:val="uk-UA"/>
        </w:rPr>
        <w:t>призначені</w:t>
      </w:r>
      <w:r w:rsidRPr="00F00EE3">
        <w:rPr>
          <w:rFonts w:ascii="Times New Roman" w:hAnsi="Times New Roman"/>
          <w:sz w:val="28"/>
          <w:szCs w:val="28"/>
          <w:lang w:val="uk-UA"/>
        </w:rPr>
        <w:t xml:space="preserve"> для надання послуг з розміщення, заклади харчування, курортні заклади тощо) і туристичних ресурсів;  </w:t>
      </w:r>
    </w:p>
    <w:p w14:paraId="3A8B6246"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softHyphen/>
        <w:t xml:space="preserve"> бере участь у проведенні комплексного аналізу і прогнозуванні розвитку сфери туризму та курортів, організації наукових, маркетингових та інших аналітичних досліджень, пов’язаних з її розвитком;</w:t>
      </w:r>
    </w:p>
    <w:p w14:paraId="1045E55C"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softHyphen/>
        <w:t xml:space="preserve"> надає пропозиції у межах компетенції управління щодо </w:t>
      </w:r>
      <w:r w:rsidR="004B22FA" w:rsidRPr="00F00EE3">
        <w:rPr>
          <w:rFonts w:ascii="Times New Roman" w:hAnsi="Times New Roman"/>
          <w:sz w:val="28"/>
          <w:szCs w:val="28"/>
          <w:lang w:val="uk-UA"/>
        </w:rPr>
        <w:t>залучення</w:t>
      </w:r>
      <w:r w:rsidRPr="00F00EE3">
        <w:rPr>
          <w:rFonts w:ascii="Times New Roman" w:hAnsi="Times New Roman"/>
          <w:sz w:val="28"/>
          <w:szCs w:val="28"/>
          <w:lang w:val="uk-UA"/>
        </w:rPr>
        <w:t xml:space="preserve"> міжнародної технічної допомоги та інших грантів міжнародних та вітчизняних організацій для розвитку туризму і курортів та бере участь у здійсненні їх координації;</w:t>
      </w:r>
    </w:p>
    <w:p w14:paraId="647CAA4D"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softHyphen/>
        <w:t xml:space="preserve"> проводить збір пропозицій відносно включення заходів з регіональних програм розвитку туризму до відповідних загальнодержавних </w:t>
      </w:r>
      <w:r w:rsidR="004B22FA" w:rsidRPr="00F00EE3">
        <w:rPr>
          <w:rFonts w:ascii="Times New Roman" w:hAnsi="Times New Roman"/>
          <w:sz w:val="28"/>
          <w:szCs w:val="28"/>
          <w:lang w:val="uk-UA"/>
        </w:rPr>
        <w:t>програм</w:t>
      </w:r>
      <w:r w:rsidRPr="00F00EE3">
        <w:rPr>
          <w:rFonts w:ascii="Times New Roman" w:hAnsi="Times New Roman"/>
          <w:sz w:val="28"/>
          <w:szCs w:val="28"/>
          <w:lang w:val="uk-UA"/>
        </w:rPr>
        <w:t>;</w:t>
      </w:r>
    </w:p>
    <w:p w14:paraId="1D9E2870"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softHyphen/>
        <w:t xml:space="preserve"> сприяє координації діяльності органів виконавчої влади, суб’єктів підприємницької діяльності, їх об’єднань, які здійснюють діяльність у сфері туризму; </w:t>
      </w:r>
    </w:p>
    <w:p w14:paraId="578209B5"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softHyphen/>
        <w:t xml:space="preserve"> забезпечує здійснення координації діяльності курортних закладів (незалежно від форм власності), пов’язаної з використанням лікувальних ресурсів, а також діяльності підприємств, установ та організацій, що обслуговують курорти;  </w:t>
      </w:r>
    </w:p>
    <w:p w14:paraId="32BB475C"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softHyphen/>
        <w:t xml:space="preserve"> надає суб’єктам туристичної діяльності методичну, консультаційну та іншу допомогу;  </w:t>
      </w:r>
    </w:p>
    <w:p w14:paraId="55AD6FC2"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lastRenderedPageBreak/>
        <w:softHyphen/>
        <w:t xml:space="preserve"> забезпечує підготовку пропозицій щодо розробки, запровадження і супроводження програмного забезпечення, інформаційних мереж і баз даних з питань діяльності управління; </w:t>
      </w:r>
    </w:p>
    <w:p w14:paraId="79A54F6C"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softHyphen/>
        <w:t xml:space="preserve"> бере участь в організації та проведенні нарад, семінарів, </w:t>
      </w:r>
      <w:proofErr w:type="spellStart"/>
      <w:r w:rsidRPr="00F00EE3">
        <w:rPr>
          <w:rFonts w:ascii="Times New Roman" w:hAnsi="Times New Roman"/>
          <w:sz w:val="28"/>
          <w:szCs w:val="28"/>
          <w:lang w:val="uk-UA"/>
        </w:rPr>
        <w:t>вебінaрів</w:t>
      </w:r>
      <w:proofErr w:type="spellEnd"/>
      <w:r w:rsidRPr="00F00EE3">
        <w:rPr>
          <w:rFonts w:ascii="Times New Roman" w:hAnsi="Times New Roman"/>
          <w:sz w:val="28"/>
          <w:szCs w:val="28"/>
          <w:lang w:val="uk-UA"/>
        </w:rPr>
        <w:t xml:space="preserve">, конференцій, круглих столів та інших заходів з питань, що належать до компетенції управління; </w:t>
      </w:r>
    </w:p>
    <w:p w14:paraId="55E4DC4B"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softHyphen/>
        <w:t xml:space="preserve"> бере участь у підготовці пропозицій щодо погодження кандидатур на посади керівників структурних підрозділів з питань туризму та курортів обласних державних адміністрацій; </w:t>
      </w:r>
    </w:p>
    <w:p w14:paraId="47E3FF0A"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softHyphen/>
        <w:t xml:space="preserve"> бере участь у визначенні пріоритетних напрямів наукових досліджень у сфері туризму та проведенні науково-дослідних робіт у цій сфері, у підготовці навчальних планів і програм навчання фахівців у сфері туризму та курортів, їх професійній підготовці, перепідготовці та підвищенні кваліфікації, підготовці проектів наказів, рішень, інструкцій та інших документів </w:t>
      </w:r>
      <w:proofErr w:type="spellStart"/>
      <w:r w:rsidRPr="00F00EE3">
        <w:rPr>
          <w:rFonts w:ascii="Times New Roman" w:hAnsi="Times New Roman"/>
          <w:sz w:val="28"/>
          <w:szCs w:val="28"/>
          <w:lang w:val="uk-UA"/>
        </w:rPr>
        <w:t>Мінекономрозвитку</w:t>
      </w:r>
      <w:proofErr w:type="spellEnd"/>
      <w:r w:rsidRPr="00F00EE3">
        <w:rPr>
          <w:rFonts w:ascii="Times New Roman" w:hAnsi="Times New Roman"/>
          <w:sz w:val="28"/>
          <w:szCs w:val="28"/>
          <w:lang w:val="uk-UA"/>
        </w:rPr>
        <w:t xml:space="preserve"> з питань, що належать до компетенції управління; </w:t>
      </w:r>
    </w:p>
    <w:p w14:paraId="10BBFBA7"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softHyphen/>
        <w:t xml:space="preserve"> розглядає в установленому порядку звернення громадян з </w:t>
      </w:r>
      <w:r w:rsidR="004B22FA" w:rsidRPr="00F00EE3">
        <w:rPr>
          <w:rFonts w:ascii="Times New Roman" w:hAnsi="Times New Roman"/>
          <w:sz w:val="28"/>
          <w:szCs w:val="28"/>
          <w:lang w:val="uk-UA"/>
        </w:rPr>
        <w:t>питань</w:t>
      </w:r>
      <w:r w:rsidRPr="00F00EE3">
        <w:rPr>
          <w:rFonts w:ascii="Times New Roman" w:hAnsi="Times New Roman"/>
          <w:sz w:val="28"/>
          <w:szCs w:val="28"/>
          <w:lang w:val="uk-UA"/>
        </w:rPr>
        <w:t xml:space="preserve">, що належать до компетенції управління [78]. </w:t>
      </w:r>
    </w:p>
    <w:p w14:paraId="16B1E10E"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Таким чином, у системі органів виконавчої влади на підставі повноважень, наданих Конституцією та законами України, іншими нормативно-правовими актами, створений і діє спеціально </w:t>
      </w:r>
      <w:r w:rsidR="004B22FA" w:rsidRPr="00F00EE3">
        <w:rPr>
          <w:rFonts w:ascii="Times New Roman" w:hAnsi="Times New Roman"/>
          <w:sz w:val="28"/>
          <w:szCs w:val="28"/>
          <w:lang w:val="uk-UA"/>
        </w:rPr>
        <w:t>уповноважений</w:t>
      </w:r>
      <w:r w:rsidRPr="00F00EE3">
        <w:rPr>
          <w:rFonts w:ascii="Times New Roman" w:hAnsi="Times New Roman"/>
          <w:sz w:val="28"/>
          <w:szCs w:val="28"/>
          <w:lang w:val="uk-UA"/>
        </w:rPr>
        <w:t xml:space="preserve"> орган центральної виконавчої влади з підпорядкованими йому місцевими органами, які займаються питаннями туризму. </w:t>
      </w:r>
    </w:p>
    <w:p w14:paraId="41139015"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Зміст функцій і компетенція потребують суттєвого переосмислення, уточнення та координації, оскільки в існуючому вигляді вони не можуть забезпечити відповідне сучасне комплексне управління та створити умови для розбудови вітчизняного туризму, збільшення обсягів насамперед в’їзного туризму. Однією з основних причин недостатньої ефективності </w:t>
      </w:r>
      <w:r w:rsidR="004B22FA" w:rsidRPr="00F00EE3">
        <w:rPr>
          <w:rFonts w:ascii="Times New Roman" w:hAnsi="Times New Roman"/>
          <w:sz w:val="28"/>
          <w:szCs w:val="28"/>
          <w:lang w:val="uk-UA"/>
        </w:rPr>
        <w:t>державного</w:t>
      </w:r>
      <w:r w:rsidRPr="00F00EE3">
        <w:rPr>
          <w:rFonts w:ascii="Times New Roman" w:hAnsi="Times New Roman"/>
          <w:sz w:val="28"/>
          <w:szCs w:val="28"/>
          <w:lang w:val="uk-UA"/>
        </w:rPr>
        <w:t xml:space="preserve"> </w:t>
      </w:r>
      <w:r w:rsidRPr="00F00EE3">
        <w:rPr>
          <w:rFonts w:ascii="Times New Roman" w:hAnsi="Times New Roman"/>
          <w:sz w:val="28"/>
          <w:szCs w:val="28"/>
          <w:lang w:val="uk-UA"/>
        </w:rPr>
        <w:lastRenderedPageBreak/>
        <w:t xml:space="preserve">впливу на туристичну галузь є неповнота правового регулювання та відсутність послідовної державної політики щодо розвитку пріоритетних напрямів у сфері </w:t>
      </w:r>
    </w:p>
    <w:p w14:paraId="268B3FBC" w14:textId="77777777" w:rsidR="00B627D5" w:rsidRPr="00F00EE3" w:rsidRDefault="00B627D5" w:rsidP="00F00EE3">
      <w:pPr>
        <w:spacing w:after="0" w:line="360" w:lineRule="auto"/>
        <w:jc w:val="both"/>
        <w:rPr>
          <w:rFonts w:ascii="Times New Roman" w:hAnsi="Times New Roman"/>
          <w:sz w:val="28"/>
          <w:szCs w:val="28"/>
          <w:lang w:val="uk-UA"/>
        </w:rPr>
      </w:pPr>
      <w:r w:rsidRPr="00F00EE3">
        <w:rPr>
          <w:rFonts w:ascii="Times New Roman" w:hAnsi="Times New Roman"/>
          <w:sz w:val="28"/>
          <w:szCs w:val="28"/>
          <w:lang w:val="uk-UA"/>
        </w:rPr>
        <w:t xml:space="preserve">туризму і не лише шляхом їх декларування у законодавчих актах, але й дотримання та втілення у життя проголошених пріоритетів як гарантій забезпечення реалізації людиною права на свободу пересування та інших конституційних прав і свобод людини </w:t>
      </w:r>
      <w:r w:rsidR="004B22FA" w:rsidRPr="00F00EE3">
        <w:rPr>
          <w:rFonts w:ascii="Times New Roman" w:hAnsi="Times New Roman"/>
          <w:sz w:val="28"/>
          <w:szCs w:val="28"/>
          <w:lang w:val="uk-UA"/>
        </w:rPr>
        <w:t>та</w:t>
      </w:r>
      <w:r w:rsidRPr="00F00EE3">
        <w:rPr>
          <w:rFonts w:ascii="Times New Roman" w:hAnsi="Times New Roman"/>
          <w:sz w:val="28"/>
          <w:szCs w:val="28"/>
          <w:lang w:val="uk-UA"/>
        </w:rPr>
        <w:t xml:space="preserve"> громадянина під час здійснення туристичних подорожей. </w:t>
      </w:r>
    </w:p>
    <w:p w14:paraId="4718DB6D" w14:textId="7777777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Процеси покращання такого управлінського механізму в сфері туризму, на наш погляд, повинні </w:t>
      </w:r>
      <w:r w:rsidR="004B22FA" w:rsidRPr="00F00EE3">
        <w:rPr>
          <w:rFonts w:ascii="Times New Roman" w:hAnsi="Times New Roman"/>
          <w:sz w:val="28"/>
          <w:szCs w:val="28"/>
          <w:lang w:val="uk-UA"/>
        </w:rPr>
        <w:t>здійснюватися</w:t>
      </w:r>
      <w:r w:rsidRPr="00F00EE3">
        <w:rPr>
          <w:rFonts w:ascii="Times New Roman" w:hAnsi="Times New Roman"/>
          <w:sz w:val="28"/>
          <w:szCs w:val="28"/>
          <w:lang w:val="uk-UA"/>
        </w:rPr>
        <w:t xml:space="preserve"> з урахуванням таких чинників: </w:t>
      </w:r>
    </w:p>
    <w:p w14:paraId="1FA6AD0E" w14:textId="77777777" w:rsidR="00B627D5" w:rsidRPr="00F00EE3" w:rsidRDefault="00B627D5" w:rsidP="00F00EE3">
      <w:pPr>
        <w:pStyle w:val="a4"/>
        <w:numPr>
          <w:ilvl w:val="0"/>
          <w:numId w:val="12"/>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рівня розвитку ринкових відносин;  </w:t>
      </w:r>
    </w:p>
    <w:p w14:paraId="5849BE5D" w14:textId="77777777" w:rsidR="00B627D5" w:rsidRPr="00F00EE3" w:rsidRDefault="00B627D5" w:rsidP="00F00EE3">
      <w:pPr>
        <w:pStyle w:val="a4"/>
        <w:numPr>
          <w:ilvl w:val="0"/>
          <w:numId w:val="12"/>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запровадження механізму </w:t>
      </w:r>
      <w:r w:rsidR="004B22FA" w:rsidRPr="00F00EE3">
        <w:rPr>
          <w:rFonts w:ascii="Times New Roman" w:hAnsi="Times New Roman"/>
          <w:sz w:val="28"/>
          <w:szCs w:val="28"/>
          <w:lang w:val="uk-UA"/>
        </w:rPr>
        <w:t>саморегуляції</w:t>
      </w:r>
      <w:r w:rsidRPr="00F00EE3">
        <w:rPr>
          <w:rFonts w:ascii="Times New Roman" w:hAnsi="Times New Roman"/>
          <w:sz w:val="28"/>
          <w:szCs w:val="28"/>
          <w:lang w:val="uk-UA"/>
        </w:rPr>
        <w:t xml:space="preserve"> підприємницької діяльності у сфері туризму; </w:t>
      </w:r>
    </w:p>
    <w:p w14:paraId="2018CC2E" w14:textId="77777777" w:rsidR="00B627D5" w:rsidRPr="00F00EE3" w:rsidRDefault="00B627D5" w:rsidP="00F00EE3">
      <w:pPr>
        <w:pStyle w:val="a4"/>
        <w:numPr>
          <w:ilvl w:val="0"/>
          <w:numId w:val="12"/>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недосконалості туристичного законодавства та механізму його реалізації;</w:t>
      </w:r>
    </w:p>
    <w:p w14:paraId="725DC4BE" w14:textId="77777777" w:rsidR="00B627D5" w:rsidRPr="00F00EE3" w:rsidRDefault="00B627D5" w:rsidP="00F00EE3">
      <w:pPr>
        <w:pStyle w:val="a4"/>
        <w:numPr>
          <w:ilvl w:val="0"/>
          <w:numId w:val="12"/>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відсутності координації діяльності законодавчої та виконавчої влади з питань туризму тощо. </w:t>
      </w:r>
    </w:p>
    <w:p w14:paraId="1251AA88" w14:textId="7777777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Водночас принципово </w:t>
      </w:r>
      <w:r w:rsidR="004B22FA" w:rsidRPr="00F00EE3">
        <w:rPr>
          <w:rFonts w:ascii="Times New Roman" w:hAnsi="Times New Roman"/>
          <w:sz w:val="28"/>
          <w:szCs w:val="28"/>
          <w:lang w:val="uk-UA"/>
        </w:rPr>
        <w:t>важливою</w:t>
      </w:r>
      <w:r w:rsidRPr="00F00EE3">
        <w:rPr>
          <w:rFonts w:ascii="Times New Roman" w:hAnsi="Times New Roman"/>
          <w:sz w:val="28"/>
          <w:szCs w:val="28"/>
          <w:lang w:val="uk-UA"/>
        </w:rPr>
        <w:t xml:space="preserve"> проблемою сучасного управління туристичною галуззю є відсутність чіткого механізму та системності. Існують різні думки з цього приводу, обумовлені передусім різними точками зору про розмежування управлінських функцій держави та чинників ринкової саморегуляції. Так, російський вчений Г. </w:t>
      </w:r>
      <w:proofErr w:type="spellStart"/>
      <w:r w:rsidRPr="00F00EE3">
        <w:rPr>
          <w:rFonts w:ascii="Times New Roman" w:hAnsi="Times New Roman"/>
          <w:sz w:val="28"/>
          <w:szCs w:val="28"/>
          <w:lang w:val="uk-UA"/>
        </w:rPr>
        <w:t>Пaпірян</w:t>
      </w:r>
      <w:proofErr w:type="spellEnd"/>
      <w:r w:rsidRPr="00F00EE3">
        <w:rPr>
          <w:rFonts w:ascii="Times New Roman" w:hAnsi="Times New Roman"/>
          <w:sz w:val="28"/>
          <w:szCs w:val="28"/>
          <w:lang w:val="uk-UA"/>
        </w:rPr>
        <w:t xml:space="preserve"> серед інструментів державного регулювання туристичної галузі разом з іншими виділяє насамперед ціноутворення, просування й обмеження доступу (управління попитом) [42]. </w:t>
      </w:r>
    </w:p>
    <w:p w14:paraId="6207E079" w14:textId="7777777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На противагу цьому підходу українські дослідники А. Мельник та О. </w:t>
      </w:r>
      <w:proofErr w:type="spellStart"/>
      <w:r w:rsidRPr="00F00EE3">
        <w:rPr>
          <w:rFonts w:ascii="Times New Roman" w:hAnsi="Times New Roman"/>
          <w:sz w:val="28"/>
          <w:szCs w:val="28"/>
          <w:lang w:val="uk-UA"/>
        </w:rPr>
        <w:t>Якубова</w:t>
      </w:r>
      <w:proofErr w:type="spellEnd"/>
      <w:r w:rsidRPr="00F00EE3">
        <w:rPr>
          <w:rFonts w:ascii="Times New Roman" w:hAnsi="Times New Roman"/>
          <w:sz w:val="28"/>
          <w:szCs w:val="28"/>
          <w:lang w:val="uk-UA"/>
        </w:rPr>
        <w:t xml:space="preserve"> до їх числа відносять розробку прогнозів, цільових комплексних програм та індикативне планування, тобто значно звужують управлінські функції туризму [43]. </w:t>
      </w:r>
    </w:p>
    <w:p w14:paraId="633B5D38" w14:textId="7777777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lastRenderedPageBreak/>
        <w:t xml:space="preserve">За твердженнями Н.С. </w:t>
      </w:r>
      <w:proofErr w:type="spellStart"/>
      <w:r w:rsidRPr="00F00EE3">
        <w:rPr>
          <w:rFonts w:ascii="Times New Roman" w:hAnsi="Times New Roman"/>
          <w:sz w:val="28"/>
          <w:szCs w:val="28"/>
          <w:lang w:val="uk-UA"/>
        </w:rPr>
        <w:t>Барчукової</w:t>
      </w:r>
      <w:proofErr w:type="spellEnd"/>
      <w:r w:rsidRPr="00F00EE3">
        <w:rPr>
          <w:rFonts w:ascii="Times New Roman" w:hAnsi="Times New Roman"/>
          <w:sz w:val="28"/>
          <w:szCs w:val="28"/>
          <w:lang w:val="uk-UA"/>
        </w:rPr>
        <w:t xml:space="preserve"> [44], питання планування, впорядкування та розвитку туристичних відносин у різних країнах знаходиться на нерівноцінних рівнях, а тому обсяг повноважень та заходи координації й впливу національних органів туризму цих держав відрізняються. Необхідність існування єдиного державного органу регулювання туристичної галузі на рівні центрального органу виконавчої влади дискутується протягом останніх десяти років, а також підтверджується зарубіжним досвідом функціонування управлінської системи у </w:t>
      </w:r>
      <w:r w:rsidR="004B22FA" w:rsidRPr="00F00EE3">
        <w:rPr>
          <w:rFonts w:ascii="Times New Roman" w:hAnsi="Times New Roman"/>
          <w:sz w:val="28"/>
          <w:szCs w:val="28"/>
          <w:lang w:val="uk-UA"/>
        </w:rPr>
        <w:t>галузі</w:t>
      </w:r>
      <w:r w:rsidRPr="00F00EE3">
        <w:rPr>
          <w:rFonts w:ascii="Times New Roman" w:hAnsi="Times New Roman"/>
          <w:sz w:val="28"/>
          <w:szCs w:val="28"/>
          <w:lang w:val="uk-UA"/>
        </w:rPr>
        <w:t xml:space="preserve">. Зокрема, у Франції, що посідає одне з провідних місць у Європі за обсягом наданих туристичних послуг; Єгипті, де туризм є одним із найголовніших секторів економіки, та Туреччині створено міністерства з туризму. Аналогічні установи діють в Італії, Австрії, Бельгії, Німеччині, Португалії, Мексиці [55]. </w:t>
      </w:r>
    </w:p>
    <w:p w14:paraId="77741052" w14:textId="7777777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Також варто залучити галузеві громадські об’єднання, делегувавши одному з них (найвпливовішому та, з точки зору кадрового потенціалу, </w:t>
      </w:r>
      <w:proofErr w:type="spellStart"/>
      <w:r w:rsidRPr="00F00EE3">
        <w:rPr>
          <w:rFonts w:ascii="Times New Roman" w:hAnsi="Times New Roman"/>
          <w:sz w:val="28"/>
          <w:szCs w:val="28"/>
          <w:lang w:val="uk-UA"/>
        </w:rPr>
        <w:t>найпрофесійнішому</w:t>
      </w:r>
      <w:proofErr w:type="spellEnd"/>
      <w:r w:rsidRPr="00F00EE3">
        <w:rPr>
          <w:rFonts w:ascii="Times New Roman" w:hAnsi="Times New Roman"/>
          <w:sz w:val="28"/>
          <w:szCs w:val="28"/>
          <w:lang w:val="uk-UA"/>
        </w:rPr>
        <w:t xml:space="preserve">) частину функцій державного органу, зокрема: участь у розробці законодавчих та інших нормативно-правових актів з питань туризму, здійснення громадської експертизи проектів законів і регуляторних актів у сфері туризму, контроль за діяльністю суб’єктів туристичного підприємництва та за якістю наданих ними послуг, а </w:t>
      </w:r>
      <w:r w:rsidR="004B22FA" w:rsidRPr="00F00EE3">
        <w:rPr>
          <w:rFonts w:ascii="Times New Roman" w:hAnsi="Times New Roman"/>
          <w:sz w:val="28"/>
          <w:szCs w:val="28"/>
          <w:lang w:val="uk-UA"/>
        </w:rPr>
        <w:t>також</w:t>
      </w:r>
      <w:r w:rsidRPr="00F00EE3">
        <w:rPr>
          <w:rFonts w:ascii="Times New Roman" w:hAnsi="Times New Roman"/>
          <w:sz w:val="28"/>
          <w:szCs w:val="28"/>
          <w:lang w:val="uk-UA"/>
        </w:rPr>
        <w:t xml:space="preserve"> все, що необхідно для створення, так би мовити, туристичного обличчя нашої держави за кордоном (маркетинг і реклама, організація участі вітчизняних виробників туристичних послуг у міжнародних туристично-виставкових заходах тощо). </w:t>
      </w:r>
    </w:p>
    <w:p w14:paraId="3AA317F8" w14:textId="7777777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Державні туристичні адміністрації у розвинених європейських країнах тісно взаємодіють як з приватним бізнесом, </w:t>
      </w:r>
      <w:proofErr w:type="spellStart"/>
      <w:r w:rsidRPr="00F00EE3">
        <w:rPr>
          <w:rFonts w:ascii="Times New Roman" w:hAnsi="Times New Roman"/>
          <w:sz w:val="28"/>
          <w:szCs w:val="28"/>
          <w:lang w:val="uk-UA"/>
        </w:rPr>
        <w:t>тaк</w:t>
      </w:r>
      <w:proofErr w:type="spellEnd"/>
      <w:r w:rsidRPr="00F00EE3">
        <w:rPr>
          <w:rFonts w:ascii="Times New Roman" w:hAnsi="Times New Roman"/>
          <w:sz w:val="28"/>
          <w:szCs w:val="28"/>
          <w:lang w:val="uk-UA"/>
        </w:rPr>
        <w:t xml:space="preserve"> і місцевими органами. Отже, це підтверджує тезу щодо необхідності запровадження в Україні саме змішаної моделі державного управління галуззю на основі широкого залучення громадських об’єднань суб’єктів підприємництва з </w:t>
      </w:r>
      <w:r w:rsidR="004B22FA" w:rsidRPr="00F00EE3">
        <w:rPr>
          <w:rFonts w:ascii="Times New Roman" w:hAnsi="Times New Roman"/>
          <w:sz w:val="28"/>
          <w:szCs w:val="28"/>
          <w:lang w:val="uk-UA"/>
        </w:rPr>
        <w:t>частковим</w:t>
      </w:r>
      <w:r w:rsidRPr="00F00EE3">
        <w:rPr>
          <w:rFonts w:ascii="Times New Roman" w:hAnsi="Times New Roman"/>
          <w:sz w:val="28"/>
          <w:szCs w:val="28"/>
          <w:lang w:val="uk-UA"/>
        </w:rPr>
        <w:t xml:space="preserve"> покладенням на них державних функцій з розбудови туристичної галузі. Це дасть змогу не </w:t>
      </w:r>
      <w:r w:rsidRPr="00F00EE3">
        <w:rPr>
          <w:rFonts w:ascii="Times New Roman" w:hAnsi="Times New Roman"/>
          <w:sz w:val="28"/>
          <w:szCs w:val="28"/>
          <w:lang w:val="uk-UA"/>
        </w:rPr>
        <w:lastRenderedPageBreak/>
        <w:t>тільки поступово скорочувати видатки з державного бюджету на фінансування галузі й використання інвестицій приватного капіталу, але й їх практичного досвіду щодо врегулювання проблем здійснення туристичної діяльності, створення чіткого балансу між запровадженням заходів адміністративного впливу за допомогою регуляторних актів та ринкових механізмів саморегулювання й самоорганізації.</w:t>
      </w:r>
    </w:p>
    <w:p w14:paraId="1DDB5A71" w14:textId="7777777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Характеристика державних </w:t>
      </w:r>
      <w:r w:rsidR="004B22FA" w:rsidRPr="00F00EE3">
        <w:rPr>
          <w:rFonts w:ascii="Times New Roman" w:hAnsi="Times New Roman"/>
          <w:sz w:val="28"/>
          <w:szCs w:val="28"/>
          <w:lang w:val="uk-UA"/>
        </w:rPr>
        <w:t>органів</w:t>
      </w:r>
      <w:r w:rsidRPr="00F00EE3">
        <w:rPr>
          <w:rFonts w:ascii="Times New Roman" w:hAnsi="Times New Roman"/>
          <w:sz w:val="28"/>
          <w:szCs w:val="28"/>
          <w:lang w:val="uk-UA"/>
        </w:rPr>
        <w:t>, під юрисдикцією яких перебуває управління туризмом, та забезпечення гарантій реалізації особою своїх прав і свобод під час здійснення туристичних подорожей була б неповною, якби не розглянули питання щодо судового захисту прав і свобод людини і громадянина у сфері туризму, що здійснюється відповідно до ст. 55 Конституції України.</w:t>
      </w:r>
    </w:p>
    <w:p w14:paraId="03295042" w14:textId="7777777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Кожній людині у разі порушення її прав і свобод гарантується право на оскарження в суді рішень, дій чи бездіяльності органів державної влади, органів місцевого самоврядування, їх посадових і службових осіб. Відповідно до ст. 8 Конституції України кожній людині гарантується можливість звернення до суду для </w:t>
      </w:r>
      <w:r w:rsidR="004B22FA" w:rsidRPr="00F00EE3">
        <w:rPr>
          <w:rFonts w:ascii="Times New Roman" w:hAnsi="Times New Roman"/>
          <w:sz w:val="28"/>
          <w:szCs w:val="28"/>
          <w:lang w:val="uk-UA"/>
        </w:rPr>
        <w:t>захисту</w:t>
      </w:r>
      <w:r w:rsidRPr="00F00EE3">
        <w:rPr>
          <w:rFonts w:ascii="Times New Roman" w:hAnsi="Times New Roman"/>
          <w:sz w:val="28"/>
          <w:szCs w:val="28"/>
          <w:lang w:val="uk-UA"/>
        </w:rPr>
        <w:t xml:space="preserve"> своїх конституційних прав, у тому числі й у сфері туризму, на підставі Конституції України, норми якої є нормами прямої дії. Важливе значення для захисту конституційних прав і свобод людини та громадянина мають постанови Пленуму Верховного Суду України, що містять роз’яснення для судів з питань, які </w:t>
      </w:r>
      <w:r w:rsidR="004B22FA" w:rsidRPr="00F00EE3">
        <w:rPr>
          <w:rFonts w:ascii="Times New Roman" w:hAnsi="Times New Roman"/>
          <w:sz w:val="28"/>
          <w:szCs w:val="28"/>
          <w:lang w:val="uk-UA"/>
        </w:rPr>
        <w:t>викликають</w:t>
      </w:r>
      <w:r w:rsidRPr="00F00EE3">
        <w:rPr>
          <w:rFonts w:ascii="Times New Roman" w:hAnsi="Times New Roman"/>
          <w:sz w:val="28"/>
          <w:szCs w:val="28"/>
          <w:lang w:val="uk-UA"/>
        </w:rPr>
        <w:t xml:space="preserve"> труднощі на практиці [40]. </w:t>
      </w:r>
    </w:p>
    <w:p w14:paraId="62F8B816" w14:textId="7777777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Слід виокремити постанову Пленуму Верховного Суду України «Про стан здійснення правосуддя у 2000 році та заходи щодо його вдосконалення з метою реалізації положень Конституції України» від 19.01.2001 р. № 1. У ній звертається увага судів на недоліки у здійсненні судочинства і необхідність вжиття заходів щодо їх усунення, на недопустимість необґрунтованої відмови у прийнятті до судового розгляду заяв та скарг фізичних і юридичних осіб про порушення конституційних прав і свобод громадян. </w:t>
      </w:r>
    </w:p>
    <w:p w14:paraId="7ABB021A"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lastRenderedPageBreak/>
        <w:t xml:space="preserve">Як передбачено у Постанові Верховного Суду України «Про посилення судового захисту прав та свобод людини і </w:t>
      </w:r>
      <w:r w:rsidR="004B22FA" w:rsidRPr="00F00EE3">
        <w:rPr>
          <w:rFonts w:ascii="Times New Roman" w:hAnsi="Times New Roman"/>
          <w:sz w:val="28"/>
          <w:szCs w:val="28"/>
          <w:lang w:val="uk-UA"/>
        </w:rPr>
        <w:t>громадянина</w:t>
      </w:r>
      <w:r w:rsidRPr="00F00EE3">
        <w:rPr>
          <w:rFonts w:ascii="Times New Roman" w:hAnsi="Times New Roman"/>
          <w:sz w:val="28"/>
          <w:szCs w:val="28"/>
          <w:lang w:val="uk-UA"/>
        </w:rPr>
        <w:t xml:space="preserve">» від 30.05.1997 р. № 7 [48], уся діяльність судів повинна бути підпорядкована захисту зазначених прав і свобод. Не менш важливим є і те, що судові органи мають право вирішувати справи у сфері туризму як на підставі Конституції та інших актів законодавства України, так і міжнародних договорів. При цьому в разі відсутності закону, що регулює спірні відносини, суд має право застосувати закон, який регулює подібні відносини, а за відсутності останнього – на підставі загальних засад і змісту законодавства України. Враховуючи те, що чинні міжнародні договори, згода на обов’язковість яких надана ВР України, є частиною </w:t>
      </w:r>
      <w:r w:rsidR="004B22FA" w:rsidRPr="00F00EE3">
        <w:rPr>
          <w:rFonts w:ascii="Times New Roman" w:hAnsi="Times New Roman"/>
          <w:sz w:val="28"/>
          <w:szCs w:val="28"/>
          <w:lang w:val="uk-UA"/>
        </w:rPr>
        <w:t>національного</w:t>
      </w:r>
      <w:r w:rsidRPr="00F00EE3">
        <w:rPr>
          <w:rFonts w:ascii="Times New Roman" w:hAnsi="Times New Roman"/>
          <w:sz w:val="28"/>
          <w:szCs w:val="28"/>
          <w:lang w:val="uk-UA"/>
        </w:rPr>
        <w:t xml:space="preserve"> законодавства України, насамперед ті, що визначають права і свободи людини і громадянина,  в тому числі у сфері туризму, суд може керуватися і їх змістом та загальними принципами. Міжнародний захист прав людини у сфері туризму гарантується як Конституцією України, так і міжнародними актами з прав людини. Зокрема, частиною 3 статті Конституції </w:t>
      </w:r>
      <w:r w:rsidR="004B22FA" w:rsidRPr="00F00EE3">
        <w:rPr>
          <w:rFonts w:ascii="Times New Roman" w:hAnsi="Times New Roman"/>
          <w:sz w:val="28"/>
          <w:szCs w:val="28"/>
          <w:lang w:val="uk-UA"/>
        </w:rPr>
        <w:t>України</w:t>
      </w:r>
      <w:r w:rsidRPr="00F00EE3">
        <w:rPr>
          <w:rFonts w:ascii="Times New Roman" w:hAnsi="Times New Roman"/>
          <w:sz w:val="28"/>
          <w:szCs w:val="28"/>
          <w:lang w:val="uk-UA"/>
        </w:rPr>
        <w:t xml:space="preserve"> передбачено, що кожна людина має право після використання усіх національних засобів правового захисту звертатися за захистом своїх прав і свобод до відповідних міжнародних судових установ або до відповідних органів міжнародних організацій, членом або учасником яких є Україна [78]. </w:t>
      </w:r>
    </w:p>
    <w:p w14:paraId="734C95AE"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Можливість більш широкого використання міжнародних гарантій захисту своїх суб’єктивних прав і свобод, у тому числі і у сфері туризму, з’явилася у громадян нашої держави після вступу </w:t>
      </w:r>
      <w:r w:rsidR="004B22FA" w:rsidRPr="00F00EE3">
        <w:rPr>
          <w:rFonts w:ascii="Times New Roman" w:hAnsi="Times New Roman"/>
          <w:sz w:val="28"/>
          <w:szCs w:val="28"/>
          <w:lang w:val="uk-UA"/>
        </w:rPr>
        <w:t>України</w:t>
      </w:r>
      <w:r w:rsidRPr="00F00EE3">
        <w:rPr>
          <w:rFonts w:ascii="Times New Roman" w:hAnsi="Times New Roman"/>
          <w:sz w:val="28"/>
          <w:szCs w:val="28"/>
          <w:lang w:val="uk-UA"/>
        </w:rPr>
        <w:t xml:space="preserve"> до Ради Європи і прийняття Закону України від 17.07.1997 р. № 475/97-ВР «Про ратифікацію Конвенції про захист прав і основних свобод людини 1950 року, Першого протоколу та протоколів № 2, 4, 7 та 11 до Конвенції» [49]. </w:t>
      </w:r>
    </w:p>
    <w:p w14:paraId="5C172653"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Відповідно до ст. 9 Конституції України з моменту ратифікації та набрання чинності зазначені Конвенція та Протоколи до неї стали для України частиною національного законодавства. Для гарантування реалізації </w:t>
      </w:r>
      <w:r w:rsidRPr="00F00EE3">
        <w:rPr>
          <w:rFonts w:ascii="Times New Roman" w:hAnsi="Times New Roman"/>
          <w:sz w:val="28"/>
          <w:szCs w:val="28"/>
          <w:lang w:val="uk-UA"/>
        </w:rPr>
        <w:lastRenderedPageBreak/>
        <w:t xml:space="preserve">закріплених Конвенцією та Протоколами прав і свобод людини запроваджено особливий механізм міжнародного захисту – постійно діючий Європейський суд з прав людини, юрисдикція якого поширюється і на Україну. Рішення цього Суду становлять систему прецедентного права Європейського суду з </w:t>
      </w:r>
      <w:r w:rsidR="004B22FA" w:rsidRPr="00F00EE3">
        <w:rPr>
          <w:rFonts w:ascii="Times New Roman" w:hAnsi="Times New Roman"/>
          <w:sz w:val="28"/>
          <w:szCs w:val="28"/>
          <w:lang w:val="uk-UA"/>
        </w:rPr>
        <w:t>прав</w:t>
      </w:r>
      <w:r w:rsidRPr="00F00EE3">
        <w:rPr>
          <w:rFonts w:ascii="Times New Roman" w:hAnsi="Times New Roman"/>
          <w:sz w:val="28"/>
          <w:szCs w:val="28"/>
          <w:lang w:val="uk-UA"/>
        </w:rPr>
        <w:t xml:space="preserve"> людини. Згідно з вимогами вищезазначеної Конвенції </w:t>
      </w:r>
    </w:p>
    <w:p w14:paraId="7F263090"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Європейський суд має такі повноваження:  </w:t>
      </w:r>
    </w:p>
    <w:p w14:paraId="77221286"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softHyphen/>
        <w:t xml:space="preserve"> може прийняти справу для розгляду в разі використання усіх національних засобів захисту, у тому числі звернення до Верховного Суду України, та не пізніше шести місяців від дати прийняття остаточного рішення відповідною національною установою;  </w:t>
      </w:r>
    </w:p>
    <w:p w14:paraId="712D9597"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softHyphen/>
        <w:t xml:space="preserve"> не розглядає заяви, що надійшли до того, як Україна стала членом Ради Європи; </w:t>
      </w:r>
    </w:p>
    <w:p w14:paraId="7CD0A5E2"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softHyphen/>
        <w:t xml:space="preserve"> не розглядає </w:t>
      </w:r>
      <w:r w:rsidR="004B22FA" w:rsidRPr="00F00EE3">
        <w:rPr>
          <w:rFonts w:ascii="Times New Roman" w:hAnsi="Times New Roman"/>
          <w:sz w:val="28"/>
          <w:szCs w:val="28"/>
          <w:lang w:val="uk-UA"/>
        </w:rPr>
        <w:t>індивідуальні</w:t>
      </w:r>
      <w:r w:rsidRPr="00F00EE3">
        <w:rPr>
          <w:rFonts w:ascii="Times New Roman" w:hAnsi="Times New Roman"/>
          <w:sz w:val="28"/>
          <w:szCs w:val="28"/>
          <w:lang w:val="uk-UA"/>
        </w:rPr>
        <w:t xml:space="preserve"> заяви, якщо вони анонімні, та ряд інших. Загальною вимогою також є й те, що до розгляду Європейського суду приймаються лише скарги, пов’язані з порушенням тільки тих прав, що передбачені Європейською Конвенцією про захист прав людини та основних свобод. Протоколом № 4 до Конвенції про захист прав людини та основних свобод 1963 р., який гарантує деякі права і свободи, що не включені до Конвенції та Першого протоколу до неї (4), передбачено положення про права людини на свободу пересування (ст. 2), що свідчить про можливість кожної людини звертатися за захистом своїх прав до Європейського суду [79]. </w:t>
      </w:r>
    </w:p>
    <w:p w14:paraId="6B78BBD2"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Звернутися за міжнародним захистом своїх прав можна на підставі й інших міжнародних актів, що </w:t>
      </w:r>
      <w:r w:rsidR="004B22FA" w:rsidRPr="00F00EE3">
        <w:rPr>
          <w:rFonts w:ascii="Times New Roman" w:hAnsi="Times New Roman"/>
          <w:sz w:val="28"/>
          <w:szCs w:val="28"/>
          <w:lang w:val="uk-UA"/>
        </w:rPr>
        <w:t>передбачають</w:t>
      </w:r>
      <w:r w:rsidRPr="00F00EE3">
        <w:rPr>
          <w:rFonts w:ascii="Times New Roman" w:hAnsi="Times New Roman"/>
          <w:sz w:val="28"/>
          <w:szCs w:val="28"/>
          <w:lang w:val="uk-UA"/>
        </w:rPr>
        <w:t xml:space="preserve"> таке право людини. Це – Міжнародний пакт про громадянські й політичні права 1966 р, а також Факультативний протокол до нього [50]. </w:t>
      </w:r>
    </w:p>
    <w:p w14:paraId="11CA56B6" w14:textId="04F2A09B"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Таким чином, систему органів </w:t>
      </w:r>
      <w:r w:rsidR="004B22FA" w:rsidRPr="00F00EE3">
        <w:rPr>
          <w:rFonts w:ascii="Times New Roman" w:hAnsi="Times New Roman"/>
          <w:sz w:val="28"/>
          <w:szCs w:val="28"/>
          <w:lang w:val="uk-UA"/>
        </w:rPr>
        <w:t>державної</w:t>
      </w:r>
      <w:r w:rsidRPr="00F00EE3">
        <w:rPr>
          <w:rFonts w:ascii="Times New Roman" w:hAnsi="Times New Roman"/>
          <w:sz w:val="28"/>
          <w:szCs w:val="28"/>
          <w:lang w:val="uk-UA"/>
        </w:rPr>
        <w:t xml:space="preserve"> влади, що здійснюють регулювання у сфері туризму, становить насамперед діяльність органів державної влади загальної компетенції відповідно до визначених Конституцією </w:t>
      </w:r>
      <w:r w:rsidRPr="00F00EE3">
        <w:rPr>
          <w:rFonts w:ascii="Times New Roman" w:hAnsi="Times New Roman"/>
          <w:sz w:val="28"/>
          <w:szCs w:val="28"/>
          <w:lang w:val="uk-UA"/>
        </w:rPr>
        <w:lastRenderedPageBreak/>
        <w:t>України повноважень з цих питань (ВР України, Президент України, КМ України, центральні й місцеві органи виконавчої влади та інші органи в межах їх компетенції), та спеціальної компетенції (центральний орган виконавчої влади в галузі туризму, структурні підрозділи з питань туризму в складі обласних, Київської та міських державних адміністрацій).</w:t>
      </w:r>
    </w:p>
    <w:p w14:paraId="6B081B6B" w14:textId="77777777" w:rsidR="0037245F" w:rsidRPr="00F00EE3" w:rsidRDefault="0037245F" w:rsidP="00F00EE3">
      <w:pPr>
        <w:spacing w:after="0" w:line="360" w:lineRule="auto"/>
        <w:ind w:firstLine="720"/>
        <w:jc w:val="both"/>
        <w:rPr>
          <w:rFonts w:ascii="Times New Roman" w:hAnsi="Times New Roman"/>
          <w:sz w:val="28"/>
          <w:szCs w:val="28"/>
          <w:lang w:val="uk-UA"/>
        </w:rPr>
      </w:pPr>
    </w:p>
    <w:p w14:paraId="2CF3117A" w14:textId="1A19B98F" w:rsidR="00FE79A6" w:rsidRPr="00F00EE3" w:rsidRDefault="0037245F"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2</w:t>
      </w:r>
      <w:r w:rsidR="00FE79A6" w:rsidRPr="00F00EE3">
        <w:rPr>
          <w:rFonts w:ascii="Times New Roman" w:hAnsi="Times New Roman"/>
          <w:sz w:val="28"/>
          <w:szCs w:val="28"/>
          <w:lang w:val="uk-UA"/>
        </w:rPr>
        <w:t>.</w:t>
      </w:r>
      <w:r w:rsidR="00C97FC8" w:rsidRPr="00F00EE3">
        <w:rPr>
          <w:rFonts w:ascii="Times New Roman" w:hAnsi="Times New Roman"/>
          <w:sz w:val="28"/>
          <w:szCs w:val="28"/>
          <w:lang w:val="uk-UA"/>
        </w:rPr>
        <w:t>3.2</w:t>
      </w:r>
      <w:r w:rsidR="00FE79A6" w:rsidRPr="00F00EE3">
        <w:rPr>
          <w:rFonts w:ascii="Times New Roman" w:hAnsi="Times New Roman"/>
          <w:sz w:val="28"/>
          <w:szCs w:val="28"/>
          <w:lang w:val="uk-UA"/>
        </w:rPr>
        <w:t xml:space="preserve"> Моделі державного регулювання розвитку туристичної діяльності</w:t>
      </w:r>
    </w:p>
    <w:p w14:paraId="166A7B62" w14:textId="0FE66E89" w:rsidR="00FE79A6" w:rsidRPr="00F00EE3" w:rsidRDefault="00FE79A6" w:rsidP="00F00EE3">
      <w:pPr>
        <w:spacing w:after="0" w:line="360" w:lineRule="auto"/>
        <w:ind w:firstLine="709"/>
        <w:jc w:val="both"/>
        <w:rPr>
          <w:rFonts w:ascii="Times New Roman" w:hAnsi="Times New Roman"/>
          <w:color w:val="000000"/>
          <w:sz w:val="28"/>
          <w:szCs w:val="28"/>
          <w:shd w:val="clear" w:color="auto" w:fill="FFFFFF"/>
          <w:lang w:val="uk-UA"/>
        </w:rPr>
      </w:pPr>
      <w:r w:rsidRPr="00F00EE3">
        <w:rPr>
          <w:rFonts w:ascii="Times New Roman" w:hAnsi="Times New Roman"/>
          <w:color w:val="000000"/>
          <w:sz w:val="28"/>
          <w:szCs w:val="28"/>
          <w:shd w:val="clear" w:color="auto" w:fill="FFFFFF"/>
          <w:lang w:val="uk-UA"/>
        </w:rPr>
        <w:t xml:space="preserve">Специфіка соціально-економічних та політичних умов розвитку країн світу пояснюють різноманітні підходи до державного регулювання розвитку туристичної діяльності, зокрема: політична та економічна стабільність країн, роль туризму у формуванні державного бюджету країни, рівень туристичної привабливості для туристів (наявність та стан історико-культурних пам’яток, унікальних природних ресурсів та ін.). </w:t>
      </w:r>
    </w:p>
    <w:p w14:paraId="0E0C19F3" w14:textId="77777777" w:rsidR="00FE79A6" w:rsidRPr="00F00EE3" w:rsidRDefault="00FE79A6" w:rsidP="00F00EE3">
      <w:pPr>
        <w:spacing w:after="0" w:line="360" w:lineRule="auto"/>
        <w:ind w:firstLine="709"/>
        <w:jc w:val="both"/>
        <w:rPr>
          <w:rFonts w:ascii="Times New Roman" w:hAnsi="Times New Roman"/>
          <w:color w:val="000000"/>
          <w:sz w:val="28"/>
          <w:szCs w:val="28"/>
          <w:shd w:val="clear" w:color="auto" w:fill="FFFFFF"/>
          <w:lang w:val="uk-UA"/>
        </w:rPr>
      </w:pPr>
      <w:r w:rsidRPr="00F00EE3">
        <w:rPr>
          <w:rFonts w:ascii="Times New Roman" w:hAnsi="Times New Roman"/>
          <w:color w:val="000000"/>
          <w:sz w:val="28"/>
          <w:szCs w:val="28"/>
          <w:shd w:val="clear" w:color="auto" w:fill="FFFFFF"/>
          <w:lang w:val="uk-UA"/>
        </w:rPr>
        <w:t>Так, нині дослідниками виділяється чотири моделі державного регулювання розвитку туристичної діяльності.</w:t>
      </w:r>
    </w:p>
    <w:p w14:paraId="014C445E" w14:textId="77777777" w:rsidR="00FE79A6" w:rsidRPr="00F00EE3" w:rsidRDefault="00FE79A6" w:rsidP="00F00EE3">
      <w:pPr>
        <w:spacing w:after="0" w:line="360" w:lineRule="auto"/>
        <w:ind w:firstLine="709"/>
        <w:jc w:val="both"/>
        <w:rPr>
          <w:rFonts w:ascii="Times New Roman" w:hAnsi="Times New Roman"/>
          <w:sz w:val="28"/>
          <w:szCs w:val="28"/>
          <w:lang w:val="uk-UA"/>
        </w:rPr>
      </w:pPr>
      <w:r w:rsidRPr="00F00EE3">
        <w:rPr>
          <w:rFonts w:ascii="Times New Roman" w:hAnsi="Times New Roman"/>
          <w:bCs/>
          <w:sz w:val="28"/>
          <w:szCs w:val="28"/>
          <w:lang w:val="uk-UA"/>
        </w:rPr>
        <w:t>Перша (ринкова) модель</w:t>
      </w:r>
      <w:r w:rsidRPr="00F00EE3">
        <w:rPr>
          <w:rFonts w:ascii="Times New Roman" w:hAnsi="Times New Roman"/>
          <w:sz w:val="28"/>
          <w:szCs w:val="28"/>
          <w:lang w:val="uk-UA"/>
        </w:rPr>
        <w:t xml:space="preserve"> передбачає відсутність центральної державної туристичної адміністрації, органу державного управління на рівні центральної влади. Всі питання, пов’язані з розвитком туризму, вирішуються на рівні регіонів або самостійно суб’єктами господарювання на основі оперативного регулювання та принципів ринкової економіки. Основна умова для можливості використання цієї моделі полягає у тому, що країна має бути привабливою для іноземних туристів з усіх поглядів і не мати потребу в особливій рекламі національного туристичного продукту на світовому ринку [68]. </w:t>
      </w:r>
    </w:p>
    <w:p w14:paraId="65E76964" w14:textId="77777777" w:rsidR="00FE79A6" w:rsidRPr="00F00EE3" w:rsidRDefault="00FE79A6"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Подібна модель управління індустрією туризму сформувалася в США, де з метою економії бюджетних коштів у 1997 р. була ліквідована державна структура U.S. </w:t>
      </w:r>
      <w:proofErr w:type="spellStart"/>
      <w:r w:rsidRPr="00F00EE3">
        <w:rPr>
          <w:rFonts w:ascii="Times New Roman" w:hAnsi="Times New Roman"/>
          <w:sz w:val="28"/>
          <w:szCs w:val="28"/>
          <w:lang w:val="uk-UA"/>
        </w:rPr>
        <w:t>Travel</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and</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Tourism</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Administration</w:t>
      </w:r>
      <w:proofErr w:type="spellEnd"/>
      <w:r w:rsidRPr="00F00EE3">
        <w:rPr>
          <w:rFonts w:ascii="Times New Roman" w:hAnsi="Times New Roman"/>
          <w:sz w:val="28"/>
          <w:szCs w:val="28"/>
          <w:lang w:val="uk-UA"/>
        </w:rPr>
        <w:t xml:space="preserve"> (USTTA), що відповідала за розвиток туризму в країні. Цей крок був зумовлений тим, що США втримують міцні позиції на міжнародному туристичному ринку, а сильні приватні компанії </w:t>
      </w:r>
      <w:r w:rsidRPr="00F00EE3">
        <w:rPr>
          <w:rFonts w:ascii="Times New Roman" w:hAnsi="Times New Roman"/>
          <w:sz w:val="28"/>
          <w:szCs w:val="28"/>
          <w:lang w:val="uk-UA"/>
        </w:rPr>
        <w:lastRenderedPageBreak/>
        <w:t xml:space="preserve">здатні на самостійні рекламні акції в інтересах усього національного ринку туризму. Замість USTTA в США діє Консультативна рада з туризму та подорожей (USTTAB) </w:t>
      </w:r>
      <w:r w:rsidRPr="00F00EE3">
        <w:rPr>
          <w:rFonts w:ascii="Times New Roman" w:hAnsi="Times New Roman"/>
          <w:sz w:val="28"/>
          <w:szCs w:val="28"/>
          <w:lang w:val="uk-UA"/>
        </w:rPr>
        <w:softHyphen/>
        <w:t xml:space="preserve"> досить впливовий орган, до складу якого входять значні представники туристичної індустрії. Однак, прийняття першої моделі можливе лише у випадках, коли туризм національній економіці взагалі не потрібний або коли суб’єкти туристичного ринку настільки сильні та свідомі, що здатні вирішувати всі свої проблеми без участі держави. </w:t>
      </w:r>
    </w:p>
    <w:p w14:paraId="79C317B6" w14:textId="77777777" w:rsidR="00FE79A6" w:rsidRPr="00F00EE3" w:rsidRDefault="00FE79A6"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Такий підхід ефективний у країнах з розвинутою ринковою економікою, де переважають приватні компанії різної величини та спеціалізації. Важливе значення при цьому мають розвинена інфраструктура, система забезпечення безпеки туристів, високий рівень надання банківських, страхових послуг і медичного обслуговування. </w:t>
      </w:r>
    </w:p>
    <w:p w14:paraId="4C71AC7C" w14:textId="77777777" w:rsidR="00FE79A6" w:rsidRPr="00F00EE3" w:rsidRDefault="00FE79A6" w:rsidP="00F00EE3">
      <w:pPr>
        <w:spacing w:after="0" w:line="360" w:lineRule="auto"/>
        <w:ind w:firstLine="709"/>
        <w:jc w:val="both"/>
        <w:rPr>
          <w:rFonts w:ascii="Times New Roman" w:hAnsi="Times New Roman"/>
          <w:sz w:val="28"/>
          <w:szCs w:val="28"/>
          <w:lang w:val="uk-UA"/>
        </w:rPr>
      </w:pPr>
      <w:r w:rsidRPr="00F00EE3">
        <w:rPr>
          <w:rFonts w:ascii="Times New Roman" w:hAnsi="Times New Roman"/>
          <w:bCs/>
          <w:sz w:val="28"/>
          <w:szCs w:val="28"/>
          <w:lang w:val="uk-UA"/>
        </w:rPr>
        <w:t>Друга модель</w:t>
      </w:r>
      <w:r w:rsidRPr="00F00EE3">
        <w:rPr>
          <w:rFonts w:ascii="Times New Roman" w:hAnsi="Times New Roman"/>
          <w:sz w:val="28"/>
          <w:szCs w:val="28"/>
          <w:lang w:val="uk-UA"/>
        </w:rPr>
        <w:t xml:space="preserve"> розвитку туризму передбачає наявність спеціального, потужного, авторитетного й самостійного державного центрального органу </w:t>
      </w:r>
      <w:r w:rsidRPr="00F00EE3">
        <w:rPr>
          <w:rFonts w:ascii="Times New Roman" w:hAnsi="Times New Roman"/>
          <w:sz w:val="28"/>
          <w:szCs w:val="28"/>
          <w:lang w:val="uk-UA"/>
        </w:rPr>
        <w:softHyphen/>
        <w:t xml:space="preserve"> міністерства, що займається розвитком й контролює діяльність усіх підприємств туристичної галузі в країні. Міністерство має значні повноваження у сфері інвестицій, маркетингових досліджень, підготовки кадрів, реклами тощо. Спеціалізовані органи займаються майже виключно питаннями функціонування туристичної галузі [76]. </w:t>
      </w:r>
    </w:p>
    <w:p w14:paraId="3FF2E531" w14:textId="77777777" w:rsidR="00FE79A6" w:rsidRPr="00F00EE3" w:rsidRDefault="00FE79A6"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Така модель управління туристичною індустрією властива багатьом країнам, що розвиваються, країнам з перехідною економікою, для яких туризм є одним з основних джерел валютних надходжень у бюджет, а також деяким високорозвиненим з туристичного погляду держави, які мають намір постійно підтримувати на належному рівні туристичний імідж. У цих країнах туризму надається важливе значення в державній туристичній політиці. Для її реалізації потрібні відповідні умови, а саме: значні фінансові вкладення в туристичну індустрію для створення й підтримки національного туристичного продукту та </w:t>
      </w:r>
      <w:r w:rsidRPr="00F00EE3">
        <w:rPr>
          <w:rFonts w:ascii="Times New Roman" w:hAnsi="Times New Roman"/>
          <w:sz w:val="28"/>
          <w:szCs w:val="28"/>
          <w:lang w:val="uk-UA"/>
        </w:rPr>
        <w:lastRenderedPageBreak/>
        <w:t>туристичної інфраструктури, забезпечення державної підтримки малого і середнього бізнесу, створення системи безпеки туристів тощо. </w:t>
      </w:r>
    </w:p>
    <w:p w14:paraId="644F61F7" w14:textId="77777777" w:rsidR="00FE79A6" w:rsidRPr="00F00EE3" w:rsidRDefault="00FE79A6" w:rsidP="00F00EE3">
      <w:pPr>
        <w:spacing w:after="0" w:line="360" w:lineRule="auto"/>
        <w:ind w:firstLine="709"/>
        <w:jc w:val="both"/>
        <w:rPr>
          <w:rFonts w:ascii="Times New Roman" w:hAnsi="Times New Roman"/>
          <w:sz w:val="28"/>
          <w:szCs w:val="28"/>
          <w:lang w:val="uk-UA"/>
        </w:rPr>
      </w:pPr>
      <w:r w:rsidRPr="00F00EE3">
        <w:rPr>
          <w:rFonts w:ascii="Times New Roman" w:hAnsi="Times New Roman"/>
          <w:bCs/>
          <w:sz w:val="28"/>
          <w:szCs w:val="28"/>
          <w:lang w:val="uk-UA"/>
        </w:rPr>
        <w:t>Третя (європейська) модель</w:t>
      </w:r>
      <w:r w:rsidRPr="00F00EE3">
        <w:rPr>
          <w:rFonts w:ascii="Times New Roman" w:hAnsi="Times New Roman"/>
          <w:sz w:val="28"/>
          <w:szCs w:val="28"/>
          <w:lang w:val="uk-UA"/>
        </w:rPr>
        <w:t xml:space="preserve"> переважає в розвинених європейських державах. Вона передбачає, що питання розвитку туристичної діяльності на рівні відповідного галузевого підрозділу (централізована структура, державний орган), який функціонує в рамках багатофункціональних міністерств (найчастіше економічного спрямування) або напряму підпорядковується урядові країни, однак має статус відносно самостійного адміністративного органу. </w:t>
      </w:r>
    </w:p>
    <w:p w14:paraId="546E206A" w14:textId="77777777" w:rsidR="00FE79A6" w:rsidRPr="00F00EE3" w:rsidRDefault="00FE79A6"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У різних країнах світу спеціалізовані галузеві підрозділи (урядові або напіврядові) називаються по-різному, але за сутті все вони є Національними туристичними адміністраціями (далі </w:t>
      </w:r>
      <w:r w:rsidRPr="00F00EE3">
        <w:rPr>
          <w:rFonts w:ascii="Times New Roman" w:hAnsi="Times New Roman"/>
          <w:sz w:val="28"/>
          <w:szCs w:val="28"/>
          <w:lang w:val="uk-UA"/>
        </w:rPr>
        <w:softHyphen/>
        <w:t xml:space="preserve"> НТА), до компетенції яких належить формування державної туристичної політики. </w:t>
      </w:r>
    </w:p>
    <w:p w14:paraId="1FDE5AA0" w14:textId="77777777" w:rsidR="00FE79A6" w:rsidRPr="00F00EE3" w:rsidRDefault="00FE79A6"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Характерними рисами даного типу розвитку туризму є: погодження інтересів держави, місцевої влади та приватного бізнесу; взаємовигідні форми </w:t>
      </w:r>
      <w:proofErr w:type="spellStart"/>
      <w:r w:rsidRPr="00F00EE3">
        <w:rPr>
          <w:rFonts w:ascii="Times New Roman" w:hAnsi="Times New Roman"/>
          <w:sz w:val="28"/>
          <w:szCs w:val="28"/>
          <w:lang w:val="uk-UA"/>
        </w:rPr>
        <w:t>співробництва</w:t>
      </w:r>
      <w:proofErr w:type="spellEnd"/>
      <w:r w:rsidRPr="00F00EE3">
        <w:rPr>
          <w:rFonts w:ascii="Times New Roman" w:hAnsi="Times New Roman"/>
          <w:sz w:val="28"/>
          <w:szCs w:val="28"/>
          <w:lang w:val="uk-UA"/>
        </w:rPr>
        <w:t xml:space="preserve"> між органами управління макроекономічного та </w:t>
      </w:r>
      <w:proofErr w:type="spellStart"/>
      <w:r w:rsidRPr="00F00EE3">
        <w:rPr>
          <w:rFonts w:ascii="Times New Roman" w:hAnsi="Times New Roman"/>
          <w:sz w:val="28"/>
          <w:szCs w:val="28"/>
          <w:lang w:val="uk-UA"/>
        </w:rPr>
        <w:t>мезоекономічного</w:t>
      </w:r>
      <w:proofErr w:type="spellEnd"/>
      <w:r w:rsidRPr="00F00EE3">
        <w:rPr>
          <w:rFonts w:ascii="Times New Roman" w:hAnsi="Times New Roman"/>
          <w:sz w:val="28"/>
          <w:szCs w:val="28"/>
          <w:lang w:val="uk-UA"/>
        </w:rPr>
        <w:t xml:space="preserve"> рівнів; у країнах діють багато інших організацій, що займаються питаннями розвитку туризму (перебувають в адміністративному упорядкуванні у вищезгаданих структур або функціонують автономно). Така схема роботи виявилася досить продуктивною для залучення фінансових засобів приватного сектору до вирішення актуальних завдань розвитку національної економіки [</w:t>
      </w:r>
      <w:r w:rsidRPr="00F00EE3">
        <w:rPr>
          <w:lang w:val="uk-UA"/>
        </w:rPr>
        <w:fldChar w:fldCharType="begin"/>
      </w:r>
      <w:r w:rsidRPr="00F00EE3">
        <w:rPr>
          <w:lang w:val="uk-UA"/>
        </w:rPr>
        <w:instrText xml:space="preserve"> REF _Ref532724046 \r \h  \* MERGEFORMAT </w:instrText>
      </w:r>
      <w:r w:rsidRPr="00F00EE3">
        <w:rPr>
          <w:lang w:val="uk-UA"/>
        </w:rPr>
      </w:r>
      <w:r w:rsidRPr="00F00EE3">
        <w:rPr>
          <w:lang w:val="uk-UA"/>
        </w:rPr>
        <w:fldChar w:fldCharType="separate"/>
      </w:r>
      <w:r w:rsidRPr="00F00EE3">
        <w:rPr>
          <w:rFonts w:ascii="Times New Roman" w:hAnsi="Times New Roman"/>
          <w:sz w:val="28"/>
          <w:szCs w:val="28"/>
          <w:lang w:val="uk-UA"/>
        </w:rPr>
        <w:t>52</w:t>
      </w:r>
      <w:r w:rsidRPr="00F00EE3">
        <w:rPr>
          <w:lang w:val="uk-UA"/>
        </w:rPr>
        <w:fldChar w:fldCharType="end"/>
      </w:r>
      <w:r w:rsidRPr="00F00EE3">
        <w:rPr>
          <w:rFonts w:ascii="Times New Roman" w:hAnsi="Times New Roman"/>
          <w:sz w:val="28"/>
          <w:szCs w:val="28"/>
          <w:lang w:val="uk-UA"/>
        </w:rPr>
        <w:t>].</w:t>
      </w:r>
    </w:p>
    <w:p w14:paraId="304776FB" w14:textId="77777777" w:rsidR="00FE79A6" w:rsidRPr="00F00EE3" w:rsidRDefault="00FE79A6" w:rsidP="00F00EE3">
      <w:pPr>
        <w:spacing w:after="0" w:line="360" w:lineRule="auto"/>
        <w:ind w:firstLine="709"/>
        <w:jc w:val="both"/>
        <w:rPr>
          <w:rFonts w:ascii="Times New Roman" w:hAnsi="Times New Roman"/>
          <w:sz w:val="28"/>
          <w:szCs w:val="28"/>
          <w:lang w:val="uk-UA"/>
        </w:rPr>
      </w:pPr>
      <w:r w:rsidRPr="00F00EE3">
        <w:rPr>
          <w:rFonts w:ascii="Times New Roman" w:hAnsi="Times New Roman"/>
          <w:bCs/>
          <w:sz w:val="28"/>
          <w:szCs w:val="28"/>
          <w:lang w:val="uk-UA"/>
        </w:rPr>
        <w:t>Четверта (комбінована) модель</w:t>
      </w:r>
      <w:r w:rsidRPr="00F00EE3">
        <w:rPr>
          <w:rFonts w:ascii="Times New Roman" w:hAnsi="Times New Roman"/>
          <w:sz w:val="28"/>
          <w:szCs w:val="28"/>
          <w:lang w:val="uk-UA"/>
        </w:rPr>
        <w:t xml:space="preserve"> розвитку туристичної галузі передбачає створення комбінованого міністерства, але, крім туризму охоплює інші, суміжні з ним або взаємодоповнюючі напрями соціально-економічної політики. </w:t>
      </w:r>
    </w:p>
    <w:p w14:paraId="40AC4045" w14:textId="77777777" w:rsidR="00FE79A6" w:rsidRPr="00F00EE3" w:rsidRDefault="00FE79A6"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За даними Всесвітньої туристичної організації, у понад 80 країн світу туризм переважно віднесено до компетенції міністерств і відомств економічного блоку (міністерства економіки, торгівлі, транспорту, промисловості, фінансів), </w:t>
      </w:r>
      <w:r w:rsidRPr="00F00EE3">
        <w:rPr>
          <w:rFonts w:ascii="Times New Roman" w:hAnsi="Times New Roman"/>
          <w:sz w:val="28"/>
          <w:szCs w:val="28"/>
          <w:lang w:val="uk-UA"/>
        </w:rPr>
        <w:lastRenderedPageBreak/>
        <w:t xml:space="preserve">решта </w:t>
      </w:r>
      <w:r w:rsidRPr="00F00EE3">
        <w:rPr>
          <w:rFonts w:ascii="Times New Roman" w:hAnsi="Times New Roman"/>
          <w:sz w:val="28"/>
          <w:szCs w:val="28"/>
          <w:lang w:val="uk-UA"/>
        </w:rPr>
        <w:softHyphen/>
        <w:t xml:space="preserve"> до міністерств та відомств соціального блоку (міністерства культури, екології, освіти, інформації, археології. [</w:t>
      </w:r>
      <w:r w:rsidRPr="00F00EE3">
        <w:rPr>
          <w:lang w:val="uk-UA"/>
        </w:rPr>
        <w:fldChar w:fldCharType="begin"/>
      </w:r>
      <w:r w:rsidRPr="00F00EE3">
        <w:rPr>
          <w:lang w:val="uk-UA"/>
        </w:rPr>
        <w:instrText xml:space="preserve"> REF _Ref532724087 \r \h  \* MERGEFORMAT </w:instrText>
      </w:r>
      <w:r w:rsidRPr="00F00EE3">
        <w:rPr>
          <w:lang w:val="uk-UA"/>
        </w:rPr>
      </w:r>
      <w:r w:rsidRPr="00F00EE3">
        <w:rPr>
          <w:lang w:val="uk-UA"/>
        </w:rPr>
        <w:fldChar w:fldCharType="separate"/>
      </w:r>
      <w:r w:rsidRPr="00F00EE3">
        <w:rPr>
          <w:rFonts w:ascii="Times New Roman" w:hAnsi="Times New Roman"/>
          <w:sz w:val="28"/>
          <w:szCs w:val="28"/>
          <w:lang w:val="uk-UA"/>
        </w:rPr>
        <w:t>53</w:t>
      </w:r>
      <w:r w:rsidRPr="00F00EE3">
        <w:rPr>
          <w:lang w:val="uk-UA"/>
        </w:rPr>
        <w:fldChar w:fldCharType="end"/>
      </w:r>
      <w:r w:rsidRPr="00F00EE3">
        <w:rPr>
          <w:rFonts w:ascii="Times New Roman" w:hAnsi="Times New Roman"/>
          <w:sz w:val="28"/>
          <w:szCs w:val="28"/>
          <w:lang w:val="uk-UA"/>
        </w:rPr>
        <w:t>].</w:t>
      </w:r>
    </w:p>
    <w:p w14:paraId="2B2A5CAD" w14:textId="77777777" w:rsidR="00FE79A6" w:rsidRPr="00F00EE3" w:rsidRDefault="00FE79A6"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Для країн, які дотримують цього типу державного регулювання, характерне визначення туризму як пріоритетного напряму розвитку економіки, що досягається за допомогою чіткого розподілу повноважень між центральною та регіональними адміністраціями. Основними цілями державної туристичної політики подібних спільних міністерств є забезпечення збалансованості в розвитку туризму та інших галузей економіки, а також просування національного туристичного продукту за кордон. Ця модель поєднує другу та третю модель розвитку туристичної галузі. Вона знайшла широке застосування в тих країнах, які мають намір позиціонувати себе як рецептивні туристичні ринки.</w:t>
      </w:r>
    </w:p>
    <w:p w14:paraId="133228E0" w14:textId="77777777" w:rsidR="00FE79A6" w:rsidRPr="00F00EE3" w:rsidRDefault="00FE79A6"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Аналіз, проведений Всесвітньою Туристичною Організацією (ВТО), свідчить, що в більшості країн світу державна туристична політика впроваджується безпосередньо через центральні органи виконавчої влади </w:t>
      </w:r>
      <w:r w:rsidRPr="00F00EE3">
        <w:rPr>
          <w:rFonts w:ascii="Times New Roman" w:hAnsi="Times New Roman"/>
          <w:sz w:val="28"/>
          <w:szCs w:val="28"/>
          <w:lang w:val="uk-UA"/>
        </w:rPr>
        <w:softHyphen/>
        <w:t xml:space="preserve"> національні туристичні організації, інші інститути, а також опосередковано за допомогою правових важелів, підтримки туристичної інфраструктури і міжнародної політики. </w:t>
      </w:r>
    </w:p>
    <w:p w14:paraId="0656CC8E" w14:textId="77777777" w:rsidR="00FE79A6" w:rsidRPr="00F00EE3" w:rsidRDefault="00FE79A6"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Країни, маючи потенціал для розвитку своєї туристичної індустрії менший, ніж має Україна, перетворили цю галузь на одну з головних. Серед таких країн є Чорногорія, Туреччина, Єгипет, Таїланд, та інші. </w:t>
      </w:r>
    </w:p>
    <w:p w14:paraId="4AF21962" w14:textId="1F362483" w:rsidR="00FE79A6" w:rsidRPr="00F00EE3" w:rsidRDefault="00FE79A6"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Так, із застосуванням програми розвитку в’їзного туризму та туристичної індустрії в Чорногорії впродовж лише чотирьох років кількість іноземних туристів зросла вдвічі. Схожою була політика Таїланду, Туреччини, Єгипту, ОАЕ, ряду інших країн. Такі програми передбачають, зокрема, зменшення податкового тиску та лібералізацію процесу інвестування. Завдяки саме такій політиці обсяг турецького в’їзного туризму майже втричі більший за </w:t>
      </w:r>
      <w:r w:rsidRPr="00F00EE3">
        <w:rPr>
          <w:rFonts w:ascii="Times New Roman" w:hAnsi="Times New Roman"/>
          <w:sz w:val="28"/>
          <w:szCs w:val="28"/>
          <w:lang w:val="uk-UA"/>
        </w:rPr>
        <w:lastRenderedPageBreak/>
        <w:t xml:space="preserve">внутрішній. Сьогодні на європейському ринку ця країна пропонує 40 видів відпочинку, що вчетверо перевищує пропозиції десятилітньої давності. </w:t>
      </w:r>
    </w:p>
    <w:p w14:paraId="44C4AE7A" w14:textId="77777777" w:rsidR="00FE79A6" w:rsidRPr="00F00EE3" w:rsidRDefault="00FE79A6"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Отже, за масштабами міжнародного туризму та формою організації туристичної галузі для України найбільш прийнятна саме третя (європейська) модель управління. Однак для ефективного функціонування цієї моделі потрібне державне фінансування (щонайменше, часткове), яке забезпечить участь країни у формуванні й просуванні національного </w:t>
      </w:r>
      <w:proofErr w:type="spellStart"/>
      <w:r w:rsidRPr="00F00EE3">
        <w:rPr>
          <w:rFonts w:ascii="Times New Roman" w:hAnsi="Times New Roman"/>
          <w:sz w:val="28"/>
          <w:szCs w:val="28"/>
          <w:lang w:val="uk-UA"/>
        </w:rPr>
        <w:t>турпродукту</w:t>
      </w:r>
      <w:proofErr w:type="spellEnd"/>
      <w:r w:rsidRPr="00F00EE3">
        <w:rPr>
          <w:rFonts w:ascii="Times New Roman" w:hAnsi="Times New Roman"/>
          <w:sz w:val="28"/>
          <w:szCs w:val="28"/>
          <w:lang w:val="uk-UA"/>
        </w:rPr>
        <w:t>, здійснення маркетингових досліджень, рекламно-інформаційної діяльності, організації та проведення міжнародних туристичних виставок, конференцій, семінарів, формування базового пакета інвестиційних проектів у галузі розвитку туристичної інфраструктури тощо. </w:t>
      </w:r>
    </w:p>
    <w:p w14:paraId="48664B0C" w14:textId="77777777" w:rsidR="00FE79A6" w:rsidRPr="00F00EE3" w:rsidRDefault="00FE79A6"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Як свідчить аналіз, окремі елементи механізмів державного регулювання туристичної галузі європейських країн, ефективність яких перевірена часом і підтверджується конкретними досягненнями в розвитку туризму, доцільно використовувати в розвитку туристичної галузі України з урахуванням її історичних, правових і культурних особливостей. </w:t>
      </w:r>
    </w:p>
    <w:p w14:paraId="1759E534" w14:textId="77777777" w:rsidR="00FE79A6" w:rsidRPr="00F00EE3" w:rsidRDefault="00FE79A6"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На підставі аналізу історії та сучасних тенденцій розвитку туризму зазначимо, що туристична галузь України, маючи потужний туристично-рекреаційний потенціал, розвивалася без урахування особливостей її функціонування, глибокого проникнення в суть проблем і за відсутності цілеспрямованої, комплексної туристичної політики держави й відпрацьованих механізмів управління. Це призвело до переорієнтації туризму на виїзний, руйнування системи соціального туризму, важливих складових інфраструктури галузі. Реформування системи державного регулювання галузі висвітлило низку проблем, що потребують вирішення. Це, насамперед, невідповідність чинної нормативно-правової бази потребам і тенденціям розвитку туристичної галузі. </w:t>
      </w:r>
    </w:p>
    <w:p w14:paraId="6EBAA732" w14:textId="77777777" w:rsidR="00FE79A6" w:rsidRPr="00F00EE3" w:rsidRDefault="00FE79A6" w:rsidP="00F00EE3">
      <w:pPr>
        <w:spacing w:after="0" w:line="360" w:lineRule="auto"/>
        <w:ind w:firstLine="709"/>
        <w:jc w:val="both"/>
        <w:rPr>
          <w:rFonts w:ascii="Times New Roman" w:hAnsi="Times New Roman"/>
          <w:color w:val="000000"/>
          <w:sz w:val="28"/>
          <w:szCs w:val="28"/>
          <w:shd w:val="clear" w:color="auto" w:fill="FFFFFF"/>
          <w:lang w:val="uk-UA"/>
        </w:rPr>
      </w:pPr>
      <w:r w:rsidRPr="00F00EE3">
        <w:rPr>
          <w:rFonts w:ascii="Times New Roman" w:hAnsi="Times New Roman"/>
          <w:color w:val="000000"/>
          <w:sz w:val="28"/>
          <w:szCs w:val="28"/>
          <w:shd w:val="clear" w:color="auto" w:fill="FFFFFF"/>
          <w:lang w:val="uk-UA"/>
        </w:rPr>
        <w:t xml:space="preserve">Таким чином, світова практика виділяє чотири моделі державного регулювання розвитку туристичної діяльності. Першій моделі притаманний </w:t>
      </w:r>
      <w:r w:rsidRPr="00F00EE3">
        <w:rPr>
          <w:rFonts w:ascii="Times New Roman" w:hAnsi="Times New Roman"/>
          <w:color w:val="000000"/>
          <w:sz w:val="28"/>
          <w:szCs w:val="28"/>
          <w:shd w:val="clear" w:color="auto" w:fill="FFFFFF"/>
          <w:lang w:val="uk-UA"/>
        </w:rPr>
        <w:lastRenderedPageBreak/>
        <w:t xml:space="preserve">принцип саморегулювання, друга модель характеризується наявністю централізованого органу управління в державі, де туризм є основним джерелом надходження в бюджети країн; третя модель ґрунтується на взаємодії державного і приватного партнерства, що є досить актуальним для України; четверта модель характеризується поєднанням елементів другої та третьої моделей – наявність централізованого органу управління галуззю, визнання туристичної діяльності як пріоритетної галузі для країни </w:t>
      </w:r>
      <w:r w:rsidRPr="00F00EE3">
        <w:rPr>
          <w:rFonts w:ascii="Times New Roman" w:hAnsi="Times New Roman"/>
          <w:sz w:val="28"/>
          <w:szCs w:val="28"/>
          <w:lang w:val="uk-UA"/>
        </w:rPr>
        <w:t>[68].</w:t>
      </w:r>
      <w:r w:rsidRPr="00F00EE3">
        <w:rPr>
          <w:rFonts w:ascii="Times New Roman" w:hAnsi="Times New Roman"/>
          <w:color w:val="000000"/>
          <w:sz w:val="28"/>
          <w:szCs w:val="28"/>
          <w:shd w:val="clear" w:color="auto" w:fill="FFFFFF"/>
          <w:lang w:val="uk-UA"/>
        </w:rPr>
        <w:t xml:space="preserve"> </w:t>
      </w:r>
    </w:p>
    <w:p w14:paraId="09AD28EC" w14:textId="77777777" w:rsidR="00FE79A6" w:rsidRPr="00F00EE3" w:rsidRDefault="00FE79A6" w:rsidP="00F00EE3">
      <w:pPr>
        <w:spacing w:after="0" w:line="360" w:lineRule="auto"/>
        <w:ind w:firstLine="709"/>
        <w:jc w:val="both"/>
        <w:rPr>
          <w:rFonts w:ascii="Times New Roman" w:hAnsi="Times New Roman"/>
          <w:color w:val="333333"/>
          <w:sz w:val="28"/>
          <w:szCs w:val="28"/>
          <w:shd w:val="clear" w:color="auto" w:fill="FFFFFF"/>
          <w:lang w:val="uk-UA"/>
        </w:rPr>
      </w:pPr>
      <w:r w:rsidRPr="00F00EE3">
        <w:rPr>
          <w:rFonts w:ascii="Times New Roman" w:hAnsi="Times New Roman"/>
          <w:color w:val="000000"/>
          <w:sz w:val="28"/>
          <w:szCs w:val="28"/>
          <w:shd w:val="clear" w:color="auto" w:fill="FFFFFF"/>
          <w:lang w:val="uk-UA"/>
        </w:rPr>
        <w:t xml:space="preserve">Розгляд </w:t>
      </w:r>
      <w:r w:rsidRPr="00F00EE3">
        <w:rPr>
          <w:rFonts w:ascii="Times New Roman" w:hAnsi="Times New Roman"/>
          <w:color w:val="333333"/>
          <w:sz w:val="28"/>
          <w:szCs w:val="28"/>
          <w:shd w:val="clear" w:color="auto" w:fill="FFFFFF"/>
          <w:lang w:val="uk-UA"/>
        </w:rPr>
        <w:t>моделей державного регулювання розвитку туристичної діяльності в країнах-лідерах свідчить про те, що окремі елементи механізмів державного регулювання доцільно використовувати в розвитку туристичної галузі України з урахуванням її історико-культурного та природного потенціалів.</w:t>
      </w:r>
    </w:p>
    <w:p w14:paraId="1A6D3B7E" w14:textId="77777777" w:rsidR="00B627D5" w:rsidRPr="00F00EE3" w:rsidRDefault="00B627D5" w:rsidP="00F00EE3">
      <w:pPr>
        <w:spacing w:after="0" w:line="360" w:lineRule="auto"/>
        <w:ind w:firstLine="720"/>
        <w:jc w:val="both"/>
        <w:rPr>
          <w:rFonts w:ascii="Times New Roman" w:hAnsi="Times New Roman"/>
          <w:sz w:val="28"/>
          <w:szCs w:val="28"/>
          <w:lang w:val="uk-UA"/>
        </w:rPr>
      </w:pPr>
    </w:p>
    <w:p w14:paraId="65911C57" w14:textId="2D4673D8" w:rsidR="0037245F" w:rsidRDefault="0037245F"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2.3</w:t>
      </w:r>
      <w:r w:rsidR="00655F19" w:rsidRPr="00F00EE3">
        <w:rPr>
          <w:rFonts w:ascii="Times New Roman" w:hAnsi="Times New Roman"/>
          <w:sz w:val="28"/>
          <w:szCs w:val="28"/>
          <w:lang w:val="uk-UA"/>
        </w:rPr>
        <w:t>.3</w:t>
      </w:r>
      <w:r w:rsidRPr="00F00EE3">
        <w:rPr>
          <w:rFonts w:ascii="Times New Roman" w:hAnsi="Times New Roman"/>
          <w:sz w:val="28"/>
          <w:szCs w:val="28"/>
          <w:lang w:val="uk-UA"/>
        </w:rPr>
        <w:t xml:space="preserve"> </w:t>
      </w:r>
      <w:r w:rsidR="00C46022" w:rsidRPr="00F00EE3">
        <w:rPr>
          <w:rFonts w:ascii="Times New Roman" w:hAnsi="Times New Roman"/>
          <w:sz w:val="28"/>
          <w:szCs w:val="28"/>
          <w:lang w:val="uk-UA"/>
        </w:rPr>
        <w:t>Механізми державного</w:t>
      </w:r>
      <w:r w:rsidRPr="00F00EE3">
        <w:rPr>
          <w:rFonts w:ascii="Times New Roman" w:hAnsi="Times New Roman"/>
          <w:sz w:val="28"/>
          <w:szCs w:val="28"/>
          <w:lang w:val="uk-UA"/>
        </w:rPr>
        <w:t xml:space="preserve"> </w:t>
      </w:r>
      <w:r w:rsidR="00C46022" w:rsidRPr="00F00EE3">
        <w:rPr>
          <w:rFonts w:ascii="Times New Roman" w:hAnsi="Times New Roman"/>
          <w:sz w:val="28"/>
          <w:szCs w:val="28"/>
          <w:lang w:val="uk-UA"/>
        </w:rPr>
        <w:t xml:space="preserve">регулювання туризму в країнах ЄС </w:t>
      </w:r>
    </w:p>
    <w:p w14:paraId="5F589159" w14:textId="77777777" w:rsidR="00B45994"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Досвід макроекономічного регулювання туризму в Європейському Союзі являє значний інтерес, обумовлений тим, що </w:t>
      </w:r>
      <w:proofErr w:type="spellStart"/>
      <w:r w:rsidRPr="00F00EE3">
        <w:rPr>
          <w:rFonts w:ascii="Times New Roman" w:hAnsi="Times New Roman"/>
          <w:sz w:val="28"/>
          <w:szCs w:val="28"/>
          <w:lang w:val="uk-UA"/>
        </w:rPr>
        <w:t>Європa</w:t>
      </w:r>
      <w:proofErr w:type="spellEnd"/>
      <w:r w:rsidRPr="00F00EE3">
        <w:rPr>
          <w:rFonts w:ascii="Times New Roman" w:hAnsi="Times New Roman"/>
          <w:sz w:val="28"/>
          <w:szCs w:val="28"/>
          <w:lang w:val="uk-UA"/>
        </w:rPr>
        <w:t xml:space="preserve"> є одним з глобальних центрів і лідерів світового туризму: п'ять з десяти країн, що найчастіше відвідуються туристами, є членами ЄС. Територія Європейського Союзу характеризується значним розмаїттям природних і антропогенних ресурсів, високою якістю туристичних послуг, значною кількістю унікальних пам’яток історії та культури, розвиненою інфраструктурою, стабільним платоспроможним попитом на туристичні послуги. Тому ЄС є найбільшим сегментом світового ринку туристичних послуг, а його туристична індустрія стала одним з ключових секторів європейської економіки. Індустрія туризму в ЄС безпосередньо продукує понад 5% ВВП. Приблизно 1,8 млн. туристичних підприємств </w:t>
      </w:r>
      <w:proofErr w:type="spellStart"/>
      <w:r w:rsidRPr="00F00EE3">
        <w:rPr>
          <w:rFonts w:ascii="Times New Roman" w:hAnsi="Times New Roman"/>
          <w:sz w:val="28"/>
          <w:szCs w:val="28"/>
          <w:lang w:val="uk-UA"/>
        </w:rPr>
        <w:t>прaцевлаштовують</w:t>
      </w:r>
      <w:proofErr w:type="spellEnd"/>
      <w:r w:rsidRPr="00F00EE3">
        <w:rPr>
          <w:rFonts w:ascii="Times New Roman" w:hAnsi="Times New Roman"/>
          <w:sz w:val="28"/>
          <w:szCs w:val="28"/>
          <w:lang w:val="uk-UA"/>
        </w:rPr>
        <w:t xml:space="preserve"> близько 9,7 млн. осіб (5,2% загальної кількості робочих місць). Важливість туризму в економіці ЄС, ймовірно, продовжуватиме </w:t>
      </w:r>
      <w:r w:rsidRPr="00F00EE3">
        <w:rPr>
          <w:rFonts w:ascii="Times New Roman" w:hAnsi="Times New Roman"/>
          <w:sz w:val="28"/>
          <w:szCs w:val="28"/>
          <w:lang w:val="uk-UA"/>
        </w:rPr>
        <w:lastRenderedPageBreak/>
        <w:t xml:space="preserve">зростати, і у найближчі роки очікується річне зростання туристичного попиту більш ніж на 3% [1]. </w:t>
      </w:r>
    </w:p>
    <w:p w14:paraId="053DC41C" w14:textId="77777777" w:rsidR="00B45994"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Європейське </w:t>
      </w:r>
      <w:proofErr w:type="spellStart"/>
      <w:r w:rsidRPr="00F00EE3">
        <w:rPr>
          <w:rFonts w:ascii="Times New Roman" w:hAnsi="Times New Roman"/>
          <w:sz w:val="28"/>
          <w:szCs w:val="28"/>
          <w:lang w:val="uk-UA"/>
        </w:rPr>
        <w:t>співтовaриство</w:t>
      </w:r>
      <w:proofErr w:type="spellEnd"/>
      <w:r w:rsidRPr="00F00EE3">
        <w:rPr>
          <w:rFonts w:ascii="Times New Roman" w:hAnsi="Times New Roman"/>
          <w:sz w:val="28"/>
          <w:szCs w:val="28"/>
          <w:lang w:val="uk-UA"/>
        </w:rPr>
        <w:t xml:space="preserve"> з самого початку свого існування приділяє значну увагу макроекономічному регулюванню туризму. В Угоді про функціонування Європейських співтовариств (Рим, 25.03.1957 р.)зазначено, що «Співтовариство буде виконувати дії з підтримки, координації або доповнення дій </w:t>
      </w:r>
      <w:proofErr w:type="spellStart"/>
      <w:r w:rsidRPr="00F00EE3">
        <w:rPr>
          <w:rFonts w:ascii="Times New Roman" w:hAnsi="Times New Roman"/>
          <w:sz w:val="28"/>
          <w:szCs w:val="28"/>
          <w:lang w:val="uk-UA"/>
        </w:rPr>
        <w:t>держaв-членів</w:t>
      </w:r>
      <w:proofErr w:type="spellEnd"/>
      <w:r w:rsidRPr="00F00EE3">
        <w:rPr>
          <w:rFonts w:ascii="Times New Roman" w:hAnsi="Times New Roman"/>
          <w:sz w:val="28"/>
          <w:szCs w:val="28"/>
          <w:lang w:val="uk-UA"/>
        </w:rPr>
        <w:t xml:space="preserve"> у сфері туризму (ст.6), сприяти формуванню сприятливого середовища для розвитку підприємств цього сектора, співпраці держав-членів шляхом обміну передовим досвідом» (ст. 195) [2]. Чинниками, що визначають характерні особливості туристичної політики ЄС, є політична стабільність, верховенство права, розвинене громадянське суспільство, ефективна соціально-орієнтована економіка, високий рівень життя населення, турбота про охорону культурної спадщини і навколишнього середовища. ЄС проводить активну політику з макроекономічного регулювання туризму шляхом розробки рекомендацій, які не мають прямої юридичної сили і не втручаються у національну політику країн-учасниць, надаючи їм повну свободу дій у процесі створення і просування своїх національних туристичних продуктів. Імпульсом для гармонізації законодавства у сфері макроекономічного регулювання туризму в </w:t>
      </w:r>
      <w:proofErr w:type="spellStart"/>
      <w:r w:rsidRPr="00F00EE3">
        <w:rPr>
          <w:rFonts w:ascii="Times New Roman" w:hAnsi="Times New Roman"/>
          <w:sz w:val="28"/>
          <w:szCs w:val="28"/>
          <w:lang w:val="uk-UA"/>
        </w:rPr>
        <w:t>крaїнах</w:t>
      </w:r>
      <w:proofErr w:type="spellEnd"/>
      <w:r w:rsidRPr="00F00EE3">
        <w:rPr>
          <w:rFonts w:ascii="Times New Roman" w:hAnsi="Times New Roman"/>
          <w:sz w:val="28"/>
          <w:szCs w:val="28"/>
          <w:lang w:val="uk-UA"/>
        </w:rPr>
        <w:t xml:space="preserve"> ЄС стала прийнята у 1990 р. Директива Ради Європейських Співтовариств № 90/314 / ЄЕС «Про комплексний туризм, комплексний відпочинок і комплексні тури», на основі якої були розроблені обов'язкові вимоги до туристичних продуктів, змісту інформації, що має надаватися туристам, визначені поняття «пакетний тур», «організатор», «продавець» тощо. Були встановлені загальні вимоги до фінансового  забезпечення туристських організацій, що стали основою для створення ефективно діючої системи фінансового захисту прав і законних інтересів туристів. У подальшому </w:t>
      </w:r>
      <w:proofErr w:type="spellStart"/>
      <w:r w:rsidRPr="00F00EE3">
        <w:rPr>
          <w:rFonts w:ascii="Times New Roman" w:hAnsi="Times New Roman"/>
          <w:sz w:val="28"/>
          <w:szCs w:val="28"/>
          <w:lang w:val="uk-UA"/>
        </w:rPr>
        <w:t>політикa</w:t>
      </w:r>
      <w:proofErr w:type="spellEnd"/>
      <w:r w:rsidRPr="00F00EE3">
        <w:rPr>
          <w:rFonts w:ascii="Times New Roman" w:hAnsi="Times New Roman"/>
          <w:sz w:val="28"/>
          <w:szCs w:val="28"/>
          <w:lang w:val="uk-UA"/>
        </w:rPr>
        <w:t xml:space="preserve"> ЄС з макроекономічного регулювання туризму зазнала чимало доповнень і пояснень у низці нормативних актів, найважливішими з яких є: </w:t>
      </w:r>
    </w:p>
    <w:p w14:paraId="6837276B" w14:textId="77777777" w:rsidR="00B45994"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lastRenderedPageBreak/>
        <w:t xml:space="preserve">− Шенгенські угоди Європейського Союзу про скасування </w:t>
      </w:r>
      <w:proofErr w:type="spellStart"/>
      <w:r w:rsidRPr="00F00EE3">
        <w:rPr>
          <w:rFonts w:ascii="Times New Roman" w:hAnsi="Times New Roman"/>
          <w:sz w:val="28"/>
          <w:szCs w:val="28"/>
          <w:lang w:val="uk-UA"/>
        </w:rPr>
        <w:t>пaспортного</w:t>
      </w:r>
      <w:proofErr w:type="spellEnd"/>
      <w:r w:rsidRPr="00F00EE3">
        <w:rPr>
          <w:rFonts w:ascii="Times New Roman" w:hAnsi="Times New Roman"/>
          <w:sz w:val="28"/>
          <w:szCs w:val="28"/>
          <w:lang w:val="uk-UA"/>
        </w:rPr>
        <w:t xml:space="preserve"> та митного контролю [3]; </w:t>
      </w:r>
    </w:p>
    <w:p w14:paraId="66C2DD51" w14:textId="77777777" w:rsidR="00B45994"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Комюніке Європейської комісії «Порядок денний з питань стійкого та конкурентоспроможного європейського туризму» [4] та інші [5]. </w:t>
      </w:r>
    </w:p>
    <w:p w14:paraId="193A60DC" w14:textId="77777777" w:rsidR="00B45994"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У </w:t>
      </w:r>
      <w:proofErr w:type="spellStart"/>
      <w:r w:rsidRPr="00F00EE3">
        <w:rPr>
          <w:rFonts w:ascii="Times New Roman" w:hAnsi="Times New Roman"/>
          <w:sz w:val="28"/>
          <w:szCs w:val="28"/>
          <w:lang w:val="uk-UA"/>
        </w:rPr>
        <w:t>документaх</w:t>
      </w:r>
      <w:proofErr w:type="spellEnd"/>
      <w:r w:rsidRPr="00F00EE3">
        <w:rPr>
          <w:rFonts w:ascii="Times New Roman" w:hAnsi="Times New Roman"/>
          <w:sz w:val="28"/>
          <w:szCs w:val="28"/>
          <w:lang w:val="uk-UA"/>
        </w:rPr>
        <w:t xml:space="preserve">, що публікувалися керівними органами ЄС, неодноразово вказувалося, що мета макроекономічного регулювання туризму - підтримувати Європу як найпопулярніше туристичне місце світу, сприяючи конкурентоспроможності, диверсифікації </w:t>
      </w:r>
      <w:proofErr w:type="spellStart"/>
      <w:r w:rsidRPr="00F00EE3">
        <w:rPr>
          <w:rFonts w:ascii="Times New Roman" w:hAnsi="Times New Roman"/>
          <w:sz w:val="28"/>
          <w:szCs w:val="28"/>
          <w:lang w:val="uk-UA"/>
        </w:rPr>
        <w:t>тa</w:t>
      </w:r>
      <w:proofErr w:type="spellEnd"/>
      <w:r w:rsidRPr="00F00EE3">
        <w:rPr>
          <w:rFonts w:ascii="Times New Roman" w:hAnsi="Times New Roman"/>
          <w:sz w:val="28"/>
          <w:szCs w:val="28"/>
          <w:lang w:val="uk-UA"/>
        </w:rPr>
        <w:t xml:space="preserve"> якості послуг, інноваціям та стійкому розвитку, особливо стосовно </w:t>
      </w:r>
      <w:proofErr w:type="spellStart"/>
      <w:r w:rsidRPr="00F00EE3">
        <w:rPr>
          <w:rFonts w:ascii="Times New Roman" w:hAnsi="Times New Roman"/>
          <w:sz w:val="28"/>
          <w:szCs w:val="28"/>
          <w:lang w:val="uk-UA"/>
        </w:rPr>
        <w:t>мaлих</w:t>
      </w:r>
      <w:proofErr w:type="spellEnd"/>
      <w:r w:rsidRPr="00F00EE3">
        <w:rPr>
          <w:rFonts w:ascii="Times New Roman" w:hAnsi="Times New Roman"/>
          <w:sz w:val="28"/>
          <w:szCs w:val="28"/>
          <w:lang w:val="uk-UA"/>
        </w:rPr>
        <w:t xml:space="preserve"> і середніх підприємств, підсилювати взаємозв’язок туризму з іншими пріоритетними сферами соціального, економічного і культурного розвитку [6]. Стратегія розвитку туристичної індустрії ЄС спрямована на отримання не лише економічних, але й соціальних результатів: підвищення рівня та якості життя населення, захист природного середовища, зменшення негативного впливу на нього, попередження його погіршення і деградації, збереження культурно-історичної спадщини – тобто на те, що входить до поняття стійкого туризму. </w:t>
      </w:r>
    </w:p>
    <w:p w14:paraId="7410E540" w14:textId="77777777" w:rsidR="00B45994"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Реалізація концепції стійкого розвитку стала пріоритетним напрямом туристичної політики Європейського Союзу з кінця ХХ століття. </w:t>
      </w:r>
      <w:proofErr w:type="spellStart"/>
      <w:r w:rsidRPr="00F00EE3">
        <w:rPr>
          <w:rFonts w:ascii="Times New Roman" w:hAnsi="Times New Roman"/>
          <w:sz w:val="28"/>
          <w:szCs w:val="28"/>
          <w:lang w:val="uk-UA"/>
        </w:rPr>
        <w:t>Туристичнa</w:t>
      </w:r>
      <w:proofErr w:type="spellEnd"/>
      <w:r w:rsidRPr="00F00EE3">
        <w:rPr>
          <w:rFonts w:ascii="Times New Roman" w:hAnsi="Times New Roman"/>
          <w:sz w:val="28"/>
          <w:szCs w:val="28"/>
          <w:lang w:val="uk-UA"/>
        </w:rPr>
        <w:t xml:space="preserve"> діяльність, як відомо, спричиняє різнобічний вплив на суспільство і навколишнє середовище. Цей вплив може бути позитивним і негативним, прямим і опосередкованим. Позитивний вплив проявляється у стимулюванні економіки, поповненні державного і місцевих бюджетів, сприянні розвитку інфраструктури - транспорту, зв’язку, комунального </w:t>
      </w:r>
      <w:r w:rsidR="00B45994" w:rsidRPr="00F00EE3">
        <w:rPr>
          <w:rFonts w:ascii="Times New Roman" w:hAnsi="Times New Roman"/>
          <w:sz w:val="28"/>
          <w:szCs w:val="28"/>
          <w:lang w:val="uk-UA"/>
        </w:rPr>
        <w:t>господарства</w:t>
      </w:r>
      <w:r w:rsidRPr="00F00EE3">
        <w:rPr>
          <w:rFonts w:ascii="Times New Roman" w:hAnsi="Times New Roman"/>
          <w:sz w:val="28"/>
          <w:szCs w:val="28"/>
          <w:lang w:val="uk-UA"/>
        </w:rPr>
        <w:t xml:space="preserve"> тощо, створенні робочих місць і підвищенні рівня життя місцевого населення, наданні соціально значущих послуг, збереженні культурної спадщини, охороні пам'яток природи, історії, культури, створенні </w:t>
      </w:r>
      <w:r w:rsidR="00B45994" w:rsidRPr="00F00EE3">
        <w:rPr>
          <w:rFonts w:ascii="Times New Roman" w:hAnsi="Times New Roman"/>
          <w:sz w:val="28"/>
          <w:szCs w:val="28"/>
          <w:lang w:val="uk-UA"/>
        </w:rPr>
        <w:t>національних</w:t>
      </w:r>
      <w:r w:rsidRPr="00F00EE3">
        <w:rPr>
          <w:rFonts w:ascii="Times New Roman" w:hAnsi="Times New Roman"/>
          <w:sz w:val="28"/>
          <w:szCs w:val="28"/>
          <w:lang w:val="uk-UA"/>
        </w:rPr>
        <w:t xml:space="preserve"> парків і заповідників, захисті рослинного і тваринного світу. </w:t>
      </w:r>
    </w:p>
    <w:p w14:paraId="11A84560" w14:textId="77777777" w:rsidR="00B45994"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lastRenderedPageBreak/>
        <w:t xml:space="preserve">Опосередкований вплив туризму на соціальні параметри життя населення є не менш значущим, ніж прямий. Збільшення доходів громадян, у свою чергу, стає чинником прискореного розвитку сфери рекреації та туризму. Тому особливо актуальним є дослідження впливу туризму на </w:t>
      </w:r>
      <w:proofErr w:type="spellStart"/>
      <w:r w:rsidRPr="00F00EE3">
        <w:rPr>
          <w:rFonts w:ascii="Times New Roman" w:hAnsi="Times New Roman"/>
          <w:sz w:val="28"/>
          <w:szCs w:val="28"/>
          <w:lang w:val="uk-UA"/>
        </w:rPr>
        <w:t>соціaльні</w:t>
      </w:r>
      <w:proofErr w:type="spellEnd"/>
      <w:r w:rsidRPr="00F00EE3">
        <w:rPr>
          <w:rFonts w:ascii="Times New Roman" w:hAnsi="Times New Roman"/>
          <w:sz w:val="28"/>
          <w:szCs w:val="28"/>
          <w:lang w:val="uk-UA"/>
        </w:rPr>
        <w:t xml:space="preserve"> показники як окремих територій, так і країн у цілому. Разом з тим туристична діяльність сприяє посиленню антропогенного навантаження на природне і соціальне середовище, деградації природних ландшафтів через надмірне споживання ресурсів, забудові земель, забрудненню відходами природних об’єктів, що веде до погіршення якості ґрунту, повітря і води у водоймах та морях </w:t>
      </w:r>
      <w:proofErr w:type="spellStart"/>
      <w:r w:rsidRPr="00F00EE3">
        <w:rPr>
          <w:rFonts w:ascii="Times New Roman" w:hAnsi="Times New Roman"/>
          <w:sz w:val="28"/>
          <w:szCs w:val="28"/>
          <w:lang w:val="uk-UA"/>
        </w:rPr>
        <w:t>внaслідок</w:t>
      </w:r>
      <w:proofErr w:type="spellEnd"/>
      <w:r w:rsidRPr="00F00EE3">
        <w:rPr>
          <w:rFonts w:ascii="Times New Roman" w:hAnsi="Times New Roman"/>
          <w:sz w:val="28"/>
          <w:szCs w:val="28"/>
          <w:lang w:val="uk-UA"/>
        </w:rPr>
        <w:t xml:space="preserve"> зростання викидів шкідливих речовин, самовільного облаштування тимчасових місць відпочинку, самовільного розпалювання вогнищ, понівеченню історичних пам'ятників вандалами тощо. </w:t>
      </w:r>
    </w:p>
    <w:p w14:paraId="26C04721" w14:textId="77777777" w:rsidR="00B45994"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Деякі види туристського відпочинку, такі як полювання, риболовля, збирання рослин, завдають шкоди живій природі і призводять до зменшення чисельності або навіть до повного зникнення на певних територіях деяких видів фауни та флори. Зростання чисельності відвідувачів і населення у туристських регіонах, будівництво нових туристичних об’єктів потребує залучення додаткових природних ресурсів, що, у свою чергу, збільшує </w:t>
      </w:r>
      <w:r w:rsidR="00B45994" w:rsidRPr="00F00EE3">
        <w:rPr>
          <w:rFonts w:ascii="Times New Roman" w:hAnsi="Times New Roman"/>
          <w:sz w:val="28"/>
          <w:szCs w:val="28"/>
          <w:lang w:val="uk-UA"/>
        </w:rPr>
        <w:t>навантаження</w:t>
      </w:r>
      <w:r w:rsidRPr="00F00EE3">
        <w:rPr>
          <w:rFonts w:ascii="Times New Roman" w:hAnsi="Times New Roman"/>
          <w:sz w:val="28"/>
          <w:szCs w:val="28"/>
          <w:lang w:val="uk-UA"/>
        </w:rPr>
        <w:t xml:space="preserve"> на навколишнє середовище. </w:t>
      </w:r>
    </w:p>
    <w:p w14:paraId="6A4E4C8E" w14:textId="77777777" w:rsidR="00B45994"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Міжнародна спільнота все більше стурбована: </w:t>
      </w:r>
    </w:p>
    <w:p w14:paraId="03437626" w14:textId="77777777" w:rsidR="00B45994"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забрудненням навколишнього середовища, погіршенням естетики ландшафтів; </w:t>
      </w:r>
    </w:p>
    <w:p w14:paraId="15835FB1" w14:textId="77777777" w:rsidR="00B45994"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проблемами утилізації відходів і побутового сміття; </w:t>
      </w:r>
    </w:p>
    <w:p w14:paraId="111FA251" w14:textId="77777777" w:rsidR="00B45994"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шкодою історичним і природним пам'яткам; </w:t>
      </w:r>
    </w:p>
    <w:p w14:paraId="4DD0DAEF" w14:textId="77777777" w:rsidR="00B45994"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загрозою для дикої природи, втратою </w:t>
      </w:r>
      <w:proofErr w:type="spellStart"/>
      <w:r w:rsidRPr="00F00EE3">
        <w:rPr>
          <w:rFonts w:ascii="Times New Roman" w:hAnsi="Times New Roman"/>
          <w:sz w:val="28"/>
          <w:szCs w:val="28"/>
          <w:lang w:val="uk-UA"/>
        </w:rPr>
        <w:t>біорізноманітності</w:t>
      </w:r>
      <w:proofErr w:type="spellEnd"/>
      <w:r w:rsidRPr="00F00EE3">
        <w:rPr>
          <w:rFonts w:ascii="Times New Roman" w:hAnsi="Times New Roman"/>
          <w:sz w:val="28"/>
          <w:szCs w:val="28"/>
          <w:lang w:val="uk-UA"/>
        </w:rPr>
        <w:t xml:space="preserve">, а також надмірною комерціалізацією; </w:t>
      </w:r>
    </w:p>
    <w:p w14:paraId="25AF6F6A" w14:textId="77777777" w:rsidR="00B45994"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поширенням таких негативних явищ, як злочинність, наркоманія, алкоголізм, проституція; </w:t>
      </w:r>
    </w:p>
    <w:p w14:paraId="2146C77F" w14:textId="77777777" w:rsidR="00B45994"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lastRenderedPageBreak/>
        <w:t xml:space="preserve">− зміною способу життя, звичаїв і традицій місцевих громад. Експерти вважають, що при збереженні тенденції зростання туризму до 2050р. споживання енергії збільшиться </w:t>
      </w:r>
      <w:proofErr w:type="spellStart"/>
      <w:r w:rsidRPr="00F00EE3">
        <w:rPr>
          <w:rFonts w:ascii="Times New Roman" w:hAnsi="Times New Roman"/>
          <w:sz w:val="28"/>
          <w:szCs w:val="28"/>
          <w:lang w:val="uk-UA"/>
        </w:rPr>
        <w:t>нa</w:t>
      </w:r>
      <w:proofErr w:type="spellEnd"/>
      <w:r w:rsidRPr="00F00EE3">
        <w:rPr>
          <w:rFonts w:ascii="Times New Roman" w:hAnsi="Times New Roman"/>
          <w:sz w:val="28"/>
          <w:szCs w:val="28"/>
          <w:lang w:val="uk-UA"/>
        </w:rPr>
        <w:t xml:space="preserve"> 154%, води – на 152%, викиди твердих відходів – на 251%, викиди парникових газів – на 131%. У зв’язку з цим для міжнародної спільноти взагалі, та ЄС зокрема, актуальним завданням є розробка нових моделей безпечного розвитку туризму в інтересах усього суспільства. </w:t>
      </w:r>
    </w:p>
    <w:p w14:paraId="05944A97" w14:textId="77777777" w:rsidR="00B45994"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У 2003 році Європейською Комісією було створено Комісію з питань стійкого туризму (КУТ), до складу якої увійшли члени міжнародних організацій і урядів </w:t>
      </w:r>
      <w:proofErr w:type="spellStart"/>
      <w:r w:rsidRPr="00F00EE3">
        <w:rPr>
          <w:rFonts w:ascii="Times New Roman" w:hAnsi="Times New Roman"/>
          <w:sz w:val="28"/>
          <w:szCs w:val="28"/>
          <w:lang w:val="uk-UA"/>
        </w:rPr>
        <w:t>крaїн</w:t>
      </w:r>
      <w:proofErr w:type="spellEnd"/>
      <w:r w:rsidRPr="00F00EE3">
        <w:rPr>
          <w:rFonts w:ascii="Times New Roman" w:hAnsi="Times New Roman"/>
          <w:sz w:val="28"/>
          <w:szCs w:val="28"/>
          <w:lang w:val="uk-UA"/>
        </w:rPr>
        <w:t xml:space="preserve"> ЄС, представники регіональних та місцевих влад, представники індустрії туризму, профспілок, екологічних та інших громадських організацій, а також дослідних та освітніх установ. До основних функцій цієї Комісії було віднесено розробку правил туристичної діяльності зацікавлених сторін, управлінням </w:t>
      </w:r>
      <w:proofErr w:type="spellStart"/>
      <w:r w:rsidRPr="00F00EE3">
        <w:rPr>
          <w:rFonts w:ascii="Times New Roman" w:hAnsi="Times New Roman"/>
          <w:sz w:val="28"/>
          <w:szCs w:val="28"/>
          <w:lang w:val="uk-UA"/>
        </w:rPr>
        <w:t>дестинаціями</w:t>
      </w:r>
      <w:proofErr w:type="spellEnd"/>
      <w:r w:rsidRPr="00F00EE3">
        <w:rPr>
          <w:rFonts w:ascii="Times New Roman" w:hAnsi="Times New Roman"/>
          <w:sz w:val="28"/>
          <w:szCs w:val="28"/>
          <w:lang w:val="uk-UA"/>
        </w:rPr>
        <w:t xml:space="preserve"> на місцях, визначення індикаторів стійкості туризму і систем моніторингу. </w:t>
      </w:r>
    </w:p>
    <w:p w14:paraId="48AD9E95" w14:textId="77777777" w:rsidR="00B45994"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Комісія ЄС з питань стійкого туризму розробила Стратегію стійкого та конкурентного європейського туризму, яка була затверджена Європейською Комісією [4]. У ній проголошено в якості головної мети підвищення конкурентоспроможності європейського туризму шляхом забезпечення стійкості та доступності, визначено пріоритетні напрямки діяльності: </w:t>
      </w:r>
    </w:p>
    <w:p w14:paraId="51D78929" w14:textId="77777777" w:rsidR="00B45994"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спільне фінансування проектів з розвитку стійкого та конкурентного європейського туризму; </w:t>
      </w:r>
    </w:p>
    <w:p w14:paraId="37B5773B" w14:textId="77777777" w:rsidR="00B45994"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розробка Європейської системи індикаторів туризму (ETIS) як інструмента управління </w:t>
      </w:r>
      <w:proofErr w:type="spellStart"/>
      <w:r w:rsidRPr="00F00EE3">
        <w:rPr>
          <w:rFonts w:ascii="Times New Roman" w:hAnsi="Times New Roman"/>
          <w:sz w:val="28"/>
          <w:szCs w:val="28"/>
          <w:lang w:val="uk-UA"/>
        </w:rPr>
        <w:t>дестинаціями</w:t>
      </w:r>
      <w:proofErr w:type="spellEnd"/>
      <w:r w:rsidRPr="00F00EE3">
        <w:rPr>
          <w:rFonts w:ascii="Times New Roman" w:hAnsi="Times New Roman"/>
          <w:sz w:val="28"/>
          <w:szCs w:val="28"/>
          <w:lang w:val="uk-UA"/>
        </w:rPr>
        <w:t xml:space="preserve">, який допоможе їм здійснювати моніторинг, вимірювання, оцінку стану туристичної галузі та сприяти підвищенню її стабільності; </w:t>
      </w:r>
    </w:p>
    <w:p w14:paraId="25809A0C" w14:textId="77777777" w:rsidR="00B45994"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підтримка кампанії з розробки транс’європейських і національних туристичних продуктів стійкого туризму. </w:t>
      </w:r>
    </w:p>
    <w:p w14:paraId="659BCF5C" w14:textId="77777777" w:rsidR="00B45994"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lastRenderedPageBreak/>
        <w:t xml:space="preserve">Були визначені також пріоритетні завдання з реалізації Стратегії стійкого та конкурентного європейського туризму: </w:t>
      </w:r>
    </w:p>
    <w:p w14:paraId="2D9C3AC6" w14:textId="3AC23E4A" w:rsidR="00B45994"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забезпечити </w:t>
      </w:r>
      <w:r w:rsidR="00B157C5" w:rsidRPr="00F00EE3">
        <w:rPr>
          <w:rFonts w:ascii="Times New Roman" w:hAnsi="Times New Roman"/>
          <w:sz w:val="28"/>
          <w:szCs w:val="28"/>
          <w:lang w:val="uk-UA"/>
        </w:rPr>
        <w:t>збалансованість</w:t>
      </w:r>
      <w:r w:rsidRPr="00F00EE3">
        <w:rPr>
          <w:rFonts w:ascii="Times New Roman" w:hAnsi="Times New Roman"/>
          <w:sz w:val="28"/>
          <w:szCs w:val="28"/>
          <w:lang w:val="uk-UA"/>
        </w:rPr>
        <w:t xml:space="preserve"> економічної, соціокультурної та екологічної складових стійкого розвитку, які можуть зміцнювати, посилювати одна одну і тим самим створювати ефект синергії за умови взаємодії усіх зацікавлених сторін; </w:t>
      </w:r>
    </w:p>
    <w:p w14:paraId="32B9F610" w14:textId="77777777" w:rsidR="00B45994"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посилювати роль туризму в досягненні економічного процвітання, соціальної справедливості та єдності, захисті довкілля і культур; </w:t>
      </w:r>
    </w:p>
    <w:p w14:paraId="312E7052" w14:textId="77777777" w:rsidR="00B45994"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регулювати туристичні потоки згідно з рекомендаціями Всесвітньої туристичної організації у такій пропорції: один в'їзний турист на одного виїзного і на чотири внутрішніх туриста; − підвищувати доступність туризму для різних груп населення без дискримінації за статтю, расою, релігією або будь-якою</w:t>
      </w:r>
      <w:r w:rsidR="00B45994" w:rsidRPr="00F00EE3">
        <w:rPr>
          <w:rFonts w:ascii="Times New Roman" w:hAnsi="Times New Roman"/>
          <w:sz w:val="28"/>
          <w:szCs w:val="28"/>
          <w:lang w:val="uk-UA"/>
        </w:rPr>
        <w:t xml:space="preserve"> </w:t>
      </w:r>
      <w:r w:rsidRPr="00F00EE3">
        <w:rPr>
          <w:rFonts w:ascii="Times New Roman" w:hAnsi="Times New Roman"/>
          <w:sz w:val="28"/>
          <w:szCs w:val="28"/>
          <w:lang w:val="uk-UA"/>
        </w:rPr>
        <w:t xml:space="preserve">іншою ознакою; </w:t>
      </w:r>
    </w:p>
    <w:p w14:paraId="2145FFB4" w14:textId="1C2D0EBA" w:rsidR="00B45994"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розширяти асортимент тематичних туристичних продуктів, таких як транснаціональні маршрути, природний («зелений», екологічно чистий) туризм, оздоровчий, велосипедний та спортивний, гастрономічний та винний види туризму, </w:t>
      </w:r>
      <w:r w:rsidR="00B157C5" w:rsidRPr="00F00EE3">
        <w:rPr>
          <w:rFonts w:ascii="Times New Roman" w:hAnsi="Times New Roman"/>
          <w:sz w:val="28"/>
          <w:szCs w:val="28"/>
          <w:lang w:val="uk-UA"/>
        </w:rPr>
        <w:t>самодіяльний</w:t>
      </w:r>
      <w:r w:rsidRPr="00F00EE3">
        <w:rPr>
          <w:rFonts w:ascii="Times New Roman" w:hAnsi="Times New Roman"/>
          <w:sz w:val="28"/>
          <w:szCs w:val="28"/>
          <w:lang w:val="uk-UA"/>
        </w:rPr>
        <w:t xml:space="preserve"> та фольклорний види туризму тощо;</w:t>
      </w:r>
    </w:p>
    <w:p w14:paraId="6A57C951" w14:textId="77777777" w:rsidR="00B45994"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 поліпшувати якість послуг для задоволення потреб людей у подорожах, дотримуватися прав та інтересів туристів; − сприяти збільшенню попиту на туристичні послуги як всередині ЄС, так і ззовні шляхом диверсифікації видів і розширення сезону туризму, збільшенню туристичних потоків у низьких та середніх сезонах для старших та молодших цільових груп; </w:t>
      </w:r>
    </w:p>
    <w:p w14:paraId="73B93AEF" w14:textId="77777777" w:rsidR="00B45994"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забезпечити підвищення рівня життя місцевого населення шляхом отримання економічних вигод від туризму; </w:t>
      </w:r>
    </w:p>
    <w:p w14:paraId="1AF3ED9B" w14:textId="77777777" w:rsidR="00B45994"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мінімізувати забруднення і деградацію навколишнього середовища, раціонально використовувати обмежені ресурси; </w:t>
      </w:r>
    </w:p>
    <w:p w14:paraId="60FDA681" w14:textId="77777777" w:rsidR="00B45994"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підтримувати і збільшувати культурне багатство та </w:t>
      </w:r>
      <w:proofErr w:type="spellStart"/>
      <w:r w:rsidRPr="00F00EE3">
        <w:rPr>
          <w:rFonts w:ascii="Times New Roman" w:hAnsi="Times New Roman"/>
          <w:sz w:val="28"/>
          <w:szCs w:val="28"/>
          <w:lang w:val="uk-UA"/>
        </w:rPr>
        <w:t>біорізноманіття</w:t>
      </w:r>
      <w:proofErr w:type="spellEnd"/>
      <w:r w:rsidRPr="00F00EE3">
        <w:rPr>
          <w:rFonts w:ascii="Times New Roman" w:hAnsi="Times New Roman"/>
          <w:sz w:val="28"/>
          <w:szCs w:val="28"/>
          <w:lang w:val="uk-UA"/>
        </w:rPr>
        <w:t xml:space="preserve"> шляхом здійснення внеску в їх пізнання і збереження тощо [7]. </w:t>
      </w:r>
    </w:p>
    <w:p w14:paraId="068EFB72" w14:textId="77777777" w:rsidR="00B45994"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lastRenderedPageBreak/>
        <w:t xml:space="preserve">У цьому ж документі </w:t>
      </w:r>
      <w:proofErr w:type="spellStart"/>
      <w:r w:rsidRPr="00F00EE3">
        <w:rPr>
          <w:rFonts w:ascii="Times New Roman" w:hAnsi="Times New Roman"/>
          <w:sz w:val="28"/>
          <w:szCs w:val="28"/>
          <w:lang w:val="uk-UA"/>
        </w:rPr>
        <w:t>визнaчено</w:t>
      </w:r>
      <w:proofErr w:type="spellEnd"/>
      <w:r w:rsidRPr="00F00EE3">
        <w:rPr>
          <w:rFonts w:ascii="Times New Roman" w:hAnsi="Times New Roman"/>
          <w:sz w:val="28"/>
          <w:szCs w:val="28"/>
          <w:lang w:val="uk-UA"/>
        </w:rPr>
        <w:t xml:space="preserve"> принципи макроекономічного регулювання з метою досягнення стійкого розвитку туризму: </w:t>
      </w:r>
    </w:p>
    <w:p w14:paraId="5DF49876" w14:textId="3FE363B8" w:rsidR="00B45994"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1. Комплексність (системність) </w:t>
      </w:r>
      <w:r w:rsidR="00B45994" w:rsidRPr="00F00EE3">
        <w:rPr>
          <w:rFonts w:ascii="Times New Roman" w:hAnsi="Times New Roman"/>
          <w:sz w:val="28"/>
          <w:szCs w:val="28"/>
          <w:lang w:val="uk-UA"/>
        </w:rPr>
        <w:softHyphen/>
      </w:r>
      <w:r w:rsidRPr="00F00EE3">
        <w:rPr>
          <w:rFonts w:ascii="Times New Roman" w:hAnsi="Times New Roman"/>
          <w:sz w:val="28"/>
          <w:szCs w:val="28"/>
          <w:lang w:val="uk-UA"/>
        </w:rPr>
        <w:t xml:space="preserve"> цілісний інтегрований підхід з врахуванням усіх можливих наслідків впливу туризму.</w:t>
      </w:r>
    </w:p>
    <w:p w14:paraId="1FC5FCA8" w14:textId="77777777" w:rsidR="00B45994"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2. Стійкість </w:t>
      </w:r>
      <w:r w:rsidR="00B45994" w:rsidRPr="00F00EE3">
        <w:rPr>
          <w:rFonts w:ascii="Times New Roman" w:hAnsi="Times New Roman"/>
          <w:sz w:val="28"/>
          <w:szCs w:val="28"/>
          <w:lang w:val="uk-UA"/>
        </w:rPr>
        <w:softHyphen/>
      </w:r>
      <w:r w:rsidRPr="00F00EE3">
        <w:rPr>
          <w:rFonts w:ascii="Times New Roman" w:hAnsi="Times New Roman"/>
          <w:sz w:val="28"/>
          <w:szCs w:val="28"/>
          <w:lang w:val="uk-UA"/>
        </w:rPr>
        <w:t xml:space="preserve"> задоволення потреб нинішнього покоління без шкоди для можливості майбутніх поколінь задовольняти свої потреби. </w:t>
      </w:r>
    </w:p>
    <w:p w14:paraId="3DBD1E4E" w14:textId="77777777" w:rsidR="00B157C5"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3. Обґрунтованість, забезпеченість ресурсами, узгодженість планів розвитку з параметрами зовнішнього і внутрішнього середовища. </w:t>
      </w:r>
    </w:p>
    <w:p w14:paraId="40462F4B" w14:textId="77777777" w:rsidR="00B157C5"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4. Залучення до </w:t>
      </w:r>
      <w:proofErr w:type="spellStart"/>
      <w:r w:rsidRPr="00F00EE3">
        <w:rPr>
          <w:rFonts w:ascii="Times New Roman" w:hAnsi="Times New Roman"/>
          <w:sz w:val="28"/>
          <w:szCs w:val="28"/>
          <w:lang w:val="uk-UA"/>
        </w:rPr>
        <w:t>учaсті</w:t>
      </w:r>
      <w:proofErr w:type="spellEnd"/>
      <w:r w:rsidRPr="00F00EE3">
        <w:rPr>
          <w:rFonts w:ascii="Times New Roman" w:hAnsi="Times New Roman"/>
          <w:sz w:val="28"/>
          <w:szCs w:val="28"/>
          <w:lang w:val="uk-UA"/>
        </w:rPr>
        <w:t xml:space="preserve"> у прийнятті рішень та їх реалізації усіх зацікавлених сторін (</w:t>
      </w:r>
      <w:proofErr w:type="spellStart"/>
      <w:r w:rsidRPr="00F00EE3">
        <w:rPr>
          <w:rFonts w:ascii="Times New Roman" w:hAnsi="Times New Roman"/>
          <w:sz w:val="28"/>
          <w:szCs w:val="28"/>
          <w:lang w:val="uk-UA"/>
        </w:rPr>
        <w:t>стейкхолдерів</w:t>
      </w:r>
      <w:proofErr w:type="spellEnd"/>
      <w:r w:rsidRPr="00F00EE3">
        <w:rPr>
          <w:rFonts w:ascii="Times New Roman" w:hAnsi="Times New Roman"/>
          <w:sz w:val="28"/>
          <w:szCs w:val="28"/>
          <w:lang w:val="uk-UA"/>
        </w:rPr>
        <w:t xml:space="preserve">) </w:t>
      </w:r>
      <w:r w:rsidR="00B157C5" w:rsidRPr="00F00EE3">
        <w:rPr>
          <w:rFonts w:ascii="Times New Roman" w:hAnsi="Times New Roman"/>
          <w:sz w:val="28"/>
          <w:szCs w:val="28"/>
          <w:lang w:val="uk-UA"/>
        </w:rPr>
        <w:softHyphen/>
      </w:r>
      <w:r w:rsidRPr="00F00EE3">
        <w:rPr>
          <w:rFonts w:ascii="Times New Roman" w:hAnsi="Times New Roman"/>
          <w:sz w:val="28"/>
          <w:szCs w:val="28"/>
          <w:lang w:val="uk-UA"/>
        </w:rPr>
        <w:t xml:space="preserve"> держави, місцевих громад, підприємців, громадських організацій. </w:t>
      </w:r>
    </w:p>
    <w:p w14:paraId="5D959058" w14:textId="77777777" w:rsidR="00B157C5"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5. Відкритість – надання інформації про плани й очікувані результати їх реалізації, поширення позитивного практичного досвіду. </w:t>
      </w:r>
    </w:p>
    <w:p w14:paraId="2B91D3E0" w14:textId="77777777" w:rsidR="00B157C5"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6. Постійний моніторинг і регулювання туристичної діяльності з метою зниження антропогенного навантаження на території. </w:t>
      </w:r>
    </w:p>
    <w:p w14:paraId="6B900D2A" w14:textId="7833640A" w:rsidR="00B627D5"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7. Управління </w:t>
      </w:r>
      <w:r w:rsidR="00B157C5" w:rsidRPr="00F00EE3">
        <w:rPr>
          <w:rFonts w:ascii="Times New Roman" w:hAnsi="Times New Roman"/>
          <w:sz w:val="28"/>
          <w:szCs w:val="28"/>
          <w:lang w:val="uk-UA"/>
        </w:rPr>
        <w:t>ризиками</w:t>
      </w:r>
      <w:r w:rsidRPr="00F00EE3">
        <w:rPr>
          <w:rFonts w:ascii="Times New Roman" w:hAnsi="Times New Roman"/>
          <w:sz w:val="28"/>
          <w:szCs w:val="28"/>
          <w:lang w:val="uk-UA"/>
        </w:rPr>
        <w:t xml:space="preserve"> </w:t>
      </w:r>
      <w:r w:rsidR="00B157C5" w:rsidRPr="00F00EE3">
        <w:rPr>
          <w:rFonts w:ascii="Times New Roman" w:hAnsi="Times New Roman"/>
          <w:sz w:val="28"/>
          <w:szCs w:val="28"/>
          <w:lang w:val="uk-UA"/>
        </w:rPr>
        <w:softHyphen/>
      </w:r>
      <w:r w:rsidRPr="00F00EE3">
        <w:rPr>
          <w:rFonts w:ascii="Times New Roman" w:hAnsi="Times New Roman"/>
          <w:sz w:val="28"/>
          <w:szCs w:val="28"/>
          <w:lang w:val="uk-UA"/>
        </w:rPr>
        <w:t xml:space="preserve"> попередження і мінімізація шкоди суспільству та навколишньому середовищу, відшкодування збитків у випадках завданої шкоди.</w:t>
      </w:r>
    </w:p>
    <w:p w14:paraId="42C8DE83" w14:textId="6A694F8B" w:rsidR="00B627D5" w:rsidRPr="00F00EE3" w:rsidRDefault="00B627D5" w:rsidP="00F00EE3">
      <w:pPr>
        <w:spacing w:after="0" w:line="360" w:lineRule="auto"/>
        <w:ind w:firstLine="720"/>
        <w:jc w:val="both"/>
        <w:rPr>
          <w:rFonts w:ascii="Times New Roman" w:hAnsi="Times New Roman"/>
          <w:sz w:val="28"/>
          <w:szCs w:val="28"/>
          <w:lang w:val="uk-UA"/>
        </w:rPr>
      </w:pPr>
    </w:p>
    <w:p w14:paraId="3AEF4821" w14:textId="2CFD8F44" w:rsidR="00B157C5" w:rsidRDefault="00C46022" w:rsidP="006E0CD2">
      <w:pPr>
        <w:spacing w:after="0" w:line="360" w:lineRule="auto"/>
        <w:ind w:left="1418" w:hanging="698"/>
        <w:jc w:val="both"/>
        <w:rPr>
          <w:rFonts w:ascii="Times New Roman" w:hAnsi="Times New Roman"/>
          <w:sz w:val="28"/>
          <w:szCs w:val="28"/>
          <w:lang w:val="uk-UA"/>
        </w:rPr>
      </w:pPr>
      <w:r w:rsidRPr="00F00EE3">
        <w:rPr>
          <w:rFonts w:ascii="Times New Roman" w:hAnsi="Times New Roman"/>
          <w:sz w:val="28"/>
          <w:szCs w:val="28"/>
          <w:lang w:val="uk-UA"/>
        </w:rPr>
        <w:t>2.</w:t>
      </w:r>
      <w:r w:rsidR="00655F19" w:rsidRPr="00F00EE3">
        <w:rPr>
          <w:rFonts w:ascii="Times New Roman" w:hAnsi="Times New Roman"/>
          <w:sz w:val="28"/>
          <w:szCs w:val="28"/>
          <w:lang w:val="uk-UA"/>
        </w:rPr>
        <w:t>3.4</w:t>
      </w:r>
      <w:r w:rsidRPr="00F00EE3">
        <w:rPr>
          <w:rFonts w:ascii="Times New Roman" w:hAnsi="Times New Roman"/>
          <w:sz w:val="28"/>
          <w:szCs w:val="28"/>
          <w:lang w:val="uk-UA"/>
        </w:rPr>
        <w:t xml:space="preserve"> Європейська система індикаторів стану розвитку туристичної діяльності </w:t>
      </w:r>
    </w:p>
    <w:p w14:paraId="235B354F" w14:textId="77777777" w:rsidR="006A0830"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Аналіз наведених вище документів ЄС дозволяє констатувати, що керівні органи співтовариства </w:t>
      </w:r>
      <w:proofErr w:type="spellStart"/>
      <w:r w:rsidRPr="00F00EE3">
        <w:rPr>
          <w:rFonts w:ascii="Times New Roman" w:hAnsi="Times New Roman"/>
          <w:sz w:val="28"/>
          <w:szCs w:val="28"/>
          <w:lang w:val="uk-UA"/>
        </w:rPr>
        <w:t>розглядaють</w:t>
      </w:r>
      <w:proofErr w:type="spellEnd"/>
      <w:r w:rsidRPr="00F00EE3">
        <w:rPr>
          <w:rFonts w:ascii="Times New Roman" w:hAnsi="Times New Roman"/>
          <w:sz w:val="28"/>
          <w:szCs w:val="28"/>
          <w:lang w:val="uk-UA"/>
        </w:rPr>
        <w:t xml:space="preserve"> макроекономічне регулювання туризму як цілеспрямований вплив в інтересах суспільства у цілому на процеси формування і підтримки туристично-рекреаційного середовища, регулювання обсягів і напрямів туристичних потоків, створення туристичної інфраструктури, охорони рекреаційних ресурсів, організації відпочинку та оздоровлення населення, підготовки кваліфікованих кадрів для рекреаційно-туристичної діяльності. Необхідність макроекономічного регулювання туризму обумовлена </w:t>
      </w:r>
      <w:r w:rsidRPr="00F00EE3">
        <w:rPr>
          <w:rFonts w:ascii="Times New Roman" w:hAnsi="Times New Roman"/>
          <w:sz w:val="28"/>
          <w:szCs w:val="28"/>
          <w:lang w:val="uk-UA"/>
        </w:rPr>
        <w:lastRenderedPageBreak/>
        <w:t xml:space="preserve">тим, що ринкове саморегулювання не здатне забезпечити баланс інтересів держави, місцевих громад, підприємців і працівників туристичної сфери, різних груп туристів стосовно економічної ефективності, соціальної результативності, збереження природи і культурної спадщини. </w:t>
      </w:r>
    </w:p>
    <w:p w14:paraId="3C2B480E" w14:textId="77777777" w:rsidR="006A0830"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Тому Стратегія розвитку туризму у ЄС передбачає розбудову механізму макроекономічного регулювання туризму на засадах як встановлення загальних правил функціонування, так і певну свободу господарської діяльності за умов взаємодії зацікавлених сторін [8]. </w:t>
      </w:r>
    </w:p>
    <w:p w14:paraId="7593E97D" w14:textId="77777777" w:rsidR="006A0830"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Механізм макроекономічного регулювання туризму, як різновид механізму управління, являє собою </w:t>
      </w:r>
      <w:r w:rsidR="006A0830" w:rsidRPr="00F00EE3">
        <w:rPr>
          <w:rFonts w:ascii="Times New Roman" w:hAnsi="Times New Roman"/>
          <w:sz w:val="28"/>
          <w:szCs w:val="28"/>
          <w:lang w:val="uk-UA"/>
        </w:rPr>
        <w:t>систематизований</w:t>
      </w:r>
      <w:r w:rsidRPr="00F00EE3">
        <w:rPr>
          <w:rFonts w:ascii="Times New Roman" w:hAnsi="Times New Roman"/>
          <w:sz w:val="28"/>
          <w:szCs w:val="28"/>
          <w:lang w:val="uk-UA"/>
        </w:rPr>
        <w:t xml:space="preserve"> набір (систему) елементів (органів, засобів і способів) для виконання певних управлінських дій. Система органів регулювання туризму в ЄС ґрунтується на </w:t>
      </w:r>
      <w:proofErr w:type="spellStart"/>
      <w:r w:rsidRPr="00F00EE3">
        <w:rPr>
          <w:rFonts w:ascii="Times New Roman" w:hAnsi="Times New Roman"/>
          <w:sz w:val="28"/>
          <w:szCs w:val="28"/>
          <w:lang w:val="uk-UA"/>
        </w:rPr>
        <w:t>притaманній</w:t>
      </w:r>
      <w:proofErr w:type="spellEnd"/>
      <w:r w:rsidRPr="00F00EE3">
        <w:rPr>
          <w:rFonts w:ascii="Times New Roman" w:hAnsi="Times New Roman"/>
          <w:sz w:val="28"/>
          <w:szCs w:val="28"/>
          <w:lang w:val="uk-UA"/>
        </w:rPr>
        <w:t xml:space="preserve"> європейській соціально-орієнтованій ринковій економіці моделі управління, заснованій на співробітництві державних і недержавних інституцій. Вислів «державно-приватне партнерство» у наведених документах ЄС не застосовується, тому що запроектована модель управління виходить за його межі і передбачає також широку участь </w:t>
      </w:r>
      <w:proofErr w:type="spellStart"/>
      <w:r w:rsidRPr="00F00EE3">
        <w:rPr>
          <w:rFonts w:ascii="Times New Roman" w:hAnsi="Times New Roman"/>
          <w:sz w:val="28"/>
          <w:szCs w:val="28"/>
          <w:lang w:val="uk-UA"/>
        </w:rPr>
        <w:t>громaдських</w:t>
      </w:r>
      <w:proofErr w:type="spellEnd"/>
      <w:r w:rsidRPr="00F00EE3">
        <w:rPr>
          <w:rFonts w:ascii="Times New Roman" w:hAnsi="Times New Roman"/>
          <w:sz w:val="28"/>
          <w:szCs w:val="28"/>
          <w:lang w:val="uk-UA"/>
        </w:rPr>
        <w:t xml:space="preserve"> організацій – профспілкових, культурних, екологічних, спортивних тощо. </w:t>
      </w:r>
    </w:p>
    <w:p w14:paraId="07E48994" w14:textId="77777777" w:rsidR="006A0830"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Макроекономічне регулювання туризму в ЄС здійснюється перш за все за допомогою таких господарських важелів: − гроші (цільові бюджетні асигнування, субсидії та </w:t>
      </w:r>
      <w:proofErr w:type="spellStart"/>
      <w:r w:rsidRPr="00F00EE3">
        <w:rPr>
          <w:rFonts w:ascii="Times New Roman" w:hAnsi="Times New Roman"/>
          <w:sz w:val="28"/>
          <w:szCs w:val="28"/>
          <w:lang w:val="uk-UA"/>
        </w:rPr>
        <w:t>дотaції</w:t>
      </w:r>
      <w:proofErr w:type="spellEnd"/>
      <w:r w:rsidRPr="00F00EE3">
        <w:rPr>
          <w:rFonts w:ascii="Times New Roman" w:hAnsi="Times New Roman"/>
          <w:sz w:val="28"/>
          <w:szCs w:val="28"/>
          <w:lang w:val="uk-UA"/>
        </w:rPr>
        <w:t xml:space="preserve"> на розвиток туристичної інфраструктури, збереження навколишнього середовища, культурної та історичної спадщини); 57 − податкові пільги і преференції, кредити, підтримка соціального туризму, стимулювання туризму в період «низького сезону» шляхом різного роду знижок, пільг тощо. Інвесторам надаються пільговий податковий режим і пільгові </w:t>
      </w:r>
      <w:proofErr w:type="spellStart"/>
      <w:r w:rsidRPr="00F00EE3">
        <w:rPr>
          <w:rFonts w:ascii="Times New Roman" w:hAnsi="Times New Roman"/>
          <w:sz w:val="28"/>
          <w:szCs w:val="28"/>
          <w:lang w:val="uk-UA"/>
        </w:rPr>
        <w:t>стaвки</w:t>
      </w:r>
      <w:proofErr w:type="spellEnd"/>
      <w:r w:rsidRPr="00F00EE3">
        <w:rPr>
          <w:rFonts w:ascii="Times New Roman" w:hAnsi="Times New Roman"/>
          <w:sz w:val="28"/>
          <w:szCs w:val="28"/>
          <w:lang w:val="uk-UA"/>
        </w:rPr>
        <w:t xml:space="preserve"> амортизаційних відрахувань. У деяких країнах практикується звільнення від податку на прибуток у перші роки діяльності підприємств, а також зменшення податку на додану вартість. </w:t>
      </w:r>
    </w:p>
    <w:p w14:paraId="49266E64" w14:textId="5FB79570" w:rsidR="006A0830"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lastRenderedPageBreak/>
        <w:t xml:space="preserve">Надаються також митні пільги (аж до звільнення від сплати мит) під час ввезення обладнання для готелів і туристичних транспортних засобів. У деяких європейських країнах до 20% доходу від послуг, наданих іноземним туристам, звільняється від податку на прибуток. Країни Європейського Союзу проводять політику, спрямовану на зрівняння ПДВ на туристичну і готельну діяльність, ставка якого варіюється від 6 до 25%. У Німеччині та Люксембурзі встановлений усереднений ПДВ розміром 15%, у Данії та Швеції найбільша ставка ПДВ </w:t>
      </w:r>
      <w:r w:rsidR="006A0830" w:rsidRPr="00F00EE3">
        <w:rPr>
          <w:rFonts w:ascii="Times New Roman" w:hAnsi="Times New Roman"/>
          <w:sz w:val="28"/>
          <w:szCs w:val="28"/>
          <w:lang w:val="uk-UA"/>
        </w:rPr>
        <w:softHyphen/>
      </w:r>
      <w:r w:rsidRPr="00F00EE3">
        <w:rPr>
          <w:rFonts w:ascii="Times New Roman" w:hAnsi="Times New Roman"/>
          <w:sz w:val="28"/>
          <w:szCs w:val="28"/>
          <w:lang w:val="uk-UA"/>
        </w:rPr>
        <w:t xml:space="preserve"> 25%. ПДВ на розміщення в Іспанії становить у середньому 7% і залежить від категорії готелю, витрат на харчування (ресторанні послуги), оренду автомобілів </w:t>
      </w:r>
      <w:r w:rsidR="006A0830" w:rsidRPr="00F00EE3">
        <w:rPr>
          <w:rFonts w:ascii="Times New Roman" w:hAnsi="Times New Roman"/>
          <w:sz w:val="28"/>
          <w:szCs w:val="28"/>
          <w:lang w:val="uk-UA"/>
        </w:rPr>
        <w:softHyphen/>
      </w:r>
      <w:r w:rsidRPr="00F00EE3">
        <w:rPr>
          <w:rFonts w:ascii="Times New Roman" w:hAnsi="Times New Roman"/>
          <w:sz w:val="28"/>
          <w:szCs w:val="28"/>
          <w:lang w:val="uk-UA"/>
        </w:rPr>
        <w:t xml:space="preserve"> 16%. У Греції ПДВ на розміщення і харчування складає 8%, і урядом </w:t>
      </w:r>
      <w:proofErr w:type="spellStart"/>
      <w:r w:rsidRPr="00F00EE3">
        <w:rPr>
          <w:rFonts w:ascii="Times New Roman" w:hAnsi="Times New Roman"/>
          <w:sz w:val="28"/>
          <w:szCs w:val="28"/>
          <w:lang w:val="uk-UA"/>
        </w:rPr>
        <w:t>розробленa</w:t>
      </w:r>
      <w:proofErr w:type="spellEnd"/>
      <w:r w:rsidRPr="00F00EE3">
        <w:rPr>
          <w:rFonts w:ascii="Times New Roman" w:hAnsi="Times New Roman"/>
          <w:sz w:val="28"/>
          <w:szCs w:val="28"/>
          <w:lang w:val="uk-UA"/>
        </w:rPr>
        <w:t xml:space="preserve"> система знижок </w:t>
      </w:r>
      <w:proofErr w:type="spellStart"/>
      <w:r w:rsidRPr="00F00EE3">
        <w:rPr>
          <w:rFonts w:ascii="Times New Roman" w:hAnsi="Times New Roman"/>
          <w:sz w:val="28"/>
          <w:szCs w:val="28"/>
          <w:lang w:val="uk-UA"/>
        </w:rPr>
        <w:t>турфірмам</w:t>
      </w:r>
      <w:proofErr w:type="spellEnd"/>
      <w:r w:rsidRPr="00F00EE3">
        <w:rPr>
          <w:rFonts w:ascii="Times New Roman" w:hAnsi="Times New Roman"/>
          <w:sz w:val="28"/>
          <w:szCs w:val="28"/>
          <w:lang w:val="uk-UA"/>
        </w:rPr>
        <w:t xml:space="preserve">, які здійснюють прийом у несезонний період. </w:t>
      </w:r>
    </w:p>
    <w:p w14:paraId="2DB85A78" w14:textId="77777777" w:rsidR="009603A4"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У Франції ПДВ на туристичну діяльність у середньому становить 10%, в тому числі на послуги розміщення – 6%, на послуги харчування - 19%. У Австрії ПДВ на послуги розміщення та харчування встановлені на рівні 10%. Однак, згідно з Федеральним законом про туристський податок, усі туристські підприємства платять місцевий збір за проживання одного туриста (на території громади - громаді, а на курортах - у курортний фонд). </w:t>
      </w:r>
    </w:p>
    <w:p w14:paraId="2DC96E63" w14:textId="77777777" w:rsidR="009603A4"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Сума збору залежить від сезону, при цьому пацієнти лікувальних закладів, а також діти до 6 років, школярі та студенти звільняються від сплати збору. Урядами країн ЄС також стимулюється будівництво нових туристичних об'єктів шляхом продажу землі </w:t>
      </w:r>
      <w:proofErr w:type="spellStart"/>
      <w:r w:rsidRPr="00F00EE3">
        <w:rPr>
          <w:rFonts w:ascii="Times New Roman" w:hAnsi="Times New Roman"/>
          <w:sz w:val="28"/>
          <w:szCs w:val="28"/>
          <w:lang w:val="uk-UA"/>
        </w:rPr>
        <w:t>зa</w:t>
      </w:r>
      <w:proofErr w:type="spellEnd"/>
      <w:r w:rsidRPr="00F00EE3">
        <w:rPr>
          <w:rFonts w:ascii="Times New Roman" w:hAnsi="Times New Roman"/>
          <w:sz w:val="28"/>
          <w:szCs w:val="28"/>
          <w:lang w:val="uk-UA"/>
        </w:rPr>
        <w:t xml:space="preserve"> низькими цінами і здачі її в оренду на певний термін (на Кіпрі до 99 років) з можливістю подальшого продовження оренди на такий же термін. У деяких європейських країнах туристичним організаціям надаються пільгові тарифи на комунальні послуги. </w:t>
      </w:r>
    </w:p>
    <w:p w14:paraId="33CA514D" w14:textId="1337599E" w:rsidR="009603A4"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З метою реалізації Стратегії стійкого та конкурентного європейського туризму була розроблена і прийнята до виконання низка програм спільного фінансування конкретних проектів у рамках COSME (</w:t>
      </w:r>
      <w:proofErr w:type="spellStart"/>
      <w:r w:rsidRPr="00F00EE3">
        <w:rPr>
          <w:rFonts w:ascii="Times New Roman" w:hAnsi="Times New Roman"/>
          <w:sz w:val="28"/>
          <w:szCs w:val="28"/>
          <w:lang w:val="uk-UA"/>
        </w:rPr>
        <w:t>Europe’s</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programme</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for</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the</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Competitive</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nessof</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Enterprise</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sand</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Small</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and</w:t>
      </w:r>
      <w:proofErr w:type="spellEnd"/>
      <w:r w:rsidRPr="00F00EE3">
        <w:rPr>
          <w:rFonts w:ascii="Times New Roman" w:hAnsi="Times New Roman"/>
          <w:sz w:val="28"/>
          <w:szCs w:val="28"/>
          <w:lang w:val="uk-UA"/>
        </w:rPr>
        <w:t xml:space="preserve"> medium-size </w:t>
      </w:r>
      <w:proofErr w:type="spellStart"/>
      <w:r w:rsidRPr="00F00EE3">
        <w:rPr>
          <w:rFonts w:ascii="Times New Roman" w:hAnsi="Times New Roman"/>
          <w:sz w:val="28"/>
          <w:szCs w:val="28"/>
          <w:lang w:val="uk-UA"/>
        </w:rPr>
        <w:t>denterprises</w:t>
      </w:r>
      <w:proofErr w:type="spellEnd"/>
      <w:r w:rsidRPr="00F00EE3">
        <w:rPr>
          <w:rFonts w:ascii="Times New Roman" w:hAnsi="Times New Roman"/>
          <w:sz w:val="28"/>
          <w:szCs w:val="28"/>
          <w:lang w:val="uk-UA"/>
        </w:rPr>
        <w:t xml:space="preserve"> </w:t>
      </w:r>
      <w:r w:rsidR="006E0CD2">
        <w:rPr>
          <w:rFonts w:ascii="Times New Roman" w:hAnsi="Times New Roman"/>
          <w:sz w:val="28"/>
          <w:szCs w:val="28"/>
          <w:lang w:val="uk-UA"/>
        </w:rPr>
        <w:t>-</w:t>
      </w:r>
      <w:r w:rsidRPr="00F00EE3">
        <w:rPr>
          <w:rFonts w:ascii="Times New Roman" w:hAnsi="Times New Roman"/>
          <w:sz w:val="28"/>
          <w:szCs w:val="28"/>
          <w:lang w:val="uk-UA"/>
        </w:rPr>
        <w:t xml:space="preserve"> </w:t>
      </w:r>
      <w:r w:rsidRPr="00F00EE3">
        <w:rPr>
          <w:rFonts w:ascii="Times New Roman" w:hAnsi="Times New Roman"/>
          <w:sz w:val="28"/>
          <w:szCs w:val="28"/>
          <w:lang w:val="uk-UA"/>
        </w:rPr>
        <w:lastRenderedPageBreak/>
        <w:t xml:space="preserve">Європейська Програма підвищення конкурентоспроможності </w:t>
      </w:r>
      <w:proofErr w:type="spellStart"/>
      <w:r w:rsidRPr="00F00EE3">
        <w:rPr>
          <w:rFonts w:ascii="Times New Roman" w:hAnsi="Times New Roman"/>
          <w:sz w:val="28"/>
          <w:szCs w:val="28"/>
          <w:lang w:val="uk-UA"/>
        </w:rPr>
        <w:t>мaлих</w:t>
      </w:r>
      <w:proofErr w:type="spellEnd"/>
      <w:r w:rsidRPr="00F00EE3">
        <w:rPr>
          <w:rFonts w:ascii="Times New Roman" w:hAnsi="Times New Roman"/>
          <w:sz w:val="28"/>
          <w:szCs w:val="28"/>
          <w:lang w:val="uk-UA"/>
        </w:rPr>
        <w:t xml:space="preserve"> та середніх підприємств на період 2014 - 2020 років) із плановим бюджетом у розмірі 2,3 млрд. євро [9]. Серед цих програм слід відмітити такі: Програма Європейського Союзу «Каліпсо» спрямована на полегшення подорожей у святкові дні для певних цільових груп (наприклад, для людей похилого віку), які представляють великий потенційний ринок. «Перехрестя Європи» </w:t>
      </w:r>
      <w:r w:rsidR="006E0CD2">
        <w:rPr>
          <w:rFonts w:ascii="Times New Roman" w:hAnsi="Times New Roman"/>
          <w:sz w:val="28"/>
          <w:szCs w:val="28"/>
          <w:lang w:val="uk-UA"/>
        </w:rPr>
        <w:t>-</w:t>
      </w:r>
      <w:r w:rsidRPr="00F00EE3">
        <w:rPr>
          <w:rFonts w:ascii="Times New Roman" w:hAnsi="Times New Roman"/>
          <w:sz w:val="28"/>
          <w:szCs w:val="28"/>
          <w:lang w:val="uk-UA"/>
        </w:rPr>
        <w:t xml:space="preserve"> щорічний захід, присвячений культурному туризму, висвітленню місць та маршрутів у Європі, пов'язаних із зустрічами різних культур. 58 «Європейські напрямки досконалості» (EDEN) сприяє розвитку традиційних і нових туристичних </w:t>
      </w:r>
      <w:proofErr w:type="spellStart"/>
      <w:r w:rsidRPr="00F00EE3">
        <w:rPr>
          <w:rFonts w:ascii="Times New Roman" w:hAnsi="Times New Roman"/>
          <w:sz w:val="28"/>
          <w:szCs w:val="28"/>
          <w:lang w:val="uk-UA"/>
        </w:rPr>
        <w:t>нaпрямків</w:t>
      </w:r>
      <w:proofErr w:type="spellEnd"/>
      <w:r w:rsidRPr="00F00EE3">
        <w:rPr>
          <w:rFonts w:ascii="Times New Roman" w:hAnsi="Times New Roman"/>
          <w:sz w:val="28"/>
          <w:szCs w:val="28"/>
          <w:lang w:val="uk-UA"/>
        </w:rPr>
        <w:t xml:space="preserve">. Це передбачає проведення національних змагань для заходів з обміну передовим досвідом відповідно до тої чи іншої теми року. «50 000 туристів» </w:t>
      </w:r>
      <w:r w:rsidR="009603A4" w:rsidRPr="00F00EE3">
        <w:rPr>
          <w:rFonts w:ascii="Times New Roman" w:hAnsi="Times New Roman"/>
          <w:sz w:val="28"/>
          <w:szCs w:val="28"/>
          <w:lang w:val="uk-UA"/>
        </w:rPr>
        <w:softHyphen/>
      </w:r>
      <w:r w:rsidRPr="00F00EE3">
        <w:rPr>
          <w:rFonts w:ascii="Times New Roman" w:hAnsi="Times New Roman"/>
          <w:sz w:val="28"/>
          <w:szCs w:val="28"/>
          <w:lang w:val="uk-UA"/>
        </w:rPr>
        <w:t xml:space="preserve"> програма співпраці країн Європейського Союзу і Південної Америки для сприяння подорожам у низькі сезони. Щоб підкреслити якість європейського туризму та допомогти туристам порівнювати напрямки, Європейська Комісія запропонувала впровадити єдину європейську етикетку якості туризму на основі загальних європейських критеріїв</w:t>
      </w:r>
      <w:r w:rsidR="009603A4" w:rsidRPr="00F00EE3">
        <w:rPr>
          <w:rFonts w:ascii="Times New Roman" w:hAnsi="Times New Roman"/>
          <w:sz w:val="28"/>
          <w:szCs w:val="28"/>
          <w:lang w:val="uk-UA"/>
        </w:rPr>
        <w:t> </w:t>
      </w:r>
      <w:r w:rsidRPr="00F00EE3">
        <w:rPr>
          <w:rFonts w:ascii="Times New Roman" w:hAnsi="Times New Roman"/>
          <w:sz w:val="28"/>
          <w:szCs w:val="28"/>
          <w:lang w:val="uk-UA"/>
        </w:rPr>
        <w:t xml:space="preserve">[6]. </w:t>
      </w:r>
    </w:p>
    <w:p w14:paraId="6A5AD9F2" w14:textId="77777777" w:rsidR="009603A4"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Фінансові інструменти </w:t>
      </w:r>
      <w:proofErr w:type="spellStart"/>
      <w:r w:rsidRPr="00F00EE3">
        <w:rPr>
          <w:rFonts w:ascii="Times New Roman" w:hAnsi="Times New Roman"/>
          <w:sz w:val="28"/>
          <w:szCs w:val="28"/>
          <w:lang w:val="uk-UA"/>
        </w:rPr>
        <w:t>реaлізації</w:t>
      </w:r>
      <w:proofErr w:type="spellEnd"/>
      <w:r w:rsidRPr="00F00EE3">
        <w:rPr>
          <w:rFonts w:ascii="Times New Roman" w:hAnsi="Times New Roman"/>
          <w:sz w:val="28"/>
          <w:szCs w:val="28"/>
          <w:lang w:val="uk-UA"/>
        </w:rPr>
        <w:t xml:space="preserve"> Стратегії стійкого та конкурентного європейського туризму представлені у вигляді єдиної системи спеціалізованих структурних фондів та Європейського інвестиційного банку, що є найбільшим джерелом інвестування в економічні та соціальні програми, у тому числі в індустрію туризму, в найменш розвинених європейських регіонах, до яких належить група країн Центральної та Східної Європи. За допомогою цих інституцій інвестиції спрямовується на вирішення певних завдань у таких напрямках: </w:t>
      </w:r>
    </w:p>
    <w:p w14:paraId="448D3D1C" w14:textId="77777777" w:rsidR="009603A4"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зближення рівнів соціально-економічного розвитку країн-членів ЄС;</w:t>
      </w:r>
    </w:p>
    <w:p w14:paraId="114E2449" w14:textId="77777777" w:rsidR="009603A4"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 реалізація попередньо </w:t>
      </w:r>
      <w:proofErr w:type="spellStart"/>
      <w:r w:rsidRPr="00F00EE3">
        <w:rPr>
          <w:rFonts w:ascii="Times New Roman" w:hAnsi="Times New Roman"/>
          <w:sz w:val="28"/>
          <w:szCs w:val="28"/>
          <w:lang w:val="uk-UA"/>
        </w:rPr>
        <w:t>визнaчених</w:t>
      </w:r>
      <w:proofErr w:type="spellEnd"/>
      <w:r w:rsidRPr="00F00EE3">
        <w:rPr>
          <w:rFonts w:ascii="Times New Roman" w:hAnsi="Times New Roman"/>
          <w:sz w:val="28"/>
          <w:szCs w:val="28"/>
          <w:lang w:val="uk-UA"/>
        </w:rPr>
        <w:t xml:space="preserve"> цільових програм і заходів у різних сферах (охорона довкілля, підготовка кадрів, дослідження ринків, підтримка об'єктів культурної спадщини). </w:t>
      </w:r>
    </w:p>
    <w:p w14:paraId="19E36C8D" w14:textId="77777777" w:rsidR="009603A4"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lastRenderedPageBreak/>
        <w:t>До основних структурних фондів Європейського Союзу, які беруть участь у макроекономічному регулюванні розвитку туризму, слід віднести такі: Європейський соціальний фонд (</w:t>
      </w:r>
      <w:proofErr w:type="spellStart"/>
      <w:r w:rsidRPr="00F00EE3">
        <w:rPr>
          <w:rFonts w:ascii="Times New Roman" w:hAnsi="Times New Roman"/>
          <w:sz w:val="28"/>
          <w:szCs w:val="28"/>
          <w:lang w:val="uk-UA"/>
        </w:rPr>
        <w:t>Еurореаn</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Social</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Fund</w:t>
      </w:r>
      <w:proofErr w:type="spellEnd"/>
      <w:r w:rsidRPr="00F00EE3">
        <w:rPr>
          <w:rFonts w:ascii="Times New Roman" w:hAnsi="Times New Roman"/>
          <w:sz w:val="28"/>
          <w:szCs w:val="28"/>
          <w:lang w:val="uk-UA"/>
        </w:rPr>
        <w:t xml:space="preserve">), створений у 1958 р., фінансує проекти, спрямовані на боротьбу із безробіттям, підвищення кваліфікації та перепідготовку кадрів, вирішення інших соціальних проблем. Цей фонд забезпечує фінансову допомогу малим і середнім підприємствам, у т.ч. туристичним, що сприяє підвищенню економічної активності і рівня зайнятості населення [10]. </w:t>
      </w:r>
    </w:p>
    <w:p w14:paraId="4AB3EF02" w14:textId="77777777" w:rsidR="009603A4"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Фонд згуртування (</w:t>
      </w:r>
      <w:proofErr w:type="spellStart"/>
      <w:r w:rsidRPr="00F00EE3">
        <w:rPr>
          <w:rFonts w:ascii="Times New Roman" w:hAnsi="Times New Roman"/>
          <w:sz w:val="28"/>
          <w:szCs w:val="28"/>
          <w:lang w:val="uk-UA"/>
        </w:rPr>
        <w:t>The</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Cohesion</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Fund</w:t>
      </w:r>
      <w:proofErr w:type="spellEnd"/>
      <w:r w:rsidRPr="00F00EE3">
        <w:rPr>
          <w:rFonts w:ascii="Times New Roman" w:hAnsi="Times New Roman"/>
          <w:sz w:val="28"/>
          <w:szCs w:val="28"/>
          <w:lang w:val="uk-UA"/>
        </w:rPr>
        <w:t xml:space="preserve">),створений у 2000р., його діяльність спрямована на </w:t>
      </w:r>
      <w:proofErr w:type="spellStart"/>
      <w:r w:rsidRPr="00F00EE3">
        <w:rPr>
          <w:rFonts w:ascii="Times New Roman" w:hAnsi="Times New Roman"/>
          <w:sz w:val="28"/>
          <w:szCs w:val="28"/>
          <w:lang w:val="uk-UA"/>
        </w:rPr>
        <w:t>фінaнсову</w:t>
      </w:r>
      <w:proofErr w:type="spellEnd"/>
      <w:r w:rsidRPr="00F00EE3">
        <w:rPr>
          <w:rFonts w:ascii="Times New Roman" w:hAnsi="Times New Roman"/>
          <w:sz w:val="28"/>
          <w:szCs w:val="28"/>
          <w:lang w:val="uk-UA"/>
        </w:rPr>
        <w:t xml:space="preserve"> допомогу країнам-членам ЄС, чий валовий національний дохід на одного мешканця становить менше 90% від середнього показника по ЄС, має на меті скоротити економічні та соціальні розбіжності, сприяти стійкому розвитку. </w:t>
      </w:r>
    </w:p>
    <w:p w14:paraId="21E6FA13" w14:textId="77777777" w:rsidR="009603A4"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У період 2014-2020 років діяльність Фонду згуртування стосується Болгарії, Хорватії, Кіпру, Чехії, Естонії, Греції, Угорщини, Латвії, Литви, Мальти, Польщі, Португалії, Румунії, Словаччини та Словенії. Фонд згуртування виділяє в цілому 63,4 млрд. євро на діяльність за такими </w:t>
      </w:r>
      <w:proofErr w:type="spellStart"/>
      <w:r w:rsidRPr="00F00EE3">
        <w:rPr>
          <w:rFonts w:ascii="Times New Roman" w:hAnsi="Times New Roman"/>
          <w:sz w:val="28"/>
          <w:szCs w:val="28"/>
          <w:lang w:val="uk-UA"/>
        </w:rPr>
        <w:t>напрямкaми</w:t>
      </w:r>
      <w:proofErr w:type="spellEnd"/>
      <w:r w:rsidRPr="00F00EE3">
        <w:rPr>
          <w:rFonts w:ascii="Times New Roman" w:hAnsi="Times New Roman"/>
          <w:sz w:val="28"/>
          <w:szCs w:val="28"/>
          <w:lang w:val="uk-UA"/>
        </w:rPr>
        <w:t>: − транс'європейські транспортні мережі, зокрема пріоритетні проекти європейського значення, визначені ЄС. Фонд згуртування буде підтримувати  інфраструктурні проекти у рамках програми «Підключення до Європи» (</w:t>
      </w:r>
      <w:proofErr w:type="spellStart"/>
      <w:r w:rsidRPr="00F00EE3">
        <w:rPr>
          <w:rFonts w:ascii="Times New Roman" w:hAnsi="Times New Roman"/>
          <w:sz w:val="28"/>
          <w:szCs w:val="28"/>
          <w:lang w:val="uk-UA"/>
        </w:rPr>
        <w:t>Connecting</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Europe</w:t>
      </w:r>
      <w:proofErr w:type="spellEnd"/>
      <w:r w:rsidRPr="00F00EE3">
        <w:rPr>
          <w:rFonts w:ascii="Times New Roman" w:hAnsi="Times New Roman"/>
          <w:sz w:val="28"/>
          <w:szCs w:val="28"/>
          <w:lang w:val="uk-UA"/>
        </w:rPr>
        <w:t xml:space="preserve">); − </w:t>
      </w:r>
      <w:proofErr w:type="spellStart"/>
      <w:r w:rsidRPr="00F00EE3">
        <w:rPr>
          <w:rFonts w:ascii="Times New Roman" w:hAnsi="Times New Roman"/>
          <w:sz w:val="28"/>
          <w:szCs w:val="28"/>
          <w:lang w:val="uk-UA"/>
        </w:rPr>
        <w:t>охоронa</w:t>
      </w:r>
      <w:proofErr w:type="spellEnd"/>
      <w:r w:rsidRPr="00F00EE3">
        <w:rPr>
          <w:rFonts w:ascii="Times New Roman" w:hAnsi="Times New Roman"/>
          <w:sz w:val="28"/>
          <w:szCs w:val="28"/>
          <w:lang w:val="uk-UA"/>
        </w:rPr>
        <w:t xml:space="preserve"> навколишнього середовища: підтримка проектів, пов'язаних з енергетикою або транспортом, якщо вони поліпшують навколишнє середовище з точки зору енергоефективності, використання відновлюваної енергії, розвитку залізничного транспорту, підтримки </w:t>
      </w:r>
      <w:proofErr w:type="spellStart"/>
      <w:r w:rsidRPr="00F00EE3">
        <w:rPr>
          <w:rFonts w:ascii="Times New Roman" w:hAnsi="Times New Roman"/>
          <w:sz w:val="28"/>
          <w:szCs w:val="28"/>
          <w:lang w:val="uk-UA"/>
        </w:rPr>
        <w:t>інтермодальності</w:t>
      </w:r>
      <w:proofErr w:type="spellEnd"/>
      <w:r w:rsidRPr="00F00EE3">
        <w:rPr>
          <w:rFonts w:ascii="Times New Roman" w:hAnsi="Times New Roman"/>
          <w:sz w:val="28"/>
          <w:szCs w:val="28"/>
          <w:lang w:val="uk-UA"/>
        </w:rPr>
        <w:t xml:space="preserve">, зміцнення громадського транспорту тощо [11]. </w:t>
      </w:r>
    </w:p>
    <w:p w14:paraId="697E2085" w14:textId="77777777" w:rsidR="009603A4"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Європейський фонд регіонального розвитку (</w:t>
      </w:r>
      <w:proofErr w:type="spellStart"/>
      <w:r w:rsidRPr="00F00EE3">
        <w:rPr>
          <w:rFonts w:ascii="Times New Roman" w:hAnsi="Times New Roman"/>
          <w:sz w:val="28"/>
          <w:szCs w:val="28"/>
          <w:lang w:val="uk-UA"/>
        </w:rPr>
        <w:t>Тhe</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Еurореаn</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Rеgiопаl</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Dеvеlорmепt</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Fund</w:t>
      </w:r>
      <w:proofErr w:type="spellEnd"/>
      <w:r w:rsidRPr="00F00EE3">
        <w:rPr>
          <w:rFonts w:ascii="Times New Roman" w:hAnsi="Times New Roman"/>
          <w:sz w:val="28"/>
          <w:szCs w:val="28"/>
          <w:lang w:val="uk-UA"/>
        </w:rPr>
        <w:t xml:space="preserve"> - ЕRDF) створений у 2000р., його діяльність спрямована на зміцнення економічної та соціальної єдності в Європейському Союзі шляхом </w:t>
      </w:r>
      <w:r w:rsidRPr="00F00EE3">
        <w:rPr>
          <w:rFonts w:ascii="Times New Roman" w:hAnsi="Times New Roman"/>
          <w:sz w:val="28"/>
          <w:szCs w:val="28"/>
          <w:lang w:val="uk-UA"/>
        </w:rPr>
        <w:lastRenderedPageBreak/>
        <w:t xml:space="preserve">виправлення дисбалансу між його регіонами. ERDF зосереджує свої інвестиції на кількох ключових пріоритетних напрямках: </w:t>
      </w:r>
    </w:p>
    <w:p w14:paraId="2926CC1B" w14:textId="77777777" w:rsidR="009603A4"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розвиток </w:t>
      </w:r>
      <w:proofErr w:type="spellStart"/>
      <w:r w:rsidRPr="00F00EE3">
        <w:rPr>
          <w:rFonts w:ascii="Times New Roman" w:hAnsi="Times New Roman"/>
          <w:sz w:val="28"/>
          <w:szCs w:val="28"/>
          <w:lang w:val="uk-UA"/>
        </w:rPr>
        <w:t>інфрaструктури</w:t>
      </w:r>
      <w:proofErr w:type="spellEnd"/>
      <w:r w:rsidRPr="00F00EE3">
        <w:rPr>
          <w:rFonts w:ascii="Times New Roman" w:hAnsi="Times New Roman"/>
          <w:sz w:val="28"/>
          <w:szCs w:val="28"/>
          <w:lang w:val="uk-UA"/>
        </w:rPr>
        <w:t>;</w:t>
      </w:r>
    </w:p>
    <w:p w14:paraId="16A75987" w14:textId="77777777" w:rsidR="009603A4"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 підтримка малих та середніх підприємств; </w:t>
      </w:r>
    </w:p>
    <w:p w14:paraId="186AE123" w14:textId="77777777" w:rsidR="009603A4"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інновації та дослідження; </w:t>
      </w:r>
    </w:p>
    <w:p w14:paraId="4DC61EA4" w14:textId="77777777" w:rsidR="009603A4"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інформаційні технології, захист навколишнього середовища, низько вуглецева економіка, </w:t>
      </w:r>
      <w:proofErr w:type="spellStart"/>
      <w:r w:rsidRPr="00F00EE3">
        <w:rPr>
          <w:rFonts w:ascii="Times New Roman" w:hAnsi="Times New Roman"/>
          <w:sz w:val="28"/>
          <w:szCs w:val="28"/>
          <w:lang w:val="uk-UA"/>
        </w:rPr>
        <w:t>зaпобігання</w:t>
      </w:r>
      <w:proofErr w:type="spellEnd"/>
      <w:r w:rsidRPr="00F00EE3">
        <w:rPr>
          <w:rFonts w:ascii="Times New Roman" w:hAnsi="Times New Roman"/>
          <w:sz w:val="28"/>
          <w:szCs w:val="28"/>
          <w:lang w:val="uk-UA"/>
        </w:rPr>
        <w:t xml:space="preserve"> ризикам. ERDF підтримує програми, спрямовані на регіональний розвиток, економічні зміни, підвищення конкурентоспроможності та територіальне співробітництво в усьому ЄС [12].</w:t>
      </w:r>
    </w:p>
    <w:p w14:paraId="651D7843" w14:textId="3BD38A56" w:rsidR="00C46022" w:rsidRPr="00F00EE3" w:rsidRDefault="00C46022"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Фонд солідарності Європейського Союзу (</w:t>
      </w:r>
      <w:proofErr w:type="spellStart"/>
      <w:r w:rsidRPr="00F00EE3">
        <w:rPr>
          <w:rFonts w:ascii="Times New Roman" w:hAnsi="Times New Roman"/>
          <w:sz w:val="28"/>
          <w:szCs w:val="28"/>
          <w:lang w:val="uk-UA"/>
        </w:rPr>
        <w:t>The</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European</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Union</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Solidarity</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Fund</w:t>
      </w:r>
      <w:proofErr w:type="spellEnd"/>
      <w:r w:rsidRPr="00F00EE3">
        <w:rPr>
          <w:rFonts w:ascii="Times New Roman" w:hAnsi="Times New Roman"/>
          <w:sz w:val="28"/>
          <w:szCs w:val="28"/>
          <w:lang w:val="uk-UA"/>
        </w:rPr>
        <w:t xml:space="preserve"> - EUSF) був створений для реагування на великі стихійні лиха та виражає європейську солідарність з регіонами, що потерпіли від стихійних лих у Європі. Фонд був створений як реакція на серйозні повені у Центральній Європі влітку 2002 року. </w:t>
      </w:r>
      <w:proofErr w:type="spellStart"/>
      <w:r w:rsidRPr="00F00EE3">
        <w:rPr>
          <w:rFonts w:ascii="Times New Roman" w:hAnsi="Times New Roman"/>
          <w:sz w:val="28"/>
          <w:szCs w:val="28"/>
          <w:lang w:val="uk-UA"/>
        </w:rPr>
        <w:t>Допомогa</w:t>
      </w:r>
      <w:proofErr w:type="spellEnd"/>
      <w:r w:rsidRPr="00F00EE3">
        <w:rPr>
          <w:rFonts w:ascii="Times New Roman" w:hAnsi="Times New Roman"/>
          <w:sz w:val="28"/>
          <w:szCs w:val="28"/>
          <w:lang w:val="uk-UA"/>
        </w:rPr>
        <w:t xml:space="preserve"> Фонду була використана для 80 ситуацій, що охоплюють різні катастрофічні події, включаючи повені, лісові пожежі, землетруси, буревії та посухи у 24-х європейських країнах на суму понад 5 мільярдів євро [13]. Екологічна складова також знайшла належне відображення у Стратегії стійкого та конкурентного європейського туризму і реалізується за допомогою дії різних директив і добровільних ініціатив, зокрема: директива Європейської комісії з охорони вод; директива про якість води; директива щодо збереження природних середовищ існування фауни і флори тваринного і рослинного світу; директива про Стратегічну екологічну експертизу тощо. У якості доповнення до цих директив</w:t>
      </w:r>
      <w:r w:rsidR="009603A4" w:rsidRPr="00F00EE3">
        <w:rPr>
          <w:rFonts w:ascii="Times New Roman" w:hAnsi="Times New Roman"/>
          <w:sz w:val="28"/>
          <w:szCs w:val="28"/>
          <w:lang w:val="uk-UA"/>
        </w:rPr>
        <w:t xml:space="preserve"> </w:t>
      </w:r>
      <w:r w:rsidRPr="00F00EE3">
        <w:rPr>
          <w:rFonts w:ascii="Times New Roman" w:hAnsi="Times New Roman"/>
          <w:sz w:val="28"/>
          <w:szCs w:val="28"/>
          <w:lang w:val="uk-UA"/>
        </w:rPr>
        <w:t>Європейської комісії та національного законодавства держави</w:t>
      </w:r>
      <w:r w:rsidR="009603A4" w:rsidRPr="00F00EE3">
        <w:rPr>
          <w:rFonts w:ascii="Times New Roman" w:hAnsi="Times New Roman"/>
          <w:sz w:val="28"/>
          <w:szCs w:val="28"/>
          <w:lang w:val="uk-UA"/>
        </w:rPr>
        <w:t xml:space="preserve"> </w:t>
      </w:r>
      <w:r w:rsidRPr="00F00EE3">
        <w:rPr>
          <w:rFonts w:ascii="Times New Roman" w:hAnsi="Times New Roman"/>
          <w:sz w:val="28"/>
          <w:szCs w:val="28"/>
          <w:lang w:val="uk-UA"/>
        </w:rPr>
        <w:t xml:space="preserve">члени ЄС </w:t>
      </w:r>
      <w:proofErr w:type="spellStart"/>
      <w:r w:rsidRPr="00F00EE3">
        <w:rPr>
          <w:rFonts w:ascii="Times New Roman" w:hAnsi="Times New Roman"/>
          <w:sz w:val="28"/>
          <w:szCs w:val="28"/>
          <w:lang w:val="uk-UA"/>
        </w:rPr>
        <w:t>підписaли</w:t>
      </w:r>
      <w:proofErr w:type="spellEnd"/>
      <w:r w:rsidRPr="00F00EE3">
        <w:rPr>
          <w:rFonts w:ascii="Times New Roman" w:hAnsi="Times New Roman"/>
          <w:sz w:val="28"/>
          <w:szCs w:val="28"/>
          <w:lang w:val="uk-UA"/>
        </w:rPr>
        <w:t xml:space="preserve"> низку міжнародних угод природоохоронної спрямованості: Паризьку кліматичну угоду 2015р., Угоду про збереження біологічного різноманіття та інші.</w:t>
      </w:r>
    </w:p>
    <w:p w14:paraId="3A3A623A" w14:textId="77777777" w:rsidR="00AD3EF4" w:rsidRDefault="00AD3EF4" w:rsidP="00F00EE3">
      <w:pPr>
        <w:spacing w:after="0" w:line="360" w:lineRule="auto"/>
        <w:ind w:firstLine="720"/>
        <w:jc w:val="both"/>
        <w:rPr>
          <w:rFonts w:ascii="Times New Roman" w:hAnsi="Times New Roman"/>
          <w:b/>
          <w:sz w:val="28"/>
          <w:lang w:val="uk-UA"/>
        </w:rPr>
      </w:pPr>
    </w:p>
    <w:p w14:paraId="4D75C16A" w14:textId="77777777" w:rsidR="006E0CD2" w:rsidRPr="00F00EE3" w:rsidRDefault="006E0CD2" w:rsidP="00F00EE3">
      <w:pPr>
        <w:spacing w:after="0" w:line="360" w:lineRule="auto"/>
        <w:ind w:firstLine="720"/>
        <w:jc w:val="both"/>
        <w:rPr>
          <w:rFonts w:ascii="Times New Roman" w:hAnsi="Times New Roman"/>
          <w:b/>
          <w:sz w:val="28"/>
          <w:lang w:val="uk-UA"/>
        </w:rPr>
      </w:pPr>
    </w:p>
    <w:p w14:paraId="1496D805" w14:textId="4095B09B" w:rsidR="00B627D5" w:rsidRDefault="00B627D5" w:rsidP="00B7349F">
      <w:pPr>
        <w:spacing w:after="0" w:line="360" w:lineRule="auto"/>
        <w:ind w:left="1418" w:hanging="698"/>
        <w:jc w:val="both"/>
        <w:rPr>
          <w:rFonts w:ascii="Times New Roman" w:hAnsi="Times New Roman"/>
          <w:sz w:val="28"/>
          <w:szCs w:val="28"/>
          <w:lang w:val="uk-UA"/>
        </w:rPr>
      </w:pPr>
      <w:r w:rsidRPr="00F00EE3">
        <w:rPr>
          <w:rFonts w:ascii="Times New Roman" w:hAnsi="Times New Roman"/>
          <w:sz w:val="28"/>
          <w:szCs w:val="28"/>
          <w:lang w:val="uk-UA"/>
        </w:rPr>
        <w:lastRenderedPageBreak/>
        <w:t>2.</w:t>
      </w:r>
      <w:r w:rsidR="00655F19" w:rsidRPr="00F00EE3">
        <w:rPr>
          <w:rFonts w:ascii="Times New Roman" w:hAnsi="Times New Roman"/>
          <w:sz w:val="28"/>
          <w:szCs w:val="28"/>
          <w:lang w:val="uk-UA"/>
        </w:rPr>
        <w:t>3</w:t>
      </w:r>
      <w:r w:rsidRPr="00F00EE3">
        <w:rPr>
          <w:rFonts w:ascii="Times New Roman" w:hAnsi="Times New Roman"/>
          <w:sz w:val="28"/>
          <w:szCs w:val="28"/>
          <w:lang w:val="uk-UA"/>
        </w:rPr>
        <w:t>.</w:t>
      </w:r>
      <w:r w:rsidR="00655F19" w:rsidRPr="00F00EE3">
        <w:rPr>
          <w:rFonts w:ascii="Times New Roman" w:hAnsi="Times New Roman"/>
          <w:sz w:val="28"/>
          <w:szCs w:val="28"/>
          <w:lang w:val="uk-UA"/>
        </w:rPr>
        <w:t>5</w:t>
      </w:r>
      <w:r w:rsidRPr="00F00EE3">
        <w:rPr>
          <w:rFonts w:ascii="Times New Roman" w:hAnsi="Times New Roman"/>
          <w:sz w:val="28"/>
          <w:szCs w:val="28"/>
          <w:lang w:val="uk-UA"/>
        </w:rPr>
        <w:t xml:space="preserve"> Актуальні проблеми правового регулювання туристичної діяльності України</w:t>
      </w:r>
    </w:p>
    <w:p w14:paraId="5093024B" w14:textId="004B4E92"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Сучасний розвиток туризму в Україні показує, що ефективність державного регулювання туристичної сфери перш за все визначається досконалістю </w:t>
      </w:r>
      <w:proofErr w:type="spellStart"/>
      <w:r w:rsidRPr="00F00EE3">
        <w:rPr>
          <w:rFonts w:ascii="Times New Roman" w:hAnsi="Times New Roman"/>
          <w:sz w:val="28"/>
          <w:szCs w:val="28"/>
          <w:lang w:val="uk-UA"/>
        </w:rPr>
        <w:t>нормативно-правовової</w:t>
      </w:r>
      <w:proofErr w:type="spellEnd"/>
      <w:r w:rsidRPr="00F00EE3">
        <w:rPr>
          <w:rFonts w:ascii="Times New Roman" w:hAnsi="Times New Roman"/>
          <w:sz w:val="28"/>
          <w:szCs w:val="28"/>
          <w:lang w:val="uk-UA"/>
        </w:rPr>
        <w:t xml:space="preserve"> бази. Підтвердженням цього є слова відомого фахівця з державного регулювання туристичної сфери В. І. Цибуха: «Від стану правового забезпечення в Україні в цілому і правового забезпечення функціонування туристичної індустрії зокрема залежить і існування туризму в Україні» [13].</w:t>
      </w:r>
    </w:p>
    <w:p w14:paraId="32CBD79B" w14:textId="1EB1F7E1"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Загалом, якщо дослідити інституціональне забезпечення туристичної сфери в Україні, то в наш час діє близько 600 законів, Указів Президента, Постанов Кабінету Міністрів, відомчих нормативних актів, що прямо або опосередковано стосуються туристичної сфери [13]. Але, незважаючи на це, у сфері нормативно-правової бази туризму існує ціла низка проблем, які потребують негайного вирішення. Частина цих проблем наведена у «Державній програмі розвитку туризму в Україні на 2002–2010 рр.» а саме [10]:</w:t>
      </w:r>
    </w:p>
    <w:p w14:paraId="511B1F69" w14:textId="77777777" w:rsidR="00B627D5" w:rsidRPr="00F00EE3" w:rsidRDefault="00B627D5" w:rsidP="00F00EE3">
      <w:pPr>
        <w:pStyle w:val="a4"/>
        <w:numPr>
          <w:ilvl w:val="0"/>
          <w:numId w:val="22"/>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складність сприйняття, некоректність, невизначеність, а іноді й відсутність окремих юридично виважених важливих понять туристичного підприємництва;</w:t>
      </w:r>
    </w:p>
    <w:p w14:paraId="1890F1A3" w14:textId="77777777" w:rsidR="00B627D5" w:rsidRPr="00F00EE3" w:rsidRDefault="00B627D5" w:rsidP="00F00EE3">
      <w:pPr>
        <w:pStyle w:val="a4"/>
        <w:numPr>
          <w:ilvl w:val="0"/>
          <w:numId w:val="22"/>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неврахування специфіки туристичної галузі в системі оподаткування, наявність окремих податків, що стримують розвиток галузі</w:t>
      </w:r>
    </w:p>
    <w:p w14:paraId="0B92C2AD" w14:textId="77777777" w:rsidR="00B627D5" w:rsidRPr="00F00EE3" w:rsidRDefault="00B627D5" w:rsidP="00F00EE3">
      <w:pPr>
        <w:pStyle w:val="a4"/>
        <w:numPr>
          <w:ilvl w:val="0"/>
          <w:numId w:val="22"/>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суперечливість окремих положень нормативних актів, особливо відомчих, та невідповідність їх положенням Конституції України, законам України та світовим стандартам, які встановлюються міжнародними нормативними актами в галузі туризму.</w:t>
      </w:r>
    </w:p>
    <w:p w14:paraId="18430CC4"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Це перш за все зумовлено тим, що більшість нормативно-правових актів, що регулюють діяльність організацій галузі, були прийняті у 1995–1999 рр. (за винятком тих, що регулюють ліцензування та сертифікацію туристичних </w:t>
      </w:r>
      <w:r w:rsidRPr="00F00EE3">
        <w:rPr>
          <w:rFonts w:ascii="Times New Roman" w:hAnsi="Times New Roman"/>
          <w:sz w:val="28"/>
          <w:szCs w:val="28"/>
          <w:lang w:val="uk-UA"/>
        </w:rPr>
        <w:lastRenderedPageBreak/>
        <w:t>підприємств). За цей період змінилися не тільки органи, що управляють галуззю, але й соціально-економічні умови діяльності. Також важливим моментом, що ускладнює процес ефективного державного регулювання туристичної сфери, є недосконалість законів України. Це стосується як норм загального, так і норм спеціального законодавства, якими регулюються відносини у сфері туризму.</w:t>
      </w:r>
    </w:p>
    <w:p w14:paraId="5F4D6B3B"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Регламентування туризму нормативними актами загальної дії здійснюється за допомогою окремих законів, але з урахуванням особливостей, передбачених Законом про туризм, і в тих частинах, що йому не суперечать. Це законодавство слід розрізняти як законодавство про туризм загальної дії, оскільки предметом його регулювання є як туристичні, так і інші суспільні відносини, а його норми є складовою іншого законодавства (адміністративного, цивільного, господарського, екологічного, митного, податкового, міжнародного тощо).</w:t>
      </w:r>
    </w:p>
    <w:p w14:paraId="3817A0D5"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Знаковими актами загального законодавства в регулюванні питань туризму є Цивільний кодекс України [14], що регламентує договірні відносини, а також захист прав споживачів туристичних послуг. Закон України «Про захист прав споживачів», який є основою державного регулювання безпеки товарів і послуг з метою захисту людини, її майнового та природного середовища від негативних наслідків сучасного науково-технічного розвитку, від недобросовісного виробника та з метою створення умов для чесної конкурентної боротьби [2]. </w:t>
      </w:r>
    </w:p>
    <w:p w14:paraId="7D81E284"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До законодавчих актів загального характеру належать також Закони України «Про порядок виїзду із України і в’їзду в Україну громадян України» [5], «Про порядок здійснення розрахунків в іноземній валюті» [6], </w:t>
      </w:r>
      <w:hyperlink r:id="rId10" w:history="1">
        <w:r w:rsidRPr="00F00EE3">
          <w:rPr>
            <w:rStyle w:val="a7"/>
            <w:rFonts w:ascii="Times New Roman" w:hAnsi="Times New Roman"/>
            <w:color w:val="auto"/>
            <w:sz w:val="28"/>
            <w:szCs w:val="28"/>
            <w:lang w:val="uk-UA"/>
          </w:rPr>
          <w:t>«Про рекламу»</w:t>
        </w:r>
      </w:hyperlink>
      <w:r w:rsidRPr="00F00EE3">
        <w:rPr>
          <w:rFonts w:ascii="Times New Roman" w:hAnsi="Times New Roman"/>
          <w:sz w:val="28"/>
          <w:szCs w:val="28"/>
          <w:lang w:val="uk-UA"/>
        </w:rPr>
        <w:t> [8], «Про охорону навколишнього природного середовища» [4], «Про правовий статус іноземців» [7] та ін.</w:t>
      </w:r>
    </w:p>
    <w:p w14:paraId="7ADBEBAB"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Проте інституціональне забезпечення туристичної сфери законодавством загальної дії не вирішує повною мірою проблеми розвитку туристичної галузі в </w:t>
      </w:r>
      <w:r w:rsidRPr="00F00EE3">
        <w:rPr>
          <w:rFonts w:ascii="Times New Roman" w:hAnsi="Times New Roman"/>
          <w:sz w:val="28"/>
          <w:szCs w:val="28"/>
          <w:lang w:val="uk-UA"/>
        </w:rPr>
        <w:lastRenderedPageBreak/>
        <w:t>Україні. Серед основних проблем законодавства України загальної дії про туризм можна зазначити такі:</w:t>
      </w:r>
    </w:p>
    <w:p w14:paraId="61ECF9ED" w14:textId="77777777" w:rsidR="00B627D5" w:rsidRPr="00F00EE3" w:rsidRDefault="00B627D5" w:rsidP="00F00EE3">
      <w:pPr>
        <w:pStyle w:val="a4"/>
        <w:numPr>
          <w:ilvl w:val="0"/>
          <w:numId w:val="23"/>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договори про надання туристичних послуг не можуть регулюватися лише загальними умовами цивільного законодавства щодо договорів про надання послуг (ст. 901 ЦК України). Адже туристичні послуги, в тому числі й міжнародні, мають свою специфіку. Це полягає насамперед у тому, що, поряд з цивільним законодавством, туристична діяльність регулюється </w:t>
      </w:r>
      <w:hyperlink r:id="rId11" w:history="1">
        <w:r w:rsidRPr="00F00EE3">
          <w:rPr>
            <w:rStyle w:val="a7"/>
            <w:rFonts w:ascii="Times New Roman" w:hAnsi="Times New Roman"/>
            <w:color w:val="auto"/>
            <w:sz w:val="28"/>
            <w:szCs w:val="28"/>
            <w:u w:val="none"/>
            <w:lang w:val="uk-UA"/>
          </w:rPr>
          <w:t>Законом України «Про туризм»</w:t>
        </w:r>
      </w:hyperlink>
      <w:r w:rsidRPr="00F00EE3">
        <w:rPr>
          <w:rStyle w:val="a7"/>
          <w:rFonts w:ascii="Times New Roman" w:hAnsi="Times New Roman"/>
          <w:color w:val="auto"/>
          <w:sz w:val="28"/>
          <w:szCs w:val="28"/>
          <w:u w:val="none"/>
          <w:lang w:val="uk-UA"/>
        </w:rPr>
        <w:t xml:space="preserve"> </w:t>
      </w:r>
      <w:r w:rsidRPr="00F00EE3">
        <w:rPr>
          <w:rFonts w:ascii="Times New Roman" w:hAnsi="Times New Roman"/>
          <w:sz w:val="28"/>
          <w:szCs w:val="28"/>
          <w:lang w:val="uk-UA"/>
        </w:rPr>
        <w:t xml:space="preserve">та низкою інших. Наприклад, адміністративним законодавством регламентується питання отримання в`їзних віз, валютним законодавством – форма розрахунків, митним – порядок перевезення через кордон задекларованих товарів, актами антимонопольних органів – про застосування законодавства у сфері захисту прав споживачів тощо. Всі ці нюанси повинні бути зафіксовані й відображені в договорі на туристичне обслуговування, або, насамкінець, умови укладеного договору між </w:t>
      </w:r>
      <w:proofErr w:type="spellStart"/>
      <w:r w:rsidRPr="00F00EE3">
        <w:rPr>
          <w:rFonts w:ascii="Times New Roman" w:hAnsi="Times New Roman"/>
          <w:sz w:val="28"/>
          <w:szCs w:val="28"/>
          <w:lang w:val="uk-UA"/>
        </w:rPr>
        <w:t>турпідприємством</w:t>
      </w:r>
      <w:proofErr w:type="spellEnd"/>
      <w:r w:rsidRPr="00F00EE3">
        <w:rPr>
          <w:rFonts w:ascii="Times New Roman" w:hAnsi="Times New Roman"/>
          <w:sz w:val="28"/>
          <w:szCs w:val="28"/>
          <w:lang w:val="uk-UA"/>
        </w:rPr>
        <w:t xml:space="preserve"> і туристом не повинні їм суперечити.</w:t>
      </w:r>
    </w:p>
    <w:p w14:paraId="5B3CEE36" w14:textId="77777777" w:rsidR="00B627D5" w:rsidRPr="00F00EE3" w:rsidRDefault="00B627D5" w:rsidP="00F00EE3">
      <w:pPr>
        <w:tabs>
          <w:tab w:val="left" w:pos="1134"/>
        </w:tabs>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Норми про право споживача-туриста на усунення недоліків або відшкодування витрат на їх виправлення в разі неякісного надання </w:t>
      </w:r>
      <w:proofErr w:type="spellStart"/>
      <w:r w:rsidRPr="00F00EE3">
        <w:rPr>
          <w:rFonts w:ascii="Times New Roman" w:hAnsi="Times New Roman"/>
          <w:sz w:val="28"/>
          <w:szCs w:val="28"/>
          <w:lang w:val="uk-UA"/>
        </w:rPr>
        <w:t>турпослуг</w:t>
      </w:r>
      <w:proofErr w:type="spellEnd"/>
      <w:r w:rsidRPr="00F00EE3">
        <w:rPr>
          <w:rFonts w:ascii="Times New Roman" w:hAnsi="Times New Roman"/>
          <w:sz w:val="28"/>
          <w:szCs w:val="28"/>
          <w:lang w:val="uk-UA"/>
        </w:rPr>
        <w:t xml:space="preserve"> (за вибором споживача), передбачені в </w:t>
      </w:r>
      <w:hyperlink r:id="rId12" w:history="1">
        <w:r w:rsidRPr="00F00EE3">
          <w:rPr>
            <w:rStyle w:val="a7"/>
            <w:rFonts w:ascii="Times New Roman" w:hAnsi="Times New Roman"/>
            <w:color w:val="auto"/>
            <w:sz w:val="28"/>
            <w:szCs w:val="28"/>
            <w:u w:val="none"/>
            <w:lang w:val="uk-UA"/>
          </w:rPr>
          <w:t>Законі України «Про захист прав споживачів»</w:t>
        </w:r>
      </w:hyperlink>
      <w:r w:rsidRPr="00F00EE3">
        <w:rPr>
          <w:rFonts w:ascii="Times New Roman" w:hAnsi="Times New Roman"/>
          <w:sz w:val="28"/>
          <w:szCs w:val="28"/>
          <w:lang w:val="uk-UA"/>
        </w:rPr>
        <w:t xml:space="preserve">, мають імперативний характер. Тому вважаємо за доцільне спеціальну відсильну норму щодо обмеження відповідальності </w:t>
      </w:r>
      <w:proofErr w:type="spellStart"/>
      <w:r w:rsidRPr="00F00EE3">
        <w:rPr>
          <w:rFonts w:ascii="Times New Roman" w:hAnsi="Times New Roman"/>
          <w:sz w:val="28"/>
          <w:szCs w:val="28"/>
          <w:lang w:val="uk-UA"/>
        </w:rPr>
        <w:t>турпідприємства</w:t>
      </w:r>
      <w:proofErr w:type="spellEnd"/>
      <w:r w:rsidRPr="00F00EE3">
        <w:rPr>
          <w:rFonts w:ascii="Times New Roman" w:hAnsi="Times New Roman"/>
          <w:sz w:val="28"/>
          <w:szCs w:val="28"/>
          <w:lang w:val="uk-UA"/>
        </w:rPr>
        <w:t xml:space="preserve">, вміщену у ст. 20  </w:t>
      </w:r>
      <w:hyperlink r:id="rId13" w:history="1">
        <w:r w:rsidRPr="00F00EE3">
          <w:rPr>
            <w:rStyle w:val="a7"/>
            <w:rFonts w:ascii="Times New Roman" w:hAnsi="Times New Roman"/>
            <w:color w:val="auto"/>
            <w:sz w:val="28"/>
            <w:szCs w:val="28"/>
            <w:u w:val="none"/>
            <w:lang w:val="uk-UA"/>
          </w:rPr>
          <w:t>Закону «Про туризм»</w:t>
        </w:r>
      </w:hyperlink>
      <w:r w:rsidRPr="00F00EE3">
        <w:rPr>
          <w:rFonts w:ascii="Times New Roman" w:hAnsi="Times New Roman"/>
          <w:sz w:val="28"/>
          <w:szCs w:val="28"/>
          <w:lang w:val="uk-UA"/>
        </w:rPr>
        <w:t xml:space="preserve">, вилучити, оскільки вона не застосовується. Отже, </w:t>
      </w:r>
      <w:proofErr w:type="spellStart"/>
      <w:r w:rsidRPr="00F00EE3">
        <w:rPr>
          <w:rFonts w:ascii="Times New Roman" w:hAnsi="Times New Roman"/>
          <w:sz w:val="28"/>
          <w:szCs w:val="28"/>
          <w:lang w:val="uk-UA"/>
        </w:rPr>
        <w:t>турпідприємство</w:t>
      </w:r>
      <w:proofErr w:type="spellEnd"/>
      <w:r w:rsidRPr="00F00EE3">
        <w:rPr>
          <w:rFonts w:ascii="Times New Roman" w:hAnsi="Times New Roman"/>
          <w:sz w:val="28"/>
          <w:szCs w:val="28"/>
          <w:lang w:val="uk-UA"/>
        </w:rPr>
        <w:t xml:space="preserve"> при укладанні договору з туристом не має права знімати або обмежувати свою відповідальність (крім випадків форс-мажору) за недоліки в наданні </w:t>
      </w:r>
      <w:proofErr w:type="spellStart"/>
      <w:r w:rsidRPr="00F00EE3">
        <w:rPr>
          <w:rFonts w:ascii="Times New Roman" w:hAnsi="Times New Roman"/>
          <w:sz w:val="28"/>
          <w:szCs w:val="28"/>
          <w:lang w:val="uk-UA"/>
        </w:rPr>
        <w:t>турпослуг</w:t>
      </w:r>
      <w:proofErr w:type="spellEnd"/>
      <w:r w:rsidRPr="00F00EE3">
        <w:rPr>
          <w:rFonts w:ascii="Times New Roman" w:hAnsi="Times New Roman"/>
          <w:sz w:val="28"/>
          <w:szCs w:val="28"/>
          <w:lang w:val="uk-UA"/>
        </w:rPr>
        <w:t>, що виникли через недбалість, власну або партнерів, чи з інших, залежних від них, обставин.</w:t>
      </w:r>
    </w:p>
    <w:p w14:paraId="4B8B63C9" w14:textId="77777777" w:rsidR="00B627D5" w:rsidRPr="00F00EE3" w:rsidRDefault="00B627D5" w:rsidP="00F00EE3">
      <w:pPr>
        <w:tabs>
          <w:tab w:val="left" w:pos="1134"/>
        </w:tabs>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Запропонована система ліцензування в </w:t>
      </w:r>
      <w:hyperlink r:id="rId14" w:history="1">
        <w:r w:rsidRPr="00F00EE3">
          <w:rPr>
            <w:rStyle w:val="a7"/>
            <w:rFonts w:ascii="Times New Roman" w:hAnsi="Times New Roman"/>
            <w:color w:val="auto"/>
            <w:sz w:val="28"/>
            <w:szCs w:val="28"/>
            <w:u w:val="none"/>
            <w:lang w:val="uk-UA"/>
          </w:rPr>
          <w:t>Законі України «Про ліцензування певних видів господарської діяльності»</w:t>
        </w:r>
      </w:hyperlink>
      <w:r w:rsidRPr="00F00EE3">
        <w:rPr>
          <w:rFonts w:ascii="Times New Roman" w:hAnsi="Times New Roman"/>
          <w:sz w:val="28"/>
          <w:szCs w:val="28"/>
          <w:lang w:val="uk-UA"/>
        </w:rPr>
        <w:t xml:space="preserve"> [3] не враховує специфіки провадження діяльності у сфері туризму за його видами (в`їзний, внутрішній, виїзний туризм і екскурсійна діяльність). Тобто нині ліцензується не вид підприємницької </w:t>
      </w:r>
      <w:r w:rsidRPr="00F00EE3">
        <w:rPr>
          <w:rFonts w:ascii="Times New Roman" w:hAnsi="Times New Roman"/>
          <w:sz w:val="28"/>
          <w:szCs w:val="28"/>
          <w:lang w:val="uk-UA"/>
        </w:rPr>
        <w:lastRenderedPageBreak/>
        <w:t xml:space="preserve">діяльності, а вид суб`єкта господарювання (туроператор і </w:t>
      </w:r>
      <w:proofErr w:type="spellStart"/>
      <w:r w:rsidRPr="00F00EE3">
        <w:rPr>
          <w:rFonts w:ascii="Times New Roman" w:hAnsi="Times New Roman"/>
          <w:sz w:val="28"/>
          <w:szCs w:val="28"/>
          <w:lang w:val="uk-UA"/>
        </w:rPr>
        <w:t>турагент</w:t>
      </w:r>
      <w:proofErr w:type="spellEnd"/>
      <w:r w:rsidRPr="00F00EE3">
        <w:rPr>
          <w:rFonts w:ascii="Times New Roman" w:hAnsi="Times New Roman"/>
          <w:sz w:val="28"/>
          <w:szCs w:val="28"/>
          <w:lang w:val="uk-UA"/>
        </w:rPr>
        <w:t>). На наш погляд, необхідно внести відповідні зміни до Законів України «Про ліцензування певних видів господарської діяльності» та «Про туризм» в частині отримання спеціальних дозволів (ліцензій) на право здійснення туристичної діяльності. По-перше, за видами туризму, по-друге, надавати право підприємствам займатися виїзним туризмом лише в разі досягнення ними відповідних обсягів наданих послуг із в`їзного туризму і, як наслідок, валютних надходжень до державного бюджету.</w:t>
      </w:r>
    </w:p>
    <w:p w14:paraId="3D7FEB83"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Серед спеціальних законів базовим є Закон України «Про внесення змін до </w:t>
      </w:r>
      <w:hyperlink r:id="rId15" w:history="1">
        <w:r w:rsidRPr="00F00EE3">
          <w:rPr>
            <w:rStyle w:val="a7"/>
            <w:rFonts w:ascii="Times New Roman" w:hAnsi="Times New Roman"/>
            <w:color w:val="auto"/>
            <w:sz w:val="28"/>
            <w:szCs w:val="28"/>
            <w:u w:val="none"/>
            <w:lang w:val="uk-UA"/>
          </w:rPr>
          <w:t>Закону України «Про туризм»</w:t>
        </w:r>
      </w:hyperlink>
      <w:r w:rsidRPr="00F00EE3">
        <w:rPr>
          <w:rFonts w:ascii="Times New Roman" w:hAnsi="Times New Roman"/>
          <w:sz w:val="28"/>
          <w:szCs w:val="28"/>
          <w:lang w:val="uk-UA"/>
        </w:rPr>
        <w:t>. Цей Закон визначає загальні правові, організаційні та соціально-економічні засади реалізації державної політики України в сфері туризму та спрямований на забезпечення закріплених Конституцією України прав громадян на відпочинок, свободу пересування, охорону здоров’я, на безпечне для життя і здоров’я довкілля, задоволення духовних потреб та інших прав при здійсненні туристичних подорожей. Він встановлює засади раціонального використання туристичних ресурсів та регулює відносини, пов’язані з організацією і здійсненням туризму на території України [1, с. 1].</w:t>
      </w:r>
    </w:p>
    <w:p w14:paraId="6F7AE418"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Виходячи з цього, у Законі особлива увага приділяється державному регулюванню туристичної діяльності (розділ ІІ), оскільки туризм охоплює велику кількість людей і ресурсів, а тому не може залишатися без спеціальних правових, організаційних, економічних важелів впливу, в тому числі й з метою обмеження негативних проявів конкуренції, а також забезпечення основ соціального захисту населення. Саме тому державне регулювання туризму має бути насамперед покликане й пов`язане з необхідними та достатніми вимогами, що відображають інтереси суспільства в цілому та продиктовані сучасними тенденціями соціально-економічного розвитку. У цьому розділі Закону закріплено найбільш важливі законодавчі установлення: про місце туризму в державі; принципи державного регулювання туризму; про основні цілі, </w:t>
      </w:r>
      <w:r w:rsidRPr="00F00EE3">
        <w:rPr>
          <w:rFonts w:ascii="Times New Roman" w:hAnsi="Times New Roman"/>
          <w:sz w:val="28"/>
          <w:szCs w:val="28"/>
          <w:lang w:val="uk-UA"/>
        </w:rPr>
        <w:lastRenderedPageBreak/>
        <w:t>пріоритетні напрями й шляхи (засоби) реалізації державної політики в галузі туризму.</w:t>
      </w:r>
    </w:p>
    <w:p w14:paraId="588D4EF3"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Формулюючи принципи державного регулювання туризму, Закон покладає на державу обов`язки сприяти туризму та створювати відповідні умови для його ефективного розвитку, визначати напрями туристичної діяльності, формувати уявлення про Україну як країну з величезними потенційними туристичними можливостями, здійснювати підтримку й захист українських туристів, туристичних підприємств і їх об`єднань. Серед основних цілей державного регулювання в ст. 6 Закону передбачені: забезпечення прав громадян на відпочинок, свободу пересування, відновлення і зміцнення здоров`я та інших суміжних прав при здійсненні подорожей; охорона навколишнього природного середовища; створення умов для діяльності, спрямованої на виховання, просвітництво та оздоровлення туристів; створення нових робочих місць, збільшення доходів України та її громадян тощо [17].</w:t>
      </w:r>
    </w:p>
    <w:p w14:paraId="401A9F36"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При цьому в ст. 6 зазначено, що пріоритетним державним регулюванням є в`їзний та внутрішній туризм. За роки незалежності України спостерігається тенденція значного переважання виїзного туризму над в`їзним, тому державне регулювання туризму повинно бути спрямоване перш за все на відновлення прийнятного балансу, живлення внутрішнього туризму, що сформує імідж держави як країни сприятливого розвитку туризму. </w:t>
      </w:r>
    </w:p>
    <w:p w14:paraId="585AB9C6"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Особливе значення, на наш погляд, має розвиток соціального туризму, що повинен підтримуватися державою й розвиватися за допомогою держави в світлі положень Конституції України. Ці конституційні установлення закріплюють, що Україна є соціальною державою, політика якої спрямована на створення умов, що забезпечують гідне життя людині та вільний розвиток особистості. Туризм, насамперед внутрішній, має бути доступним для всіх верств населення. Закріпленню пріоритету соціального туризму сприяло б, на нашу думку, прийняття спеціального законодавчого акту про соціальний </w:t>
      </w:r>
      <w:r w:rsidRPr="00F00EE3">
        <w:rPr>
          <w:rFonts w:ascii="Times New Roman" w:hAnsi="Times New Roman"/>
          <w:sz w:val="28"/>
          <w:szCs w:val="28"/>
          <w:lang w:val="uk-UA"/>
        </w:rPr>
        <w:lastRenderedPageBreak/>
        <w:t>туризм, який би створив реальні гарантії для реалізації людиною (насамперед незахищеними верствами населення) свого права на туризм.</w:t>
      </w:r>
    </w:p>
    <w:p w14:paraId="2B95D4FF"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Водночас, вважаємо, Закон переобтяжений положеннями (статті 7, 8, 9 і 11), що визначають перелік органів, які здійснюють регулювання в галузі туризму, та їх повноваження, що є необґрунтованим. По-перше, ці норми не є предметом регулювання галузевого Закону України «Про туризм», оскільки виключно Конституцією України (ст. 6) встановлюються повноваження органів державної влади (Верховної Ради України, Кабінету Міністрів України та інших) у всіх сферах суспільного життя, а значить, вони поширюються й на туристичну галузь. По-друге, вказані положення суперечать ст. 8 Конституції України, оскільки норми Конституції України є нормами прямої дії, а отже, не потребують дублювання. Таким чином, названі статті значно перевантажують Закон нормативним матеріалом з питань, що не є предметом його регулювання, та призводять до необґрунтованого укрупнення законодавчого акту, оскільки не впливають на зміст, межі й коло повноважень цих органів у сфері туризму. Закріплення повноважень зазначених державних органів в Основному Законі є самодостатнім і, на нашу думку, не вимагає додаткового їх закріплення ще й в галузевому законодавчому акті [10].</w:t>
      </w:r>
    </w:p>
    <w:p w14:paraId="2E18FBFA"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Натомість законодавець дозволяє й втручання центрального органу виконавчої влади по туризму в господарську діяльність суб`єктів туристичного підприємництва, чим порушуються конституційні права останніх на свободу підприємництва, вільний вибір видів діяльності та свободу договору. Наприклад, запровадження понять «туроператор» і «</w:t>
      </w:r>
      <w:proofErr w:type="spellStart"/>
      <w:r w:rsidRPr="00F00EE3">
        <w:rPr>
          <w:rFonts w:ascii="Times New Roman" w:hAnsi="Times New Roman"/>
          <w:sz w:val="28"/>
          <w:szCs w:val="28"/>
          <w:lang w:val="uk-UA"/>
        </w:rPr>
        <w:t>турагент</w:t>
      </w:r>
      <w:proofErr w:type="spellEnd"/>
      <w:r w:rsidRPr="00F00EE3">
        <w:rPr>
          <w:rFonts w:ascii="Times New Roman" w:hAnsi="Times New Roman"/>
          <w:sz w:val="28"/>
          <w:szCs w:val="28"/>
          <w:lang w:val="uk-UA"/>
        </w:rPr>
        <w:t xml:space="preserve">» (ст. 5 і 17 Закону) не узгоджується з існуючими структурою й системою функціонування галузі та її законодавчого забезпечення. Розмежування суб`єктів туристичної діяльності на туроператорів і </w:t>
      </w:r>
      <w:proofErr w:type="spellStart"/>
      <w:r w:rsidRPr="00F00EE3">
        <w:rPr>
          <w:rFonts w:ascii="Times New Roman" w:hAnsi="Times New Roman"/>
          <w:sz w:val="28"/>
          <w:szCs w:val="28"/>
          <w:lang w:val="uk-UA"/>
        </w:rPr>
        <w:t>турагентів</w:t>
      </w:r>
      <w:proofErr w:type="spellEnd"/>
      <w:r w:rsidRPr="00F00EE3">
        <w:rPr>
          <w:rFonts w:ascii="Times New Roman" w:hAnsi="Times New Roman"/>
          <w:sz w:val="28"/>
          <w:szCs w:val="28"/>
          <w:lang w:val="uk-UA"/>
        </w:rPr>
        <w:t xml:space="preserve"> та здійснення за цим принципом ліцензування суперечить законодавству України з питань ліцензування: пропонується ліцензувати суб`єкти підприємництва (види суб`єктів) всупереч </w:t>
      </w:r>
      <w:r w:rsidRPr="00F00EE3">
        <w:rPr>
          <w:rFonts w:ascii="Times New Roman" w:hAnsi="Times New Roman"/>
          <w:sz w:val="28"/>
          <w:szCs w:val="28"/>
          <w:lang w:val="uk-UA"/>
        </w:rPr>
        <w:lastRenderedPageBreak/>
        <w:t>державним принципам ліцензійної політики – за певними видами господарської діяльності.</w:t>
      </w:r>
    </w:p>
    <w:p w14:paraId="0F876849"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На відміну від досвіду деяких зарубіжних країн, де подібне структурування можливе в силу сталого розвитку інституту приватної власності (туроператори мають у власності широко розгалужену матеріальну базу: готелі, ресторани, басейни, яхти, гірськолижну мережу тощо і реалізують її споживачам через </w:t>
      </w:r>
      <w:proofErr w:type="spellStart"/>
      <w:r w:rsidRPr="00F00EE3">
        <w:rPr>
          <w:rFonts w:ascii="Times New Roman" w:hAnsi="Times New Roman"/>
          <w:sz w:val="28"/>
          <w:szCs w:val="28"/>
          <w:lang w:val="uk-UA"/>
        </w:rPr>
        <w:t>турагентів</w:t>
      </w:r>
      <w:proofErr w:type="spellEnd"/>
      <w:r w:rsidRPr="00F00EE3">
        <w:rPr>
          <w:rFonts w:ascii="Times New Roman" w:hAnsi="Times New Roman"/>
          <w:sz w:val="28"/>
          <w:szCs w:val="28"/>
          <w:lang w:val="uk-UA"/>
        </w:rPr>
        <w:t xml:space="preserve">), у нашій державі </w:t>
      </w:r>
      <w:proofErr w:type="spellStart"/>
      <w:r w:rsidRPr="00F00EE3">
        <w:rPr>
          <w:rFonts w:ascii="Times New Roman" w:hAnsi="Times New Roman"/>
          <w:sz w:val="28"/>
          <w:szCs w:val="28"/>
          <w:lang w:val="uk-UA"/>
        </w:rPr>
        <w:t>турпідприємство</w:t>
      </w:r>
      <w:proofErr w:type="spellEnd"/>
      <w:r w:rsidRPr="00F00EE3">
        <w:rPr>
          <w:rFonts w:ascii="Times New Roman" w:hAnsi="Times New Roman"/>
          <w:sz w:val="28"/>
          <w:szCs w:val="28"/>
          <w:lang w:val="uk-UA"/>
        </w:rPr>
        <w:t xml:space="preserve"> виступає одночасно і </w:t>
      </w:r>
      <w:proofErr w:type="spellStart"/>
      <w:r w:rsidRPr="00F00EE3">
        <w:rPr>
          <w:rFonts w:ascii="Times New Roman" w:hAnsi="Times New Roman"/>
          <w:sz w:val="28"/>
          <w:szCs w:val="28"/>
          <w:lang w:val="uk-UA"/>
        </w:rPr>
        <w:t>турагентом</w:t>
      </w:r>
      <w:proofErr w:type="spellEnd"/>
      <w:r w:rsidRPr="00F00EE3">
        <w:rPr>
          <w:rFonts w:ascii="Times New Roman" w:hAnsi="Times New Roman"/>
          <w:sz w:val="28"/>
          <w:szCs w:val="28"/>
          <w:lang w:val="uk-UA"/>
        </w:rPr>
        <w:t>, і туроператором. І це не вид його туристичної діяльності, а лише форма її здійснення. Зазначена вітчизняна практика, яка апробована десятиріччям та продиктована існуючими на сьогодні соціально-економічними передумовами, не суперечить міжнародному праву, а при адаптації внутрішнього законодавства до законодавства Європейського Союзу пріоритет надається економічним і правовим особливостям конкретної держави, а не беззаперечному копіюванню відповідних норм [47].</w:t>
      </w:r>
    </w:p>
    <w:p w14:paraId="58B8706A"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Крім цього, нова редакція Закону містить ще цілу низку неузгоджень і недоліків: наприклад, не визначені права й обов’язки суб’єктів підприємницької діяльності, що надають послуги з тимчасового розміщення, харчування, екскурсійних, розважальних та інших туристичних послуг і не є ні </w:t>
      </w:r>
      <w:proofErr w:type="spellStart"/>
      <w:r w:rsidRPr="00F00EE3">
        <w:rPr>
          <w:rFonts w:ascii="Times New Roman" w:hAnsi="Times New Roman"/>
          <w:sz w:val="28"/>
          <w:szCs w:val="28"/>
          <w:lang w:val="uk-UA"/>
        </w:rPr>
        <w:t>турагентами</w:t>
      </w:r>
      <w:proofErr w:type="spellEnd"/>
      <w:r w:rsidRPr="00F00EE3">
        <w:rPr>
          <w:rFonts w:ascii="Times New Roman" w:hAnsi="Times New Roman"/>
          <w:sz w:val="28"/>
          <w:szCs w:val="28"/>
          <w:lang w:val="uk-UA"/>
        </w:rPr>
        <w:t>, ні туроператорами. Суттєвим недоліком є те, що положення про об’єднання суб’єктів туристичної діяльності віднесені до розділу про кадрове забезпечення галузі, а їх роль і місце в системі туристичної галузі України не визначені. Фактично більшість норм Закону спрямовані на регулювання діяльності з надання послуг виїзного туризму, а питанням внутрішнього та, особливо, в’їзного туризму приділяється значно менше уваги, хоча розвиток саме цих видів туризму названо одним з пріоритетних напрямів державної політики країни в галузі туризму.</w:t>
      </w:r>
    </w:p>
    <w:p w14:paraId="36BD7FAE"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Таким чином, аналіз проблем правового регулювання туристичної сфери України свідчить про необхідність її гармонізації з європейським законодавством, внесення певних змін і доповнень до загального і спеціального </w:t>
      </w:r>
      <w:r w:rsidRPr="00F00EE3">
        <w:rPr>
          <w:rFonts w:ascii="Times New Roman" w:hAnsi="Times New Roman"/>
          <w:sz w:val="28"/>
          <w:szCs w:val="28"/>
          <w:lang w:val="uk-UA"/>
        </w:rPr>
        <w:lastRenderedPageBreak/>
        <w:t>законодавства України про туризм , прийняття додаткових законодавчих та регулятивних актів, спрямованих на стимулювання діяльності органів виконавчої влади та місцевого самоврядування щодо розвитку пріоритетних видів туризму, зокрема в’їзного, внутрішнього, соціального, екскурсійної діяльності тощо.</w:t>
      </w:r>
    </w:p>
    <w:p w14:paraId="1ED802A4" w14:textId="749FF181" w:rsidR="004E2664" w:rsidRPr="00F00EE3" w:rsidRDefault="004E2664" w:rsidP="00F00EE3">
      <w:pPr>
        <w:spacing w:after="0" w:line="240" w:lineRule="auto"/>
        <w:rPr>
          <w:rFonts w:ascii="Times New Roman" w:hAnsi="Times New Roman"/>
          <w:b/>
          <w:bCs/>
          <w:sz w:val="28"/>
          <w:szCs w:val="28"/>
          <w:lang w:val="uk-UA"/>
        </w:rPr>
      </w:pPr>
      <w:r w:rsidRPr="00F00EE3">
        <w:rPr>
          <w:rFonts w:ascii="Times New Roman" w:hAnsi="Times New Roman"/>
          <w:b/>
          <w:bCs/>
          <w:sz w:val="28"/>
          <w:szCs w:val="28"/>
          <w:lang w:val="uk-UA"/>
        </w:rPr>
        <w:br w:type="page"/>
      </w:r>
    </w:p>
    <w:p w14:paraId="6502B070" w14:textId="0F8CD9E3" w:rsidR="00B627D5" w:rsidRPr="00F00EE3" w:rsidRDefault="00B627D5" w:rsidP="00F00EE3">
      <w:pPr>
        <w:spacing w:after="0"/>
        <w:jc w:val="center"/>
        <w:rPr>
          <w:rFonts w:ascii="Times New Roman" w:hAnsi="Times New Roman"/>
          <w:b/>
          <w:bCs/>
          <w:caps/>
          <w:sz w:val="28"/>
          <w:szCs w:val="28"/>
          <w:lang w:val="uk-UA"/>
        </w:rPr>
      </w:pPr>
      <w:r w:rsidRPr="00F00EE3">
        <w:rPr>
          <w:rFonts w:ascii="Times New Roman" w:hAnsi="Times New Roman"/>
          <w:b/>
          <w:bCs/>
          <w:caps/>
          <w:sz w:val="28"/>
          <w:szCs w:val="28"/>
          <w:lang w:val="uk-UA"/>
        </w:rPr>
        <w:lastRenderedPageBreak/>
        <w:t>РОЗДІЛ 3</w:t>
      </w:r>
    </w:p>
    <w:p w14:paraId="33379CCB" w14:textId="79451552" w:rsidR="00B627D5" w:rsidRPr="00F00EE3" w:rsidRDefault="00EA33F9" w:rsidP="00F00EE3">
      <w:pPr>
        <w:spacing w:after="0" w:line="360" w:lineRule="auto"/>
        <w:jc w:val="center"/>
        <w:rPr>
          <w:rFonts w:ascii="Times New Roman" w:hAnsi="Times New Roman"/>
          <w:b/>
          <w:bCs/>
          <w:sz w:val="28"/>
          <w:szCs w:val="28"/>
          <w:lang w:val="uk-UA"/>
        </w:rPr>
      </w:pPr>
      <w:r w:rsidRPr="00F00EE3">
        <w:rPr>
          <w:rFonts w:ascii="Times New Roman" w:hAnsi="Times New Roman"/>
          <w:b/>
          <w:bCs/>
          <w:caps/>
          <w:sz w:val="28"/>
          <w:szCs w:val="28"/>
          <w:lang w:val="uk-UA"/>
        </w:rPr>
        <w:t>результати дослідження</w:t>
      </w:r>
    </w:p>
    <w:p w14:paraId="0D0BEEE5" w14:textId="77777777" w:rsidR="00B627D5" w:rsidRPr="00F00EE3" w:rsidRDefault="00B627D5" w:rsidP="00F00EE3">
      <w:pPr>
        <w:spacing w:after="0"/>
        <w:ind w:firstLine="709"/>
        <w:jc w:val="center"/>
        <w:rPr>
          <w:rFonts w:ascii="Times New Roman" w:hAnsi="Times New Roman"/>
          <w:b/>
          <w:bCs/>
          <w:sz w:val="28"/>
          <w:szCs w:val="28"/>
          <w:lang w:val="uk-UA"/>
        </w:rPr>
      </w:pPr>
    </w:p>
    <w:p w14:paraId="1DD87C2B" w14:textId="24438D1C" w:rsidR="00B627D5" w:rsidRPr="00B7349F" w:rsidRDefault="00B7349F" w:rsidP="006E0CD2">
      <w:pPr>
        <w:spacing w:after="0" w:line="360" w:lineRule="auto"/>
        <w:ind w:left="1276" w:hanging="567"/>
        <w:jc w:val="both"/>
        <w:rPr>
          <w:rFonts w:ascii="Times New Roman" w:hAnsi="Times New Roman"/>
          <w:sz w:val="28"/>
          <w:szCs w:val="28"/>
          <w:lang w:val="uk-UA"/>
        </w:rPr>
      </w:pPr>
      <w:r>
        <w:rPr>
          <w:rFonts w:ascii="Times New Roman" w:hAnsi="Times New Roman"/>
          <w:sz w:val="28"/>
          <w:szCs w:val="28"/>
          <w:lang w:val="uk-UA"/>
        </w:rPr>
        <w:t xml:space="preserve">3.1 </w:t>
      </w:r>
      <w:r w:rsidR="00B627D5" w:rsidRPr="00B7349F">
        <w:rPr>
          <w:rFonts w:ascii="Times New Roman" w:hAnsi="Times New Roman"/>
          <w:sz w:val="28"/>
          <w:szCs w:val="28"/>
          <w:lang w:val="uk-UA"/>
        </w:rPr>
        <w:t>Досвід зарубіжних країн у контексті формування державної політики розвитку туризму</w:t>
      </w:r>
    </w:p>
    <w:p w14:paraId="117261F4" w14:textId="77777777" w:rsidR="00B627D5" w:rsidRPr="00F00EE3" w:rsidRDefault="00B627D5" w:rsidP="00F00EE3">
      <w:pPr>
        <w:spacing w:after="0" w:line="360" w:lineRule="auto"/>
        <w:ind w:firstLine="720"/>
        <w:jc w:val="both"/>
        <w:rPr>
          <w:rFonts w:ascii="Times New Roman" w:hAnsi="Times New Roman"/>
          <w:sz w:val="28"/>
          <w:szCs w:val="28"/>
          <w:lang w:val="uk-UA"/>
        </w:rPr>
      </w:pPr>
    </w:p>
    <w:p w14:paraId="6C247CFE"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Сучасний туризм є однією з провідних галузей світової економіки, де оборот засобів виробництва є вищим, ніж, наприклад, в автомобілебудуванні або електронній промисловості. При цьому сучасний туристичний ринок став глобальним, а українські регіональні туристичні ринки перестають бути ізольованими, поступово стаючи частиною європейського та глобального ринків. </w:t>
      </w:r>
    </w:p>
    <w:p w14:paraId="4EDC14AF"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За рейтингом конкурентоспроможності туризму в країнах Європи, опублікованому Всесвітнім економічним форумом за підсумками 2018 р., до першої п’ятірки увійшли традиційні туристичні країни: Швейцарія, Німеччина, Франція, Австрія та Швеція. Сьогодні світова індустрія туризму динамічно розвивається, залучаючи нові регіони. За прогнозними даними Всесвітньої туристичної організації (ВТО) [1], у найближчі 10 років швидкими темпами розширюватиметься ринок країн «нового туристичного світу», до якого відносять: Тихоокеанський регіон, Близький Схід, Південну Азію та стабільні частини Африки. На туристичній карті світу вже з’явилися такі нові країни, як В’єтнам, Китай і Танзанія. Як показує проведений аналіз, найбільш важливими сегментами світового туристичного ринку у 2000–2020 рр. ВТО визначила круїзи, </w:t>
      </w:r>
      <w:proofErr w:type="spellStart"/>
      <w:r w:rsidRPr="00F00EE3">
        <w:rPr>
          <w:rFonts w:ascii="Times New Roman" w:hAnsi="Times New Roman"/>
          <w:sz w:val="28"/>
          <w:szCs w:val="28"/>
          <w:lang w:val="uk-UA"/>
        </w:rPr>
        <w:t>конгрестуризм</w:t>
      </w:r>
      <w:proofErr w:type="spellEnd"/>
      <w:r w:rsidRPr="00F00EE3">
        <w:rPr>
          <w:rFonts w:ascii="Times New Roman" w:hAnsi="Times New Roman"/>
          <w:sz w:val="28"/>
          <w:szCs w:val="28"/>
          <w:lang w:val="uk-UA"/>
        </w:rPr>
        <w:t xml:space="preserve">, тематичні парки, міський, культурний, пригодницький і спортивний туризм, а також пляжний відпочинок [1]. </w:t>
      </w:r>
    </w:p>
    <w:p w14:paraId="6C125384"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На нашу думку, у майбутньому потоки туризму можуть скоротитись у зв’язку з розвитком нових інформаційних технологій, зокрема, «віртуальної реальності», за допомогою якої потенціальні туристи, нікуди не виїжджаючи, зможуть побувати в різних регіонах світу без будь-якого ризику. Важливим </w:t>
      </w:r>
      <w:r w:rsidRPr="00F00EE3">
        <w:rPr>
          <w:rFonts w:ascii="Times New Roman" w:hAnsi="Times New Roman"/>
          <w:sz w:val="28"/>
          <w:szCs w:val="28"/>
          <w:lang w:val="uk-UA"/>
        </w:rPr>
        <w:lastRenderedPageBreak/>
        <w:t>чинником, який впливає на туризм, є глобальне потепління, здатне змінити флору та фауну земної кулі [2]. При цьому підвищення рівня морів та океанів знищить або змінить морські берегові зони та інфраструктуру відпочинку, суттєво вплинувши на розвиток пляжного туризму. Доцільно звернути увагу на прогноз динаміки перерозподілу в’їзного туризму країн – лідерів даної галузі (табл. 3.1.).</w:t>
      </w:r>
    </w:p>
    <w:p w14:paraId="1E8CEEF0" w14:textId="3C630AC8" w:rsidR="00B627D5" w:rsidRPr="00F00EE3" w:rsidRDefault="00B627D5" w:rsidP="00F00EE3">
      <w:pPr>
        <w:spacing w:after="0" w:line="360" w:lineRule="auto"/>
        <w:ind w:firstLine="720"/>
        <w:jc w:val="right"/>
        <w:rPr>
          <w:rFonts w:ascii="Times New Roman" w:hAnsi="Times New Roman"/>
          <w:sz w:val="28"/>
          <w:szCs w:val="28"/>
          <w:lang w:val="uk-UA"/>
        </w:rPr>
      </w:pPr>
      <w:r w:rsidRPr="00F00EE3">
        <w:rPr>
          <w:rFonts w:ascii="Times New Roman" w:hAnsi="Times New Roman"/>
          <w:sz w:val="28"/>
          <w:szCs w:val="28"/>
          <w:lang w:val="uk-UA"/>
        </w:rPr>
        <w:t>Таблиця 3.1</w:t>
      </w:r>
    </w:p>
    <w:p w14:paraId="1FB735DF" w14:textId="77777777" w:rsidR="00B627D5" w:rsidRPr="00F00EE3" w:rsidRDefault="00B627D5" w:rsidP="006E0CD2">
      <w:pPr>
        <w:spacing w:after="0" w:line="360" w:lineRule="auto"/>
        <w:ind w:firstLine="720"/>
        <w:jc w:val="center"/>
        <w:rPr>
          <w:rFonts w:ascii="Times New Roman" w:hAnsi="Times New Roman"/>
          <w:sz w:val="28"/>
          <w:szCs w:val="28"/>
          <w:lang w:val="uk-UA"/>
        </w:rPr>
      </w:pPr>
      <w:r w:rsidRPr="00F00EE3">
        <w:rPr>
          <w:rFonts w:ascii="Times New Roman" w:hAnsi="Times New Roman"/>
          <w:sz w:val="28"/>
          <w:szCs w:val="28"/>
          <w:lang w:val="uk-UA"/>
        </w:rPr>
        <w:t>Динаміка перерозподілу в’їзного туризму країн – лідерів туристичної індустрії у 2010–2020 рр. *(млн. чол.)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6"/>
        <w:gridCol w:w="3226"/>
        <w:gridCol w:w="3227"/>
      </w:tblGrid>
      <w:tr w:rsidR="00B627D5" w:rsidRPr="003645D2" w14:paraId="610874E9" w14:textId="77777777" w:rsidTr="00952BD9">
        <w:tc>
          <w:tcPr>
            <w:tcW w:w="3226" w:type="dxa"/>
          </w:tcPr>
          <w:p w14:paraId="529A66D4" w14:textId="77777777" w:rsidR="00B627D5" w:rsidRPr="00F00EE3" w:rsidRDefault="00B627D5" w:rsidP="00F00EE3">
            <w:pPr>
              <w:spacing w:after="0" w:line="240" w:lineRule="auto"/>
              <w:ind w:firstLine="720"/>
              <w:jc w:val="both"/>
              <w:rPr>
                <w:rFonts w:ascii="Times New Roman" w:hAnsi="Times New Roman"/>
                <w:sz w:val="28"/>
                <w:szCs w:val="28"/>
                <w:lang w:val="uk-UA"/>
              </w:rPr>
            </w:pPr>
            <w:r w:rsidRPr="00F00EE3">
              <w:rPr>
                <w:rFonts w:ascii="Times New Roman" w:hAnsi="Times New Roman"/>
                <w:sz w:val="28"/>
                <w:szCs w:val="28"/>
                <w:lang w:val="uk-UA"/>
              </w:rPr>
              <w:t>Країна</w:t>
            </w:r>
          </w:p>
        </w:tc>
        <w:tc>
          <w:tcPr>
            <w:tcW w:w="3226" w:type="dxa"/>
          </w:tcPr>
          <w:p w14:paraId="0867C369" w14:textId="77777777" w:rsidR="00B627D5" w:rsidRPr="00F00EE3" w:rsidRDefault="00B627D5" w:rsidP="00F00EE3">
            <w:pPr>
              <w:spacing w:after="0" w:line="240" w:lineRule="auto"/>
              <w:ind w:firstLine="720"/>
              <w:jc w:val="both"/>
              <w:rPr>
                <w:rFonts w:ascii="Times New Roman" w:hAnsi="Times New Roman"/>
                <w:sz w:val="28"/>
                <w:szCs w:val="28"/>
                <w:lang w:val="uk-UA"/>
              </w:rPr>
            </w:pPr>
            <w:r w:rsidRPr="00F00EE3">
              <w:rPr>
                <w:rFonts w:ascii="Times New Roman" w:hAnsi="Times New Roman"/>
                <w:sz w:val="28"/>
                <w:szCs w:val="28"/>
                <w:lang w:val="uk-UA"/>
              </w:rPr>
              <w:t>Обсяг в'їзного туризму у 2010р.</w:t>
            </w:r>
          </w:p>
        </w:tc>
        <w:tc>
          <w:tcPr>
            <w:tcW w:w="3227" w:type="dxa"/>
          </w:tcPr>
          <w:p w14:paraId="0FC0584E" w14:textId="77777777" w:rsidR="00B627D5" w:rsidRPr="00F00EE3" w:rsidRDefault="00B627D5" w:rsidP="00F00EE3">
            <w:pPr>
              <w:spacing w:after="0" w:line="240" w:lineRule="auto"/>
              <w:ind w:firstLine="720"/>
              <w:jc w:val="both"/>
              <w:rPr>
                <w:rFonts w:ascii="Times New Roman" w:hAnsi="Times New Roman"/>
                <w:sz w:val="28"/>
                <w:szCs w:val="28"/>
                <w:lang w:val="uk-UA"/>
              </w:rPr>
            </w:pPr>
            <w:r w:rsidRPr="00F00EE3">
              <w:rPr>
                <w:rFonts w:ascii="Times New Roman" w:hAnsi="Times New Roman"/>
                <w:sz w:val="28"/>
                <w:szCs w:val="28"/>
                <w:lang w:val="uk-UA"/>
              </w:rPr>
              <w:t>Прогноз обсягу в'їзного туризму у 2020р.</w:t>
            </w:r>
          </w:p>
        </w:tc>
      </w:tr>
      <w:tr w:rsidR="00B627D5" w:rsidRPr="00F00EE3" w14:paraId="4391C820" w14:textId="77777777" w:rsidTr="00952BD9">
        <w:trPr>
          <w:trHeight w:val="230"/>
        </w:trPr>
        <w:tc>
          <w:tcPr>
            <w:tcW w:w="3226" w:type="dxa"/>
          </w:tcPr>
          <w:p w14:paraId="1C7A00EA" w14:textId="77777777" w:rsidR="00B627D5" w:rsidRPr="00F00EE3" w:rsidRDefault="00B627D5" w:rsidP="00F00EE3">
            <w:pPr>
              <w:spacing w:after="0" w:line="240" w:lineRule="auto"/>
              <w:ind w:firstLine="720"/>
              <w:jc w:val="both"/>
              <w:rPr>
                <w:rFonts w:ascii="Times New Roman" w:hAnsi="Times New Roman"/>
                <w:sz w:val="28"/>
                <w:szCs w:val="28"/>
                <w:lang w:val="uk-UA"/>
              </w:rPr>
            </w:pPr>
            <w:r w:rsidRPr="00F00EE3">
              <w:rPr>
                <w:rFonts w:ascii="Times New Roman" w:hAnsi="Times New Roman"/>
                <w:sz w:val="28"/>
                <w:szCs w:val="28"/>
                <w:lang w:val="uk-UA"/>
              </w:rPr>
              <w:t>Китай</w:t>
            </w:r>
          </w:p>
        </w:tc>
        <w:tc>
          <w:tcPr>
            <w:tcW w:w="3226" w:type="dxa"/>
          </w:tcPr>
          <w:p w14:paraId="0F81C490" w14:textId="77777777" w:rsidR="00B627D5" w:rsidRPr="00F00EE3" w:rsidRDefault="00B627D5" w:rsidP="00F00EE3">
            <w:pPr>
              <w:spacing w:after="0" w:line="240" w:lineRule="auto"/>
              <w:ind w:firstLine="720"/>
              <w:jc w:val="both"/>
              <w:rPr>
                <w:rFonts w:ascii="Times New Roman" w:hAnsi="Times New Roman"/>
                <w:sz w:val="28"/>
                <w:szCs w:val="28"/>
                <w:lang w:val="uk-UA"/>
              </w:rPr>
            </w:pPr>
            <w:r w:rsidRPr="00F00EE3">
              <w:rPr>
                <w:rFonts w:ascii="Times New Roman" w:hAnsi="Times New Roman"/>
                <w:sz w:val="28"/>
                <w:szCs w:val="28"/>
                <w:lang w:val="uk-UA"/>
              </w:rPr>
              <w:t>66,4</w:t>
            </w:r>
          </w:p>
        </w:tc>
        <w:tc>
          <w:tcPr>
            <w:tcW w:w="3227" w:type="dxa"/>
          </w:tcPr>
          <w:p w14:paraId="005E7A98" w14:textId="77777777" w:rsidR="00B627D5" w:rsidRPr="00F00EE3" w:rsidRDefault="00B627D5" w:rsidP="00F00EE3">
            <w:pPr>
              <w:spacing w:after="0" w:line="240" w:lineRule="auto"/>
              <w:ind w:firstLine="720"/>
              <w:jc w:val="both"/>
              <w:rPr>
                <w:rFonts w:ascii="Times New Roman" w:hAnsi="Times New Roman"/>
                <w:sz w:val="28"/>
                <w:szCs w:val="28"/>
                <w:lang w:val="uk-UA"/>
              </w:rPr>
            </w:pPr>
            <w:r w:rsidRPr="00F00EE3">
              <w:rPr>
                <w:rFonts w:ascii="Times New Roman" w:hAnsi="Times New Roman"/>
                <w:sz w:val="28"/>
                <w:szCs w:val="28"/>
                <w:lang w:val="uk-UA"/>
              </w:rPr>
              <w:t>138,0</w:t>
            </w:r>
          </w:p>
        </w:tc>
      </w:tr>
      <w:tr w:rsidR="00B627D5" w:rsidRPr="00F00EE3" w14:paraId="33742398" w14:textId="77777777" w:rsidTr="00952BD9">
        <w:trPr>
          <w:trHeight w:val="233"/>
        </w:trPr>
        <w:tc>
          <w:tcPr>
            <w:tcW w:w="3226" w:type="dxa"/>
          </w:tcPr>
          <w:p w14:paraId="4AB7423A" w14:textId="77777777" w:rsidR="00B627D5" w:rsidRPr="00F00EE3" w:rsidRDefault="00B627D5" w:rsidP="00F00EE3">
            <w:pPr>
              <w:spacing w:after="0" w:line="240" w:lineRule="auto"/>
              <w:ind w:firstLine="720"/>
              <w:jc w:val="both"/>
              <w:rPr>
                <w:rFonts w:ascii="Times New Roman" w:hAnsi="Times New Roman"/>
                <w:sz w:val="28"/>
                <w:szCs w:val="28"/>
                <w:lang w:val="uk-UA"/>
              </w:rPr>
            </w:pPr>
            <w:r w:rsidRPr="00F00EE3">
              <w:rPr>
                <w:rFonts w:ascii="Times New Roman" w:hAnsi="Times New Roman"/>
                <w:sz w:val="28"/>
                <w:szCs w:val="28"/>
                <w:lang w:val="uk-UA"/>
              </w:rPr>
              <w:t>США</w:t>
            </w:r>
          </w:p>
        </w:tc>
        <w:tc>
          <w:tcPr>
            <w:tcW w:w="3226" w:type="dxa"/>
          </w:tcPr>
          <w:p w14:paraId="737481AF" w14:textId="77777777" w:rsidR="00B627D5" w:rsidRPr="00F00EE3" w:rsidRDefault="00B627D5" w:rsidP="00F00EE3">
            <w:pPr>
              <w:spacing w:after="0" w:line="240" w:lineRule="auto"/>
              <w:ind w:firstLine="720"/>
              <w:jc w:val="both"/>
              <w:rPr>
                <w:rFonts w:ascii="Times New Roman" w:hAnsi="Times New Roman"/>
                <w:sz w:val="28"/>
                <w:szCs w:val="28"/>
                <w:lang w:val="uk-UA"/>
              </w:rPr>
            </w:pPr>
            <w:r w:rsidRPr="00F00EE3">
              <w:rPr>
                <w:rFonts w:ascii="Times New Roman" w:hAnsi="Times New Roman"/>
                <w:sz w:val="28"/>
                <w:szCs w:val="28"/>
                <w:lang w:val="uk-UA"/>
              </w:rPr>
              <w:t>82,2</w:t>
            </w:r>
          </w:p>
        </w:tc>
        <w:tc>
          <w:tcPr>
            <w:tcW w:w="3227" w:type="dxa"/>
          </w:tcPr>
          <w:p w14:paraId="57A015E0" w14:textId="77777777" w:rsidR="00B627D5" w:rsidRPr="00F00EE3" w:rsidRDefault="00B627D5" w:rsidP="00F00EE3">
            <w:pPr>
              <w:spacing w:after="0" w:line="240" w:lineRule="auto"/>
              <w:ind w:firstLine="720"/>
              <w:jc w:val="both"/>
              <w:rPr>
                <w:rFonts w:ascii="Times New Roman" w:hAnsi="Times New Roman"/>
                <w:sz w:val="28"/>
                <w:szCs w:val="28"/>
                <w:lang w:val="uk-UA"/>
              </w:rPr>
            </w:pPr>
            <w:r w:rsidRPr="00F00EE3">
              <w:rPr>
                <w:rFonts w:ascii="Times New Roman" w:hAnsi="Times New Roman"/>
                <w:sz w:val="28"/>
                <w:szCs w:val="28"/>
                <w:lang w:val="uk-UA"/>
              </w:rPr>
              <w:t>102,0</w:t>
            </w:r>
          </w:p>
        </w:tc>
      </w:tr>
      <w:tr w:rsidR="00B627D5" w:rsidRPr="00F00EE3" w14:paraId="3162E3BA" w14:textId="77777777" w:rsidTr="00952BD9">
        <w:trPr>
          <w:trHeight w:val="240"/>
        </w:trPr>
        <w:tc>
          <w:tcPr>
            <w:tcW w:w="3226" w:type="dxa"/>
          </w:tcPr>
          <w:p w14:paraId="0986434E" w14:textId="77777777" w:rsidR="00B627D5" w:rsidRPr="00F00EE3" w:rsidRDefault="00B627D5" w:rsidP="00F00EE3">
            <w:pPr>
              <w:spacing w:after="0" w:line="240" w:lineRule="auto"/>
              <w:ind w:firstLine="720"/>
              <w:jc w:val="both"/>
              <w:rPr>
                <w:rFonts w:ascii="Times New Roman" w:hAnsi="Times New Roman"/>
                <w:sz w:val="28"/>
                <w:szCs w:val="28"/>
                <w:lang w:val="uk-UA"/>
              </w:rPr>
            </w:pPr>
            <w:r w:rsidRPr="00F00EE3">
              <w:rPr>
                <w:rFonts w:ascii="Times New Roman" w:hAnsi="Times New Roman"/>
                <w:sz w:val="28"/>
                <w:szCs w:val="28"/>
                <w:lang w:val="uk-UA"/>
              </w:rPr>
              <w:t>Франція</w:t>
            </w:r>
          </w:p>
        </w:tc>
        <w:tc>
          <w:tcPr>
            <w:tcW w:w="3226" w:type="dxa"/>
          </w:tcPr>
          <w:p w14:paraId="7ED0CCF1" w14:textId="77777777" w:rsidR="00B627D5" w:rsidRPr="00F00EE3" w:rsidRDefault="00B627D5" w:rsidP="00F00EE3">
            <w:pPr>
              <w:spacing w:after="0" w:line="240" w:lineRule="auto"/>
              <w:ind w:firstLine="720"/>
              <w:jc w:val="both"/>
              <w:rPr>
                <w:rFonts w:ascii="Times New Roman" w:hAnsi="Times New Roman"/>
                <w:sz w:val="28"/>
                <w:szCs w:val="28"/>
                <w:lang w:val="uk-UA"/>
              </w:rPr>
            </w:pPr>
            <w:r w:rsidRPr="00F00EE3">
              <w:rPr>
                <w:rFonts w:ascii="Times New Roman" w:hAnsi="Times New Roman"/>
                <w:sz w:val="28"/>
                <w:szCs w:val="28"/>
                <w:lang w:val="uk-UA"/>
              </w:rPr>
              <w:t>63,3</w:t>
            </w:r>
          </w:p>
        </w:tc>
        <w:tc>
          <w:tcPr>
            <w:tcW w:w="3227" w:type="dxa"/>
          </w:tcPr>
          <w:p w14:paraId="2B532FF0" w14:textId="77777777" w:rsidR="00B627D5" w:rsidRPr="00F00EE3" w:rsidRDefault="00B627D5" w:rsidP="00F00EE3">
            <w:pPr>
              <w:spacing w:after="0" w:line="240" w:lineRule="auto"/>
              <w:ind w:firstLine="720"/>
              <w:jc w:val="both"/>
              <w:rPr>
                <w:rFonts w:ascii="Times New Roman" w:hAnsi="Times New Roman"/>
                <w:sz w:val="28"/>
                <w:szCs w:val="28"/>
                <w:lang w:val="uk-UA"/>
              </w:rPr>
            </w:pPr>
            <w:r w:rsidRPr="00F00EE3">
              <w:rPr>
                <w:rFonts w:ascii="Times New Roman" w:hAnsi="Times New Roman"/>
                <w:sz w:val="28"/>
                <w:szCs w:val="28"/>
                <w:lang w:val="uk-UA"/>
              </w:rPr>
              <w:t>94,0</w:t>
            </w:r>
          </w:p>
        </w:tc>
      </w:tr>
    </w:tbl>
    <w:p w14:paraId="39C732BC" w14:textId="77777777" w:rsidR="00B627D5" w:rsidRPr="00F00EE3" w:rsidRDefault="00B627D5" w:rsidP="00F00EE3">
      <w:pPr>
        <w:spacing w:after="0" w:line="240" w:lineRule="auto"/>
        <w:ind w:firstLine="720"/>
        <w:jc w:val="both"/>
        <w:rPr>
          <w:rFonts w:ascii="Times New Roman" w:hAnsi="Times New Roman"/>
          <w:sz w:val="28"/>
          <w:szCs w:val="28"/>
          <w:lang w:val="uk-UA"/>
        </w:rPr>
      </w:pPr>
    </w:p>
    <w:p w14:paraId="29F219CF"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Загальні тенденції розвитку світової туристичної індустрії відображено в до слідженнях ВТО, за даними якої на 1 січня 2019 р. [3] частка світового ринку туризму становила: – близько 10,4% світового валового національного продукту; – 7,3% загального обсягу інвестицій у розвиток; – 11,6% світових витрат споживачів послуг; – понад 5,4% податкових надходжень; – близько 35% обсягу світової торгівлі послугами. Як показує аналіз, у результаті посилення світових тенденцій до перерозподілу в’їзних потоків туризму між країнами відбувається глобальний перерозподіл загальних світових туристичних потоків, який впливає на стан національних економік, адже відомо, що від функціонування галузі туризму залежить діяльність більш як 40 галузей національних економік та понад 15% зайнятості працездатного населення [4]. Водночас аналіз динаміки розвитку туристичного ринку в умовах світової фінансово</w:t>
      </w:r>
      <w:r w:rsidR="008E3E9A" w:rsidRPr="00F00EE3">
        <w:rPr>
          <w:rFonts w:ascii="Times New Roman" w:hAnsi="Times New Roman"/>
          <w:sz w:val="28"/>
          <w:szCs w:val="28"/>
          <w:lang w:val="uk-UA"/>
        </w:rPr>
        <w:t>-</w:t>
      </w:r>
      <w:r w:rsidRPr="00F00EE3">
        <w:rPr>
          <w:rFonts w:ascii="Times New Roman" w:hAnsi="Times New Roman"/>
          <w:sz w:val="28"/>
          <w:szCs w:val="28"/>
          <w:lang w:val="uk-UA"/>
        </w:rPr>
        <w:t xml:space="preserve">економічної кризи виявив тенденції збереження туризмом лідерства у світовій системі господарювання. Крім того, до 2020 р. прогнозується збільшення доходів від туризму. У цей період планується перерозподіл </w:t>
      </w:r>
      <w:r w:rsidRPr="00F00EE3">
        <w:rPr>
          <w:rFonts w:ascii="Times New Roman" w:hAnsi="Times New Roman"/>
          <w:sz w:val="28"/>
          <w:szCs w:val="28"/>
          <w:lang w:val="uk-UA"/>
        </w:rPr>
        <w:lastRenderedPageBreak/>
        <w:t xml:space="preserve">туристичних по токів у сфері в’їзного туризму за основними регіонами (табл. 3.2.). </w:t>
      </w:r>
    </w:p>
    <w:p w14:paraId="47D4E6ED" w14:textId="09FCA56D" w:rsidR="00B627D5" w:rsidRPr="00F00EE3" w:rsidRDefault="00B627D5" w:rsidP="00F00EE3">
      <w:pPr>
        <w:spacing w:after="0" w:line="360" w:lineRule="auto"/>
        <w:ind w:firstLine="720"/>
        <w:jc w:val="right"/>
        <w:rPr>
          <w:rFonts w:ascii="Times New Roman" w:hAnsi="Times New Roman"/>
          <w:sz w:val="28"/>
          <w:szCs w:val="28"/>
          <w:lang w:val="uk-UA"/>
        </w:rPr>
      </w:pPr>
      <w:r w:rsidRPr="00F00EE3">
        <w:rPr>
          <w:rFonts w:ascii="Times New Roman" w:hAnsi="Times New Roman"/>
          <w:sz w:val="28"/>
          <w:szCs w:val="28"/>
          <w:lang w:val="uk-UA"/>
        </w:rPr>
        <w:t>Таблиця 3.2</w:t>
      </w:r>
    </w:p>
    <w:p w14:paraId="4DABEBF0" w14:textId="77777777" w:rsidR="00B627D5" w:rsidRPr="00F00EE3" w:rsidRDefault="00B627D5" w:rsidP="00F00EE3">
      <w:pPr>
        <w:spacing w:after="0" w:line="360" w:lineRule="auto"/>
        <w:ind w:firstLine="720"/>
        <w:jc w:val="center"/>
        <w:rPr>
          <w:rFonts w:ascii="Times New Roman" w:hAnsi="Times New Roman"/>
          <w:sz w:val="28"/>
          <w:szCs w:val="28"/>
          <w:lang w:val="uk-UA"/>
        </w:rPr>
      </w:pPr>
      <w:r w:rsidRPr="00F00EE3">
        <w:rPr>
          <w:rFonts w:ascii="Times New Roman" w:hAnsi="Times New Roman"/>
          <w:sz w:val="28"/>
          <w:szCs w:val="28"/>
          <w:lang w:val="uk-UA"/>
        </w:rPr>
        <w:t>Прогноз перерозподілу обсягів в’їзного туризму за основними туристичними регіонами у 2010–2020 рр. * (млн. чол.)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6"/>
        <w:gridCol w:w="3226"/>
        <w:gridCol w:w="3227"/>
      </w:tblGrid>
      <w:tr w:rsidR="00B627D5" w:rsidRPr="00F00EE3" w14:paraId="2B9D7DA3" w14:textId="77777777" w:rsidTr="00952BD9">
        <w:tc>
          <w:tcPr>
            <w:tcW w:w="3226" w:type="dxa"/>
            <w:vMerge w:val="restart"/>
          </w:tcPr>
          <w:p w14:paraId="578727DC" w14:textId="77777777" w:rsidR="00B627D5" w:rsidRPr="00F00EE3" w:rsidRDefault="00B627D5" w:rsidP="00F00EE3">
            <w:pPr>
              <w:spacing w:after="0" w:line="240" w:lineRule="auto"/>
              <w:ind w:firstLine="720"/>
              <w:jc w:val="both"/>
              <w:rPr>
                <w:rFonts w:ascii="Times New Roman" w:hAnsi="Times New Roman"/>
                <w:sz w:val="28"/>
                <w:szCs w:val="28"/>
                <w:lang w:val="uk-UA"/>
              </w:rPr>
            </w:pPr>
          </w:p>
          <w:p w14:paraId="7710FC4F" w14:textId="77777777" w:rsidR="00B627D5" w:rsidRPr="00F00EE3" w:rsidRDefault="00B627D5" w:rsidP="00F00EE3">
            <w:pPr>
              <w:spacing w:after="0" w:line="240" w:lineRule="auto"/>
              <w:ind w:firstLine="720"/>
              <w:jc w:val="both"/>
              <w:rPr>
                <w:rFonts w:ascii="Times New Roman" w:hAnsi="Times New Roman"/>
                <w:sz w:val="28"/>
                <w:szCs w:val="28"/>
                <w:lang w:val="uk-UA"/>
              </w:rPr>
            </w:pPr>
            <w:r w:rsidRPr="00F00EE3">
              <w:rPr>
                <w:rFonts w:ascii="Times New Roman" w:hAnsi="Times New Roman"/>
                <w:sz w:val="28"/>
                <w:szCs w:val="28"/>
                <w:lang w:val="uk-UA"/>
              </w:rPr>
              <w:t>Туристичний регіон</w:t>
            </w:r>
          </w:p>
        </w:tc>
        <w:tc>
          <w:tcPr>
            <w:tcW w:w="6453" w:type="dxa"/>
            <w:gridSpan w:val="2"/>
          </w:tcPr>
          <w:p w14:paraId="61AC5749" w14:textId="77777777" w:rsidR="00B627D5" w:rsidRPr="00F00EE3" w:rsidRDefault="00B627D5" w:rsidP="00F00EE3">
            <w:pPr>
              <w:spacing w:after="0" w:line="240" w:lineRule="auto"/>
              <w:ind w:firstLine="720"/>
              <w:jc w:val="center"/>
              <w:rPr>
                <w:rFonts w:ascii="Times New Roman" w:hAnsi="Times New Roman"/>
                <w:sz w:val="28"/>
                <w:szCs w:val="28"/>
                <w:lang w:val="uk-UA"/>
              </w:rPr>
            </w:pPr>
            <w:r w:rsidRPr="00F00EE3">
              <w:rPr>
                <w:rFonts w:ascii="Times New Roman" w:hAnsi="Times New Roman"/>
                <w:sz w:val="28"/>
                <w:szCs w:val="28"/>
                <w:lang w:val="uk-UA"/>
              </w:rPr>
              <w:t>Роки</w:t>
            </w:r>
          </w:p>
        </w:tc>
      </w:tr>
      <w:tr w:rsidR="00B627D5" w:rsidRPr="00F00EE3" w14:paraId="6CACA65C" w14:textId="77777777" w:rsidTr="00952BD9">
        <w:tc>
          <w:tcPr>
            <w:tcW w:w="3226" w:type="dxa"/>
            <w:vMerge/>
          </w:tcPr>
          <w:p w14:paraId="53E9A231" w14:textId="77777777" w:rsidR="00B627D5" w:rsidRPr="00F00EE3" w:rsidRDefault="00B627D5" w:rsidP="00F00EE3">
            <w:pPr>
              <w:spacing w:after="0" w:line="240" w:lineRule="auto"/>
              <w:ind w:firstLine="720"/>
              <w:jc w:val="both"/>
              <w:rPr>
                <w:rFonts w:ascii="Times New Roman" w:hAnsi="Times New Roman"/>
                <w:sz w:val="28"/>
                <w:szCs w:val="28"/>
                <w:lang w:val="uk-UA"/>
              </w:rPr>
            </w:pPr>
          </w:p>
        </w:tc>
        <w:tc>
          <w:tcPr>
            <w:tcW w:w="3226" w:type="dxa"/>
          </w:tcPr>
          <w:p w14:paraId="450012AF" w14:textId="77777777" w:rsidR="00B627D5" w:rsidRPr="00F00EE3" w:rsidRDefault="00B627D5" w:rsidP="00F00EE3">
            <w:pPr>
              <w:spacing w:after="0" w:line="240" w:lineRule="auto"/>
              <w:ind w:firstLine="720"/>
              <w:jc w:val="center"/>
              <w:rPr>
                <w:rFonts w:ascii="Times New Roman" w:hAnsi="Times New Roman"/>
                <w:sz w:val="28"/>
                <w:szCs w:val="28"/>
                <w:lang w:val="uk-UA"/>
              </w:rPr>
            </w:pPr>
            <w:r w:rsidRPr="00F00EE3">
              <w:rPr>
                <w:rFonts w:ascii="Times New Roman" w:hAnsi="Times New Roman"/>
                <w:sz w:val="28"/>
                <w:szCs w:val="28"/>
                <w:lang w:val="uk-UA"/>
              </w:rPr>
              <w:t>2010</w:t>
            </w:r>
          </w:p>
        </w:tc>
        <w:tc>
          <w:tcPr>
            <w:tcW w:w="3227" w:type="dxa"/>
          </w:tcPr>
          <w:p w14:paraId="2ED99818" w14:textId="77777777" w:rsidR="00B627D5" w:rsidRPr="00F00EE3" w:rsidRDefault="00B627D5" w:rsidP="00F00EE3">
            <w:pPr>
              <w:spacing w:after="0" w:line="240" w:lineRule="auto"/>
              <w:ind w:firstLine="720"/>
              <w:jc w:val="center"/>
              <w:rPr>
                <w:rFonts w:ascii="Times New Roman" w:hAnsi="Times New Roman"/>
                <w:sz w:val="28"/>
                <w:szCs w:val="28"/>
                <w:lang w:val="uk-UA"/>
              </w:rPr>
            </w:pPr>
            <w:r w:rsidRPr="00F00EE3">
              <w:rPr>
                <w:rFonts w:ascii="Times New Roman" w:hAnsi="Times New Roman"/>
                <w:sz w:val="28"/>
                <w:szCs w:val="28"/>
                <w:lang w:val="uk-UA"/>
              </w:rPr>
              <w:t>2020</w:t>
            </w:r>
          </w:p>
        </w:tc>
      </w:tr>
      <w:tr w:rsidR="00B627D5" w:rsidRPr="00F00EE3" w14:paraId="3CA8CD90" w14:textId="77777777" w:rsidTr="00952BD9">
        <w:trPr>
          <w:trHeight w:val="260"/>
        </w:trPr>
        <w:tc>
          <w:tcPr>
            <w:tcW w:w="3226" w:type="dxa"/>
          </w:tcPr>
          <w:p w14:paraId="367708DD" w14:textId="77777777" w:rsidR="00B627D5" w:rsidRPr="00F00EE3" w:rsidRDefault="00B627D5" w:rsidP="00F00EE3">
            <w:pPr>
              <w:spacing w:after="0" w:line="240" w:lineRule="auto"/>
              <w:ind w:firstLine="720"/>
              <w:rPr>
                <w:rFonts w:ascii="Times New Roman" w:hAnsi="Times New Roman"/>
                <w:sz w:val="28"/>
                <w:szCs w:val="28"/>
                <w:lang w:val="uk-UA"/>
              </w:rPr>
            </w:pPr>
            <w:r w:rsidRPr="00F00EE3">
              <w:rPr>
                <w:rFonts w:ascii="Times New Roman" w:hAnsi="Times New Roman"/>
                <w:sz w:val="28"/>
                <w:szCs w:val="28"/>
                <w:lang w:val="uk-UA"/>
              </w:rPr>
              <w:t>Європа</w:t>
            </w:r>
          </w:p>
        </w:tc>
        <w:tc>
          <w:tcPr>
            <w:tcW w:w="3226" w:type="dxa"/>
          </w:tcPr>
          <w:p w14:paraId="0F9BE06D" w14:textId="77777777" w:rsidR="00B627D5" w:rsidRPr="00F00EE3" w:rsidRDefault="00B627D5" w:rsidP="00F00EE3">
            <w:pPr>
              <w:spacing w:after="0" w:line="240" w:lineRule="auto"/>
              <w:ind w:firstLine="720"/>
              <w:jc w:val="center"/>
              <w:rPr>
                <w:rFonts w:ascii="Times New Roman" w:hAnsi="Times New Roman"/>
                <w:sz w:val="28"/>
                <w:szCs w:val="28"/>
                <w:lang w:val="uk-UA"/>
              </w:rPr>
            </w:pPr>
            <w:r w:rsidRPr="00F00EE3">
              <w:rPr>
                <w:rFonts w:ascii="Times New Roman" w:hAnsi="Times New Roman"/>
                <w:sz w:val="28"/>
                <w:szCs w:val="28"/>
                <w:lang w:val="uk-UA"/>
              </w:rPr>
              <w:t>526,5</w:t>
            </w:r>
          </w:p>
        </w:tc>
        <w:tc>
          <w:tcPr>
            <w:tcW w:w="3227" w:type="dxa"/>
          </w:tcPr>
          <w:p w14:paraId="69FD7CC7" w14:textId="77777777" w:rsidR="00B627D5" w:rsidRPr="00F00EE3" w:rsidRDefault="00B627D5" w:rsidP="00F00EE3">
            <w:pPr>
              <w:spacing w:after="0" w:line="240" w:lineRule="auto"/>
              <w:ind w:firstLine="720"/>
              <w:jc w:val="center"/>
              <w:rPr>
                <w:rFonts w:ascii="Times New Roman" w:hAnsi="Times New Roman"/>
                <w:sz w:val="28"/>
                <w:szCs w:val="28"/>
                <w:lang w:val="uk-UA"/>
              </w:rPr>
            </w:pPr>
            <w:r w:rsidRPr="00F00EE3">
              <w:rPr>
                <w:rFonts w:ascii="Times New Roman" w:hAnsi="Times New Roman"/>
                <w:sz w:val="28"/>
                <w:szCs w:val="28"/>
                <w:lang w:val="uk-UA"/>
              </w:rPr>
              <w:t>717,0</w:t>
            </w:r>
          </w:p>
        </w:tc>
      </w:tr>
      <w:tr w:rsidR="00B627D5" w:rsidRPr="00F00EE3" w14:paraId="3518EBFD" w14:textId="77777777" w:rsidTr="00952BD9">
        <w:trPr>
          <w:trHeight w:val="360"/>
        </w:trPr>
        <w:tc>
          <w:tcPr>
            <w:tcW w:w="3226" w:type="dxa"/>
          </w:tcPr>
          <w:p w14:paraId="32E2DD0A" w14:textId="77777777" w:rsidR="00B627D5" w:rsidRPr="00F00EE3" w:rsidRDefault="00B627D5" w:rsidP="00F00EE3">
            <w:pPr>
              <w:spacing w:after="0" w:line="240" w:lineRule="auto"/>
              <w:rPr>
                <w:rFonts w:ascii="Times New Roman" w:hAnsi="Times New Roman"/>
                <w:sz w:val="28"/>
                <w:szCs w:val="28"/>
                <w:lang w:val="uk-UA"/>
              </w:rPr>
            </w:pPr>
            <w:r w:rsidRPr="00F00EE3">
              <w:rPr>
                <w:rFonts w:ascii="Times New Roman" w:hAnsi="Times New Roman"/>
                <w:sz w:val="28"/>
                <w:szCs w:val="28"/>
                <w:lang w:val="uk-UA"/>
              </w:rPr>
              <w:t>Тихоокеанський регіон</w:t>
            </w:r>
          </w:p>
        </w:tc>
        <w:tc>
          <w:tcPr>
            <w:tcW w:w="3226" w:type="dxa"/>
          </w:tcPr>
          <w:p w14:paraId="4446864D" w14:textId="77777777" w:rsidR="00B627D5" w:rsidRPr="00F00EE3" w:rsidRDefault="00B627D5" w:rsidP="00F00EE3">
            <w:pPr>
              <w:spacing w:after="0" w:line="240" w:lineRule="auto"/>
              <w:ind w:firstLine="720"/>
              <w:jc w:val="center"/>
              <w:rPr>
                <w:rFonts w:ascii="Times New Roman" w:hAnsi="Times New Roman"/>
                <w:sz w:val="28"/>
                <w:szCs w:val="28"/>
                <w:lang w:val="uk-UA"/>
              </w:rPr>
            </w:pPr>
            <w:r w:rsidRPr="00F00EE3">
              <w:rPr>
                <w:rFonts w:ascii="Times New Roman" w:hAnsi="Times New Roman"/>
                <w:sz w:val="28"/>
                <w:szCs w:val="28"/>
                <w:lang w:val="uk-UA"/>
              </w:rPr>
              <w:t>231,4</w:t>
            </w:r>
          </w:p>
        </w:tc>
        <w:tc>
          <w:tcPr>
            <w:tcW w:w="3227" w:type="dxa"/>
          </w:tcPr>
          <w:p w14:paraId="609AFE41" w14:textId="77777777" w:rsidR="00B627D5" w:rsidRPr="00F00EE3" w:rsidRDefault="00B627D5" w:rsidP="00F00EE3">
            <w:pPr>
              <w:spacing w:after="0" w:line="240" w:lineRule="auto"/>
              <w:ind w:firstLine="720"/>
              <w:jc w:val="center"/>
              <w:rPr>
                <w:rFonts w:ascii="Times New Roman" w:hAnsi="Times New Roman"/>
                <w:sz w:val="28"/>
                <w:szCs w:val="28"/>
                <w:lang w:val="uk-UA"/>
              </w:rPr>
            </w:pPr>
            <w:r w:rsidRPr="00F00EE3">
              <w:rPr>
                <w:rFonts w:ascii="Times New Roman" w:hAnsi="Times New Roman"/>
                <w:sz w:val="28"/>
                <w:szCs w:val="28"/>
                <w:lang w:val="uk-UA"/>
              </w:rPr>
              <w:t>438,0</w:t>
            </w:r>
          </w:p>
        </w:tc>
      </w:tr>
      <w:tr w:rsidR="00B627D5" w:rsidRPr="00F00EE3" w14:paraId="491DFC23" w14:textId="77777777" w:rsidTr="00952BD9">
        <w:trPr>
          <w:trHeight w:val="274"/>
        </w:trPr>
        <w:tc>
          <w:tcPr>
            <w:tcW w:w="3226" w:type="dxa"/>
          </w:tcPr>
          <w:p w14:paraId="182223BA" w14:textId="77777777" w:rsidR="00B627D5" w:rsidRPr="00F00EE3" w:rsidRDefault="00B627D5" w:rsidP="00F00EE3">
            <w:pPr>
              <w:spacing w:after="0" w:line="240" w:lineRule="auto"/>
              <w:ind w:firstLine="720"/>
              <w:rPr>
                <w:rFonts w:ascii="Times New Roman" w:hAnsi="Times New Roman"/>
                <w:sz w:val="28"/>
                <w:szCs w:val="28"/>
                <w:lang w:val="uk-UA"/>
              </w:rPr>
            </w:pPr>
            <w:r w:rsidRPr="00F00EE3">
              <w:rPr>
                <w:rFonts w:ascii="Times New Roman" w:hAnsi="Times New Roman"/>
                <w:sz w:val="28"/>
                <w:szCs w:val="28"/>
                <w:lang w:val="uk-UA"/>
              </w:rPr>
              <w:t>Америка</w:t>
            </w:r>
          </w:p>
        </w:tc>
        <w:tc>
          <w:tcPr>
            <w:tcW w:w="3226" w:type="dxa"/>
          </w:tcPr>
          <w:p w14:paraId="70C14FBD" w14:textId="77777777" w:rsidR="00B627D5" w:rsidRPr="00F00EE3" w:rsidRDefault="00B627D5" w:rsidP="00F00EE3">
            <w:pPr>
              <w:spacing w:after="0" w:line="240" w:lineRule="auto"/>
              <w:ind w:firstLine="720"/>
              <w:jc w:val="center"/>
              <w:rPr>
                <w:rFonts w:ascii="Times New Roman" w:hAnsi="Times New Roman"/>
                <w:sz w:val="28"/>
                <w:szCs w:val="28"/>
                <w:lang w:val="uk-UA"/>
              </w:rPr>
            </w:pPr>
            <w:r w:rsidRPr="00F00EE3">
              <w:rPr>
                <w:rFonts w:ascii="Times New Roman" w:hAnsi="Times New Roman"/>
                <w:sz w:val="28"/>
                <w:szCs w:val="28"/>
                <w:lang w:val="uk-UA"/>
              </w:rPr>
              <w:t>195,2</w:t>
            </w:r>
          </w:p>
        </w:tc>
        <w:tc>
          <w:tcPr>
            <w:tcW w:w="3227" w:type="dxa"/>
          </w:tcPr>
          <w:p w14:paraId="431CF634" w14:textId="77777777" w:rsidR="00B627D5" w:rsidRPr="00F00EE3" w:rsidRDefault="00B627D5" w:rsidP="00F00EE3">
            <w:pPr>
              <w:spacing w:after="0" w:line="240" w:lineRule="auto"/>
              <w:ind w:firstLine="720"/>
              <w:jc w:val="center"/>
              <w:rPr>
                <w:rFonts w:ascii="Times New Roman" w:hAnsi="Times New Roman"/>
                <w:sz w:val="28"/>
                <w:szCs w:val="28"/>
                <w:lang w:val="uk-UA"/>
              </w:rPr>
            </w:pPr>
            <w:r w:rsidRPr="00F00EE3">
              <w:rPr>
                <w:rFonts w:ascii="Times New Roman" w:hAnsi="Times New Roman"/>
                <w:sz w:val="28"/>
                <w:szCs w:val="28"/>
                <w:lang w:val="uk-UA"/>
              </w:rPr>
              <w:t>284,0</w:t>
            </w:r>
          </w:p>
        </w:tc>
      </w:tr>
      <w:tr w:rsidR="00B627D5" w:rsidRPr="00F00EE3" w14:paraId="5A83BDE5" w14:textId="77777777" w:rsidTr="00952BD9">
        <w:trPr>
          <w:trHeight w:val="391"/>
        </w:trPr>
        <w:tc>
          <w:tcPr>
            <w:tcW w:w="3226" w:type="dxa"/>
          </w:tcPr>
          <w:p w14:paraId="1E5E9CFD" w14:textId="77777777" w:rsidR="00B627D5" w:rsidRPr="00F00EE3" w:rsidRDefault="00B627D5" w:rsidP="00F00EE3">
            <w:pPr>
              <w:spacing w:after="0" w:line="240" w:lineRule="auto"/>
              <w:ind w:firstLine="720"/>
              <w:rPr>
                <w:rFonts w:ascii="Times New Roman" w:hAnsi="Times New Roman"/>
                <w:sz w:val="28"/>
                <w:szCs w:val="28"/>
                <w:lang w:val="uk-UA"/>
              </w:rPr>
            </w:pPr>
            <w:r w:rsidRPr="00F00EE3">
              <w:rPr>
                <w:rFonts w:ascii="Times New Roman" w:hAnsi="Times New Roman"/>
                <w:sz w:val="28"/>
                <w:szCs w:val="28"/>
                <w:lang w:val="uk-UA"/>
              </w:rPr>
              <w:t>Інші регіони</w:t>
            </w:r>
          </w:p>
        </w:tc>
        <w:tc>
          <w:tcPr>
            <w:tcW w:w="3226" w:type="dxa"/>
          </w:tcPr>
          <w:p w14:paraId="2EB95A52" w14:textId="77777777" w:rsidR="00B627D5" w:rsidRPr="00F00EE3" w:rsidRDefault="00B627D5" w:rsidP="00F00EE3">
            <w:pPr>
              <w:spacing w:after="0" w:line="240" w:lineRule="auto"/>
              <w:ind w:firstLine="720"/>
              <w:jc w:val="center"/>
              <w:rPr>
                <w:rFonts w:ascii="Times New Roman" w:hAnsi="Times New Roman"/>
                <w:sz w:val="28"/>
                <w:szCs w:val="28"/>
                <w:lang w:val="uk-UA"/>
              </w:rPr>
            </w:pPr>
            <w:r w:rsidRPr="00F00EE3">
              <w:rPr>
                <w:rFonts w:ascii="Times New Roman" w:hAnsi="Times New Roman"/>
                <w:sz w:val="28"/>
                <w:szCs w:val="28"/>
                <w:lang w:val="uk-UA"/>
              </w:rPr>
              <w:t>32,9</w:t>
            </w:r>
          </w:p>
        </w:tc>
        <w:tc>
          <w:tcPr>
            <w:tcW w:w="3227" w:type="dxa"/>
          </w:tcPr>
          <w:p w14:paraId="17CACF69" w14:textId="77777777" w:rsidR="00B627D5" w:rsidRPr="00F00EE3" w:rsidRDefault="00B627D5" w:rsidP="00F00EE3">
            <w:pPr>
              <w:spacing w:after="0" w:line="240" w:lineRule="auto"/>
              <w:ind w:firstLine="720"/>
              <w:jc w:val="center"/>
              <w:rPr>
                <w:rFonts w:ascii="Times New Roman" w:hAnsi="Times New Roman"/>
                <w:sz w:val="28"/>
                <w:szCs w:val="28"/>
                <w:lang w:val="uk-UA"/>
              </w:rPr>
            </w:pPr>
            <w:r w:rsidRPr="00F00EE3">
              <w:rPr>
                <w:rFonts w:ascii="Times New Roman" w:hAnsi="Times New Roman"/>
                <w:sz w:val="28"/>
                <w:szCs w:val="28"/>
                <w:lang w:val="uk-UA"/>
              </w:rPr>
              <w:t>211,0</w:t>
            </w:r>
          </w:p>
        </w:tc>
      </w:tr>
      <w:tr w:rsidR="00B627D5" w:rsidRPr="00F00EE3" w14:paraId="744C45D1" w14:textId="77777777" w:rsidTr="00952BD9">
        <w:trPr>
          <w:trHeight w:val="310"/>
        </w:trPr>
        <w:tc>
          <w:tcPr>
            <w:tcW w:w="3226" w:type="dxa"/>
          </w:tcPr>
          <w:p w14:paraId="0B18D05D" w14:textId="77777777" w:rsidR="00B627D5" w:rsidRPr="00F00EE3" w:rsidRDefault="00B627D5" w:rsidP="00F00EE3">
            <w:pPr>
              <w:spacing w:after="0" w:line="240" w:lineRule="auto"/>
              <w:ind w:firstLine="720"/>
              <w:rPr>
                <w:rFonts w:ascii="Times New Roman" w:hAnsi="Times New Roman"/>
                <w:sz w:val="28"/>
                <w:szCs w:val="28"/>
                <w:lang w:val="uk-UA"/>
              </w:rPr>
            </w:pPr>
            <w:r w:rsidRPr="00F00EE3">
              <w:rPr>
                <w:rFonts w:ascii="Times New Roman" w:hAnsi="Times New Roman"/>
                <w:sz w:val="28"/>
                <w:szCs w:val="28"/>
                <w:lang w:val="uk-UA"/>
              </w:rPr>
              <w:t>Усього</w:t>
            </w:r>
          </w:p>
        </w:tc>
        <w:tc>
          <w:tcPr>
            <w:tcW w:w="3226" w:type="dxa"/>
          </w:tcPr>
          <w:p w14:paraId="51FE2EEA" w14:textId="77777777" w:rsidR="00B627D5" w:rsidRPr="00F00EE3" w:rsidRDefault="00B627D5" w:rsidP="00F00EE3">
            <w:pPr>
              <w:spacing w:after="0" w:line="240" w:lineRule="auto"/>
              <w:ind w:firstLine="720"/>
              <w:jc w:val="center"/>
              <w:rPr>
                <w:rFonts w:ascii="Times New Roman" w:hAnsi="Times New Roman"/>
                <w:sz w:val="28"/>
                <w:szCs w:val="28"/>
                <w:lang w:val="uk-UA"/>
              </w:rPr>
            </w:pPr>
            <w:r w:rsidRPr="00F00EE3">
              <w:rPr>
                <w:rFonts w:ascii="Times New Roman" w:hAnsi="Times New Roman"/>
                <w:sz w:val="28"/>
                <w:szCs w:val="28"/>
                <w:lang w:val="uk-UA"/>
              </w:rPr>
              <w:t>986,0</w:t>
            </w:r>
          </w:p>
        </w:tc>
        <w:tc>
          <w:tcPr>
            <w:tcW w:w="3227" w:type="dxa"/>
          </w:tcPr>
          <w:p w14:paraId="1F5AAA84" w14:textId="77777777" w:rsidR="00B627D5" w:rsidRPr="00F00EE3" w:rsidRDefault="00B627D5" w:rsidP="00F00EE3">
            <w:pPr>
              <w:spacing w:after="0" w:line="240" w:lineRule="auto"/>
              <w:ind w:firstLine="720"/>
              <w:jc w:val="center"/>
              <w:rPr>
                <w:rFonts w:ascii="Times New Roman" w:hAnsi="Times New Roman"/>
                <w:sz w:val="28"/>
                <w:szCs w:val="28"/>
                <w:lang w:val="uk-UA"/>
              </w:rPr>
            </w:pPr>
            <w:r w:rsidRPr="00F00EE3">
              <w:rPr>
                <w:rFonts w:ascii="Times New Roman" w:hAnsi="Times New Roman"/>
                <w:sz w:val="28"/>
                <w:szCs w:val="28"/>
                <w:lang w:val="uk-UA"/>
              </w:rPr>
              <w:t>1650,0</w:t>
            </w:r>
          </w:p>
        </w:tc>
      </w:tr>
    </w:tbl>
    <w:p w14:paraId="2D1F6826" w14:textId="77777777" w:rsidR="00B627D5" w:rsidRPr="00F00EE3" w:rsidRDefault="00B627D5" w:rsidP="00F00EE3">
      <w:pPr>
        <w:spacing w:after="0" w:line="360" w:lineRule="auto"/>
        <w:ind w:firstLine="720"/>
        <w:jc w:val="both"/>
        <w:rPr>
          <w:rFonts w:ascii="Times New Roman" w:hAnsi="Times New Roman"/>
          <w:sz w:val="28"/>
          <w:szCs w:val="28"/>
          <w:lang w:val="uk-UA"/>
        </w:rPr>
      </w:pPr>
    </w:p>
    <w:p w14:paraId="28EB5226" w14:textId="2DC207ED"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За даними таблиці 3.2</w:t>
      </w:r>
      <w:r w:rsidR="007938E3" w:rsidRPr="00F00EE3">
        <w:rPr>
          <w:rFonts w:ascii="Times New Roman" w:hAnsi="Times New Roman"/>
          <w:sz w:val="28"/>
          <w:szCs w:val="28"/>
          <w:lang w:val="uk-UA"/>
        </w:rPr>
        <w:t xml:space="preserve"> </w:t>
      </w:r>
      <w:r w:rsidRPr="00F00EE3">
        <w:rPr>
          <w:rFonts w:ascii="Times New Roman" w:hAnsi="Times New Roman"/>
          <w:sz w:val="28"/>
          <w:szCs w:val="28"/>
          <w:lang w:val="uk-UA"/>
        </w:rPr>
        <w:t>можна спрогнозувати динаміку туристичних потоків і розвитку туризму в країнах Тихоокеанського регіону протягом 2010–2020 рр.</w:t>
      </w:r>
    </w:p>
    <w:p w14:paraId="66BB3533"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На підставі проведеного аналізу необхідно підкреслити, що останнім часом український ринок туризму виявляє тенденції зростання: розвивається діяльність великих зарубіжних підприємств, які використовують прийняті на світовому туристичному ринку стандарти та високий рівень туристичних послуг, а також чинять конкурентний тиск на ринкову ситуацію в туристичній галузі. Враховуючи діяльність зарубіжних країн у сфері туризму та прогноз основних тенденцій його розвитку на період до 2020 р. [2], слід зазначити про посилення жорсткої конкуренції за прибутки від туризму, яка вимагає від європейської та української туристичної індустрії підвищення якості послуг. При цьому державна політика України у сфері розвитку туризму, очевидно, повинна враховувати, що: </w:t>
      </w:r>
    </w:p>
    <w:p w14:paraId="36F4C49D"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витрати на подорожі, зокрема на транспорт, зростатимуть швидше, ніж інші статті витрат туристів;</w:t>
      </w:r>
    </w:p>
    <w:p w14:paraId="672781C4"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число подорожей збільшиться, але вони стануть менш тривалими; </w:t>
      </w:r>
    </w:p>
    <w:p w14:paraId="71AA2806"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lastRenderedPageBreak/>
        <w:t xml:space="preserve">– кількість поїздок туристів зростатиме за рахунок міжконтинентальних подорожей; </w:t>
      </w:r>
    </w:p>
    <w:p w14:paraId="27CE56A2"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сезонні зміни ринкової кон’юнктури не будуть проблемою для туризму, оскільки маркетинг зможе забезпечити їх вигідне використання; </w:t>
      </w:r>
    </w:p>
    <w:p w14:paraId="31DE406C"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стан довкілля є одним з основних чинників у залученні туристів; </w:t>
      </w:r>
    </w:p>
    <w:p w14:paraId="365A3239" w14:textId="7777777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маркетингова сегментація ринку стане більш вираженою [5; 6; 7].</w:t>
      </w:r>
    </w:p>
    <w:p w14:paraId="3D457705" w14:textId="7777777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При цьому доцільно зауважити, що розширена структура туризму створює відчутне навантаження на інфраструктуру національної економіки, доступні земельні ресурси, якість повітря. Підвищена чутливість довкілля до зростання туристичних потоків у політиці розвитку туризму зарубіжних країн останніми роками стимулює розробку концепцій щодо захисту та охорони природних ресурсів. На нашу думку, в наступні роки туристичний ринок поповнюватиметься новими, «м’якими», видами туристичних продуктів. До такого продукту можна віднести, наприклад, екологічний туризм, який націлений на дослідження довкілля, флори та фауни в заповідних районах. Водночас розвиток цього виду туристичного продукту може бути обмеженим з двох причин: по перше, продукт не може бути впроваджено на значному сегменті туристичного ринку, оскільки він є дорогим та елітним; по</w:t>
      </w:r>
      <w:r w:rsidR="008127D1" w:rsidRPr="00F00EE3">
        <w:rPr>
          <w:rFonts w:ascii="Times New Roman" w:hAnsi="Times New Roman"/>
          <w:sz w:val="28"/>
          <w:szCs w:val="28"/>
          <w:lang w:val="uk-UA"/>
        </w:rPr>
        <w:t>-</w:t>
      </w:r>
      <w:r w:rsidRPr="00F00EE3">
        <w:rPr>
          <w:rFonts w:ascii="Times New Roman" w:hAnsi="Times New Roman"/>
          <w:sz w:val="28"/>
          <w:szCs w:val="28"/>
          <w:lang w:val="uk-UA"/>
        </w:rPr>
        <w:t xml:space="preserve">друге, інтенсивний розвиток продукту й зростання кількості туристів можуть призвести до руйнування екологічних систем заповідних районів. З одного боку, державні політики розвитку туризму зарубіжних країн виявляють тенденції до формування довгострокових екологічних стратегій. Зокрема, якщо в минулому програми розвитку туризму в зарубіжних країнах зосереджувалися на розширенні земельних ділянок для будівництва нових готелів, завдаючи цим збитків природному середовищу, то сучасний підхід припускає стимулювання програм оновлення та реконструкції існуючої туристичної інфраструктури. </w:t>
      </w:r>
    </w:p>
    <w:p w14:paraId="2CF3CB24" w14:textId="7777777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Так, прийнята у Швейцарії програма реконструкції готелів передбачає до 2020 р. відновити не менш як 60% діючих готелів. З іншого боку, для задоволення потреб туристів місце їхнього призначення повинне відповідати </w:t>
      </w:r>
      <w:r w:rsidRPr="00F00EE3">
        <w:rPr>
          <w:rFonts w:ascii="Times New Roman" w:hAnsi="Times New Roman"/>
          <w:sz w:val="28"/>
          <w:szCs w:val="28"/>
          <w:lang w:val="uk-UA"/>
        </w:rPr>
        <w:lastRenderedPageBreak/>
        <w:t xml:space="preserve">засадам формування туристичної вартості, зручності та своєчасності. Туристи як споживачі порівнюють ціни та переваги місць при значення, а також оцінюють час, зусилля та ресурси, які слід витратити на можливе підвищення рівня знань і досвіду, отримання задоволення від розваг, розслаблення та спогадів під час туристичної подорожі. При цьому основні зручності включають час подорожі туриста до місця розміщення, відсутність мовного бар’єра, чистоту та санітарію, доступ до цікавих місць та особливі по треби (харчування, медичне обслуговування, комунікації тощо) [10]. </w:t>
      </w:r>
    </w:p>
    <w:p w14:paraId="1FC4F321" w14:textId="7777777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Своєчасність включає чинники ризику під час подорожі (наприклад, політична не стабільність, коливання курсу валюти, безпека, епідемії тощо). В основі ринкової економіки та державної політики зарубіжних країн у сфері туризму лежать децентралізований механізм ухвалення управлінських рішень, автономія економічних суб’єктів і конкурентоспроможність суб’єктів ринку. При зростанні та постійних змінах на туристичному ринку конкуренція справляє знач ний вплив як на розробку політики розвитку індустрії туризму, так і на діяльність конкретних суб’єктів туристичного ринку.</w:t>
      </w:r>
    </w:p>
    <w:p w14:paraId="61B004AA" w14:textId="7777777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Глобалізація економічних процесів є одним з основних чинників сучасної системи індустрії міжнародного та національного туризму, який супроводжується концентрацією частки ринку під впливом великих компаній. Великі підприємства туристичного ринку (крім економії на масштабах туризму, можливості розподіляти ризик між різними ринками, застосування сучасних маркетингових схем і доступ на міжнародний ринок праці) сьогодні активно використовують нові інноваційні технології. </w:t>
      </w:r>
    </w:p>
    <w:p w14:paraId="38AFD921" w14:textId="6C98F0E1"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Доцільно зауважити, що сучасні тенденції розвитку туризму залежать від суспільних інвестицій, які не здатні забезпечити зростаючі потреби туристичної галузі за відсутності приватних інвестицій і ринкових механізмів, які реагують на зростаючі потреби туристів. Тому сучасні політики розвитку туризму в зарубіжних країнах заохочують і стимулюють приватні інвестиції через спільні підприємства, купівлю нерухомості іноземцями та інвесторами. </w:t>
      </w:r>
    </w:p>
    <w:p w14:paraId="4D29ABFE" w14:textId="0368EAF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lastRenderedPageBreak/>
        <w:t xml:space="preserve">Дослідження показують, що у практиці державного регулювання </w:t>
      </w:r>
      <w:r w:rsidR="00C350E6" w:rsidRPr="00F00EE3">
        <w:rPr>
          <w:rFonts w:ascii="Times New Roman" w:hAnsi="Times New Roman"/>
          <w:sz w:val="28"/>
          <w:szCs w:val="28"/>
          <w:lang w:val="uk-UA"/>
        </w:rPr>
        <w:t xml:space="preserve">країн ЄС </w:t>
      </w:r>
      <w:r w:rsidRPr="00F00EE3">
        <w:rPr>
          <w:rFonts w:ascii="Times New Roman" w:hAnsi="Times New Roman"/>
          <w:sz w:val="28"/>
          <w:szCs w:val="28"/>
          <w:lang w:val="uk-UA"/>
        </w:rPr>
        <w:t xml:space="preserve">та впливу на розвиток туризму створено різноманітні підходи та інструменти сприяння розвитку туризму, які не використовуються в державній політиці розвитку туризму України. Водночас зростання масштабу даного ринку сприяє укрупненню туристичного бізнесу. У цьому відношенні сучасною тенденцією зарубіжних країн у сфері політики розвитку туристичної галузі є поява «туристичних фабрик повного циклу», які об’єднують туристичних операторів, перевізників, готельні мережі та підприємства з обслуговування туристів у рамках одного вели кого туристичного підприємства [12]. При цьому ускладнюється діяльність, з’являються нові програми і туристичні продукти, міжрегіональні туристичні маршрути. Проте масштабні проекти сьогодні можуть реалізувати тільки великі інвестори, для яких туризм не є основним видом діяльності. </w:t>
      </w:r>
    </w:p>
    <w:p w14:paraId="52B8036B" w14:textId="7777777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На нашу думку, подібні тенденції щодо консолідації з’являтимуться на українському туристичному ринку в процесі його розвитку. В управлінні туризмом за останні роки впроваджуються нові технології, до яких, насамперед, належать туристичні кластери, які утворюються на основі великого туристичного підприємства та являють собою сукупність взаємозв’язаних і допоміжних підприємств, котрі забезпечують функціонування туристичної діяльності на певній території. При цьому зміни в управлінні туризмом спричиняють якісні зміни в процесах туристичної галузі (наприклад, форматування туристичних послуг та поява мережевих продуктів). </w:t>
      </w:r>
    </w:p>
    <w:p w14:paraId="7867F908" w14:textId="7777777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На сьогодні в процес формування туристичних мереж в Європі разом з готелями включено музеї, замки (як пам’ятки історії та місця розміщення туристів), вузлові точки перетину транспортних і туристичних маршрутів. Процес інтеграції туристичних мереж охоплює багато інших аспектів і рівнів туристичної діяльності. При цьому туристичні мережі конкретних зарубіжних країн формують бази споживачів, упроваджують єдині стандарти </w:t>
      </w:r>
      <w:proofErr w:type="spellStart"/>
      <w:r w:rsidRPr="00F00EE3">
        <w:rPr>
          <w:rFonts w:ascii="Times New Roman" w:hAnsi="Times New Roman"/>
          <w:sz w:val="28"/>
          <w:szCs w:val="28"/>
          <w:lang w:val="uk-UA"/>
        </w:rPr>
        <w:t>документообороту</w:t>
      </w:r>
      <w:proofErr w:type="spellEnd"/>
      <w:r w:rsidRPr="00F00EE3">
        <w:rPr>
          <w:rFonts w:ascii="Times New Roman" w:hAnsi="Times New Roman"/>
          <w:sz w:val="28"/>
          <w:szCs w:val="28"/>
          <w:lang w:val="uk-UA"/>
        </w:rPr>
        <w:t xml:space="preserve">, якість обслуговування, набір додаткових послуг, створюють </w:t>
      </w:r>
      <w:r w:rsidRPr="00F00EE3">
        <w:rPr>
          <w:rFonts w:ascii="Times New Roman" w:hAnsi="Times New Roman"/>
          <w:sz w:val="28"/>
          <w:szCs w:val="28"/>
          <w:lang w:val="uk-UA"/>
        </w:rPr>
        <w:lastRenderedPageBreak/>
        <w:t xml:space="preserve">міжрегіональні маршрути, які поєднують туристичні об’єкти за мережевим принципом в одному форматі. При цьому можна виділити такі характеристики туристичних мереж: </w:t>
      </w:r>
    </w:p>
    <w:p w14:paraId="47C9ADF4" w14:textId="7777777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туристична мережа формує базу споживачів, які вважають за краще споживання знайомого (за якістю, сервісом послуг та ціною) мережевого туристичного продукту;</w:t>
      </w:r>
    </w:p>
    <w:p w14:paraId="1F2341D5" w14:textId="7777777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 туристичні мережі операторів й агентів запроваджують єдині системи та стандарти у сферах туристичної діяльності; </w:t>
      </w:r>
    </w:p>
    <w:p w14:paraId="26A15A34" w14:textId="7777777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 туристичні мережі об’єднують пам’ятки історії, культури, духовні та ландшафтні об’єкти; </w:t>
      </w:r>
    </w:p>
    <w:p w14:paraId="170E3DDB" w14:textId="7777777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 світові мережі готелів гарантують споживачам високий рівень якості та різноманіття додаткових послуг; </w:t>
      </w:r>
    </w:p>
    <w:p w14:paraId="1867C08B" w14:textId="7777777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 туристичні мережі створюють інтегровані маршрути, які поєднують туристичні об’єкти за мережевим принципом в одному форматі. Наприклад, Асоціація замків Балтійського регіону об’єднує 50 замків у 9 країнах. </w:t>
      </w:r>
    </w:p>
    <w:p w14:paraId="5F5260FF" w14:textId="77777777" w:rsidR="00B627D5" w:rsidRPr="00F00EE3" w:rsidRDefault="00B627D5"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Крім туристичної презентації історичних матеріалів вона проводить науково</w:t>
      </w:r>
      <w:r w:rsidR="008E3E9A" w:rsidRPr="00F00EE3">
        <w:rPr>
          <w:rFonts w:ascii="Times New Roman" w:hAnsi="Times New Roman"/>
          <w:sz w:val="28"/>
          <w:szCs w:val="28"/>
          <w:lang w:val="uk-UA"/>
        </w:rPr>
        <w:t>-</w:t>
      </w:r>
      <w:r w:rsidRPr="00F00EE3">
        <w:rPr>
          <w:rFonts w:ascii="Times New Roman" w:hAnsi="Times New Roman"/>
          <w:sz w:val="28"/>
          <w:szCs w:val="28"/>
          <w:lang w:val="uk-UA"/>
        </w:rPr>
        <w:t>дослідну роботу, результати якої заохочують додаткові туристичні потоки ділового та наукового туризму. Таким чином, на нашу думку, сучасна українська державна політика розвитку туризму має бути орієнтована на підтримку процесів сегментації ринку туризму за видами, форматами, мережами та профілями туристичних послуг у конкретних сегментах ринку. При цьому форматування туристичних продуктів передбачає впровадження нових стандартів, в яких основою є створення мережевого туристичного продукту, який гарантуватиме якість послуг у певному форматі.</w:t>
      </w:r>
    </w:p>
    <w:p w14:paraId="556F9DD6" w14:textId="77777777" w:rsidR="00AA0F27"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У практиці</w:t>
      </w:r>
      <w:r w:rsidR="00AA0F27" w:rsidRPr="00F00EE3">
        <w:rPr>
          <w:rFonts w:ascii="Times New Roman" w:hAnsi="Times New Roman"/>
          <w:sz w:val="28"/>
          <w:szCs w:val="28"/>
          <w:lang w:val="uk-UA"/>
        </w:rPr>
        <w:t xml:space="preserve"> країн ЄС</w:t>
      </w:r>
      <w:r w:rsidRPr="00F00EE3">
        <w:rPr>
          <w:rFonts w:ascii="Times New Roman" w:hAnsi="Times New Roman"/>
          <w:sz w:val="28"/>
          <w:szCs w:val="28"/>
          <w:lang w:val="uk-UA"/>
        </w:rPr>
        <w:t xml:space="preserve"> існують значні відмінності у проведенні державної політики розвитку туризму конкретними зарубіжними країнами та країнами, які перебувають на стадії розвитку. Зокрема, у країнах з високим рівнем безробіття (Італія, Іспанія) державні пріоритети у галузі туризму націлені на створення робочих місць. У цьому зв’язку такі країни приділяють велику увагу політиці </w:t>
      </w:r>
      <w:r w:rsidRPr="00F00EE3">
        <w:rPr>
          <w:rFonts w:ascii="Times New Roman" w:hAnsi="Times New Roman"/>
          <w:sz w:val="28"/>
          <w:szCs w:val="28"/>
          <w:lang w:val="uk-UA"/>
        </w:rPr>
        <w:lastRenderedPageBreak/>
        <w:t xml:space="preserve">оновлення існуючих туристичних продуктів і пошуку нових ресурсів для туризму (наприклад, виділення природних ландшафтних ресурсів, створення заповідних і курортних територій тощо). Водночас особливе місце в політиці розвитку туризму цих країн займає політика маркетингового просування національного туристичного продукту та послуг за кордоном з метою заохочення прибуття іноземних туристів у країну для виправдання суттєвих інвестицій у розвиток туризму. </w:t>
      </w:r>
    </w:p>
    <w:p w14:paraId="766001EE" w14:textId="67FFA526"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При цьому країни, які перебувають на стадії розвитку, не мають достатніх фінансових ресурсів для проведення активної маркетингової політики з просування туристичного продукту. Це призводить до скорочення можливих туристичних потоків іноземних туристів, а отже, до зменшення коштів, які інвестуватимуться в подальший розвиток інфраструктури туризму. ЄС визначає пріоритетні напрями спільних рішень проблем забезпечення зростання туризму в країнах – лідерах туристичної індустрії [45]. </w:t>
      </w:r>
    </w:p>
    <w:p w14:paraId="5C370BDC"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ЄС активно координує туристичну діяльність цих країн, не втручається в національну політику розвитку туризму кожної з конкретних країн ЄС, які адаптовані до специфічних економічних, культурно</w:t>
      </w:r>
      <w:r w:rsidR="008E3E9A" w:rsidRPr="00F00EE3">
        <w:rPr>
          <w:rFonts w:ascii="Times New Roman" w:hAnsi="Times New Roman"/>
          <w:sz w:val="28"/>
          <w:szCs w:val="28"/>
          <w:lang w:val="uk-UA"/>
        </w:rPr>
        <w:t>-</w:t>
      </w:r>
      <w:r w:rsidRPr="00F00EE3">
        <w:rPr>
          <w:rFonts w:ascii="Times New Roman" w:hAnsi="Times New Roman"/>
          <w:sz w:val="28"/>
          <w:szCs w:val="28"/>
          <w:lang w:val="uk-UA"/>
        </w:rPr>
        <w:t xml:space="preserve">духовних і природних умов. Аналіз ситуації на ринках туристичних товарів і послуг виявив нові тенденції в політиці розвитку туризму, які дозволяють зробити висновок про посилення важливості якості туристичного продукту в конкурентній боротьбі: </w:t>
      </w:r>
    </w:p>
    <w:p w14:paraId="46CECF43" w14:textId="455778FD"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тенденції до придбання туроператорами власних готелів або пайової участі в інших підприємствах з розміщення туристів (наприклад, придбання великими туроператорами пакетів акцій готелів в Іспанії); </w:t>
      </w:r>
    </w:p>
    <w:p w14:paraId="06F21D1A"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посилення вертикальної інтеграції з партнерами</w:t>
      </w:r>
      <w:r w:rsidR="008E3E9A" w:rsidRPr="00F00EE3">
        <w:rPr>
          <w:rFonts w:ascii="Times New Roman" w:hAnsi="Times New Roman"/>
          <w:sz w:val="28"/>
          <w:szCs w:val="28"/>
          <w:lang w:val="uk-UA"/>
        </w:rPr>
        <w:t xml:space="preserve"> </w:t>
      </w:r>
      <w:r w:rsidRPr="00F00EE3">
        <w:rPr>
          <w:rFonts w:ascii="Times New Roman" w:hAnsi="Times New Roman"/>
          <w:sz w:val="28"/>
          <w:szCs w:val="28"/>
          <w:lang w:val="uk-UA"/>
        </w:rPr>
        <w:t xml:space="preserve">туроператорами в туристичних центрах, які відповідають за прийом туристів на місцях; </w:t>
      </w:r>
    </w:p>
    <w:p w14:paraId="1153272B"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тенденції до перерозподілу сфер діяльності між туристичними агентства ми й туристичними операторами (згідно із сучасною структурою розподілу каналів збуту туристичного продукту, значна частка турів продається через </w:t>
      </w:r>
      <w:r w:rsidRPr="00F00EE3">
        <w:rPr>
          <w:rFonts w:ascii="Times New Roman" w:hAnsi="Times New Roman"/>
          <w:sz w:val="28"/>
          <w:szCs w:val="28"/>
          <w:lang w:val="uk-UA"/>
        </w:rPr>
        <w:lastRenderedPageBreak/>
        <w:t xml:space="preserve">незалежні туристичні агентства, тому туроператору досить складно реалізувати власну маркетингову концепцію) [34]. </w:t>
      </w:r>
    </w:p>
    <w:p w14:paraId="3E12635B"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Абсолютна перевага країн перед іншими у в’їзному туризмі створюється на основі унікальних природних та історико</w:t>
      </w:r>
      <w:r w:rsidR="008E3E9A" w:rsidRPr="00F00EE3">
        <w:rPr>
          <w:rFonts w:ascii="Times New Roman" w:hAnsi="Times New Roman"/>
          <w:sz w:val="28"/>
          <w:szCs w:val="28"/>
          <w:lang w:val="uk-UA"/>
        </w:rPr>
        <w:t>-</w:t>
      </w:r>
      <w:r w:rsidRPr="00F00EE3">
        <w:rPr>
          <w:rFonts w:ascii="Times New Roman" w:hAnsi="Times New Roman"/>
          <w:sz w:val="28"/>
          <w:szCs w:val="28"/>
          <w:lang w:val="uk-UA"/>
        </w:rPr>
        <w:t>культурних пам’яток, що дістає практичне втілення в державних політиках розвитку туризму в західних країнах (створюються оригінальні туристичні продукти, що дозволяє цим країнам займати певний сектор на міжнародному туристичному ринку). Теорія порівняльної переваги заснована на отриманні цієї переваги одними країнами перед іншими в міжнародному туризмі (наприклад, шляхом зниження ціни праці персоналу туристичних підприємств та, відповідно, вартості обслуговування).</w:t>
      </w:r>
    </w:p>
    <w:p w14:paraId="12F424DF" w14:textId="77777777" w:rsidR="00AA0F27"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Теорія співвідношення чинників визначає потоки міжнародного туризму між країнами. Під співвідношенням чинників ми розуміємо засоби, які доступні для забезпечення виробництва туристичних послуг у країні. Зокрема, фахівці виділяють три групи чинників, які взаємодіють з основними чинниками функціонування національної економіки держави: природні та історико</w:t>
      </w:r>
      <w:r w:rsidR="008E3E9A" w:rsidRPr="00F00EE3">
        <w:rPr>
          <w:rFonts w:ascii="Times New Roman" w:hAnsi="Times New Roman"/>
          <w:sz w:val="28"/>
          <w:szCs w:val="28"/>
          <w:lang w:val="uk-UA"/>
        </w:rPr>
        <w:t>-</w:t>
      </w:r>
      <w:r w:rsidRPr="00F00EE3">
        <w:rPr>
          <w:rFonts w:ascii="Times New Roman" w:hAnsi="Times New Roman"/>
          <w:sz w:val="28"/>
          <w:szCs w:val="28"/>
          <w:lang w:val="uk-UA"/>
        </w:rPr>
        <w:t xml:space="preserve">культурні об’єкти; капітал; трудові ресурси [6]. </w:t>
      </w:r>
    </w:p>
    <w:p w14:paraId="627A5F84" w14:textId="337208A2"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Одним із способів розвитку туризму в країнах</w:t>
      </w:r>
      <w:r w:rsidR="00AA0F27" w:rsidRPr="00F00EE3">
        <w:rPr>
          <w:rFonts w:ascii="Times New Roman" w:hAnsi="Times New Roman"/>
          <w:sz w:val="28"/>
          <w:szCs w:val="28"/>
          <w:lang w:val="uk-UA"/>
        </w:rPr>
        <w:t xml:space="preserve"> ЄС</w:t>
      </w:r>
      <w:r w:rsidRPr="00F00EE3">
        <w:rPr>
          <w:rFonts w:ascii="Times New Roman" w:hAnsi="Times New Roman"/>
          <w:sz w:val="28"/>
          <w:szCs w:val="28"/>
          <w:lang w:val="uk-UA"/>
        </w:rPr>
        <w:t>, на нашу думку, слід вважати механізм державно</w:t>
      </w:r>
      <w:r w:rsidR="008E3E9A" w:rsidRPr="00F00EE3">
        <w:rPr>
          <w:rFonts w:ascii="Times New Roman" w:hAnsi="Times New Roman"/>
          <w:sz w:val="28"/>
          <w:szCs w:val="28"/>
          <w:lang w:val="uk-UA"/>
        </w:rPr>
        <w:t>-</w:t>
      </w:r>
      <w:r w:rsidRPr="00F00EE3">
        <w:rPr>
          <w:rFonts w:ascii="Times New Roman" w:hAnsi="Times New Roman"/>
          <w:sz w:val="28"/>
          <w:szCs w:val="28"/>
          <w:lang w:val="uk-UA"/>
        </w:rPr>
        <w:t>приватного партнерства, сутність якого полягає в змішаному фінансуванні державою та інвесторами окремих проектів у конкретних галузях економіки. Порівняно з іншими механізмами фінансування державно</w:t>
      </w:r>
      <w:r w:rsidR="008E3E9A" w:rsidRPr="00F00EE3">
        <w:rPr>
          <w:rFonts w:ascii="Times New Roman" w:hAnsi="Times New Roman"/>
          <w:sz w:val="28"/>
          <w:szCs w:val="28"/>
          <w:lang w:val="uk-UA"/>
        </w:rPr>
        <w:t>-</w:t>
      </w:r>
      <w:r w:rsidRPr="00F00EE3">
        <w:rPr>
          <w:rFonts w:ascii="Times New Roman" w:hAnsi="Times New Roman"/>
          <w:sz w:val="28"/>
          <w:szCs w:val="28"/>
          <w:lang w:val="uk-UA"/>
        </w:rPr>
        <w:t xml:space="preserve">приватне партнерство </w:t>
      </w:r>
      <w:r w:rsidR="008E3E9A" w:rsidRPr="00F00EE3">
        <w:rPr>
          <w:rFonts w:ascii="Times New Roman" w:hAnsi="Times New Roman"/>
          <w:sz w:val="28"/>
          <w:szCs w:val="28"/>
          <w:lang w:val="uk-UA"/>
        </w:rPr>
        <w:t>ґрунтується</w:t>
      </w:r>
      <w:r w:rsidRPr="00F00EE3">
        <w:rPr>
          <w:rFonts w:ascii="Times New Roman" w:hAnsi="Times New Roman"/>
          <w:sz w:val="28"/>
          <w:szCs w:val="28"/>
          <w:lang w:val="uk-UA"/>
        </w:rPr>
        <w:t xml:space="preserve"> на різних цілях учасників. У сфері туризму держава зацікавлена в збільшенні обсягів і покращенні якості надання послуг, а приватний бізнес прагне до зростання прибутку [8]. </w:t>
      </w:r>
    </w:p>
    <w:p w14:paraId="0BAF3368"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Всесвітня туристична організація розглядає державно</w:t>
      </w:r>
      <w:r w:rsidR="008E3E9A" w:rsidRPr="00F00EE3">
        <w:rPr>
          <w:rFonts w:ascii="Times New Roman" w:hAnsi="Times New Roman"/>
          <w:sz w:val="28"/>
          <w:szCs w:val="28"/>
          <w:lang w:val="uk-UA"/>
        </w:rPr>
        <w:t>-</w:t>
      </w:r>
      <w:r w:rsidRPr="00F00EE3">
        <w:rPr>
          <w:rFonts w:ascii="Times New Roman" w:hAnsi="Times New Roman"/>
          <w:sz w:val="28"/>
          <w:szCs w:val="28"/>
          <w:lang w:val="uk-UA"/>
        </w:rPr>
        <w:t>приватне партнерство як механізм ефективної боротьби з кризовими явищами у туризмі, включивши його в пріоритетні напрями Комітету зі стійкого розвитку туризму [3]. При цьому виявляється ряд різноманітних причин створення моделей державно</w:t>
      </w:r>
      <w:r w:rsidR="008E3E9A" w:rsidRPr="00F00EE3">
        <w:rPr>
          <w:rFonts w:ascii="Times New Roman" w:hAnsi="Times New Roman"/>
          <w:sz w:val="28"/>
          <w:szCs w:val="28"/>
          <w:lang w:val="uk-UA"/>
        </w:rPr>
        <w:t>-</w:t>
      </w:r>
      <w:r w:rsidRPr="00F00EE3">
        <w:rPr>
          <w:rFonts w:ascii="Times New Roman" w:hAnsi="Times New Roman"/>
          <w:sz w:val="28"/>
          <w:szCs w:val="28"/>
          <w:lang w:val="uk-UA"/>
        </w:rPr>
        <w:t xml:space="preserve">приватного партнерства в туризмі: </w:t>
      </w:r>
    </w:p>
    <w:p w14:paraId="5B53D833"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lastRenderedPageBreak/>
        <w:t xml:space="preserve">– необхідність розробити нові туристичні продукти та послуги; </w:t>
      </w:r>
    </w:p>
    <w:p w14:paraId="3A99F7F1"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мобілізація туристичних ресурсів; </w:t>
      </w:r>
    </w:p>
    <w:p w14:paraId="3FC9A31B"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розподіл ризиків (фінансових та ухвалення рішень); – скорочення строків запровадження нових розробок; </w:t>
      </w:r>
    </w:p>
    <w:p w14:paraId="35831262"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обмін досвідом, розробками та ноу</w:t>
      </w:r>
      <w:r w:rsidR="008127D1" w:rsidRPr="00F00EE3">
        <w:rPr>
          <w:rFonts w:ascii="Times New Roman" w:hAnsi="Times New Roman"/>
          <w:sz w:val="28"/>
          <w:szCs w:val="28"/>
          <w:lang w:val="uk-UA"/>
        </w:rPr>
        <w:t>-</w:t>
      </w:r>
      <w:r w:rsidRPr="00F00EE3">
        <w:rPr>
          <w:rFonts w:ascii="Times New Roman" w:hAnsi="Times New Roman"/>
          <w:sz w:val="28"/>
          <w:szCs w:val="28"/>
          <w:lang w:val="uk-UA"/>
        </w:rPr>
        <w:t xml:space="preserve">хау (трансферт технологій); </w:t>
      </w:r>
    </w:p>
    <w:p w14:paraId="00650FB3"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залучення додаткових фінансових ресурсів [15]. </w:t>
      </w:r>
    </w:p>
    <w:p w14:paraId="4017EE30"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Крім того, одним з основних завдань державно</w:t>
      </w:r>
      <w:r w:rsidR="008E3E9A" w:rsidRPr="00F00EE3">
        <w:rPr>
          <w:rFonts w:ascii="Times New Roman" w:hAnsi="Times New Roman"/>
          <w:sz w:val="28"/>
          <w:szCs w:val="28"/>
          <w:lang w:val="uk-UA"/>
        </w:rPr>
        <w:t>-</w:t>
      </w:r>
      <w:r w:rsidRPr="00F00EE3">
        <w:rPr>
          <w:rFonts w:ascii="Times New Roman" w:hAnsi="Times New Roman"/>
          <w:sz w:val="28"/>
          <w:szCs w:val="28"/>
          <w:lang w:val="uk-UA"/>
        </w:rPr>
        <w:t>приватного партнерства є узгодження інтересів бізнесу, державних структур і громадських організацій, яке одночасно є ключовою проблемою партнерства внаслідок відмінності цілей та інтересів сторін. Серед основних напрямів створення державно</w:t>
      </w:r>
      <w:r w:rsidR="008E3E9A" w:rsidRPr="00F00EE3">
        <w:rPr>
          <w:rFonts w:ascii="Times New Roman" w:hAnsi="Times New Roman"/>
          <w:sz w:val="28"/>
          <w:szCs w:val="28"/>
          <w:lang w:val="uk-UA"/>
        </w:rPr>
        <w:t>-</w:t>
      </w:r>
      <w:r w:rsidRPr="00F00EE3">
        <w:rPr>
          <w:rFonts w:ascii="Times New Roman" w:hAnsi="Times New Roman"/>
          <w:sz w:val="28"/>
          <w:szCs w:val="28"/>
          <w:lang w:val="uk-UA"/>
        </w:rPr>
        <w:t xml:space="preserve">приватного партнерства в туризмі доцільно назвати: </w:t>
      </w:r>
    </w:p>
    <w:p w14:paraId="71198F10"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фінансову підтримку транспортних підприємств, націлену на підвищення їх завантаження; </w:t>
      </w:r>
    </w:p>
    <w:p w14:paraId="7C92490D"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організацію спільних програм з просування нових напрямів у туризмі; </w:t>
      </w:r>
    </w:p>
    <w:p w14:paraId="13097BD3"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формування знижок на різноманітні види туристичних послуг; </w:t>
      </w:r>
    </w:p>
    <w:p w14:paraId="6DE00A1E"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зменшення зборів з учасників міжнародних туристичних виставок; </w:t>
      </w:r>
    </w:p>
    <w:p w14:paraId="46F11124"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створення спільних груп з пошуку, збирання та аналізу інформації про стан туристичного ринку; </w:t>
      </w:r>
    </w:p>
    <w:p w14:paraId="292B6FD1"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підвищення ефективності управління об’єктами туризму. Серед прикладів реалізації проектів державно</w:t>
      </w:r>
      <w:r w:rsidR="008E3E9A" w:rsidRPr="00F00EE3">
        <w:rPr>
          <w:rFonts w:ascii="Times New Roman" w:hAnsi="Times New Roman"/>
          <w:sz w:val="28"/>
          <w:szCs w:val="28"/>
          <w:lang w:val="uk-UA"/>
        </w:rPr>
        <w:t>-</w:t>
      </w:r>
      <w:r w:rsidRPr="00F00EE3">
        <w:rPr>
          <w:rFonts w:ascii="Times New Roman" w:hAnsi="Times New Roman"/>
          <w:sz w:val="28"/>
          <w:szCs w:val="28"/>
          <w:lang w:val="uk-UA"/>
        </w:rPr>
        <w:t>приватного партнерства в туризмі можна навести такі: Агентство з просування туризму Угорщини (</w:t>
      </w:r>
      <w:proofErr w:type="spellStart"/>
      <w:r w:rsidRPr="00F00EE3">
        <w:rPr>
          <w:rFonts w:ascii="Times New Roman" w:hAnsi="Times New Roman"/>
          <w:sz w:val="28"/>
          <w:szCs w:val="28"/>
          <w:lang w:val="uk-UA"/>
        </w:rPr>
        <w:t>Magyar</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Turizmus</w:t>
      </w:r>
      <w:proofErr w:type="spellEnd"/>
      <w:r w:rsidRPr="00F00EE3">
        <w:rPr>
          <w:rFonts w:ascii="Times New Roman" w:hAnsi="Times New Roman"/>
          <w:sz w:val="28"/>
          <w:szCs w:val="28"/>
          <w:lang w:val="uk-UA"/>
        </w:rPr>
        <w:t>), яке спільно з приватними асоціаціями туризму виробило стратегію, орієнтовану на мінімізацію витрат часу на прибуття туристів до місця розміщення; Корейська туристична організація (</w:t>
      </w:r>
      <w:proofErr w:type="spellStart"/>
      <w:r w:rsidRPr="00F00EE3">
        <w:rPr>
          <w:rFonts w:ascii="Times New Roman" w:hAnsi="Times New Roman"/>
          <w:sz w:val="28"/>
          <w:szCs w:val="28"/>
          <w:lang w:val="uk-UA"/>
        </w:rPr>
        <w:t>Korean</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Tourism</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Organization</w:t>
      </w:r>
      <w:proofErr w:type="spellEnd"/>
      <w:r w:rsidRPr="00F00EE3">
        <w:rPr>
          <w:rFonts w:ascii="Times New Roman" w:hAnsi="Times New Roman"/>
          <w:sz w:val="28"/>
          <w:szCs w:val="28"/>
          <w:lang w:val="uk-UA"/>
        </w:rPr>
        <w:t>) спільно з компанією «</w:t>
      </w:r>
      <w:proofErr w:type="spellStart"/>
      <w:r w:rsidRPr="00F00EE3">
        <w:rPr>
          <w:rFonts w:ascii="Times New Roman" w:hAnsi="Times New Roman"/>
          <w:sz w:val="28"/>
          <w:szCs w:val="28"/>
          <w:lang w:val="uk-UA"/>
        </w:rPr>
        <w:t>VISAcard</w:t>
      </w:r>
      <w:proofErr w:type="spellEnd"/>
      <w:r w:rsidRPr="00F00EE3">
        <w:rPr>
          <w:rFonts w:ascii="Times New Roman" w:hAnsi="Times New Roman"/>
          <w:sz w:val="28"/>
          <w:szCs w:val="28"/>
          <w:lang w:val="uk-UA"/>
        </w:rPr>
        <w:t>» запровадила програму знижок для туристів, котрі володіють карткою VISA (знижки від 5% до 50% на послуги ресторанів, торговельних центрів, парків розваг та ряд інших туристичних послуг); маркетингові програми та проекти зарубіжних країн з підвищення конкурентоспроможності туризму, створені на основі державно</w:t>
      </w:r>
      <w:r w:rsidR="008E3E9A" w:rsidRPr="00F00EE3">
        <w:rPr>
          <w:rFonts w:ascii="Times New Roman" w:hAnsi="Times New Roman"/>
          <w:sz w:val="28"/>
          <w:szCs w:val="28"/>
          <w:lang w:val="uk-UA"/>
        </w:rPr>
        <w:t>-</w:t>
      </w:r>
      <w:r w:rsidRPr="00F00EE3">
        <w:rPr>
          <w:rFonts w:ascii="Times New Roman" w:hAnsi="Times New Roman"/>
          <w:sz w:val="28"/>
          <w:szCs w:val="28"/>
          <w:lang w:val="uk-UA"/>
        </w:rPr>
        <w:t xml:space="preserve">приватного </w:t>
      </w:r>
      <w:r w:rsidRPr="00F00EE3">
        <w:rPr>
          <w:rFonts w:ascii="Times New Roman" w:hAnsi="Times New Roman"/>
          <w:sz w:val="28"/>
          <w:szCs w:val="28"/>
          <w:lang w:val="uk-UA"/>
        </w:rPr>
        <w:lastRenderedPageBreak/>
        <w:t xml:space="preserve">партнерства, наприклад, «100% </w:t>
      </w:r>
      <w:proofErr w:type="spellStart"/>
      <w:r w:rsidRPr="00F00EE3">
        <w:rPr>
          <w:rFonts w:ascii="Times New Roman" w:hAnsi="Times New Roman"/>
          <w:sz w:val="28"/>
          <w:szCs w:val="28"/>
          <w:lang w:val="uk-UA"/>
        </w:rPr>
        <w:t>Pure</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New</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Zeland</w:t>
      </w:r>
      <w:proofErr w:type="spellEnd"/>
      <w:r w:rsidRPr="00F00EE3">
        <w:rPr>
          <w:rFonts w:ascii="Times New Roman" w:hAnsi="Times New Roman"/>
          <w:sz w:val="28"/>
          <w:szCs w:val="28"/>
          <w:lang w:val="uk-UA"/>
        </w:rPr>
        <w:t>» (Нова Зеландія), «</w:t>
      </w:r>
      <w:proofErr w:type="spellStart"/>
      <w:r w:rsidRPr="00F00EE3">
        <w:rPr>
          <w:rFonts w:ascii="Times New Roman" w:hAnsi="Times New Roman"/>
          <w:sz w:val="28"/>
          <w:szCs w:val="28"/>
          <w:lang w:val="uk-UA"/>
        </w:rPr>
        <w:t>Amazing</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Thailand</w:t>
      </w:r>
      <w:proofErr w:type="spellEnd"/>
      <w:r w:rsidRPr="00F00EE3">
        <w:rPr>
          <w:rFonts w:ascii="Times New Roman" w:hAnsi="Times New Roman"/>
          <w:sz w:val="28"/>
          <w:szCs w:val="28"/>
          <w:lang w:val="uk-UA"/>
        </w:rPr>
        <w:t>» (Таїланд).</w:t>
      </w:r>
    </w:p>
    <w:p w14:paraId="393B49B3"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Слід зазначити, що державно</w:t>
      </w:r>
      <w:r w:rsidR="008E3E9A" w:rsidRPr="00F00EE3">
        <w:rPr>
          <w:rFonts w:ascii="Times New Roman" w:hAnsi="Times New Roman"/>
          <w:sz w:val="28"/>
          <w:szCs w:val="28"/>
          <w:lang w:val="uk-UA"/>
        </w:rPr>
        <w:t>-</w:t>
      </w:r>
      <w:r w:rsidRPr="00F00EE3">
        <w:rPr>
          <w:rFonts w:ascii="Times New Roman" w:hAnsi="Times New Roman"/>
          <w:sz w:val="28"/>
          <w:szCs w:val="28"/>
          <w:lang w:val="uk-UA"/>
        </w:rPr>
        <w:t xml:space="preserve">приватне партнерство в туризмі також припускає можливість спільного правового регулювання галузі, що сприятиме її стійкому розвитку. </w:t>
      </w:r>
    </w:p>
    <w:p w14:paraId="328739BD"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На нашу думку, державна політика розвитку туризму України повинна містити завдання та програми розвитку такого партнерства між державою й приватним сектором, з урахуванням високого соціального навантаження, яке випробовує туризм, створення нових робочих місць і стимулювання зростання економіки. Розглянуті економіко</w:t>
      </w:r>
      <w:r w:rsidR="008E3E9A" w:rsidRPr="00F00EE3">
        <w:rPr>
          <w:rFonts w:ascii="Times New Roman" w:hAnsi="Times New Roman"/>
          <w:sz w:val="28"/>
          <w:szCs w:val="28"/>
          <w:lang w:val="uk-UA"/>
        </w:rPr>
        <w:t>-</w:t>
      </w:r>
      <w:r w:rsidRPr="00F00EE3">
        <w:rPr>
          <w:rFonts w:ascii="Times New Roman" w:hAnsi="Times New Roman"/>
          <w:sz w:val="28"/>
          <w:szCs w:val="28"/>
          <w:lang w:val="uk-UA"/>
        </w:rPr>
        <w:t>правові моделі державно</w:t>
      </w:r>
      <w:r w:rsidR="008E3E9A" w:rsidRPr="00F00EE3">
        <w:rPr>
          <w:rFonts w:ascii="Times New Roman" w:hAnsi="Times New Roman"/>
          <w:sz w:val="28"/>
          <w:szCs w:val="28"/>
          <w:lang w:val="uk-UA"/>
        </w:rPr>
        <w:t>-</w:t>
      </w:r>
      <w:r w:rsidRPr="00F00EE3">
        <w:rPr>
          <w:rFonts w:ascii="Times New Roman" w:hAnsi="Times New Roman"/>
          <w:sz w:val="28"/>
          <w:szCs w:val="28"/>
          <w:lang w:val="uk-UA"/>
        </w:rPr>
        <w:t>приватного партнерства та механізми його європейських політик у сфері туризму можуть створювати представництва на різних рівнях управління як у регіонах, так і за кордоном. У зарубіжних країнах, як правило, державний орган відповідно до політики у сфері туризму, яка проводиться на національному рівні, здійснює маркетингові дослідження, збирає статистичні дані щодо розвитку туризму, організовує рекламу та просування національного туристичного продукту на світовий ринок. Регіональні й місцеві державні органи з туризму представляють інтереси та розвивають туристичну галузь у регіонах [58].</w:t>
      </w:r>
    </w:p>
    <w:p w14:paraId="08BECCBF" w14:textId="27B7599F"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У багатьох країнах світу на туризм припадає від 20% до 50% валового національного продукту. Туризм має вагомий вплив на суміжні та важливі, з точки зору економіки, галузі, а саме: транспорт і зв'язок, будівництво, сільське господарство, виробництво товарів народного споживання тощо. «У сфері туризму зайнято 60% всієї робочої сили в світі. Туризм розширює внески в платіжний баланс країни, розвиває сфери світового господарства, супутні туризму: виробництво товарів народного споживання, торгівлю, будівництво, транспорт, страхування. З кожним роком збільшується кількість галузей, залучених в туристську індустрію» [1]. </w:t>
      </w:r>
    </w:p>
    <w:p w14:paraId="6D00DAEE"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Вихідні умови розвитку туристичних сфер України та Польщі були дуже схожими. Проте на початку свого становлення польська туристична сфера мала </w:t>
      </w:r>
      <w:r w:rsidRPr="00F00EE3">
        <w:rPr>
          <w:rFonts w:ascii="Times New Roman" w:hAnsi="Times New Roman"/>
          <w:sz w:val="28"/>
          <w:szCs w:val="28"/>
          <w:lang w:val="uk-UA"/>
        </w:rPr>
        <w:lastRenderedPageBreak/>
        <w:t>значно кращі показники розвитку, що було зумовлено більш ефективними трансформаціями структури державного регулювання туристичної сфери. Вивчення державної політики Польщі у сфері туризму дозволить запозичити досвід сусідів та змоделювати певні процеси, що відбуватимуться в Україні [11].</w:t>
      </w:r>
    </w:p>
    <w:p w14:paraId="54DBDEFC"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Організація туризму в Польщі: </w:t>
      </w:r>
    </w:p>
    <w:p w14:paraId="12065393"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1. Урядові організації → Міністерство спорту і туризму → Польська туристична організація (РОТ) → Департамент туризму → Інститут туризму → Польське агентство з розвитку туризму. </w:t>
      </w:r>
    </w:p>
    <w:p w14:paraId="17C0E2B4"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2. Неурядові організації → Польська туристична палата → Регіональні організації: Польське товариство </w:t>
      </w:r>
      <w:proofErr w:type="spellStart"/>
      <w:r w:rsidRPr="00F00EE3">
        <w:rPr>
          <w:rFonts w:ascii="Times New Roman" w:hAnsi="Times New Roman"/>
          <w:sz w:val="28"/>
          <w:szCs w:val="28"/>
          <w:lang w:val="uk-UA"/>
        </w:rPr>
        <w:t>Татр</w:t>
      </w:r>
      <w:proofErr w:type="spellEnd"/>
      <w:r w:rsidRPr="00F00EE3">
        <w:rPr>
          <w:rFonts w:ascii="Times New Roman" w:hAnsi="Times New Roman"/>
          <w:sz w:val="28"/>
          <w:szCs w:val="28"/>
          <w:lang w:val="uk-UA"/>
        </w:rPr>
        <w:t>. Польща є одним з туристичних партнерів України, розвиток відносин стимулює розвиток Українського ринку. Досвід Польщі на шляху перебудови і вдосконалення механізмів управління, у тому числі в туризмі, є корисним і заслуговує на постійний моніторинг для України. Щодо фінансування розвитку туристичної галузі, то в більшості країн єдиним джерелом фінансування є держава – це і Іспанія, і Сінгапур, і Польща. А у Франції, Італії, Греції – до фінансування залучаються і кошти приватного сектору, а відсоток напряму залежить від рівня співпраці з державою [48].</w:t>
      </w:r>
    </w:p>
    <w:p w14:paraId="5DC5E4FC" w14:textId="57BE0E6F"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Згідно з останнім Світовим туристичним барометром UNWTO [12] міжнародний прибуток туристів у 2018 р. зріс на 7% і досяг загальної кількості 1,322 млн. Очікується, що цей імпульс продовжиться і в 202</w:t>
      </w:r>
      <w:r w:rsidR="008B6AF0" w:rsidRPr="00F00EE3">
        <w:rPr>
          <w:rFonts w:ascii="Times New Roman" w:hAnsi="Times New Roman"/>
          <w:sz w:val="28"/>
          <w:szCs w:val="28"/>
          <w:lang w:val="uk-UA"/>
        </w:rPr>
        <w:t>1</w:t>
      </w:r>
      <w:r w:rsidRPr="00F00EE3">
        <w:rPr>
          <w:rFonts w:ascii="Times New Roman" w:hAnsi="Times New Roman"/>
          <w:sz w:val="28"/>
          <w:szCs w:val="28"/>
          <w:lang w:val="uk-UA"/>
        </w:rPr>
        <w:t xml:space="preserve"> р. на рівні 4-5%. Європа зафіксувала результати на 8% більше, ніж в 2018 р. </w:t>
      </w:r>
    </w:p>
    <w:p w14:paraId="2D377F73"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Одним із способів розвитку туристичної індустрії провідних країн світу слід вважати механізм державно-приватного партнерства (ДПП), суть якого полягає у фінансуванні державою окремих проектів галузей економіки. По відношенню до інших механізмів фінансування державно-приватне партнерство ґрунтується на різних цілях партнерів [13, с. 69]. </w:t>
      </w:r>
    </w:p>
    <w:p w14:paraId="45212E47" w14:textId="3E6154D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Держава зацікавлена в зростанні показників розвитку, а приватний бізнес – збільшення прибутку. Тому, як держава так і приватний бізнес зацікавлені в </w:t>
      </w:r>
      <w:r w:rsidRPr="00F00EE3">
        <w:rPr>
          <w:rFonts w:ascii="Times New Roman" w:hAnsi="Times New Roman"/>
          <w:sz w:val="28"/>
          <w:szCs w:val="28"/>
          <w:lang w:val="uk-UA"/>
        </w:rPr>
        <w:lastRenderedPageBreak/>
        <w:t xml:space="preserve">успішному здійсненні спільних проектів. Особливе значення ДПП має і для розвитку регіонів. ДПП – це можливість створення представництв на різних рівнях управління. Що, в свою чергу, дає більше можливостей для розвитку туристичної галузі країни. </w:t>
      </w:r>
    </w:p>
    <w:p w14:paraId="280CA855" w14:textId="77777777" w:rsidR="001035DE" w:rsidRPr="00F00EE3" w:rsidRDefault="001035DE" w:rsidP="00F00EE3">
      <w:pPr>
        <w:spacing w:after="0" w:line="360" w:lineRule="auto"/>
        <w:ind w:firstLine="720"/>
        <w:jc w:val="both"/>
        <w:rPr>
          <w:rFonts w:ascii="Times New Roman" w:hAnsi="Times New Roman"/>
          <w:sz w:val="28"/>
          <w:szCs w:val="28"/>
          <w:lang w:val="uk-UA"/>
        </w:rPr>
      </w:pPr>
    </w:p>
    <w:p w14:paraId="1266A7E6" w14:textId="0EEE6C1F" w:rsidR="001035DE" w:rsidRPr="00F00EE3" w:rsidRDefault="00B30A34" w:rsidP="006E0CD2">
      <w:pPr>
        <w:spacing w:after="0" w:line="360" w:lineRule="auto"/>
        <w:ind w:left="1276" w:hanging="567"/>
        <w:jc w:val="both"/>
        <w:rPr>
          <w:rFonts w:ascii="Times New Roman" w:hAnsi="Times New Roman"/>
          <w:sz w:val="28"/>
          <w:szCs w:val="28"/>
          <w:lang w:val="uk-UA"/>
        </w:rPr>
      </w:pPr>
      <w:r w:rsidRPr="00F00EE3">
        <w:rPr>
          <w:rFonts w:ascii="Times New Roman" w:hAnsi="Times New Roman"/>
          <w:sz w:val="28"/>
          <w:szCs w:val="28"/>
          <w:lang w:val="uk-UA"/>
        </w:rPr>
        <w:t xml:space="preserve">3.2 </w:t>
      </w:r>
      <w:proofErr w:type="spellStart"/>
      <w:r w:rsidR="001035DE" w:rsidRPr="00F00EE3">
        <w:rPr>
          <w:rFonts w:ascii="Times New Roman" w:hAnsi="Times New Roman"/>
          <w:sz w:val="28"/>
          <w:szCs w:val="28"/>
          <w:lang w:val="uk-UA"/>
        </w:rPr>
        <w:t>Порівняльнa</w:t>
      </w:r>
      <w:proofErr w:type="spellEnd"/>
      <w:r w:rsidR="001035DE" w:rsidRPr="00F00EE3">
        <w:rPr>
          <w:rFonts w:ascii="Times New Roman" w:hAnsi="Times New Roman"/>
          <w:sz w:val="28"/>
          <w:szCs w:val="28"/>
          <w:lang w:val="uk-UA"/>
        </w:rPr>
        <w:t xml:space="preserve"> характеристика нормативно-правової бази країн ЄС і України у сфері туризму </w:t>
      </w:r>
    </w:p>
    <w:p w14:paraId="4CA8999C" w14:textId="08A293A2" w:rsidR="001035DE" w:rsidRPr="00F00EE3" w:rsidRDefault="001035DE" w:rsidP="00F00EE3">
      <w:pPr>
        <w:spacing w:after="0" w:line="360" w:lineRule="auto"/>
        <w:ind w:firstLine="720"/>
        <w:jc w:val="both"/>
        <w:rPr>
          <w:rFonts w:ascii="Times New Roman" w:hAnsi="Times New Roman"/>
          <w:sz w:val="28"/>
          <w:szCs w:val="28"/>
          <w:lang w:val="uk-UA"/>
        </w:rPr>
      </w:pPr>
    </w:p>
    <w:p w14:paraId="58607237" w14:textId="77777777" w:rsidR="00B30A34" w:rsidRPr="00F00EE3" w:rsidRDefault="001035DE"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У межах ЄС не існує офіційного інституту, що займається окремо питаннями розвитку туризму в країнах–учасницях. Ці функції виконує вищий орган виконавчої влади Європейського союзу – Європейська комісія. Вона через діяльність структурних фондів здійснює діяльність щодо розвитку туризму у </w:t>
      </w:r>
      <w:proofErr w:type="spellStart"/>
      <w:r w:rsidRPr="00F00EE3">
        <w:rPr>
          <w:rFonts w:ascii="Times New Roman" w:hAnsi="Times New Roman"/>
          <w:sz w:val="28"/>
          <w:szCs w:val="28"/>
          <w:lang w:val="uk-UA"/>
        </w:rPr>
        <w:t>країнaх</w:t>
      </w:r>
      <w:proofErr w:type="spellEnd"/>
      <w:r w:rsidRPr="00F00EE3">
        <w:rPr>
          <w:rFonts w:ascii="Times New Roman" w:hAnsi="Times New Roman"/>
          <w:sz w:val="28"/>
          <w:szCs w:val="28"/>
          <w:lang w:val="uk-UA"/>
        </w:rPr>
        <w:t xml:space="preserve"> ЄС. До основних структурних фондів ЄС, що надають активну допомогу в розвитку туризму, слід віднести наступні: </w:t>
      </w:r>
    </w:p>
    <w:p w14:paraId="3CB53DD6" w14:textId="77777777" w:rsidR="00B30A34" w:rsidRPr="00F00EE3" w:rsidRDefault="001035DE"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Європейський фонд регіонального розвитку; </w:t>
      </w:r>
    </w:p>
    <w:p w14:paraId="1FAF752F" w14:textId="77777777" w:rsidR="00B30A34" w:rsidRPr="00F00EE3" w:rsidRDefault="001035DE"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Європейський соціальний фонд; </w:t>
      </w:r>
    </w:p>
    <w:p w14:paraId="172F78AB" w14:textId="77777777" w:rsidR="00B30A34" w:rsidRPr="00F00EE3" w:rsidRDefault="001035DE"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Європейський фонд управління сільським господарством; </w:t>
      </w:r>
    </w:p>
    <w:p w14:paraId="74556F2D" w14:textId="77777777" w:rsidR="00B30A34" w:rsidRPr="00F00EE3" w:rsidRDefault="001035DE"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Європейськa</w:t>
      </w:r>
      <w:proofErr w:type="spellEnd"/>
      <w:r w:rsidRPr="00F00EE3">
        <w:rPr>
          <w:rFonts w:ascii="Times New Roman" w:hAnsi="Times New Roman"/>
          <w:sz w:val="28"/>
          <w:szCs w:val="28"/>
          <w:lang w:val="uk-UA"/>
        </w:rPr>
        <w:t xml:space="preserve"> комісія подорожей; </w:t>
      </w:r>
    </w:p>
    <w:p w14:paraId="16E3B730" w14:textId="19E26779" w:rsidR="001035DE" w:rsidRPr="00F00EE3" w:rsidRDefault="001035DE"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Європейський інвестиційний банк та ін. Європейський фонд регіонального розвитку фінансує проекти з розвитку інфраструктури, вкладає інвестиції у створення нових робочих місць та реалізацію проектів розвитку окремих територій, надає фінансову допомогу малим </w:t>
      </w:r>
      <w:proofErr w:type="spellStart"/>
      <w:r w:rsidRPr="00F00EE3">
        <w:rPr>
          <w:rFonts w:ascii="Times New Roman" w:hAnsi="Times New Roman"/>
          <w:sz w:val="28"/>
          <w:szCs w:val="28"/>
          <w:lang w:val="uk-UA"/>
        </w:rPr>
        <w:t>підприємствaм</w:t>
      </w:r>
      <w:proofErr w:type="spellEnd"/>
      <w:r w:rsidRPr="00F00EE3">
        <w:rPr>
          <w:rFonts w:ascii="Times New Roman" w:hAnsi="Times New Roman"/>
          <w:sz w:val="28"/>
          <w:szCs w:val="28"/>
          <w:lang w:val="uk-UA"/>
        </w:rPr>
        <w:t xml:space="preserve">. Його діяльність охоплює багато сфер: транспорт, комунікаційні технології, дослідження та інновації, соціальну інфраструктуру, професійну підготовку, структурне перепрофілювання економіки міст та сільської місцевості тощо [51]. </w:t>
      </w:r>
    </w:p>
    <w:p w14:paraId="50666F56" w14:textId="1869EF7F" w:rsidR="00B30A34" w:rsidRPr="00F00EE3" w:rsidRDefault="001035DE" w:rsidP="002A3DBC">
      <w:pPr>
        <w:spacing w:after="0" w:line="360" w:lineRule="auto"/>
        <w:jc w:val="both"/>
        <w:rPr>
          <w:rFonts w:ascii="Times New Roman" w:hAnsi="Times New Roman"/>
          <w:sz w:val="28"/>
          <w:szCs w:val="28"/>
          <w:lang w:val="uk-UA"/>
        </w:rPr>
      </w:pPr>
      <w:r w:rsidRPr="00F00EE3">
        <w:rPr>
          <w:rFonts w:ascii="Times New Roman" w:hAnsi="Times New Roman"/>
          <w:sz w:val="28"/>
          <w:szCs w:val="28"/>
          <w:lang w:val="uk-UA"/>
        </w:rPr>
        <w:t xml:space="preserve">Щодо </w:t>
      </w:r>
      <w:proofErr w:type="spellStart"/>
      <w:r w:rsidRPr="00F00EE3">
        <w:rPr>
          <w:rFonts w:ascii="Times New Roman" w:hAnsi="Times New Roman"/>
          <w:sz w:val="28"/>
          <w:szCs w:val="28"/>
          <w:lang w:val="uk-UA"/>
        </w:rPr>
        <w:t>реалізaції</w:t>
      </w:r>
      <w:proofErr w:type="spellEnd"/>
      <w:r w:rsidRPr="00F00EE3">
        <w:rPr>
          <w:rFonts w:ascii="Times New Roman" w:hAnsi="Times New Roman"/>
          <w:sz w:val="28"/>
          <w:szCs w:val="28"/>
          <w:lang w:val="uk-UA"/>
        </w:rPr>
        <w:t xml:space="preserve"> політики зайнятості населення у туристській сфері</w:t>
      </w:r>
      <w:r w:rsidR="002A3DBC" w:rsidRPr="002A3DBC">
        <w:rPr>
          <w:rFonts w:ascii="Times New Roman" w:hAnsi="Times New Roman"/>
          <w:sz w:val="28"/>
          <w:szCs w:val="28"/>
          <w:lang w:val="uk-UA"/>
        </w:rPr>
        <w:t xml:space="preserve"> </w:t>
      </w:r>
      <w:r w:rsidR="00D406A3">
        <w:rPr>
          <w:rFonts w:ascii="Times New Roman" w:hAnsi="Times New Roman"/>
          <w:sz w:val="28"/>
          <w:szCs w:val="28"/>
          <w:lang w:val="uk-UA"/>
        </w:rPr>
        <w:noBreakHyphen/>
      </w:r>
      <w:r w:rsidRPr="00F00EE3">
        <w:rPr>
          <w:rFonts w:ascii="Times New Roman" w:hAnsi="Times New Roman"/>
          <w:sz w:val="28"/>
          <w:szCs w:val="28"/>
          <w:lang w:val="uk-UA"/>
        </w:rPr>
        <w:t xml:space="preserve"> важливу роль відіграє Європейський соціальний фонд. Він фінансує проекти, спрямовані на підвищення кваліфікації і перепідготовку кадрів з метою зростання </w:t>
      </w:r>
      <w:r w:rsidRPr="00F00EE3">
        <w:rPr>
          <w:rFonts w:ascii="Times New Roman" w:hAnsi="Times New Roman"/>
          <w:sz w:val="28"/>
          <w:szCs w:val="28"/>
          <w:lang w:val="uk-UA"/>
        </w:rPr>
        <w:lastRenderedPageBreak/>
        <w:t xml:space="preserve">продуктивності праці. У межах діяльності цього фонду здійснюється також стимулювання розвитку малих туристичних підприємств у країнах ЄС. </w:t>
      </w:r>
    </w:p>
    <w:p w14:paraId="4EAD30BF" w14:textId="77777777" w:rsidR="00B30A34" w:rsidRPr="00F00EE3" w:rsidRDefault="001035DE"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Ці дії сприятливо позначаються на підвищенні економічної активності та збільшенні рівня зайнятості населення [20]. </w:t>
      </w:r>
    </w:p>
    <w:p w14:paraId="2540783F" w14:textId="77777777" w:rsidR="00B30A34" w:rsidRPr="00F00EE3" w:rsidRDefault="001035DE"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Європейський фонд </w:t>
      </w:r>
      <w:proofErr w:type="spellStart"/>
      <w:r w:rsidRPr="00F00EE3">
        <w:rPr>
          <w:rFonts w:ascii="Times New Roman" w:hAnsi="Times New Roman"/>
          <w:sz w:val="28"/>
          <w:szCs w:val="28"/>
          <w:lang w:val="uk-UA"/>
        </w:rPr>
        <w:t>упрaвління</w:t>
      </w:r>
      <w:proofErr w:type="spellEnd"/>
      <w:r w:rsidRPr="00F00EE3">
        <w:rPr>
          <w:rFonts w:ascii="Times New Roman" w:hAnsi="Times New Roman"/>
          <w:sz w:val="28"/>
          <w:szCs w:val="28"/>
          <w:lang w:val="uk-UA"/>
        </w:rPr>
        <w:t xml:space="preserve"> сільським господарством фінансує заходи з розвитку сільської місцевості та здійснює допомогу населенню, зайнятому у натуральному виробництві, в тому числі сприяє розвитку </w:t>
      </w:r>
      <w:proofErr w:type="spellStart"/>
      <w:r w:rsidRPr="00F00EE3">
        <w:rPr>
          <w:rFonts w:ascii="Times New Roman" w:hAnsi="Times New Roman"/>
          <w:sz w:val="28"/>
          <w:szCs w:val="28"/>
          <w:lang w:val="uk-UA"/>
        </w:rPr>
        <w:t>агро–</w:t>
      </w:r>
      <w:proofErr w:type="spellEnd"/>
      <w:r w:rsidRPr="00F00EE3">
        <w:rPr>
          <w:rFonts w:ascii="Times New Roman" w:hAnsi="Times New Roman"/>
          <w:sz w:val="28"/>
          <w:szCs w:val="28"/>
          <w:lang w:val="uk-UA"/>
        </w:rPr>
        <w:t xml:space="preserve"> та </w:t>
      </w:r>
      <w:proofErr w:type="spellStart"/>
      <w:r w:rsidRPr="00F00EE3">
        <w:rPr>
          <w:rFonts w:ascii="Times New Roman" w:hAnsi="Times New Roman"/>
          <w:sz w:val="28"/>
          <w:szCs w:val="28"/>
          <w:lang w:val="uk-UA"/>
        </w:rPr>
        <w:t>екотуризму</w:t>
      </w:r>
      <w:proofErr w:type="spellEnd"/>
      <w:r w:rsidRPr="00F00EE3">
        <w:rPr>
          <w:rFonts w:ascii="Times New Roman" w:hAnsi="Times New Roman"/>
          <w:sz w:val="28"/>
          <w:szCs w:val="28"/>
          <w:lang w:val="uk-UA"/>
        </w:rPr>
        <w:t xml:space="preserve"> [20]. Окремо потрібно згадати таку некомерційну організацію, як Європейська комісія подорожей, членами якої є 39 національних туристських організацій країн Європи. Основна роль Європейської комісії подорожей полягає у розвитку туризму як в окремих регіонах континенту, так і по всій Європі. Основними </w:t>
      </w:r>
      <w:proofErr w:type="spellStart"/>
      <w:r w:rsidRPr="00F00EE3">
        <w:rPr>
          <w:rFonts w:ascii="Times New Roman" w:hAnsi="Times New Roman"/>
          <w:sz w:val="28"/>
          <w:szCs w:val="28"/>
          <w:lang w:val="uk-UA"/>
        </w:rPr>
        <w:t>зaконодавчими</w:t>
      </w:r>
      <w:proofErr w:type="spellEnd"/>
      <w:r w:rsidRPr="00F00EE3">
        <w:rPr>
          <w:rFonts w:ascii="Times New Roman" w:hAnsi="Times New Roman"/>
          <w:sz w:val="28"/>
          <w:szCs w:val="28"/>
          <w:lang w:val="uk-UA"/>
        </w:rPr>
        <w:t xml:space="preserve"> актами, що регулюють питання європейської політики у сфері туризму, є: </w:t>
      </w:r>
    </w:p>
    <w:p w14:paraId="2057380C" w14:textId="4D0DEFBD" w:rsidR="00B30A34" w:rsidRPr="00F00EE3" w:rsidRDefault="001035DE"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резолюція конференції «Майбутнє європейського туризму», прийнята у травні 2002 р. У Брюсселі; </w:t>
      </w:r>
    </w:p>
    <w:p w14:paraId="2E73F505" w14:textId="77777777" w:rsidR="00B30A34" w:rsidRPr="00F00EE3" w:rsidRDefault="001035DE"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Лісaбонська</w:t>
      </w:r>
      <w:proofErr w:type="spellEnd"/>
      <w:r w:rsidRPr="00F00EE3">
        <w:rPr>
          <w:rFonts w:ascii="Times New Roman" w:hAnsi="Times New Roman"/>
          <w:sz w:val="28"/>
          <w:szCs w:val="28"/>
          <w:lang w:val="uk-UA"/>
        </w:rPr>
        <w:t xml:space="preserve"> стратегія у сфері розвитку туризму і збільшення зайнятості (лютий 2005 р.); </w:t>
      </w:r>
    </w:p>
    <w:p w14:paraId="52A4FD1E" w14:textId="77777777" w:rsidR="00B30A34" w:rsidRPr="00F00EE3" w:rsidRDefault="001035DE"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прикінцеві положення Конференції зі сталого розвитку європейського туризму та оновлення туристської політики (квітень 2005 р., Брюссель); </w:t>
      </w:r>
    </w:p>
    <w:p w14:paraId="7A946D6A" w14:textId="77777777" w:rsidR="00B30A34" w:rsidRPr="00F00EE3" w:rsidRDefault="001035DE"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доповідь Групи сталого розвитку туризму (2006 р., Брюссель); </w:t>
      </w:r>
    </w:p>
    <w:p w14:paraId="61046B97" w14:textId="01A073B3" w:rsidR="00B30A34" w:rsidRPr="00F00EE3" w:rsidRDefault="001035DE"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прикінцеві положення Конференції міністрів туризму, що проводилася у</w:t>
      </w:r>
      <w:r w:rsidR="00B30A34" w:rsidRPr="00F00EE3">
        <w:rPr>
          <w:rFonts w:ascii="Times New Roman" w:hAnsi="Times New Roman"/>
          <w:sz w:val="28"/>
          <w:szCs w:val="28"/>
          <w:lang w:val="uk-UA"/>
        </w:rPr>
        <w:t xml:space="preserve"> </w:t>
      </w:r>
      <w:r w:rsidRPr="00F00EE3">
        <w:rPr>
          <w:rFonts w:ascii="Times New Roman" w:hAnsi="Times New Roman"/>
          <w:sz w:val="28"/>
          <w:szCs w:val="28"/>
          <w:lang w:val="uk-UA"/>
        </w:rPr>
        <w:t xml:space="preserve">Потсдамі у травні 2007 р.; </w:t>
      </w:r>
    </w:p>
    <w:p w14:paraId="6288CDEF" w14:textId="77777777" w:rsidR="00B30A34" w:rsidRPr="00F00EE3" w:rsidRDefault="001035DE"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повісткa</w:t>
      </w:r>
      <w:proofErr w:type="spellEnd"/>
      <w:r w:rsidRPr="00F00EE3">
        <w:rPr>
          <w:rFonts w:ascii="Times New Roman" w:hAnsi="Times New Roman"/>
          <w:sz w:val="28"/>
          <w:szCs w:val="28"/>
          <w:lang w:val="uk-UA"/>
        </w:rPr>
        <w:t xml:space="preserve"> з питань сталого розвитку та конкурентоспроможності європейського туризму, прийнята Європейською комісією у жовтні 2007р. на Європейському туристичному форумі у </w:t>
      </w:r>
      <w:proofErr w:type="spellStart"/>
      <w:r w:rsidRPr="00F00EE3">
        <w:rPr>
          <w:rFonts w:ascii="Times New Roman" w:hAnsi="Times New Roman"/>
          <w:sz w:val="28"/>
          <w:szCs w:val="28"/>
          <w:lang w:val="uk-UA"/>
        </w:rPr>
        <w:t>Алгарве</w:t>
      </w:r>
      <w:proofErr w:type="spellEnd"/>
      <w:r w:rsidRPr="00F00EE3">
        <w:rPr>
          <w:rFonts w:ascii="Times New Roman" w:hAnsi="Times New Roman"/>
          <w:sz w:val="28"/>
          <w:szCs w:val="28"/>
          <w:lang w:val="uk-UA"/>
        </w:rPr>
        <w:t xml:space="preserve">, Португалія [12, 41]. </w:t>
      </w:r>
    </w:p>
    <w:p w14:paraId="049B64E4" w14:textId="77777777" w:rsidR="00B30A34" w:rsidRPr="00F00EE3" w:rsidRDefault="001035DE" w:rsidP="00F00EE3">
      <w:pPr>
        <w:spacing w:after="0" w:line="360" w:lineRule="auto"/>
        <w:ind w:firstLine="720"/>
        <w:jc w:val="both"/>
        <w:rPr>
          <w:rFonts w:ascii="Times New Roman" w:hAnsi="Times New Roman"/>
          <w:sz w:val="28"/>
          <w:szCs w:val="28"/>
          <w:lang w:val="uk-UA"/>
        </w:rPr>
      </w:pPr>
      <w:proofErr w:type="spellStart"/>
      <w:r w:rsidRPr="00F00EE3">
        <w:rPr>
          <w:rFonts w:ascii="Times New Roman" w:hAnsi="Times New Roman"/>
          <w:sz w:val="28"/>
          <w:szCs w:val="28"/>
          <w:lang w:val="uk-UA"/>
        </w:rPr>
        <w:t>Ознaчені</w:t>
      </w:r>
      <w:proofErr w:type="spellEnd"/>
      <w:r w:rsidRPr="00F00EE3">
        <w:rPr>
          <w:rFonts w:ascii="Times New Roman" w:hAnsi="Times New Roman"/>
          <w:sz w:val="28"/>
          <w:szCs w:val="28"/>
          <w:lang w:val="uk-UA"/>
        </w:rPr>
        <w:t xml:space="preserve"> документи не мають прямої юридичної сили у </w:t>
      </w:r>
      <w:proofErr w:type="spellStart"/>
      <w:r w:rsidRPr="00F00EE3">
        <w:rPr>
          <w:rFonts w:ascii="Times New Roman" w:hAnsi="Times New Roman"/>
          <w:sz w:val="28"/>
          <w:szCs w:val="28"/>
          <w:lang w:val="uk-UA"/>
        </w:rPr>
        <w:t>країнахучасницях</w:t>
      </w:r>
      <w:proofErr w:type="spellEnd"/>
      <w:r w:rsidRPr="00F00EE3">
        <w:rPr>
          <w:rFonts w:ascii="Times New Roman" w:hAnsi="Times New Roman"/>
          <w:sz w:val="28"/>
          <w:szCs w:val="28"/>
          <w:lang w:val="uk-UA"/>
        </w:rPr>
        <w:t xml:space="preserve">, але відіграють координуючу роль у процесі розвитку туризму. Таким чином, це означає, що ЄС, активно координуючи туристську діяльність, не втручається у національну політику кожної з країн–учасниць, </w:t>
      </w:r>
      <w:r w:rsidRPr="00F00EE3">
        <w:rPr>
          <w:rFonts w:ascii="Times New Roman" w:hAnsi="Times New Roman"/>
          <w:sz w:val="28"/>
          <w:szCs w:val="28"/>
          <w:lang w:val="uk-UA"/>
        </w:rPr>
        <w:lastRenderedPageBreak/>
        <w:t xml:space="preserve">залишаючи останнім повну свободу дій у процесі створення і просування своїх національних туристських продуктів на міжнародний ринок. Союз визначає основні принципи вирішення проблем для забезпечення рівня розвитку туризму: </w:t>
      </w:r>
    </w:p>
    <w:p w14:paraId="6313CA11" w14:textId="77777777" w:rsidR="00B30A34" w:rsidRPr="00F00EE3" w:rsidRDefault="001035DE"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зaхист</w:t>
      </w:r>
      <w:proofErr w:type="spellEnd"/>
      <w:r w:rsidRPr="00F00EE3">
        <w:rPr>
          <w:rFonts w:ascii="Times New Roman" w:hAnsi="Times New Roman"/>
          <w:sz w:val="28"/>
          <w:szCs w:val="28"/>
          <w:lang w:val="uk-UA"/>
        </w:rPr>
        <w:t xml:space="preserve"> туристів та їхнього вільного пересування, що включає: спрощення поліцейського і митного контролю на кордонах; </w:t>
      </w:r>
    </w:p>
    <w:p w14:paraId="579FDA2A" w14:textId="77777777" w:rsidR="00B30A34" w:rsidRPr="00F00EE3" w:rsidRDefault="001035DE"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підвищення безпеки туристів і захист їх від несумлінної реклами; </w:t>
      </w:r>
    </w:p>
    <w:p w14:paraId="406FBAD0" w14:textId="77777777" w:rsidR="00B30A34" w:rsidRPr="00F00EE3" w:rsidRDefault="001035DE"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гармонізація політики страхування туристів; </w:t>
      </w:r>
    </w:p>
    <w:p w14:paraId="5C6781A6" w14:textId="77777777" w:rsidR="00B30A34" w:rsidRPr="00F00EE3" w:rsidRDefault="001035DE"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інформування про їхні соціальні права; </w:t>
      </w:r>
    </w:p>
    <w:p w14:paraId="49718490" w14:textId="77777777" w:rsidR="00A941BB" w:rsidRPr="00F00EE3" w:rsidRDefault="001035DE"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гaрмонізація</w:t>
      </w:r>
      <w:proofErr w:type="spellEnd"/>
      <w:r w:rsidRPr="00F00EE3">
        <w:rPr>
          <w:rFonts w:ascii="Times New Roman" w:hAnsi="Times New Roman"/>
          <w:sz w:val="28"/>
          <w:szCs w:val="28"/>
          <w:lang w:val="uk-UA"/>
        </w:rPr>
        <w:t xml:space="preserve"> правил діяльності в індустрії туризму: гармонізація податкової політики у різних країнах ЄС; </w:t>
      </w:r>
    </w:p>
    <w:p w14:paraId="09744D36" w14:textId="77777777" w:rsidR="00A941BB" w:rsidRPr="00F00EE3" w:rsidRDefault="001035DE"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взаємне визнання рівня кваліфікації і дипломів професійної підготовки; </w:t>
      </w:r>
    </w:p>
    <w:p w14:paraId="26807D93" w14:textId="77777777" w:rsidR="00A941BB" w:rsidRPr="00F00EE3" w:rsidRDefault="001035DE"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регіональний розвиток туризму з метою його просування у менш розвинені регіони союзу, що мають туристський потенціал [18]. </w:t>
      </w:r>
    </w:p>
    <w:p w14:paraId="1D946278" w14:textId="577627E0" w:rsidR="00A941BB" w:rsidRPr="00F00EE3" w:rsidRDefault="001035DE"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У більшості </w:t>
      </w:r>
      <w:proofErr w:type="spellStart"/>
      <w:r w:rsidRPr="00F00EE3">
        <w:rPr>
          <w:rFonts w:ascii="Times New Roman" w:hAnsi="Times New Roman"/>
          <w:sz w:val="28"/>
          <w:szCs w:val="28"/>
          <w:lang w:val="uk-UA"/>
        </w:rPr>
        <w:t>крaїн</w:t>
      </w:r>
      <w:r w:rsidR="00A941BB" w:rsidRPr="00F00EE3">
        <w:rPr>
          <w:rFonts w:ascii="Times New Roman" w:hAnsi="Times New Roman"/>
          <w:sz w:val="28"/>
          <w:szCs w:val="28"/>
          <w:lang w:val="uk-UA"/>
        </w:rPr>
        <w:t>-</w:t>
      </w:r>
      <w:r w:rsidRPr="00F00EE3">
        <w:rPr>
          <w:rFonts w:ascii="Times New Roman" w:hAnsi="Times New Roman"/>
          <w:sz w:val="28"/>
          <w:szCs w:val="28"/>
          <w:lang w:val="uk-UA"/>
        </w:rPr>
        <w:t>учасниць</w:t>
      </w:r>
      <w:proofErr w:type="spellEnd"/>
      <w:r w:rsidRPr="00F00EE3">
        <w:rPr>
          <w:rFonts w:ascii="Times New Roman" w:hAnsi="Times New Roman"/>
          <w:sz w:val="28"/>
          <w:szCs w:val="28"/>
          <w:lang w:val="uk-UA"/>
        </w:rPr>
        <w:t xml:space="preserve"> ЄС сформувалася практика створення Національних Туристських Адміністрацій (НТА), які займаються розробкою національних програм розвитку туризму. Означені туристські адміністрації можуть по</w:t>
      </w:r>
      <w:r w:rsidR="00D406A3" w:rsidRPr="00D406A3">
        <w:rPr>
          <w:rFonts w:ascii="Times New Roman" w:hAnsi="Times New Roman"/>
          <w:sz w:val="28"/>
          <w:szCs w:val="28"/>
          <w:lang w:val="uk-UA"/>
        </w:rPr>
        <w:t>-</w:t>
      </w:r>
      <w:r w:rsidRPr="00F00EE3">
        <w:rPr>
          <w:rFonts w:ascii="Times New Roman" w:hAnsi="Times New Roman"/>
          <w:sz w:val="28"/>
          <w:szCs w:val="28"/>
          <w:lang w:val="uk-UA"/>
        </w:rPr>
        <w:t>різному називатися (</w:t>
      </w:r>
      <w:proofErr w:type="spellStart"/>
      <w:r w:rsidRPr="00F00EE3">
        <w:rPr>
          <w:rFonts w:ascii="Times New Roman" w:hAnsi="Times New Roman"/>
          <w:sz w:val="28"/>
          <w:szCs w:val="28"/>
          <w:lang w:val="uk-UA"/>
        </w:rPr>
        <w:t>Turespana</w:t>
      </w:r>
      <w:proofErr w:type="spellEnd"/>
      <w:r w:rsidRPr="00F00EE3">
        <w:rPr>
          <w:rFonts w:ascii="Times New Roman" w:hAnsi="Times New Roman"/>
          <w:sz w:val="28"/>
          <w:szCs w:val="28"/>
          <w:lang w:val="uk-UA"/>
        </w:rPr>
        <w:t xml:space="preserve"> – в Іспанії, </w:t>
      </w:r>
      <w:proofErr w:type="spellStart"/>
      <w:r w:rsidRPr="00F00EE3">
        <w:rPr>
          <w:rFonts w:ascii="Times New Roman" w:hAnsi="Times New Roman"/>
          <w:sz w:val="28"/>
          <w:szCs w:val="28"/>
          <w:lang w:val="uk-UA"/>
        </w:rPr>
        <w:t>BritishTouristAuthority</w:t>
      </w:r>
      <w:proofErr w:type="spellEnd"/>
      <w:r w:rsidRPr="00F00EE3">
        <w:rPr>
          <w:rFonts w:ascii="Times New Roman" w:hAnsi="Times New Roman"/>
          <w:sz w:val="28"/>
          <w:szCs w:val="28"/>
          <w:lang w:val="uk-UA"/>
        </w:rPr>
        <w:t xml:space="preserve"> – у Великобританії, ENIT – в Італії, </w:t>
      </w:r>
      <w:proofErr w:type="spellStart"/>
      <w:r w:rsidRPr="00F00EE3">
        <w:rPr>
          <w:rFonts w:ascii="Times New Roman" w:hAnsi="Times New Roman"/>
          <w:sz w:val="28"/>
          <w:szCs w:val="28"/>
          <w:lang w:val="uk-UA"/>
        </w:rPr>
        <w:t>MaisondelaFrance</w:t>
      </w:r>
      <w:proofErr w:type="spellEnd"/>
      <w:r w:rsidRPr="00F00EE3">
        <w:rPr>
          <w:rFonts w:ascii="Times New Roman" w:hAnsi="Times New Roman"/>
          <w:sz w:val="28"/>
          <w:szCs w:val="28"/>
          <w:lang w:val="uk-UA"/>
        </w:rPr>
        <w:t xml:space="preserve"> – у Франції тощо), але характер і сутність функціонування національних інституцій досить схожа. Саме НТА займаються розробкою і просуванням нових туристських продуктів на </w:t>
      </w:r>
      <w:proofErr w:type="spellStart"/>
      <w:r w:rsidRPr="00F00EE3">
        <w:rPr>
          <w:rFonts w:ascii="Times New Roman" w:hAnsi="Times New Roman"/>
          <w:sz w:val="28"/>
          <w:szCs w:val="28"/>
          <w:lang w:val="uk-UA"/>
        </w:rPr>
        <w:t>міжнaродний</w:t>
      </w:r>
      <w:proofErr w:type="spellEnd"/>
      <w:r w:rsidRPr="00F00EE3">
        <w:rPr>
          <w:rFonts w:ascii="Times New Roman" w:hAnsi="Times New Roman"/>
          <w:sz w:val="28"/>
          <w:szCs w:val="28"/>
          <w:lang w:val="uk-UA"/>
        </w:rPr>
        <w:t xml:space="preserve"> туристський ринок [37]. </w:t>
      </w:r>
    </w:p>
    <w:p w14:paraId="79D064F5" w14:textId="5D669908" w:rsidR="00A941BB" w:rsidRPr="00F00EE3" w:rsidRDefault="001035DE"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Європейський Союз надає всіляку допомогу, в тому числі і фінансову, для розвитку туристської інфраструктури країн–учасниць. Незважаючи на це, політика ЄС у сфері розвитку туризму будується на принципі повної </w:t>
      </w:r>
      <w:proofErr w:type="spellStart"/>
      <w:r w:rsidRPr="00F00EE3">
        <w:rPr>
          <w:rFonts w:ascii="Times New Roman" w:hAnsi="Times New Roman"/>
          <w:sz w:val="28"/>
          <w:szCs w:val="28"/>
          <w:lang w:val="uk-UA"/>
        </w:rPr>
        <w:t>сaмостійності</w:t>
      </w:r>
      <w:proofErr w:type="spellEnd"/>
      <w:r w:rsidRPr="00F00EE3">
        <w:rPr>
          <w:rFonts w:ascii="Times New Roman" w:hAnsi="Times New Roman"/>
          <w:sz w:val="28"/>
          <w:szCs w:val="28"/>
          <w:lang w:val="uk-UA"/>
        </w:rPr>
        <w:t xml:space="preserve"> самих країн</w:t>
      </w:r>
      <w:r w:rsidR="00D406A3" w:rsidRPr="00D406A3">
        <w:rPr>
          <w:rFonts w:ascii="Times New Roman" w:hAnsi="Times New Roman"/>
          <w:sz w:val="28"/>
          <w:szCs w:val="28"/>
          <w:lang w:val="uk-UA"/>
        </w:rPr>
        <w:t>-</w:t>
      </w:r>
      <w:r w:rsidRPr="00F00EE3">
        <w:rPr>
          <w:rFonts w:ascii="Times New Roman" w:hAnsi="Times New Roman"/>
          <w:sz w:val="28"/>
          <w:szCs w:val="28"/>
          <w:lang w:val="uk-UA"/>
        </w:rPr>
        <w:t>учасниць у питанні вибору вектора розвитку національної індустрії туризму. Численні програми міжрегіональної кооперації між країнами</w:t>
      </w:r>
      <w:r w:rsidR="00A941BB" w:rsidRPr="00F00EE3">
        <w:rPr>
          <w:rFonts w:ascii="Times New Roman" w:hAnsi="Times New Roman"/>
          <w:sz w:val="28"/>
          <w:szCs w:val="28"/>
          <w:lang w:val="uk-UA"/>
        </w:rPr>
        <w:t>-</w:t>
      </w:r>
      <w:r w:rsidRPr="00F00EE3">
        <w:rPr>
          <w:rFonts w:ascii="Times New Roman" w:hAnsi="Times New Roman"/>
          <w:sz w:val="28"/>
          <w:szCs w:val="28"/>
          <w:lang w:val="uk-UA"/>
        </w:rPr>
        <w:t xml:space="preserve">учасницями ЄС з різним рівнем розвитку туристської  інфраструктури допомагають країнам, які мають менш розвинену </w:t>
      </w:r>
      <w:r w:rsidRPr="00F00EE3">
        <w:rPr>
          <w:rFonts w:ascii="Times New Roman" w:hAnsi="Times New Roman"/>
          <w:sz w:val="28"/>
          <w:szCs w:val="28"/>
          <w:lang w:val="uk-UA"/>
        </w:rPr>
        <w:lastRenderedPageBreak/>
        <w:t xml:space="preserve">інфраструктуру, впроваджувати нові технології для підвищення конкурентоздатності туристського продукту, що позитивним чином </w:t>
      </w:r>
      <w:proofErr w:type="spellStart"/>
      <w:r w:rsidRPr="00F00EE3">
        <w:rPr>
          <w:rFonts w:ascii="Times New Roman" w:hAnsi="Times New Roman"/>
          <w:sz w:val="28"/>
          <w:szCs w:val="28"/>
          <w:lang w:val="uk-UA"/>
        </w:rPr>
        <w:t>позначaється</w:t>
      </w:r>
      <w:proofErr w:type="spellEnd"/>
      <w:r w:rsidRPr="00F00EE3">
        <w:rPr>
          <w:rFonts w:ascii="Times New Roman" w:hAnsi="Times New Roman"/>
          <w:sz w:val="28"/>
          <w:szCs w:val="28"/>
          <w:lang w:val="uk-UA"/>
        </w:rPr>
        <w:t xml:space="preserve"> на динаміці туристських прибуттів у країни Європейського союзу [18].</w:t>
      </w:r>
    </w:p>
    <w:p w14:paraId="78E51BE9" w14:textId="77777777" w:rsidR="00A941BB" w:rsidRPr="00F00EE3" w:rsidRDefault="001035DE"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Туристична індустрія ЄС складається з 1,8 млн. компаній, насамперед малих та середніх підприємств. Вони додають 5% до ВВП ЄС і складають 5,2% від загальної робочої сили (що відповідає приблизно 9,7 млн. робочих місць). Якщо </w:t>
      </w:r>
      <w:proofErr w:type="spellStart"/>
      <w:r w:rsidRPr="00F00EE3">
        <w:rPr>
          <w:rFonts w:ascii="Times New Roman" w:hAnsi="Times New Roman"/>
          <w:sz w:val="28"/>
          <w:szCs w:val="28"/>
          <w:lang w:val="uk-UA"/>
        </w:rPr>
        <w:t>враховати</w:t>
      </w:r>
      <w:proofErr w:type="spellEnd"/>
      <w:r w:rsidRPr="00F00EE3">
        <w:rPr>
          <w:rFonts w:ascii="Times New Roman" w:hAnsi="Times New Roman"/>
          <w:sz w:val="28"/>
          <w:szCs w:val="28"/>
          <w:lang w:val="uk-UA"/>
        </w:rPr>
        <w:t xml:space="preserve"> зв'язки з іншими секторами економіки, зазначені цифри збільшуються до 10% ВВП і 12% від загальної зайнятості, що відповідає 13 мільйонам зайнятих. </w:t>
      </w:r>
    </w:p>
    <w:p w14:paraId="288EB016" w14:textId="77777777" w:rsidR="00A941BB" w:rsidRPr="00F00EE3" w:rsidRDefault="001035DE" w:rsidP="00F00EE3">
      <w:pPr>
        <w:spacing w:after="0" w:line="360" w:lineRule="auto"/>
        <w:ind w:firstLine="720"/>
        <w:jc w:val="both"/>
        <w:rPr>
          <w:rFonts w:ascii="Times New Roman" w:hAnsi="Times New Roman"/>
          <w:sz w:val="28"/>
          <w:szCs w:val="28"/>
          <w:lang w:val="uk-UA"/>
        </w:rPr>
      </w:pPr>
      <w:proofErr w:type="spellStart"/>
      <w:r w:rsidRPr="00F00EE3">
        <w:rPr>
          <w:rFonts w:ascii="Times New Roman" w:hAnsi="Times New Roman"/>
          <w:sz w:val="28"/>
          <w:szCs w:val="28"/>
          <w:lang w:val="uk-UA"/>
        </w:rPr>
        <w:t>Політикa</w:t>
      </w:r>
      <w:proofErr w:type="spellEnd"/>
      <w:r w:rsidRPr="00F00EE3">
        <w:rPr>
          <w:rFonts w:ascii="Times New Roman" w:hAnsi="Times New Roman"/>
          <w:sz w:val="28"/>
          <w:szCs w:val="28"/>
          <w:lang w:val="uk-UA"/>
        </w:rPr>
        <w:t xml:space="preserve"> туризму є засобом, який ЄС може використовувати для досягнення більш широких цілей у сфері зайнятості й зростання. Екологічний аспект туризму також стає значущим і вже відображений у проектах, пов'язаних зі стійким, відповідальним та етичним туризмом. У 2017 році відбувся </w:t>
      </w:r>
      <w:proofErr w:type="spellStart"/>
      <w:r w:rsidRPr="00F00EE3">
        <w:rPr>
          <w:rFonts w:ascii="Times New Roman" w:hAnsi="Times New Roman"/>
          <w:sz w:val="28"/>
          <w:szCs w:val="28"/>
          <w:lang w:val="uk-UA"/>
        </w:rPr>
        <w:t>шістнaдцятий</w:t>
      </w:r>
      <w:proofErr w:type="spellEnd"/>
      <w:r w:rsidRPr="00F00EE3">
        <w:rPr>
          <w:rFonts w:ascii="Times New Roman" w:hAnsi="Times New Roman"/>
          <w:sz w:val="28"/>
          <w:szCs w:val="28"/>
          <w:lang w:val="uk-UA"/>
        </w:rPr>
        <w:t xml:space="preserve"> Європейський туристичний форум. Основними темами були: цифрові інновації; транспортний зв'язок; стійкість туризму; баланс між безпекою і безперешкодними поїздками до Європи [47,</w:t>
      </w:r>
      <w:r w:rsidR="00A941BB" w:rsidRPr="00F00EE3">
        <w:rPr>
          <w:rFonts w:ascii="Times New Roman" w:hAnsi="Times New Roman"/>
          <w:sz w:val="28"/>
          <w:szCs w:val="28"/>
          <w:lang w:val="uk-UA"/>
        </w:rPr>
        <w:t xml:space="preserve"> </w:t>
      </w:r>
      <w:r w:rsidRPr="00F00EE3">
        <w:rPr>
          <w:rFonts w:ascii="Times New Roman" w:hAnsi="Times New Roman"/>
          <w:sz w:val="28"/>
          <w:szCs w:val="28"/>
          <w:lang w:val="uk-UA"/>
        </w:rPr>
        <w:t xml:space="preserve">64]. </w:t>
      </w:r>
    </w:p>
    <w:p w14:paraId="52D9FC92" w14:textId="4409B2D4" w:rsidR="00A941BB" w:rsidRPr="00F00EE3" w:rsidRDefault="001035DE" w:rsidP="00F00EE3">
      <w:pPr>
        <w:spacing w:after="0" w:line="360" w:lineRule="auto"/>
        <w:ind w:firstLine="720"/>
        <w:jc w:val="both"/>
        <w:rPr>
          <w:rFonts w:ascii="Times New Roman" w:hAnsi="Times New Roman"/>
          <w:sz w:val="28"/>
          <w:szCs w:val="28"/>
          <w:lang w:val="uk-UA"/>
        </w:rPr>
      </w:pPr>
      <w:proofErr w:type="spellStart"/>
      <w:r w:rsidRPr="00F00EE3">
        <w:rPr>
          <w:rFonts w:ascii="Times New Roman" w:hAnsi="Times New Roman"/>
          <w:sz w:val="28"/>
          <w:szCs w:val="28"/>
          <w:lang w:val="uk-UA"/>
        </w:rPr>
        <w:t>Туристичнa</w:t>
      </w:r>
      <w:proofErr w:type="spellEnd"/>
      <w:r w:rsidRPr="00F00EE3">
        <w:rPr>
          <w:rFonts w:ascii="Times New Roman" w:hAnsi="Times New Roman"/>
          <w:sz w:val="28"/>
          <w:szCs w:val="28"/>
          <w:lang w:val="uk-UA"/>
        </w:rPr>
        <w:t xml:space="preserve"> галузь в Україні відіграє надзвичайно важливу роль у соціально-економічному житті країни. Зростає її статус і зацікавленість держави у подальшому розвитку цієї галузі, зростає вплив туризму практично на усі сфери життя і діяльності людини. Прийнятий Верховною Радою України Закон «Про туризм» № 324/95-ВР від 15.09.1995 [9] констатує, що </w:t>
      </w:r>
      <w:proofErr w:type="spellStart"/>
      <w:r w:rsidRPr="00F00EE3">
        <w:rPr>
          <w:rFonts w:ascii="Times New Roman" w:hAnsi="Times New Roman"/>
          <w:sz w:val="28"/>
          <w:szCs w:val="28"/>
          <w:lang w:val="uk-UA"/>
        </w:rPr>
        <w:t>державa</w:t>
      </w:r>
      <w:proofErr w:type="spellEnd"/>
      <w:r w:rsidRPr="00F00EE3">
        <w:rPr>
          <w:rFonts w:ascii="Times New Roman" w:hAnsi="Times New Roman"/>
          <w:sz w:val="28"/>
          <w:szCs w:val="28"/>
          <w:lang w:val="uk-UA"/>
        </w:rPr>
        <w:t xml:space="preserve"> проголошує туризм одним із пріоритетних напрямків розвитку національної культури і економіки та створює сприятливі умови для туристичної діяльності. </w:t>
      </w:r>
      <w:proofErr w:type="spellStart"/>
      <w:r w:rsidRPr="00F00EE3">
        <w:rPr>
          <w:rFonts w:ascii="Times New Roman" w:hAnsi="Times New Roman"/>
          <w:sz w:val="28"/>
          <w:szCs w:val="28"/>
          <w:lang w:val="uk-UA"/>
        </w:rPr>
        <w:t>Нормaтивно-правова</w:t>
      </w:r>
      <w:proofErr w:type="spellEnd"/>
      <w:r w:rsidRPr="00F00EE3">
        <w:rPr>
          <w:rFonts w:ascii="Times New Roman" w:hAnsi="Times New Roman"/>
          <w:sz w:val="28"/>
          <w:szCs w:val="28"/>
          <w:lang w:val="uk-UA"/>
        </w:rPr>
        <w:t xml:space="preserve"> база туристичної діяльності регулюється як спеціальним, так і загальним законодавством України. Правову базу діяльності туристичної галузі країни закладено Законом України «Про туризм» [9]. Він є основним законодавчим актом, який визначає загальні правові, організаційні, виховальні і </w:t>
      </w:r>
      <w:proofErr w:type="spellStart"/>
      <w:r w:rsidRPr="00F00EE3">
        <w:rPr>
          <w:rFonts w:ascii="Times New Roman" w:hAnsi="Times New Roman"/>
          <w:sz w:val="28"/>
          <w:szCs w:val="28"/>
          <w:lang w:val="uk-UA"/>
        </w:rPr>
        <w:t>соціaльно-економічні</w:t>
      </w:r>
      <w:proofErr w:type="spellEnd"/>
      <w:r w:rsidRPr="00F00EE3">
        <w:rPr>
          <w:rFonts w:ascii="Times New Roman" w:hAnsi="Times New Roman"/>
          <w:sz w:val="28"/>
          <w:szCs w:val="28"/>
          <w:lang w:val="uk-UA"/>
        </w:rPr>
        <w:t xml:space="preserve"> основи реалізації державної політики в галузі туризму, </w:t>
      </w:r>
      <w:r w:rsidRPr="00F00EE3">
        <w:rPr>
          <w:rFonts w:ascii="Times New Roman" w:hAnsi="Times New Roman"/>
          <w:sz w:val="28"/>
          <w:szCs w:val="28"/>
          <w:lang w:val="uk-UA"/>
        </w:rPr>
        <w:lastRenderedPageBreak/>
        <w:t xml:space="preserve">всебічно регламентує туристичну діяльність в Україні, створює умови для стимулювання ділової активності суб'єктів туристичного підприємництва, забезпечує оптимальний рівень державного регулювання процесу розвитку вітчизняного туризму. Закон України «Про туризм» став правовою </w:t>
      </w:r>
      <w:proofErr w:type="spellStart"/>
      <w:r w:rsidRPr="00F00EE3">
        <w:rPr>
          <w:rFonts w:ascii="Times New Roman" w:hAnsi="Times New Roman"/>
          <w:sz w:val="28"/>
          <w:szCs w:val="28"/>
          <w:lang w:val="uk-UA"/>
        </w:rPr>
        <w:t>підстaвою</w:t>
      </w:r>
      <w:proofErr w:type="spellEnd"/>
      <w:r w:rsidRPr="00F00EE3">
        <w:rPr>
          <w:rFonts w:ascii="Times New Roman" w:hAnsi="Times New Roman"/>
          <w:sz w:val="28"/>
          <w:szCs w:val="28"/>
          <w:lang w:val="uk-UA"/>
        </w:rPr>
        <w:t xml:space="preserve"> для розробки цілого комплексу галузевих </w:t>
      </w:r>
      <w:proofErr w:type="spellStart"/>
      <w:r w:rsidRPr="00F00EE3">
        <w:rPr>
          <w:rFonts w:ascii="Times New Roman" w:hAnsi="Times New Roman"/>
          <w:sz w:val="28"/>
          <w:szCs w:val="28"/>
          <w:lang w:val="uk-UA"/>
        </w:rPr>
        <w:t>нормативноінструктивних</w:t>
      </w:r>
      <w:proofErr w:type="spellEnd"/>
      <w:r w:rsidRPr="00F00EE3">
        <w:rPr>
          <w:rFonts w:ascii="Times New Roman" w:hAnsi="Times New Roman"/>
          <w:sz w:val="28"/>
          <w:szCs w:val="28"/>
          <w:lang w:val="uk-UA"/>
        </w:rPr>
        <w:t xml:space="preserve"> документів, регламентуючих конкретні аспекти туристичної діяльності. До норм загального законодавства, які регулюють розвиток туристичної галузі відносяться наступні: Конституція України [1], в якій закріплені основні права і свободи людини, їх гарантії; Закон України «Про захист прав споживачів» [2], який є основою державного регулювання безпеки товарів та послуг, з метою захисту людини, її майнової і природної середи; Закон України «Про порядок виїзду з України та в'їзду в Україну громадян України» [6]; Закон України «Про порядок здійснення розрахунків в іноземній валюті» [7],Закон 103 України «Про підприємництво» [4], який визначає загальні правові, економічні та </w:t>
      </w:r>
      <w:proofErr w:type="spellStart"/>
      <w:r w:rsidRPr="00F00EE3">
        <w:rPr>
          <w:rFonts w:ascii="Times New Roman" w:hAnsi="Times New Roman"/>
          <w:sz w:val="28"/>
          <w:szCs w:val="28"/>
          <w:lang w:val="uk-UA"/>
        </w:rPr>
        <w:t>соціaльні</w:t>
      </w:r>
      <w:proofErr w:type="spellEnd"/>
      <w:r w:rsidRPr="00F00EE3">
        <w:rPr>
          <w:rFonts w:ascii="Times New Roman" w:hAnsi="Times New Roman"/>
          <w:sz w:val="28"/>
          <w:szCs w:val="28"/>
          <w:lang w:val="uk-UA"/>
        </w:rPr>
        <w:t xml:space="preserve"> засади здійснення підприємницької діяльності (підприємництва) громадянами та юридичними особами на території України,Закон України «Про підприємства в Україні» [5], який встановлює види та організаційні форми підприємств, правила їх створення, створює рівні правові умови для діяльності підприємств незалежно від форм власності та системи господарювання</w:t>
      </w:r>
      <w:r w:rsidR="00D406A3" w:rsidRPr="00D406A3">
        <w:rPr>
          <w:rFonts w:ascii="Times New Roman" w:hAnsi="Times New Roman"/>
          <w:sz w:val="28"/>
          <w:szCs w:val="28"/>
          <w:lang w:val="uk-UA"/>
        </w:rPr>
        <w:t xml:space="preserve"> </w:t>
      </w:r>
      <w:r w:rsidRPr="00F00EE3">
        <w:rPr>
          <w:rFonts w:ascii="Times New Roman" w:hAnsi="Times New Roman"/>
          <w:sz w:val="28"/>
          <w:szCs w:val="28"/>
          <w:lang w:val="uk-UA"/>
        </w:rPr>
        <w:t xml:space="preserve">та інші. Також слід </w:t>
      </w:r>
      <w:proofErr w:type="spellStart"/>
      <w:r w:rsidRPr="00F00EE3">
        <w:rPr>
          <w:rFonts w:ascii="Times New Roman" w:hAnsi="Times New Roman"/>
          <w:sz w:val="28"/>
          <w:szCs w:val="28"/>
          <w:lang w:val="uk-UA"/>
        </w:rPr>
        <w:t>зaзначити</w:t>
      </w:r>
      <w:proofErr w:type="spellEnd"/>
      <w:r w:rsidRPr="00F00EE3">
        <w:rPr>
          <w:rFonts w:ascii="Times New Roman" w:hAnsi="Times New Roman"/>
          <w:sz w:val="28"/>
          <w:szCs w:val="28"/>
          <w:lang w:val="uk-UA"/>
        </w:rPr>
        <w:t xml:space="preserve"> наявність наступних документів, важливих для розвитку туристичної індустрії в Україні: Проекту Закону України «Про сільський та сільський зелений туризм» [8], внесений народним депутатом України IV скликання </w:t>
      </w:r>
      <w:proofErr w:type="spellStart"/>
      <w:r w:rsidRPr="00F00EE3">
        <w:rPr>
          <w:rFonts w:ascii="Times New Roman" w:hAnsi="Times New Roman"/>
          <w:sz w:val="28"/>
          <w:szCs w:val="28"/>
          <w:lang w:val="uk-UA"/>
        </w:rPr>
        <w:t>Кафарським</w:t>
      </w:r>
      <w:proofErr w:type="spellEnd"/>
      <w:r w:rsidRPr="00F00EE3">
        <w:rPr>
          <w:rFonts w:ascii="Times New Roman" w:hAnsi="Times New Roman"/>
          <w:sz w:val="28"/>
          <w:szCs w:val="28"/>
          <w:lang w:val="uk-UA"/>
        </w:rPr>
        <w:t xml:space="preserve"> В.І. та зареєстрованим у Верховній Раді 23.10.2003 за № 4299, а також законопроект о внесенні змін в Закон України «Про особисте селянське господарство» [3] № 742-IV від 15.05.2003 відносно розвитку сільського зеленого туризму. </w:t>
      </w:r>
    </w:p>
    <w:p w14:paraId="208F20E9" w14:textId="77777777" w:rsidR="00A941BB" w:rsidRPr="00F00EE3" w:rsidRDefault="001035DE"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Розглянемо порівняльні </w:t>
      </w:r>
      <w:proofErr w:type="spellStart"/>
      <w:r w:rsidRPr="00F00EE3">
        <w:rPr>
          <w:rFonts w:ascii="Times New Roman" w:hAnsi="Times New Roman"/>
          <w:sz w:val="28"/>
          <w:szCs w:val="28"/>
          <w:lang w:val="uk-UA"/>
        </w:rPr>
        <w:t>тaблиці</w:t>
      </w:r>
      <w:proofErr w:type="spellEnd"/>
      <w:r w:rsidRPr="00F00EE3">
        <w:rPr>
          <w:rFonts w:ascii="Times New Roman" w:hAnsi="Times New Roman"/>
          <w:sz w:val="28"/>
          <w:szCs w:val="28"/>
          <w:lang w:val="uk-UA"/>
        </w:rPr>
        <w:t xml:space="preserve"> основних законодавчих актів України та однієї з країн ЄС (Чеської Республіки), які визначають фундаментальні поняття щодо туризму, його форм і видів, у т.ч. сільського зеленого туризму, суб'єктів </w:t>
      </w:r>
      <w:r w:rsidRPr="00F00EE3">
        <w:rPr>
          <w:rFonts w:ascii="Times New Roman" w:hAnsi="Times New Roman"/>
          <w:sz w:val="28"/>
          <w:szCs w:val="28"/>
          <w:lang w:val="uk-UA"/>
        </w:rPr>
        <w:lastRenderedPageBreak/>
        <w:t xml:space="preserve">туристичної діяльності, порядку регулювання туристичної діяльності (додатки Б і В). </w:t>
      </w:r>
    </w:p>
    <w:p w14:paraId="79394906" w14:textId="77777777" w:rsidR="00A941BB" w:rsidRPr="00F00EE3" w:rsidRDefault="001035DE" w:rsidP="00F00EE3">
      <w:pPr>
        <w:spacing w:after="0" w:line="360" w:lineRule="auto"/>
        <w:ind w:firstLine="720"/>
        <w:jc w:val="both"/>
        <w:rPr>
          <w:rFonts w:ascii="Times New Roman" w:hAnsi="Times New Roman"/>
          <w:sz w:val="28"/>
          <w:szCs w:val="28"/>
          <w:lang w:val="uk-UA"/>
        </w:rPr>
      </w:pPr>
      <w:proofErr w:type="spellStart"/>
      <w:r w:rsidRPr="00F00EE3">
        <w:rPr>
          <w:rFonts w:ascii="Times New Roman" w:hAnsi="Times New Roman"/>
          <w:sz w:val="28"/>
          <w:szCs w:val="28"/>
          <w:lang w:val="uk-UA"/>
        </w:rPr>
        <w:t>Нормативно-прaвові</w:t>
      </w:r>
      <w:proofErr w:type="spellEnd"/>
      <w:r w:rsidRPr="00F00EE3">
        <w:rPr>
          <w:rFonts w:ascii="Times New Roman" w:hAnsi="Times New Roman"/>
          <w:sz w:val="28"/>
          <w:szCs w:val="28"/>
          <w:lang w:val="uk-UA"/>
        </w:rPr>
        <w:t xml:space="preserve"> акти окремих країн ЄС гармонізовані до стандартів союзу і суттєво не відрізняються. Розглядаючи порівняльні таблиці, можливо дійти наступних висновків: </w:t>
      </w:r>
    </w:p>
    <w:p w14:paraId="6D53F58E" w14:textId="77777777" w:rsidR="00A941BB" w:rsidRPr="00F00EE3" w:rsidRDefault="001035DE"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організація та розвиток туристичної галузі у Чеській Республіці контролюється, підтримується та у повному обсязі фінансується на державному рівні, враховуючи прийняття законодавчих та нормативно-правових актів, які регламентують усі етапи створення, функціонування і розвитку вказаної галузі, у т.ч. шляхом розробки довгострокової державної туристичної політики на 2014-2020рр., з </w:t>
      </w:r>
      <w:proofErr w:type="spellStart"/>
      <w:r w:rsidRPr="00F00EE3">
        <w:rPr>
          <w:rFonts w:ascii="Times New Roman" w:hAnsi="Times New Roman"/>
          <w:sz w:val="28"/>
          <w:szCs w:val="28"/>
          <w:lang w:val="uk-UA"/>
        </w:rPr>
        <w:t>визнaченням</w:t>
      </w:r>
      <w:proofErr w:type="spellEnd"/>
      <w:r w:rsidRPr="00F00EE3">
        <w:rPr>
          <w:rFonts w:ascii="Times New Roman" w:hAnsi="Times New Roman"/>
          <w:sz w:val="28"/>
          <w:szCs w:val="28"/>
          <w:lang w:val="uk-UA"/>
        </w:rPr>
        <w:t xml:space="preserve"> певних цілей на короткострокові періоди (2017- 2018) та обсягів їх фінансування і встановленням строків для їх реалізації. </w:t>
      </w:r>
    </w:p>
    <w:p w14:paraId="2C616543" w14:textId="77777777" w:rsidR="00EB738E" w:rsidRPr="00F00EE3" w:rsidRDefault="001035DE"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Відповідно до структури пріоритетів, держава приділяє величезну увагу туристичній галузі та активно сприяє збільшенню конкурентоспроможності усього сектору на міжнародному рівні, збільшенню якості туристичної пропозиції, включаючи культуру, бізнес-середовище, створення структури установ, які реалізують політику у сфері туризму, що у кінцевому рахунку підвищує економічну ефективність галузі за рахунок досягнення балансу між економічним, соціально-культурним, екологічним та регіональним розвитком; </w:t>
      </w:r>
    </w:p>
    <w:p w14:paraId="24F928EB" w14:textId="3989D022" w:rsidR="00FD20D8" w:rsidRPr="00F00EE3" w:rsidRDefault="001035DE" w:rsidP="006E0CD2">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 </w:t>
      </w:r>
      <w:r w:rsidR="00D406A3" w:rsidRPr="00F00EE3">
        <w:rPr>
          <w:rFonts w:ascii="Times New Roman" w:hAnsi="Times New Roman"/>
          <w:sz w:val="28"/>
          <w:szCs w:val="28"/>
          <w:lang w:val="uk-UA"/>
        </w:rPr>
        <w:t>встановлений</w:t>
      </w:r>
      <w:r w:rsidRPr="00F00EE3">
        <w:rPr>
          <w:rFonts w:ascii="Times New Roman" w:hAnsi="Times New Roman"/>
          <w:sz w:val="28"/>
          <w:szCs w:val="28"/>
          <w:lang w:val="uk-UA"/>
        </w:rPr>
        <w:t xml:space="preserve"> у Чеській Республіці порядок здійснення туристичної діяльності спрямований насамперед на захист прав та інтересів споживача, гарантуючи клієнту отримання у повному обсязі туристичних послуг. Досвід Чеської Республіки у туристичній галузі для України може бути використаний шляхом підвищення державної підтримки, збільшення державного фінансування та залучення інвестицій, запровадженні більш жорстких вимог до суб'єктів туристичної діяльності щодо порядку й умов ведення бізнесу, встановлення відповідальності за порушення діючих норм та забезпечення контролю за здійсненням туристичної діяльності, у т.ч. з метою гарантування захисту прав та інтересів клієнтів-отримувачів туристичних послуг.</w:t>
      </w:r>
      <w:r w:rsidR="00FD20D8" w:rsidRPr="00F00EE3">
        <w:rPr>
          <w:rFonts w:ascii="Times New Roman" w:hAnsi="Times New Roman"/>
          <w:sz w:val="28"/>
          <w:szCs w:val="28"/>
          <w:lang w:val="uk-UA"/>
        </w:rPr>
        <w:br w:type="page"/>
      </w:r>
    </w:p>
    <w:p w14:paraId="4220A654" w14:textId="467BF57D" w:rsidR="00B627D5" w:rsidRDefault="00FD20D8" w:rsidP="00F00EE3">
      <w:pPr>
        <w:spacing w:after="0" w:line="360" w:lineRule="auto"/>
        <w:ind w:firstLine="720"/>
        <w:jc w:val="center"/>
        <w:rPr>
          <w:rStyle w:val="Bodytext2Bold"/>
          <w:sz w:val="28"/>
          <w:szCs w:val="28"/>
          <w:lang w:val="uk-UA"/>
        </w:rPr>
      </w:pPr>
      <w:r w:rsidRPr="00F00EE3">
        <w:rPr>
          <w:rStyle w:val="Bodytext2Bold"/>
          <w:sz w:val="28"/>
          <w:szCs w:val="28"/>
          <w:lang w:val="uk-UA"/>
        </w:rPr>
        <w:lastRenderedPageBreak/>
        <w:t>ВИСНОВКИ</w:t>
      </w:r>
    </w:p>
    <w:p w14:paraId="77026CE8" w14:textId="77777777" w:rsidR="006E0CD2" w:rsidRPr="00F00EE3" w:rsidRDefault="006E0CD2" w:rsidP="00F00EE3">
      <w:pPr>
        <w:spacing w:after="0" w:line="360" w:lineRule="auto"/>
        <w:ind w:firstLine="720"/>
        <w:jc w:val="center"/>
        <w:rPr>
          <w:rStyle w:val="Bodytext2Bold"/>
          <w:sz w:val="28"/>
          <w:szCs w:val="28"/>
          <w:lang w:val="uk-UA"/>
        </w:rPr>
      </w:pPr>
    </w:p>
    <w:p w14:paraId="0A7B2A0A" w14:textId="77777777" w:rsidR="00F6297E" w:rsidRPr="00F00EE3" w:rsidRDefault="00F6297E" w:rsidP="00F6297E">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У результаті виконання кваліфікаційної роботи поставлені завдання виконані, мета – </w:t>
      </w:r>
      <w:r w:rsidRPr="00F00EE3">
        <w:rPr>
          <w:rFonts w:ascii="Times New Roman" w:hAnsi="Times New Roman"/>
          <w:iCs/>
          <w:sz w:val="28"/>
          <w:szCs w:val="28"/>
          <w:lang w:val="uk-UA"/>
        </w:rPr>
        <w:t>дослідження механізмів державного регулювання туризму в Україні, її туристичної політики та формулювання пропозицій щодо напрямів вдосконалення регулювання розвитком сфери туризму в Україні</w:t>
      </w:r>
      <w:r w:rsidRPr="00F00EE3">
        <w:rPr>
          <w:rFonts w:ascii="Times New Roman" w:hAnsi="Times New Roman"/>
          <w:sz w:val="28"/>
          <w:szCs w:val="28"/>
          <w:lang w:val="uk-UA"/>
        </w:rPr>
        <w:t xml:space="preserve"> – досягнута. До найбільш значущих висновків проведеного дослідження відносяться:</w:t>
      </w:r>
    </w:p>
    <w:p w14:paraId="47EF5893" w14:textId="1CF59D59"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 xml:space="preserve">У світовій практиці державного регулювання та впливу на розвиток туризму створено різноманітні підходи та інструменти сприяння розвитку туризму, які не використовуються в державній політиці розвитку туризму України. Туристичні мережі конкретних зарубіжних країн (Німеччина, Швейцарія) формують бази споживачів, упроваджують єдині стандарти </w:t>
      </w:r>
      <w:proofErr w:type="spellStart"/>
      <w:r w:rsidRPr="00F00EE3">
        <w:rPr>
          <w:rFonts w:ascii="Times New Roman" w:hAnsi="Times New Roman"/>
          <w:sz w:val="28"/>
          <w:szCs w:val="28"/>
          <w:lang w:val="uk-UA"/>
        </w:rPr>
        <w:t>документообороту</w:t>
      </w:r>
      <w:proofErr w:type="spellEnd"/>
      <w:r w:rsidRPr="00F00EE3">
        <w:rPr>
          <w:rFonts w:ascii="Times New Roman" w:hAnsi="Times New Roman"/>
          <w:sz w:val="28"/>
          <w:szCs w:val="28"/>
          <w:lang w:val="uk-UA"/>
        </w:rPr>
        <w:t>, якість обслуговування, набір додаткових послуг, створюють міжрегіональні маршрути, які поєднують туристичні об’єкти за мережевим принципом в одному форматі. У країнах з високим рівнем безробіття (Італія, Іспанія) державні пріоритети у галузі туризму націлені на створення робочих місць. У цьому зв’язку такі країни приділяють велику увагу політиці оновлення існуючих туристичних продуктів і пошуку нових ресурсів для туризму.</w:t>
      </w:r>
    </w:p>
    <w:p w14:paraId="4425E1EF"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ЄС активно координує туристичну діяльність цих країн, не втручається в національну політику розвитку туризму кожної з конкретних країн ЄС, які адаптовані до специфічних економічних, культурно</w:t>
      </w:r>
      <w:r w:rsidR="00B26667" w:rsidRPr="00F00EE3">
        <w:rPr>
          <w:rFonts w:ascii="Times New Roman" w:hAnsi="Times New Roman"/>
          <w:sz w:val="28"/>
          <w:szCs w:val="28"/>
          <w:lang w:val="uk-UA"/>
        </w:rPr>
        <w:t>-</w:t>
      </w:r>
      <w:r w:rsidRPr="00F00EE3">
        <w:rPr>
          <w:rFonts w:ascii="Times New Roman" w:hAnsi="Times New Roman"/>
          <w:sz w:val="28"/>
          <w:szCs w:val="28"/>
          <w:lang w:val="uk-UA"/>
        </w:rPr>
        <w:t>духовних і природних умов.</w:t>
      </w:r>
    </w:p>
    <w:p w14:paraId="7C596231"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Fonts w:ascii="Times New Roman" w:hAnsi="Times New Roman"/>
          <w:sz w:val="28"/>
          <w:szCs w:val="28"/>
          <w:lang w:val="uk-UA"/>
        </w:rPr>
        <w:t>Всесвітня туристична організація розглядає державно</w:t>
      </w:r>
      <w:r w:rsidR="00B26667" w:rsidRPr="00F00EE3">
        <w:rPr>
          <w:rFonts w:ascii="Times New Roman" w:hAnsi="Times New Roman"/>
          <w:sz w:val="28"/>
          <w:szCs w:val="28"/>
          <w:lang w:val="uk-UA"/>
        </w:rPr>
        <w:t>-</w:t>
      </w:r>
      <w:r w:rsidRPr="00F00EE3">
        <w:rPr>
          <w:rFonts w:ascii="Times New Roman" w:hAnsi="Times New Roman"/>
          <w:sz w:val="28"/>
          <w:szCs w:val="28"/>
          <w:lang w:val="uk-UA"/>
        </w:rPr>
        <w:t xml:space="preserve">приватне партнерство, суть якого полягає у фінансуванні державою окремих проектів галузей економіки, як механізм ефективної боротьби з кризовими явищами у туризмі, включивши його в пріоритетні напрями Комітету зі стійкого розвитку туризму. </w:t>
      </w:r>
    </w:p>
    <w:p w14:paraId="0C18DFE0" w14:textId="77777777" w:rsidR="00B627D5" w:rsidRPr="00F00EE3" w:rsidRDefault="00B627D5" w:rsidP="00F00EE3">
      <w:pPr>
        <w:spacing w:after="0" w:line="360" w:lineRule="auto"/>
        <w:ind w:firstLine="720"/>
        <w:jc w:val="both"/>
        <w:rPr>
          <w:rFonts w:ascii="Times New Roman" w:hAnsi="Times New Roman"/>
          <w:sz w:val="28"/>
          <w:szCs w:val="28"/>
          <w:lang w:val="uk-UA"/>
        </w:rPr>
      </w:pPr>
      <w:r w:rsidRPr="00F00EE3">
        <w:rPr>
          <w:rStyle w:val="Bodytext20"/>
          <w:sz w:val="28"/>
          <w:szCs w:val="28"/>
          <w:lang w:val="uk-UA"/>
        </w:rPr>
        <w:lastRenderedPageBreak/>
        <w:t>Отже, одним зі шлях</w:t>
      </w:r>
      <w:r w:rsidRPr="00F00EE3">
        <w:rPr>
          <w:rStyle w:val="Bodytext26pt"/>
          <w:sz w:val="28"/>
          <w:szCs w:val="28"/>
          <w:lang w:val="uk-UA"/>
        </w:rPr>
        <w:t>і</w:t>
      </w:r>
      <w:r w:rsidRPr="00F00EE3">
        <w:rPr>
          <w:rStyle w:val="Bodytext20"/>
          <w:sz w:val="28"/>
          <w:szCs w:val="28"/>
          <w:lang w:val="uk-UA"/>
        </w:rPr>
        <w:t>в вирішення позначених у дослідженні проблем є належне відображення господарсько-правового аспекту в чинному законодавств</w:t>
      </w:r>
      <w:r w:rsidRPr="00F00EE3">
        <w:rPr>
          <w:rStyle w:val="Bodytext26pt"/>
          <w:sz w:val="28"/>
          <w:szCs w:val="28"/>
          <w:lang w:val="uk-UA"/>
        </w:rPr>
        <w:t>і</w:t>
      </w:r>
      <w:r w:rsidRPr="00F00EE3">
        <w:rPr>
          <w:rStyle w:val="Bodytext20"/>
          <w:sz w:val="28"/>
          <w:szCs w:val="28"/>
          <w:lang w:val="uk-UA"/>
        </w:rPr>
        <w:t xml:space="preserve"> України про туризм, особливо в частині правового регулювання процесу створення </w:t>
      </w:r>
      <w:r w:rsidRPr="00F00EE3">
        <w:rPr>
          <w:rStyle w:val="Bodytext26pt"/>
          <w:sz w:val="28"/>
          <w:szCs w:val="28"/>
          <w:lang w:val="uk-UA"/>
        </w:rPr>
        <w:t>і</w:t>
      </w:r>
      <w:r w:rsidRPr="00F00EE3">
        <w:rPr>
          <w:rStyle w:val="Bodytext20"/>
          <w:sz w:val="28"/>
          <w:szCs w:val="28"/>
          <w:lang w:val="uk-UA"/>
        </w:rPr>
        <w:t xml:space="preserve"> реал</w:t>
      </w:r>
      <w:r w:rsidRPr="00F00EE3">
        <w:rPr>
          <w:rStyle w:val="Bodytext26pt"/>
          <w:sz w:val="28"/>
          <w:szCs w:val="28"/>
          <w:lang w:val="uk-UA"/>
        </w:rPr>
        <w:t>і</w:t>
      </w:r>
      <w:r w:rsidRPr="00F00EE3">
        <w:rPr>
          <w:rStyle w:val="Bodytext20"/>
          <w:sz w:val="28"/>
          <w:szCs w:val="28"/>
          <w:lang w:val="uk-UA"/>
        </w:rPr>
        <w:t>зац</w:t>
      </w:r>
      <w:r w:rsidRPr="00F00EE3">
        <w:rPr>
          <w:rStyle w:val="Bodytext26pt"/>
          <w:sz w:val="28"/>
          <w:szCs w:val="28"/>
          <w:lang w:val="uk-UA"/>
        </w:rPr>
        <w:t>ії</w:t>
      </w:r>
      <w:r w:rsidRPr="00F00EE3">
        <w:rPr>
          <w:rStyle w:val="Bodytext20"/>
          <w:sz w:val="28"/>
          <w:szCs w:val="28"/>
          <w:lang w:val="uk-UA"/>
        </w:rPr>
        <w:t xml:space="preserve"> туристичного продукту. На жаль, Закон України «Про туризм» також дуже поверхово регламентує процес створення туристичного продукту. Іншими словами, господарська діяльність туроператора спеціальним законом не тільки не врегульована, але й практично не згадується в ньому.</w:t>
      </w:r>
    </w:p>
    <w:p w14:paraId="184DFBDC" w14:textId="77777777" w:rsidR="00A1615F" w:rsidRPr="00F00EE3" w:rsidRDefault="005F0B21" w:rsidP="00D406A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Сформований у ЄС механізм макроекономічного регулювання туризму ґрунтується на моделі управління, заснованої </w:t>
      </w:r>
      <w:proofErr w:type="spellStart"/>
      <w:r w:rsidRPr="00F00EE3">
        <w:rPr>
          <w:rFonts w:ascii="Times New Roman" w:hAnsi="Times New Roman"/>
          <w:sz w:val="28"/>
          <w:szCs w:val="28"/>
          <w:lang w:val="uk-UA"/>
        </w:rPr>
        <w:t>нa</w:t>
      </w:r>
      <w:proofErr w:type="spellEnd"/>
      <w:r w:rsidRPr="00F00EE3">
        <w:rPr>
          <w:rFonts w:ascii="Times New Roman" w:hAnsi="Times New Roman"/>
          <w:sz w:val="28"/>
          <w:szCs w:val="28"/>
          <w:lang w:val="uk-UA"/>
        </w:rPr>
        <w:t xml:space="preserve"> співробітництві державних і недержавних інституцій, але виходить за межі моделі «державно-приватного партнерства», оскільки </w:t>
      </w:r>
      <w:proofErr w:type="spellStart"/>
      <w:r w:rsidRPr="00F00EE3">
        <w:rPr>
          <w:rFonts w:ascii="Times New Roman" w:hAnsi="Times New Roman"/>
          <w:sz w:val="28"/>
          <w:szCs w:val="28"/>
          <w:lang w:val="uk-UA"/>
        </w:rPr>
        <w:t>передбачaє</w:t>
      </w:r>
      <w:proofErr w:type="spellEnd"/>
      <w:r w:rsidRPr="00F00EE3">
        <w:rPr>
          <w:rFonts w:ascii="Times New Roman" w:hAnsi="Times New Roman"/>
          <w:sz w:val="28"/>
          <w:szCs w:val="28"/>
          <w:lang w:val="uk-UA"/>
        </w:rPr>
        <w:t xml:space="preserve"> широку участь зацікавлених громадських організацій – профспілкових, культурних, екологічних, спортивних тощо. Таким чином, ця модель регулювання впритул підійшла до моделі соціального партнерства, хоча це визначення у наведених офіційних документах ЄС не використовується. </w:t>
      </w:r>
    </w:p>
    <w:p w14:paraId="478FA307" w14:textId="77777777" w:rsidR="00695F78" w:rsidRPr="00F00EE3" w:rsidRDefault="005F0B21"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Досвід ЄС макроекономічного регулювання туризму є джерелом передових підходів і практик, може і повинен ефективно використовуватися в українській практиці з урахуванням її реалій. Впроваджувана Європейська система показників туризму являє певний інтерес, але є далекою від досконалості і не може впроваджуватися в Україні без ретельного доопрацювання. </w:t>
      </w:r>
    </w:p>
    <w:p w14:paraId="73F76BA1" w14:textId="520F94E3" w:rsidR="00695F78" w:rsidRPr="00F00EE3" w:rsidRDefault="00695F78"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Рекомендовано</w:t>
      </w:r>
      <w:r w:rsidR="00DC6F36"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з</w:t>
      </w:r>
      <w:r w:rsidR="005F0B21" w:rsidRPr="00F00EE3">
        <w:rPr>
          <w:rFonts w:ascii="Times New Roman" w:hAnsi="Times New Roman"/>
          <w:sz w:val="28"/>
          <w:szCs w:val="28"/>
          <w:lang w:val="uk-UA"/>
        </w:rPr>
        <w:t>апропонувaти</w:t>
      </w:r>
      <w:proofErr w:type="spellEnd"/>
      <w:r w:rsidR="005F0B21" w:rsidRPr="00F00EE3">
        <w:rPr>
          <w:rFonts w:ascii="Times New Roman" w:hAnsi="Times New Roman"/>
          <w:sz w:val="28"/>
          <w:szCs w:val="28"/>
          <w:lang w:val="uk-UA"/>
        </w:rPr>
        <w:t xml:space="preserve"> підприємницьким, науковим, профспілковим, природозахисним, культурно-просвітницьким організаціям створити Координаційну Раду з розвитку туризму з метою розробки і впровадження стратегії конкурентоспроможного стійкого доступного туризму в Україні, головним завданням якої має стати збалансування пропорції туристичних потоків згідно з рекомендацією Всесвітньої туристичної </w:t>
      </w:r>
      <w:r w:rsidR="005F0B21" w:rsidRPr="00F00EE3">
        <w:rPr>
          <w:rFonts w:ascii="Times New Roman" w:hAnsi="Times New Roman"/>
          <w:sz w:val="28"/>
          <w:szCs w:val="28"/>
          <w:lang w:val="uk-UA"/>
        </w:rPr>
        <w:lastRenderedPageBreak/>
        <w:t>організації: один в’їзний турист на одного виїзного і на чотири внутрішніх туристи. Вважати пріоритетним напрямок розвиток соціального і самодіяльного туризму.</w:t>
      </w:r>
    </w:p>
    <w:p w14:paraId="114DB69A" w14:textId="77777777" w:rsidR="00695F78" w:rsidRPr="00F00EE3" w:rsidRDefault="005F0B21"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 xml:space="preserve">Координаційній </w:t>
      </w:r>
      <w:proofErr w:type="spellStart"/>
      <w:r w:rsidRPr="00F00EE3">
        <w:rPr>
          <w:rFonts w:ascii="Times New Roman" w:hAnsi="Times New Roman"/>
          <w:sz w:val="28"/>
          <w:szCs w:val="28"/>
          <w:lang w:val="uk-UA"/>
        </w:rPr>
        <w:t>Рaді</w:t>
      </w:r>
      <w:proofErr w:type="spellEnd"/>
      <w:r w:rsidRPr="00F00EE3">
        <w:rPr>
          <w:rFonts w:ascii="Times New Roman" w:hAnsi="Times New Roman"/>
          <w:sz w:val="28"/>
          <w:szCs w:val="28"/>
          <w:lang w:val="uk-UA"/>
        </w:rPr>
        <w:t xml:space="preserve"> з розвитку туризму (у разі її створення) замовити на конкурсній основі розробку Системи показників стійкого туризму в Україні з виділенням гранту, кошти для якого мають надати зацікавлені туристичні організації. </w:t>
      </w:r>
    </w:p>
    <w:p w14:paraId="7F61B01B" w14:textId="77777777" w:rsidR="00695F78" w:rsidRPr="00F00EE3" w:rsidRDefault="005F0B21" w:rsidP="00F00EE3">
      <w:pPr>
        <w:spacing w:after="0" w:line="360" w:lineRule="auto"/>
        <w:ind w:firstLine="709"/>
        <w:jc w:val="both"/>
        <w:rPr>
          <w:rFonts w:ascii="Times New Roman" w:hAnsi="Times New Roman"/>
          <w:sz w:val="28"/>
          <w:szCs w:val="28"/>
          <w:lang w:val="uk-UA"/>
        </w:rPr>
      </w:pPr>
      <w:r w:rsidRPr="00F00EE3">
        <w:rPr>
          <w:rFonts w:ascii="Times New Roman" w:hAnsi="Times New Roman"/>
          <w:sz w:val="28"/>
          <w:szCs w:val="28"/>
          <w:lang w:val="uk-UA"/>
        </w:rPr>
        <w:t>Підтримати пропозицію Федерації профспілок України про включення у Генеральну Угоду про регулювання основних принципів і норм реалізації соціально-економічної політики і трудових відносин в Україні положення про передбачення у фінансових планах підприємств і організацій коштів на забезпечення оздоровчих, туристичних і спортивних заходів не менше ніж 0,3 % від фонду оплати праці.</w:t>
      </w:r>
    </w:p>
    <w:p w14:paraId="37ACB01A" w14:textId="77777777" w:rsidR="00DC6F36" w:rsidRPr="00F00EE3" w:rsidRDefault="00DC6F36" w:rsidP="00F00EE3">
      <w:pPr>
        <w:spacing w:after="0" w:line="360" w:lineRule="auto"/>
        <w:ind w:firstLine="709"/>
        <w:jc w:val="both"/>
        <w:rPr>
          <w:rFonts w:ascii="Times New Roman" w:hAnsi="Times New Roman"/>
          <w:sz w:val="28"/>
          <w:szCs w:val="28"/>
          <w:lang w:val="uk-UA"/>
        </w:rPr>
      </w:pPr>
      <w:r w:rsidRPr="00F00EE3">
        <w:rPr>
          <w:rStyle w:val="Bodytext4"/>
          <w:sz w:val="28"/>
          <w:szCs w:val="28"/>
          <w:lang w:val="uk-UA"/>
        </w:rPr>
        <w:t>Н</w:t>
      </w:r>
      <w:r w:rsidR="00B627D5" w:rsidRPr="00F00EE3">
        <w:rPr>
          <w:rStyle w:val="Bodytext4"/>
          <w:sz w:val="28"/>
          <w:szCs w:val="28"/>
          <w:lang w:val="uk-UA"/>
        </w:rPr>
        <w:t>а законодавчому рівні необхідно закріпити поняття «</w:t>
      </w:r>
      <w:proofErr w:type="spellStart"/>
      <w:r w:rsidR="00B627D5" w:rsidRPr="00F00EE3">
        <w:rPr>
          <w:rStyle w:val="Bodytext4"/>
          <w:sz w:val="28"/>
          <w:szCs w:val="28"/>
          <w:lang w:val="uk-UA"/>
        </w:rPr>
        <w:t>туроперейтинг</w:t>
      </w:r>
      <w:proofErr w:type="spellEnd"/>
      <w:r w:rsidR="00B627D5" w:rsidRPr="00F00EE3">
        <w:rPr>
          <w:rStyle w:val="Bodytext4"/>
          <w:sz w:val="28"/>
          <w:szCs w:val="28"/>
          <w:lang w:val="uk-UA"/>
        </w:rPr>
        <w:t xml:space="preserve">» </w:t>
      </w:r>
      <w:r w:rsidR="00B627D5" w:rsidRPr="00F00EE3">
        <w:rPr>
          <w:rStyle w:val="Bodytext4Georgia"/>
          <w:rFonts w:ascii="Times New Roman" w:eastAsia="Calibri" w:hAnsi="Times New Roman" w:cs="Times New Roman"/>
          <w:b w:val="0"/>
          <w:bCs w:val="0"/>
          <w:sz w:val="28"/>
          <w:szCs w:val="28"/>
          <w:lang w:val="uk-UA"/>
        </w:rPr>
        <w:t>і</w:t>
      </w:r>
      <w:r w:rsidR="00B627D5" w:rsidRPr="00F00EE3">
        <w:rPr>
          <w:rStyle w:val="Bodytext4"/>
          <w:sz w:val="28"/>
          <w:szCs w:val="28"/>
          <w:lang w:val="uk-UA"/>
        </w:rPr>
        <w:t xml:space="preserve"> визначити його як виключну господарську </w:t>
      </w:r>
      <w:r w:rsidR="00B627D5" w:rsidRPr="00F00EE3">
        <w:rPr>
          <w:rFonts w:ascii="Times New Roman" w:hAnsi="Times New Roman"/>
          <w:sz w:val="28"/>
          <w:szCs w:val="28"/>
          <w:lang w:val="uk-UA"/>
        </w:rPr>
        <w:t xml:space="preserve">діяльність </w:t>
      </w:r>
      <w:r w:rsidR="00B627D5" w:rsidRPr="00F00EE3">
        <w:rPr>
          <w:rStyle w:val="Bodytext4"/>
          <w:sz w:val="28"/>
          <w:szCs w:val="28"/>
          <w:lang w:val="uk-UA"/>
        </w:rPr>
        <w:t xml:space="preserve">туроператора, спрямовану на створення </w:t>
      </w:r>
      <w:r w:rsidR="00B627D5" w:rsidRPr="00F00EE3">
        <w:rPr>
          <w:rStyle w:val="Bodytext4Georgia"/>
          <w:rFonts w:ascii="Times New Roman" w:eastAsia="Calibri" w:hAnsi="Times New Roman" w:cs="Times New Roman"/>
          <w:b w:val="0"/>
          <w:bCs w:val="0"/>
          <w:sz w:val="28"/>
          <w:szCs w:val="28"/>
          <w:lang w:val="uk-UA"/>
        </w:rPr>
        <w:t>і</w:t>
      </w:r>
      <w:r w:rsidR="00B627D5" w:rsidRPr="00F00EE3">
        <w:rPr>
          <w:rStyle w:val="Bodytext4Georgia"/>
          <w:rFonts w:ascii="Times New Roman" w:eastAsia="Calibri" w:hAnsi="Times New Roman" w:cs="Times New Roman"/>
          <w:sz w:val="28"/>
          <w:szCs w:val="28"/>
          <w:lang w:val="uk-UA"/>
        </w:rPr>
        <w:t xml:space="preserve"> </w:t>
      </w:r>
      <w:r w:rsidR="00B627D5" w:rsidRPr="00F00EE3">
        <w:rPr>
          <w:rStyle w:val="Bodytext4"/>
          <w:sz w:val="28"/>
          <w:szCs w:val="28"/>
          <w:lang w:val="uk-UA"/>
        </w:rPr>
        <w:t>реал</w:t>
      </w:r>
      <w:r w:rsidR="00B627D5" w:rsidRPr="00F00EE3">
        <w:rPr>
          <w:rStyle w:val="Bodytext4Georgia"/>
          <w:rFonts w:ascii="Times New Roman" w:eastAsia="Calibri" w:hAnsi="Times New Roman" w:cs="Times New Roman"/>
          <w:b w:val="0"/>
          <w:bCs w:val="0"/>
          <w:sz w:val="28"/>
          <w:szCs w:val="28"/>
          <w:lang w:val="uk-UA"/>
        </w:rPr>
        <w:t>і</w:t>
      </w:r>
      <w:r w:rsidR="00B627D5" w:rsidRPr="00F00EE3">
        <w:rPr>
          <w:rStyle w:val="Bodytext4"/>
          <w:sz w:val="28"/>
          <w:szCs w:val="28"/>
          <w:lang w:val="uk-UA"/>
        </w:rPr>
        <w:t>зац</w:t>
      </w:r>
      <w:r w:rsidR="00B627D5" w:rsidRPr="00F00EE3">
        <w:rPr>
          <w:rStyle w:val="Bodytext4Georgia"/>
          <w:rFonts w:ascii="Times New Roman" w:eastAsia="Calibri" w:hAnsi="Times New Roman" w:cs="Times New Roman"/>
          <w:b w:val="0"/>
          <w:bCs w:val="0"/>
          <w:sz w:val="28"/>
          <w:szCs w:val="28"/>
          <w:lang w:val="uk-UA"/>
        </w:rPr>
        <w:t>і</w:t>
      </w:r>
      <w:r w:rsidR="00B627D5" w:rsidRPr="00F00EE3">
        <w:rPr>
          <w:rStyle w:val="Bodytext4"/>
          <w:sz w:val="28"/>
          <w:szCs w:val="28"/>
          <w:lang w:val="uk-UA"/>
        </w:rPr>
        <w:t>ю туристичного продукту;</w:t>
      </w:r>
      <w:r w:rsidRPr="00F00EE3">
        <w:rPr>
          <w:rFonts w:ascii="Times New Roman" w:hAnsi="Times New Roman"/>
          <w:sz w:val="28"/>
          <w:szCs w:val="28"/>
          <w:lang w:val="uk-UA"/>
        </w:rPr>
        <w:t xml:space="preserve"> </w:t>
      </w:r>
    </w:p>
    <w:p w14:paraId="0233A84F" w14:textId="5EFB0FE7" w:rsidR="00B627D5" w:rsidRPr="00F00EE3" w:rsidRDefault="00B627D5" w:rsidP="00F00EE3">
      <w:pPr>
        <w:pStyle w:val="a4"/>
        <w:numPr>
          <w:ilvl w:val="0"/>
          <w:numId w:val="29"/>
        </w:numPr>
        <w:spacing w:after="0" w:line="360" w:lineRule="auto"/>
        <w:ind w:left="0" w:firstLine="709"/>
        <w:jc w:val="both"/>
        <w:rPr>
          <w:rFonts w:ascii="Times New Roman" w:hAnsi="Times New Roman"/>
          <w:sz w:val="28"/>
          <w:szCs w:val="28"/>
          <w:lang w:val="uk-UA"/>
        </w:rPr>
      </w:pPr>
      <w:r w:rsidRPr="00F00EE3">
        <w:rPr>
          <w:rStyle w:val="Bodytext20"/>
          <w:sz w:val="28"/>
          <w:szCs w:val="28"/>
          <w:lang w:val="uk-UA"/>
        </w:rPr>
        <w:t xml:space="preserve">необхідне подальше опрацювання </w:t>
      </w:r>
      <w:r w:rsidRPr="00F00EE3">
        <w:rPr>
          <w:rStyle w:val="Bodytext26pt"/>
          <w:sz w:val="28"/>
          <w:szCs w:val="28"/>
          <w:lang w:val="uk-UA"/>
        </w:rPr>
        <w:t>і</w:t>
      </w:r>
      <w:r w:rsidRPr="00F00EE3">
        <w:rPr>
          <w:rStyle w:val="Bodytext20"/>
          <w:sz w:val="28"/>
          <w:szCs w:val="28"/>
          <w:lang w:val="uk-UA"/>
        </w:rPr>
        <w:t xml:space="preserve"> вдосконалення господарського законодавства як основного інструменту правового регулювання туристичної д</w:t>
      </w:r>
      <w:r w:rsidRPr="00F00EE3">
        <w:rPr>
          <w:rStyle w:val="Bodytext26pt"/>
          <w:sz w:val="28"/>
          <w:szCs w:val="28"/>
          <w:lang w:val="uk-UA"/>
        </w:rPr>
        <w:t>і</w:t>
      </w:r>
      <w:r w:rsidRPr="00F00EE3">
        <w:rPr>
          <w:rStyle w:val="Bodytext20"/>
          <w:sz w:val="28"/>
          <w:szCs w:val="28"/>
          <w:lang w:val="uk-UA"/>
        </w:rPr>
        <w:t>яльност</w:t>
      </w:r>
      <w:r w:rsidRPr="00F00EE3">
        <w:rPr>
          <w:rStyle w:val="Bodytext26pt"/>
          <w:sz w:val="28"/>
          <w:szCs w:val="28"/>
          <w:lang w:val="uk-UA"/>
        </w:rPr>
        <w:t>і</w:t>
      </w:r>
      <w:r w:rsidRPr="00F00EE3">
        <w:rPr>
          <w:rStyle w:val="Bodytext20"/>
          <w:sz w:val="28"/>
          <w:szCs w:val="28"/>
          <w:lang w:val="uk-UA"/>
        </w:rPr>
        <w:t xml:space="preserve"> з одночасним вирішенням питань його спеціал</w:t>
      </w:r>
      <w:r w:rsidRPr="00F00EE3">
        <w:rPr>
          <w:rStyle w:val="Bodytext26pt"/>
          <w:sz w:val="28"/>
          <w:szCs w:val="28"/>
          <w:lang w:val="uk-UA"/>
        </w:rPr>
        <w:t>і</w:t>
      </w:r>
      <w:r w:rsidRPr="00F00EE3">
        <w:rPr>
          <w:rStyle w:val="Bodytext20"/>
          <w:sz w:val="28"/>
          <w:szCs w:val="28"/>
          <w:lang w:val="uk-UA"/>
        </w:rPr>
        <w:t xml:space="preserve">зації, у зв’язку з чим одним із насущних питань є доповнення Господарського кодексу України нормами, що регулюють господарську </w:t>
      </w:r>
      <w:r w:rsidRPr="00F00EE3">
        <w:rPr>
          <w:rStyle w:val="Bodytext28pt"/>
          <w:sz w:val="28"/>
          <w:szCs w:val="28"/>
          <w:lang w:val="uk-UA"/>
        </w:rPr>
        <w:t>ді</w:t>
      </w:r>
      <w:r w:rsidRPr="00F00EE3">
        <w:rPr>
          <w:rStyle w:val="Bodytext20"/>
          <w:sz w:val="28"/>
          <w:szCs w:val="28"/>
          <w:lang w:val="uk-UA"/>
        </w:rPr>
        <w:t>яльність у сфер</w:t>
      </w:r>
      <w:r w:rsidRPr="00F00EE3">
        <w:rPr>
          <w:rStyle w:val="Bodytext26pt"/>
          <w:sz w:val="28"/>
          <w:szCs w:val="28"/>
          <w:lang w:val="uk-UA"/>
        </w:rPr>
        <w:t>і</w:t>
      </w:r>
      <w:r w:rsidRPr="00F00EE3">
        <w:rPr>
          <w:rStyle w:val="Bodytext20"/>
          <w:sz w:val="28"/>
          <w:szCs w:val="28"/>
          <w:lang w:val="uk-UA"/>
        </w:rPr>
        <w:t xml:space="preserve"> туризму;</w:t>
      </w:r>
    </w:p>
    <w:p w14:paraId="12CC8C1C" w14:textId="77777777" w:rsidR="00B627D5" w:rsidRPr="00F00EE3" w:rsidRDefault="00B627D5" w:rsidP="00F00EE3">
      <w:pPr>
        <w:widowControl w:val="0"/>
        <w:numPr>
          <w:ilvl w:val="0"/>
          <w:numId w:val="25"/>
        </w:numPr>
        <w:tabs>
          <w:tab w:val="left" w:pos="514"/>
          <w:tab w:val="left" w:pos="1134"/>
        </w:tabs>
        <w:spacing w:after="0" w:line="360" w:lineRule="auto"/>
        <w:ind w:firstLine="720"/>
        <w:jc w:val="both"/>
        <w:rPr>
          <w:rStyle w:val="Bodytext20"/>
          <w:color w:val="auto"/>
          <w:sz w:val="28"/>
          <w:szCs w:val="28"/>
          <w:lang w:val="uk-UA" w:eastAsia="en-US"/>
        </w:rPr>
      </w:pPr>
      <w:r w:rsidRPr="00F00EE3">
        <w:rPr>
          <w:rStyle w:val="Bodytext20"/>
          <w:sz w:val="28"/>
          <w:szCs w:val="28"/>
          <w:lang w:val="uk-UA"/>
        </w:rPr>
        <w:t>необх</w:t>
      </w:r>
      <w:r w:rsidRPr="00F00EE3">
        <w:rPr>
          <w:rStyle w:val="Bodytext26pt"/>
          <w:sz w:val="28"/>
          <w:szCs w:val="28"/>
          <w:lang w:val="uk-UA"/>
        </w:rPr>
        <w:t>і</w:t>
      </w:r>
      <w:r w:rsidRPr="00F00EE3">
        <w:rPr>
          <w:rStyle w:val="Bodytext20"/>
          <w:sz w:val="28"/>
          <w:szCs w:val="28"/>
          <w:lang w:val="uk-UA"/>
        </w:rPr>
        <w:t>дно розвивати м</w:t>
      </w:r>
      <w:r w:rsidRPr="00F00EE3">
        <w:rPr>
          <w:rStyle w:val="Bodytext26pt"/>
          <w:sz w:val="28"/>
          <w:szCs w:val="28"/>
          <w:lang w:val="uk-UA"/>
        </w:rPr>
        <w:t>і</w:t>
      </w:r>
      <w:r w:rsidRPr="00F00EE3">
        <w:rPr>
          <w:rStyle w:val="Bodytext20"/>
          <w:sz w:val="28"/>
          <w:szCs w:val="28"/>
          <w:lang w:val="uk-UA"/>
        </w:rPr>
        <w:t>жнародне співробітництво в контексті удосконалення механізму правового регулювання господарської д</w:t>
      </w:r>
      <w:r w:rsidRPr="00F00EE3">
        <w:rPr>
          <w:rStyle w:val="Bodytext26pt"/>
          <w:sz w:val="28"/>
          <w:szCs w:val="28"/>
          <w:lang w:val="uk-UA"/>
        </w:rPr>
        <w:t>і</w:t>
      </w:r>
      <w:r w:rsidRPr="00F00EE3">
        <w:rPr>
          <w:rStyle w:val="Bodytext20"/>
          <w:sz w:val="28"/>
          <w:szCs w:val="28"/>
          <w:lang w:val="uk-UA"/>
        </w:rPr>
        <w:t>яльності суб’єктів туристичного б</w:t>
      </w:r>
      <w:r w:rsidRPr="00F00EE3">
        <w:rPr>
          <w:rStyle w:val="Bodytext26pt"/>
          <w:sz w:val="28"/>
          <w:szCs w:val="28"/>
          <w:lang w:val="uk-UA"/>
        </w:rPr>
        <w:t>і</w:t>
      </w:r>
      <w:r w:rsidRPr="00F00EE3">
        <w:rPr>
          <w:rStyle w:val="Bodytext20"/>
          <w:sz w:val="28"/>
          <w:szCs w:val="28"/>
          <w:lang w:val="uk-UA"/>
        </w:rPr>
        <w:t>знесу;</w:t>
      </w:r>
    </w:p>
    <w:p w14:paraId="2B2D15F8" w14:textId="5BF084DC" w:rsidR="00B627D5" w:rsidRPr="006E0CD2" w:rsidRDefault="00B627D5" w:rsidP="00F00EE3">
      <w:pPr>
        <w:widowControl w:val="0"/>
        <w:numPr>
          <w:ilvl w:val="0"/>
          <w:numId w:val="25"/>
        </w:numPr>
        <w:tabs>
          <w:tab w:val="left" w:pos="514"/>
          <w:tab w:val="left" w:pos="1134"/>
        </w:tabs>
        <w:spacing w:after="0" w:line="360" w:lineRule="auto"/>
        <w:ind w:firstLine="720"/>
        <w:jc w:val="both"/>
        <w:rPr>
          <w:rFonts w:ascii="Times New Roman" w:hAnsi="Times New Roman"/>
          <w:sz w:val="28"/>
          <w:szCs w:val="28"/>
          <w:lang w:val="uk-UA"/>
        </w:rPr>
      </w:pPr>
      <w:r w:rsidRPr="006E0CD2">
        <w:rPr>
          <w:rStyle w:val="Bodytext20"/>
          <w:sz w:val="28"/>
          <w:szCs w:val="28"/>
          <w:lang w:val="uk-UA"/>
        </w:rPr>
        <w:t xml:space="preserve">необхідно підтримувати процес євроінтеграції, адже це дасть змогу Україні значною мірою збільшити туристичні потоки як за кордон, так </w:t>
      </w:r>
      <w:r w:rsidRPr="006E0CD2">
        <w:rPr>
          <w:rStyle w:val="Bodytext26pt"/>
          <w:sz w:val="28"/>
          <w:szCs w:val="28"/>
          <w:lang w:val="uk-UA"/>
        </w:rPr>
        <w:t>і</w:t>
      </w:r>
      <w:r w:rsidRPr="006E0CD2">
        <w:rPr>
          <w:rStyle w:val="Bodytext20"/>
          <w:sz w:val="28"/>
          <w:szCs w:val="28"/>
          <w:lang w:val="uk-UA"/>
        </w:rPr>
        <w:t xml:space="preserve"> в країну, створити спец</w:t>
      </w:r>
      <w:r w:rsidRPr="006E0CD2">
        <w:rPr>
          <w:rStyle w:val="Bodytext26pt"/>
          <w:sz w:val="28"/>
          <w:szCs w:val="28"/>
          <w:lang w:val="uk-UA"/>
        </w:rPr>
        <w:t>і</w:t>
      </w:r>
      <w:r w:rsidRPr="006E0CD2">
        <w:rPr>
          <w:rStyle w:val="Bodytext20"/>
          <w:sz w:val="28"/>
          <w:szCs w:val="28"/>
          <w:lang w:val="uk-UA"/>
        </w:rPr>
        <w:t>альн</w:t>
      </w:r>
      <w:r w:rsidRPr="006E0CD2">
        <w:rPr>
          <w:rStyle w:val="Bodytext26pt"/>
          <w:sz w:val="28"/>
          <w:szCs w:val="28"/>
          <w:lang w:val="uk-UA"/>
        </w:rPr>
        <w:t>і і</w:t>
      </w:r>
      <w:r w:rsidRPr="006E0CD2">
        <w:rPr>
          <w:rStyle w:val="Bodytext20"/>
          <w:sz w:val="28"/>
          <w:szCs w:val="28"/>
          <w:lang w:val="uk-UA"/>
        </w:rPr>
        <w:t>нститути, як</w:t>
      </w:r>
      <w:r w:rsidRPr="006E0CD2">
        <w:rPr>
          <w:rStyle w:val="Bodytext26pt"/>
          <w:sz w:val="28"/>
          <w:szCs w:val="28"/>
          <w:lang w:val="uk-UA"/>
        </w:rPr>
        <w:t>і</w:t>
      </w:r>
      <w:r w:rsidRPr="006E0CD2">
        <w:rPr>
          <w:rStyle w:val="Bodytext20"/>
          <w:sz w:val="28"/>
          <w:szCs w:val="28"/>
          <w:lang w:val="uk-UA"/>
        </w:rPr>
        <w:t xml:space="preserve"> стануть д</w:t>
      </w:r>
      <w:r w:rsidRPr="006E0CD2">
        <w:rPr>
          <w:rStyle w:val="Bodytext26pt"/>
          <w:sz w:val="28"/>
          <w:szCs w:val="28"/>
          <w:lang w:val="uk-UA"/>
        </w:rPr>
        <w:t>іє</w:t>
      </w:r>
      <w:r w:rsidRPr="006E0CD2">
        <w:rPr>
          <w:rStyle w:val="Bodytext20"/>
          <w:sz w:val="28"/>
          <w:szCs w:val="28"/>
          <w:lang w:val="uk-UA"/>
        </w:rPr>
        <w:t xml:space="preserve">вим </w:t>
      </w:r>
      <w:r w:rsidRPr="006E0CD2">
        <w:rPr>
          <w:rStyle w:val="Bodytext26pt"/>
          <w:sz w:val="28"/>
          <w:szCs w:val="28"/>
          <w:lang w:val="uk-UA"/>
        </w:rPr>
        <w:t>і</w:t>
      </w:r>
      <w:r w:rsidRPr="006E0CD2">
        <w:rPr>
          <w:rStyle w:val="Bodytext20"/>
          <w:sz w:val="28"/>
          <w:szCs w:val="28"/>
          <w:lang w:val="uk-UA"/>
        </w:rPr>
        <w:t>нструментом в створенні туристично</w:t>
      </w:r>
      <w:r w:rsidRPr="006E0CD2">
        <w:rPr>
          <w:rStyle w:val="Bodytext26pt"/>
          <w:sz w:val="28"/>
          <w:szCs w:val="28"/>
          <w:lang w:val="uk-UA"/>
        </w:rPr>
        <w:t>ї</w:t>
      </w:r>
      <w:r w:rsidRPr="006E0CD2">
        <w:rPr>
          <w:rStyle w:val="Bodytext20"/>
          <w:sz w:val="28"/>
          <w:szCs w:val="28"/>
          <w:lang w:val="uk-UA"/>
        </w:rPr>
        <w:t xml:space="preserve"> галузі європейського рівня.</w:t>
      </w:r>
      <w:bookmarkStart w:id="4" w:name="_GoBack"/>
      <w:bookmarkEnd w:id="4"/>
      <w:r w:rsidRPr="006E0CD2">
        <w:rPr>
          <w:rFonts w:ascii="Times New Roman" w:hAnsi="Times New Roman"/>
          <w:sz w:val="28"/>
          <w:szCs w:val="28"/>
          <w:lang w:val="uk-UA"/>
        </w:rPr>
        <w:br w:type="page"/>
      </w:r>
    </w:p>
    <w:p w14:paraId="7BB08EFA" w14:textId="08FCD4B1" w:rsidR="00B627D5" w:rsidRPr="00F00EE3" w:rsidRDefault="00FD20D8" w:rsidP="00F00EE3">
      <w:pPr>
        <w:pStyle w:val="a5"/>
        <w:spacing w:before="0" w:beforeAutospacing="0" w:after="0" w:afterAutospacing="0" w:line="360" w:lineRule="auto"/>
        <w:jc w:val="center"/>
        <w:rPr>
          <w:b/>
          <w:caps/>
          <w:sz w:val="28"/>
          <w:szCs w:val="28"/>
          <w:lang w:val="uk-UA"/>
        </w:rPr>
      </w:pPr>
      <w:r w:rsidRPr="00F00EE3">
        <w:rPr>
          <w:b/>
          <w:caps/>
          <w:sz w:val="28"/>
          <w:szCs w:val="28"/>
          <w:lang w:val="uk-UA"/>
        </w:rPr>
        <w:lastRenderedPageBreak/>
        <w:t>ПЕРЕЛІК ПОСИЛАНЬ</w:t>
      </w:r>
    </w:p>
    <w:p w14:paraId="60044DA3" w14:textId="77777777" w:rsidR="00B627D5" w:rsidRPr="00F00EE3" w:rsidRDefault="00B627D5" w:rsidP="00F00EE3">
      <w:pPr>
        <w:tabs>
          <w:tab w:val="left" w:pos="1134"/>
        </w:tabs>
        <w:spacing w:after="0" w:line="360" w:lineRule="auto"/>
        <w:ind w:firstLine="709"/>
        <w:jc w:val="both"/>
        <w:rPr>
          <w:rFonts w:ascii="Times New Roman" w:hAnsi="Times New Roman"/>
          <w:sz w:val="28"/>
          <w:szCs w:val="28"/>
          <w:lang w:val="uk-UA"/>
        </w:rPr>
      </w:pPr>
    </w:p>
    <w:p w14:paraId="202340BB"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Агафонова Л. Г. Туризм, готельний та ресторанний бізнес: ціноутворення, конкуренція, державне регулювання: </w:t>
      </w:r>
      <w:proofErr w:type="spellStart"/>
      <w:r w:rsidRPr="00F00EE3">
        <w:rPr>
          <w:rFonts w:ascii="Times New Roman" w:hAnsi="Times New Roman"/>
          <w:sz w:val="28"/>
          <w:szCs w:val="28"/>
          <w:lang w:val="uk-UA"/>
        </w:rPr>
        <w:t>навч</w:t>
      </w:r>
      <w:proofErr w:type="spellEnd"/>
      <w:r w:rsidRPr="00F00EE3">
        <w:rPr>
          <w:rFonts w:ascii="Times New Roman" w:hAnsi="Times New Roman"/>
          <w:sz w:val="28"/>
          <w:szCs w:val="28"/>
          <w:lang w:val="uk-UA"/>
        </w:rPr>
        <w:t xml:space="preserve">. посібник. Київ: Знання України, 2006. 352 с. </w:t>
      </w:r>
    </w:p>
    <w:p w14:paraId="03770999"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proofErr w:type="spellStart"/>
      <w:r w:rsidRPr="00F00EE3">
        <w:rPr>
          <w:rFonts w:ascii="Times New Roman" w:hAnsi="Times New Roman"/>
          <w:sz w:val="28"/>
          <w:szCs w:val="28"/>
          <w:lang w:val="uk-UA"/>
        </w:rPr>
        <w:t>Алєксєєва</w:t>
      </w:r>
      <w:proofErr w:type="spellEnd"/>
      <w:r w:rsidRPr="00F00EE3">
        <w:rPr>
          <w:rFonts w:ascii="Times New Roman" w:hAnsi="Times New Roman"/>
          <w:sz w:val="28"/>
          <w:szCs w:val="28"/>
          <w:lang w:val="uk-UA"/>
        </w:rPr>
        <w:t xml:space="preserve"> Ю. В. Державне регулювання розвитку туристичної галузі України в контексті досвіду Франції : автореф. дис. канд. наук з </w:t>
      </w:r>
      <w:proofErr w:type="spellStart"/>
      <w:r w:rsidRPr="00F00EE3">
        <w:rPr>
          <w:rFonts w:ascii="Times New Roman" w:hAnsi="Times New Roman"/>
          <w:sz w:val="28"/>
          <w:szCs w:val="28"/>
          <w:lang w:val="uk-UA"/>
        </w:rPr>
        <w:t>держ</w:t>
      </w:r>
      <w:proofErr w:type="spellEnd"/>
      <w:r w:rsidRPr="00F00EE3">
        <w:rPr>
          <w:rFonts w:ascii="Times New Roman" w:hAnsi="Times New Roman"/>
          <w:sz w:val="28"/>
          <w:szCs w:val="28"/>
          <w:lang w:val="uk-UA"/>
        </w:rPr>
        <w:t xml:space="preserve">. управління: 25.00.02. </w:t>
      </w:r>
      <w:proofErr w:type="spellStart"/>
      <w:r w:rsidRPr="00F00EE3">
        <w:rPr>
          <w:rFonts w:ascii="Times New Roman" w:hAnsi="Times New Roman"/>
          <w:sz w:val="28"/>
          <w:szCs w:val="28"/>
          <w:lang w:val="uk-UA"/>
        </w:rPr>
        <w:t>Одес</w:t>
      </w:r>
      <w:proofErr w:type="spellEnd"/>
      <w:r w:rsidRPr="00F00EE3">
        <w:rPr>
          <w:rFonts w:ascii="Times New Roman" w:hAnsi="Times New Roman"/>
          <w:sz w:val="28"/>
          <w:szCs w:val="28"/>
          <w:lang w:val="uk-UA"/>
        </w:rPr>
        <w:t xml:space="preserve">. регіон. ін-т </w:t>
      </w:r>
      <w:proofErr w:type="spellStart"/>
      <w:r w:rsidRPr="00F00EE3">
        <w:rPr>
          <w:rFonts w:ascii="Times New Roman" w:hAnsi="Times New Roman"/>
          <w:sz w:val="28"/>
          <w:szCs w:val="28"/>
          <w:lang w:val="uk-UA"/>
        </w:rPr>
        <w:t>держ</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упр</w:t>
      </w:r>
      <w:proofErr w:type="spellEnd"/>
      <w:r w:rsidRPr="00F00EE3">
        <w:rPr>
          <w:rFonts w:ascii="Times New Roman" w:hAnsi="Times New Roman"/>
          <w:sz w:val="28"/>
          <w:szCs w:val="28"/>
          <w:lang w:val="uk-UA"/>
        </w:rPr>
        <w:t xml:space="preserve">. Нац. акад. </w:t>
      </w:r>
      <w:proofErr w:type="spellStart"/>
      <w:r w:rsidRPr="00F00EE3">
        <w:rPr>
          <w:rFonts w:ascii="Times New Roman" w:hAnsi="Times New Roman"/>
          <w:sz w:val="28"/>
          <w:szCs w:val="28"/>
          <w:lang w:val="uk-UA"/>
        </w:rPr>
        <w:t>держ</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упр</w:t>
      </w:r>
      <w:proofErr w:type="spellEnd"/>
      <w:r w:rsidRPr="00F00EE3">
        <w:rPr>
          <w:rFonts w:ascii="Times New Roman" w:hAnsi="Times New Roman"/>
          <w:sz w:val="28"/>
          <w:szCs w:val="28"/>
          <w:lang w:val="uk-UA"/>
        </w:rPr>
        <w:t>. при Президентові України.  Одеса, 2005. 20 с.</w:t>
      </w:r>
    </w:p>
    <w:p w14:paraId="08B7E6E3"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proofErr w:type="spellStart"/>
      <w:r w:rsidRPr="00F00EE3">
        <w:rPr>
          <w:rFonts w:ascii="Times New Roman" w:hAnsi="Times New Roman"/>
          <w:sz w:val="28"/>
          <w:szCs w:val="28"/>
          <w:lang w:val="uk-UA"/>
        </w:rPr>
        <w:t>Анисимов</w:t>
      </w:r>
      <w:proofErr w:type="spellEnd"/>
      <w:r w:rsidRPr="00F00EE3">
        <w:rPr>
          <w:rFonts w:ascii="Times New Roman" w:hAnsi="Times New Roman"/>
          <w:sz w:val="28"/>
          <w:szCs w:val="28"/>
          <w:lang w:val="uk-UA"/>
        </w:rPr>
        <w:t xml:space="preserve"> А. П. </w:t>
      </w:r>
      <w:proofErr w:type="spellStart"/>
      <w:r w:rsidRPr="00F00EE3">
        <w:rPr>
          <w:rFonts w:ascii="Times New Roman" w:hAnsi="Times New Roman"/>
          <w:sz w:val="28"/>
          <w:szCs w:val="28"/>
          <w:lang w:val="uk-UA"/>
        </w:rPr>
        <w:t>Проблемы</w:t>
      </w:r>
      <w:proofErr w:type="spellEnd"/>
      <w:r w:rsidRPr="00F00EE3">
        <w:rPr>
          <w:rFonts w:ascii="Times New Roman" w:hAnsi="Times New Roman"/>
          <w:sz w:val="28"/>
          <w:szCs w:val="28"/>
          <w:lang w:val="uk-UA"/>
        </w:rPr>
        <w:t xml:space="preserve"> правового </w:t>
      </w:r>
      <w:proofErr w:type="spellStart"/>
      <w:r w:rsidRPr="00F00EE3">
        <w:rPr>
          <w:rFonts w:ascii="Times New Roman" w:hAnsi="Times New Roman"/>
          <w:sz w:val="28"/>
          <w:szCs w:val="28"/>
          <w:lang w:val="uk-UA"/>
        </w:rPr>
        <w:t>регулирования</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экологического</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туризма</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как</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вида</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предпринимательской</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деятельности</w:t>
      </w:r>
      <w:proofErr w:type="spellEnd"/>
      <w:r w:rsidRPr="00F00EE3">
        <w:rPr>
          <w:rFonts w:ascii="Times New Roman" w:hAnsi="Times New Roman"/>
          <w:sz w:val="28"/>
          <w:szCs w:val="28"/>
          <w:lang w:val="uk-UA"/>
        </w:rPr>
        <w:t xml:space="preserve"> // Туризм: право и </w:t>
      </w:r>
      <w:proofErr w:type="spellStart"/>
      <w:r w:rsidRPr="00F00EE3">
        <w:rPr>
          <w:rFonts w:ascii="Times New Roman" w:hAnsi="Times New Roman"/>
          <w:sz w:val="28"/>
          <w:szCs w:val="28"/>
          <w:lang w:val="uk-UA"/>
        </w:rPr>
        <w:t>экономика</w:t>
      </w:r>
      <w:proofErr w:type="spellEnd"/>
      <w:r w:rsidRPr="00F00EE3">
        <w:rPr>
          <w:rFonts w:ascii="Times New Roman" w:hAnsi="Times New Roman"/>
          <w:sz w:val="28"/>
          <w:szCs w:val="28"/>
          <w:lang w:val="uk-UA"/>
        </w:rPr>
        <w:t xml:space="preserve">.  2011. № 3. 170 с. </w:t>
      </w:r>
    </w:p>
    <w:p w14:paraId="12213DB4"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proofErr w:type="spellStart"/>
      <w:r w:rsidRPr="00F00EE3">
        <w:rPr>
          <w:rFonts w:ascii="Times New Roman" w:hAnsi="Times New Roman"/>
          <w:sz w:val="28"/>
          <w:szCs w:val="28"/>
          <w:lang w:val="uk-UA"/>
        </w:rPr>
        <w:t>Балабанов</w:t>
      </w:r>
      <w:proofErr w:type="spellEnd"/>
      <w:r w:rsidRPr="00F00EE3">
        <w:rPr>
          <w:rFonts w:ascii="Times New Roman" w:hAnsi="Times New Roman"/>
          <w:sz w:val="28"/>
          <w:szCs w:val="28"/>
          <w:lang w:val="uk-UA"/>
        </w:rPr>
        <w:t xml:space="preserve"> И. Т. </w:t>
      </w:r>
      <w:proofErr w:type="spellStart"/>
      <w:r w:rsidRPr="00F00EE3">
        <w:rPr>
          <w:rFonts w:ascii="Times New Roman" w:hAnsi="Times New Roman"/>
          <w:sz w:val="28"/>
          <w:szCs w:val="28"/>
          <w:lang w:val="uk-UA"/>
        </w:rPr>
        <w:t>Экономика</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туризма</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учеб</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пособие</w:t>
      </w:r>
      <w:proofErr w:type="spellEnd"/>
      <w:r w:rsidRPr="00F00EE3">
        <w:rPr>
          <w:rFonts w:ascii="Times New Roman" w:hAnsi="Times New Roman"/>
          <w:sz w:val="28"/>
          <w:szCs w:val="28"/>
          <w:lang w:val="uk-UA"/>
        </w:rPr>
        <w:t xml:space="preserve">. Москва: </w:t>
      </w:r>
      <w:proofErr w:type="spellStart"/>
      <w:r w:rsidRPr="00F00EE3">
        <w:rPr>
          <w:rFonts w:ascii="Times New Roman" w:hAnsi="Times New Roman"/>
          <w:sz w:val="28"/>
          <w:szCs w:val="28"/>
          <w:lang w:val="uk-UA"/>
        </w:rPr>
        <w:t>Финансы</w:t>
      </w:r>
      <w:proofErr w:type="spellEnd"/>
      <w:r w:rsidRPr="00F00EE3">
        <w:rPr>
          <w:rFonts w:ascii="Times New Roman" w:hAnsi="Times New Roman"/>
          <w:sz w:val="28"/>
          <w:szCs w:val="28"/>
          <w:lang w:val="uk-UA"/>
        </w:rPr>
        <w:t xml:space="preserve"> и статистика, 1999. 176 с. </w:t>
      </w:r>
    </w:p>
    <w:p w14:paraId="2048CE73"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proofErr w:type="spellStart"/>
      <w:r w:rsidRPr="00F00EE3">
        <w:rPr>
          <w:rFonts w:ascii="Times New Roman" w:hAnsi="Times New Roman"/>
          <w:sz w:val="28"/>
          <w:szCs w:val="28"/>
          <w:lang w:val="uk-UA"/>
        </w:rPr>
        <w:t>Бедрак</w:t>
      </w:r>
      <w:proofErr w:type="spellEnd"/>
      <w:r w:rsidRPr="00F00EE3">
        <w:rPr>
          <w:rFonts w:ascii="Times New Roman" w:hAnsi="Times New Roman"/>
          <w:sz w:val="28"/>
          <w:szCs w:val="28"/>
          <w:lang w:val="uk-UA"/>
        </w:rPr>
        <w:t xml:space="preserve"> Н. О. Адміністративно-правове регулювання туристичною галуззю: автореф. дис. </w:t>
      </w:r>
      <w:proofErr w:type="spellStart"/>
      <w:r w:rsidRPr="00F00EE3">
        <w:rPr>
          <w:rFonts w:ascii="Times New Roman" w:hAnsi="Times New Roman"/>
          <w:sz w:val="28"/>
          <w:szCs w:val="28"/>
          <w:lang w:val="uk-UA"/>
        </w:rPr>
        <w:t>.канд</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юрид</w:t>
      </w:r>
      <w:proofErr w:type="spellEnd"/>
      <w:r w:rsidRPr="00F00EE3">
        <w:rPr>
          <w:rFonts w:ascii="Times New Roman" w:hAnsi="Times New Roman"/>
          <w:sz w:val="28"/>
          <w:szCs w:val="28"/>
          <w:lang w:val="uk-UA"/>
        </w:rPr>
        <w:t xml:space="preserve">. наук : 12.00.07 Київ. нац. ун-т внутр. справ. Київ, 2010. 46 с. </w:t>
      </w:r>
    </w:p>
    <w:p w14:paraId="2424E420"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proofErr w:type="spellStart"/>
      <w:r w:rsidRPr="00F00EE3">
        <w:rPr>
          <w:rFonts w:ascii="Times New Roman" w:hAnsi="Times New Roman"/>
          <w:sz w:val="28"/>
          <w:szCs w:val="28"/>
          <w:lang w:val="uk-UA"/>
        </w:rPr>
        <w:t>Бекірова</w:t>
      </w:r>
      <w:proofErr w:type="spellEnd"/>
      <w:r w:rsidRPr="00F00EE3">
        <w:rPr>
          <w:rFonts w:ascii="Times New Roman" w:hAnsi="Times New Roman"/>
          <w:sz w:val="28"/>
          <w:szCs w:val="28"/>
          <w:lang w:val="uk-UA"/>
        </w:rPr>
        <w:t xml:space="preserve"> О. Е. Правове регулювання ліцензування певних видів господарської діяльності: дис.  канд. </w:t>
      </w:r>
      <w:proofErr w:type="spellStart"/>
      <w:r w:rsidRPr="00F00EE3">
        <w:rPr>
          <w:rFonts w:ascii="Times New Roman" w:hAnsi="Times New Roman"/>
          <w:sz w:val="28"/>
          <w:szCs w:val="28"/>
          <w:lang w:val="uk-UA"/>
        </w:rPr>
        <w:t>юрид</w:t>
      </w:r>
      <w:proofErr w:type="spellEnd"/>
      <w:r w:rsidRPr="00F00EE3">
        <w:rPr>
          <w:rFonts w:ascii="Times New Roman" w:hAnsi="Times New Roman"/>
          <w:sz w:val="28"/>
          <w:szCs w:val="28"/>
          <w:lang w:val="uk-UA"/>
        </w:rPr>
        <w:t xml:space="preserve">. наук: 12.00.04; Одеська національна юридична академія.  Одеса, 2005. 202 с.  </w:t>
      </w:r>
    </w:p>
    <w:p w14:paraId="36506B01"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proofErr w:type="spellStart"/>
      <w:r w:rsidRPr="00F00EE3">
        <w:rPr>
          <w:rFonts w:ascii="Times New Roman" w:hAnsi="Times New Roman"/>
          <w:sz w:val="28"/>
          <w:szCs w:val="28"/>
          <w:lang w:val="uk-UA"/>
        </w:rPr>
        <w:t>Биржаков</w:t>
      </w:r>
      <w:proofErr w:type="spellEnd"/>
      <w:r w:rsidRPr="00F00EE3">
        <w:rPr>
          <w:rFonts w:ascii="Times New Roman" w:hAnsi="Times New Roman"/>
          <w:sz w:val="28"/>
          <w:szCs w:val="28"/>
          <w:lang w:val="uk-UA"/>
        </w:rPr>
        <w:t xml:space="preserve"> М. Б. </w:t>
      </w:r>
      <w:proofErr w:type="spellStart"/>
      <w:r w:rsidRPr="00F00EE3">
        <w:rPr>
          <w:rFonts w:ascii="Times New Roman" w:hAnsi="Times New Roman"/>
          <w:sz w:val="28"/>
          <w:szCs w:val="28"/>
          <w:lang w:val="uk-UA"/>
        </w:rPr>
        <w:t>Введение</w:t>
      </w:r>
      <w:proofErr w:type="spellEnd"/>
      <w:r w:rsidRPr="00F00EE3">
        <w:rPr>
          <w:rFonts w:ascii="Times New Roman" w:hAnsi="Times New Roman"/>
          <w:sz w:val="28"/>
          <w:szCs w:val="28"/>
          <w:lang w:val="uk-UA"/>
        </w:rPr>
        <w:t xml:space="preserve"> в туризм. </w:t>
      </w:r>
      <w:proofErr w:type="spellStart"/>
      <w:r w:rsidRPr="00F00EE3">
        <w:rPr>
          <w:rFonts w:ascii="Times New Roman" w:hAnsi="Times New Roman"/>
          <w:sz w:val="28"/>
          <w:szCs w:val="28"/>
          <w:lang w:val="uk-UA"/>
        </w:rPr>
        <w:t>СПб</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Издательский</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дом</w:t>
      </w:r>
      <w:proofErr w:type="spellEnd"/>
      <w:r w:rsidRPr="00F00EE3">
        <w:rPr>
          <w:rFonts w:ascii="Times New Roman" w:hAnsi="Times New Roman"/>
          <w:sz w:val="28"/>
          <w:szCs w:val="28"/>
          <w:lang w:val="uk-UA"/>
        </w:rPr>
        <w:t xml:space="preserve"> Герда, 2001. 320 с. </w:t>
      </w:r>
    </w:p>
    <w:p w14:paraId="4625D4DD"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proofErr w:type="spellStart"/>
      <w:r w:rsidRPr="00F00EE3">
        <w:rPr>
          <w:rFonts w:ascii="Times New Roman" w:hAnsi="Times New Roman"/>
          <w:sz w:val="28"/>
          <w:szCs w:val="28"/>
          <w:lang w:val="uk-UA"/>
        </w:rPr>
        <w:t>Бігняк</w:t>
      </w:r>
      <w:proofErr w:type="spellEnd"/>
      <w:r w:rsidRPr="00F00EE3">
        <w:rPr>
          <w:rFonts w:ascii="Times New Roman" w:hAnsi="Times New Roman"/>
          <w:sz w:val="28"/>
          <w:szCs w:val="28"/>
          <w:lang w:val="uk-UA"/>
        </w:rPr>
        <w:t xml:space="preserve"> О. В. Підприємництво як предмет правового регулювання в Україні: дис. канд. </w:t>
      </w:r>
      <w:proofErr w:type="spellStart"/>
      <w:r w:rsidRPr="00F00EE3">
        <w:rPr>
          <w:rFonts w:ascii="Times New Roman" w:hAnsi="Times New Roman"/>
          <w:sz w:val="28"/>
          <w:szCs w:val="28"/>
          <w:lang w:val="uk-UA"/>
        </w:rPr>
        <w:t>юрид</w:t>
      </w:r>
      <w:proofErr w:type="spellEnd"/>
      <w:r w:rsidRPr="00F00EE3">
        <w:rPr>
          <w:rFonts w:ascii="Times New Roman" w:hAnsi="Times New Roman"/>
          <w:sz w:val="28"/>
          <w:szCs w:val="28"/>
          <w:lang w:val="uk-UA"/>
        </w:rPr>
        <w:t xml:space="preserve">. наук: 12.00.04; Одеська національна юридична академія. Одеса, 2007. 204 с. </w:t>
      </w:r>
    </w:p>
    <w:p w14:paraId="3463F169"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proofErr w:type="spellStart"/>
      <w:r w:rsidRPr="00F00EE3">
        <w:rPr>
          <w:rFonts w:ascii="Times New Roman" w:hAnsi="Times New Roman"/>
          <w:sz w:val="28"/>
          <w:szCs w:val="28"/>
          <w:lang w:val="uk-UA"/>
        </w:rPr>
        <w:t>Валентюк</w:t>
      </w:r>
      <w:proofErr w:type="spellEnd"/>
      <w:r w:rsidRPr="00F00EE3">
        <w:rPr>
          <w:rFonts w:ascii="Times New Roman" w:hAnsi="Times New Roman"/>
          <w:sz w:val="28"/>
          <w:szCs w:val="28"/>
          <w:lang w:val="uk-UA"/>
        </w:rPr>
        <w:t xml:space="preserve"> І. В. Організаційно-економічні механізми державного регулювання туристичної сфери України: дис. канд. наук з </w:t>
      </w:r>
      <w:proofErr w:type="spellStart"/>
      <w:r w:rsidRPr="00F00EE3">
        <w:rPr>
          <w:rFonts w:ascii="Times New Roman" w:hAnsi="Times New Roman"/>
          <w:sz w:val="28"/>
          <w:szCs w:val="28"/>
          <w:lang w:val="uk-UA"/>
        </w:rPr>
        <w:t>держ</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упр</w:t>
      </w:r>
      <w:proofErr w:type="spellEnd"/>
      <w:r w:rsidRPr="00F00EE3">
        <w:rPr>
          <w:rFonts w:ascii="Times New Roman" w:hAnsi="Times New Roman"/>
          <w:sz w:val="28"/>
          <w:szCs w:val="28"/>
          <w:lang w:val="uk-UA"/>
        </w:rPr>
        <w:t xml:space="preserve">.: 25.00.; </w:t>
      </w:r>
      <w:r w:rsidRPr="00F00EE3">
        <w:rPr>
          <w:rFonts w:ascii="Times New Roman" w:hAnsi="Times New Roman"/>
          <w:sz w:val="28"/>
          <w:szCs w:val="28"/>
          <w:lang w:val="uk-UA"/>
        </w:rPr>
        <w:lastRenderedPageBreak/>
        <w:t xml:space="preserve">Національна академія </w:t>
      </w:r>
      <w:proofErr w:type="spellStart"/>
      <w:r w:rsidRPr="00F00EE3">
        <w:rPr>
          <w:rFonts w:ascii="Times New Roman" w:hAnsi="Times New Roman"/>
          <w:sz w:val="28"/>
          <w:szCs w:val="28"/>
          <w:lang w:val="uk-UA"/>
        </w:rPr>
        <w:t>держ</w:t>
      </w:r>
      <w:proofErr w:type="spellEnd"/>
      <w:r w:rsidRPr="00F00EE3">
        <w:rPr>
          <w:rFonts w:ascii="Times New Roman" w:hAnsi="Times New Roman"/>
          <w:sz w:val="28"/>
          <w:szCs w:val="28"/>
          <w:lang w:val="uk-UA"/>
        </w:rPr>
        <w:t xml:space="preserve">. управління при Президентові України. Київ, 2005. 218 с. </w:t>
      </w:r>
    </w:p>
    <w:p w14:paraId="79311BCA" w14:textId="12EDEE50"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proofErr w:type="spellStart"/>
      <w:r w:rsidRPr="00F00EE3">
        <w:rPr>
          <w:rFonts w:ascii="Times New Roman" w:hAnsi="Times New Roman"/>
          <w:sz w:val="28"/>
          <w:szCs w:val="28"/>
          <w:lang w:val="uk-UA"/>
        </w:rPr>
        <w:t>Вінник</w:t>
      </w:r>
      <w:proofErr w:type="spellEnd"/>
      <w:r w:rsidRPr="00F00EE3">
        <w:rPr>
          <w:rFonts w:ascii="Times New Roman" w:hAnsi="Times New Roman"/>
          <w:sz w:val="28"/>
          <w:szCs w:val="28"/>
          <w:lang w:val="uk-UA"/>
        </w:rPr>
        <w:t xml:space="preserve"> О. М. Господарське право: курс лекцій. Київ: </w:t>
      </w:r>
      <w:proofErr w:type="spellStart"/>
      <w:r w:rsidRPr="00F00EE3">
        <w:rPr>
          <w:rFonts w:ascii="Times New Roman" w:hAnsi="Times New Roman"/>
          <w:sz w:val="28"/>
          <w:szCs w:val="28"/>
          <w:lang w:val="uk-UA"/>
        </w:rPr>
        <w:t>Атіка</w:t>
      </w:r>
      <w:proofErr w:type="spellEnd"/>
      <w:r w:rsidRPr="00F00EE3">
        <w:rPr>
          <w:rFonts w:ascii="Times New Roman" w:hAnsi="Times New Roman"/>
          <w:sz w:val="28"/>
          <w:szCs w:val="28"/>
          <w:lang w:val="uk-UA"/>
        </w:rPr>
        <w:t xml:space="preserve">, 2005. </w:t>
      </w:r>
      <w:r w:rsidR="004B0532">
        <w:rPr>
          <w:rFonts w:ascii="Times New Roman" w:hAnsi="Times New Roman"/>
          <w:sz w:val="28"/>
          <w:szCs w:val="28"/>
          <w:lang w:val="uk-UA"/>
        </w:rPr>
        <w:t>624</w:t>
      </w:r>
      <w:r w:rsidRPr="00F00EE3">
        <w:rPr>
          <w:rFonts w:ascii="Times New Roman" w:hAnsi="Times New Roman"/>
          <w:sz w:val="28"/>
          <w:szCs w:val="28"/>
          <w:lang w:val="uk-UA"/>
        </w:rPr>
        <w:t>с.</w:t>
      </w:r>
    </w:p>
    <w:p w14:paraId="6C03FBA2"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proofErr w:type="spellStart"/>
      <w:r w:rsidRPr="00F00EE3">
        <w:rPr>
          <w:rFonts w:ascii="Times New Roman" w:hAnsi="Times New Roman"/>
          <w:sz w:val="28"/>
          <w:szCs w:val="28"/>
          <w:lang w:val="uk-UA"/>
        </w:rPr>
        <w:t>Вольвач</w:t>
      </w:r>
      <w:proofErr w:type="spellEnd"/>
      <w:r w:rsidRPr="00F00EE3">
        <w:rPr>
          <w:rFonts w:ascii="Times New Roman" w:hAnsi="Times New Roman"/>
          <w:sz w:val="28"/>
          <w:szCs w:val="28"/>
          <w:lang w:val="uk-UA"/>
        </w:rPr>
        <w:t xml:space="preserve"> Я. В. </w:t>
      </w:r>
      <w:proofErr w:type="spellStart"/>
      <w:r w:rsidRPr="00F00EE3">
        <w:rPr>
          <w:rFonts w:ascii="Times New Roman" w:hAnsi="Times New Roman"/>
          <w:sz w:val="28"/>
          <w:szCs w:val="28"/>
          <w:lang w:val="uk-UA"/>
        </w:rPr>
        <w:t>Туристские</w:t>
      </w:r>
      <w:proofErr w:type="spellEnd"/>
      <w:r w:rsidRPr="00F00EE3">
        <w:rPr>
          <w:rFonts w:ascii="Times New Roman" w:hAnsi="Times New Roman"/>
          <w:sz w:val="28"/>
          <w:szCs w:val="28"/>
          <w:lang w:val="uk-UA"/>
        </w:rPr>
        <w:t xml:space="preserve"> услуги </w:t>
      </w:r>
      <w:proofErr w:type="spellStart"/>
      <w:r w:rsidRPr="00F00EE3">
        <w:rPr>
          <w:rFonts w:ascii="Times New Roman" w:hAnsi="Times New Roman"/>
          <w:sz w:val="28"/>
          <w:szCs w:val="28"/>
          <w:lang w:val="uk-UA"/>
        </w:rPr>
        <w:t>как</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объект</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гражданских</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правоотношений</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монография</w:t>
      </w:r>
      <w:proofErr w:type="spellEnd"/>
      <w:r w:rsidRPr="00F00EE3">
        <w:rPr>
          <w:rFonts w:ascii="Times New Roman" w:hAnsi="Times New Roman"/>
          <w:sz w:val="28"/>
          <w:szCs w:val="28"/>
          <w:lang w:val="uk-UA"/>
        </w:rPr>
        <w:t xml:space="preserve">. Москва: Норма, </w:t>
      </w:r>
      <w:proofErr w:type="spellStart"/>
      <w:r w:rsidRPr="00F00EE3">
        <w:rPr>
          <w:rFonts w:ascii="Times New Roman" w:hAnsi="Times New Roman"/>
          <w:sz w:val="28"/>
          <w:szCs w:val="28"/>
          <w:lang w:val="uk-UA"/>
        </w:rPr>
        <w:t>Инфра-М</w:t>
      </w:r>
      <w:proofErr w:type="spellEnd"/>
      <w:r w:rsidRPr="00F00EE3">
        <w:rPr>
          <w:rFonts w:ascii="Times New Roman" w:hAnsi="Times New Roman"/>
          <w:sz w:val="28"/>
          <w:szCs w:val="28"/>
          <w:lang w:val="uk-UA"/>
        </w:rPr>
        <w:t xml:space="preserve">, 2012. 128 с. </w:t>
      </w:r>
    </w:p>
    <w:p w14:paraId="6FD95B60"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proofErr w:type="spellStart"/>
      <w:r w:rsidRPr="00F00EE3">
        <w:rPr>
          <w:rFonts w:ascii="Times New Roman" w:hAnsi="Times New Roman"/>
          <w:sz w:val="28"/>
          <w:szCs w:val="28"/>
          <w:lang w:val="uk-UA"/>
        </w:rPr>
        <w:t>Вспомогательный</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счет</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туризма</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рекомендуемая</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методологическая</w:t>
      </w:r>
      <w:proofErr w:type="spellEnd"/>
      <w:r w:rsidRPr="00F00EE3">
        <w:rPr>
          <w:rFonts w:ascii="Times New Roman" w:hAnsi="Times New Roman"/>
          <w:sz w:val="28"/>
          <w:szCs w:val="28"/>
          <w:lang w:val="uk-UA"/>
        </w:rPr>
        <w:t xml:space="preserve"> основа (2000) (</w:t>
      </w:r>
      <w:proofErr w:type="spellStart"/>
      <w:r w:rsidRPr="00F00EE3">
        <w:rPr>
          <w:rFonts w:ascii="Times New Roman" w:hAnsi="Times New Roman"/>
          <w:sz w:val="28"/>
          <w:szCs w:val="28"/>
          <w:lang w:val="uk-UA"/>
        </w:rPr>
        <w:t>Tourism</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Satellite</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Account</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Recommended</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Methodological</w:t>
      </w:r>
      <w:proofErr w:type="spellEnd"/>
      <w:r w:rsidRPr="00F00EE3">
        <w:rPr>
          <w:rFonts w:ascii="Times New Roman" w:hAnsi="Times New Roman"/>
          <w:sz w:val="28"/>
          <w:szCs w:val="28"/>
          <w:lang w:val="uk-UA"/>
        </w:rPr>
        <w:t xml:space="preserve"> Framework (2000)). </w:t>
      </w:r>
      <w:proofErr w:type="spellStart"/>
      <w:r w:rsidRPr="00F00EE3">
        <w:rPr>
          <w:rFonts w:ascii="Times New Roman" w:hAnsi="Times New Roman"/>
          <w:sz w:val="28"/>
          <w:szCs w:val="28"/>
          <w:lang w:val="uk-UA"/>
        </w:rPr>
        <w:t>Издание</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Организации</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Объединенных</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Наций</w:t>
      </w:r>
      <w:proofErr w:type="spellEnd"/>
      <w:r w:rsidRPr="00F00EE3">
        <w:rPr>
          <w:rFonts w:ascii="Times New Roman" w:hAnsi="Times New Roman"/>
          <w:sz w:val="28"/>
          <w:szCs w:val="28"/>
          <w:lang w:val="uk-UA"/>
        </w:rPr>
        <w:t xml:space="preserve">. Люксембург, Мадрид, Нью-Йорк, Париж, 2002 год. 109 с. URL: http://unstats.un.org/unsd/publication/SeriesF/SeriesF_80R.pdf. </w:t>
      </w:r>
    </w:p>
    <w:p w14:paraId="009376E0"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proofErr w:type="spellStart"/>
      <w:r w:rsidRPr="00F00EE3">
        <w:rPr>
          <w:rFonts w:ascii="Times New Roman" w:hAnsi="Times New Roman"/>
          <w:sz w:val="28"/>
          <w:szCs w:val="28"/>
          <w:lang w:val="uk-UA"/>
        </w:rPr>
        <w:t>Гаагська</w:t>
      </w:r>
      <w:proofErr w:type="spellEnd"/>
      <w:r w:rsidRPr="00F00EE3">
        <w:rPr>
          <w:rFonts w:ascii="Times New Roman" w:hAnsi="Times New Roman"/>
          <w:sz w:val="28"/>
          <w:szCs w:val="28"/>
          <w:lang w:val="uk-UA"/>
        </w:rPr>
        <w:t xml:space="preserve"> декларація Міжпарламентської конференції з туризму URL: http://zakon3.rada.gov.ua/laws/show/995_904.  </w:t>
      </w:r>
    </w:p>
    <w:p w14:paraId="344432BD"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proofErr w:type="spellStart"/>
      <w:r w:rsidRPr="00F00EE3">
        <w:rPr>
          <w:rFonts w:ascii="Times New Roman" w:hAnsi="Times New Roman"/>
          <w:sz w:val="28"/>
          <w:szCs w:val="28"/>
          <w:lang w:val="uk-UA"/>
        </w:rPr>
        <w:t>Галасюк</w:t>
      </w:r>
      <w:proofErr w:type="spellEnd"/>
      <w:r w:rsidRPr="00F00EE3">
        <w:rPr>
          <w:rFonts w:ascii="Times New Roman" w:hAnsi="Times New Roman"/>
          <w:sz w:val="28"/>
          <w:szCs w:val="28"/>
          <w:lang w:val="uk-UA"/>
        </w:rPr>
        <w:t xml:space="preserve"> С. С. Аналіз термінологічного апарату національних стандартів України по засобах розміщення туристів // Економіка Криму. 2011 Вип. 3 (36). С. 40–45. </w:t>
      </w:r>
    </w:p>
    <w:p w14:paraId="375B3B74"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proofErr w:type="spellStart"/>
      <w:r w:rsidRPr="00F00EE3">
        <w:rPr>
          <w:rFonts w:ascii="Times New Roman" w:hAnsi="Times New Roman"/>
          <w:sz w:val="28"/>
          <w:szCs w:val="28"/>
          <w:lang w:val="uk-UA"/>
        </w:rPr>
        <w:t>Герасименко</w:t>
      </w:r>
      <w:proofErr w:type="spellEnd"/>
      <w:r w:rsidRPr="00F00EE3">
        <w:rPr>
          <w:rFonts w:ascii="Times New Roman" w:hAnsi="Times New Roman"/>
          <w:sz w:val="28"/>
          <w:szCs w:val="28"/>
          <w:lang w:val="uk-UA"/>
        </w:rPr>
        <w:t xml:space="preserve"> В. Г. </w:t>
      </w:r>
      <w:proofErr w:type="spellStart"/>
      <w:r w:rsidRPr="00F00EE3">
        <w:rPr>
          <w:rFonts w:ascii="Times New Roman" w:hAnsi="Times New Roman"/>
          <w:sz w:val="28"/>
          <w:szCs w:val="28"/>
          <w:lang w:val="uk-UA"/>
        </w:rPr>
        <w:t>Основы</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туристского</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бизнеса</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Одесса</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Черноморье</w:t>
      </w:r>
      <w:proofErr w:type="spellEnd"/>
      <w:r w:rsidRPr="00F00EE3">
        <w:rPr>
          <w:rFonts w:ascii="Times New Roman" w:hAnsi="Times New Roman"/>
          <w:sz w:val="28"/>
          <w:szCs w:val="28"/>
          <w:lang w:val="uk-UA"/>
        </w:rPr>
        <w:t>, 1997. 154 с.</w:t>
      </w:r>
    </w:p>
    <w:p w14:paraId="4204985C" w14:textId="3F7F08E1" w:rsidR="00EB104C" w:rsidRPr="00F00EE3" w:rsidRDefault="00EB104C" w:rsidP="004B0532">
      <w:pPr>
        <w:pStyle w:val="a4"/>
        <w:numPr>
          <w:ilvl w:val="0"/>
          <w:numId w:val="27"/>
        </w:numPr>
        <w:tabs>
          <w:tab w:val="left" w:pos="0"/>
        </w:tabs>
        <w:spacing w:after="0" w:line="360" w:lineRule="auto"/>
        <w:ind w:left="0" w:firstLine="720"/>
        <w:jc w:val="both"/>
        <w:rPr>
          <w:rFonts w:ascii="Times New Roman" w:hAnsi="Times New Roman"/>
          <w:sz w:val="28"/>
          <w:szCs w:val="28"/>
          <w:lang w:val="uk-UA"/>
        </w:rPr>
      </w:pPr>
      <w:r w:rsidRPr="00F00EE3">
        <w:rPr>
          <w:lang w:val="uk-UA"/>
        </w:rPr>
        <w:t xml:space="preserve"> </w:t>
      </w:r>
      <w:r w:rsidRPr="00F00EE3">
        <w:rPr>
          <w:rFonts w:ascii="Times New Roman" w:hAnsi="Times New Roman"/>
          <w:sz w:val="28"/>
          <w:szCs w:val="28"/>
          <w:lang w:val="uk-UA"/>
        </w:rPr>
        <w:t xml:space="preserve">Господарський кодекс України. </w:t>
      </w:r>
      <w:r w:rsidR="004B0532" w:rsidRPr="004B0532">
        <w:rPr>
          <w:rFonts w:ascii="Times New Roman" w:hAnsi="Times New Roman"/>
          <w:sz w:val="28"/>
          <w:szCs w:val="28"/>
          <w:lang w:val="uk-UA"/>
        </w:rPr>
        <w:t xml:space="preserve">URL: </w:t>
      </w:r>
      <w:hyperlink r:id="rId16" w:history="1">
        <w:r w:rsidRPr="00F00EE3">
          <w:rPr>
            <w:rStyle w:val="a7"/>
            <w:rFonts w:ascii="Times New Roman" w:hAnsi="Times New Roman"/>
            <w:color w:val="auto"/>
            <w:sz w:val="28"/>
            <w:szCs w:val="28"/>
            <w:lang w:val="uk-UA"/>
          </w:rPr>
          <w:t>https://zakon.rada.gov.ua/laws/show/436-15</w:t>
        </w:r>
      </w:hyperlink>
    </w:p>
    <w:p w14:paraId="4555E108"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proofErr w:type="spellStart"/>
      <w:r w:rsidRPr="00F00EE3">
        <w:rPr>
          <w:rFonts w:ascii="Times New Roman" w:hAnsi="Times New Roman"/>
          <w:sz w:val="28"/>
          <w:szCs w:val="28"/>
          <w:lang w:val="uk-UA"/>
        </w:rPr>
        <w:t>Гуляев</w:t>
      </w:r>
      <w:proofErr w:type="spellEnd"/>
      <w:r w:rsidRPr="00F00EE3">
        <w:rPr>
          <w:rFonts w:ascii="Times New Roman" w:hAnsi="Times New Roman"/>
          <w:sz w:val="28"/>
          <w:szCs w:val="28"/>
          <w:lang w:val="uk-UA"/>
        </w:rPr>
        <w:t xml:space="preserve"> В. Г. </w:t>
      </w:r>
      <w:proofErr w:type="spellStart"/>
      <w:r w:rsidRPr="00F00EE3">
        <w:rPr>
          <w:rFonts w:ascii="Times New Roman" w:hAnsi="Times New Roman"/>
          <w:sz w:val="28"/>
          <w:szCs w:val="28"/>
          <w:lang w:val="uk-UA"/>
        </w:rPr>
        <w:t>Организация</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туристской</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деятельности</w:t>
      </w:r>
      <w:proofErr w:type="spellEnd"/>
      <w:r w:rsidRPr="00F00EE3">
        <w:rPr>
          <w:rFonts w:ascii="Times New Roman" w:hAnsi="Times New Roman"/>
          <w:sz w:val="28"/>
          <w:szCs w:val="28"/>
          <w:lang w:val="uk-UA"/>
        </w:rPr>
        <w:t xml:space="preserve">. Москва: </w:t>
      </w:r>
      <w:proofErr w:type="spellStart"/>
      <w:r w:rsidRPr="00F00EE3">
        <w:rPr>
          <w:rFonts w:ascii="Times New Roman" w:hAnsi="Times New Roman"/>
          <w:sz w:val="28"/>
          <w:szCs w:val="28"/>
          <w:lang w:val="uk-UA"/>
        </w:rPr>
        <w:t>Нолидж</w:t>
      </w:r>
      <w:proofErr w:type="spellEnd"/>
      <w:r w:rsidRPr="00F00EE3">
        <w:rPr>
          <w:rFonts w:ascii="Times New Roman" w:hAnsi="Times New Roman"/>
          <w:sz w:val="28"/>
          <w:szCs w:val="28"/>
          <w:lang w:val="uk-UA"/>
        </w:rPr>
        <w:t xml:space="preserve">, 1996. 312 с. </w:t>
      </w:r>
    </w:p>
    <w:p w14:paraId="0AA6C10F"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proofErr w:type="spellStart"/>
      <w:r w:rsidRPr="00F00EE3">
        <w:rPr>
          <w:rFonts w:ascii="Times New Roman" w:hAnsi="Times New Roman"/>
          <w:sz w:val="28"/>
          <w:szCs w:val="28"/>
          <w:lang w:val="uk-UA"/>
        </w:rPr>
        <w:t>Гуслякова</w:t>
      </w:r>
      <w:proofErr w:type="spellEnd"/>
      <w:r w:rsidRPr="00F00EE3">
        <w:rPr>
          <w:rFonts w:ascii="Times New Roman" w:hAnsi="Times New Roman"/>
          <w:sz w:val="28"/>
          <w:szCs w:val="28"/>
          <w:lang w:val="uk-UA"/>
        </w:rPr>
        <w:t xml:space="preserve"> О. Ю. Розвиток механізмів державного регулювання соціального туризму в Україні: дис. канд. наук з </w:t>
      </w:r>
      <w:proofErr w:type="spellStart"/>
      <w:r w:rsidRPr="00F00EE3">
        <w:rPr>
          <w:rFonts w:ascii="Times New Roman" w:hAnsi="Times New Roman"/>
          <w:sz w:val="28"/>
          <w:szCs w:val="28"/>
          <w:lang w:val="uk-UA"/>
        </w:rPr>
        <w:t>держ</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упр</w:t>
      </w:r>
      <w:proofErr w:type="spellEnd"/>
      <w:r w:rsidRPr="00F00EE3">
        <w:rPr>
          <w:rFonts w:ascii="Times New Roman" w:hAnsi="Times New Roman"/>
          <w:sz w:val="28"/>
          <w:szCs w:val="28"/>
          <w:lang w:val="uk-UA"/>
        </w:rPr>
        <w:t xml:space="preserve">.: 25.00.02 </w:t>
      </w:r>
      <w:proofErr w:type="spellStart"/>
      <w:r w:rsidRPr="00F00EE3">
        <w:rPr>
          <w:rFonts w:ascii="Times New Roman" w:hAnsi="Times New Roman"/>
          <w:sz w:val="28"/>
          <w:szCs w:val="28"/>
          <w:lang w:val="uk-UA"/>
        </w:rPr>
        <w:t>Класич</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приват</w:t>
      </w:r>
      <w:proofErr w:type="spellEnd"/>
      <w:r w:rsidRPr="00F00EE3">
        <w:rPr>
          <w:rFonts w:ascii="Times New Roman" w:hAnsi="Times New Roman"/>
          <w:sz w:val="28"/>
          <w:szCs w:val="28"/>
          <w:lang w:val="uk-UA"/>
        </w:rPr>
        <w:t>. ун-т.  Запоріжжя, 2010. 186 с.</w:t>
      </w:r>
    </w:p>
    <w:p w14:paraId="3A490510"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Директива (ЄС) 2015/2302 Європейського парламенту та Ради ЄС від 25 листопада 2015 р. про пакетні тури та пов’язані з ними туристичні послуги, що вносить зміни до Регламенту (ЄС) № 2006/2004 і Директиви 2011/83/ЄС Європейського парламенту та Ради та скасовує Директиву Ради 90/314/ЄЕС </w:t>
      </w:r>
      <w:r w:rsidRPr="00F00EE3">
        <w:rPr>
          <w:rFonts w:ascii="Times New Roman" w:hAnsi="Times New Roman"/>
          <w:sz w:val="28"/>
          <w:szCs w:val="28"/>
          <w:lang w:val="uk-UA"/>
        </w:rPr>
        <w:lastRenderedPageBreak/>
        <w:t xml:space="preserve">URL: </w:t>
      </w:r>
      <w:hyperlink r:id="rId17" w:history="1">
        <w:r w:rsidRPr="00F00EE3">
          <w:rPr>
            <w:rStyle w:val="a7"/>
            <w:rFonts w:ascii="Times New Roman" w:hAnsi="Times New Roman"/>
            <w:color w:val="auto"/>
            <w:sz w:val="28"/>
            <w:szCs w:val="28"/>
            <w:lang w:val="uk-UA"/>
          </w:rPr>
          <w:t>http://eur-lex.europa.eu/legalcontent/EN/TXT/?qid=1504626811216&amp;uri=CELEX:32015L230</w:t>
        </w:r>
      </w:hyperlink>
    </w:p>
    <w:p w14:paraId="1E53FB86"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Директива Ради 90/314/ЄС від 13 червня 1990 р. про комплексний туризм, відпочинок і пакетні тури URL: http://eurlex.europa.eu/legalcontent/EN/TXT/?uri=CELEX:31990L0314&amp;qid=1458458747141. </w:t>
      </w:r>
    </w:p>
    <w:p w14:paraId="16E50CD0"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proofErr w:type="spellStart"/>
      <w:r w:rsidRPr="00F00EE3">
        <w:rPr>
          <w:rFonts w:ascii="Times New Roman" w:hAnsi="Times New Roman"/>
          <w:sz w:val="28"/>
          <w:szCs w:val="28"/>
          <w:lang w:val="uk-UA"/>
        </w:rPr>
        <w:t>Дурович</w:t>
      </w:r>
      <w:proofErr w:type="spellEnd"/>
      <w:r w:rsidRPr="00F00EE3">
        <w:rPr>
          <w:rFonts w:ascii="Times New Roman" w:hAnsi="Times New Roman"/>
          <w:sz w:val="28"/>
          <w:szCs w:val="28"/>
          <w:lang w:val="uk-UA"/>
        </w:rPr>
        <w:t xml:space="preserve"> А. П. </w:t>
      </w:r>
      <w:proofErr w:type="spellStart"/>
      <w:r w:rsidRPr="00F00EE3">
        <w:rPr>
          <w:rFonts w:ascii="Times New Roman" w:hAnsi="Times New Roman"/>
          <w:sz w:val="28"/>
          <w:szCs w:val="28"/>
          <w:lang w:val="uk-UA"/>
        </w:rPr>
        <w:t>Организация</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туризма</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СПб</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Питер</w:t>
      </w:r>
      <w:proofErr w:type="spellEnd"/>
      <w:r w:rsidRPr="00F00EE3">
        <w:rPr>
          <w:rFonts w:ascii="Times New Roman" w:hAnsi="Times New Roman"/>
          <w:sz w:val="28"/>
          <w:szCs w:val="28"/>
          <w:lang w:val="uk-UA"/>
        </w:rPr>
        <w:t>, 2009. 320 с.</w:t>
      </w:r>
    </w:p>
    <w:p w14:paraId="6C2945D3"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Дядечко Л. П. Економіка туристичного бізнесу: </w:t>
      </w:r>
      <w:proofErr w:type="spellStart"/>
      <w:r w:rsidRPr="00F00EE3">
        <w:rPr>
          <w:rFonts w:ascii="Times New Roman" w:hAnsi="Times New Roman"/>
          <w:sz w:val="28"/>
          <w:szCs w:val="28"/>
          <w:lang w:val="uk-UA"/>
        </w:rPr>
        <w:t>навч</w:t>
      </w:r>
      <w:proofErr w:type="spellEnd"/>
      <w:r w:rsidRPr="00F00EE3">
        <w:rPr>
          <w:rFonts w:ascii="Times New Roman" w:hAnsi="Times New Roman"/>
          <w:sz w:val="28"/>
          <w:szCs w:val="28"/>
          <w:lang w:val="uk-UA"/>
        </w:rPr>
        <w:t xml:space="preserve">. посібник Київ: Центр учбової літератури, 2007. 224 с. </w:t>
      </w:r>
    </w:p>
    <w:p w14:paraId="0668ADB0"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proofErr w:type="spellStart"/>
      <w:r w:rsidRPr="00F00EE3">
        <w:rPr>
          <w:rFonts w:ascii="Times New Roman" w:hAnsi="Times New Roman"/>
          <w:sz w:val="28"/>
          <w:szCs w:val="28"/>
          <w:lang w:val="uk-UA"/>
        </w:rPr>
        <w:t>Задихайло</w:t>
      </w:r>
      <w:proofErr w:type="spellEnd"/>
      <w:r w:rsidRPr="00F00EE3">
        <w:rPr>
          <w:rFonts w:ascii="Times New Roman" w:hAnsi="Times New Roman"/>
          <w:sz w:val="28"/>
          <w:szCs w:val="28"/>
          <w:lang w:val="uk-UA"/>
        </w:rPr>
        <w:t xml:space="preserve"> Д. В. Господарсько-правове забезпечення економічної політики держави: монографія. Харків: </w:t>
      </w:r>
      <w:proofErr w:type="spellStart"/>
      <w:r w:rsidRPr="00F00EE3">
        <w:rPr>
          <w:rFonts w:ascii="Times New Roman" w:hAnsi="Times New Roman"/>
          <w:sz w:val="28"/>
          <w:szCs w:val="28"/>
          <w:lang w:val="uk-UA"/>
        </w:rPr>
        <w:t>Юрайт</w:t>
      </w:r>
      <w:proofErr w:type="spellEnd"/>
      <w:r w:rsidRPr="00F00EE3">
        <w:rPr>
          <w:rFonts w:ascii="Times New Roman" w:hAnsi="Times New Roman"/>
          <w:sz w:val="28"/>
          <w:szCs w:val="28"/>
          <w:lang w:val="uk-UA"/>
        </w:rPr>
        <w:t xml:space="preserve">, 2012. 456 с. </w:t>
      </w:r>
    </w:p>
    <w:p w14:paraId="78DBDA21"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proofErr w:type="spellStart"/>
      <w:r w:rsidRPr="00F00EE3">
        <w:rPr>
          <w:rFonts w:ascii="Times New Roman" w:hAnsi="Times New Roman"/>
          <w:sz w:val="28"/>
          <w:szCs w:val="28"/>
          <w:lang w:val="uk-UA"/>
        </w:rPr>
        <w:t>Зорин</w:t>
      </w:r>
      <w:proofErr w:type="spellEnd"/>
      <w:r w:rsidRPr="00F00EE3">
        <w:rPr>
          <w:rFonts w:ascii="Times New Roman" w:hAnsi="Times New Roman"/>
          <w:sz w:val="28"/>
          <w:szCs w:val="28"/>
          <w:lang w:val="uk-UA"/>
        </w:rPr>
        <w:t xml:space="preserve"> Н. В. </w:t>
      </w:r>
      <w:proofErr w:type="spellStart"/>
      <w:r w:rsidRPr="00F00EE3">
        <w:rPr>
          <w:rFonts w:ascii="Times New Roman" w:hAnsi="Times New Roman"/>
          <w:sz w:val="28"/>
          <w:szCs w:val="28"/>
          <w:lang w:val="uk-UA"/>
        </w:rPr>
        <w:t>Энциклопедия</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туризма</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справочник</w:t>
      </w:r>
      <w:proofErr w:type="spellEnd"/>
      <w:r w:rsidRPr="00F00EE3">
        <w:rPr>
          <w:rFonts w:ascii="Times New Roman" w:hAnsi="Times New Roman"/>
          <w:sz w:val="28"/>
          <w:szCs w:val="28"/>
          <w:lang w:val="uk-UA"/>
        </w:rPr>
        <w:t xml:space="preserve">. Москва: </w:t>
      </w:r>
      <w:proofErr w:type="spellStart"/>
      <w:r w:rsidRPr="00F00EE3">
        <w:rPr>
          <w:rFonts w:ascii="Times New Roman" w:hAnsi="Times New Roman"/>
          <w:sz w:val="28"/>
          <w:szCs w:val="28"/>
          <w:lang w:val="uk-UA"/>
        </w:rPr>
        <w:t>Финансы</w:t>
      </w:r>
      <w:proofErr w:type="spellEnd"/>
      <w:r w:rsidRPr="00F00EE3">
        <w:rPr>
          <w:rFonts w:ascii="Times New Roman" w:hAnsi="Times New Roman"/>
          <w:sz w:val="28"/>
          <w:szCs w:val="28"/>
          <w:lang w:val="uk-UA"/>
        </w:rPr>
        <w:t xml:space="preserve"> и статистика, 2004. 368 с. </w:t>
      </w:r>
    </w:p>
    <w:p w14:paraId="254C0FBD"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Кагал Т. О. Функції державного управління в сфері захисту прав споживачів щодо якості товарів // Право України. 1999. № 2. 246 с. </w:t>
      </w:r>
    </w:p>
    <w:p w14:paraId="720480ED"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proofErr w:type="spellStart"/>
      <w:r w:rsidRPr="00F00EE3">
        <w:rPr>
          <w:rFonts w:ascii="Times New Roman" w:hAnsi="Times New Roman"/>
          <w:sz w:val="28"/>
          <w:szCs w:val="28"/>
          <w:lang w:val="uk-UA"/>
        </w:rPr>
        <w:t>Квартальнов</w:t>
      </w:r>
      <w:proofErr w:type="spellEnd"/>
      <w:r w:rsidRPr="00F00EE3">
        <w:rPr>
          <w:rFonts w:ascii="Times New Roman" w:hAnsi="Times New Roman"/>
          <w:sz w:val="28"/>
          <w:szCs w:val="28"/>
          <w:lang w:val="uk-UA"/>
        </w:rPr>
        <w:t xml:space="preserve"> В. А. Туризм: </w:t>
      </w:r>
      <w:proofErr w:type="spellStart"/>
      <w:r w:rsidRPr="00F00EE3">
        <w:rPr>
          <w:rFonts w:ascii="Times New Roman" w:hAnsi="Times New Roman"/>
          <w:sz w:val="28"/>
          <w:szCs w:val="28"/>
          <w:lang w:val="uk-UA"/>
        </w:rPr>
        <w:t>теория</w:t>
      </w:r>
      <w:proofErr w:type="spellEnd"/>
      <w:r w:rsidRPr="00F00EE3">
        <w:rPr>
          <w:rFonts w:ascii="Times New Roman" w:hAnsi="Times New Roman"/>
          <w:sz w:val="28"/>
          <w:szCs w:val="28"/>
          <w:lang w:val="uk-UA"/>
        </w:rPr>
        <w:t xml:space="preserve"> и практика. </w:t>
      </w:r>
      <w:proofErr w:type="spellStart"/>
      <w:r w:rsidRPr="00F00EE3">
        <w:rPr>
          <w:rFonts w:ascii="Times New Roman" w:hAnsi="Times New Roman"/>
          <w:sz w:val="28"/>
          <w:szCs w:val="28"/>
          <w:lang w:val="uk-UA"/>
        </w:rPr>
        <w:t>Избранные</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труды</w:t>
      </w:r>
      <w:proofErr w:type="spellEnd"/>
      <w:r w:rsidRPr="00F00EE3">
        <w:rPr>
          <w:rFonts w:ascii="Times New Roman" w:hAnsi="Times New Roman"/>
          <w:sz w:val="28"/>
          <w:szCs w:val="28"/>
          <w:lang w:val="uk-UA"/>
        </w:rPr>
        <w:t xml:space="preserve">: в 5 т. Москва: </w:t>
      </w:r>
      <w:proofErr w:type="spellStart"/>
      <w:r w:rsidRPr="00F00EE3">
        <w:rPr>
          <w:rFonts w:ascii="Times New Roman" w:hAnsi="Times New Roman"/>
          <w:sz w:val="28"/>
          <w:szCs w:val="28"/>
          <w:lang w:val="uk-UA"/>
        </w:rPr>
        <w:t>Финансы</w:t>
      </w:r>
      <w:proofErr w:type="spellEnd"/>
      <w:r w:rsidRPr="00F00EE3">
        <w:rPr>
          <w:rFonts w:ascii="Times New Roman" w:hAnsi="Times New Roman"/>
          <w:sz w:val="28"/>
          <w:szCs w:val="28"/>
          <w:lang w:val="uk-UA"/>
        </w:rPr>
        <w:t xml:space="preserve"> и статистика, 1998. Т. 3. </w:t>
      </w:r>
      <w:proofErr w:type="spellStart"/>
      <w:r w:rsidRPr="00F00EE3">
        <w:rPr>
          <w:rFonts w:ascii="Times New Roman" w:hAnsi="Times New Roman"/>
          <w:sz w:val="28"/>
          <w:szCs w:val="28"/>
          <w:lang w:val="uk-UA"/>
        </w:rPr>
        <w:t>Новые</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цели</w:t>
      </w:r>
      <w:proofErr w:type="spellEnd"/>
      <w:r w:rsidRPr="00F00EE3">
        <w:rPr>
          <w:rFonts w:ascii="Times New Roman" w:hAnsi="Times New Roman"/>
          <w:sz w:val="28"/>
          <w:szCs w:val="28"/>
          <w:lang w:val="uk-UA"/>
        </w:rPr>
        <w:t xml:space="preserve"> и </w:t>
      </w:r>
      <w:proofErr w:type="spellStart"/>
      <w:r w:rsidRPr="00F00EE3">
        <w:rPr>
          <w:rFonts w:ascii="Times New Roman" w:hAnsi="Times New Roman"/>
          <w:sz w:val="28"/>
          <w:szCs w:val="28"/>
          <w:lang w:val="uk-UA"/>
        </w:rPr>
        <w:t>функции</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туризма</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экономика</w:t>
      </w:r>
      <w:proofErr w:type="spellEnd"/>
      <w:r w:rsidRPr="00F00EE3">
        <w:rPr>
          <w:rFonts w:ascii="Times New Roman" w:hAnsi="Times New Roman"/>
          <w:sz w:val="28"/>
          <w:szCs w:val="28"/>
          <w:lang w:val="uk-UA"/>
        </w:rPr>
        <w:t xml:space="preserve"> и </w:t>
      </w:r>
      <w:proofErr w:type="spellStart"/>
      <w:r w:rsidRPr="00F00EE3">
        <w:rPr>
          <w:rFonts w:ascii="Times New Roman" w:hAnsi="Times New Roman"/>
          <w:sz w:val="28"/>
          <w:szCs w:val="28"/>
          <w:lang w:val="uk-UA"/>
        </w:rPr>
        <w:t>управление</w:t>
      </w:r>
      <w:proofErr w:type="spellEnd"/>
      <w:r w:rsidRPr="00F00EE3">
        <w:rPr>
          <w:rFonts w:ascii="Times New Roman" w:hAnsi="Times New Roman"/>
          <w:sz w:val="28"/>
          <w:szCs w:val="28"/>
          <w:lang w:val="uk-UA"/>
        </w:rPr>
        <w:t>. 384 с.</w:t>
      </w:r>
    </w:p>
    <w:p w14:paraId="31D2F7F0"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proofErr w:type="spellStart"/>
      <w:r w:rsidRPr="00F00EE3">
        <w:rPr>
          <w:rFonts w:ascii="Times New Roman" w:hAnsi="Times New Roman"/>
          <w:sz w:val="28"/>
          <w:szCs w:val="28"/>
          <w:lang w:val="uk-UA"/>
        </w:rPr>
        <w:t>Кифяк</w:t>
      </w:r>
      <w:proofErr w:type="spellEnd"/>
      <w:r w:rsidRPr="00F00EE3">
        <w:rPr>
          <w:rFonts w:ascii="Times New Roman" w:hAnsi="Times New Roman"/>
          <w:sz w:val="28"/>
          <w:szCs w:val="28"/>
          <w:lang w:val="uk-UA"/>
        </w:rPr>
        <w:t xml:space="preserve"> В. Ф. Організація туристичної діяльності в Україні. Чернівці: </w:t>
      </w:r>
      <w:proofErr w:type="spellStart"/>
      <w:r w:rsidRPr="00F00EE3">
        <w:rPr>
          <w:rFonts w:ascii="Times New Roman" w:hAnsi="Times New Roman"/>
          <w:sz w:val="28"/>
          <w:szCs w:val="28"/>
          <w:lang w:val="uk-UA"/>
        </w:rPr>
        <w:t>Книги-ХХІ</w:t>
      </w:r>
      <w:proofErr w:type="spellEnd"/>
      <w:r w:rsidRPr="00F00EE3">
        <w:rPr>
          <w:rFonts w:ascii="Times New Roman" w:hAnsi="Times New Roman"/>
          <w:sz w:val="28"/>
          <w:szCs w:val="28"/>
          <w:lang w:val="uk-UA"/>
        </w:rPr>
        <w:t xml:space="preserve">, 2003. 300 с. </w:t>
      </w:r>
    </w:p>
    <w:p w14:paraId="057E8523"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 Козловський Є. В. Державне регулювання в галузі туризму: становлення та розвиток в Україні: дис. канд. наук з </w:t>
      </w:r>
      <w:proofErr w:type="spellStart"/>
      <w:r w:rsidRPr="00F00EE3">
        <w:rPr>
          <w:rFonts w:ascii="Times New Roman" w:hAnsi="Times New Roman"/>
          <w:sz w:val="28"/>
          <w:szCs w:val="28"/>
          <w:lang w:val="uk-UA"/>
        </w:rPr>
        <w:t>держ</w:t>
      </w:r>
      <w:proofErr w:type="spellEnd"/>
      <w:r w:rsidRPr="00F00EE3">
        <w:rPr>
          <w:rFonts w:ascii="Times New Roman" w:hAnsi="Times New Roman"/>
          <w:sz w:val="28"/>
          <w:szCs w:val="28"/>
          <w:lang w:val="uk-UA"/>
        </w:rPr>
        <w:t xml:space="preserve">. управління: 25.00.02  Національна академія </w:t>
      </w:r>
      <w:proofErr w:type="spellStart"/>
      <w:r w:rsidRPr="00F00EE3">
        <w:rPr>
          <w:rFonts w:ascii="Times New Roman" w:hAnsi="Times New Roman"/>
          <w:sz w:val="28"/>
          <w:szCs w:val="28"/>
          <w:lang w:val="uk-UA"/>
        </w:rPr>
        <w:t>держ</w:t>
      </w:r>
      <w:proofErr w:type="spellEnd"/>
      <w:r w:rsidRPr="00F00EE3">
        <w:rPr>
          <w:rFonts w:ascii="Times New Roman" w:hAnsi="Times New Roman"/>
          <w:sz w:val="28"/>
          <w:szCs w:val="28"/>
          <w:lang w:val="uk-UA"/>
        </w:rPr>
        <w:t>. управління при Президентові України.  Київ, 2008. 232 с.</w:t>
      </w:r>
    </w:p>
    <w:p w14:paraId="61C6461C"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proofErr w:type="spellStart"/>
      <w:r w:rsidRPr="00F00EE3">
        <w:rPr>
          <w:rFonts w:ascii="Times New Roman" w:hAnsi="Times New Roman"/>
          <w:sz w:val="28"/>
          <w:szCs w:val="28"/>
          <w:lang w:val="uk-UA"/>
        </w:rPr>
        <w:t>Конвенция</w:t>
      </w:r>
      <w:proofErr w:type="spellEnd"/>
      <w:r w:rsidRPr="00F00EE3">
        <w:rPr>
          <w:rFonts w:ascii="Times New Roman" w:hAnsi="Times New Roman"/>
          <w:sz w:val="28"/>
          <w:szCs w:val="28"/>
          <w:lang w:val="uk-UA"/>
        </w:rPr>
        <w:t xml:space="preserve"> о </w:t>
      </w:r>
      <w:proofErr w:type="spellStart"/>
      <w:r w:rsidRPr="00F00EE3">
        <w:rPr>
          <w:rFonts w:ascii="Times New Roman" w:hAnsi="Times New Roman"/>
          <w:sz w:val="28"/>
          <w:szCs w:val="28"/>
          <w:lang w:val="uk-UA"/>
        </w:rPr>
        <w:t>таможенных</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льготах</w:t>
      </w:r>
      <w:proofErr w:type="spellEnd"/>
      <w:r w:rsidRPr="00F00EE3">
        <w:rPr>
          <w:rFonts w:ascii="Times New Roman" w:hAnsi="Times New Roman"/>
          <w:sz w:val="28"/>
          <w:szCs w:val="28"/>
          <w:lang w:val="uk-UA"/>
        </w:rPr>
        <w:t xml:space="preserve"> для </w:t>
      </w:r>
      <w:proofErr w:type="spellStart"/>
      <w:r w:rsidRPr="00F00EE3">
        <w:rPr>
          <w:rFonts w:ascii="Times New Roman" w:hAnsi="Times New Roman"/>
          <w:sz w:val="28"/>
          <w:szCs w:val="28"/>
          <w:lang w:val="uk-UA"/>
        </w:rPr>
        <w:t>туристов</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Дополнительный</w:t>
      </w:r>
      <w:proofErr w:type="spellEnd"/>
      <w:r w:rsidRPr="00F00EE3">
        <w:rPr>
          <w:rFonts w:ascii="Times New Roman" w:hAnsi="Times New Roman"/>
          <w:sz w:val="28"/>
          <w:szCs w:val="28"/>
          <w:lang w:val="uk-UA"/>
        </w:rPr>
        <w:t xml:space="preserve"> протокол к </w:t>
      </w:r>
      <w:proofErr w:type="spellStart"/>
      <w:r w:rsidRPr="00F00EE3">
        <w:rPr>
          <w:rFonts w:ascii="Times New Roman" w:hAnsi="Times New Roman"/>
          <w:sz w:val="28"/>
          <w:szCs w:val="28"/>
          <w:lang w:val="uk-UA"/>
        </w:rPr>
        <w:t>Конвенции</w:t>
      </w:r>
      <w:proofErr w:type="spellEnd"/>
      <w:r w:rsidRPr="00F00EE3">
        <w:rPr>
          <w:rFonts w:ascii="Times New Roman" w:hAnsi="Times New Roman"/>
          <w:sz w:val="28"/>
          <w:szCs w:val="28"/>
          <w:lang w:val="uk-UA"/>
        </w:rPr>
        <w:t xml:space="preserve"> о </w:t>
      </w:r>
      <w:proofErr w:type="spellStart"/>
      <w:r w:rsidRPr="00F00EE3">
        <w:rPr>
          <w:rFonts w:ascii="Times New Roman" w:hAnsi="Times New Roman"/>
          <w:sz w:val="28"/>
          <w:szCs w:val="28"/>
          <w:lang w:val="uk-UA"/>
        </w:rPr>
        <w:t>таможенных</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льготах</w:t>
      </w:r>
      <w:proofErr w:type="spellEnd"/>
      <w:r w:rsidRPr="00F00EE3">
        <w:rPr>
          <w:rFonts w:ascii="Times New Roman" w:hAnsi="Times New Roman"/>
          <w:sz w:val="28"/>
          <w:szCs w:val="28"/>
          <w:lang w:val="uk-UA"/>
        </w:rPr>
        <w:t xml:space="preserve"> для </w:t>
      </w:r>
      <w:proofErr w:type="spellStart"/>
      <w:r w:rsidRPr="00F00EE3">
        <w:rPr>
          <w:rFonts w:ascii="Times New Roman" w:hAnsi="Times New Roman"/>
          <w:sz w:val="28"/>
          <w:szCs w:val="28"/>
          <w:lang w:val="uk-UA"/>
        </w:rPr>
        <w:t>туристов</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касающийся</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ввоза</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относящихся</w:t>
      </w:r>
      <w:proofErr w:type="spellEnd"/>
      <w:r w:rsidRPr="00F00EE3">
        <w:rPr>
          <w:rFonts w:ascii="Times New Roman" w:hAnsi="Times New Roman"/>
          <w:sz w:val="28"/>
          <w:szCs w:val="28"/>
          <w:lang w:val="uk-UA"/>
        </w:rPr>
        <w:t xml:space="preserve"> к туризму </w:t>
      </w:r>
      <w:proofErr w:type="spellStart"/>
      <w:r w:rsidRPr="00F00EE3">
        <w:rPr>
          <w:rFonts w:ascii="Times New Roman" w:hAnsi="Times New Roman"/>
          <w:sz w:val="28"/>
          <w:szCs w:val="28"/>
          <w:lang w:val="uk-UA"/>
        </w:rPr>
        <w:t>осведомительных</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документов</w:t>
      </w:r>
      <w:proofErr w:type="spellEnd"/>
      <w:r w:rsidRPr="00F00EE3">
        <w:rPr>
          <w:rFonts w:ascii="Times New Roman" w:hAnsi="Times New Roman"/>
          <w:sz w:val="28"/>
          <w:szCs w:val="28"/>
          <w:lang w:val="uk-UA"/>
        </w:rPr>
        <w:t xml:space="preserve"> и </w:t>
      </w:r>
      <w:proofErr w:type="spellStart"/>
      <w:r w:rsidRPr="00F00EE3">
        <w:rPr>
          <w:rFonts w:ascii="Times New Roman" w:hAnsi="Times New Roman"/>
          <w:sz w:val="28"/>
          <w:szCs w:val="28"/>
          <w:lang w:val="uk-UA"/>
        </w:rPr>
        <w:t>материалов</w:t>
      </w:r>
      <w:proofErr w:type="spellEnd"/>
      <w:r w:rsidRPr="00F00EE3">
        <w:rPr>
          <w:rFonts w:ascii="Times New Roman" w:hAnsi="Times New Roman"/>
          <w:sz w:val="28"/>
          <w:szCs w:val="28"/>
          <w:lang w:val="uk-UA"/>
        </w:rPr>
        <w:t xml:space="preserve"> URL: </w:t>
      </w:r>
      <w:hyperlink r:id="rId18" w:history="1">
        <w:r w:rsidRPr="00F00EE3">
          <w:rPr>
            <w:rStyle w:val="a7"/>
            <w:rFonts w:ascii="Times New Roman" w:hAnsi="Times New Roman"/>
            <w:color w:val="auto"/>
            <w:sz w:val="28"/>
            <w:szCs w:val="28"/>
            <w:lang w:val="uk-UA"/>
          </w:rPr>
          <w:t>http://uristu.com/library/konventsii/konvenciy_204</w:t>
        </w:r>
      </w:hyperlink>
    </w:p>
    <w:p w14:paraId="0E7C9B6F"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lastRenderedPageBreak/>
        <w:t xml:space="preserve">Конституція України від 26.06.1996 р. №254к/96-ВР // Відомості Верховної Ради України. 1996. №30. 48 с. </w:t>
      </w:r>
    </w:p>
    <w:p w14:paraId="5D639D15"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Кравцова Т. М. Державне регулювання господарської діяльності: адміністративно-правові аспекти: монографія. Суми: ВВП «Мрія» ТОВ, 2006. 278 с.</w:t>
      </w:r>
    </w:p>
    <w:p w14:paraId="518E0B77"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Машина Н. І. Страхування для туристичних підприємств. Київ: Центр навчальної літератури, 2006. 368 с. </w:t>
      </w:r>
    </w:p>
    <w:p w14:paraId="515AB018"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Мишко О. В. Механізм трансформації та розвитку системи управління якістю товарів та послуг в Україні: автореф. дис. канд. </w:t>
      </w:r>
      <w:proofErr w:type="spellStart"/>
      <w:r w:rsidRPr="00F00EE3">
        <w:rPr>
          <w:rFonts w:ascii="Times New Roman" w:hAnsi="Times New Roman"/>
          <w:sz w:val="28"/>
          <w:szCs w:val="28"/>
          <w:lang w:val="uk-UA"/>
        </w:rPr>
        <w:t>екон</w:t>
      </w:r>
      <w:proofErr w:type="spellEnd"/>
      <w:r w:rsidRPr="00F00EE3">
        <w:rPr>
          <w:rFonts w:ascii="Times New Roman" w:hAnsi="Times New Roman"/>
          <w:sz w:val="28"/>
          <w:szCs w:val="28"/>
          <w:lang w:val="uk-UA"/>
        </w:rPr>
        <w:t xml:space="preserve">. наук: 08.00. Ін-т регіон. </w:t>
      </w:r>
      <w:proofErr w:type="spellStart"/>
      <w:r w:rsidRPr="00F00EE3">
        <w:rPr>
          <w:rFonts w:ascii="Times New Roman" w:hAnsi="Times New Roman"/>
          <w:sz w:val="28"/>
          <w:szCs w:val="28"/>
          <w:lang w:val="uk-UA"/>
        </w:rPr>
        <w:t>дослідж</w:t>
      </w:r>
      <w:proofErr w:type="spellEnd"/>
      <w:r w:rsidRPr="00F00EE3">
        <w:rPr>
          <w:rFonts w:ascii="Times New Roman" w:hAnsi="Times New Roman"/>
          <w:sz w:val="28"/>
          <w:szCs w:val="28"/>
          <w:lang w:val="uk-UA"/>
        </w:rPr>
        <w:t>. НАН України. Львів, 2008. 20 с.</w:t>
      </w:r>
    </w:p>
    <w:p w14:paraId="1F2256B9"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proofErr w:type="spellStart"/>
      <w:r w:rsidRPr="00F00EE3">
        <w:rPr>
          <w:rFonts w:ascii="Times New Roman" w:hAnsi="Times New Roman"/>
          <w:sz w:val="28"/>
          <w:szCs w:val="28"/>
          <w:lang w:val="uk-UA"/>
        </w:rPr>
        <w:t>Мілінчук</w:t>
      </w:r>
      <w:proofErr w:type="spellEnd"/>
      <w:r w:rsidRPr="00F00EE3">
        <w:rPr>
          <w:rFonts w:ascii="Times New Roman" w:hAnsi="Times New Roman"/>
          <w:sz w:val="28"/>
          <w:szCs w:val="28"/>
          <w:lang w:val="uk-UA"/>
        </w:rPr>
        <w:t xml:space="preserve"> О. В. Стандартизація вітчизняних туристичних послуг в контексті європейської інтеграції [Електронний ресурс] // Вісник Житомирського державного технологічного університету. Серія: Економічні науки. 2015. № 2. 174 с. URL: </w:t>
      </w:r>
      <w:hyperlink r:id="rId19" w:history="1">
        <w:r w:rsidRPr="00F00EE3">
          <w:rPr>
            <w:rStyle w:val="a7"/>
            <w:rFonts w:ascii="Times New Roman" w:hAnsi="Times New Roman"/>
            <w:color w:val="auto"/>
            <w:sz w:val="28"/>
            <w:szCs w:val="28"/>
            <w:lang w:val="uk-UA"/>
          </w:rPr>
          <w:t>http://nbuv.gov.ua/UJRN/Vzhdtu_econ_2015_2_26</w:t>
        </w:r>
      </w:hyperlink>
      <w:r w:rsidRPr="00F00EE3">
        <w:rPr>
          <w:rFonts w:ascii="Times New Roman" w:hAnsi="Times New Roman"/>
          <w:sz w:val="28"/>
          <w:szCs w:val="28"/>
          <w:lang w:val="uk-UA"/>
        </w:rPr>
        <w:t>.</w:t>
      </w:r>
    </w:p>
    <w:p w14:paraId="0365AE0F"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proofErr w:type="spellStart"/>
      <w:r w:rsidRPr="00F00EE3">
        <w:rPr>
          <w:rFonts w:ascii="Times New Roman" w:hAnsi="Times New Roman"/>
          <w:sz w:val="28"/>
          <w:szCs w:val="28"/>
          <w:lang w:val="uk-UA"/>
        </w:rPr>
        <w:t>Опанащук</w:t>
      </w:r>
      <w:proofErr w:type="spellEnd"/>
      <w:r w:rsidRPr="00F00EE3">
        <w:rPr>
          <w:rFonts w:ascii="Times New Roman" w:hAnsi="Times New Roman"/>
          <w:sz w:val="28"/>
          <w:szCs w:val="28"/>
          <w:lang w:val="uk-UA"/>
        </w:rPr>
        <w:t xml:space="preserve"> Ю. Я. Формування системи послуг у готельному господарстві України: автореф. дис.  канд. </w:t>
      </w:r>
      <w:proofErr w:type="spellStart"/>
      <w:r w:rsidRPr="00F00EE3">
        <w:rPr>
          <w:rFonts w:ascii="Times New Roman" w:hAnsi="Times New Roman"/>
          <w:sz w:val="28"/>
          <w:szCs w:val="28"/>
          <w:lang w:val="uk-UA"/>
        </w:rPr>
        <w:t>екон</w:t>
      </w:r>
      <w:proofErr w:type="spellEnd"/>
      <w:r w:rsidRPr="00F00EE3">
        <w:rPr>
          <w:rFonts w:ascii="Times New Roman" w:hAnsi="Times New Roman"/>
          <w:sz w:val="28"/>
          <w:szCs w:val="28"/>
          <w:lang w:val="uk-UA"/>
        </w:rPr>
        <w:t xml:space="preserve">. наук: 08.00.04 / Ю. Я. </w:t>
      </w:r>
      <w:proofErr w:type="spellStart"/>
      <w:r w:rsidRPr="00F00EE3">
        <w:rPr>
          <w:rFonts w:ascii="Times New Roman" w:hAnsi="Times New Roman"/>
          <w:sz w:val="28"/>
          <w:szCs w:val="28"/>
          <w:lang w:val="uk-UA"/>
        </w:rPr>
        <w:t>Опанащук</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Укропспілка</w:t>
      </w:r>
      <w:proofErr w:type="spellEnd"/>
      <w:r w:rsidRPr="00F00EE3">
        <w:rPr>
          <w:rFonts w:ascii="Times New Roman" w:hAnsi="Times New Roman"/>
          <w:sz w:val="28"/>
          <w:szCs w:val="28"/>
          <w:lang w:val="uk-UA"/>
        </w:rPr>
        <w:t xml:space="preserve">, Львів. </w:t>
      </w:r>
      <w:proofErr w:type="spellStart"/>
      <w:r w:rsidRPr="00F00EE3">
        <w:rPr>
          <w:rFonts w:ascii="Times New Roman" w:hAnsi="Times New Roman"/>
          <w:sz w:val="28"/>
          <w:szCs w:val="28"/>
          <w:lang w:val="uk-UA"/>
        </w:rPr>
        <w:t>комерц</w:t>
      </w:r>
      <w:proofErr w:type="spellEnd"/>
      <w:r w:rsidRPr="00F00EE3">
        <w:rPr>
          <w:rFonts w:ascii="Times New Roman" w:hAnsi="Times New Roman"/>
          <w:sz w:val="28"/>
          <w:szCs w:val="28"/>
          <w:lang w:val="uk-UA"/>
        </w:rPr>
        <w:t xml:space="preserve">. акад. 2009. 21 с. </w:t>
      </w:r>
    </w:p>
    <w:p w14:paraId="6ED3276D"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Основи права Європейського Союзу: нормативні матеріали. За </w:t>
      </w:r>
      <w:proofErr w:type="spellStart"/>
      <w:r w:rsidRPr="00F00EE3">
        <w:rPr>
          <w:rFonts w:ascii="Times New Roman" w:hAnsi="Times New Roman"/>
          <w:sz w:val="28"/>
          <w:szCs w:val="28"/>
          <w:lang w:val="uk-UA"/>
        </w:rPr>
        <w:t>заг</w:t>
      </w:r>
      <w:proofErr w:type="spellEnd"/>
      <w:r w:rsidRPr="00F00EE3">
        <w:rPr>
          <w:rFonts w:ascii="Times New Roman" w:hAnsi="Times New Roman"/>
          <w:sz w:val="28"/>
          <w:szCs w:val="28"/>
          <w:lang w:val="uk-UA"/>
        </w:rPr>
        <w:t xml:space="preserve">. ред.. М. В. </w:t>
      </w:r>
      <w:proofErr w:type="spellStart"/>
      <w:r w:rsidRPr="00F00EE3">
        <w:rPr>
          <w:rFonts w:ascii="Times New Roman" w:hAnsi="Times New Roman"/>
          <w:sz w:val="28"/>
          <w:szCs w:val="28"/>
          <w:lang w:val="uk-UA"/>
        </w:rPr>
        <w:t>Буроменського</w:t>
      </w:r>
      <w:proofErr w:type="spellEnd"/>
      <w:r w:rsidRPr="00F00EE3">
        <w:rPr>
          <w:rFonts w:ascii="Times New Roman" w:hAnsi="Times New Roman"/>
          <w:sz w:val="28"/>
          <w:szCs w:val="28"/>
          <w:lang w:val="uk-UA"/>
        </w:rPr>
        <w:t xml:space="preserve">.  Харків: Право, 2015. 328 с.  </w:t>
      </w:r>
    </w:p>
    <w:p w14:paraId="359C605B"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proofErr w:type="spellStart"/>
      <w:r w:rsidRPr="00F00EE3">
        <w:rPr>
          <w:rFonts w:ascii="Times New Roman" w:hAnsi="Times New Roman"/>
          <w:sz w:val="28"/>
          <w:szCs w:val="28"/>
          <w:lang w:val="uk-UA"/>
        </w:rPr>
        <w:t>Піцикевич</w:t>
      </w:r>
      <w:proofErr w:type="spellEnd"/>
      <w:r w:rsidRPr="00F00EE3">
        <w:rPr>
          <w:rFonts w:ascii="Times New Roman" w:hAnsi="Times New Roman"/>
          <w:sz w:val="28"/>
          <w:szCs w:val="28"/>
          <w:lang w:val="uk-UA"/>
        </w:rPr>
        <w:t xml:space="preserve"> В. В. Критерії впровадження ліцензування. Право України. 2012. № 11/12. 390 с.  </w:t>
      </w:r>
    </w:p>
    <w:p w14:paraId="4B29624B"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Послуги туристичні. Засоби розміщення. Терміни та визначення: ДСТУ 4527:2006 чинний від 01.10.2006. Київ: Держспоживстандарт України, 2006. 48 с. </w:t>
      </w:r>
    </w:p>
    <w:p w14:paraId="0DACABEB"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Про внесення змін до деяких законодавчих актів України щодо спрощення умов ведення бізнесу (дерегуляція) Проект Закону України від 22.12.2014 № 1580. URL: http://w1.c1.rada.gov.ua/pls/zweb2/webproc4_1?pf3511=53076. </w:t>
      </w:r>
    </w:p>
    <w:p w14:paraId="344C1397"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lastRenderedPageBreak/>
        <w:t xml:space="preserve">Про Загальнодержавну програму адаптації законодавства України до законодавства Європейського Союзу: Закон України від 18.03.2004 р. № 1629-IV // Відомості Верховної Ради України. 2004. № 29. Ст. 367.  </w:t>
      </w:r>
    </w:p>
    <w:p w14:paraId="65984AB1"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Про засади державної регіональної політики. Закон України від 05.02.2015 № 156-VIII. URL: http://zakon2.rada.gov.ua/laws/show/156-19. </w:t>
      </w:r>
    </w:p>
    <w:p w14:paraId="1E76430B"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Про затвердження Концепції стратегічного розвитку «Одеса – 2022» та підготовку Стратегії економічного та соціального розвитку міста Одеси до 2022 року. Розпорядження Одеського міського голови від 25 квітня 2012 р. №378-01р. </w:t>
      </w:r>
    </w:p>
    <w:p w14:paraId="39F6AF33"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Про затвердження Ліцензійних умов провадження господарської діяльності з організації іноземного, внутрішнього, зарубіжного туризму, екскурсійної діяльності. Наказ Державного комітету України з питань регуляторної політики та підприємництва від 17 січня 2001 р. № 7/62. URL: </w:t>
      </w:r>
      <w:hyperlink r:id="rId20" w:history="1">
        <w:r w:rsidRPr="00F00EE3">
          <w:rPr>
            <w:rStyle w:val="a7"/>
            <w:rFonts w:ascii="Times New Roman" w:hAnsi="Times New Roman"/>
            <w:color w:val="auto"/>
            <w:sz w:val="28"/>
            <w:szCs w:val="28"/>
            <w:lang w:val="uk-UA"/>
          </w:rPr>
          <w:t>http://zakon3.rada.gov.ua/laws/show/z0103-01</w:t>
        </w:r>
      </w:hyperlink>
      <w:r w:rsidRPr="00F00EE3">
        <w:rPr>
          <w:rFonts w:ascii="Times New Roman" w:hAnsi="Times New Roman"/>
          <w:sz w:val="28"/>
          <w:szCs w:val="28"/>
          <w:lang w:val="uk-UA"/>
        </w:rPr>
        <w:t xml:space="preserve">. </w:t>
      </w:r>
    </w:p>
    <w:p w14:paraId="47AC05D4"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Про затвердження Ліцензійних умов провадження </w:t>
      </w:r>
      <w:proofErr w:type="spellStart"/>
      <w:r w:rsidRPr="00F00EE3">
        <w:rPr>
          <w:rFonts w:ascii="Times New Roman" w:hAnsi="Times New Roman"/>
          <w:sz w:val="28"/>
          <w:szCs w:val="28"/>
          <w:lang w:val="uk-UA"/>
        </w:rPr>
        <w:t>туроператорської</w:t>
      </w:r>
      <w:proofErr w:type="spellEnd"/>
      <w:r w:rsidRPr="00F00EE3">
        <w:rPr>
          <w:rFonts w:ascii="Times New Roman" w:hAnsi="Times New Roman"/>
          <w:sz w:val="28"/>
          <w:szCs w:val="28"/>
          <w:lang w:val="uk-UA"/>
        </w:rPr>
        <w:t xml:space="preserve"> та </w:t>
      </w:r>
      <w:proofErr w:type="spellStart"/>
      <w:r w:rsidRPr="00F00EE3">
        <w:rPr>
          <w:rFonts w:ascii="Times New Roman" w:hAnsi="Times New Roman"/>
          <w:sz w:val="28"/>
          <w:szCs w:val="28"/>
          <w:lang w:val="uk-UA"/>
        </w:rPr>
        <w:t>турагентської</w:t>
      </w:r>
      <w:proofErr w:type="spellEnd"/>
      <w:r w:rsidRPr="00F00EE3">
        <w:rPr>
          <w:rFonts w:ascii="Times New Roman" w:hAnsi="Times New Roman"/>
          <w:sz w:val="28"/>
          <w:szCs w:val="28"/>
          <w:lang w:val="uk-UA"/>
        </w:rPr>
        <w:t xml:space="preserve"> діяльності. Наказ Державного комітету України з питань регуляторної політики та підприємництва від 11 вересня 2007 р. № 111/55. URL: http://zakon3.rada.gov.ua/laws/show/z1123-07. </w:t>
      </w:r>
    </w:p>
    <w:p w14:paraId="2D6868BD"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Про затвердження переліку пріоритетних галузей економіки. Розпорядження Кабінету Міністрів України від 14 серпня 2013 року № 843-р. Режим доступу: http://zakon2.rada.gov.ua/laws/show/8432013-р. </w:t>
      </w:r>
    </w:p>
    <w:p w14:paraId="1986E285"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Про затвердження плану заходів щодо утвердження позитивного іміджу України, поширення інформації про її туристичний потенціал у державах, які представлені у Міжнародному олімпійському комітеті і Міжнародному </w:t>
      </w:r>
      <w:proofErr w:type="spellStart"/>
      <w:r w:rsidRPr="00F00EE3">
        <w:rPr>
          <w:rFonts w:ascii="Times New Roman" w:hAnsi="Times New Roman"/>
          <w:sz w:val="28"/>
          <w:szCs w:val="28"/>
          <w:lang w:val="uk-UA"/>
        </w:rPr>
        <w:t>паралімпійському</w:t>
      </w:r>
      <w:proofErr w:type="spellEnd"/>
      <w:r w:rsidRPr="00F00EE3">
        <w:rPr>
          <w:rFonts w:ascii="Times New Roman" w:hAnsi="Times New Roman"/>
          <w:sz w:val="28"/>
          <w:szCs w:val="28"/>
          <w:lang w:val="uk-UA"/>
        </w:rPr>
        <w:t xml:space="preserve"> комітеті. Розпорядження Кабінету Міністрів України від 07 листопада 2013 року № 888-р. URL: http://zakon3.rada.gov.ua/laws/show/888-2013-р.  </w:t>
      </w:r>
    </w:p>
    <w:p w14:paraId="66ACC335"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lastRenderedPageBreak/>
        <w:t xml:space="preserve">Про затвердження Положення про Міністерство екології та природних ресурсів України. Постанова Кабінету Міністрів України від 21 січня 2015 року № 32. URL: http://zakon3.rada.gov.ua/laws/show/32-2015-п  </w:t>
      </w:r>
    </w:p>
    <w:p w14:paraId="0CC9BF9E"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Про затвердження Положення про Міністерство культури України. Постанова Кабінету Міністрів України від 03 вересня 2015 року № 495. URL: </w:t>
      </w:r>
      <w:hyperlink r:id="rId21" w:history="1">
        <w:r w:rsidRPr="00F00EE3">
          <w:rPr>
            <w:rStyle w:val="a7"/>
            <w:rFonts w:ascii="Times New Roman" w:hAnsi="Times New Roman"/>
            <w:color w:val="auto"/>
            <w:sz w:val="28"/>
            <w:szCs w:val="28"/>
            <w:lang w:val="uk-UA"/>
          </w:rPr>
          <w:t>http://zakon5.rada.gov.ua/laws/show/495-2014п</w:t>
        </w:r>
      </w:hyperlink>
      <w:r w:rsidRPr="00F00EE3">
        <w:rPr>
          <w:rFonts w:ascii="Times New Roman" w:hAnsi="Times New Roman"/>
          <w:sz w:val="28"/>
          <w:szCs w:val="28"/>
          <w:lang w:val="uk-UA"/>
        </w:rPr>
        <w:t>.</w:t>
      </w:r>
    </w:p>
    <w:p w14:paraId="32C8D170"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 Про затвердження Положення про порядок видачі дозволів на право здійснення туристичного супроводу фахівцям туристичного супроводу. Наказ Державної туристичної адміністрації України від 24 вересня 2004 року № 83. URL: http://zakon0.rada.gov.ua/laws/show/z1344-04. </w:t>
      </w:r>
    </w:p>
    <w:p w14:paraId="5D1782A3"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Про затвердження Порядку формування і ведення Єдиного реєстру арбітражних керуючих (розпорядників майна, керуючих санацією, ліквідаторів) України. Наказ Міністерства юстиції України № 541/5 від 26.03.2013 р. URL: http://zakon5.rada.gov.ua/laws/show/z051413/paran15#n15. </w:t>
      </w:r>
    </w:p>
    <w:p w14:paraId="69FB95F5"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Про Концепцію розвитку державної системи ліцензування підприємницької діяльності за її видами. Постанова Кабінету Міністрів України від 23 вересня 1996 року № 1164. URL: http://zakon2.rada.gov.ua/laws/show/1164-96-п. </w:t>
      </w:r>
    </w:p>
    <w:p w14:paraId="73B4C3AC"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Про ліцензування видів господарської діяльності. Закон України від 02.03.2015 № 222-VIII. URL: http://zakon3.rada.gov.ua/laws/show/222-19. </w:t>
      </w:r>
    </w:p>
    <w:p w14:paraId="78C39E5C"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Про ліцензування певних видів господарської діяльності. Закон України від 01.06.2000 № 1775-III. URL: http://zakon2.rada.gov.ua/laws/show/1775-14. </w:t>
      </w:r>
    </w:p>
    <w:p w14:paraId="039F1973"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Про схвалення Концепції Державної цільової програми розвитку туризму та курортів на період до 2022 року. Розпорядження Кабінету Міністрів України від 01 серпня 2013 року № 638-р. URL: http://zakon5.rada.gov.ua/laws/show/638-2013-р.  </w:t>
      </w:r>
    </w:p>
    <w:p w14:paraId="09A00528"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lastRenderedPageBreak/>
        <w:t xml:space="preserve">Про схвалення Стратегії розвитку туризму і курортів. Розпорядження Кабінету Міністрів України від 06.08.2008 № 1088-р. URL: http://zakon2.rada.gov.ua/laws/show/1088-2008-%F0. </w:t>
      </w:r>
    </w:p>
    <w:p w14:paraId="5AF281BB"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Про туризм. Закон України від 15.09.1995 № 324/95-ВР. URL: http://zakon0.rada.gov.ua/laws/show/324/95-%D0%B2%D1%80. </w:t>
      </w:r>
    </w:p>
    <w:p w14:paraId="2467D799"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 Про утворення Координаційної ради з питань туристичної діяльності. Постанова Кабінету Міністрів України від 14 травня 2015 року № 388. URL: </w:t>
      </w:r>
      <w:hyperlink r:id="rId22" w:anchor="n41" w:history="1">
        <w:r w:rsidRPr="00F00EE3">
          <w:rPr>
            <w:rStyle w:val="a7"/>
            <w:rFonts w:ascii="Times New Roman" w:hAnsi="Times New Roman"/>
            <w:color w:val="auto"/>
            <w:sz w:val="28"/>
            <w:szCs w:val="28"/>
            <w:lang w:val="uk-UA"/>
          </w:rPr>
          <w:t>http://zakon0.rada.gov.ua/laws/show/388-2015%D0%BF#n41</w:t>
        </w:r>
      </w:hyperlink>
      <w:r w:rsidRPr="00F00EE3">
        <w:rPr>
          <w:rFonts w:ascii="Times New Roman" w:hAnsi="Times New Roman"/>
          <w:sz w:val="28"/>
          <w:szCs w:val="28"/>
          <w:lang w:val="uk-UA"/>
        </w:rPr>
        <w:t xml:space="preserve">. </w:t>
      </w:r>
    </w:p>
    <w:p w14:paraId="3EC6DB4E"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  Про фахові </w:t>
      </w:r>
      <w:proofErr w:type="spellStart"/>
      <w:r w:rsidRPr="00F00EE3">
        <w:rPr>
          <w:rFonts w:ascii="Times New Roman" w:hAnsi="Times New Roman"/>
          <w:sz w:val="28"/>
          <w:szCs w:val="28"/>
          <w:lang w:val="uk-UA"/>
        </w:rPr>
        <w:t>саморегулівні</w:t>
      </w:r>
      <w:proofErr w:type="spellEnd"/>
      <w:r w:rsidRPr="00F00EE3">
        <w:rPr>
          <w:rFonts w:ascii="Times New Roman" w:hAnsi="Times New Roman"/>
          <w:sz w:val="28"/>
          <w:szCs w:val="28"/>
          <w:lang w:val="uk-UA"/>
        </w:rPr>
        <w:t xml:space="preserve"> і самоврядні об’єднання. Проект Закону України від 10.09.2009 р. № 4841-1. URL: </w:t>
      </w:r>
      <w:hyperlink r:id="rId23" w:history="1">
        <w:r w:rsidRPr="00F00EE3">
          <w:rPr>
            <w:rStyle w:val="a7"/>
            <w:rFonts w:ascii="Times New Roman" w:hAnsi="Times New Roman"/>
            <w:color w:val="auto"/>
            <w:sz w:val="28"/>
            <w:szCs w:val="28"/>
            <w:lang w:val="uk-UA"/>
          </w:rPr>
          <w:t>http://w1.c1.rada.gov.ua/pls/zweb2/webproc34?id=&amp;pf3511=36102&amp;pf35401=14889</w:t>
        </w:r>
      </w:hyperlink>
    </w:p>
    <w:p w14:paraId="6DD80731"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 Рекомендації парламентських слухань на тему: «Розвиток туристичної індустрії як інструмент економічного розвитку та інвестиційної привабливості України» м. Київ, 13 липня 2016 року № 1460-VIII URL: </w:t>
      </w:r>
      <w:hyperlink r:id="rId24" w:history="1">
        <w:r w:rsidRPr="00F00EE3">
          <w:rPr>
            <w:rStyle w:val="a7"/>
            <w:rFonts w:ascii="Times New Roman" w:hAnsi="Times New Roman"/>
            <w:color w:val="auto"/>
            <w:sz w:val="28"/>
            <w:szCs w:val="28"/>
            <w:lang w:val="uk-UA"/>
          </w:rPr>
          <w:t>http://zakon3.rada.gov.ua/laws/show/1460-19</w:t>
        </w:r>
      </w:hyperlink>
      <w:r w:rsidRPr="00F00EE3">
        <w:rPr>
          <w:rFonts w:ascii="Times New Roman" w:hAnsi="Times New Roman"/>
          <w:sz w:val="28"/>
          <w:szCs w:val="28"/>
          <w:lang w:val="uk-UA"/>
        </w:rPr>
        <w:t>.</w:t>
      </w:r>
    </w:p>
    <w:p w14:paraId="1398C410"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proofErr w:type="spellStart"/>
      <w:r w:rsidRPr="00F00EE3">
        <w:rPr>
          <w:rFonts w:ascii="Times New Roman" w:hAnsi="Times New Roman"/>
          <w:sz w:val="28"/>
          <w:szCs w:val="28"/>
          <w:lang w:val="uk-UA"/>
        </w:rPr>
        <w:t>Рєзнікова</w:t>
      </w:r>
      <w:proofErr w:type="spellEnd"/>
      <w:r w:rsidRPr="00F00EE3">
        <w:rPr>
          <w:rFonts w:ascii="Times New Roman" w:hAnsi="Times New Roman"/>
          <w:sz w:val="28"/>
          <w:szCs w:val="28"/>
          <w:lang w:val="uk-UA"/>
        </w:rPr>
        <w:t xml:space="preserve"> В. В. Правове регулювання посередництва у сфері господарювання (теоретичні аспекти): монографія; Київ. нац. ун-т ім. Т. Шевченка, </w:t>
      </w:r>
      <w:proofErr w:type="spellStart"/>
      <w:r w:rsidRPr="00F00EE3">
        <w:rPr>
          <w:rFonts w:ascii="Times New Roman" w:hAnsi="Times New Roman"/>
          <w:sz w:val="28"/>
          <w:szCs w:val="28"/>
          <w:lang w:val="uk-UA"/>
        </w:rPr>
        <w:t>Хмельниц</w:t>
      </w:r>
      <w:proofErr w:type="spellEnd"/>
      <w:r w:rsidRPr="00F00EE3">
        <w:rPr>
          <w:rFonts w:ascii="Times New Roman" w:hAnsi="Times New Roman"/>
          <w:sz w:val="28"/>
          <w:szCs w:val="28"/>
          <w:lang w:val="uk-UA"/>
        </w:rPr>
        <w:t xml:space="preserve">. ун-т </w:t>
      </w:r>
      <w:proofErr w:type="spellStart"/>
      <w:r w:rsidRPr="00F00EE3">
        <w:rPr>
          <w:rFonts w:ascii="Times New Roman" w:hAnsi="Times New Roman"/>
          <w:sz w:val="28"/>
          <w:szCs w:val="28"/>
          <w:lang w:val="uk-UA"/>
        </w:rPr>
        <w:t>упр</w:t>
      </w:r>
      <w:proofErr w:type="spellEnd"/>
      <w:r w:rsidRPr="00F00EE3">
        <w:rPr>
          <w:rFonts w:ascii="Times New Roman" w:hAnsi="Times New Roman"/>
          <w:sz w:val="28"/>
          <w:szCs w:val="28"/>
          <w:lang w:val="uk-UA"/>
        </w:rPr>
        <w:t>. та права. Хмельницький: Б. в., 2010. 706 с.</w:t>
      </w:r>
    </w:p>
    <w:p w14:paraId="66A64498"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proofErr w:type="spellStart"/>
      <w:r w:rsidRPr="00F00EE3">
        <w:rPr>
          <w:rFonts w:ascii="Times New Roman" w:hAnsi="Times New Roman"/>
          <w:sz w:val="28"/>
          <w:szCs w:val="28"/>
          <w:lang w:val="uk-UA"/>
        </w:rPr>
        <w:t>Рєзнікова</w:t>
      </w:r>
      <w:proofErr w:type="spellEnd"/>
      <w:r w:rsidRPr="00F00EE3">
        <w:rPr>
          <w:rFonts w:ascii="Times New Roman" w:hAnsi="Times New Roman"/>
          <w:sz w:val="28"/>
          <w:szCs w:val="28"/>
          <w:lang w:val="uk-UA"/>
        </w:rPr>
        <w:t xml:space="preserve"> В. В. Правове регулювання посередницької діяльності у сфері туризму // Університетські наукові записки. 2010. №2(34). С. 126–139. </w:t>
      </w:r>
    </w:p>
    <w:p w14:paraId="13A2708F"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proofErr w:type="spellStart"/>
      <w:r w:rsidRPr="00F00EE3">
        <w:rPr>
          <w:rFonts w:ascii="Times New Roman" w:hAnsi="Times New Roman"/>
          <w:sz w:val="28"/>
          <w:szCs w:val="28"/>
          <w:lang w:val="uk-UA"/>
        </w:rPr>
        <w:t>Сommunication</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from</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the</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Сommission</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to</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the</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European</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Parliament</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the</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Council</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the</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European</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Economic</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and</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Social</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Committee</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and</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the</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Committee</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of</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the</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Regions</w:t>
      </w:r>
      <w:proofErr w:type="spellEnd"/>
      <w:r w:rsidRPr="00F00EE3">
        <w:rPr>
          <w:rFonts w:ascii="Times New Roman" w:hAnsi="Times New Roman"/>
          <w:sz w:val="28"/>
          <w:szCs w:val="28"/>
          <w:lang w:val="uk-UA"/>
        </w:rPr>
        <w:t xml:space="preserve"> A </w:t>
      </w:r>
      <w:proofErr w:type="spellStart"/>
      <w:r w:rsidRPr="00F00EE3">
        <w:rPr>
          <w:rFonts w:ascii="Times New Roman" w:hAnsi="Times New Roman"/>
          <w:sz w:val="28"/>
          <w:szCs w:val="28"/>
          <w:lang w:val="uk-UA"/>
        </w:rPr>
        <w:t>European</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Strategy</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for</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more</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Growth</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and</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Jobs</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in</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Coastal</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and</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Maritime</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Tourism</w:t>
      </w:r>
      <w:proofErr w:type="spellEnd"/>
      <w:r w:rsidRPr="00F00EE3">
        <w:rPr>
          <w:rFonts w:ascii="Times New Roman" w:hAnsi="Times New Roman"/>
          <w:sz w:val="28"/>
          <w:szCs w:val="28"/>
          <w:lang w:val="uk-UA"/>
        </w:rPr>
        <w:t xml:space="preserve"> URL: </w:t>
      </w:r>
      <w:hyperlink r:id="rId25" w:history="1">
        <w:r w:rsidRPr="00F00EE3">
          <w:rPr>
            <w:rStyle w:val="a7"/>
            <w:rFonts w:ascii="Times New Roman" w:hAnsi="Times New Roman"/>
            <w:color w:val="auto"/>
            <w:sz w:val="28"/>
            <w:szCs w:val="28"/>
            <w:lang w:val="uk-UA"/>
          </w:rPr>
          <w:t>http://eur-lex.europa.eu/legalcontent/EN/TXT/?uri=CELEX:52014DC0086</w:t>
        </w:r>
      </w:hyperlink>
      <w:r w:rsidRPr="00F00EE3">
        <w:rPr>
          <w:rFonts w:ascii="Times New Roman" w:hAnsi="Times New Roman"/>
          <w:sz w:val="28"/>
          <w:szCs w:val="28"/>
          <w:lang w:val="uk-UA"/>
        </w:rPr>
        <w:t xml:space="preserve">. </w:t>
      </w:r>
    </w:p>
    <w:p w14:paraId="59C4E2A8"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proofErr w:type="spellStart"/>
      <w:r w:rsidRPr="00F00EE3">
        <w:rPr>
          <w:rFonts w:ascii="Times New Roman" w:hAnsi="Times New Roman"/>
          <w:sz w:val="28"/>
          <w:szCs w:val="28"/>
          <w:lang w:val="uk-UA"/>
        </w:rPr>
        <w:t>Саніахметова</w:t>
      </w:r>
      <w:proofErr w:type="spellEnd"/>
      <w:r w:rsidRPr="00F00EE3">
        <w:rPr>
          <w:rFonts w:ascii="Times New Roman" w:hAnsi="Times New Roman"/>
          <w:sz w:val="28"/>
          <w:szCs w:val="28"/>
          <w:lang w:val="uk-UA"/>
        </w:rPr>
        <w:t xml:space="preserve"> Н. Поняття державного регулювання підприємництва // Українське комерційне право. 2005. № 6. С. 10–17. </w:t>
      </w:r>
    </w:p>
    <w:p w14:paraId="71383686"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lastRenderedPageBreak/>
        <w:t xml:space="preserve"> Свиридов К. С. </w:t>
      </w:r>
      <w:proofErr w:type="spellStart"/>
      <w:r w:rsidRPr="00F00EE3">
        <w:rPr>
          <w:rFonts w:ascii="Times New Roman" w:hAnsi="Times New Roman"/>
          <w:sz w:val="28"/>
          <w:szCs w:val="28"/>
          <w:lang w:val="uk-UA"/>
        </w:rPr>
        <w:t>Правовое</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регулирование</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деятельности</w:t>
      </w:r>
      <w:proofErr w:type="spellEnd"/>
      <w:r w:rsidRPr="00F00EE3">
        <w:rPr>
          <w:rFonts w:ascii="Times New Roman" w:hAnsi="Times New Roman"/>
          <w:sz w:val="28"/>
          <w:szCs w:val="28"/>
          <w:lang w:val="uk-UA"/>
        </w:rPr>
        <w:t xml:space="preserve"> по </w:t>
      </w:r>
      <w:proofErr w:type="spellStart"/>
      <w:r w:rsidRPr="00F00EE3">
        <w:rPr>
          <w:rFonts w:ascii="Times New Roman" w:hAnsi="Times New Roman"/>
          <w:sz w:val="28"/>
          <w:szCs w:val="28"/>
          <w:lang w:val="uk-UA"/>
        </w:rPr>
        <w:t>оказанию</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туристических</w:t>
      </w:r>
      <w:proofErr w:type="spellEnd"/>
      <w:r w:rsidRPr="00F00EE3">
        <w:rPr>
          <w:rFonts w:ascii="Times New Roman" w:hAnsi="Times New Roman"/>
          <w:sz w:val="28"/>
          <w:szCs w:val="28"/>
          <w:lang w:val="uk-UA"/>
        </w:rPr>
        <w:t xml:space="preserve"> услуг. Дис. канд. </w:t>
      </w:r>
      <w:proofErr w:type="spellStart"/>
      <w:r w:rsidRPr="00F00EE3">
        <w:rPr>
          <w:rFonts w:ascii="Times New Roman" w:hAnsi="Times New Roman"/>
          <w:sz w:val="28"/>
          <w:szCs w:val="28"/>
          <w:lang w:val="uk-UA"/>
        </w:rPr>
        <w:t>юрид</w:t>
      </w:r>
      <w:proofErr w:type="spellEnd"/>
      <w:r w:rsidRPr="00F00EE3">
        <w:rPr>
          <w:rFonts w:ascii="Times New Roman" w:hAnsi="Times New Roman"/>
          <w:sz w:val="28"/>
          <w:szCs w:val="28"/>
          <w:lang w:val="uk-UA"/>
        </w:rPr>
        <w:t xml:space="preserve">. наук : 12.00.03 / К. С. Свиридов. – </w:t>
      </w:r>
      <w:proofErr w:type="spellStart"/>
      <w:r w:rsidRPr="00F00EE3">
        <w:rPr>
          <w:rFonts w:ascii="Times New Roman" w:hAnsi="Times New Roman"/>
          <w:sz w:val="28"/>
          <w:szCs w:val="28"/>
          <w:lang w:val="uk-UA"/>
        </w:rPr>
        <w:t>Санкт-Петербургский</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гос</w:t>
      </w:r>
      <w:proofErr w:type="spellEnd"/>
      <w:r w:rsidRPr="00F00EE3">
        <w:rPr>
          <w:rFonts w:ascii="Times New Roman" w:hAnsi="Times New Roman"/>
          <w:sz w:val="28"/>
          <w:szCs w:val="28"/>
          <w:lang w:val="uk-UA"/>
        </w:rPr>
        <w:t xml:space="preserve">. ун-т. – Санкт-Петербург, 2003.  213 с. URL: http://dlib.rsl.ru/viewer/01002344757#?page=1. </w:t>
      </w:r>
    </w:p>
    <w:p w14:paraId="14909750"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Сидорчук О. В. Стандартизація та сертифікація техніки і обладнання: </w:t>
      </w:r>
      <w:proofErr w:type="spellStart"/>
      <w:r w:rsidRPr="00F00EE3">
        <w:rPr>
          <w:rFonts w:ascii="Times New Roman" w:hAnsi="Times New Roman"/>
          <w:sz w:val="28"/>
          <w:szCs w:val="28"/>
          <w:lang w:val="uk-UA"/>
        </w:rPr>
        <w:t>навч</w:t>
      </w:r>
      <w:proofErr w:type="spellEnd"/>
      <w:r w:rsidRPr="00F00EE3">
        <w:rPr>
          <w:rFonts w:ascii="Times New Roman" w:hAnsi="Times New Roman"/>
          <w:sz w:val="28"/>
          <w:szCs w:val="28"/>
          <w:lang w:val="uk-UA"/>
        </w:rPr>
        <w:t xml:space="preserve">. посібник. Львів: Львівський ДАУ, 2007. 189 с. </w:t>
      </w:r>
    </w:p>
    <w:p w14:paraId="0A098972"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proofErr w:type="spellStart"/>
      <w:r w:rsidRPr="00F00EE3">
        <w:rPr>
          <w:rFonts w:ascii="Times New Roman" w:hAnsi="Times New Roman"/>
          <w:sz w:val="28"/>
          <w:szCs w:val="28"/>
          <w:lang w:val="uk-UA"/>
        </w:rPr>
        <w:t>Сирик</w:t>
      </w:r>
      <w:proofErr w:type="spellEnd"/>
      <w:r w:rsidRPr="00F00EE3">
        <w:rPr>
          <w:rFonts w:ascii="Times New Roman" w:hAnsi="Times New Roman"/>
          <w:sz w:val="28"/>
          <w:szCs w:val="28"/>
          <w:lang w:val="uk-UA"/>
        </w:rPr>
        <w:t xml:space="preserve"> Н. В. </w:t>
      </w:r>
      <w:proofErr w:type="spellStart"/>
      <w:r w:rsidRPr="00F00EE3">
        <w:rPr>
          <w:rFonts w:ascii="Times New Roman" w:hAnsi="Times New Roman"/>
          <w:sz w:val="28"/>
          <w:szCs w:val="28"/>
          <w:lang w:val="uk-UA"/>
        </w:rPr>
        <w:t>Субъекты</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договора</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оказания</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туристских</w:t>
      </w:r>
      <w:proofErr w:type="spellEnd"/>
      <w:r w:rsidRPr="00F00EE3">
        <w:rPr>
          <w:rFonts w:ascii="Times New Roman" w:hAnsi="Times New Roman"/>
          <w:sz w:val="28"/>
          <w:szCs w:val="28"/>
          <w:lang w:val="uk-UA"/>
        </w:rPr>
        <w:t xml:space="preserve"> услуг // Туризм: право и </w:t>
      </w:r>
      <w:proofErr w:type="spellStart"/>
      <w:r w:rsidRPr="00F00EE3">
        <w:rPr>
          <w:rFonts w:ascii="Times New Roman" w:hAnsi="Times New Roman"/>
          <w:sz w:val="28"/>
          <w:szCs w:val="28"/>
          <w:lang w:val="uk-UA"/>
        </w:rPr>
        <w:t>экономика</w:t>
      </w:r>
      <w:proofErr w:type="spellEnd"/>
      <w:r w:rsidRPr="00F00EE3">
        <w:rPr>
          <w:rFonts w:ascii="Times New Roman" w:hAnsi="Times New Roman"/>
          <w:sz w:val="28"/>
          <w:szCs w:val="28"/>
          <w:lang w:val="uk-UA"/>
        </w:rPr>
        <w:t xml:space="preserve">. 2003. № 3.  С. 6–10. </w:t>
      </w:r>
    </w:p>
    <w:p w14:paraId="2AEA826D"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proofErr w:type="spellStart"/>
      <w:r w:rsidRPr="00F00EE3">
        <w:rPr>
          <w:rFonts w:ascii="Times New Roman" w:hAnsi="Times New Roman"/>
          <w:sz w:val="28"/>
          <w:szCs w:val="28"/>
          <w:lang w:val="uk-UA"/>
        </w:rPr>
        <w:t>Сокол</w:t>
      </w:r>
      <w:proofErr w:type="spellEnd"/>
      <w:r w:rsidRPr="00F00EE3">
        <w:rPr>
          <w:rFonts w:ascii="Times New Roman" w:hAnsi="Times New Roman"/>
          <w:sz w:val="28"/>
          <w:szCs w:val="28"/>
          <w:lang w:val="uk-UA"/>
        </w:rPr>
        <w:t xml:space="preserve"> Т. Г. Основи туристичної діяльності: підручник; за </w:t>
      </w:r>
      <w:proofErr w:type="spellStart"/>
      <w:r w:rsidRPr="00F00EE3">
        <w:rPr>
          <w:rFonts w:ascii="Times New Roman" w:hAnsi="Times New Roman"/>
          <w:sz w:val="28"/>
          <w:szCs w:val="28"/>
          <w:lang w:val="uk-UA"/>
        </w:rPr>
        <w:t>заг</w:t>
      </w:r>
      <w:proofErr w:type="spellEnd"/>
      <w:r w:rsidRPr="00F00EE3">
        <w:rPr>
          <w:rFonts w:ascii="Times New Roman" w:hAnsi="Times New Roman"/>
          <w:sz w:val="28"/>
          <w:szCs w:val="28"/>
          <w:lang w:val="uk-UA"/>
        </w:rPr>
        <w:t xml:space="preserve">. ред. В. Ф. Орлова. Київ: Грамота, 2006. 260 с. </w:t>
      </w:r>
    </w:p>
    <w:p w14:paraId="019A694A"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Ткач І. С. Окремі господарсько-правові засоби підтримки туризму в ЄС // Право та інноваційне суспільство. 2014. № 2. С. 102–113. URL: http://nbuv.gov.ua/UJRN/pric_2014_2_15. </w:t>
      </w:r>
    </w:p>
    <w:p w14:paraId="1BC5FF9F"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Устав </w:t>
      </w:r>
      <w:proofErr w:type="spellStart"/>
      <w:r w:rsidRPr="00F00EE3">
        <w:rPr>
          <w:rFonts w:ascii="Times New Roman" w:hAnsi="Times New Roman"/>
          <w:sz w:val="28"/>
          <w:szCs w:val="28"/>
          <w:lang w:val="uk-UA"/>
        </w:rPr>
        <w:t>Организации</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Объединенных</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Наций</w:t>
      </w:r>
      <w:proofErr w:type="spellEnd"/>
      <w:r w:rsidRPr="00F00EE3">
        <w:rPr>
          <w:rFonts w:ascii="Times New Roman" w:hAnsi="Times New Roman"/>
          <w:sz w:val="28"/>
          <w:szCs w:val="28"/>
          <w:lang w:val="uk-UA"/>
        </w:rPr>
        <w:t xml:space="preserve"> и Устав </w:t>
      </w:r>
      <w:proofErr w:type="spellStart"/>
      <w:r w:rsidRPr="00F00EE3">
        <w:rPr>
          <w:rFonts w:ascii="Times New Roman" w:hAnsi="Times New Roman"/>
          <w:sz w:val="28"/>
          <w:szCs w:val="28"/>
          <w:lang w:val="uk-UA"/>
        </w:rPr>
        <w:t>Международного</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Суда</w:t>
      </w:r>
      <w:proofErr w:type="spellEnd"/>
      <w:r w:rsidRPr="00F00EE3">
        <w:rPr>
          <w:rFonts w:ascii="Times New Roman" w:hAnsi="Times New Roman"/>
          <w:sz w:val="28"/>
          <w:szCs w:val="28"/>
          <w:lang w:val="uk-UA"/>
        </w:rPr>
        <w:t xml:space="preserve">. URL: http://zakon2.rada.gov.ua/laws/show/995_010. </w:t>
      </w:r>
    </w:p>
    <w:p w14:paraId="15EC3209"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Хартія основних прав Європейського Союзу (Ніцца, 7 грудня 2000 р.) URL: </w:t>
      </w:r>
      <w:hyperlink r:id="rId26" w:history="1">
        <w:r w:rsidRPr="00F00EE3">
          <w:rPr>
            <w:rStyle w:val="a7"/>
            <w:rFonts w:ascii="Times New Roman" w:hAnsi="Times New Roman"/>
            <w:color w:val="auto"/>
            <w:sz w:val="28"/>
            <w:szCs w:val="28"/>
            <w:lang w:val="uk-UA"/>
          </w:rPr>
          <w:t>http://zakon2.rada.gov.ua/laws/show/994_524</w:t>
        </w:r>
      </w:hyperlink>
      <w:r w:rsidRPr="00F00EE3">
        <w:rPr>
          <w:rFonts w:ascii="Times New Roman" w:hAnsi="Times New Roman"/>
          <w:sz w:val="28"/>
          <w:szCs w:val="28"/>
          <w:lang w:val="uk-UA"/>
        </w:rPr>
        <w:t xml:space="preserve">. </w:t>
      </w:r>
    </w:p>
    <w:p w14:paraId="214835E3"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Хартія туризму. Кодекс туриста // Туризм в Україні: збірник нормативно-правових актів у п’яти томах. Т. 5. Ужгород: ІВА, 2000. 280 с. </w:t>
      </w:r>
    </w:p>
    <w:p w14:paraId="6A48008B"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 Цивільне законодавство України в контексті розвитку європейського приватного права: монографія  за </w:t>
      </w:r>
      <w:proofErr w:type="spellStart"/>
      <w:r w:rsidRPr="00F00EE3">
        <w:rPr>
          <w:rFonts w:ascii="Times New Roman" w:hAnsi="Times New Roman"/>
          <w:sz w:val="28"/>
          <w:szCs w:val="28"/>
          <w:lang w:val="uk-UA"/>
        </w:rPr>
        <w:t>заг</w:t>
      </w:r>
      <w:proofErr w:type="spellEnd"/>
      <w:r w:rsidRPr="00F00EE3">
        <w:rPr>
          <w:rFonts w:ascii="Times New Roman" w:hAnsi="Times New Roman"/>
          <w:sz w:val="28"/>
          <w:szCs w:val="28"/>
          <w:lang w:val="uk-UA"/>
        </w:rPr>
        <w:t xml:space="preserve">. ред. Ю. В. Білоусова. Київ: Ред. журн. «Право України», 2013. 296 с.  </w:t>
      </w:r>
    </w:p>
    <w:p w14:paraId="6749CA18"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proofErr w:type="spellStart"/>
      <w:r w:rsidRPr="00F00EE3">
        <w:rPr>
          <w:rFonts w:ascii="Times New Roman" w:hAnsi="Times New Roman"/>
          <w:sz w:val="28"/>
          <w:szCs w:val="28"/>
          <w:lang w:val="uk-UA"/>
        </w:rPr>
        <w:t>Шпомер</w:t>
      </w:r>
      <w:proofErr w:type="spellEnd"/>
      <w:r w:rsidRPr="00F00EE3">
        <w:rPr>
          <w:rFonts w:ascii="Times New Roman" w:hAnsi="Times New Roman"/>
          <w:sz w:val="28"/>
          <w:szCs w:val="28"/>
          <w:lang w:val="uk-UA"/>
        </w:rPr>
        <w:t xml:space="preserve"> А. І. Ліцензування господарської діяльності (</w:t>
      </w:r>
      <w:proofErr w:type="spellStart"/>
      <w:r w:rsidRPr="00F00EE3">
        <w:rPr>
          <w:rFonts w:ascii="Times New Roman" w:hAnsi="Times New Roman"/>
          <w:sz w:val="28"/>
          <w:szCs w:val="28"/>
          <w:lang w:val="uk-UA"/>
        </w:rPr>
        <w:t>господарськоправовий</w:t>
      </w:r>
      <w:proofErr w:type="spellEnd"/>
      <w:r w:rsidRPr="00F00EE3">
        <w:rPr>
          <w:rFonts w:ascii="Times New Roman" w:hAnsi="Times New Roman"/>
          <w:sz w:val="28"/>
          <w:szCs w:val="28"/>
          <w:lang w:val="uk-UA"/>
        </w:rPr>
        <w:t xml:space="preserve"> аспект): дис. канд. </w:t>
      </w:r>
      <w:proofErr w:type="spellStart"/>
      <w:r w:rsidRPr="00F00EE3">
        <w:rPr>
          <w:rFonts w:ascii="Times New Roman" w:hAnsi="Times New Roman"/>
          <w:sz w:val="28"/>
          <w:szCs w:val="28"/>
          <w:lang w:val="uk-UA"/>
        </w:rPr>
        <w:t>юрид</w:t>
      </w:r>
      <w:proofErr w:type="spellEnd"/>
      <w:r w:rsidRPr="00F00EE3">
        <w:rPr>
          <w:rFonts w:ascii="Times New Roman" w:hAnsi="Times New Roman"/>
          <w:sz w:val="28"/>
          <w:szCs w:val="28"/>
          <w:lang w:val="uk-UA"/>
        </w:rPr>
        <w:t xml:space="preserve">. наук: 12.00.04 Київський національний ун-т ім. Тараса Шевченка. Київ, 2006. 233 с. </w:t>
      </w:r>
    </w:p>
    <w:p w14:paraId="14DAEAF7"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Щербина В. С. Господарське право: підручник. 4-те вид. перероб. і </w:t>
      </w:r>
      <w:proofErr w:type="spellStart"/>
      <w:r w:rsidRPr="00F00EE3">
        <w:rPr>
          <w:rFonts w:ascii="Times New Roman" w:hAnsi="Times New Roman"/>
          <w:sz w:val="28"/>
          <w:szCs w:val="28"/>
          <w:lang w:val="uk-UA"/>
        </w:rPr>
        <w:t>допов</w:t>
      </w:r>
      <w:proofErr w:type="spellEnd"/>
      <w:r w:rsidRPr="00F00EE3">
        <w:rPr>
          <w:rFonts w:ascii="Times New Roman" w:hAnsi="Times New Roman"/>
          <w:sz w:val="28"/>
          <w:szCs w:val="28"/>
          <w:lang w:val="uk-UA"/>
        </w:rPr>
        <w:t xml:space="preserve">. Київ: </w:t>
      </w:r>
      <w:proofErr w:type="spellStart"/>
      <w:r w:rsidRPr="00F00EE3">
        <w:rPr>
          <w:rFonts w:ascii="Times New Roman" w:hAnsi="Times New Roman"/>
          <w:sz w:val="28"/>
          <w:szCs w:val="28"/>
          <w:lang w:val="uk-UA"/>
        </w:rPr>
        <w:t>Юрінком</w:t>
      </w:r>
      <w:proofErr w:type="spellEnd"/>
      <w:r w:rsidRPr="00F00EE3">
        <w:rPr>
          <w:rFonts w:ascii="Times New Roman" w:hAnsi="Times New Roman"/>
          <w:sz w:val="28"/>
          <w:szCs w:val="28"/>
          <w:lang w:val="uk-UA"/>
        </w:rPr>
        <w:t xml:space="preserve"> Інтер, 2009.  640 с. </w:t>
      </w:r>
    </w:p>
    <w:p w14:paraId="2D74BCF4"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lastRenderedPageBreak/>
        <w:t xml:space="preserve">Щербина В. С. Суб’єкти господарського права: монографія. Київ: </w:t>
      </w:r>
      <w:proofErr w:type="spellStart"/>
      <w:r w:rsidRPr="00F00EE3">
        <w:rPr>
          <w:rFonts w:ascii="Times New Roman" w:hAnsi="Times New Roman"/>
          <w:sz w:val="28"/>
          <w:szCs w:val="28"/>
          <w:lang w:val="uk-UA"/>
        </w:rPr>
        <w:t>Юрінком</w:t>
      </w:r>
      <w:proofErr w:type="spellEnd"/>
      <w:r w:rsidRPr="00F00EE3">
        <w:rPr>
          <w:rFonts w:ascii="Times New Roman" w:hAnsi="Times New Roman"/>
          <w:sz w:val="28"/>
          <w:szCs w:val="28"/>
          <w:lang w:val="uk-UA"/>
        </w:rPr>
        <w:t xml:space="preserve"> Інтер, 2008. 264 с. </w:t>
      </w:r>
    </w:p>
    <w:p w14:paraId="7281B175"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proofErr w:type="spellStart"/>
      <w:r w:rsidRPr="00F00EE3">
        <w:rPr>
          <w:rFonts w:ascii="Times New Roman" w:hAnsi="Times New Roman"/>
          <w:sz w:val="28"/>
          <w:szCs w:val="28"/>
          <w:lang w:val="uk-UA"/>
        </w:rPr>
        <w:t>Яворський</w:t>
      </w:r>
      <w:proofErr w:type="spellEnd"/>
      <w:r w:rsidRPr="00F00EE3">
        <w:rPr>
          <w:rFonts w:ascii="Times New Roman" w:hAnsi="Times New Roman"/>
          <w:sz w:val="28"/>
          <w:szCs w:val="28"/>
          <w:lang w:val="uk-UA"/>
        </w:rPr>
        <w:t xml:space="preserve"> Р. І. Правова природа договірних відносин між туроператором і </w:t>
      </w:r>
      <w:proofErr w:type="spellStart"/>
      <w:r w:rsidRPr="00F00EE3">
        <w:rPr>
          <w:rFonts w:ascii="Times New Roman" w:hAnsi="Times New Roman"/>
          <w:sz w:val="28"/>
          <w:szCs w:val="28"/>
          <w:lang w:val="uk-UA"/>
        </w:rPr>
        <w:t>турагентом</w:t>
      </w:r>
      <w:proofErr w:type="spellEnd"/>
      <w:r w:rsidRPr="00F00EE3">
        <w:rPr>
          <w:rFonts w:ascii="Times New Roman" w:hAnsi="Times New Roman"/>
          <w:sz w:val="28"/>
          <w:szCs w:val="28"/>
          <w:lang w:val="uk-UA"/>
        </w:rPr>
        <w:t xml:space="preserve"> // Держава і право. Юридичні і політичні науки: зб. наук. праць. 2012.  Вип. 58. С. 385–391. </w:t>
      </w:r>
    </w:p>
    <w:p w14:paraId="7481C704" w14:textId="77777777" w:rsidR="00EB104C" w:rsidRPr="00F00EE3" w:rsidRDefault="00EB104C"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proofErr w:type="spellStart"/>
      <w:r w:rsidRPr="00F00EE3">
        <w:rPr>
          <w:rFonts w:ascii="Times New Roman" w:hAnsi="Times New Roman"/>
          <w:sz w:val="28"/>
          <w:szCs w:val="28"/>
          <w:lang w:val="uk-UA"/>
        </w:rPr>
        <w:t>Ящищак</w:t>
      </w:r>
      <w:proofErr w:type="spellEnd"/>
      <w:r w:rsidRPr="00F00EE3">
        <w:rPr>
          <w:rFonts w:ascii="Times New Roman" w:hAnsi="Times New Roman"/>
          <w:sz w:val="28"/>
          <w:szCs w:val="28"/>
          <w:lang w:val="uk-UA"/>
        </w:rPr>
        <w:t xml:space="preserve"> О. Р. Державне регулювання ринку фінансових послуг в Україні: організаційно-правовий аспект: дис. канд. </w:t>
      </w:r>
      <w:proofErr w:type="spellStart"/>
      <w:r w:rsidRPr="00F00EE3">
        <w:rPr>
          <w:rFonts w:ascii="Times New Roman" w:hAnsi="Times New Roman"/>
          <w:sz w:val="28"/>
          <w:szCs w:val="28"/>
          <w:lang w:val="uk-UA"/>
        </w:rPr>
        <w:t>юрид</w:t>
      </w:r>
      <w:proofErr w:type="spellEnd"/>
      <w:r w:rsidRPr="00F00EE3">
        <w:rPr>
          <w:rFonts w:ascii="Times New Roman" w:hAnsi="Times New Roman"/>
          <w:sz w:val="28"/>
          <w:szCs w:val="28"/>
          <w:lang w:val="uk-UA"/>
        </w:rPr>
        <w:t xml:space="preserve">. наук : 12.00.07. НАН України, Ін-т держави і права ім. В. М. </w:t>
      </w:r>
      <w:proofErr w:type="spellStart"/>
      <w:r w:rsidRPr="00F00EE3">
        <w:rPr>
          <w:rFonts w:ascii="Times New Roman" w:hAnsi="Times New Roman"/>
          <w:sz w:val="28"/>
          <w:szCs w:val="28"/>
          <w:lang w:val="uk-UA"/>
        </w:rPr>
        <w:t>Корецького</w:t>
      </w:r>
      <w:proofErr w:type="spellEnd"/>
      <w:r w:rsidRPr="00F00EE3">
        <w:rPr>
          <w:rFonts w:ascii="Times New Roman" w:hAnsi="Times New Roman"/>
          <w:sz w:val="28"/>
          <w:szCs w:val="28"/>
          <w:lang w:val="uk-UA"/>
        </w:rPr>
        <w:t xml:space="preserve">. Київ, 2010. 247 с. </w:t>
      </w:r>
    </w:p>
    <w:p w14:paraId="31BCEBDA" w14:textId="77777777" w:rsidR="00075069" w:rsidRPr="00F00EE3" w:rsidRDefault="00075069"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proofErr w:type="spellStart"/>
      <w:r w:rsidRPr="00F00EE3">
        <w:rPr>
          <w:rFonts w:ascii="Times New Roman" w:hAnsi="Times New Roman"/>
          <w:sz w:val="28"/>
          <w:szCs w:val="28"/>
          <w:lang w:val="uk-UA"/>
        </w:rPr>
        <w:t>Codice</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turismo</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Allegato</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al</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Decreto</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legislativo</w:t>
      </w:r>
      <w:proofErr w:type="spellEnd"/>
      <w:r w:rsidRPr="00F00EE3">
        <w:rPr>
          <w:rFonts w:ascii="Times New Roman" w:hAnsi="Times New Roman"/>
          <w:sz w:val="28"/>
          <w:szCs w:val="28"/>
          <w:lang w:val="uk-UA"/>
        </w:rPr>
        <w:t xml:space="preserve"> 23.05.2011 n° 79, G.U. n. 129 </w:t>
      </w:r>
      <w:proofErr w:type="spellStart"/>
      <w:r w:rsidRPr="00F00EE3">
        <w:rPr>
          <w:rFonts w:ascii="Times New Roman" w:hAnsi="Times New Roman"/>
          <w:sz w:val="28"/>
          <w:szCs w:val="28"/>
          <w:lang w:val="uk-UA"/>
        </w:rPr>
        <w:t>del</w:t>
      </w:r>
      <w:proofErr w:type="spellEnd"/>
      <w:r w:rsidRPr="00F00EE3">
        <w:rPr>
          <w:rFonts w:ascii="Times New Roman" w:hAnsi="Times New Roman"/>
          <w:sz w:val="28"/>
          <w:szCs w:val="28"/>
          <w:lang w:val="uk-UA"/>
        </w:rPr>
        <w:t xml:space="preserve"> 06-06-2011. </w:t>
      </w:r>
      <w:proofErr w:type="spellStart"/>
      <w:r w:rsidRPr="00F00EE3">
        <w:rPr>
          <w:rFonts w:ascii="Times New Roman" w:hAnsi="Times New Roman"/>
          <w:sz w:val="28"/>
          <w:szCs w:val="28"/>
          <w:lang w:val="uk-UA"/>
        </w:rPr>
        <w:t>Testo</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in</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vigore</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dal</w:t>
      </w:r>
      <w:proofErr w:type="spellEnd"/>
      <w:r w:rsidRPr="00F00EE3">
        <w:rPr>
          <w:rFonts w:ascii="Times New Roman" w:hAnsi="Times New Roman"/>
          <w:sz w:val="28"/>
          <w:szCs w:val="28"/>
          <w:lang w:val="uk-UA"/>
        </w:rPr>
        <w:t xml:space="preserve"> 21 </w:t>
      </w:r>
      <w:proofErr w:type="spellStart"/>
      <w:r w:rsidRPr="00F00EE3">
        <w:rPr>
          <w:rFonts w:ascii="Times New Roman" w:hAnsi="Times New Roman"/>
          <w:sz w:val="28"/>
          <w:szCs w:val="28"/>
          <w:lang w:val="uk-UA"/>
        </w:rPr>
        <w:t>giugno</w:t>
      </w:r>
      <w:proofErr w:type="spellEnd"/>
      <w:r w:rsidRPr="00F00EE3">
        <w:rPr>
          <w:rFonts w:ascii="Times New Roman" w:hAnsi="Times New Roman"/>
          <w:sz w:val="28"/>
          <w:szCs w:val="28"/>
          <w:lang w:val="uk-UA"/>
        </w:rPr>
        <w:t xml:space="preserve"> 2011). URL: </w:t>
      </w:r>
      <w:hyperlink r:id="rId27" w:anchor="titolo" w:history="1">
        <w:r w:rsidRPr="00F00EE3">
          <w:rPr>
            <w:rStyle w:val="a7"/>
            <w:rFonts w:ascii="Times New Roman" w:hAnsi="Times New Roman"/>
            <w:color w:val="auto"/>
            <w:sz w:val="28"/>
            <w:szCs w:val="28"/>
            <w:lang w:val="uk-UA"/>
          </w:rPr>
          <w:t>http://www.altalex.com/documents/codici-altalex/2012/04/06/codicedel-turismo#titolo</w:t>
        </w:r>
      </w:hyperlink>
      <w:r w:rsidRPr="00F00EE3">
        <w:rPr>
          <w:rFonts w:ascii="Times New Roman" w:hAnsi="Times New Roman"/>
          <w:sz w:val="28"/>
          <w:szCs w:val="28"/>
          <w:lang w:val="uk-UA"/>
        </w:rPr>
        <w:t xml:space="preserve">. </w:t>
      </w:r>
    </w:p>
    <w:p w14:paraId="37B0C65D" w14:textId="77777777" w:rsidR="00075069" w:rsidRPr="00F00EE3" w:rsidRDefault="00075069"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proofErr w:type="spellStart"/>
      <w:r w:rsidRPr="00F00EE3">
        <w:rPr>
          <w:rFonts w:ascii="Times New Roman" w:hAnsi="Times New Roman"/>
          <w:sz w:val="28"/>
          <w:szCs w:val="28"/>
          <w:lang w:val="uk-UA"/>
        </w:rPr>
        <w:t>Communication</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from</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the</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Commission</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to</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the</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European</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Parliament</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the</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Council</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the</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European</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Economic</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and</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Social</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Committee</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and</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the</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Committee</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of</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the</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Regions</w:t>
      </w:r>
      <w:proofErr w:type="spellEnd"/>
      <w:r w:rsidRPr="00F00EE3">
        <w:rPr>
          <w:rFonts w:ascii="Times New Roman" w:hAnsi="Times New Roman"/>
          <w:sz w:val="28"/>
          <w:szCs w:val="28"/>
          <w:lang w:val="uk-UA"/>
        </w:rPr>
        <w:t xml:space="preserve"> – </w:t>
      </w:r>
      <w:proofErr w:type="spellStart"/>
      <w:r w:rsidRPr="00F00EE3">
        <w:rPr>
          <w:rFonts w:ascii="Times New Roman" w:hAnsi="Times New Roman"/>
          <w:sz w:val="28"/>
          <w:szCs w:val="28"/>
          <w:lang w:val="uk-UA"/>
        </w:rPr>
        <w:t>Europe</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the</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world’s</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No</w:t>
      </w:r>
      <w:proofErr w:type="spellEnd"/>
      <w:r w:rsidRPr="00F00EE3">
        <w:rPr>
          <w:rFonts w:ascii="Times New Roman" w:hAnsi="Times New Roman"/>
          <w:sz w:val="28"/>
          <w:szCs w:val="28"/>
          <w:lang w:val="uk-UA"/>
        </w:rPr>
        <w:t xml:space="preserve"> 1 </w:t>
      </w:r>
      <w:proofErr w:type="spellStart"/>
      <w:r w:rsidRPr="00F00EE3">
        <w:rPr>
          <w:rFonts w:ascii="Times New Roman" w:hAnsi="Times New Roman"/>
          <w:sz w:val="28"/>
          <w:szCs w:val="28"/>
          <w:lang w:val="uk-UA"/>
        </w:rPr>
        <w:t>tourist</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destination</w:t>
      </w:r>
      <w:proofErr w:type="spellEnd"/>
      <w:r w:rsidRPr="00F00EE3">
        <w:rPr>
          <w:rFonts w:ascii="Times New Roman" w:hAnsi="Times New Roman"/>
          <w:sz w:val="28"/>
          <w:szCs w:val="28"/>
          <w:lang w:val="uk-UA"/>
        </w:rPr>
        <w:t xml:space="preserve"> – a </w:t>
      </w:r>
      <w:proofErr w:type="spellStart"/>
      <w:r w:rsidRPr="00F00EE3">
        <w:rPr>
          <w:rFonts w:ascii="Times New Roman" w:hAnsi="Times New Roman"/>
          <w:sz w:val="28"/>
          <w:szCs w:val="28"/>
          <w:lang w:val="uk-UA"/>
        </w:rPr>
        <w:t>new</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political</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framework</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for</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tourism</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in</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Europe</w:t>
      </w:r>
      <w:proofErr w:type="spellEnd"/>
      <w:r w:rsidRPr="00F00EE3">
        <w:rPr>
          <w:rFonts w:ascii="Times New Roman" w:hAnsi="Times New Roman"/>
          <w:sz w:val="28"/>
          <w:szCs w:val="28"/>
          <w:lang w:val="uk-UA"/>
        </w:rPr>
        <w:t xml:space="preserve">. URL: </w:t>
      </w:r>
      <w:hyperlink r:id="rId28" w:history="1">
        <w:r w:rsidRPr="00F00EE3">
          <w:rPr>
            <w:rStyle w:val="a7"/>
            <w:rFonts w:ascii="Times New Roman" w:hAnsi="Times New Roman"/>
            <w:color w:val="auto"/>
            <w:sz w:val="28"/>
            <w:szCs w:val="28"/>
            <w:lang w:val="uk-UA"/>
          </w:rPr>
          <w:t>http://eurlex.europa.eu/legal-content/EN/TXT/?uri=CELEX:52010DC0352</w:t>
        </w:r>
      </w:hyperlink>
      <w:r w:rsidRPr="00F00EE3">
        <w:rPr>
          <w:rFonts w:ascii="Times New Roman" w:hAnsi="Times New Roman"/>
          <w:sz w:val="28"/>
          <w:szCs w:val="28"/>
          <w:lang w:val="uk-UA"/>
        </w:rPr>
        <w:t xml:space="preserve">. </w:t>
      </w:r>
    </w:p>
    <w:p w14:paraId="13B6B228" w14:textId="77777777" w:rsidR="00075069" w:rsidRPr="00F00EE3" w:rsidRDefault="00075069"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proofErr w:type="spellStart"/>
      <w:r w:rsidRPr="00F00EE3">
        <w:rPr>
          <w:rFonts w:ascii="Times New Roman" w:hAnsi="Times New Roman"/>
          <w:sz w:val="28"/>
          <w:szCs w:val="28"/>
          <w:lang w:val="uk-UA"/>
        </w:rPr>
        <w:t>Consolidated</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versions</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of</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the</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Treaty</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on</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European</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Union</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and</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the</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Treaty</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on</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the</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Functioning</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of</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the</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European</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Union</w:t>
      </w:r>
      <w:proofErr w:type="spellEnd"/>
      <w:r w:rsidRPr="00F00EE3">
        <w:rPr>
          <w:rFonts w:ascii="Times New Roman" w:hAnsi="Times New Roman"/>
          <w:sz w:val="28"/>
          <w:szCs w:val="28"/>
          <w:lang w:val="uk-UA"/>
        </w:rPr>
        <w:t xml:space="preserve"> 2012/C 326/01. URL: http://eur-lex.europa.eu/legalcontent/EN/ALL/?uri=celex:12012E/TXT. </w:t>
      </w:r>
    </w:p>
    <w:p w14:paraId="62DD703C" w14:textId="77777777" w:rsidR="00075069" w:rsidRPr="00F00EE3" w:rsidRDefault="00075069"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Decreto-lei 61/2011, </w:t>
      </w:r>
      <w:proofErr w:type="spellStart"/>
      <w:r w:rsidRPr="00F00EE3">
        <w:rPr>
          <w:rFonts w:ascii="Times New Roman" w:hAnsi="Times New Roman"/>
          <w:sz w:val="28"/>
          <w:szCs w:val="28"/>
          <w:lang w:val="uk-UA"/>
        </w:rPr>
        <w:t>de</w:t>
      </w:r>
      <w:proofErr w:type="spellEnd"/>
      <w:r w:rsidRPr="00F00EE3">
        <w:rPr>
          <w:rFonts w:ascii="Times New Roman" w:hAnsi="Times New Roman"/>
          <w:sz w:val="28"/>
          <w:szCs w:val="28"/>
          <w:lang w:val="uk-UA"/>
        </w:rPr>
        <w:t xml:space="preserve"> 6 </w:t>
      </w:r>
      <w:proofErr w:type="spellStart"/>
      <w:r w:rsidRPr="00F00EE3">
        <w:rPr>
          <w:rFonts w:ascii="Times New Roman" w:hAnsi="Times New Roman"/>
          <w:sz w:val="28"/>
          <w:szCs w:val="28"/>
          <w:lang w:val="uk-UA"/>
        </w:rPr>
        <w:t>de</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Maio</w:t>
      </w:r>
      <w:proofErr w:type="spellEnd"/>
      <w:r w:rsidRPr="00F00EE3">
        <w:rPr>
          <w:rFonts w:ascii="Times New Roman" w:hAnsi="Times New Roman"/>
          <w:sz w:val="28"/>
          <w:szCs w:val="28"/>
          <w:lang w:val="uk-UA"/>
        </w:rPr>
        <w:t xml:space="preserve">. URL: </w:t>
      </w:r>
      <w:hyperlink r:id="rId29" w:history="1">
        <w:r w:rsidRPr="00F00EE3">
          <w:rPr>
            <w:rStyle w:val="a7"/>
            <w:rFonts w:ascii="Times New Roman" w:hAnsi="Times New Roman"/>
            <w:color w:val="auto"/>
            <w:sz w:val="28"/>
            <w:szCs w:val="28"/>
            <w:lang w:val="uk-UA"/>
          </w:rPr>
          <w:t>https://dre.tretas.org/dre/283908/</w:t>
        </w:r>
      </w:hyperlink>
      <w:r w:rsidRPr="00F00EE3">
        <w:rPr>
          <w:rFonts w:ascii="Times New Roman" w:hAnsi="Times New Roman"/>
          <w:sz w:val="28"/>
          <w:szCs w:val="28"/>
          <w:lang w:val="uk-UA"/>
        </w:rPr>
        <w:t xml:space="preserve">. </w:t>
      </w:r>
    </w:p>
    <w:p w14:paraId="6427A77B" w14:textId="77777777" w:rsidR="00075069" w:rsidRPr="00F00EE3" w:rsidRDefault="00075069"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 DIRECTIVE 2013/11/EU </w:t>
      </w:r>
      <w:proofErr w:type="spellStart"/>
      <w:r w:rsidRPr="00F00EE3">
        <w:rPr>
          <w:rFonts w:ascii="Times New Roman" w:hAnsi="Times New Roman"/>
          <w:sz w:val="28"/>
          <w:szCs w:val="28"/>
          <w:lang w:val="uk-UA"/>
        </w:rPr>
        <w:t>of</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the</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european</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parliament</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and</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of</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the</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council</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on</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alternative</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dispute</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resolution</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for</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consumer</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disputes</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and</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amending</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Regulation</w:t>
      </w:r>
      <w:proofErr w:type="spellEnd"/>
      <w:r w:rsidRPr="00F00EE3">
        <w:rPr>
          <w:rFonts w:ascii="Times New Roman" w:hAnsi="Times New Roman"/>
          <w:sz w:val="28"/>
          <w:szCs w:val="28"/>
          <w:lang w:val="uk-UA"/>
        </w:rPr>
        <w:t xml:space="preserve"> (EC) </w:t>
      </w:r>
      <w:proofErr w:type="spellStart"/>
      <w:r w:rsidRPr="00F00EE3">
        <w:rPr>
          <w:rFonts w:ascii="Times New Roman" w:hAnsi="Times New Roman"/>
          <w:sz w:val="28"/>
          <w:szCs w:val="28"/>
          <w:lang w:val="uk-UA"/>
        </w:rPr>
        <w:t>No</w:t>
      </w:r>
      <w:proofErr w:type="spellEnd"/>
      <w:r w:rsidRPr="00F00EE3">
        <w:rPr>
          <w:rFonts w:ascii="Times New Roman" w:hAnsi="Times New Roman"/>
          <w:sz w:val="28"/>
          <w:szCs w:val="28"/>
          <w:lang w:val="uk-UA"/>
        </w:rPr>
        <w:t xml:space="preserve"> 2006/2004 </w:t>
      </w:r>
      <w:proofErr w:type="spellStart"/>
      <w:r w:rsidRPr="00F00EE3">
        <w:rPr>
          <w:rFonts w:ascii="Times New Roman" w:hAnsi="Times New Roman"/>
          <w:sz w:val="28"/>
          <w:szCs w:val="28"/>
          <w:lang w:val="uk-UA"/>
        </w:rPr>
        <w:t>and</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Directive</w:t>
      </w:r>
      <w:proofErr w:type="spellEnd"/>
      <w:r w:rsidRPr="00F00EE3">
        <w:rPr>
          <w:rFonts w:ascii="Times New Roman" w:hAnsi="Times New Roman"/>
          <w:sz w:val="28"/>
          <w:szCs w:val="28"/>
          <w:lang w:val="uk-UA"/>
        </w:rPr>
        <w:t xml:space="preserve"> 2009/22/EC URL: http://eurlex.europa.eu/LexUriServ/LexUriServ.do?uri=OJ:L:2013:165:0063:0079:EN:PDF. </w:t>
      </w:r>
    </w:p>
    <w:p w14:paraId="6050F2EC" w14:textId="77777777" w:rsidR="00075069" w:rsidRPr="00F00EE3" w:rsidRDefault="00075069"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proofErr w:type="spellStart"/>
      <w:r w:rsidRPr="00F00EE3">
        <w:rPr>
          <w:rFonts w:ascii="Times New Roman" w:hAnsi="Times New Roman"/>
          <w:sz w:val="28"/>
          <w:szCs w:val="28"/>
          <w:lang w:val="uk-UA"/>
        </w:rPr>
        <w:t>Enhancing</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what</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European</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tourism</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has</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to</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offer</w:t>
      </w:r>
      <w:proofErr w:type="spellEnd"/>
      <w:r w:rsidRPr="00F00EE3">
        <w:rPr>
          <w:rFonts w:ascii="Times New Roman" w:hAnsi="Times New Roman"/>
          <w:sz w:val="28"/>
          <w:szCs w:val="28"/>
          <w:lang w:val="uk-UA"/>
        </w:rPr>
        <w:t xml:space="preserve"> URL: http://ec.europa.eu/growth/sectors/tourism/offer/index_en.htm. </w:t>
      </w:r>
    </w:p>
    <w:p w14:paraId="1C842E63" w14:textId="77777777" w:rsidR="00075069" w:rsidRPr="00F00EE3" w:rsidRDefault="00075069"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proofErr w:type="spellStart"/>
      <w:r w:rsidRPr="00F00EE3">
        <w:rPr>
          <w:rFonts w:ascii="Times New Roman" w:hAnsi="Times New Roman"/>
          <w:sz w:val="28"/>
          <w:szCs w:val="28"/>
          <w:lang w:val="uk-UA"/>
        </w:rPr>
        <w:lastRenderedPageBreak/>
        <w:t>European</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Structural</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and</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Investment</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Funds</w:t>
      </w:r>
      <w:proofErr w:type="spellEnd"/>
      <w:r w:rsidRPr="00F00EE3">
        <w:rPr>
          <w:rFonts w:ascii="Times New Roman" w:hAnsi="Times New Roman"/>
          <w:sz w:val="28"/>
          <w:szCs w:val="28"/>
          <w:lang w:val="uk-UA"/>
        </w:rPr>
        <w:t xml:space="preserve"> URL: </w:t>
      </w:r>
      <w:hyperlink r:id="rId30" w:history="1">
        <w:r w:rsidRPr="00F00EE3">
          <w:rPr>
            <w:rStyle w:val="a7"/>
            <w:rFonts w:ascii="Times New Roman" w:hAnsi="Times New Roman"/>
            <w:color w:val="auto"/>
            <w:sz w:val="28"/>
            <w:szCs w:val="28"/>
            <w:lang w:val="uk-UA"/>
          </w:rPr>
          <w:t>http://ec.europa.eu/regional_policy/en/funding/</w:t>
        </w:r>
      </w:hyperlink>
      <w:r w:rsidRPr="00F00EE3">
        <w:rPr>
          <w:rFonts w:ascii="Times New Roman" w:hAnsi="Times New Roman"/>
          <w:sz w:val="28"/>
          <w:szCs w:val="28"/>
          <w:lang w:val="uk-UA"/>
        </w:rPr>
        <w:t>.</w:t>
      </w:r>
    </w:p>
    <w:p w14:paraId="15F45FF6" w14:textId="77777777" w:rsidR="00075069" w:rsidRPr="00F00EE3" w:rsidRDefault="00075069"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proofErr w:type="spellStart"/>
      <w:r w:rsidRPr="00F00EE3">
        <w:rPr>
          <w:rFonts w:ascii="Times New Roman" w:hAnsi="Times New Roman"/>
          <w:sz w:val="28"/>
          <w:szCs w:val="28"/>
          <w:lang w:val="uk-UA"/>
        </w:rPr>
        <w:t>Gancarczyk</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Jacek</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Systemy</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generowania</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innowacji</w:t>
      </w:r>
      <w:proofErr w:type="spellEnd"/>
      <w:r w:rsidRPr="00F00EE3">
        <w:rPr>
          <w:rFonts w:ascii="Times New Roman" w:hAnsi="Times New Roman"/>
          <w:sz w:val="28"/>
          <w:szCs w:val="28"/>
          <w:lang w:val="uk-UA"/>
        </w:rPr>
        <w:t xml:space="preserve"> w </w:t>
      </w:r>
      <w:proofErr w:type="spellStart"/>
      <w:r w:rsidRPr="00F00EE3">
        <w:rPr>
          <w:rFonts w:ascii="Times New Roman" w:hAnsi="Times New Roman"/>
          <w:sz w:val="28"/>
          <w:szCs w:val="28"/>
          <w:lang w:val="uk-UA"/>
        </w:rPr>
        <w:t>małych</w:t>
      </w:r>
      <w:proofErr w:type="spellEnd"/>
      <w:r w:rsidRPr="00F00EE3">
        <w:rPr>
          <w:rFonts w:ascii="Times New Roman" w:hAnsi="Times New Roman"/>
          <w:sz w:val="28"/>
          <w:szCs w:val="28"/>
          <w:lang w:val="uk-UA"/>
        </w:rPr>
        <w:t xml:space="preserve"> i </w:t>
      </w:r>
      <w:proofErr w:type="spellStart"/>
      <w:r w:rsidRPr="00F00EE3">
        <w:rPr>
          <w:rFonts w:ascii="Times New Roman" w:hAnsi="Times New Roman"/>
          <w:sz w:val="28"/>
          <w:szCs w:val="28"/>
          <w:lang w:val="uk-UA"/>
        </w:rPr>
        <w:t>średnich</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Green</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paper</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Safety</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of</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Tourism</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Accommodation</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Services</w:t>
      </w:r>
      <w:proofErr w:type="spellEnd"/>
      <w:r w:rsidRPr="00F00EE3">
        <w:rPr>
          <w:rFonts w:ascii="Times New Roman" w:hAnsi="Times New Roman"/>
          <w:sz w:val="28"/>
          <w:szCs w:val="28"/>
          <w:lang w:val="uk-UA"/>
        </w:rPr>
        <w:t xml:space="preserve"> URL: </w:t>
      </w:r>
      <w:hyperlink r:id="rId31" w:history="1">
        <w:r w:rsidRPr="00F00EE3">
          <w:rPr>
            <w:rStyle w:val="a7"/>
            <w:rFonts w:ascii="Times New Roman" w:hAnsi="Times New Roman"/>
            <w:color w:val="auto"/>
            <w:sz w:val="28"/>
            <w:szCs w:val="28"/>
            <w:lang w:val="uk-UA"/>
          </w:rPr>
          <w:t>http://ec.europa.eu/dgs/health_foodsafety/dgs_consultations/ca/docs/cons_20141130_tourism_gp_en.pdf</w:t>
        </w:r>
      </w:hyperlink>
      <w:r w:rsidRPr="00F00EE3">
        <w:rPr>
          <w:rFonts w:ascii="Times New Roman" w:hAnsi="Times New Roman"/>
          <w:sz w:val="28"/>
          <w:szCs w:val="28"/>
          <w:lang w:val="uk-UA"/>
        </w:rPr>
        <w:t xml:space="preserve">. </w:t>
      </w:r>
    </w:p>
    <w:p w14:paraId="5B122B98" w14:textId="77777777" w:rsidR="00075069" w:rsidRPr="00F00EE3" w:rsidRDefault="00075069"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proofErr w:type="spellStart"/>
      <w:r w:rsidRPr="00F00EE3">
        <w:rPr>
          <w:rFonts w:ascii="Times New Roman" w:hAnsi="Times New Roman"/>
          <w:sz w:val="28"/>
          <w:szCs w:val="28"/>
          <w:lang w:val="uk-UA"/>
        </w:rPr>
        <w:t>Minister</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Finansów</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kieruje</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działem</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administracji</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rządowej</w:t>
      </w:r>
      <w:proofErr w:type="spellEnd"/>
      <w:r w:rsidRPr="00F00EE3">
        <w:rPr>
          <w:rFonts w:ascii="Times New Roman" w:hAnsi="Times New Roman"/>
          <w:sz w:val="28"/>
          <w:szCs w:val="28"/>
          <w:lang w:val="uk-UA"/>
        </w:rPr>
        <w:t xml:space="preserve"> – </w:t>
      </w:r>
      <w:proofErr w:type="spellStart"/>
      <w:r w:rsidRPr="00F00EE3">
        <w:rPr>
          <w:rFonts w:ascii="Times New Roman" w:hAnsi="Times New Roman"/>
          <w:sz w:val="28"/>
          <w:szCs w:val="28"/>
          <w:lang w:val="uk-UA"/>
        </w:rPr>
        <w:t>instytucje</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finansowe</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na</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podstawie</w:t>
      </w:r>
      <w:proofErr w:type="spellEnd"/>
      <w:r w:rsidRPr="00F00EE3">
        <w:rPr>
          <w:rFonts w:ascii="Times New Roman" w:hAnsi="Times New Roman"/>
          <w:sz w:val="28"/>
          <w:szCs w:val="28"/>
          <w:lang w:val="uk-UA"/>
        </w:rPr>
        <w:t xml:space="preserve"> § 1 </w:t>
      </w:r>
      <w:proofErr w:type="spellStart"/>
      <w:r w:rsidRPr="00F00EE3">
        <w:rPr>
          <w:rFonts w:ascii="Times New Roman" w:hAnsi="Times New Roman"/>
          <w:sz w:val="28"/>
          <w:szCs w:val="28"/>
          <w:lang w:val="uk-UA"/>
        </w:rPr>
        <w:t>ust</w:t>
      </w:r>
      <w:proofErr w:type="spellEnd"/>
      <w:r w:rsidRPr="00F00EE3">
        <w:rPr>
          <w:rFonts w:ascii="Times New Roman" w:hAnsi="Times New Roman"/>
          <w:sz w:val="28"/>
          <w:szCs w:val="28"/>
          <w:lang w:val="uk-UA"/>
        </w:rPr>
        <w:t xml:space="preserve">. 2 </w:t>
      </w:r>
      <w:proofErr w:type="spellStart"/>
      <w:r w:rsidRPr="00F00EE3">
        <w:rPr>
          <w:rFonts w:ascii="Times New Roman" w:hAnsi="Times New Roman"/>
          <w:sz w:val="28"/>
          <w:szCs w:val="28"/>
          <w:lang w:val="uk-UA"/>
        </w:rPr>
        <w:t>pkt</w:t>
      </w:r>
      <w:proofErr w:type="spellEnd"/>
      <w:r w:rsidRPr="00F00EE3">
        <w:rPr>
          <w:rFonts w:ascii="Times New Roman" w:hAnsi="Times New Roman"/>
          <w:sz w:val="28"/>
          <w:szCs w:val="28"/>
          <w:lang w:val="uk-UA"/>
        </w:rPr>
        <w:t xml:space="preserve"> 3 </w:t>
      </w:r>
      <w:proofErr w:type="spellStart"/>
      <w:r w:rsidRPr="00F00EE3">
        <w:rPr>
          <w:rFonts w:ascii="Times New Roman" w:hAnsi="Times New Roman"/>
          <w:sz w:val="28"/>
          <w:szCs w:val="28"/>
          <w:lang w:val="uk-UA"/>
        </w:rPr>
        <w:t>rozporządzenia</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Prezesa</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Rady</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Ministrów</w:t>
      </w:r>
      <w:proofErr w:type="spellEnd"/>
      <w:r w:rsidRPr="00F00EE3">
        <w:rPr>
          <w:rFonts w:ascii="Times New Roman" w:hAnsi="Times New Roman"/>
          <w:sz w:val="28"/>
          <w:szCs w:val="28"/>
          <w:lang w:val="uk-UA"/>
        </w:rPr>
        <w:t xml:space="preserve"> z </w:t>
      </w:r>
      <w:proofErr w:type="spellStart"/>
      <w:r w:rsidRPr="00F00EE3">
        <w:rPr>
          <w:rFonts w:ascii="Times New Roman" w:hAnsi="Times New Roman"/>
          <w:sz w:val="28"/>
          <w:szCs w:val="28"/>
          <w:lang w:val="uk-UA"/>
        </w:rPr>
        <w:t>dnia</w:t>
      </w:r>
      <w:proofErr w:type="spellEnd"/>
      <w:r w:rsidRPr="00F00EE3">
        <w:rPr>
          <w:rFonts w:ascii="Times New Roman" w:hAnsi="Times New Roman"/>
          <w:sz w:val="28"/>
          <w:szCs w:val="28"/>
          <w:lang w:val="uk-UA"/>
        </w:rPr>
        <w:t xml:space="preserve"> 18 </w:t>
      </w:r>
      <w:proofErr w:type="spellStart"/>
      <w:r w:rsidRPr="00F00EE3">
        <w:rPr>
          <w:rFonts w:ascii="Times New Roman" w:hAnsi="Times New Roman"/>
          <w:sz w:val="28"/>
          <w:szCs w:val="28"/>
          <w:lang w:val="uk-UA"/>
        </w:rPr>
        <w:t>listopada</w:t>
      </w:r>
      <w:proofErr w:type="spellEnd"/>
      <w:r w:rsidRPr="00F00EE3">
        <w:rPr>
          <w:rFonts w:ascii="Times New Roman" w:hAnsi="Times New Roman"/>
          <w:sz w:val="28"/>
          <w:szCs w:val="28"/>
          <w:lang w:val="uk-UA"/>
        </w:rPr>
        <w:t xml:space="preserve"> 2011 r. w </w:t>
      </w:r>
      <w:proofErr w:type="spellStart"/>
      <w:r w:rsidRPr="00F00EE3">
        <w:rPr>
          <w:rFonts w:ascii="Times New Roman" w:hAnsi="Times New Roman"/>
          <w:sz w:val="28"/>
          <w:szCs w:val="28"/>
          <w:lang w:val="uk-UA"/>
        </w:rPr>
        <w:t>sprawie</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szczegółowego</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zakresu</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działania</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Ministra</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Finansów</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Dz</w:t>
      </w:r>
      <w:proofErr w:type="spellEnd"/>
      <w:r w:rsidRPr="00F00EE3">
        <w:rPr>
          <w:rFonts w:ascii="Times New Roman" w:hAnsi="Times New Roman"/>
          <w:sz w:val="28"/>
          <w:szCs w:val="28"/>
          <w:lang w:val="uk-UA"/>
        </w:rPr>
        <w:t xml:space="preserve">. U. </w:t>
      </w:r>
      <w:proofErr w:type="spellStart"/>
      <w:r w:rsidRPr="00F00EE3">
        <w:rPr>
          <w:rFonts w:ascii="Times New Roman" w:hAnsi="Times New Roman"/>
          <w:sz w:val="28"/>
          <w:szCs w:val="28"/>
          <w:lang w:val="uk-UA"/>
        </w:rPr>
        <w:t>Nr</w:t>
      </w:r>
      <w:proofErr w:type="spellEnd"/>
      <w:r w:rsidRPr="00F00EE3">
        <w:rPr>
          <w:rFonts w:ascii="Times New Roman" w:hAnsi="Times New Roman"/>
          <w:sz w:val="28"/>
          <w:szCs w:val="28"/>
          <w:lang w:val="uk-UA"/>
        </w:rPr>
        <w:t xml:space="preserve"> 248, </w:t>
      </w:r>
      <w:proofErr w:type="spellStart"/>
      <w:r w:rsidRPr="00F00EE3">
        <w:rPr>
          <w:rFonts w:ascii="Times New Roman" w:hAnsi="Times New Roman"/>
          <w:sz w:val="28"/>
          <w:szCs w:val="28"/>
          <w:lang w:val="uk-UA"/>
        </w:rPr>
        <w:t>poz</w:t>
      </w:r>
      <w:proofErr w:type="spellEnd"/>
      <w:r w:rsidRPr="00F00EE3">
        <w:rPr>
          <w:rFonts w:ascii="Times New Roman" w:hAnsi="Times New Roman"/>
          <w:sz w:val="28"/>
          <w:szCs w:val="28"/>
          <w:lang w:val="uk-UA"/>
        </w:rPr>
        <w:t xml:space="preserve">. 1481). </w:t>
      </w:r>
      <w:proofErr w:type="spellStart"/>
      <w:r w:rsidRPr="00F00EE3">
        <w:rPr>
          <w:rFonts w:ascii="Times New Roman" w:hAnsi="Times New Roman"/>
          <w:sz w:val="28"/>
          <w:szCs w:val="28"/>
          <w:lang w:val="uk-UA"/>
        </w:rPr>
        <w:t>przedsiębiorstwach</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turystycznych</w:t>
      </w:r>
      <w:proofErr w:type="spellEnd"/>
      <w:r w:rsidRPr="00F00EE3">
        <w:rPr>
          <w:rFonts w:ascii="Times New Roman" w:hAnsi="Times New Roman"/>
          <w:sz w:val="28"/>
          <w:szCs w:val="28"/>
          <w:lang w:val="uk-UA"/>
        </w:rPr>
        <w:t xml:space="preserve"> // </w:t>
      </w:r>
      <w:proofErr w:type="spellStart"/>
      <w:r w:rsidRPr="00F00EE3">
        <w:rPr>
          <w:rFonts w:ascii="Times New Roman" w:hAnsi="Times New Roman"/>
          <w:sz w:val="28"/>
          <w:szCs w:val="28"/>
          <w:lang w:val="uk-UA"/>
        </w:rPr>
        <w:t>Współczesne</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Zarządzanie</w:t>
      </w:r>
      <w:proofErr w:type="spellEnd"/>
      <w:r w:rsidRPr="00F00EE3">
        <w:rPr>
          <w:rFonts w:ascii="Times New Roman" w:hAnsi="Times New Roman"/>
          <w:sz w:val="28"/>
          <w:szCs w:val="28"/>
          <w:lang w:val="uk-UA"/>
        </w:rPr>
        <w:t xml:space="preserve">, 1, 2013. 140p . </w:t>
      </w:r>
    </w:p>
    <w:p w14:paraId="631F4E24" w14:textId="77777777" w:rsidR="00075069" w:rsidRPr="00F00EE3" w:rsidRDefault="00075069"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r w:rsidRPr="00F00EE3">
        <w:rPr>
          <w:rFonts w:ascii="Times New Roman" w:hAnsi="Times New Roman"/>
          <w:sz w:val="28"/>
          <w:szCs w:val="28"/>
          <w:lang w:val="uk-UA"/>
        </w:rPr>
        <w:t xml:space="preserve">REGULATION (EU) </w:t>
      </w:r>
      <w:proofErr w:type="spellStart"/>
      <w:r w:rsidRPr="00F00EE3">
        <w:rPr>
          <w:rFonts w:ascii="Times New Roman" w:hAnsi="Times New Roman"/>
          <w:sz w:val="28"/>
          <w:szCs w:val="28"/>
          <w:lang w:val="uk-UA"/>
        </w:rPr>
        <w:t>No</w:t>
      </w:r>
      <w:proofErr w:type="spellEnd"/>
      <w:r w:rsidRPr="00F00EE3">
        <w:rPr>
          <w:rFonts w:ascii="Times New Roman" w:hAnsi="Times New Roman"/>
          <w:sz w:val="28"/>
          <w:szCs w:val="28"/>
          <w:lang w:val="uk-UA"/>
        </w:rPr>
        <w:t xml:space="preserve"> 524/2013 </w:t>
      </w:r>
      <w:proofErr w:type="spellStart"/>
      <w:r w:rsidRPr="00F00EE3">
        <w:rPr>
          <w:rFonts w:ascii="Times New Roman" w:hAnsi="Times New Roman"/>
          <w:sz w:val="28"/>
          <w:szCs w:val="28"/>
          <w:lang w:val="uk-UA"/>
        </w:rPr>
        <w:t>of</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the</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european</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parliament</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and</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of</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the</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council</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of</w:t>
      </w:r>
      <w:proofErr w:type="spellEnd"/>
      <w:r w:rsidRPr="00F00EE3">
        <w:rPr>
          <w:rFonts w:ascii="Times New Roman" w:hAnsi="Times New Roman"/>
          <w:sz w:val="28"/>
          <w:szCs w:val="28"/>
          <w:lang w:val="uk-UA"/>
        </w:rPr>
        <w:t xml:space="preserve"> 21 </w:t>
      </w:r>
      <w:proofErr w:type="spellStart"/>
      <w:r w:rsidRPr="00F00EE3">
        <w:rPr>
          <w:rFonts w:ascii="Times New Roman" w:hAnsi="Times New Roman"/>
          <w:sz w:val="28"/>
          <w:szCs w:val="28"/>
          <w:lang w:val="uk-UA"/>
        </w:rPr>
        <w:t>May</w:t>
      </w:r>
      <w:proofErr w:type="spellEnd"/>
      <w:r w:rsidRPr="00F00EE3">
        <w:rPr>
          <w:rFonts w:ascii="Times New Roman" w:hAnsi="Times New Roman"/>
          <w:sz w:val="28"/>
          <w:szCs w:val="28"/>
          <w:lang w:val="uk-UA"/>
        </w:rPr>
        <w:t xml:space="preserve"> 2013 </w:t>
      </w:r>
      <w:proofErr w:type="spellStart"/>
      <w:r w:rsidRPr="00F00EE3">
        <w:rPr>
          <w:rFonts w:ascii="Times New Roman" w:hAnsi="Times New Roman"/>
          <w:sz w:val="28"/>
          <w:szCs w:val="28"/>
          <w:lang w:val="uk-UA"/>
        </w:rPr>
        <w:t>on</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online</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dispute</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resolution</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for</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consumer</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disputes</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and</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amending</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Regulation</w:t>
      </w:r>
      <w:proofErr w:type="spellEnd"/>
      <w:r w:rsidRPr="00F00EE3">
        <w:rPr>
          <w:rFonts w:ascii="Times New Roman" w:hAnsi="Times New Roman"/>
          <w:sz w:val="28"/>
          <w:szCs w:val="28"/>
          <w:lang w:val="uk-UA"/>
        </w:rPr>
        <w:t xml:space="preserve"> (EC) </w:t>
      </w:r>
      <w:proofErr w:type="spellStart"/>
      <w:r w:rsidRPr="00F00EE3">
        <w:rPr>
          <w:rFonts w:ascii="Times New Roman" w:hAnsi="Times New Roman"/>
          <w:sz w:val="28"/>
          <w:szCs w:val="28"/>
          <w:lang w:val="uk-UA"/>
        </w:rPr>
        <w:t>No</w:t>
      </w:r>
      <w:proofErr w:type="spellEnd"/>
      <w:r w:rsidRPr="00F00EE3">
        <w:rPr>
          <w:rFonts w:ascii="Times New Roman" w:hAnsi="Times New Roman"/>
          <w:sz w:val="28"/>
          <w:szCs w:val="28"/>
          <w:lang w:val="uk-UA"/>
        </w:rPr>
        <w:t xml:space="preserve"> 2006/2004 </w:t>
      </w:r>
      <w:proofErr w:type="spellStart"/>
      <w:r w:rsidRPr="00F00EE3">
        <w:rPr>
          <w:rFonts w:ascii="Times New Roman" w:hAnsi="Times New Roman"/>
          <w:sz w:val="28"/>
          <w:szCs w:val="28"/>
          <w:lang w:val="uk-UA"/>
        </w:rPr>
        <w:t>and</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Directive</w:t>
      </w:r>
      <w:proofErr w:type="spellEnd"/>
      <w:r w:rsidRPr="00F00EE3">
        <w:rPr>
          <w:rFonts w:ascii="Times New Roman" w:hAnsi="Times New Roman"/>
          <w:sz w:val="28"/>
          <w:szCs w:val="28"/>
          <w:lang w:val="uk-UA"/>
        </w:rPr>
        <w:t xml:space="preserve"> 2009/22/EC (</w:t>
      </w:r>
      <w:proofErr w:type="spellStart"/>
      <w:r w:rsidRPr="00F00EE3">
        <w:rPr>
          <w:rFonts w:ascii="Times New Roman" w:hAnsi="Times New Roman"/>
          <w:sz w:val="28"/>
          <w:szCs w:val="28"/>
          <w:lang w:val="uk-UA"/>
        </w:rPr>
        <w:t>Regulation</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on</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consumer</w:t>
      </w:r>
      <w:proofErr w:type="spellEnd"/>
      <w:r w:rsidRPr="00F00EE3">
        <w:rPr>
          <w:rFonts w:ascii="Times New Roman" w:hAnsi="Times New Roman"/>
          <w:sz w:val="28"/>
          <w:szCs w:val="28"/>
          <w:lang w:val="uk-UA"/>
        </w:rPr>
        <w:t xml:space="preserve"> ODR) URL: http://eurlex.europa.eu/legal-content/EN/TXT/?qid=1470663838899&amp;uri=CELEX:32013R0524. </w:t>
      </w:r>
    </w:p>
    <w:p w14:paraId="4305B8CF" w14:textId="77777777" w:rsidR="00075069" w:rsidRPr="00F00EE3" w:rsidRDefault="00075069"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proofErr w:type="spellStart"/>
      <w:r w:rsidRPr="00F00EE3">
        <w:rPr>
          <w:rFonts w:ascii="Times New Roman" w:hAnsi="Times New Roman"/>
          <w:sz w:val="28"/>
          <w:szCs w:val="28"/>
          <w:lang w:val="uk-UA"/>
        </w:rPr>
        <w:t>Support</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to</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tourism</w:t>
      </w:r>
      <w:proofErr w:type="spellEnd"/>
      <w:r w:rsidRPr="00F00EE3">
        <w:rPr>
          <w:rFonts w:ascii="Times New Roman" w:hAnsi="Times New Roman"/>
          <w:sz w:val="28"/>
          <w:szCs w:val="28"/>
          <w:lang w:val="uk-UA"/>
        </w:rPr>
        <w:t xml:space="preserve"> URL: </w:t>
      </w:r>
      <w:hyperlink r:id="rId32" w:history="1">
        <w:r w:rsidRPr="00F00EE3">
          <w:rPr>
            <w:rStyle w:val="a7"/>
            <w:rFonts w:ascii="Times New Roman" w:hAnsi="Times New Roman"/>
            <w:color w:val="auto"/>
            <w:sz w:val="28"/>
            <w:szCs w:val="28"/>
            <w:lang w:val="uk-UA"/>
          </w:rPr>
          <w:t>http://ec.europa.eu/growth/sectors/tourism/support-business/index_en.htm</w:t>
        </w:r>
      </w:hyperlink>
      <w:r w:rsidRPr="00F00EE3">
        <w:rPr>
          <w:rFonts w:ascii="Times New Roman" w:hAnsi="Times New Roman"/>
          <w:sz w:val="28"/>
          <w:szCs w:val="28"/>
          <w:lang w:val="uk-UA"/>
        </w:rPr>
        <w:t xml:space="preserve">. </w:t>
      </w:r>
    </w:p>
    <w:p w14:paraId="4D8FAF18" w14:textId="77777777" w:rsidR="00075069" w:rsidRPr="00F00EE3" w:rsidRDefault="00075069" w:rsidP="00F00EE3">
      <w:pPr>
        <w:pStyle w:val="a4"/>
        <w:numPr>
          <w:ilvl w:val="0"/>
          <w:numId w:val="27"/>
        </w:numPr>
        <w:tabs>
          <w:tab w:val="left" w:pos="1134"/>
        </w:tabs>
        <w:spacing w:after="0" w:line="360" w:lineRule="auto"/>
        <w:ind w:left="0" w:firstLine="709"/>
        <w:jc w:val="both"/>
        <w:rPr>
          <w:rFonts w:ascii="Times New Roman" w:hAnsi="Times New Roman"/>
          <w:sz w:val="28"/>
          <w:szCs w:val="28"/>
          <w:lang w:val="uk-UA"/>
        </w:rPr>
      </w:pPr>
      <w:proofErr w:type="spellStart"/>
      <w:r w:rsidRPr="00F00EE3">
        <w:rPr>
          <w:rFonts w:ascii="Times New Roman" w:hAnsi="Times New Roman"/>
          <w:sz w:val="28"/>
          <w:szCs w:val="28"/>
          <w:lang w:val="uk-UA"/>
        </w:rPr>
        <w:t>Sustainable</w:t>
      </w:r>
      <w:proofErr w:type="spellEnd"/>
      <w:r w:rsidRPr="00F00EE3">
        <w:rPr>
          <w:rFonts w:ascii="Times New Roman" w:hAnsi="Times New Roman"/>
          <w:sz w:val="28"/>
          <w:szCs w:val="28"/>
          <w:lang w:val="uk-UA"/>
        </w:rPr>
        <w:t xml:space="preserve"> </w:t>
      </w:r>
      <w:proofErr w:type="spellStart"/>
      <w:r w:rsidRPr="00F00EE3">
        <w:rPr>
          <w:rFonts w:ascii="Times New Roman" w:hAnsi="Times New Roman"/>
          <w:sz w:val="28"/>
          <w:szCs w:val="28"/>
          <w:lang w:val="uk-UA"/>
        </w:rPr>
        <w:t>tourism</w:t>
      </w:r>
      <w:proofErr w:type="spellEnd"/>
      <w:r w:rsidRPr="00F00EE3">
        <w:rPr>
          <w:rFonts w:ascii="Times New Roman" w:hAnsi="Times New Roman"/>
          <w:sz w:val="28"/>
          <w:szCs w:val="28"/>
          <w:lang w:val="uk-UA"/>
        </w:rPr>
        <w:t xml:space="preserve"> URL: </w:t>
      </w:r>
      <w:hyperlink r:id="rId33" w:history="1">
        <w:r w:rsidRPr="00F00EE3">
          <w:rPr>
            <w:rStyle w:val="a7"/>
            <w:rFonts w:ascii="Times New Roman" w:hAnsi="Times New Roman"/>
            <w:color w:val="auto"/>
            <w:sz w:val="28"/>
            <w:szCs w:val="28"/>
            <w:lang w:val="uk-UA"/>
          </w:rPr>
          <w:t>http://ec.europa.eu/growth/sectors/tourism/offer/sustainable/index_en.htm</w:t>
        </w:r>
      </w:hyperlink>
      <w:r w:rsidRPr="00F00EE3">
        <w:rPr>
          <w:rFonts w:ascii="Times New Roman" w:hAnsi="Times New Roman"/>
          <w:sz w:val="28"/>
          <w:szCs w:val="28"/>
          <w:lang w:val="uk-UA"/>
        </w:rPr>
        <w:t xml:space="preserve">. </w:t>
      </w:r>
    </w:p>
    <w:p w14:paraId="1C3D1A04" w14:textId="77777777" w:rsidR="00075069" w:rsidRPr="00F00EE3" w:rsidRDefault="00075069" w:rsidP="00F00EE3">
      <w:pPr>
        <w:pStyle w:val="a4"/>
        <w:tabs>
          <w:tab w:val="left" w:pos="1134"/>
        </w:tabs>
        <w:spacing w:after="0" w:line="360" w:lineRule="auto"/>
        <w:ind w:left="0"/>
        <w:jc w:val="both"/>
        <w:rPr>
          <w:rFonts w:ascii="Times New Roman" w:hAnsi="Times New Roman"/>
          <w:sz w:val="28"/>
          <w:szCs w:val="28"/>
          <w:lang w:val="uk-UA"/>
        </w:rPr>
      </w:pPr>
    </w:p>
    <w:p w14:paraId="6F1BCD50" w14:textId="77777777" w:rsidR="00B627D5" w:rsidRPr="00F00EE3" w:rsidRDefault="00B627D5" w:rsidP="00F00EE3">
      <w:pPr>
        <w:spacing w:after="0"/>
        <w:rPr>
          <w:rFonts w:ascii="Times New Roman" w:hAnsi="Times New Roman"/>
          <w:sz w:val="28"/>
          <w:szCs w:val="28"/>
          <w:lang w:val="uk-UA"/>
        </w:rPr>
      </w:pPr>
      <w:r w:rsidRPr="00F00EE3">
        <w:rPr>
          <w:rFonts w:ascii="Times New Roman" w:hAnsi="Times New Roman"/>
          <w:sz w:val="28"/>
          <w:szCs w:val="28"/>
          <w:lang w:val="uk-UA"/>
        </w:rPr>
        <w:br w:type="page"/>
      </w:r>
    </w:p>
    <w:p w14:paraId="5C20575D" w14:textId="77777777" w:rsidR="009463C4" w:rsidRPr="00F00EE3" w:rsidRDefault="009463C4" w:rsidP="00F00EE3">
      <w:pPr>
        <w:spacing w:after="0" w:line="360" w:lineRule="auto"/>
        <w:jc w:val="center"/>
        <w:rPr>
          <w:rFonts w:ascii="Times New Roman" w:eastAsia="Times New Roman" w:hAnsi="Times New Roman"/>
          <w:b/>
          <w:bCs/>
          <w:sz w:val="28"/>
          <w:szCs w:val="28"/>
          <w:lang w:val="uk-UA" w:eastAsia="uk-UA"/>
        </w:rPr>
      </w:pPr>
      <w:r w:rsidRPr="00F00EE3">
        <w:rPr>
          <w:rFonts w:ascii="Times New Roman" w:eastAsia="Times New Roman" w:hAnsi="Times New Roman"/>
          <w:b/>
          <w:bCs/>
          <w:sz w:val="28"/>
          <w:szCs w:val="28"/>
          <w:lang w:val="uk-UA" w:eastAsia="uk-UA"/>
        </w:rPr>
        <w:lastRenderedPageBreak/>
        <w:t>ЗАПОРІЗЬКИЙ НАЦІОНАЛЬНИЙ УНІВЕРСИТЕТ</w:t>
      </w:r>
    </w:p>
    <w:p w14:paraId="5FC48238" w14:textId="77777777" w:rsidR="009463C4" w:rsidRPr="00F00EE3" w:rsidRDefault="009463C4" w:rsidP="00F00EE3">
      <w:pPr>
        <w:spacing w:after="0" w:line="360" w:lineRule="auto"/>
        <w:jc w:val="center"/>
        <w:rPr>
          <w:rFonts w:ascii="Times New Roman" w:eastAsia="Times New Roman" w:hAnsi="Times New Roman"/>
          <w:b/>
          <w:bCs/>
          <w:sz w:val="28"/>
          <w:szCs w:val="28"/>
          <w:lang w:val="uk-UA" w:eastAsia="uk-UA"/>
        </w:rPr>
      </w:pPr>
      <w:r w:rsidRPr="00F00EE3">
        <w:rPr>
          <w:rFonts w:ascii="Times New Roman" w:eastAsia="Times New Roman" w:hAnsi="Times New Roman"/>
          <w:b/>
          <w:bCs/>
          <w:sz w:val="28"/>
          <w:szCs w:val="28"/>
          <w:lang w:val="uk-UA" w:eastAsia="uk-UA"/>
        </w:rPr>
        <w:t>МІНІСТЕРСТВА ОСВІТИ І НАУКИ УКРАЇНИ</w:t>
      </w:r>
    </w:p>
    <w:p w14:paraId="10C48CB7" w14:textId="77777777" w:rsidR="009463C4" w:rsidRPr="00F00EE3" w:rsidRDefault="009463C4" w:rsidP="00F00EE3">
      <w:pPr>
        <w:spacing w:after="0" w:line="360" w:lineRule="auto"/>
        <w:jc w:val="center"/>
        <w:rPr>
          <w:rFonts w:ascii="Times New Roman" w:eastAsia="Times New Roman" w:hAnsi="Times New Roman"/>
          <w:sz w:val="28"/>
          <w:szCs w:val="28"/>
          <w:lang w:val="uk-UA" w:eastAsia="uk-UA"/>
        </w:rPr>
      </w:pPr>
      <w:r w:rsidRPr="00F00EE3">
        <w:rPr>
          <w:rFonts w:ascii="Times New Roman" w:eastAsia="Times New Roman" w:hAnsi="Times New Roman"/>
          <w:sz w:val="28"/>
          <w:szCs w:val="28"/>
          <w:lang w:val="uk-UA" w:eastAsia="uk-UA"/>
        </w:rPr>
        <w:t>Факультет фізичного виховання, здоров’я та туризму</w:t>
      </w:r>
    </w:p>
    <w:p w14:paraId="5F57114F" w14:textId="77777777" w:rsidR="009463C4" w:rsidRPr="00F00EE3" w:rsidRDefault="009463C4" w:rsidP="00F00EE3">
      <w:pPr>
        <w:spacing w:after="0" w:line="360" w:lineRule="auto"/>
        <w:jc w:val="center"/>
        <w:rPr>
          <w:rFonts w:ascii="Times New Roman" w:eastAsia="Times New Roman" w:hAnsi="Times New Roman"/>
          <w:sz w:val="28"/>
          <w:szCs w:val="28"/>
          <w:lang w:val="uk-UA" w:eastAsia="uk-UA"/>
        </w:rPr>
      </w:pPr>
      <w:r w:rsidRPr="00F00EE3">
        <w:rPr>
          <w:rFonts w:ascii="Times New Roman" w:eastAsia="Times New Roman" w:hAnsi="Times New Roman"/>
          <w:sz w:val="28"/>
          <w:szCs w:val="28"/>
          <w:lang w:val="uk-UA" w:eastAsia="uk-UA"/>
        </w:rPr>
        <w:t>Кафедра туризму та готельно-ресторанної справи</w:t>
      </w:r>
    </w:p>
    <w:p w14:paraId="2A3FF2D2" w14:textId="77777777" w:rsidR="009463C4" w:rsidRPr="00F00EE3" w:rsidRDefault="009463C4" w:rsidP="00F00EE3">
      <w:pPr>
        <w:spacing w:after="0" w:line="360" w:lineRule="auto"/>
        <w:jc w:val="center"/>
        <w:rPr>
          <w:rFonts w:ascii="Times New Roman" w:eastAsia="Times New Roman" w:hAnsi="Times New Roman"/>
          <w:sz w:val="28"/>
          <w:szCs w:val="28"/>
          <w:lang w:val="uk-UA" w:eastAsia="uk-UA"/>
        </w:rPr>
      </w:pPr>
    </w:p>
    <w:p w14:paraId="72532413" w14:textId="77777777" w:rsidR="009463C4" w:rsidRPr="00F00EE3" w:rsidRDefault="009463C4" w:rsidP="00F00EE3">
      <w:pPr>
        <w:spacing w:after="0" w:line="360" w:lineRule="auto"/>
        <w:jc w:val="center"/>
        <w:rPr>
          <w:rFonts w:ascii="Times New Roman" w:eastAsia="Times New Roman" w:hAnsi="Times New Roman"/>
          <w:sz w:val="28"/>
          <w:szCs w:val="28"/>
          <w:lang w:val="uk-UA" w:eastAsia="uk-UA"/>
        </w:rPr>
      </w:pPr>
    </w:p>
    <w:p w14:paraId="7A9BD92C" w14:textId="77777777" w:rsidR="009463C4" w:rsidRPr="00F00EE3" w:rsidRDefault="009463C4" w:rsidP="00F00EE3">
      <w:pPr>
        <w:spacing w:after="0" w:line="360" w:lineRule="auto"/>
        <w:jc w:val="center"/>
        <w:rPr>
          <w:rFonts w:ascii="Times New Roman" w:eastAsia="Times New Roman" w:hAnsi="Times New Roman"/>
          <w:sz w:val="28"/>
          <w:szCs w:val="28"/>
          <w:lang w:val="uk-UA" w:eastAsia="uk-UA"/>
        </w:rPr>
      </w:pPr>
    </w:p>
    <w:p w14:paraId="47E758F5" w14:textId="77777777" w:rsidR="009463C4" w:rsidRPr="00F00EE3" w:rsidRDefault="009463C4" w:rsidP="00F00EE3">
      <w:pPr>
        <w:spacing w:after="0" w:line="360" w:lineRule="auto"/>
        <w:jc w:val="center"/>
        <w:rPr>
          <w:rFonts w:ascii="Times New Roman" w:eastAsia="Times New Roman" w:hAnsi="Times New Roman"/>
          <w:sz w:val="28"/>
          <w:szCs w:val="28"/>
          <w:lang w:val="uk-UA" w:eastAsia="uk-UA"/>
        </w:rPr>
      </w:pPr>
    </w:p>
    <w:p w14:paraId="011C0A3A" w14:textId="77777777" w:rsidR="004B0532" w:rsidRDefault="007411E6" w:rsidP="004B0532">
      <w:pPr>
        <w:spacing w:after="0" w:line="360" w:lineRule="auto"/>
        <w:jc w:val="center"/>
        <w:rPr>
          <w:rFonts w:ascii="Times New Roman" w:eastAsia="Times New Roman" w:hAnsi="Times New Roman"/>
          <w:b/>
          <w:bCs/>
          <w:sz w:val="28"/>
          <w:szCs w:val="28"/>
          <w:lang w:val="uk-UA" w:eastAsia="uk-UA"/>
        </w:rPr>
      </w:pPr>
      <w:r w:rsidRPr="00F00EE3">
        <w:rPr>
          <w:rFonts w:ascii="Times New Roman" w:eastAsia="Times New Roman" w:hAnsi="Times New Roman"/>
          <w:b/>
          <w:bCs/>
          <w:sz w:val="28"/>
          <w:szCs w:val="28"/>
          <w:lang w:val="uk-UA" w:eastAsia="uk-UA"/>
        </w:rPr>
        <w:t xml:space="preserve">ДОДАТКИ </w:t>
      </w:r>
    </w:p>
    <w:p w14:paraId="2447FB83" w14:textId="77777777" w:rsidR="004B0532" w:rsidRDefault="004B0532" w:rsidP="004B0532">
      <w:pPr>
        <w:spacing w:after="0" w:line="360" w:lineRule="auto"/>
        <w:jc w:val="center"/>
        <w:rPr>
          <w:rFonts w:ascii="Times New Roman" w:eastAsia="Times New Roman" w:hAnsi="Times New Roman"/>
          <w:b/>
          <w:bCs/>
          <w:sz w:val="28"/>
          <w:szCs w:val="28"/>
          <w:lang w:val="uk-UA" w:eastAsia="uk-UA"/>
        </w:rPr>
      </w:pPr>
    </w:p>
    <w:p w14:paraId="05E781B7" w14:textId="2BC0F371" w:rsidR="004E1D6E" w:rsidRPr="00F00EE3" w:rsidRDefault="004E1D6E" w:rsidP="004B0532">
      <w:pPr>
        <w:spacing w:after="0" w:line="360" w:lineRule="auto"/>
        <w:jc w:val="center"/>
        <w:rPr>
          <w:rFonts w:ascii="Times New Roman" w:hAnsi="Times New Roman"/>
          <w:sz w:val="28"/>
          <w:szCs w:val="28"/>
          <w:lang w:val="uk-UA"/>
        </w:rPr>
      </w:pPr>
      <w:r w:rsidRPr="00F00EE3">
        <w:rPr>
          <w:rFonts w:ascii="Times New Roman" w:hAnsi="Times New Roman"/>
          <w:sz w:val="28"/>
          <w:szCs w:val="28"/>
          <w:lang w:val="uk-UA"/>
        </w:rPr>
        <w:t>На тему: «Порівняльна характеристика державного регулювання сфери туризму в Україні та країнах ЄС»</w:t>
      </w:r>
    </w:p>
    <w:p w14:paraId="38072432" w14:textId="77777777" w:rsidR="004E1D6E" w:rsidRPr="00F00EE3" w:rsidRDefault="004E1D6E" w:rsidP="00F00EE3">
      <w:pPr>
        <w:pStyle w:val="HTML"/>
        <w:shd w:val="clear" w:color="auto" w:fill="FFFFFF"/>
        <w:jc w:val="center"/>
        <w:rPr>
          <w:rFonts w:ascii="Times New Roman" w:hAnsi="Times New Roman" w:cs="Times New Roman"/>
          <w:color w:val="212121"/>
          <w:sz w:val="28"/>
          <w:szCs w:val="28"/>
          <w:lang w:val="uk-UA"/>
        </w:rPr>
      </w:pPr>
      <w:r w:rsidRPr="00F00EE3">
        <w:rPr>
          <w:rFonts w:ascii="Times New Roman" w:hAnsi="Times New Roman" w:cs="Times New Roman"/>
          <w:sz w:val="28"/>
          <w:szCs w:val="28"/>
          <w:lang w:val="uk-UA" w:eastAsia="en-US"/>
        </w:rPr>
        <w:t>«</w:t>
      </w:r>
      <w:proofErr w:type="spellStart"/>
      <w:r w:rsidRPr="00F00EE3">
        <w:rPr>
          <w:rStyle w:val="translation-chunk"/>
          <w:rFonts w:ascii="Times New Roman" w:hAnsi="Times New Roman" w:cs="Times New Roman"/>
          <w:sz w:val="28"/>
          <w:szCs w:val="28"/>
          <w:lang w:val="uk-UA"/>
        </w:rPr>
        <w:t>The</w:t>
      </w:r>
      <w:proofErr w:type="spellEnd"/>
      <w:r w:rsidRPr="00F00EE3">
        <w:rPr>
          <w:rStyle w:val="translation-chunk"/>
          <w:rFonts w:ascii="Times New Roman" w:hAnsi="Times New Roman" w:cs="Times New Roman"/>
          <w:sz w:val="28"/>
          <w:szCs w:val="28"/>
          <w:lang w:val="uk-UA"/>
        </w:rPr>
        <w:t xml:space="preserve"> </w:t>
      </w:r>
      <w:proofErr w:type="spellStart"/>
      <w:r w:rsidRPr="00F00EE3">
        <w:rPr>
          <w:rStyle w:val="translation-chunk"/>
          <w:rFonts w:ascii="Times New Roman" w:hAnsi="Times New Roman" w:cs="Times New Roman"/>
          <w:sz w:val="28"/>
          <w:szCs w:val="28"/>
          <w:lang w:val="uk-UA"/>
        </w:rPr>
        <w:t>Comparative</w:t>
      </w:r>
      <w:proofErr w:type="spellEnd"/>
      <w:r w:rsidRPr="00F00EE3">
        <w:rPr>
          <w:rStyle w:val="translation-chunk"/>
          <w:rFonts w:ascii="Times New Roman" w:hAnsi="Times New Roman" w:cs="Times New Roman"/>
          <w:sz w:val="28"/>
          <w:szCs w:val="28"/>
          <w:lang w:val="uk-UA"/>
        </w:rPr>
        <w:t xml:space="preserve"> </w:t>
      </w:r>
      <w:proofErr w:type="spellStart"/>
      <w:r w:rsidRPr="00F00EE3">
        <w:rPr>
          <w:rStyle w:val="translation-chunk"/>
          <w:rFonts w:ascii="Times New Roman" w:hAnsi="Times New Roman" w:cs="Times New Roman"/>
          <w:sz w:val="28"/>
          <w:szCs w:val="28"/>
          <w:lang w:val="uk-UA"/>
        </w:rPr>
        <w:t>Analysis</w:t>
      </w:r>
      <w:proofErr w:type="spellEnd"/>
      <w:r w:rsidRPr="00F00EE3">
        <w:rPr>
          <w:rStyle w:val="translation-chunk"/>
          <w:rFonts w:ascii="Times New Roman" w:hAnsi="Times New Roman" w:cs="Times New Roman"/>
          <w:sz w:val="28"/>
          <w:szCs w:val="28"/>
          <w:lang w:val="uk-UA"/>
        </w:rPr>
        <w:t xml:space="preserve"> </w:t>
      </w:r>
      <w:proofErr w:type="spellStart"/>
      <w:r w:rsidRPr="00F00EE3">
        <w:rPr>
          <w:rStyle w:val="translation-chunk"/>
          <w:rFonts w:ascii="Times New Roman" w:hAnsi="Times New Roman" w:cs="Times New Roman"/>
          <w:sz w:val="28"/>
          <w:szCs w:val="28"/>
          <w:lang w:val="uk-UA"/>
        </w:rPr>
        <w:t>of</w:t>
      </w:r>
      <w:proofErr w:type="spellEnd"/>
      <w:r w:rsidRPr="00F00EE3">
        <w:rPr>
          <w:rStyle w:val="translation-chunk"/>
          <w:rFonts w:ascii="Times New Roman" w:hAnsi="Times New Roman" w:cs="Times New Roman"/>
          <w:sz w:val="28"/>
          <w:szCs w:val="28"/>
          <w:lang w:val="uk-UA"/>
        </w:rPr>
        <w:t xml:space="preserve"> </w:t>
      </w:r>
      <w:proofErr w:type="spellStart"/>
      <w:r w:rsidRPr="00F00EE3">
        <w:rPr>
          <w:rStyle w:val="translation-chunk"/>
          <w:rFonts w:ascii="Times New Roman" w:hAnsi="Times New Roman" w:cs="Times New Roman"/>
          <w:sz w:val="28"/>
          <w:szCs w:val="28"/>
          <w:lang w:val="uk-UA"/>
        </w:rPr>
        <w:t>tourism</w:t>
      </w:r>
      <w:proofErr w:type="spellEnd"/>
      <w:r w:rsidRPr="00F00EE3">
        <w:rPr>
          <w:rStyle w:val="translation-chunk"/>
          <w:rFonts w:ascii="Times New Roman" w:hAnsi="Times New Roman" w:cs="Times New Roman"/>
          <w:sz w:val="28"/>
          <w:szCs w:val="28"/>
          <w:lang w:val="uk-UA"/>
        </w:rPr>
        <w:t xml:space="preserve"> </w:t>
      </w:r>
      <w:proofErr w:type="spellStart"/>
      <w:r w:rsidRPr="00F00EE3">
        <w:rPr>
          <w:rStyle w:val="translation-chunk"/>
          <w:rFonts w:ascii="Times New Roman" w:hAnsi="Times New Roman" w:cs="Times New Roman"/>
          <w:sz w:val="28"/>
          <w:szCs w:val="28"/>
          <w:lang w:val="uk-UA"/>
        </w:rPr>
        <w:t>State</w:t>
      </w:r>
      <w:proofErr w:type="spellEnd"/>
      <w:r w:rsidRPr="00F00EE3">
        <w:rPr>
          <w:rStyle w:val="translation-chunk"/>
          <w:rFonts w:ascii="Times New Roman" w:hAnsi="Times New Roman" w:cs="Times New Roman"/>
          <w:sz w:val="28"/>
          <w:szCs w:val="28"/>
          <w:lang w:val="uk-UA"/>
        </w:rPr>
        <w:t xml:space="preserve"> </w:t>
      </w:r>
      <w:proofErr w:type="spellStart"/>
      <w:r w:rsidRPr="00F00EE3">
        <w:rPr>
          <w:rStyle w:val="translation-chunk"/>
          <w:rFonts w:ascii="Times New Roman" w:hAnsi="Times New Roman" w:cs="Times New Roman"/>
          <w:sz w:val="28"/>
          <w:szCs w:val="28"/>
          <w:lang w:val="uk-UA"/>
        </w:rPr>
        <w:t>Regulation</w:t>
      </w:r>
      <w:proofErr w:type="spellEnd"/>
      <w:r w:rsidRPr="00F00EE3">
        <w:rPr>
          <w:rStyle w:val="translation-chunk"/>
          <w:rFonts w:ascii="Times New Roman" w:hAnsi="Times New Roman" w:cs="Times New Roman"/>
          <w:sz w:val="28"/>
          <w:szCs w:val="28"/>
          <w:lang w:val="uk-UA"/>
        </w:rPr>
        <w:t xml:space="preserve"> </w:t>
      </w:r>
      <w:proofErr w:type="spellStart"/>
      <w:r w:rsidRPr="00F00EE3">
        <w:rPr>
          <w:rStyle w:val="translation-chunk"/>
          <w:rFonts w:ascii="Times New Roman" w:hAnsi="Times New Roman" w:cs="Times New Roman"/>
          <w:sz w:val="28"/>
          <w:szCs w:val="28"/>
          <w:lang w:val="uk-UA"/>
        </w:rPr>
        <w:t>in</w:t>
      </w:r>
      <w:proofErr w:type="spellEnd"/>
      <w:r w:rsidRPr="00F00EE3">
        <w:rPr>
          <w:rStyle w:val="translation-chunk"/>
          <w:rFonts w:ascii="Times New Roman" w:hAnsi="Times New Roman" w:cs="Times New Roman"/>
          <w:sz w:val="28"/>
          <w:szCs w:val="28"/>
          <w:lang w:val="uk-UA"/>
        </w:rPr>
        <w:t xml:space="preserve"> </w:t>
      </w:r>
      <w:proofErr w:type="spellStart"/>
      <w:r w:rsidRPr="00F00EE3">
        <w:rPr>
          <w:rStyle w:val="translation-chunk"/>
          <w:rFonts w:ascii="Times New Roman" w:hAnsi="Times New Roman" w:cs="Times New Roman"/>
          <w:sz w:val="28"/>
          <w:szCs w:val="28"/>
          <w:lang w:val="uk-UA"/>
        </w:rPr>
        <w:t>Ukraine</w:t>
      </w:r>
      <w:proofErr w:type="spellEnd"/>
      <w:r w:rsidRPr="00F00EE3">
        <w:rPr>
          <w:rStyle w:val="translation-chunk"/>
          <w:rFonts w:ascii="Times New Roman" w:hAnsi="Times New Roman" w:cs="Times New Roman"/>
          <w:sz w:val="28"/>
          <w:szCs w:val="28"/>
          <w:lang w:val="uk-UA"/>
        </w:rPr>
        <w:t xml:space="preserve"> </w:t>
      </w:r>
      <w:proofErr w:type="spellStart"/>
      <w:r w:rsidRPr="00F00EE3">
        <w:rPr>
          <w:rStyle w:val="translation-chunk"/>
          <w:rFonts w:ascii="Times New Roman" w:hAnsi="Times New Roman" w:cs="Times New Roman"/>
          <w:sz w:val="28"/>
          <w:szCs w:val="28"/>
          <w:lang w:val="uk-UA"/>
        </w:rPr>
        <w:t>and</w:t>
      </w:r>
      <w:proofErr w:type="spellEnd"/>
      <w:r w:rsidRPr="00F00EE3">
        <w:rPr>
          <w:rStyle w:val="translation-chunk"/>
          <w:rFonts w:ascii="Times New Roman" w:hAnsi="Times New Roman" w:cs="Times New Roman"/>
          <w:sz w:val="28"/>
          <w:szCs w:val="28"/>
          <w:lang w:val="uk-UA"/>
        </w:rPr>
        <w:t xml:space="preserve"> EU </w:t>
      </w:r>
      <w:proofErr w:type="spellStart"/>
      <w:r w:rsidRPr="00F00EE3">
        <w:rPr>
          <w:rStyle w:val="translation-chunk"/>
          <w:rFonts w:ascii="Times New Roman" w:hAnsi="Times New Roman" w:cs="Times New Roman"/>
          <w:sz w:val="28"/>
          <w:szCs w:val="28"/>
          <w:lang w:val="uk-UA"/>
        </w:rPr>
        <w:t>Countries</w:t>
      </w:r>
      <w:proofErr w:type="spellEnd"/>
      <w:r w:rsidRPr="00F00EE3">
        <w:rPr>
          <w:rStyle w:val="translation-chunk"/>
          <w:rFonts w:ascii="Times New Roman" w:hAnsi="Times New Roman" w:cs="Times New Roman"/>
          <w:sz w:val="28"/>
          <w:szCs w:val="28"/>
          <w:lang w:val="uk-UA"/>
        </w:rPr>
        <w:t>»</w:t>
      </w:r>
    </w:p>
    <w:p w14:paraId="2C974B23" w14:textId="77777777" w:rsidR="009463C4" w:rsidRPr="00F00EE3" w:rsidRDefault="009463C4" w:rsidP="00F00EE3">
      <w:pPr>
        <w:spacing w:after="0" w:line="360" w:lineRule="auto"/>
        <w:jc w:val="both"/>
        <w:rPr>
          <w:rFonts w:ascii="Times New Roman" w:eastAsia="Times New Roman" w:hAnsi="Times New Roman"/>
          <w:sz w:val="28"/>
          <w:szCs w:val="28"/>
          <w:lang w:val="uk-UA" w:eastAsia="uk-UA"/>
        </w:rPr>
      </w:pPr>
    </w:p>
    <w:p w14:paraId="432A5143" w14:textId="77777777" w:rsidR="009463C4" w:rsidRPr="00F00EE3" w:rsidRDefault="009463C4" w:rsidP="00F00EE3">
      <w:pPr>
        <w:spacing w:after="0" w:line="360" w:lineRule="auto"/>
        <w:jc w:val="both"/>
        <w:rPr>
          <w:rFonts w:ascii="Times New Roman" w:eastAsia="Times New Roman" w:hAnsi="Times New Roman"/>
          <w:sz w:val="28"/>
          <w:szCs w:val="28"/>
          <w:lang w:val="uk-UA" w:eastAsia="uk-UA"/>
        </w:rPr>
      </w:pPr>
    </w:p>
    <w:p w14:paraId="370DAEB3" w14:textId="77777777" w:rsidR="004E1D6E" w:rsidRPr="00F00EE3" w:rsidRDefault="004E1D6E" w:rsidP="004B0532">
      <w:pPr>
        <w:spacing w:after="0" w:line="360" w:lineRule="auto"/>
        <w:ind w:firstLine="4111"/>
        <w:rPr>
          <w:rFonts w:ascii="Times New Roman" w:hAnsi="Times New Roman"/>
          <w:sz w:val="28"/>
          <w:szCs w:val="28"/>
          <w:lang w:val="uk-UA"/>
        </w:rPr>
      </w:pPr>
      <w:r w:rsidRPr="00F00EE3">
        <w:rPr>
          <w:rFonts w:ascii="Times New Roman" w:hAnsi="Times New Roman"/>
          <w:sz w:val="28"/>
          <w:szCs w:val="28"/>
          <w:lang w:val="uk-UA"/>
        </w:rPr>
        <w:t>Виконав: студент 2 курсу, групи 8.2429-з</w:t>
      </w:r>
    </w:p>
    <w:p w14:paraId="22F3D768" w14:textId="77777777" w:rsidR="004E1D6E" w:rsidRPr="00F00EE3" w:rsidRDefault="004E1D6E" w:rsidP="004B0532">
      <w:pPr>
        <w:spacing w:after="0" w:line="360" w:lineRule="auto"/>
        <w:ind w:firstLine="4111"/>
        <w:rPr>
          <w:rFonts w:ascii="Times New Roman" w:hAnsi="Times New Roman"/>
          <w:sz w:val="28"/>
          <w:szCs w:val="28"/>
          <w:lang w:val="uk-UA"/>
        </w:rPr>
      </w:pPr>
      <w:r w:rsidRPr="00F00EE3">
        <w:rPr>
          <w:rFonts w:ascii="Times New Roman" w:hAnsi="Times New Roman"/>
          <w:sz w:val="28"/>
          <w:szCs w:val="28"/>
          <w:lang w:val="uk-UA"/>
        </w:rPr>
        <w:t>Спеціальності 242 Туризм</w:t>
      </w:r>
    </w:p>
    <w:p w14:paraId="7F9B641B" w14:textId="77777777" w:rsidR="004E1D6E" w:rsidRPr="00F00EE3" w:rsidRDefault="004E1D6E" w:rsidP="004B0532">
      <w:pPr>
        <w:spacing w:after="0" w:line="360" w:lineRule="auto"/>
        <w:ind w:firstLine="4111"/>
        <w:rPr>
          <w:rFonts w:ascii="Times New Roman" w:hAnsi="Times New Roman"/>
          <w:sz w:val="28"/>
          <w:szCs w:val="28"/>
          <w:lang w:val="uk-UA"/>
        </w:rPr>
      </w:pPr>
      <w:proofErr w:type="spellStart"/>
      <w:r w:rsidRPr="00F00EE3">
        <w:rPr>
          <w:rFonts w:ascii="Times New Roman" w:hAnsi="Times New Roman"/>
          <w:sz w:val="28"/>
          <w:szCs w:val="28"/>
          <w:lang w:val="uk-UA"/>
        </w:rPr>
        <w:t>Бахішев</w:t>
      </w:r>
      <w:proofErr w:type="spellEnd"/>
      <w:r w:rsidRPr="00F00EE3">
        <w:rPr>
          <w:rFonts w:ascii="Times New Roman" w:hAnsi="Times New Roman"/>
          <w:sz w:val="28"/>
          <w:szCs w:val="28"/>
          <w:lang w:val="uk-UA"/>
        </w:rPr>
        <w:t xml:space="preserve"> Карім </w:t>
      </w:r>
      <w:proofErr w:type="spellStart"/>
      <w:r w:rsidRPr="00F00EE3">
        <w:rPr>
          <w:rFonts w:ascii="Times New Roman" w:hAnsi="Times New Roman"/>
          <w:sz w:val="28"/>
          <w:szCs w:val="28"/>
          <w:lang w:val="uk-UA"/>
        </w:rPr>
        <w:t>Раютдінович</w:t>
      </w:r>
      <w:proofErr w:type="spellEnd"/>
    </w:p>
    <w:p w14:paraId="075C49E9" w14:textId="77777777" w:rsidR="004E1D6E" w:rsidRPr="00F00EE3" w:rsidRDefault="004E1D6E" w:rsidP="004B0532">
      <w:pPr>
        <w:spacing w:after="0" w:line="360" w:lineRule="auto"/>
        <w:ind w:firstLine="4111"/>
        <w:rPr>
          <w:rFonts w:ascii="Times New Roman" w:hAnsi="Times New Roman"/>
          <w:sz w:val="28"/>
          <w:szCs w:val="28"/>
          <w:lang w:val="uk-UA"/>
        </w:rPr>
      </w:pPr>
    </w:p>
    <w:p w14:paraId="7A8C2AE9" w14:textId="77777777" w:rsidR="004E1D6E" w:rsidRPr="00F00EE3" w:rsidRDefault="004E1D6E" w:rsidP="004B0532">
      <w:pPr>
        <w:spacing w:after="0" w:line="360" w:lineRule="auto"/>
        <w:ind w:firstLine="4111"/>
        <w:rPr>
          <w:rFonts w:ascii="Times New Roman" w:hAnsi="Times New Roman"/>
          <w:sz w:val="28"/>
          <w:szCs w:val="28"/>
          <w:lang w:val="uk-UA"/>
        </w:rPr>
      </w:pPr>
      <w:r w:rsidRPr="00F00EE3">
        <w:rPr>
          <w:rFonts w:ascii="Times New Roman" w:hAnsi="Times New Roman"/>
          <w:sz w:val="28"/>
          <w:szCs w:val="28"/>
          <w:lang w:val="uk-UA"/>
        </w:rPr>
        <w:t xml:space="preserve">Керівник: </w:t>
      </w:r>
      <w:proofErr w:type="spellStart"/>
      <w:r w:rsidRPr="00F00EE3">
        <w:rPr>
          <w:rFonts w:ascii="Times New Roman" w:hAnsi="Times New Roman"/>
          <w:sz w:val="28"/>
          <w:szCs w:val="28"/>
          <w:lang w:val="uk-UA"/>
        </w:rPr>
        <w:t>к.н.ф.в.с</w:t>
      </w:r>
      <w:proofErr w:type="spellEnd"/>
      <w:r w:rsidRPr="00F00EE3">
        <w:rPr>
          <w:rFonts w:ascii="Times New Roman" w:hAnsi="Times New Roman"/>
          <w:sz w:val="28"/>
          <w:szCs w:val="28"/>
          <w:lang w:val="uk-UA"/>
        </w:rPr>
        <w:t xml:space="preserve">., доцент </w:t>
      </w:r>
      <w:proofErr w:type="spellStart"/>
      <w:r w:rsidRPr="00F00EE3">
        <w:rPr>
          <w:rFonts w:ascii="Times New Roman" w:hAnsi="Times New Roman"/>
          <w:sz w:val="28"/>
          <w:szCs w:val="28"/>
          <w:lang w:val="uk-UA"/>
        </w:rPr>
        <w:t>Чуєва</w:t>
      </w:r>
      <w:proofErr w:type="spellEnd"/>
      <w:r w:rsidRPr="00F00EE3">
        <w:rPr>
          <w:rFonts w:ascii="Times New Roman" w:hAnsi="Times New Roman"/>
          <w:sz w:val="28"/>
          <w:szCs w:val="28"/>
          <w:lang w:val="uk-UA"/>
        </w:rPr>
        <w:t xml:space="preserve"> І.О.</w:t>
      </w:r>
    </w:p>
    <w:p w14:paraId="6E57207B" w14:textId="1F8607FF" w:rsidR="004E1D6E" w:rsidRPr="00F00EE3" w:rsidRDefault="004E1D6E" w:rsidP="004B0532">
      <w:pPr>
        <w:spacing w:after="0" w:line="360" w:lineRule="auto"/>
        <w:ind w:firstLine="4111"/>
        <w:rPr>
          <w:rFonts w:ascii="Times New Roman" w:hAnsi="Times New Roman"/>
          <w:sz w:val="28"/>
          <w:szCs w:val="28"/>
          <w:lang w:val="uk-UA"/>
        </w:rPr>
      </w:pPr>
      <w:r w:rsidRPr="00F00EE3">
        <w:rPr>
          <w:rFonts w:ascii="Times New Roman" w:hAnsi="Times New Roman"/>
          <w:sz w:val="28"/>
          <w:szCs w:val="28"/>
          <w:lang w:val="uk-UA"/>
        </w:rPr>
        <w:t xml:space="preserve">Рецензент: </w:t>
      </w:r>
    </w:p>
    <w:p w14:paraId="486FF83A" w14:textId="77777777" w:rsidR="009463C4" w:rsidRPr="00F00EE3" w:rsidRDefault="009463C4" w:rsidP="004B0532">
      <w:pPr>
        <w:spacing w:after="0" w:line="360" w:lineRule="auto"/>
        <w:ind w:firstLine="3402"/>
        <w:jc w:val="both"/>
        <w:rPr>
          <w:rFonts w:ascii="Times New Roman" w:eastAsia="Times New Roman" w:hAnsi="Times New Roman"/>
          <w:sz w:val="28"/>
          <w:szCs w:val="28"/>
          <w:lang w:val="uk-UA" w:eastAsia="uk-UA"/>
        </w:rPr>
      </w:pPr>
    </w:p>
    <w:p w14:paraId="0A92ACE1" w14:textId="77777777" w:rsidR="009463C4" w:rsidRPr="00F00EE3" w:rsidRDefault="009463C4" w:rsidP="00F00EE3">
      <w:pPr>
        <w:spacing w:after="0" w:line="360" w:lineRule="auto"/>
        <w:ind w:firstLine="3402"/>
        <w:jc w:val="both"/>
        <w:rPr>
          <w:rFonts w:ascii="Times New Roman" w:eastAsia="Times New Roman" w:hAnsi="Times New Roman"/>
          <w:sz w:val="28"/>
          <w:szCs w:val="28"/>
          <w:lang w:val="uk-UA" w:eastAsia="uk-UA"/>
        </w:rPr>
      </w:pPr>
    </w:p>
    <w:p w14:paraId="37FEE51E" w14:textId="77777777" w:rsidR="009463C4" w:rsidRPr="00F00EE3" w:rsidRDefault="009463C4" w:rsidP="00F00EE3">
      <w:pPr>
        <w:spacing w:after="0" w:line="360" w:lineRule="auto"/>
        <w:ind w:firstLine="3402"/>
        <w:jc w:val="both"/>
        <w:rPr>
          <w:rFonts w:ascii="Times New Roman" w:eastAsia="Times New Roman" w:hAnsi="Times New Roman"/>
          <w:sz w:val="28"/>
          <w:szCs w:val="28"/>
          <w:lang w:val="uk-UA" w:eastAsia="uk-UA"/>
        </w:rPr>
      </w:pPr>
    </w:p>
    <w:p w14:paraId="0E6D3082" w14:textId="77777777" w:rsidR="009463C4" w:rsidRPr="00F00EE3" w:rsidRDefault="009463C4" w:rsidP="00F00EE3">
      <w:pPr>
        <w:tabs>
          <w:tab w:val="left" w:pos="1815"/>
        </w:tabs>
        <w:spacing w:after="0"/>
        <w:jc w:val="center"/>
        <w:rPr>
          <w:rFonts w:ascii="Times New Roman" w:eastAsia="Times New Roman" w:hAnsi="Times New Roman"/>
          <w:sz w:val="28"/>
          <w:szCs w:val="28"/>
          <w:lang w:val="uk-UA" w:eastAsia="uk-UA"/>
        </w:rPr>
      </w:pPr>
      <w:r w:rsidRPr="00F00EE3">
        <w:rPr>
          <w:rFonts w:ascii="Times New Roman" w:eastAsia="Times New Roman" w:hAnsi="Times New Roman"/>
          <w:sz w:val="28"/>
          <w:szCs w:val="28"/>
          <w:lang w:val="uk-UA" w:eastAsia="uk-UA"/>
        </w:rPr>
        <w:t>Запоріжжя – 2020</w:t>
      </w:r>
    </w:p>
    <w:p w14:paraId="7D52CB7F" w14:textId="563FA8D9" w:rsidR="009D7F01" w:rsidRPr="00F00EE3" w:rsidRDefault="009D7F01" w:rsidP="00F00EE3">
      <w:pPr>
        <w:spacing w:after="0" w:line="240" w:lineRule="auto"/>
        <w:rPr>
          <w:rFonts w:ascii="Times New Roman" w:eastAsia="Times New Roman" w:hAnsi="Times New Roman"/>
          <w:sz w:val="28"/>
          <w:szCs w:val="28"/>
          <w:lang w:val="uk-UA" w:eastAsia="uk-UA"/>
        </w:rPr>
      </w:pPr>
      <w:r w:rsidRPr="00F00EE3">
        <w:rPr>
          <w:rFonts w:ascii="Times New Roman" w:eastAsia="Times New Roman" w:hAnsi="Times New Roman"/>
          <w:sz w:val="28"/>
          <w:szCs w:val="28"/>
          <w:lang w:val="uk-UA" w:eastAsia="uk-UA"/>
        </w:rPr>
        <w:br w:type="page"/>
      </w:r>
    </w:p>
    <w:p w14:paraId="601911AC" w14:textId="77777777" w:rsidR="002762D9" w:rsidRPr="00F00EE3" w:rsidRDefault="002762D9" w:rsidP="00F00EE3">
      <w:pPr>
        <w:spacing w:after="0" w:line="240" w:lineRule="auto"/>
        <w:rPr>
          <w:rFonts w:ascii="Times New Roman" w:eastAsia="Times New Roman" w:hAnsi="Times New Roman"/>
          <w:sz w:val="28"/>
          <w:szCs w:val="28"/>
          <w:lang w:val="uk-UA" w:eastAsia="uk-UA"/>
        </w:rPr>
        <w:sectPr w:rsidR="002762D9" w:rsidRPr="00F00EE3" w:rsidSect="008B7E4B">
          <w:headerReference w:type="default" r:id="rId34"/>
          <w:pgSz w:w="12240" w:h="15840"/>
          <w:pgMar w:top="1134" w:right="850" w:bottom="709" w:left="1701" w:header="708" w:footer="708" w:gutter="0"/>
          <w:cols w:space="708"/>
          <w:titlePg/>
          <w:docGrid w:linePitch="360"/>
        </w:sectPr>
      </w:pPr>
    </w:p>
    <w:p w14:paraId="6ABBFDA2" w14:textId="250D5DDB" w:rsidR="00FA627B" w:rsidRPr="00F00EE3" w:rsidRDefault="00FA627B" w:rsidP="00F00EE3">
      <w:pPr>
        <w:tabs>
          <w:tab w:val="left" w:pos="1815"/>
        </w:tabs>
        <w:spacing w:after="0" w:line="240" w:lineRule="auto"/>
        <w:jc w:val="center"/>
        <w:rPr>
          <w:rFonts w:ascii="Times New Roman" w:hAnsi="Times New Roman"/>
          <w:sz w:val="28"/>
          <w:szCs w:val="28"/>
          <w:lang w:val="uk-UA"/>
        </w:rPr>
      </w:pPr>
      <w:r w:rsidRPr="00F00EE3">
        <w:rPr>
          <w:rFonts w:ascii="Times New Roman" w:hAnsi="Times New Roman"/>
          <w:sz w:val="28"/>
          <w:szCs w:val="28"/>
          <w:lang w:val="uk-UA"/>
        </w:rPr>
        <w:lastRenderedPageBreak/>
        <w:t>Додаток А</w:t>
      </w:r>
    </w:p>
    <w:p w14:paraId="0664986F" w14:textId="08F51F14" w:rsidR="00B627D5" w:rsidRPr="00F00EE3" w:rsidRDefault="009D7F01" w:rsidP="00F00EE3">
      <w:pPr>
        <w:tabs>
          <w:tab w:val="left" w:pos="1815"/>
        </w:tabs>
        <w:spacing w:after="0" w:line="240" w:lineRule="auto"/>
        <w:jc w:val="center"/>
        <w:rPr>
          <w:rFonts w:ascii="Times New Roman" w:hAnsi="Times New Roman"/>
          <w:sz w:val="28"/>
          <w:szCs w:val="28"/>
          <w:lang w:val="uk-UA"/>
        </w:rPr>
      </w:pPr>
      <w:r w:rsidRPr="00F00EE3">
        <w:rPr>
          <w:rFonts w:ascii="Times New Roman" w:hAnsi="Times New Roman"/>
          <w:sz w:val="28"/>
          <w:szCs w:val="28"/>
          <w:lang w:val="uk-UA"/>
        </w:rPr>
        <w:t>Порівняльна характеристика основних положень Закону України «Про туризм» і Закону Чеської Республіки «Про умови ведення бізнесу та ефективності окремих видів діяльності туризму» та Програми, розробленої Міністерством регіонального розвитку Чехії</w:t>
      </w:r>
      <w:r w:rsidR="00963E12" w:rsidRPr="00F00EE3">
        <w:rPr>
          <w:rFonts w:ascii="Times New Roman" w:hAnsi="Times New Roman"/>
          <w:sz w:val="28"/>
          <w:szCs w:val="28"/>
          <w:lang w:val="uk-UA"/>
        </w:rPr>
        <w:t xml:space="preserve"> </w:t>
      </w:r>
      <w:r w:rsidRPr="00F00EE3">
        <w:rPr>
          <w:rFonts w:ascii="Times New Roman" w:hAnsi="Times New Roman"/>
          <w:sz w:val="28"/>
          <w:szCs w:val="28"/>
          <w:lang w:val="uk-UA"/>
        </w:rPr>
        <w:t>«Законодавство для туризму»</w:t>
      </w:r>
    </w:p>
    <w:tbl>
      <w:tblPr>
        <w:tblStyle w:val="a3"/>
        <w:tblW w:w="0" w:type="auto"/>
        <w:tblLook w:val="04A0" w:firstRow="1" w:lastRow="0" w:firstColumn="1" w:lastColumn="0" w:noHBand="0" w:noVBand="1"/>
      </w:tblPr>
      <w:tblGrid>
        <w:gridCol w:w="1762"/>
        <w:gridCol w:w="5758"/>
        <w:gridCol w:w="6467"/>
      </w:tblGrid>
      <w:tr w:rsidR="002762D9" w:rsidRPr="003645D2" w14:paraId="4E9B4787" w14:textId="77777777" w:rsidTr="00963E12">
        <w:trPr>
          <w:trHeight w:val="1081"/>
        </w:trPr>
        <w:tc>
          <w:tcPr>
            <w:tcW w:w="1762" w:type="dxa"/>
          </w:tcPr>
          <w:p w14:paraId="5B7E71FC" w14:textId="3477A809" w:rsidR="002762D9" w:rsidRPr="00F00EE3" w:rsidRDefault="002762D9" w:rsidP="00F00EE3">
            <w:pPr>
              <w:tabs>
                <w:tab w:val="left" w:pos="1815"/>
              </w:tabs>
              <w:spacing w:after="0" w:line="240" w:lineRule="auto"/>
              <w:ind w:firstLine="316"/>
              <w:jc w:val="both"/>
              <w:rPr>
                <w:rFonts w:ascii="Times New Roman" w:hAnsi="Times New Roman"/>
                <w:b/>
                <w:lang w:val="uk-UA" w:eastAsia="ru-RU"/>
              </w:rPr>
            </w:pPr>
            <w:r w:rsidRPr="00F00EE3">
              <w:rPr>
                <w:rFonts w:ascii="Times New Roman" w:hAnsi="Times New Roman"/>
                <w:lang w:val="uk-UA"/>
              </w:rPr>
              <w:t>Основні положення</w:t>
            </w:r>
          </w:p>
        </w:tc>
        <w:tc>
          <w:tcPr>
            <w:tcW w:w="5758" w:type="dxa"/>
          </w:tcPr>
          <w:p w14:paraId="1CE7ABD0" w14:textId="34DF3B90" w:rsidR="002762D9" w:rsidRPr="00F00EE3" w:rsidRDefault="002762D9" w:rsidP="00F00EE3">
            <w:pPr>
              <w:tabs>
                <w:tab w:val="left" w:pos="1815"/>
              </w:tabs>
              <w:spacing w:after="0" w:line="240" w:lineRule="auto"/>
              <w:ind w:firstLine="680"/>
              <w:jc w:val="both"/>
              <w:rPr>
                <w:rFonts w:ascii="Times New Roman" w:hAnsi="Times New Roman"/>
                <w:b/>
                <w:lang w:val="uk-UA" w:eastAsia="ru-RU"/>
              </w:rPr>
            </w:pPr>
            <w:r w:rsidRPr="00F00EE3">
              <w:rPr>
                <w:rFonts w:ascii="Times New Roman" w:hAnsi="Times New Roman"/>
                <w:lang w:val="uk-UA"/>
              </w:rPr>
              <w:t>Закон України «Про туризм»</w:t>
            </w:r>
          </w:p>
        </w:tc>
        <w:tc>
          <w:tcPr>
            <w:tcW w:w="6467" w:type="dxa"/>
          </w:tcPr>
          <w:p w14:paraId="7EB7072D" w14:textId="7314E00F" w:rsidR="002762D9" w:rsidRPr="00F00EE3" w:rsidRDefault="002762D9" w:rsidP="00F00EE3">
            <w:pPr>
              <w:tabs>
                <w:tab w:val="left" w:pos="1815"/>
              </w:tabs>
              <w:spacing w:after="0" w:line="240" w:lineRule="auto"/>
              <w:ind w:firstLine="680"/>
              <w:jc w:val="both"/>
              <w:rPr>
                <w:rFonts w:ascii="Times New Roman" w:hAnsi="Times New Roman"/>
                <w:b/>
                <w:lang w:val="uk-UA" w:eastAsia="ru-RU"/>
              </w:rPr>
            </w:pPr>
            <w:r w:rsidRPr="00F00EE3">
              <w:rPr>
                <w:rFonts w:ascii="Times New Roman" w:hAnsi="Times New Roman"/>
                <w:lang w:val="uk-UA"/>
              </w:rPr>
              <w:t>Закон Чеської Республіки (ЧР) «Про умови ведення бізнесу та ефективності окремих видів діяльності туризму» та Програма, розроблена Міністерством регіонального розвитку Чехії «Законодавство для туризму»</w:t>
            </w:r>
          </w:p>
        </w:tc>
      </w:tr>
      <w:tr w:rsidR="002762D9" w:rsidRPr="003645D2" w14:paraId="44DC5ED9" w14:textId="77777777" w:rsidTr="00963E12">
        <w:tc>
          <w:tcPr>
            <w:tcW w:w="1762" w:type="dxa"/>
          </w:tcPr>
          <w:p w14:paraId="3613DB63" w14:textId="0500156B" w:rsidR="002762D9" w:rsidRPr="00F00EE3" w:rsidRDefault="002762D9" w:rsidP="00F00EE3">
            <w:pPr>
              <w:tabs>
                <w:tab w:val="left" w:pos="1815"/>
              </w:tabs>
              <w:spacing w:after="0" w:line="240" w:lineRule="auto"/>
              <w:ind w:firstLine="174"/>
              <w:jc w:val="both"/>
              <w:rPr>
                <w:rFonts w:ascii="Times New Roman" w:hAnsi="Times New Roman"/>
                <w:b/>
                <w:lang w:val="uk-UA" w:eastAsia="ru-RU"/>
              </w:rPr>
            </w:pPr>
            <w:r w:rsidRPr="00F00EE3">
              <w:rPr>
                <w:rFonts w:ascii="Times New Roman" w:hAnsi="Times New Roman"/>
                <w:lang w:val="uk-UA"/>
              </w:rPr>
              <w:t>Характеристика поняття «туризм»</w:t>
            </w:r>
          </w:p>
        </w:tc>
        <w:tc>
          <w:tcPr>
            <w:tcW w:w="5758" w:type="dxa"/>
          </w:tcPr>
          <w:p w14:paraId="32D43A89" w14:textId="531071D4" w:rsidR="002762D9" w:rsidRPr="00F00EE3" w:rsidRDefault="002762D9" w:rsidP="00F00EE3">
            <w:pPr>
              <w:tabs>
                <w:tab w:val="left" w:pos="1815"/>
              </w:tabs>
              <w:spacing w:after="0" w:line="240" w:lineRule="auto"/>
              <w:ind w:firstLine="680"/>
              <w:jc w:val="both"/>
              <w:rPr>
                <w:rFonts w:ascii="Times New Roman" w:hAnsi="Times New Roman"/>
                <w:b/>
                <w:lang w:val="uk-UA" w:eastAsia="ru-RU"/>
              </w:rPr>
            </w:pPr>
            <w:r w:rsidRPr="00F00EE3">
              <w:rPr>
                <w:rFonts w:ascii="Times New Roman" w:hAnsi="Times New Roman"/>
                <w:lang w:val="uk-UA"/>
              </w:rPr>
              <w:t>Туризм – це тимчасовий виїзд особи з місця проживання в оздоровчих, пізнавальних, професійно-ділових чи інших цілях без здійснення оплачуваної діяльності в місці, куди особа від'їжджає.</w:t>
            </w:r>
          </w:p>
        </w:tc>
        <w:tc>
          <w:tcPr>
            <w:tcW w:w="6467" w:type="dxa"/>
          </w:tcPr>
          <w:p w14:paraId="12D65DE2" w14:textId="3EB609F9" w:rsidR="002762D9" w:rsidRPr="00F00EE3" w:rsidRDefault="002762D9" w:rsidP="00F00EE3">
            <w:pPr>
              <w:tabs>
                <w:tab w:val="left" w:pos="1815"/>
              </w:tabs>
              <w:spacing w:after="0" w:line="240" w:lineRule="auto"/>
              <w:ind w:firstLine="680"/>
              <w:jc w:val="both"/>
              <w:rPr>
                <w:rFonts w:ascii="Times New Roman" w:hAnsi="Times New Roman"/>
                <w:b/>
                <w:lang w:val="uk-UA" w:eastAsia="ru-RU"/>
              </w:rPr>
            </w:pPr>
            <w:r w:rsidRPr="00F00EE3">
              <w:rPr>
                <w:rFonts w:ascii="Times New Roman" w:hAnsi="Times New Roman"/>
                <w:lang w:val="uk-UA"/>
              </w:rPr>
              <w:t>Туризм – це діяльність людини, яка тимчасово переміщується на місто за межами</w:t>
            </w:r>
            <w:r w:rsidR="00963E12" w:rsidRPr="00F00EE3">
              <w:rPr>
                <w:rFonts w:ascii="Times New Roman" w:hAnsi="Times New Roman"/>
                <w:lang w:val="uk-UA"/>
              </w:rPr>
              <w:t xml:space="preserve"> </w:t>
            </w:r>
            <w:r w:rsidRPr="00F00EE3">
              <w:rPr>
                <w:rFonts w:ascii="Times New Roman" w:hAnsi="Times New Roman"/>
                <w:lang w:val="uk-UA"/>
              </w:rPr>
              <w:t>постійного проживання, основна мета якої полягає у тому, щоб не займатись оплачуваною роботою у місці відвідування (постійною або тимчасовою роботою). Зазначене визначення виключає із концепції туризму: - подорож за місцем проживання; - регулярні поїздки за кордон; - тимчасова імміграція для роботи; - довгострокова міграція. Туризм включає діяльність людей, здебільшого з метою відпочинку та дозвілля, відвідування, подорожі та перебування у місцях, які знаходяться за межами їх місця проживання на строк, що не перевищує шести місяців. Для туризму є важливими три фактора: зміна місця, тимчасове перебування та проживання у відвідуваному місці з некомерційною метою.</w:t>
            </w:r>
          </w:p>
        </w:tc>
      </w:tr>
      <w:tr w:rsidR="002762D9" w:rsidRPr="003645D2" w14:paraId="2D758C61" w14:textId="77777777" w:rsidTr="00963E12">
        <w:tc>
          <w:tcPr>
            <w:tcW w:w="1762" w:type="dxa"/>
          </w:tcPr>
          <w:p w14:paraId="61CA7792" w14:textId="7866B010" w:rsidR="002762D9" w:rsidRPr="00F00EE3" w:rsidRDefault="002762D9" w:rsidP="00F00EE3">
            <w:pPr>
              <w:tabs>
                <w:tab w:val="left" w:pos="1815"/>
              </w:tabs>
              <w:spacing w:after="0" w:line="240" w:lineRule="auto"/>
              <w:ind w:firstLine="32"/>
              <w:jc w:val="both"/>
              <w:rPr>
                <w:rFonts w:ascii="Times New Roman" w:hAnsi="Times New Roman"/>
                <w:lang w:val="uk-UA"/>
              </w:rPr>
            </w:pPr>
            <w:r w:rsidRPr="00F00EE3">
              <w:rPr>
                <w:rFonts w:ascii="Times New Roman" w:hAnsi="Times New Roman"/>
                <w:lang w:val="uk-UA"/>
              </w:rPr>
              <w:t>Туристичні ресурси</w:t>
            </w:r>
          </w:p>
        </w:tc>
        <w:tc>
          <w:tcPr>
            <w:tcW w:w="5758" w:type="dxa"/>
          </w:tcPr>
          <w:p w14:paraId="2F5A14D3" w14:textId="139A1866" w:rsidR="002762D9" w:rsidRPr="00F00EE3" w:rsidRDefault="002762D9" w:rsidP="00F00EE3">
            <w:pPr>
              <w:tabs>
                <w:tab w:val="left" w:pos="1815"/>
              </w:tabs>
              <w:spacing w:after="0" w:line="240" w:lineRule="auto"/>
              <w:ind w:firstLine="680"/>
              <w:jc w:val="both"/>
              <w:rPr>
                <w:rFonts w:ascii="Times New Roman" w:hAnsi="Times New Roman"/>
                <w:lang w:val="uk-UA"/>
              </w:rPr>
            </w:pPr>
            <w:r w:rsidRPr="00F00EE3">
              <w:rPr>
                <w:rFonts w:ascii="Times New Roman" w:hAnsi="Times New Roman"/>
                <w:lang w:val="uk-UA"/>
              </w:rPr>
              <w:t>Туристичними ресурсами України є пропоновані або такі, що можуть пропонуватися, туристичні пропозиції на основі та з використанням об'єктів державної, комунальної чи приватної</w:t>
            </w:r>
          </w:p>
        </w:tc>
        <w:tc>
          <w:tcPr>
            <w:tcW w:w="6467" w:type="dxa"/>
          </w:tcPr>
          <w:p w14:paraId="2DDDB500" w14:textId="68A968C6" w:rsidR="002762D9" w:rsidRPr="00F00EE3" w:rsidRDefault="002762D9" w:rsidP="00F00EE3">
            <w:pPr>
              <w:tabs>
                <w:tab w:val="left" w:pos="1815"/>
              </w:tabs>
              <w:spacing w:after="0" w:line="240" w:lineRule="auto"/>
              <w:ind w:firstLine="680"/>
              <w:jc w:val="both"/>
              <w:rPr>
                <w:rFonts w:ascii="Times New Roman" w:hAnsi="Times New Roman"/>
                <w:lang w:val="uk-UA"/>
              </w:rPr>
            </w:pPr>
            <w:r w:rsidRPr="00F00EE3">
              <w:rPr>
                <w:rFonts w:ascii="Times New Roman" w:hAnsi="Times New Roman"/>
                <w:lang w:val="uk-UA"/>
              </w:rPr>
              <w:t xml:space="preserve">Туристичними ресурсами ЧР є природні, історичні та </w:t>
            </w:r>
            <w:proofErr w:type="spellStart"/>
            <w:r w:rsidRPr="00F00EE3">
              <w:rPr>
                <w:rFonts w:ascii="Times New Roman" w:hAnsi="Times New Roman"/>
                <w:lang w:val="uk-UA"/>
              </w:rPr>
              <w:t>соціальнокультурні</w:t>
            </w:r>
            <w:proofErr w:type="spellEnd"/>
            <w:r w:rsidRPr="00F00EE3">
              <w:rPr>
                <w:rFonts w:ascii="Times New Roman" w:hAnsi="Times New Roman"/>
                <w:lang w:val="uk-UA"/>
              </w:rPr>
              <w:t xml:space="preserve"> об'єкти, матеріально-технічна база та трудові</w:t>
            </w:r>
            <w:r w:rsidR="00963E12" w:rsidRPr="00F00EE3">
              <w:rPr>
                <w:rFonts w:ascii="Times New Roman" w:hAnsi="Times New Roman"/>
                <w:lang w:val="uk-UA"/>
              </w:rPr>
              <w:t xml:space="preserve"> </w:t>
            </w:r>
            <w:r w:rsidRPr="00F00EE3">
              <w:rPr>
                <w:rFonts w:ascii="Times New Roman" w:hAnsi="Times New Roman"/>
                <w:lang w:val="uk-UA"/>
              </w:rPr>
              <w:t>ресурси, які є основою для формування туристичного продукту.</w:t>
            </w:r>
          </w:p>
        </w:tc>
      </w:tr>
      <w:tr w:rsidR="002762D9" w:rsidRPr="003645D2" w14:paraId="265EEBD4" w14:textId="77777777" w:rsidTr="00963E12">
        <w:tc>
          <w:tcPr>
            <w:tcW w:w="1762" w:type="dxa"/>
          </w:tcPr>
          <w:p w14:paraId="7DC1DB15" w14:textId="3B3340E1" w:rsidR="002762D9" w:rsidRPr="00F00EE3" w:rsidRDefault="002762D9" w:rsidP="00F00EE3">
            <w:pPr>
              <w:tabs>
                <w:tab w:val="left" w:pos="1815"/>
              </w:tabs>
              <w:spacing w:after="0" w:line="240" w:lineRule="auto"/>
              <w:ind w:firstLine="174"/>
              <w:jc w:val="both"/>
              <w:rPr>
                <w:rFonts w:ascii="Times New Roman" w:hAnsi="Times New Roman"/>
                <w:lang w:val="uk-UA"/>
              </w:rPr>
            </w:pPr>
            <w:r w:rsidRPr="00F00EE3">
              <w:rPr>
                <w:rFonts w:ascii="Times New Roman" w:hAnsi="Times New Roman"/>
                <w:lang w:val="uk-UA"/>
              </w:rPr>
              <w:t>Суб'єкти, що здійснюють та/або забезпечують туристичну діяльність</w:t>
            </w:r>
          </w:p>
        </w:tc>
        <w:tc>
          <w:tcPr>
            <w:tcW w:w="5758" w:type="dxa"/>
          </w:tcPr>
          <w:p w14:paraId="0BE23DDF" w14:textId="77777777" w:rsidR="00FA627B" w:rsidRPr="00F00EE3" w:rsidRDefault="002762D9" w:rsidP="00F00EE3">
            <w:pPr>
              <w:tabs>
                <w:tab w:val="left" w:pos="1815"/>
              </w:tabs>
              <w:spacing w:after="0" w:line="240" w:lineRule="auto"/>
              <w:ind w:firstLine="680"/>
              <w:jc w:val="both"/>
              <w:rPr>
                <w:rFonts w:ascii="Times New Roman" w:hAnsi="Times New Roman"/>
                <w:lang w:val="uk-UA"/>
              </w:rPr>
            </w:pPr>
            <w:r w:rsidRPr="00F00EE3">
              <w:rPr>
                <w:rFonts w:ascii="Times New Roman" w:hAnsi="Times New Roman"/>
                <w:lang w:val="uk-UA"/>
              </w:rPr>
              <w:t xml:space="preserve">Туристичні оператори – юридичні особи, створені згідно із законодавством України, для яких виключною діяльністю є організація та забезпечення створення туристичного продукту, реалізація та надання туристичних послуг, а також посередницька діяльність із надання характерних та супутніх послуг і які в установленому порядку отримали ліцензію на тур операторську діяльність; Туристичні агенти - юридичні особи, створені згідно із законодавством України, а також фізичні особи - суб'єкти підприємницької діяльності, які здійснюють посередницьку діяльність з реалізації туристичного продукту туроператорів та туристичних послуг інших суб'єктів туристичної діяльності, а також посередницьку діяльність щодо реалізації характерних та супутніх послуг; Інші суб'єкти підприємницької діяльності, що надають послуги з тимчасового розміщення (проживання), </w:t>
            </w:r>
            <w:r w:rsidRPr="00F00EE3">
              <w:rPr>
                <w:rFonts w:ascii="Times New Roman" w:hAnsi="Times New Roman"/>
                <w:lang w:val="uk-UA"/>
              </w:rPr>
              <w:lastRenderedPageBreak/>
              <w:t xml:space="preserve">харчування, екскурсійних, розважальних та інших туристичних послуг; </w:t>
            </w:r>
          </w:p>
          <w:p w14:paraId="10FEA0FA" w14:textId="74E4E2EB" w:rsidR="002762D9" w:rsidRPr="00F00EE3" w:rsidRDefault="002762D9" w:rsidP="00F00EE3">
            <w:pPr>
              <w:tabs>
                <w:tab w:val="left" w:pos="1815"/>
              </w:tabs>
              <w:spacing w:after="0" w:line="240" w:lineRule="auto"/>
              <w:ind w:firstLine="680"/>
              <w:jc w:val="both"/>
              <w:rPr>
                <w:rFonts w:ascii="Times New Roman" w:hAnsi="Times New Roman"/>
                <w:lang w:val="uk-UA"/>
              </w:rPr>
            </w:pPr>
            <w:r w:rsidRPr="00F00EE3">
              <w:rPr>
                <w:rFonts w:ascii="Times New Roman" w:hAnsi="Times New Roman"/>
                <w:lang w:val="uk-UA"/>
              </w:rPr>
              <w:t>Гіди-перекладачі, екскурсоводи, спортивні інструктори, провідники та інші фахівці туристичного супроводу – фізичні особи, які проводять діяльність, пов'язану з туристичним супроводом, крім осіб, які працюють на відповідних посадах підприємств, установ, організацій, яким належать чи які обслуговують об'єкти відвідування; Фізичні особи, які не є суб'єктами підприємницької діяльності та надають послуги з тимчасового розміщення (проживання), харчування тощо.</w:t>
            </w:r>
          </w:p>
        </w:tc>
        <w:tc>
          <w:tcPr>
            <w:tcW w:w="6467" w:type="dxa"/>
          </w:tcPr>
          <w:p w14:paraId="1ED1E257" w14:textId="77777777" w:rsidR="00FA627B" w:rsidRPr="00F00EE3" w:rsidRDefault="002762D9" w:rsidP="00F00EE3">
            <w:pPr>
              <w:tabs>
                <w:tab w:val="left" w:pos="1815"/>
              </w:tabs>
              <w:spacing w:after="0" w:line="240" w:lineRule="auto"/>
              <w:ind w:firstLine="680"/>
              <w:jc w:val="both"/>
              <w:rPr>
                <w:rFonts w:ascii="Times New Roman" w:hAnsi="Times New Roman"/>
                <w:lang w:val="uk-UA"/>
              </w:rPr>
            </w:pPr>
            <w:r w:rsidRPr="00F00EE3">
              <w:rPr>
                <w:rFonts w:ascii="Times New Roman" w:hAnsi="Times New Roman"/>
                <w:lang w:val="uk-UA"/>
              </w:rPr>
              <w:lastRenderedPageBreak/>
              <w:t>Туристичне агентство – підприємство, яке на підставі державного дозволу, отримавши відповідну ліцензію, уповноважений: - пропонувати та продавати тури (набір туристичних послуг);</w:t>
            </w:r>
            <w:r w:rsidR="001F2C61" w:rsidRPr="00F00EE3">
              <w:rPr>
                <w:rFonts w:ascii="Times New Roman" w:hAnsi="Times New Roman"/>
                <w:lang w:val="uk-UA"/>
              </w:rPr>
              <w:t xml:space="preserve"> - пропонувати до продажу іншим </w:t>
            </w:r>
            <w:proofErr w:type="spellStart"/>
            <w:r w:rsidR="001F2C61" w:rsidRPr="00F00EE3">
              <w:rPr>
                <w:rFonts w:ascii="Times New Roman" w:hAnsi="Times New Roman"/>
                <w:lang w:val="uk-UA"/>
              </w:rPr>
              <w:t>турагенствам</w:t>
            </w:r>
            <w:proofErr w:type="spellEnd"/>
            <w:r w:rsidR="001F2C61" w:rsidRPr="00F00EE3">
              <w:rPr>
                <w:rFonts w:ascii="Times New Roman" w:hAnsi="Times New Roman"/>
                <w:lang w:val="uk-UA"/>
              </w:rPr>
              <w:t xml:space="preserve"> туристичні послуги та здійснювати посередницький продаж туристичних послуг інших </w:t>
            </w:r>
            <w:proofErr w:type="spellStart"/>
            <w:r w:rsidR="001F2C61" w:rsidRPr="00F00EE3">
              <w:rPr>
                <w:rFonts w:ascii="Times New Roman" w:hAnsi="Times New Roman"/>
                <w:lang w:val="uk-UA"/>
              </w:rPr>
              <w:t>турагенств</w:t>
            </w:r>
            <w:proofErr w:type="spellEnd"/>
            <w:r w:rsidR="001F2C61" w:rsidRPr="00F00EE3">
              <w:rPr>
                <w:rFonts w:ascii="Times New Roman" w:hAnsi="Times New Roman"/>
                <w:lang w:val="uk-UA"/>
              </w:rPr>
              <w:t xml:space="preserve">; - організовувати, пропонувати і продавати, у т.ч. вести посередницький продаж поєднання супутніх туристичних послуг (проживання, харчування, послуги гіда, продажу і бронювання квитків на різноманітні види транспорту й т.п.). Туристичне агентство не може організувати продаж туру суб'єкту, який за своїм статусом, не є туристичним агентом. Туристичним агентом також є підприємець, який займається туристичною діяльністю в іншій країні Європейського Союзу (не в Чехії) та має статус туристичного агентства у країні створення. Туристичне агентство, створене на території іншої держави (яка входить до Європейського Союзу) повинні здійснювати поїздки на </w:t>
            </w:r>
            <w:r w:rsidR="001F2C61" w:rsidRPr="00F00EE3">
              <w:rPr>
                <w:rFonts w:ascii="Times New Roman" w:hAnsi="Times New Roman"/>
                <w:lang w:val="uk-UA"/>
              </w:rPr>
              <w:lastRenderedPageBreak/>
              <w:t xml:space="preserve">підставі повноважень та встановлених вимог цієї </w:t>
            </w:r>
            <w:proofErr w:type="spellStart"/>
            <w:r w:rsidR="001F2C61" w:rsidRPr="00F00EE3">
              <w:rPr>
                <w:rFonts w:ascii="Times New Roman" w:hAnsi="Times New Roman"/>
                <w:lang w:val="uk-UA"/>
              </w:rPr>
              <w:t>країниі</w:t>
            </w:r>
            <w:proofErr w:type="spellEnd"/>
            <w:r w:rsidR="001F2C61" w:rsidRPr="00F00EE3">
              <w:rPr>
                <w:rFonts w:ascii="Times New Roman" w:hAnsi="Times New Roman"/>
                <w:lang w:val="uk-UA"/>
              </w:rPr>
              <w:t xml:space="preserve"> повинні мати страхову чи банківську гарантію, на випадок банкрутства туристичного агентства, у обсязі, передбаченому законодавством Чеської Республіки (ЧР). </w:t>
            </w:r>
          </w:p>
          <w:p w14:paraId="1372637A" w14:textId="05440DCB" w:rsidR="002762D9" w:rsidRPr="00F00EE3" w:rsidRDefault="001F2C61" w:rsidP="00F00EE3">
            <w:pPr>
              <w:tabs>
                <w:tab w:val="left" w:pos="1815"/>
              </w:tabs>
              <w:spacing w:after="0" w:line="240" w:lineRule="auto"/>
              <w:ind w:firstLine="680"/>
              <w:jc w:val="both"/>
              <w:rPr>
                <w:rFonts w:ascii="Times New Roman" w:hAnsi="Times New Roman"/>
                <w:lang w:val="uk-UA"/>
              </w:rPr>
            </w:pPr>
            <w:r w:rsidRPr="00F00EE3">
              <w:rPr>
                <w:rFonts w:ascii="Times New Roman" w:hAnsi="Times New Roman"/>
                <w:lang w:val="uk-UA"/>
              </w:rPr>
              <w:t xml:space="preserve">Банківська гарантія може бути оформлена тільки в банку або в іноземній компанії банку, який уповноважений діяти на території ЧР. Інші суб'єкти підприємницької діяльності, які на підставі отриманого дозволу державних органів, на право її здійснення та підтвердження професійної кваліфікації на її здійснення (за необхідності) займаються підготовкою та продажем продуктів харчування, надають готельні, транспортні послуги, </w:t>
            </w:r>
            <w:proofErr w:type="spellStart"/>
            <w:r w:rsidRPr="00F00EE3">
              <w:rPr>
                <w:rFonts w:ascii="Times New Roman" w:hAnsi="Times New Roman"/>
                <w:lang w:val="uk-UA"/>
              </w:rPr>
              <w:t>послуги</w:t>
            </w:r>
            <w:proofErr w:type="spellEnd"/>
            <w:r w:rsidRPr="00F00EE3">
              <w:rPr>
                <w:rFonts w:ascii="Times New Roman" w:hAnsi="Times New Roman"/>
                <w:lang w:val="uk-UA"/>
              </w:rPr>
              <w:t xml:space="preserve"> гідів, у т.ч. гірських, фахівців з спортивного відпочинку та інші туристичні послуги.</w:t>
            </w:r>
          </w:p>
        </w:tc>
      </w:tr>
    </w:tbl>
    <w:p w14:paraId="2D468EA5" w14:textId="77777777" w:rsidR="00963E12" w:rsidRPr="00F00EE3" w:rsidRDefault="00963E12" w:rsidP="00F00EE3">
      <w:pPr>
        <w:tabs>
          <w:tab w:val="left" w:pos="1815"/>
        </w:tabs>
        <w:spacing w:after="0" w:line="240" w:lineRule="auto"/>
        <w:ind w:firstLine="32"/>
        <w:jc w:val="both"/>
        <w:rPr>
          <w:rFonts w:ascii="Times New Roman" w:hAnsi="Times New Roman"/>
          <w:lang w:val="uk-UA"/>
        </w:rPr>
        <w:sectPr w:rsidR="00963E12" w:rsidRPr="00F00EE3" w:rsidSect="002762D9">
          <w:pgSz w:w="15840" w:h="12240" w:orient="landscape"/>
          <w:pgMar w:top="1701" w:right="1134" w:bottom="851" w:left="709" w:header="709" w:footer="709" w:gutter="0"/>
          <w:cols w:space="708"/>
          <w:docGrid w:linePitch="360"/>
        </w:sectPr>
      </w:pPr>
    </w:p>
    <w:tbl>
      <w:tblPr>
        <w:tblStyle w:val="a3"/>
        <w:tblW w:w="0" w:type="auto"/>
        <w:tblLook w:val="04A0" w:firstRow="1" w:lastRow="0" w:firstColumn="1" w:lastColumn="0" w:noHBand="0" w:noVBand="1"/>
      </w:tblPr>
      <w:tblGrid>
        <w:gridCol w:w="1762"/>
        <w:gridCol w:w="5758"/>
        <w:gridCol w:w="6467"/>
      </w:tblGrid>
      <w:tr w:rsidR="002762D9" w:rsidRPr="003645D2" w14:paraId="19F53A4B" w14:textId="77777777" w:rsidTr="00963E12">
        <w:tc>
          <w:tcPr>
            <w:tcW w:w="1762" w:type="dxa"/>
          </w:tcPr>
          <w:p w14:paraId="1E9A5DEE" w14:textId="6D248671" w:rsidR="002762D9" w:rsidRPr="00F00EE3" w:rsidRDefault="001F2C61" w:rsidP="00F00EE3">
            <w:pPr>
              <w:tabs>
                <w:tab w:val="left" w:pos="1815"/>
              </w:tabs>
              <w:spacing w:after="0" w:line="240" w:lineRule="auto"/>
              <w:ind w:firstLine="32"/>
              <w:jc w:val="both"/>
              <w:rPr>
                <w:rFonts w:ascii="Times New Roman" w:hAnsi="Times New Roman"/>
                <w:lang w:val="uk-UA"/>
              </w:rPr>
            </w:pPr>
            <w:r w:rsidRPr="00F00EE3">
              <w:rPr>
                <w:rFonts w:ascii="Times New Roman" w:hAnsi="Times New Roman"/>
                <w:lang w:val="uk-UA"/>
              </w:rPr>
              <w:lastRenderedPageBreak/>
              <w:t>Органи, що здійснюють регулювання у сфері туризму</w:t>
            </w:r>
          </w:p>
        </w:tc>
        <w:tc>
          <w:tcPr>
            <w:tcW w:w="5758" w:type="dxa"/>
          </w:tcPr>
          <w:p w14:paraId="23123D91" w14:textId="46257388" w:rsidR="002762D9" w:rsidRPr="00F00EE3" w:rsidRDefault="001F2C61" w:rsidP="00F00EE3">
            <w:pPr>
              <w:tabs>
                <w:tab w:val="left" w:pos="1815"/>
              </w:tabs>
              <w:spacing w:after="0" w:line="240" w:lineRule="auto"/>
              <w:ind w:firstLine="680"/>
              <w:jc w:val="both"/>
              <w:rPr>
                <w:rFonts w:ascii="Times New Roman" w:hAnsi="Times New Roman"/>
                <w:lang w:val="uk-UA"/>
              </w:rPr>
            </w:pPr>
            <w:r w:rsidRPr="00F00EE3">
              <w:rPr>
                <w:rFonts w:ascii="Times New Roman" w:hAnsi="Times New Roman"/>
                <w:lang w:val="uk-UA"/>
              </w:rPr>
              <w:t>Регулювання в галузі туризму здійснюється Верховною Радою України, Кабінетом Міністрів України, центральним органом виконавчої влади, що забезпечує формування державної політики у сфері туризму та курортів, місцевими державними адміністраціями, органами місцевого самоврядування,</w:t>
            </w:r>
            <w:r w:rsidR="00963E12" w:rsidRPr="00F00EE3">
              <w:rPr>
                <w:rFonts w:ascii="Times New Roman" w:hAnsi="Times New Roman"/>
                <w:lang w:val="uk-UA"/>
              </w:rPr>
              <w:t xml:space="preserve"> </w:t>
            </w:r>
            <w:r w:rsidRPr="00F00EE3">
              <w:rPr>
                <w:rFonts w:ascii="Times New Roman" w:hAnsi="Times New Roman"/>
                <w:lang w:val="uk-UA"/>
              </w:rPr>
              <w:t>а також іншими органами в межах їх компетенції.</w:t>
            </w:r>
          </w:p>
        </w:tc>
        <w:tc>
          <w:tcPr>
            <w:tcW w:w="6467" w:type="dxa"/>
          </w:tcPr>
          <w:p w14:paraId="0DD0AFCE" w14:textId="2756B2D6" w:rsidR="002762D9" w:rsidRPr="00F00EE3" w:rsidRDefault="001F2C61" w:rsidP="00F00EE3">
            <w:pPr>
              <w:tabs>
                <w:tab w:val="left" w:pos="1815"/>
              </w:tabs>
              <w:spacing w:after="0" w:line="240" w:lineRule="auto"/>
              <w:ind w:firstLine="680"/>
              <w:jc w:val="both"/>
              <w:rPr>
                <w:rFonts w:ascii="Times New Roman" w:hAnsi="Times New Roman"/>
                <w:lang w:val="uk-UA"/>
              </w:rPr>
            </w:pPr>
            <w:r w:rsidRPr="00F00EE3">
              <w:rPr>
                <w:rFonts w:ascii="Times New Roman" w:hAnsi="Times New Roman"/>
                <w:lang w:val="uk-UA"/>
              </w:rPr>
              <w:t>Центральним органом державного регулювання та управління в галузі туризму є Міністерство регіонального розвитку ЧР. Важливою задачею Міністерства є використання законодавчих інструментів для створення сприятливих умов для розвитку туризму в ЧР і за допомогою чіткого встановлення правил для роботи туристичних агентств, забезпечити захист інтересів споживачів. Міністерство приймає активну участь у діяльності міжнародних організацій в галузі туризму та представляє свою діяльність на професійних конференціях і торгових ярмарках. Через Чеське агентство по туризму CzechTourism– ЧР представлена за кордоном, а також на внутрішньому ринку як цікавий туристичний напрямок. Міністерство також реалізує ряд проектів, які фінансуються структурними фондами Європейського Союзу та сприяють розвитку туризму в ЧР. Враховуючи встановлений порядок ведення туристичної діяльності, можливо говорити, що контроль за наданням туристичних послуг за профільним напрямком опосередковано здійснюють також Міністерство освіти, молоді та спорту, Міністерство торгівлі (в частині виконання зобов'язань передбачених Законом про захист прав споживачів), Міністерство землеробства, Міністерство охорони навколишнього середовища та інші.</w:t>
            </w:r>
          </w:p>
        </w:tc>
      </w:tr>
      <w:tr w:rsidR="002762D9" w:rsidRPr="003645D2" w14:paraId="3955E6CF" w14:textId="77777777" w:rsidTr="00963E12">
        <w:tc>
          <w:tcPr>
            <w:tcW w:w="1762" w:type="dxa"/>
          </w:tcPr>
          <w:p w14:paraId="05696434" w14:textId="59AB64A1" w:rsidR="002762D9" w:rsidRPr="00F00EE3" w:rsidRDefault="00A82A36" w:rsidP="00F00EE3">
            <w:pPr>
              <w:tabs>
                <w:tab w:val="left" w:pos="1815"/>
              </w:tabs>
              <w:spacing w:after="0" w:line="240" w:lineRule="auto"/>
              <w:ind w:firstLine="174"/>
              <w:jc w:val="both"/>
              <w:rPr>
                <w:rFonts w:ascii="Times New Roman" w:hAnsi="Times New Roman"/>
                <w:lang w:val="uk-UA"/>
              </w:rPr>
            </w:pPr>
            <w:r w:rsidRPr="00F00EE3">
              <w:rPr>
                <w:rFonts w:ascii="Times New Roman" w:hAnsi="Times New Roman"/>
                <w:lang w:val="uk-UA"/>
              </w:rPr>
              <w:t>Захист інтересів українських туристів за межами України</w:t>
            </w:r>
          </w:p>
        </w:tc>
        <w:tc>
          <w:tcPr>
            <w:tcW w:w="5758" w:type="dxa"/>
          </w:tcPr>
          <w:p w14:paraId="3735D7C3" w14:textId="6B643C42" w:rsidR="002762D9" w:rsidRPr="00F00EE3" w:rsidRDefault="00A82A36" w:rsidP="00F00EE3">
            <w:pPr>
              <w:tabs>
                <w:tab w:val="left" w:pos="1815"/>
              </w:tabs>
              <w:spacing w:after="0" w:line="240" w:lineRule="auto"/>
              <w:ind w:firstLine="680"/>
              <w:jc w:val="both"/>
              <w:rPr>
                <w:rFonts w:ascii="Times New Roman" w:hAnsi="Times New Roman"/>
                <w:lang w:val="uk-UA"/>
              </w:rPr>
            </w:pPr>
            <w:r w:rsidRPr="00F00EE3">
              <w:rPr>
                <w:rFonts w:ascii="Times New Roman" w:hAnsi="Times New Roman"/>
                <w:lang w:val="uk-UA"/>
              </w:rPr>
              <w:t>Держава гарантує захист законних прав та інтересів громадян України, які здійснюють туристичні подорожі за кордон. У разі виникнення надзвичайних ситуацій держава вживає заходів щодо захисту інтересів українських туристів за межами України, у тому числі заходів для їх евакуації з країни тимчасового перебування.</w:t>
            </w:r>
          </w:p>
        </w:tc>
        <w:tc>
          <w:tcPr>
            <w:tcW w:w="6467" w:type="dxa"/>
          </w:tcPr>
          <w:p w14:paraId="27A32883" w14:textId="3D9B17AC" w:rsidR="002762D9" w:rsidRPr="00F00EE3" w:rsidRDefault="00A82A36" w:rsidP="00F00EE3">
            <w:pPr>
              <w:tabs>
                <w:tab w:val="left" w:pos="1815"/>
              </w:tabs>
              <w:spacing w:after="0" w:line="240" w:lineRule="auto"/>
              <w:ind w:firstLine="680"/>
              <w:jc w:val="both"/>
              <w:rPr>
                <w:rFonts w:ascii="Times New Roman" w:hAnsi="Times New Roman"/>
                <w:lang w:val="uk-UA"/>
              </w:rPr>
            </w:pPr>
            <w:r w:rsidRPr="00F00EE3">
              <w:rPr>
                <w:rFonts w:ascii="Times New Roman" w:hAnsi="Times New Roman"/>
                <w:lang w:val="uk-UA"/>
              </w:rPr>
              <w:t>Держава забезпечує захист законних прав та інтересів громадян ЧР під час здійснення ними туристичної подорожі за межі країни.</w:t>
            </w:r>
          </w:p>
        </w:tc>
      </w:tr>
      <w:tr w:rsidR="002762D9" w:rsidRPr="003645D2" w14:paraId="2B1A5B3D" w14:textId="77777777" w:rsidTr="00963E12">
        <w:tc>
          <w:tcPr>
            <w:tcW w:w="1762" w:type="dxa"/>
          </w:tcPr>
          <w:p w14:paraId="1BACFE8D" w14:textId="63F4DA85" w:rsidR="002762D9" w:rsidRPr="00F00EE3" w:rsidRDefault="00A82A36" w:rsidP="00F00EE3">
            <w:pPr>
              <w:tabs>
                <w:tab w:val="left" w:pos="1815"/>
              </w:tabs>
              <w:spacing w:after="0" w:line="240" w:lineRule="auto"/>
              <w:ind w:firstLine="174"/>
              <w:jc w:val="both"/>
              <w:rPr>
                <w:rFonts w:ascii="Times New Roman" w:hAnsi="Times New Roman"/>
                <w:lang w:val="uk-UA"/>
              </w:rPr>
            </w:pPr>
            <w:r w:rsidRPr="00F00EE3">
              <w:rPr>
                <w:rFonts w:ascii="Times New Roman" w:hAnsi="Times New Roman"/>
                <w:lang w:val="uk-UA"/>
              </w:rPr>
              <w:t xml:space="preserve">Фінансове забезпечення відповідально </w:t>
            </w:r>
            <w:proofErr w:type="spellStart"/>
            <w:r w:rsidRPr="00F00EE3">
              <w:rPr>
                <w:rFonts w:ascii="Times New Roman" w:hAnsi="Times New Roman"/>
                <w:lang w:val="uk-UA"/>
              </w:rPr>
              <w:t>сті</w:t>
            </w:r>
            <w:proofErr w:type="spellEnd"/>
            <w:r w:rsidRPr="00F00EE3">
              <w:rPr>
                <w:rFonts w:ascii="Times New Roman" w:hAnsi="Times New Roman"/>
                <w:lang w:val="uk-UA"/>
              </w:rPr>
              <w:t xml:space="preserve"> туроператор </w:t>
            </w:r>
            <w:proofErr w:type="spellStart"/>
            <w:r w:rsidRPr="00F00EE3">
              <w:rPr>
                <w:rFonts w:ascii="Times New Roman" w:hAnsi="Times New Roman"/>
                <w:lang w:val="uk-UA"/>
              </w:rPr>
              <w:t>ра</w:t>
            </w:r>
            <w:proofErr w:type="spellEnd"/>
            <w:r w:rsidRPr="00F00EE3">
              <w:rPr>
                <w:rFonts w:ascii="Times New Roman" w:hAnsi="Times New Roman"/>
                <w:lang w:val="uk-UA"/>
              </w:rPr>
              <w:t xml:space="preserve"> та </w:t>
            </w:r>
            <w:proofErr w:type="spellStart"/>
            <w:r w:rsidRPr="00F00EE3">
              <w:rPr>
                <w:rFonts w:ascii="Times New Roman" w:hAnsi="Times New Roman"/>
                <w:lang w:val="uk-UA"/>
              </w:rPr>
              <w:t>турагента</w:t>
            </w:r>
            <w:proofErr w:type="spellEnd"/>
          </w:p>
        </w:tc>
        <w:tc>
          <w:tcPr>
            <w:tcW w:w="5758" w:type="dxa"/>
          </w:tcPr>
          <w:p w14:paraId="443A2256" w14:textId="77777777" w:rsidR="00FA627B" w:rsidRPr="00F00EE3" w:rsidRDefault="00A82A36" w:rsidP="00F00EE3">
            <w:pPr>
              <w:tabs>
                <w:tab w:val="left" w:pos="1815"/>
              </w:tabs>
              <w:spacing w:after="0" w:line="240" w:lineRule="auto"/>
              <w:ind w:firstLine="680"/>
              <w:jc w:val="both"/>
              <w:rPr>
                <w:rFonts w:ascii="Times New Roman" w:hAnsi="Times New Roman"/>
                <w:lang w:val="uk-UA"/>
              </w:rPr>
            </w:pPr>
            <w:r w:rsidRPr="00F00EE3">
              <w:rPr>
                <w:rFonts w:ascii="Times New Roman" w:hAnsi="Times New Roman"/>
                <w:lang w:val="uk-UA"/>
              </w:rPr>
              <w:t xml:space="preserve">З метою забезпечення прав та законних </w:t>
            </w:r>
            <w:proofErr w:type="spellStart"/>
            <w:r w:rsidRPr="00F00EE3">
              <w:rPr>
                <w:rFonts w:ascii="Times New Roman" w:hAnsi="Times New Roman"/>
                <w:lang w:val="uk-UA"/>
              </w:rPr>
              <w:t>нтересів</w:t>
            </w:r>
            <w:proofErr w:type="spellEnd"/>
            <w:r w:rsidRPr="00F00EE3">
              <w:rPr>
                <w:rFonts w:ascii="Times New Roman" w:hAnsi="Times New Roman"/>
                <w:lang w:val="uk-UA"/>
              </w:rPr>
              <w:t xml:space="preserve"> громадян - споживачів туристичних послуг туроператор та </w:t>
            </w:r>
            <w:proofErr w:type="spellStart"/>
            <w:r w:rsidRPr="00F00EE3">
              <w:rPr>
                <w:rFonts w:ascii="Times New Roman" w:hAnsi="Times New Roman"/>
                <w:lang w:val="uk-UA"/>
              </w:rPr>
              <w:t>турагент</w:t>
            </w:r>
            <w:proofErr w:type="spellEnd"/>
            <w:r w:rsidRPr="00F00EE3">
              <w:rPr>
                <w:rFonts w:ascii="Times New Roman" w:hAnsi="Times New Roman"/>
                <w:lang w:val="uk-UA"/>
              </w:rPr>
              <w:t xml:space="preserve"> зобов'язані здійснити фінансове забезпечення своєї цивільної відповідальності (гарантією банку або іншої кредитної установи) перед туристами.</w:t>
            </w:r>
          </w:p>
          <w:p w14:paraId="56AE2A95" w14:textId="5515E68A" w:rsidR="002762D9" w:rsidRPr="00F00EE3" w:rsidRDefault="00A82A36" w:rsidP="00F00EE3">
            <w:pPr>
              <w:tabs>
                <w:tab w:val="left" w:pos="1815"/>
              </w:tabs>
              <w:spacing w:after="0" w:line="240" w:lineRule="auto"/>
              <w:ind w:firstLine="680"/>
              <w:jc w:val="both"/>
              <w:rPr>
                <w:rFonts w:ascii="Times New Roman" w:hAnsi="Times New Roman"/>
                <w:lang w:val="uk-UA"/>
              </w:rPr>
            </w:pPr>
            <w:r w:rsidRPr="00F00EE3">
              <w:rPr>
                <w:rFonts w:ascii="Times New Roman" w:hAnsi="Times New Roman"/>
                <w:lang w:val="uk-UA"/>
              </w:rPr>
              <w:t xml:space="preserve">Туроператор та </w:t>
            </w:r>
            <w:proofErr w:type="spellStart"/>
            <w:r w:rsidRPr="00F00EE3">
              <w:rPr>
                <w:rFonts w:ascii="Times New Roman" w:hAnsi="Times New Roman"/>
                <w:lang w:val="uk-UA"/>
              </w:rPr>
              <w:t>турагент</w:t>
            </w:r>
            <w:proofErr w:type="spellEnd"/>
            <w:r w:rsidRPr="00F00EE3">
              <w:rPr>
                <w:rFonts w:ascii="Times New Roman" w:hAnsi="Times New Roman"/>
                <w:lang w:val="uk-UA"/>
              </w:rPr>
              <w:t xml:space="preserve"> для покриття своєї відповідальності за збитки, що можуть бути заподіяні туристу в разі виникнення обставин його неплатоспроможності чи внаслідок порушення процесу про </w:t>
            </w:r>
            <w:proofErr w:type="spellStart"/>
            <w:r w:rsidRPr="00F00EE3">
              <w:rPr>
                <w:rFonts w:ascii="Times New Roman" w:hAnsi="Times New Roman"/>
                <w:lang w:val="uk-UA"/>
              </w:rPr>
              <w:t>визнанняйого</w:t>
            </w:r>
            <w:proofErr w:type="spellEnd"/>
            <w:r w:rsidRPr="00F00EE3">
              <w:rPr>
                <w:rFonts w:ascii="Times New Roman" w:hAnsi="Times New Roman"/>
                <w:lang w:val="uk-UA"/>
              </w:rPr>
              <w:t xml:space="preserve"> банкрутом, які пов'язані з необхідністю покриття витрат туриста з його повернення в місце проживання (перебування – цій вид витрат стосуються виключно туроператора), відшкодування вартості ненаданих послуг, передбачених договором, повинен надати підтвердження фінансового забезпечення своєї відповідальності (гарантію банку або іншої кредитної установи) перед туристом, </w:t>
            </w:r>
            <w:r w:rsidRPr="00F00EE3">
              <w:rPr>
                <w:rFonts w:ascii="Times New Roman" w:hAnsi="Times New Roman"/>
                <w:lang w:val="uk-UA"/>
              </w:rPr>
              <w:lastRenderedPageBreak/>
              <w:t>в установленому порядку.</w:t>
            </w:r>
          </w:p>
        </w:tc>
        <w:tc>
          <w:tcPr>
            <w:tcW w:w="6467" w:type="dxa"/>
          </w:tcPr>
          <w:p w14:paraId="2240ED26" w14:textId="77777777" w:rsidR="00FA627B" w:rsidRPr="00F00EE3" w:rsidRDefault="00A82A36" w:rsidP="00F00EE3">
            <w:pPr>
              <w:tabs>
                <w:tab w:val="left" w:pos="1815"/>
              </w:tabs>
              <w:spacing w:after="0" w:line="240" w:lineRule="auto"/>
              <w:ind w:firstLine="680"/>
              <w:jc w:val="both"/>
              <w:rPr>
                <w:rFonts w:ascii="Times New Roman" w:hAnsi="Times New Roman"/>
                <w:lang w:val="uk-UA"/>
              </w:rPr>
            </w:pPr>
            <w:r w:rsidRPr="00F00EE3">
              <w:rPr>
                <w:rFonts w:ascii="Times New Roman" w:hAnsi="Times New Roman"/>
                <w:lang w:val="uk-UA"/>
              </w:rPr>
              <w:lastRenderedPageBreak/>
              <w:t xml:space="preserve">Туристичне агентство зобов'язано отримати страховку на випадок банкрутства туристичного агента, відповідно до якої, клієнт застрахованого </w:t>
            </w:r>
            <w:proofErr w:type="spellStart"/>
            <w:r w:rsidRPr="00F00EE3">
              <w:rPr>
                <w:rFonts w:ascii="Times New Roman" w:hAnsi="Times New Roman"/>
                <w:lang w:val="uk-UA"/>
              </w:rPr>
              <w:t>турагентства</w:t>
            </w:r>
            <w:proofErr w:type="spellEnd"/>
            <w:r w:rsidRPr="00F00EE3">
              <w:rPr>
                <w:rFonts w:ascii="Times New Roman" w:hAnsi="Times New Roman"/>
                <w:lang w:val="uk-UA"/>
              </w:rPr>
              <w:t xml:space="preserve"> має право на компенсацію у тих випадках, коли туристична фірма винна. Договір страхування повинен бути укладений таким чином, щоб страхування поширювалось на усі тури, які продані впродовж терміну дії договору страхування, якщо в тур фірмі не укласти новий договір страхування. Про припинення договору страхування туристичне агентство та страхова компанія зобов'язані негайно повідомити Міністерство регіонального розвитку. Зазначена страхова гарантія може бути укладена тільки із страховою компанією, яка згідно з Законом, регулюючим страхування, має право здійснювати діяльність з ведення страхового бізнесу, у т.ч. страхування гарантійних зобов'язань, на території ЧР. </w:t>
            </w:r>
            <w:proofErr w:type="spellStart"/>
            <w:r w:rsidRPr="00F00EE3">
              <w:rPr>
                <w:rFonts w:ascii="Times New Roman" w:hAnsi="Times New Roman"/>
                <w:lang w:val="uk-UA"/>
              </w:rPr>
              <w:t>Турфірма</w:t>
            </w:r>
            <w:proofErr w:type="spellEnd"/>
            <w:r w:rsidRPr="00F00EE3">
              <w:rPr>
                <w:rFonts w:ascii="Times New Roman" w:hAnsi="Times New Roman"/>
                <w:lang w:val="uk-UA"/>
              </w:rPr>
              <w:t xml:space="preserve"> зобов'язана надати гарантію страхування (шляхом оплати страхових внесків) із страховою сумою не менше 30% від запланованого річного доходу від продажу турів або, </w:t>
            </w:r>
            <w:r w:rsidRPr="00F00EE3">
              <w:rPr>
                <w:rFonts w:ascii="Times New Roman" w:hAnsi="Times New Roman"/>
                <w:lang w:val="uk-UA"/>
              </w:rPr>
              <w:lastRenderedPageBreak/>
              <w:t>якщо ці продажі будуть нижче ніж у попередньому році, тоді у обсязі 30% продажу у попередньому році.</w:t>
            </w:r>
          </w:p>
          <w:p w14:paraId="72A47B48" w14:textId="0F7BFA60" w:rsidR="002762D9" w:rsidRPr="00F00EE3" w:rsidRDefault="00A82A36" w:rsidP="00F00EE3">
            <w:pPr>
              <w:tabs>
                <w:tab w:val="left" w:pos="1815"/>
              </w:tabs>
              <w:spacing w:after="0" w:line="240" w:lineRule="auto"/>
              <w:ind w:firstLine="680"/>
              <w:jc w:val="both"/>
              <w:rPr>
                <w:rFonts w:ascii="Times New Roman" w:hAnsi="Times New Roman"/>
                <w:lang w:val="uk-UA"/>
              </w:rPr>
            </w:pPr>
            <w:r w:rsidRPr="00F00EE3">
              <w:rPr>
                <w:rFonts w:ascii="Times New Roman" w:hAnsi="Times New Roman"/>
                <w:lang w:val="uk-UA"/>
              </w:rPr>
              <w:t xml:space="preserve">Туристичне агентство зобов'язано дотримуватись ліміту на строк дії договору страхування, для можливості виплати страхового відшкодування та задоволення усіх вимог клієнтів при настанні страхового випадку. Туристичне агентство повинно зберігати за кожен календарний місяць докази проданих поїздок, включаючи об'єм продаж як за індивідуальними турами, так і за ваучерами. Туристичне агентство зобов'язане надавати страховику щомісяця, не пізніше 25 числа наступного календарного місяця, данні щодо кількості пасажирів, кількості проданих турів, загальної суми за продані поїздки, суми резерву для поїздок, кількості колійних квитанцій і суми виручки від продажу ваучерів. </w:t>
            </w:r>
            <w:proofErr w:type="spellStart"/>
            <w:r w:rsidRPr="00F00EE3">
              <w:rPr>
                <w:rFonts w:ascii="Times New Roman" w:hAnsi="Times New Roman"/>
                <w:lang w:val="uk-UA"/>
              </w:rPr>
              <w:t>Турагент</w:t>
            </w:r>
            <w:proofErr w:type="spellEnd"/>
            <w:r w:rsidRPr="00F00EE3">
              <w:rPr>
                <w:rFonts w:ascii="Times New Roman" w:hAnsi="Times New Roman"/>
                <w:lang w:val="uk-UA"/>
              </w:rPr>
              <w:t xml:space="preserve"> повинен повідомити страхову компанію про зміни страхового риску, особливо при збільшені продажу турів і відповідній зміні суми, яку </w:t>
            </w:r>
            <w:proofErr w:type="spellStart"/>
            <w:r w:rsidRPr="00F00EE3">
              <w:rPr>
                <w:rFonts w:ascii="Times New Roman" w:hAnsi="Times New Roman"/>
                <w:lang w:val="uk-UA"/>
              </w:rPr>
              <w:t>турагент</w:t>
            </w:r>
            <w:proofErr w:type="spellEnd"/>
            <w:r w:rsidRPr="00F00EE3">
              <w:rPr>
                <w:rFonts w:ascii="Times New Roman" w:hAnsi="Times New Roman"/>
                <w:lang w:val="uk-UA"/>
              </w:rPr>
              <w:t xml:space="preserve"> надавав при укладенні договору з страховою компанією. Страхова компанія </w:t>
            </w:r>
            <w:proofErr w:type="spellStart"/>
            <w:r w:rsidRPr="00F00EE3">
              <w:rPr>
                <w:rFonts w:ascii="Times New Roman" w:hAnsi="Times New Roman"/>
                <w:lang w:val="uk-UA"/>
              </w:rPr>
              <w:t>надаєзазначену</w:t>
            </w:r>
            <w:proofErr w:type="spellEnd"/>
            <w:r w:rsidRPr="00F00EE3">
              <w:rPr>
                <w:rFonts w:ascii="Times New Roman" w:hAnsi="Times New Roman"/>
                <w:lang w:val="uk-UA"/>
              </w:rPr>
              <w:t xml:space="preserve"> інформацію до Міністерства регіонального розвитку для розгляду та прийняття рішення щодо необхідності збільшення </w:t>
            </w:r>
            <w:proofErr w:type="spellStart"/>
            <w:r w:rsidRPr="00F00EE3">
              <w:rPr>
                <w:rFonts w:ascii="Times New Roman" w:hAnsi="Times New Roman"/>
                <w:lang w:val="uk-UA"/>
              </w:rPr>
              <w:t>турагентом</w:t>
            </w:r>
            <w:proofErr w:type="spellEnd"/>
            <w:r w:rsidRPr="00F00EE3">
              <w:rPr>
                <w:rFonts w:ascii="Times New Roman" w:hAnsi="Times New Roman"/>
                <w:lang w:val="uk-UA"/>
              </w:rPr>
              <w:t xml:space="preserve"> страхових виплат для ведення подальшої туристичної діяльності. Якщо туристичне агентство не має страхового забезпечення (необхідної умови для здійснення туристичної діяльності), необхідна банківська гарантія на випадок неспроможності </w:t>
            </w:r>
            <w:proofErr w:type="spellStart"/>
            <w:r w:rsidRPr="00F00EE3">
              <w:rPr>
                <w:rFonts w:ascii="Times New Roman" w:hAnsi="Times New Roman"/>
                <w:lang w:val="uk-UA"/>
              </w:rPr>
              <w:t>турагенства</w:t>
            </w:r>
            <w:proofErr w:type="spellEnd"/>
            <w:r w:rsidRPr="00F00EE3">
              <w:rPr>
                <w:rFonts w:ascii="Times New Roman" w:hAnsi="Times New Roman"/>
                <w:lang w:val="uk-UA"/>
              </w:rPr>
              <w:t>, яка відповідає усім вимогам при укладенні страхового договору. Банківська гарантія може бути оформлена лише в банку або в іноземній компанії банку, який уповноважений здійснювати свою діяльність на території Чеської Республіки.</w:t>
            </w:r>
          </w:p>
        </w:tc>
      </w:tr>
      <w:tr w:rsidR="002762D9" w:rsidRPr="003645D2" w14:paraId="71938ECC" w14:textId="77777777" w:rsidTr="00963E12">
        <w:tc>
          <w:tcPr>
            <w:tcW w:w="1762" w:type="dxa"/>
          </w:tcPr>
          <w:p w14:paraId="0BFF84AD" w14:textId="399DBEB6" w:rsidR="002762D9" w:rsidRPr="00F00EE3" w:rsidRDefault="00A82A36" w:rsidP="00F00EE3">
            <w:pPr>
              <w:tabs>
                <w:tab w:val="left" w:pos="1815"/>
              </w:tabs>
              <w:spacing w:after="0" w:line="240" w:lineRule="auto"/>
              <w:ind w:firstLine="32"/>
              <w:jc w:val="both"/>
              <w:rPr>
                <w:rFonts w:ascii="Times New Roman" w:hAnsi="Times New Roman"/>
                <w:lang w:val="uk-UA"/>
              </w:rPr>
            </w:pPr>
            <w:r w:rsidRPr="00F00EE3">
              <w:rPr>
                <w:rFonts w:ascii="Times New Roman" w:hAnsi="Times New Roman"/>
                <w:lang w:val="uk-UA"/>
              </w:rPr>
              <w:lastRenderedPageBreak/>
              <w:t>Страхування туристів при здійсненні туристичних поїздок</w:t>
            </w:r>
          </w:p>
        </w:tc>
        <w:tc>
          <w:tcPr>
            <w:tcW w:w="5758" w:type="dxa"/>
          </w:tcPr>
          <w:p w14:paraId="4E23D92C" w14:textId="77777777" w:rsidR="00FA627B" w:rsidRPr="00F00EE3" w:rsidRDefault="00A82A36" w:rsidP="00F00EE3">
            <w:pPr>
              <w:tabs>
                <w:tab w:val="left" w:pos="1815"/>
              </w:tabs>
              <w:spacing w:after="0" w:line="240" w:lineRule="auto"/>
              <w:ind w:firstLine="680"/>
              <w:jc w:val="both"/>
              <w:rPr>
                <w:rFonts w:ascii="Times New Roman" w:hAnsi="Times New Roman"/>
                <w:lang w:val="uk-UA"/>
              </w:rPr>
            </w:pPr>
            <w:r w:rsidRPr="00F00EE3">
              <w:rPr>
                <w:rFonts w:ascii="Times New Roman" w:hAnsi="Times New Roman"/>
                <w:lang w:val="uk-UA"/>
              </w:rPr>
              <w:t xml:space="preserve">Страхування туристів (медичне та від нещасного випадку) є обов'язковим і забезпечується суб'єктами туристичної діяльності на основі угод із страховиками. Туристи вправі самостійно укладати договори на таке страхування. У цьому випадку вони зобов'язані завчасно підтвердити туроператору чи </w:t>
            </w:r>
            <w:proofErr w:type="spellStart"/>
            <w:r w:rsidRPr="00F00EE3">
              <w:rPr>
                <w:rFonts w:ascii="Times New Roman" w:hAnsi="Times New Roman"/>
                <w:lang w:val="uk-UA"/>
              </w:rPr>
              <w:t>турагенту</w:t>
            </w:r>
            <w:proofErr w:type="spellEnd"/>
            <w:r w:rsidRPr="00F00EE3">
              <w:rPr>
                <w:rFonts w:ascii="Times New Roman" w:hAnsi="Times New Roman"/>
                <w:lang w:val="uk-UA"/>
              </w:rPr>
              <w:t xml:space="preserve"> наявність належним чином укладеного договору страхування. </w:t>
            </w:r>
          </w:p>
          <w:p w14:paraId="6491A64E" w14:textId="608AF69D" w:rsidR="002762D9" w:rsidRPr="00F00EE3" w:rsidRDefault="00A82A36" w:rsidP="00F00EE3">
            <w:pPr>
              <w:tabs>
                <w:tab w:val="left" w:pos="1815"/>
              </w:tabs>
              <w:spacing w:after="0" w:line="240" w:lineRule="auto"/>
              <w:ind w:firstLine="680"/>
              <w:jc w:val="both"/>
              <w:rPr>
                <w:rFonts w:ascii="Times New Roman" w:hAnsi="Times New Roman"/>
                <w:lang w:val="uk-UA"/>
              </w:rPr>
            </w:pPr>
            <w:r w:rsidRPr="00F00EE3">
              <w:rPr>
                <w:rFonts w:ascii="Times New Roman" w:hAnsi="Times New Roman"/>
                <w:lang w:val="uk-UA"/>
              </w:rPr>
              <w:t xml:space="preserve">Договором страхування повинні передбачатися надання медичної допомоги туристам і відшкодування їх витрат при настанні страхового випадку безпосередньо в країні (місці) тимчасового перебування. Інформація про умови обов'язкового страхування має бути доведена до відома туриста до укладення договору на туристичне обслуговування. Обов'язкове (медичне та від нещасного випадку) страхування здійснюється один раз на весь період туристичної подорожі. За вимогою туриста </w:t>
            </w:r>
            <w:r w:rsidRPr="00F00EE3">
              <w:rPr>
                <w:rFonts w:ascii="Times New Roman" w:hAnsi="Times New Roman"/>
                <w:lang w:val="uk-UA"/>
              </w:rPr>
              <w:lastRenderedPageBreak/>
              <w:t xml:space="preserve">туроператор чи </w:t>
            </w:r>
            <w:proofErr w:type="spellStart"/>
            <w:r w:rsidRPr="00F00EE3">
              <w:rPr>
                <w:rFonts w:ascii="Times New Roman" w:hAnsi="Times New Roman"/>
                <w:lang w:val="uk-UA"/>
              </w:rPr>
              <w:t>турагент</w:t>
            </w:r>
            <w:proofErr w:type="spellEnd"/>
            <w:r w:rsidRPr="00F00EE3">
              <w:rPr>
                <w:rFonts w:ascii="Times New Roman" w:hAnsi="Times New Roman"/>
                <w:lang w:val="uk-UA"/>
              </w:rPr>
              <w:t xml:space="preserve"> забезпечують страхування інших ризиків, пов'язаних із здійсненням подорожі</w:t>
            </w:r>
          </w:p>
        </w:tc>
        <w:tc>
          <w:tcPr>
            <w:tcW w:w="6467" w:type="dxa"/>
          </w:tcPr>
          <w:p w14:paraId="42A5E6C9" w14:textId="45429EE0" w:rsidR="002762D9" w:rsidRPr="00F00EE3" w:rsidRDefault="00A82A36" w:rsidP="00F00EE3">
            <w:pPr>
              <w:tabs>
                <w:tab w:val="left" w:pos="1815"/>
              </w:tabs>
              <w:spacing w:after="0" w:line="240" w:lineRule="auto"/>
              <w:ind w:firstLine="680"/>
              <w:jc w:val="both"/>
              <w:rPr>
                <w:rFonts w:ascii="Times New Roman" w:hAnsi="Times New Roman"/>
                <w:lang w:val="uk-UA"/>
              </w:rPr>
            </w:pPr>
            <w:r w:rsidRPr="00F00EE3">
              <w:rPr>
                <w:rFonts w:ascii="Times New Roman" w:hAnsi="Times New Roman"/>
                <w:lang w:val="uk-UA"/>
              </w:rPr>
              <w:lastRenderedPageBreak/>
              <w:t>Страхова компанія при укладенні з туристичним агентом обов'язкового договору на випадок банкрутства туристичного агента, також направляє йому документи призначені для клієнтів. Вказаний документ повинен містити інформацію із укладеного тур агентом договору, у т.ч. назву страхової компанії, умови страхування та спосіб повідомлення про страховий випадок. Туристичне агентство зобов'язано передати вказаний документ клієнту разом з підтвердженням туру або копією документу про подорож.</w:t>
            </w:r>
          </w:p>
        </w:tc>
      </w:tr>
      <w:tr w:rsidR="002762D9" w:rsidRPr="003645D2" w14:paraId="0F5CC996" w14:textId="77777777" w:rsidTr="00963E12">
        <w:tc>
          <w:tcPr>
            <w:tcW w:w="1762" w:type="dxa"/>
          </w:tcPr>
          <w:p w14:paraId="5D21196C" w14:textId="2134F375" w:rsidR="002762D9" w:rsidRPr="00F00EE3" w:rsidRDefault="00A82A36" w:rsidP="00F00EE3">
            <w:pPr>
              <w:tabs>
                <w:tab w:val="left" w:pos="1815"/>
              </w:tabs>
              <w:spacing w:after="0" w:line="240" w:lineRule="auto"/>
              <w:ind w:firstLine="32"/>
              <w:jc w:val="both"/>
              <w:rPr>
                <w:rFonts w:ascii="Times New Roman" w:hAnsi="Times New Roman"/>
                <w:lang w:val="uk-UA"/>
              </w:rPr>
            </w:pPr>
            <w:r w:rsidRPr="00F00EE3">
              <w:rPr>
                <w:rFonts w:ascii="Times New Roman" w:hAnsi="Times New Roman"/>
                <w:lang w:val="uk-UA"/>
              </w:rPr>
              <w:lastRenderedPageBreak/>
              <w:t>Ліцензування туристичної діяльності</w:t>
            </w:r>
          </w:p>
        </w:tc>
        <w:tc>
          <w:tcPr>
            <w:tcW w:w="5758" w:type="dxa"/>
          </w:tcPr>
          <w:p w14:paraId="17A87494" w14:textId="77777777" w:rsidR="00FA627B" w:rsidRPr="00F00EE3" w:rsidRDefault="00A82A36" w:rsidP="00F00EE3">
            <w:pPr>
              <w:tabs>
                <w:tab w:val="left" w:pos="1815"/>
              </w:tabs>
              <w:spacing w:after="0" w:line="240" w:lineRule="auto"/>
              <w:ind w:firstLine="680"/>
              <w:jc w:val="both"/>
              <w:rPr>
                <w:rFonts w:ascii="Times New Roman" w:hAnsi="Times New Roman"/>
                <w:lang w:val="uk-UA"/>
              </w:rPr>
            </w:pPr>
            <w:r w:rsidRPr="00F00EE3">
              <w:rPr>
                <w:rFonts w:ascii="Times New Roman" w:hAnsi="Times New Roman"/>
                <w:lang w:val="uk-UA"/>
              </w:rPr>
              <w:t xml:space="preserve">З метою створення рівних можливостей суб'єктам туристичної діяльності на ринку туристичних послуг та забезпечення захисту прав і законних інтересів громадян, захисту навколишнього природного середовища, підвищення рівня туристичного обслуговування здійснюється ліцензування </w:t>
            </w:r>
            <w:proofErr w:type="spellStart"/>
            <w:r w:rsidRPr="00F00EE3">
              <w:rPr>
                <w:rFonts w:ascii="Times New Roman" w:hAnsi="Times New Roman"/>
                <w:lang w:val="uk-UA"/>
              </w:rPr>
              <w:t>туроператорської</w:t>
            </w:r>
            <w:proofErr w:type="spellEnd"/>
            <w:r w:rsidRPr="00F00EE3">
              <w:rPr>
                <w:rFonts w:ascii="Times New Roman" w:hAnsi="Times New Roman"/>
                <w:lang w:val="uk-UA"/>
              </w:rPr>
              <w:t xml:space="preserve"> діяльності. </w:t>
            </w:r>
          </w:p>
          <w:p w14:paraId="59D91E42" w14:textId="4D3F7CED" w:rsidR="002762D9" w:rsidRPr="00F00EE3" w:rsidRDefault="00A82A36" w:rsidP="00F00EE3">
            <w:pPr>
              <w:tabs>
                <w:tab w:val="left" w:pos="1815"/>
              </w:tabs>
              <w:spacing w:after="0" w:line="240" w:lineRule="auto"/>
              <w:ind w:firstLine="680"/>
              <w:jc w:val="both"/>
              <w:rPr>
                <w:rFonts w:ascii="Times New Roman" w:hAnsi="Times New Roman"/>
                <w:lang w:val="uk-UA"/>
              </w:rPr>
            </w:pPr>
            <w:r w:rsidRPr="00F00EE3">
              <w:rPr>
                <w:rFonts w:ascii="Times New Roman" w:hAnsi="Times New Roman"/>
                <w:lang w:val="uk-UA"/>
              </w:rPr>
              <w:t xml:space="preserve">Суб'єкт підприємницької діяльності, який отримав ліцензію на </w:t>
            </w:r>
            <w:proofErr w:type="spellStart"/>
            <w:r w:rsidRPr="00F00EE3">
              <w:rPr>
                <w:rFonts w:ascii="Times New Roman" w:hAnsi="Times New Roman"/>
                <w:lang w:val="uk-UA"/>
              </w:rPr>
              <w:t>туроператорську</w:t>
            </w:r>
            <w:proofErr w:type="spellEnd"/>
            <w:r w:rsidRPr="00F00EE3">
              <w:rPr>
                <w:rFonts w:ascii="Times New Roman" w:hAnsi="Times New Roman"/>
                <w:lang w:val="uk-UA"/>
              </w:rPr>
              <w:t xml:space="preserve"> діяльність, має виключне право на надання послуг з оформлення документів для виїзду за межі України. Туроператор може здійснювати також і </w:t>
            </w:r>
            <w:proofErr w:type="spellStart"/>
            <w:r w:rsidRPr="00F00EE3">
              <w:rPr>
                <w:rFonts w:ascii="Times New Roman" w:hAnsi="Times New Roman"/>
                <w:lang w:val="uk-UA"/>
              </w:rPr>
              <w:t>турагентську</w:t>
            </w:r>
            <w:proofErr w:type="spellEnd"/>
            <w:r w:rsidRPr="00F00EE3">
              <w:rPr>
                <w:rFonts w:ascii="Times New Roman" w:hAnsi="Times New Roman"/>
                <w:lang w:val="uk-UA"/>
              </w:rPr>
              <w:t xml:space="preserve"> діяльність. Загальний розмір частки туроператора в статутних фондах інших туроператорів України не може перевищувати 20 відсотків їх статутних фондів. Суб'єкт господарювання не має права у своїй назві використовувати слово «туроператор» без отримання ним ліцензії на здійснення </w:t>
            </w:r>
            <w:proofErr w:type="spellStart"/>
            <w:r w:rsidRPr="00F00EE3">
              <w:rPr>
                <w:rFonts w:ascii="Times New Roman" w:hAnsi="Times New Roman"/>
                <w:lang w:val="uk-UA"/>
              </w:rPr>
              <w:t>туроператорської</w:t>
            </w:r>
            <w:proofErr w:type="spellEnd"/>
            <w:r w:rsidRPr="00F00EE3">
              <w:rPr>
                <w:rFonts w:ascii="Times New Roman" w:hAnsi="Times New Roman"/>
                <w:lang w:val="uk-UA"/>
              </w:rPr>
              <w:t xml:space="preserve"> діяльності</w:t>
            </w:r>
          </w:p>
        </w:tc>
        <w:tc>
          <w:tcPr>
            <w:tcW w:w="6467" w:type="dxa"/>
          </w:tcPr>
          <w:p w14:paraId="0BEB64E9" w14:textId="77777777" w:rsidR="00FA627B" w:rsidRPr="00F00EE3" w:rsidRDefault="00A82A36" w:rsidP="00F00EE3">
            <w:pPr>
              <w:tabs>
                <w:tab w:val="left" w:pos="1815"/>
              </w:tabs>
              <w:spacing w:after="0" w:line="240" w:lineRule="auto"/>
              <w:ind w:firstLine="680"/>
              <w:jc w:val="both"/>
              <w:rPr>
                <w:rFonts w:ascii="Times New Roman" w:hAnsi="Times New Roman"/>
                <w:lang w:val="uk-UA"/>
              </w:rPr>
            </w:pPr>
            <w:r w:rsidRPr="00F00EE3">
              <w:rPr>
                <w:rFonts w:ascii="Times New Roman" w:hAnsi="Times New Roman"/>
                <w:lang w:val="uk-UA"/>
              </w:rPr>
              <w:t xml:space="preserve">Для можливості здійснення туристичної діяльності необхідно отримати ліцензію в Міністерстві регіонального розвитку. Заявник на отримання ліцензії повинен надати необхідний пакет документів, встановлений Міністерством, у т.ч.: - офіційно засвідчену копію договору із страховою компанією або банківської гаранті на випадок банкрутства туристичного агента, з одночасним підтвердженням оплати здійснених ним внесків; - бізнес-план, який містить детальну інформацію про запланований характер та напрямки здійснення туристичної діяльності, для переконання, що очікувана кількість клієнтів вказаного </w:t>
            </w:r>
            <w:proofErr w:type="spellStart"/>
            <w:r w:rsidRPr="00F00EE3">
              <w:rPr>
                <w:rFonts w:ascii="Times New Roman" w:hAnsi="Times New Roman"/>
                <w:lang w:val="uk-UA"/>
              </w:rPr>
              <w:t>турагента</w:t>
            </w:r>
            <w:proofErr w:type="spellEnd"/>
            <w:r w:rsidRPr="00F00EE3">
              <w:rPr>
                <w:rFonts w:ascii="Times New Roman" w:hAnsi="Times New Roman"/>
                <w:lang w:val="uk-UA"/>
              </w:rPr>
              <w:t xml:space="preserve"> буде забезпечена усіма необхідними туристичними послугами (транспорт, харчування й т.п.); - заяву про заплановану дату начала діяльності та інші. </w:t>
            </w:r>
          </w:p>
          <w:p w14:paraId="445F4A15" w14:textId="16A9D209" w:rsidR="00FA627B" w:rsidRPr="00F00EE3" w:rsidRDefault="00A82A36" w:rsidP="00F00EE3">
            <w:pPr>
              <w:tabs>
                <w:tab w:val="left" w:pos="1815"/>
              </w:tabs>
              <w:spacing w:after="0" w:line="240" w:lineRule="auto"/>
              <w:ind w:firstLine="680"/>
              <w:jc w:val="both"/>
              <w:rPr>
                <w:rFonts w:ascii="Times New Roman" w:hAnsi="Times New Roman"/>
                <w:lang w:val="uk-UA"/>
              </w:rPr>
            </w:pPr>
            <w:r w:rsidRPr="00F00EE3">
              <w:rPr>
                <w:rFonts w:ascii="Times New Roman" w:hAnsi="Times New Roman"/>
                <w:lang w:val="uk-UA"/>
              </w:rPr>
              <w:t xml:space="preserve">Міністерство веде перелік туристичних агентств, який є загальнодоступним на веб-сайті Міністерства та містить: - назву </w:t>
            </w:r>
            <w:proofErr w:type="spellStart"/>
            <w:r w:rsidRPr="00F00EE3">
              <w:rPr>
                <w:rFonts w:ascii="Times New Roman" w:hAnsi="Times New Roman"/>
                <w:lang w:val="uk-UA"/>
              </w:rPr>
              <w:t>турагента</w:t>
            </w:r>
            <w:proofErr w:type="spellEnd"/>
            <w:r w:rsidRPr="00F00EE3">
              <w:rPr>
                <w:rFonts w:ascii="Times New Roman" w:hAnsi="Times New Roman"/>
                <w:lang w:val="uk-UA"/>
              </w:rPr>
              <w:t xml:space="preserve">; - назву компанії, зареєстрований офіс та ідентифікаційний номер </w:t>
            </w:r>
            <w:proofErr w:type="spellStart"/>
            <w:r w:rsidRPr="00F00EE3">
              <w:rPr>
                <w:rFonts w:ascii="Times New Roman" w:hAnsi="Times New Roman"/>
                <w:lang w:val="uk-UA"/>
              </w:rPr>
              <w:t>турагента</w:t>
            </w:r>
            <w:proofErr w:type="spellEnd"/>
            <w:r w:rsidRPr="00F00EE3">
              <w:rPr>
                <w:rFonts w:ascii="Times New Roman" w:hAnsi="Times New Roman"/>
                <w:lang w:val="uk-UA"/>
              </w:rPr>
              <w:t xml:space="preserve"> в комерційному регістрі; - ім'я, прізвище, місцезнаходження та ідентифікаційний номер особи-власника </w:t>
            </w:r>
            <w:proofErr w:type="spellStart"/>
            <w:r w:rsidRPr="00F00EE3">
              <w:rPr>
                <w:rFonts w:ascii="Times New Roman" w:hAnsi="Times New Roman"/>
                <w:lang w:val="uk-UA"/>
              </w:rPr>
              <w:t>турагента</w:t>
            </w:r>
            <w:proofErr w:type="spellEnd"/>
            <w:r w:rsidRPr="00F00EE3">
              <w:rPr>
                <w:rFonts w:ascii="Times New Roman" w:hAnsi="Times New Roman"/>
                <w:lang w:val="uk-UA"/>
              </w:rPr>
              <w:t xml:space="preserve">, який є фізичною особою </w:t>
            </w:r>
            <w:proofErr w:type="spellStart"/>
            <w:r w:rsidRPr="00F00EE3">
              <w:rPr>
                <w:rFonts w:ascii="Times New Roman" w:hAnsi="Times New Roman"/>
                <w:lang w:val="uk-UA"/>
              </w:rPr>
              <w:t>іне</w:t>
            </w:r>
            <w:proofErr w:type="spellEnd"/>
            <w:r w:rsidRPr="00F00EE3">
              <w:rPr>
                <w:rFonts w:ascii="Times New Roman" w:hAnsi="Times New Roman"/>
                <w:lang w:val="uk-UA"/>
              </w:rPr>
              <w:t xml:space="preserve"> зареєстрований у комерційному регістрі; - дійсний поліс страхування подорожей або банківської гарантії або інформацію, що туристичне агентство не надало до Міністерства дійсний договір із страховою компанією чи банківську гарантію; - зазначення інформації на заборону здійснення тур агентом туристичної діяльності, у т.ч. шляхом укладення туристичного договору, з подальшим виключенням вказаного </w:t>
            </w:r>
            <w:proofErr w:type="spellStart"/>
            <w:r w:rsidRPr="00F00EE3">
              <w:rPr>
                <w:rFonts w:ascii="Times New Roman" w:hAnsi="Times New Roman"/>
                <w:lang w:val="uk-UA"/>
              </w:rPr>
              <w:t>турагента</w:t>
            </w:r>
            <w:proofErr w:type="spellEnd"/>
            <w:r w:rsidRPr="00F00EE3">
              <w:rPr>
                <w:rFonts w:ascii="Times New Roman" w:hAnsi="Times New Roman"/>
                <w:lang w:val="uk-UA"/>
              </w:rPr>
              <w:t xml:space="preserve"> із переліку діючих туристичних агентств.</w:t>
            </w:r>
          </w:p>
          <w:p w14:paraId="796AC036" w14:textId="2464A6CA" w:rsidR="002762D9" w:rsidRPr="00F00EE3" w:rsidRDefault="00A82A36" w:rsidP="00F00EE3">
            <w:pPr>
              <w:tabs>
                <w:tab w:val="left" w:pos="1815"/>
              </w:tabs>
              <w:spacing w:after="0" w:line="240" w:lineRule="auto"/>
              <w:ind w:firstLine="680"/>
              <w:jc w:val="both"/>
              <w:rPr>
                <w:rFonts w:ascii="Times New Roman" w:hAnsi="Times New Roman"/>
                <w:lang w:val="uk-UA"/>
              </w:rPr>
            </w:pPr>
            <w:r w:rsidRPr="00F00EE3">
              <w:rPr>
                <w:rFonts w:ascii="Times New Roman" w:hAnsi="Times New Roman"/>
                <w:lang w:val="uk-UA"/>
              </w:rPr>
              <w:t>Претендент на отримання ліцензії повинен досягти 18-річного віку та продемонструвати наявність професійної кваліфікації, а саме: - вища освіта та 1 рік досвіду в цій галузі, або професійна освіта і професійний досвід у обсязі трьох років, або закінчена середня освіта чи повна загальна середня освіта та шість років досвіду в цій галузі, або встановлені законодавством документи про признання професійної кваліфікації та компетенції інших громадян країн-членів ЄС.</w:t>
            </w:r>
          </w:p>
        </w:tc>
      </w:tr>
      <w:tr w:rsidR="00A82A36" w:rsidRPr="003645D2" w14:paraId="7AEB8D51" w14:textId="77777777" w:rsidTr="00963E12">
        <w:tc>
          <w:tcPr>
            <w:tcW w:w="1762" w:type="dxa"/>
          </w:tcPr>
          <w:p w14:paraId="650E0A63" w14:textId="5B2163C7" w:rsidR="00A82A36" w:rsidRPr="00F00EE3" w:rsidRDefault="00A82A36" w:rsidP="00F00EE3">
            <w:pPr>
              <w:tabs>
                <w:tab w:val="left" w:pos="1815"/>
              </w:tabs>
              <w:spacing w:after="0" w:line="240" w:lineRule="auto"/>
              <w:ind w:firstLine="32"/>
              <w:jc w:val="both"/>
              <w:rPr>
                <w:rFonts w:ascii="Times New Roman" w:hAnsi="Times New Roman"/>
                <w:lang w:val="uk-UA"/>
              </w:rPr>
            </w:pPr>
            <w:r w:rsidRPr="00F00EE3">
              <w:rPr>
                <w:rFonts w:ascii="Times New Roman" w:hAnsi="Times New Roman"/>
                <w:lang w:val="uk-UA"/>
              </w:rPr>
              <w:t>Органи, уповноважені на здійснення контролю за діяльністю в галузі туризму</w:t>
            </w:r>
          </w:p>
        </w:tc>
        <w:tc>
          <w:tcPr>
            <w:tcW w:w="5758" w:type="dxa"/>
          </w:tcPr>
          <w:p w14:paraId="66B15360" w14:textId="14D4B392" w:rsidR="00A82A36" w:rsidRPr="00F00EE3" w:rsidRDefault="00FA627B" w:rsidP="00F00EE3">
            <w:pPr>
              <w:tabs>
                <w:tab w:val="left" w:pos="1815"/>
              </w:tabs>
              <w:spacing w:after="0" w:line="240" w:lineRule="auto"/>
              <w:ind w:firstLine="680"/>
              <w:jc w:val="both"/>
              <w:rPr>
                <w:rFonts w:ascii="Times New Roman" w:hAnsi="Times New Roman"/>
                <w:lang w:val="uk-UA"/>
              </w:rPr>
            </w:pPr>
            <w:r w:rsidRPr="00F00EE3">
              <w:rPr>
                <w:rFonts w:ascii="Times New Roman" w:hAnsi="Times New Roman"/>
                <w:lang w:val="uk-UA"/>
              </w:rPr>
              <w:t xml:space="preserve">Органи державної влади, органи місцевого самоврядування, їх посадові та службові особи у випадках і в порядку, визначених законом, здійснюють контроль за додержанням вимог законодавства з питань туристичної діяльності, проводять перевірки якості надаваних (наданих) туристичних послуг, додержання ліцензійних умов, стандартів, норм і правил щодо здійснення туристичної діяльності та </w:t>
            </w:r>
            <w:r w:rsidRPr="00F00EE3">
              <w:rPr>
                <w:rFonts w:ascii="Times New Roman" w:hAnsi="Times New Roman"/>
                <w:lang w:val="uk-UA"/>
              </w:rPr>
              <w:lastRenderedPageBreak/>
              <w:t>відповідно до закону накладають стягнення і вживають інших заходів за порушення законодавства в галузі туризму.</w:t>
            </w:r>
          </w:p>
        </w:tc>
        <w:tc>
          <w:tcPr>
            <w:tcW w:w="6467" w:type="dxa"/>
          </w:tcPr>
          <w:p w14:paraId="3BD87ACB" w14:textId="2BC3EA09" w:rsidR="00A82A36" w:rsidRPr="00F00EE3" w:rsidRDefault="00FA627B" w:rsidP="00F00EE3">
            <w:pPr>
              <w:tabs>
                <w:tab w:val="left" w:pos="1815"/>
              </w:tabs>
              <w:spacing w:after="0" w:line="240" w:lineRule="auto"/>
              <w:ind w:firstLine="680"/>
              <w:jc w:val="both"/>
              <w:rPr>
                <w:rFonts w:ascii="Times New Roman" w:hAnsi="Times New Roman"/>
                <w:lang w:val="uk-UA"/>
              </w:rPr>
            </w:pPr>
            <w:r w:rsidRPr="00F00EE3">
              <w:rPr>
                <w:rFonts w:ascii="Times New Roman" w:hAnsi="Times New Roman"/>
                <w:lang w:val="uk-UA"/>
              </w:rPr>
              <w:lastRenderedPageBreak/>
              <w:t xml:space="preserve">Центральним органом державного контролю в галузі туризму є Міністерство регіонального розвитку Чехії. Контроль за дотриманням зобов'язань, встановлених законодавством, у межах своєї компетенції здійснюють адміністративні органи Міністерства торгівлі, Міністерства землеробства, Міністерства охорони навколишнього середовища, органи продовольчої інспекції, охорони здоров'я, ветеринарної медицини, громадська служба: «Гірська служба Чеської Республіки» та </w:t>
            </w:r>
            <w:r w:rsidRPr="00F00EE3">
              <w:rPr>
                <w:rFonts w:ascii="Times New Roman" w:hAnsi="Times New Roman"/>
                <w:lang w:val="uk-UA"/>
              </w:rPr>
              <w:lastRenderedPageBreak/>
              <w:t>інші. Вказані органи мають право видавати обов'язкові для виконання вказівки по веденню туристичної діяльності, за видом напрямку, що контролюється певним органом, та виправленню недоліків. Чеське законодавство також передбачає здійснення громадськими організаціями задач з моніторингу дотримання в галузі туризму встановленого порядку діяльності та захисту прав споживачів, та ініціювання покарання за виявлені порушення. За порушення порядку організації та ведення туристичної діяльності передбачена відповідальність у вигляді накладення штрафу у розмірі від 100 000,00 чеських крон до 1 000 000,00 чеських крон, у залежності від виду скоєного порушення вимог, встановлених законодавством.</w:t>
            </w:r>
          </w:p>
        </w:tc>
      </w:tr>
    </w:tbl>
    <w:p w14:paraId="76139491" w14:textId="68E6B914" w:rsidR="008371C3" w:rsidRPr="00F00EE3" w:rsidRDefault="008371C3" w:rsidP="00F00EE3">
      <w:pPr>
        <w:tabs>
          <w:tab w:val="left" w:pos="1815"/>
        </w:tabs>
        <w:spacing w:after="0"/>
        <w:ind w:firstLine="680"/>
        <w:jc w:val="both"/>
        <w:rPr>
          <w:rFonts w:ascii="Times New Roman" w:hAnsi="Times New Roman"/>
          <w:b/>
          <w:sz w:val="28"/>
          <w:szCs w:val="28"/>
          <w:lang w:val="uk-UA" w:eastAsia="ru-RU"/>
        </w:rPr>
      </w:pPr>
    </w:p>
    <w:p w14:paraId="1D3B593B" w14:textId="77777777" w:rsidR="00963E12" w:rsidRPr="00F00EE3" w:rsidRDefault="008371C3" w:rsidP="00F00EE3">
      <w:pPr>
        <w:spacing w:after="0" w:line="240" w:lineRule="auto"/>
        <w:rPr>
          <w:rFonts w:ascii="Times New Roman" w:hAnsi="Times New Roman"/>
          <w:b/>
          <w:sz w:val="28"/>
          <w:szCs w:val="28"/>
          <w:lang w:val="uk-UA" w:eastAsia="ru-RU"/>
        </w:rPr>
        <w:sectPr w:rsidR="00963E12" w:rsidRPr="00F00EE3" w:rsidSect="002762D9">
          <w:pgSz w:w="15840" w:h="12240" w:orient="landscape"/>
          <w:pgMar w:top="1701" w:right="1134" w:bottom="851" w:left="709" w:header="709" w:footer="709" w:gutter="0"/>
          <w:cols w:space="708"/>
          <w:docGrid w:linePitch="360"/>
        </w:sectPr>
      </w:pPr>
      <w:r w:rsidRPr="00F00EE3">
        <w:rPr>
          <w:rFonts w:ascii="Times New Roman" w:hAnsi="Times New Roman"/>
          <w:b/>
          <w:sz w:val="28"/>
          <w:szCs w:val="28"/>
          <w:lang w:val="uk-UA" w:eastAsia="ru-RU"/>
        </w:rPr>
        <w:br w:type="page"/>
      </w:r>
    </w:p>
    <w:p w14:paraId="47D3A575" w14:textId="53FFED6D" w:rsidR="008371C3" w:rsidRPr="00F00EE3" w:rsidRDefault="008371C3" w:rsidP="00F00EE3">
      <w:pPr>
        <w:tabs>
          <w:tab w:val="left" w:pos="1815"/>
        </w:tabs>
        <w:spacing w:after="0"/>
        <w:ind w:firstLine="737"/>
        <w:jc w:val="center"/>
        <w:rPr>
          <w:rFonts w:ascii="Times New Roman" w:hAnsi="Times New Roman"/>
          <w:sz w:val="28"/>
          <w:szCs w:val="28"/>
          <w:lang w:val="uk-UA"/>
        </w:rPr>
      </w:pPr>
      <w:r w:rsidRPr="00F00EE3">
        <w:rPr>
          <w:rFonts w:ascii="Times New Roman" w:hAnsi="Times New Roman"/>
          <w:sz w:val="28"/>
          <w:szCs w:val="28"/>
          <w:lang w:val="uk-UA"/>
        </w:rPr>
        <w:lastRenderedPageBreak/>
        <w:t>Додаток Б</w:t>
      </w:r>
    </w:p>
    <w:p w14:paraId="1C4458A0" w14:textId="77777777" w:rsidR="008371C3" w:rsidRPr="00F00EE3" w:rsidRDefault="008371C3" w:rsidP="00F00EE3">
      <w:pPr>
        <w:tabs>
          <w:tab w:val="left" w:pos="1815"/>
        </w:tabs>
        <w:spacing w:after="0"/>
        <w:ind w:firstLine="737"/>
        <w:jc w:val="center"/>
        <w:rPr>
          <w:rFonts w:ascii="Times New Roman" w:hAnsi="Times New Roman"/>
          <w:sz w:val="28"/>
          <w:szCs w:val="28"/>
          <w:lang w:val="uk-UA"/>
        </w:rPr>
      </w:pPr>
    </w:p>
    <w:p w14:paraId="13D4E1CA" w14:textId="0508A66E" w:rsidR="009D7F01" w:rsidRPr="00F00EE3" w:rsidRDefault="008371C3" w:rsidP="00F00EE3">
      <w:pPr>
        <w:tabs>
          <w:tab w:val="left" w:pos="1815"/>
        </w:tabs>
        <w:spacing w:after="0"/>
        <w:ind w:firstLine="737"/>
        <w:jc w:val="center"/>
        <w:rPr>
          <w:rFonts w:ascii="Times New Roman" w:hAnsi="Times New Roman"/>
          <w:sz w:val="28"/>
          <w:szCs w:val="28"/>
          <w:lang w:val="uk-UA"/>
        </w:rPr>
      </w:pPr>
      <w:r w:rsidRPr="00F00EE3">
        <w:rPr>
          <w:rFonts w:ascii="Times New Roman" w:hAnsi="Times New Roman"/>
          <w:sz w:val="28"/>
          <w:szCs w:val="28"/>
          <w:lang w:val="uk-UA"/>
        </w:rPr>
        <w:t>Порівняльна характеристика основних положень Проекту Закону України «Про сільський та сільський зелений туризм» і Програми, розробленої Міністерством регіонального розвитку Чехії «Сільський туризм, його специфіка і умови для розвитку»</w:t>
      </w:r>
    </w:p>
    <w:tbl>
      <w:tblPr>
        <w:tblStyle w:val="a3"/>
        <w:tblW w:w="0" w:type="auto"/>
        <w:tblLook w:val="04A0" w:firstRow="1" w:lastRow="0" w:firstColumn="1" w:lastColumn="0" w:noHBand="0" w:noVBand="1"/>
      </w:tblPr>
      <w:tblGrid>
        <w:gridCol w:w="1696"/>
        <w:gridCol w:w="5954"/>
        <w:gridCol w:w="6337"/>
      </w:tblGrid>
      <w:tr w:rsidR="008371C3" w:rsidRPr="003645D2" w14:paraId="19F48C3A" w14:textId="77777777" w:rsidTr="005E13B7">
        <w:tc>
          <w:tcPr>
            <w:tcW w:w="1696" w:type="dxa"/>
          </w:tcPr>
          <w:p w14:paraId="0041C591" w14:textId="281DF14B" w:rsidR="008371C3" w:rsidRPr="00F00EE3" w:rsidRDefault="008371C3" w:rsidP="00F00EE3">
            <w:pPr>
              <w:tabs>
                <w:tab w:val="left" w:pos="1815"/>
              </w:tabs>
              <w:spacing w:after="0" w:line="240" w:lineRule="auto"/>
              <w:ind w:firstLine="737"/>
              <w:jc w:val="both"/>
              <w:rPr>
                <w:rFonts w:ascii="Times New Roman" w:hAnsi="Times New Roman"/>
                <w:b/>
                <w:sz w:val="28"/>
                <w:szCs w:val="28"/>
                <w:lang w:val="uk-UA" w:eastAsia="ru-RU"/>
              </w:rPr>
            </w:pPr>
            <w:r w:rsidRPr="00F00EE3">
              <w:rPr>
                <w:rFonts w:ascii="Times New Roman" w:hAnsi="Times New Roman"/>
                <w:lang w:val="uk-UA"/>
              </w:rPr>
              <w:t>Основні положення</w:t>
            </w:r>
          </w:p>
        </w:tc>
        <w:tc>
          <w:tcPr>
            <w:tcW w:w="5954" w:type="dxa"/>
          </w:tcPr>
          <w:p w14:paraId="764505D1" w14:textId="6B518BF5" w:rsidR="008371C3" w:rsidRPr="00F00EE3" w:rsidRDefault="008371C3" w:rsidP="00F00EE3">
            <w:pPr>
              <w:tabs>
                <w:tab w:val="left" w:pos="1815"/>
              </w:tabs>
              <w:spacing w:after="0" w:line="240" w:lineRule="auto"/>
              <w:ind w:firstLine="737"/>
              <w:jc w:val="both"/>
              <w:rPr>
                <w:rFonts w:ascii="Times New Roman" w:hAnsi="Times New Roman"/>
                <w:b/>
                <w:sz w:val="28"/>
                <w:szCs w:val="28"/>
                <w:lang w:val="uk-UA" w:eastAsia="ru-RU"/>
              </w:rPr>
            </w:pPr>
            <w:r w:rsidRPr="00F00EE3">
              <w:rPr>
                <w:rFonts w:ascii="Times New Roman" w:hAnsi="Times New Roman"/>
                <w:lang w:val="uk-UA"/>
              </w:rPr>
              <w:t>Проект Закону України «Про сільський та сільський зелений туризм»</w:t>
            </w:r>
          </w:p>
        </w:tc>
        <w:tc>
          <w:tcPr>
            <w:tcW w:w="6337" w:type="dxa"/>
          </w:tcPr>
          <w:p w14:paraId="50FD2155" w14:textId="5A566C44" w:rsidR="008371C3" w:rsidRPr="00F00EE3" w:rsidRDefault="008371C3" w:rsidP="00F00EE3">
            <w:pPr>
              <w:tabs>
                <w:tab w:val="left" w:pos="1815"/>
              </w:tabs>
              <w:spacing w:after="0" w:line="240" w:lineRule="auto"/>
              <w:ind w:firstLine="737"/>
              <w:jc w:val="both"/>
              <w:rPr>
                <w:rFonts w:ascii="Times New Roman" w:hAnsi="Times New Roman"/>
                <w:b/>
                <w:sz w:val="28"/>
                <w:szCs w:val="28"/>
                <w:lang w:val="uk-UA" w:eastAsia="ru-RU"/>
              </w:rPr>
            </w:pPr>
            <w:r w:rsidRPr="00F00EE3">
              <w:rPr>
                <w:rFonts w:ascii="Times New Roman" w:hAnsi="Times New Roman"/>
                <w:lang w:val="uk-UA"/>
              </w:rPr>
              <w:t xml:space="preserve">Програма, розроблена Міністерством регіонального розвитку Чехії «Сільський туризм, його </w:t>
            </w:r>
            <w:proofErr w:type="spellStart"/>
            <w:r w:rsidRPr="00F00EE3">
              <w:rPr>
                <w:rFonts w:ascii="Times New Roman" w:hAnsi="Times New Roman"/>
                <w:lang w:val="uk-UA"/>
              </w:rPr>
              <w:t>специфікаі</w:t>
            </w:r>
            <w:proofErr w:type="spellEnd"/>
            <w:r w:rsidRPr="00F00EE3">
              <w:rPr>
                <w:rFonts w:ascii="Times New Roman" w:hAnsi="Times New Roman"/>
                <w:lang w:val="uk-UA"/>
              </w:rPr>
              <w:t xml:space="preserve"> умови для розвитку»</w:t>
            </w:r>
          </w:p>
        </w:tc>
      </w:tr>
      <w:tr w:rsidR="008371C3" w:rsidRPr="003645D2" w14:paraId="349BCF05" w14:textId="77777777" w:rsidTr="005E13B7">
        <w:tc>
          <w:tcPr>
            <w:tcW w:w="1696" w:type="dxa"/>
          </w:tcPr>
          <w:p w14:paraId="55B45872" w14:textId="4DC07E17" w:rsidR="008371C3" w:rsidRPr="00F00EE3" w:rsidRDefault="008371C3" w:rsidP="00F00EE3">
            <w:pPr>
              <w:tabs>
                <w:tab w:val="left" w:pos="1815"/>
              </w:tabs>
              <w:spacing w:after="0" w:line="240" w:lineRule="auto"/>
              <w:ind w:firstLine="737"/>
              <w:jc w:val="both"/>
              <w:rPr>
                <w:rFonts w:ascii="Times New Roman" w:hAnsi="Times New Roman"/>
                <w:b/>
                <w:sz w:val="28"/>
                <w:szCs w:val="28"/>
                <w:lang w:val="uk-UA" w:eastAsia="ru-RU"/>
              </w:rPr>
            </w:pPr>
            <w:r w:rsidRPr="00F00EE3">
              <w:rPr>
                <w:rFonts w:ascii="Times New Roman" w:hAnsi="Times New Roman"/>
                <w:lang w:val="uk-UA"/>
              </w:rPr>
              <w:t xml:space="preserve">Характеристика понять: сільський туризм; сільський зелений туризм та </w:t>
            </w:r>
            <w:proofErr w:type="spellStart"/>
            <w:r w:rsidRPr="00F00EE3">
              <w:rPr>
                <w:rFonts w:ascii="Times New Roman" w:hAnsi="Times New Roman"/>
                <w:lang w:val="uk-UA"/>
              </w:rPr>
              <w:t>екотуризм</w:t>
            </w:r>
            <w:proofErr w:type="spellEnd"/>
          </w:p>
        </w:tc>
        <w:tc>
          <w:tcPr>
            <w:tcW w:w="5954" w:type="dxa"/>
          </w:tcPr>
          <w:p w14:paraId="02B20348" w14:textId="32307B22" w:rsidR="008371C3" w:rsidRPr="00F00EE3" w:rsidRDefault="008371C3" w:rsidP="00F00EE3">
            <w:pPr>
              <w:tabs>
                <w:tab w:val="left" w:pos="1815"/>
              </w:tabs>
              <w:spacing w:after="0" w:line="240" w:lineRule="auto"/>
              <w:ind w:firstLine="737"/>
              <w:jc w:val="both"/>
              <w:rPr>
                <w:rFonts w:ascii="Times New Roman" w:hAnsi="Times New Roman"/>
                <w:b/>
                <w:sz w:val="28"/>
                <w:szCs w:val="28"/>
                <w:lang w:val="uk-UA" w:eastAsia="ru-RU"/>
              </w:rPr>
            </w:pPr>
            <w:r w:rsidRPr="00F00EE3">
              <w:rPr>
                <w:rFonts w:ascii="Times New Roman" w:hAnsi="Times New Roman"/>
                <w:lang w:val="uk-UA"/>
              </w:rPr>
              <w:t xml:space="preserve">Сільський туризм – відпочинковий вид туризму, що передбачає тимчасове перебування туристів у сільській місцевості (селі); Сільський зелений туризм - відпочинковий від сільського туризму, пов'язаний з перебуванням туристів в власному житловому будинку сільського господаря, окремому (гостевому) будинку або на території особистого селянського (фермерського) господарства; </w:t>
            </w:r>
            <w:proofErr w:type="spellStart"/>
            <w:r w:rsidRPr="00F00EE3">
              <w:rPr>
                <w:rFonts w:ascii="Times New Roman" w:hAnsi="Times New Roman"/>
                <w:lang w:val="uk-UA"/>
              </w:rPr>
              <w:t>Екотуризм</w:t>
            </w:r>
            <w:proofErr w:type="spellEnd"/>
            <w:r w:rsidRPr="00F00EE3">
              <w:rPr>
                <w:rFonts w:ascii="Times New Roman" w:hAnsi="Times New Roman"/>
                <w:lang w:val="uk-UA"/>
              </w:rPr>
              <w:t xml:space="preserve"> – вид сільського туризму, що передбачає відвідування туристами територій, що мають природничу, культурологічну, етнографічну цінність.</w:t>
            </w:r>
          </w:p>
        </w:tc>
        <w:tc>
          <w:tcPr>
            <w:tcW w:w="6337" w:type="dxa"/>
          </w:tcPr>
          <w:p w14:paraId="00D62D2E" w14:textId="77777777" w:rsidR="0051352D" w:rsidRPr="00F00EE3" w:rsidRDefault="008371C3" w:rsidP="00F00EE3">
            <w:pPr>
              <w:tabs>
                <w:tab w:val="left" w:pos="1815"/>
              </w:tabs>
              <w:spacing w:after="0" w:line="240" w:lineRule="auto"/>
              <w:ind w:firstLine="737"/>
              <w:jc w:val="both"/>
              <w:rPr>
                <w:rFonts w:ascii="Times New Roman" w:hAnsi="Times New Roman"/>
                <w:lang w:val="uk-UA"/>
              </w:rPr>
            </w:pPr>
            <w:r w:rsidRPr="00F00EE3">
              <w:rPr>
                <w:rFonts w:ascii="Times New Roman" w:hAnsi="Times New Roman"/>
                <w:lang w:val="uk-UA"/>
              </w:rPr>
              <w:t xml:space="preserve">Сільський туризм – вид туризму, який передбачає надання туристичних послуг у сільській місцевості. До цих туристичних послуг належить: походи, їзда а велосипеді або верхом, спостерігання за тваринами та догляд за ними, споживання продуктів харчування, які вироблені на фермі та інші. Розвиток сільського туризму пов'язаний з розвитком сільських регіонів, будуванням пішохідних і велосипедних трас, розвитком фермерських і альтеративних сільських господарств. Сільський туризм включає в себе різноманітні форми стійкого туризму, який включає в себе </w:t>
            </w:r>
            <w:proofErr w:type="spellStart"/>
            <w:r w:rsidRPr="00F00EE3">
              <w:rPr>
                <w:rFonts w:ascii="Times New Roman" w:hAnsi="Times New Roman"/>
                <w:lang w:val="uk-UA"/>
              </w:rPr>
              <w:t>агротуризм</w:t>
            </w:r>
            <w:proofErr w:type="spellEnd"/>
            <w:r w:rsidRPr="00F00EE3">
              <w:rPr>
                <w:rFonts w:ascii="Times New Roman" w:hAnsi="Times New Roman"/>
                <w:lang w:val="uk-UA"/>
              </w:rPr>
              <w:t xml:space="preserve">, </w:t>
            </w:r>
            <w:proofErr w:type="spellStart"/>
            <w:r w:rsidRPr="00F00EE3">
              <w:rPr>
                <w:rFonts w:ascii="Times New Roman" w:hAnsi="Times New Roman"/>
                <w:lang w:val="uk-UA"/>
              </w:rPr>
              <w:t>екотуризм</w:t>
            </w:r>
            <w:proofErr w:type="spellEnd"/>
            <w:r w:rsidRPr="00F00EE3">
              <w:rPr>
                <w:rFonts w:ascii="Times New Roman" w:hAnsi="Times New Roman"/>
                <w:lang w:val="uk-UA"/>
              </w:rPr>
              <w:t xml:space="preserve">. </w:t>
            </w:r>
            <w:proofErr w:type="spellStart"/>
            <w:r w:rsidRPr="00F00EE3">
              <w:rPr>
                <w:rFonts w:ascii="Times New Roman" w:hAnsi="Times New Roman"/>
                <w:lang w:val="uk-UA"/>
              </w:rPr>
              <w:t>Агротуризм</w:t>
            </w:r>
            <w:proofErr w:type="spellEnd"/>
            <w:r w:rsidRPr="00F00EE3">
              <w:rPr>
                <w:rFonts w:ascii="Times New Roman" w:hAnsi="Times New Roman"/>
                <w:lang w:val="uk-UA"/>
              </w:rPr>
              <w:t xml:space="preserve"> є специфічною формою сільського туризму, який одночасно з використанням природи та сільських ландшафтів передбачає безпосереднє відношення та участь у сільськогосподарській діяльності. Міністерство сільського господарства визначає </w:t>
            </w:r>
            <w:proofErr w:type="spellStart"/>
            <w:r w:rsidRPr="00F00EE3">
              <w:rPr>
                <w:rFonts w:ascii="Times New Roman" w:hAnsi="Times New Roman"/>
                <w:lang w:val="uk-UA"/>
              </w:rPr>
              <w:t>агротуризм</w:t>
            </w:r>
            <w:proofErr w:type="spellEnd"/>
            <w:r w:rsidRPr="00F00EE3">
              <w:rPr>
                <w:rFonts w:ascii="Times New Roman" w:hAnsi="Times New Roman"/>
                <w:lang w:val="uk-UA"/>
              </w:rPr>
              <w:t xml:space="preserve"> як форму сільського туризму, який знаходиться у розпорядженні підприємців сільськогосподарського виробництва та служить їм у якості додаткових фінансових або інших ресурсів для підтримки чи розширення бізнесу, тобто виробництва сільськогосподарської продукції. </w:t>
            </w:r>
          </w:p>
          <w:p w14:paraId="023489EC" w14:textId="651F6798" w:rsidR="008371C3" w:rsidRPr="00F00EE3" w:rsidRDefault="008371C3" w:rsidP="00F00EE3">
            <w:pPr>
              <w:tabs>
                <w:tab w:val="left" w:pos="1815"/>
              </w:tabs>
              <w:spacing w:after="0" w:line="240" w:lineRule="auto"/>
              <w:ind w:firstLine="737"/>
              <w:jc w:val="both"/>
              <w:rPr>
                <w:rFonts w:ascii="Times New Roman" w:hAnsi="Times New Roman"/>
                <w:b/>
                <w:sz w:val="28"/>
                <w:szCs w:val="28"/>
                <w:lang w:val="uk-UA" w:eastAsia="ru-RU"/>
              </w:rPr>
            </w:pPr>
            <w:proofErr w:type="spellStart"/>
            <w:r w:rsidRPr="00F00EE3">
              <w:rPr>
                <w:rFonts w:ascii="Times New Roman" w:hAnsi="Times New Roman"/>
                <w:lang w:val="uk-UA"/>
              </w:rPr>
              <w:t>Еко-агротуризм</w:t>
            </w:r>
            <w:proofErr w:type="spellEnd"/>
            <w:r w:rsidRPr="00F00EE3">
              <w:rPr>
                <w:rFonts w:ascii="Times New Roman" w:hAnsi="Times New Roman"/>
                <w:lang w:val="uk-UA"/>
              </w:rPr>
              <w:t xml:space="preserve"> – є туризм на органічних фермерських господарствах по виробництву </w:t>
            </w:r>
            <w:proofErr w:type="spellStart"/>
            <w:r w:rsidRPr="00F00EE3">
              <w:rPr>
                <w:rFonts w:ascii="Times New Roman" w:hAnsi="Times New Roman"/>
                <w:lang w:val="uk-UA"/>
              </w:rPr>
              <w:t>біо-продуктів</w:t>
            </w:r>
            <w:proofErr w:type="spellEnd"/>
            <w:r w:rsidRPr="00F00EE3">
              <w:rPr>
                <w:rFonts w:ascii="Times New Roman" w:hAnsi="Times New Roman"/>
                <w:lang w:val="uk-UA"/>
              </w:rPr>
              <w:t xml:space="preserve">, які розташовані у екологічно чистих районах. Органічна ферма не використовує у селекції рослин та тварин будь-яких синтетичних хімічних речовин, добрив, гормональних препаратів, штучних барвників та консервантів. Тварин розміщують та годують природним чином, без використання м'яса, кісткового борошна й т.п. Органічні продукти підлягають суворому контролю і відповідають міжнародним стандартам, та можуть використовувати товарний знак BIO. </w:t>
            </w:r>
            <w:proofErr w:type="spellStart"/>
            <w:r w:rsidRPr="00F00EE3">
              <w:rPr>
                <w:rFonts w:ascii="Times New Roman" w:hAnsi="Times New Roman"/>
                <w:lang w:val="uk-UA"/>
              </w:rPr>
              <w:t>Екотуризм</w:t>
            </w:r>
            <w:proofErr w:type="spellEnd"/>
            <w:r w:rsidRPr="00F00EE3">
              <w:rPr>
                <w:rFonts w:ascii="Times New Roman" w:hAnsi="Times New Roman"/>
                <w:lang w:val="uk-UA"/>
              </w:rPr>
              <w:t xml:space="preserve"> передбачає вивчення природи та орієнтований, у першу чергу, на вивчення природних заповідників, національних парків, охоронюваних територій та інших природних красот. </w:t>
            </w:r>
            <w:proofErr w:type="spellStart"/>
            <w:r w:rsidRPr="00F00EE3">
              <w:rPr>
                <w:rFonts w:ascii="Times New Roman" w:hAnsi="Times New Roman"/>
                <w:lang w:val="uk-UA"/>
              </w:rPr>
              <w:t>Екотуризм</w:t>
            </w:r>
            <w:proofErr w:type="spellEnd"/>
            <w:r w:rsidRPr="00F00EE3">
              <w:rPr>
                <w:rFonts w:ascii="Times New Roman" w:hAnsi="Times New Roman"/>
                <w:lang w:val="uk-UA"/>
              </w:rPr>
              <w:t xml:space="preserve"> розвивається в основному у сільській місцевості і цінних природних територіях, с трасами для </w:t>
            </w:r>
            <w:proofErr w:type="spellStart"/>
            <w:r w:rsidRPr="00F00EE3">
              <w:rPr>
                <w:rFonts w:ascii="Times New Roman" w:hAnsi="Times New Roman"/>
                <w:lang w:val="uk-UA"/>
              </w:rPr>
              <w:t>одно-</w:t>
            </w:r>
            <w:proofErr w:type="spellEnd"/>
            <w:r w:rsidRPr="00F00EE3">
              <w:rPr>
                <w:rFonts w:ascii="Times New Roman" w:hAnsi="Times New Roman"/>
                <w:lang w:val="uk-UA"/>
              </w:rPr>
              <w:t xml:space="preserve"> чи багатоденних походів.</w:t>
            </w:r>
          </w:p>
        </w:tc>
      </w:tr>
      <w:tr w:rsidR="008371C3" w:rsidRPr="003645D2" w14:paraId="33CF5CBE" w14:textId="77777777" w:rsidTr="005E13B7">
        <w:tc>
          <w:tcPr>
            <w:tcW w:w="1696" w:type="dxa"/>
          </w:tcPr>
          <w:p w14:paraId="5861CAB4" w14:textId="2552A0A7" w:rsidR="008371C3" w:rsidRPr="00F00EE3" w:rsidRDefault="008371C3" w:rsidP="00F00EE3">
            <w:pPr>
              <w:tabs>
                <w:tab w:val="left" w:pos="1815"/>
              </w:tabs>
              <w:spacing w:after="0" w:line="240" w:lineRule="auto"/>
              <w:rPr>
                <w:rFonts w:ascii="Times New Roman" w:hAnsi="Times New Roman"/>
                <w:b/>
                <w:sz w:val="28"/>
                <w:szCs w:val="28"/>
                <w:lang w:val="uk-UA" w:eastAsia="ru-RU"/>
              </w:rPr>
            </w:pPr>
            <w:r w:rsidRPr="00F00EE3">
              <w:rPr>
                <w:rFonts w:ascii="Times New Roman" w:hAnsi="Times New Roman"/>
                <w:lang w:val="uk-UA"/>
              </w:rPr>
              <w:lastRenderedPageBreak/>
              <w:t>Туристичні ресурси</w:t>
            </w:r>
          </w:p>
        </w:tc>
        <w:tc>
          <w:tcPr>
            <w:tcW w:w="5954" w:type="dxa"/>
          </w:tcPr>
          <w:p w14:paraId="3AAA300F" w14:textId="57EB6A8F" w:rsidR="008371C3" w:rsidRPr="00F00EE3" w:rsidRDefault="008371C3" w:rsidP="00F00EE3">
            <w:pPr>
              <w:tabs>
                <w:tab w:val="left" w:pos="1815"/>
              </w:tabs>
              <w:spacing w:after="0" w:line="240" w:lineRule="auto"/>
              <w:jc w:val="both"/>
              <w:rPr>
                <w:rFonts w:ascii="Times New Roman" w:hAnsi="Times New Roman"/>
                <w:b/>
                <w:sz w:val="28"/>
                <w:szCs w:val="28"/>
                <w:lang w:val="uk-UA" w:eastAsia="ru-RU"/>
              </w:rPr>
            </w:pPr>
            <w:r w:rsidRPr="00F00EE3">
              <w:rPr>
                <w:rFonts w:ascii="Times New Roman" w:hAnsi="Times New Roman"/>
                <w:lang w:val="uk-UA"/>
              </w:rPr>
              <w:t>Туристичними ресурсами України в сфері сільського та сільського зеленого туризму є унікальні природничі, соціально-побутові, культурологічні, етнографічні, історичні та інші особливості сільських територій України і пропоновані, або такі, що можуть пропонуватися, туристичні пропозиції суб'єктів туристичної діяльності, що здійснюють роботу в цієї сфері на основі використання об'єктів державної, комунальної чи приватної власності.</w:t>
            </w:r>
          </w:p>
        </w:tc>
        <w:tc>
          <w:tcPr>
            <w:tcW w:w="6337" w:type="dxa"/>
          </w:tcPr>
          <w:p w14:paraId="2E029308" w14:textId="3133E1A8" w:rsidR="008371C3" w:rsidRPr="00F00EE3" w:rsidRDefault="008371C3" w:rsidP="00F00EE3">
            <w:pPr>
              <w:tabs>
                <w:tab w:val="left" w:pos="1815"/>
              </w:tabs>
              <w:spacing w:after="0" w:line="240" w:lineRule="auto"/>
              <w:jc w:val="both"/>
              <w:rPr>
                <w:rFonts w:ascii="Times New Roman" w:hAnsi="Times New Roman"/>
                <w:b/>
                <w:sz w:val="28"/>
                <w:szCs w:val="28"/>
                <w:lang w:val="uk-UA" w:eastAsia="ru-RU"/>
              </w:rPr>
            </w:pPr>
            <w:r w:rsidRPr="00F00EE3">
              <w:rPr>
                <w:rFonts w:ascii="Times New Roman" w:hAnsi="Times New Roman"/>
                <w:lang w:val="uk-UA"/>
              </w:rPr>
              <w:t>Туристичними ресурсами ЧР у сфері сільського туризму є природні, історичні та соціально-культурні об'єкти, матеріально-технічна база та трудові ресурси, які є основою для формування туристичного продукту у сільській місцевості. При використанні туристичних ресурсів у сільському туризмі дотримуються принципи стійкого туризму, а саме: задоволення потреб нинішнього покоління без збиту для можливості майбутніх поколінь задовольняти їх потреби. Тобто, надання туристичних потреб таким чином, щоб це допомагало розвитку територій, з урахуванням економного використання природних і культурних цінностей, та сприяло довгостроковому процвітанню регіону, без збитку для задоволення потреб наступних поколінь. При розробці планів по розвитку туризму, передбачаються дії щодо усунення негативного впливу туризму на навколишнє середовище та підтримки розвитку областей з максимальним залученням місцевого населення.</w:t>
            </w:r>
          </w:p>
        </w:tc>
      </w:tr>
      <w:tr w:rsidR="008371C3" w:rsidRPr="003645D2" w14:paraId="30C1605A" w14:textId="77777777" w:rsidTr="005E13B7">
        <w:tc>
          <w:tcPr>
            <w:tcW w:w="1696" w:type="dxa"/>
          </w:tcPr>
          <w:p w14:paraId="3525BFC3" w14:textId="13D777CA" w:rsidR="008371C3" w:rsidRPr="00F00EE3" w:rsidRDefault="008371C3" w:rsidP="00F00EE3">
            <w:pPr>
              <w:tabs>
                <w:tab w:val="left" w:pos="1815"/>
              </w:tabs>
              <w:spacing w:after="0" w:line="240" w:lineRule="auto"/>
              <w:rPr>
                <w:rFonts w:ascii="Times New Roman" w:hAnsi="Times New Roman"/>
                <w:b/>
                <w:sz w:val="28"/>
                <w:szCs w:val="28"/>
                <w:lang w:val="uk-UA" w:eastAsia="ru-RU"/>
              </w:rPr>
            </w:pPr>
            <w:r w:rsidRPr="00F00EE3">
              <w:rPr>
                <w:rFonts w:ascii="Times New Roman" w:hAnsi="Times New Roman"/>
                <w:lang w:val="uk-UA"/>
              </w:rPr>
              <w:t>Організаційні форми та види сільського туризму</w:t>
            </w:r>
          </w:p>
        </w:tc>
        <w:tc>
          <w:tcPr>
            <w:tcW w:w="5954" w:type="dxa"/>
          </w:tcPr>
          <w:p w14:paraId="043A7469" w14:textId="0F9BF4EC" w:rsidR="008371C3" w:rsidRPr="00F00EE3" w:rsidRDefault="008371C3" w:rsidP="00F00EE3">
            <w:pPr>
              <w:tabs>
                <w:tab w:val="left" w:pos="1815"/>
              </w:tabs>
              <w:spacing w:after="0" w:line="240" w:lineRule="auto"/>
              <w:jc w:val="both"/>
              <w:rPr>
                <w:rFonts w:ascii="Times New Roman" w:hAnsi="Times New Roman"/>
                <w:b/>
                <w:sz w:val="28"/>
                <w:szCs w:val="28"/>
                <w:lang w:val="uk-UA" w:eastAsia="ru-RU"/>
              </w:rPr>
            </w:pPr>
            <w:r w:rsidRPr="00F00EE3">
              <w:rPr>
                <w:rFonts w:ascii="Times New Roman" w:hAnsi="Times New Roman"/>
                <w:lang w:val="uk-UA"/>
              </w:rPr>
              <w:t>Організаційними формами сільського туризму є міжнародний і внутрішній туризм. До міжнародного сільського туризму належить в'їзний туризм – подорожі в межах України із тимчасовим перебуванням у сільській місцевості (селі) осіб, які постійно не проживають на території України. Внутрішнім сільським туризмом є</w:t>
            </w:r>
            <w:r w:rsidR="00AA4A0E" w:rsidRPr="00F00EE3">
              <w:rPr>
                <w:rFonts w:ascii="Times New Roman" w:hAnsi="Times New Roman"/>
                <w:lang w:val="uk-UA"/>
              </w:rPr>
              <w:t xml:space="preserve"> відпочинковий вид туризму, що передбачає подорожі в межах території України із тимчасовим перебуванням у сільській місцевості (селі) громадян України та осіб, які постійно проживають на її території. Сільський туризм включає в себе елементи інших видів туризму,які передбачають тимчасове перебування туристів у сільській місцевості (селі), зокрема таких, як сільський зелений туризм і </w:t>
            </w:r>
            <w:proofErr w:type="spellStart"/>
            <w:r w:rsidR="00AA4A0E" w:rsidRPr="00F00EE3">
              <w:rPr>
                <w:rFonts w:ascii="Times New Roman" w:hAnsi="Times New Roman"/>
                <w:lang w:val="uk-UA"/>
              </w:rPr>
              <w:t>екотуризм</w:t>
            </w:r>
            <w:proofErr w:type="spellEnd"/>
          </w:p>
        </w:tc>
        <w:tc>
          <w:tcPr>
            <w:tcW w:w="6337" w:type="dxa"/>
          </w:tcPr>
          <w:p w14:paraId="51908815" w14:textId="51CAEA79" w:rsidR="008371C3" w:rsidRPr="00F00EE3" w:rsidRDefault="00AA4A0E" w:rsidP="00F00EE3">
            <w:pPr>
              <w:tabs>
                <w:tab w:val="left" w:pos="1815"/>
              </w:tabs>
              <w:spacing w:after="0" w:line="240" w:lineRule="auto"/>
              <w:jc w:val="both"/>
              <w:rPr>
                <w:rFonts w:ascii="Times New Roman" w:hAnsi="Times New Roman"/>
                <w:b/>
                <w:sz w:val="28"/>
                <w:szCs w:val="28"/>
                <w:lang w:val="uk-UA" w:eastAsia="ru-RU"/>
              </w:rPr>
            </w:pPr>
            <w:r w:rsidRPr="00F00EE3">
              <w:rPr>
                <w:rFonts w:ascii="Times New Roman" w:hAnsi="Times New Roman"/>
                <w:lang w:val="uk-UA"/>
              </w:rPr>
              <w:t xml:space="preserve">Організаційними формами сільського туризму є внутрішній, національний та міжнародний туризм. До внутрішнього сільського туризму належить внутрішній туризм населення власної країни (подорожі у межах Чехії), з відвідуванням та тимчасовим перебуванням у сільській місцевості осіб, які не мають в ній постійного місця проживання та іноземний в'їзний туризм (відвідування крани іноземцями), з відвідуванням та тимчасовим перебуванням іноземних громадян у сільській місцевості Національний сільський туризм це внутрішній туризм населення власної країни (подорожі у межах Чехії), з відвідуванням та тимчасовим перебуванням у сільській місцевості осіб, які не мають в ній постійного місця проживання. Міжнародний сільський туризм включає в себе в'їзний іноземний туризм (відвідування крани іноземцями), з відвідуванням та тимчасовим перебуванням іноземних громадян у сільській місцевості. Сільський туризм включає в себе різноманітні форми стійкого туризму, який включає в себе </w:t>
            </w:r>
            <w:proofErr w:type="spellStart"/>
            <w:r w:rsidRPr="00F00EE3">
              <w:rPr>
                <w:rFonts w:ascii="Times New Roman" w:hAnsi="Times New Roman"/>
                <w:lang w:val="uk-UA"/>
              </w:rPr>
              <w:t>агротуризм</w:t>
            </w:r>
            <w:proofErr w:type="spellEnd"/>
            <w:r w:rsidRPr="00F00EE3">
              <w:rPr>
                <w:rFonts w:ascii="Times New Roman" w:hAnsi="Times New Roman"/>
                <w:lang w:val="uk-UA"/>
              </w:rPr>
              <w:t xml:space="preserve">, </w:t>
            </w:r>
            <w:proofErr w:type="spellStart"/>
            <w:r w:rsidRPr="00F00EE3">
              <w:rPr>
                <w:rFonts w:ascii="Times New Roman" w:hAnsi="Times New Roman"/>
                <w:lang w:val="uk-UA"/>
              </w:rPr>
              <w:t>екотуризм</w:t>
            </w:r>
            <w:proofErr w:type="spellEnd"/>
            <w:r w:rsidRPr="00F00EE3">
              <w:rPr>
                <w:rFonts w:ascii="Times New Roman" w:hAnsi="Times New Roman"/>
                <w:lang w:val="uk-UA"/>
              </w:rPr>
              <w:t xml:space="preserve">, </w:t>
            </w:r>
            <w:proofErr w:type="spellStart"/>
            <w:r w:rsidRPr="00F00EE3">
              <w:rPr>
                <w:rFonts w:ascii="Times New Roman" w:hAnsi="Times New Roman"/>
                <w:lang w:val="uk-UA"/>
              </w:rPr>
              <w:t>еко-агротуризм</w:t>
            </w:r>
            <w:proofErr w:type="spellEnd"/>
            <w:r w:rsidRPr="00F00EE3">
              <w:rPr>
                <w:rFonts w:ascii="Times New Roman" w:hAnsi="Times New Roman"/>
                <w:lang w:val="uk-UA"/>
              </w:rPr>
              <w:t>.</w:t>
            </w:r>
          </w:p>
        </w:tc>
      </w:tr>
      <w:tr w:rsidR="008371C3" w:rsidRPr="003645D2" w14:paraId="342B239D" w14:textId="77777777" w:rsidTr="005E13B7">
        <w:tc>
          <w:tcPr>
            <w:tcW w:w="1696" w:type="dxa"/>
          </w:tcPr>
          <w:p w14:paraId="059A248E" w14:textId="36D7DD9F" w:rsidR="008371C3" w:rsidRPr="00F00EE3" w:rsidRDefault="00AA4A0E" w:rsidP="00F00EE3">
            <w:pPr>
              <w:tabs>
                <w:tab w:val="left" w:pos="1815"/>
              </w:tabs>
              <w:spacing w:after="0" w:line="240" w:lineRule="auto"/>
              <w:rPr>
                <w:rFonts w:ascii="Times New Roman" w:hAnsi="Times New Roman"/>
                <w:b/>
                <w:sz w:val="28"/>
                <w:szCs w:val="28"/>
                <w:lang w:val="uk-UA" w:eastAsia="ru-RU"/>
              </w:rPr>
            </w:pPr>
            <w:r w:rsidRPr="00F00EE3">
              <w:rPr>
                <w:rFonts w:ascii="Times New Roman" w:hAnsi="Times New Roman"/>
                <w:lang w:val="uk-UA"/>
              </w:rPr>
              <w:t>Суб'єкти, що здійснюють та/або забезпечують туристичну діяльність в сфері сільського туризму</w:t>
            </w:r>
          </w:p>
        </w:tc>
        <w:tc>
          <w:tcPr>
            <w:tcW w:w="5954" w:type="dxa"/>
          </w:tcPr>
          <w:p w14:paraId="0579167C" w14:textId="7E7E4678" w:rsidR="008371C3" w:rsidRPr="00F00EE3" w:rsidRDefault="00AA4A0E" w:rsidP="00F00EE3">
            <w:pPr>
              <w:tabs>
                <w:tab w:val="left" w:pos="1815"/>
              </w:tabs>
              <w:spacing w:after="0" w:line="240" w:lineRule="auto"/>
              <w:jc w:val="both"/>
              <w:rPr>
                <w:rFonts w:ascii="Times New Roman" w:hAnsi="Times New Roman"/>
                <w:b/>
                <w:sz w:val="28"/>
                <w:szCs w:val="28"/>
                <w:lang w:val="uk-UA" w:eastAsia="ru-RU"/>
              </w:rPr>
            </w:pPr>
            <w:r w:rsidRPr="00F00EE3">
              <w:rPr>
                <w:rFonts w:ascii="Times New Roman" w:hAnsi="Times New Roman"/>
                <w:lang w:val="uk-UA"/>
              </w:rPr>
              <w:t xml:space="preserve">Туроператори та </w:t>
            </w:r>
            <w:proofErr w:type="spellStart"/>
            <w:r w:rsidRPr="00F00EE3">
              <w:rPr>
                <w:rFonts w:ascii="Times New Roman" w:hAnsi="Times New Roman"/>
                <w:lang w:val="uk-UA"/>
              </w:rPr>
              <w:t>турагенти</w:t>
            </w:r>
            <w:proofErr w:type="spellEnd"/>
            <w:r w:rsidRPr="00F00EE3">
              <w:rPr>
                <w:rFonts w:ascii="Times New Roman" w:hAnsi="Times New Roman"/>
                <w:lang w:val="uk-UA"/>
              </w:rPr>
              <w:t xml:space="preserve">; Суб'єкти підприємницької діяльності, що надають послуги з тимчасового розміщення (проживання), харчування, екскурсійних, розважальних та інших туристичних послуг; Фізичні особи, що проводять діяльність, пов'язану з туристичним супроводом; Фізичні особи (сільські господарі та члени їх родини) які не є суб’єктами підприємницької діяльності та надають послуги з тимчасового розміщення (проживання) туристів у власному житловому будинку сільського господаря, в окремому (гостевому) будинку або на території особистого </w:t>
            </w:r>
            <w:r w:rsidRPr="00F00EE3">
              <w:rPr>
                <w:rFonts w:ascii="Times New Roman" w:hAnsi="Times New Roman"/>
                <w:lang w:val="uk-UA"/>
              </w:rPr>
              <w:lastRenderedPageBreak/>
              <w:t>селянського (фермерського) господарства; послуги з харчування туристів, послуги туристичного супроводу, а також інші послуги, пов’язані з перебуванням туристів у даному господарстві (сільській зелений туризм) та у даній місцевості (сільський туризм).</w:t>
            </w:r>
          </w:p>
        </w:tc>
        <w:tc>
          <w:tcPr>
            <w:tcW w:w="6337" w:type="dxa"/>
          </w:tcPr>
          <w:p w14:paraId="11603DAF" w14:textId="04B2517E" w:rsidR="008371C3" w:rsidRPr="00F00EE3" w:rsidRDefault="00AA4A0E" w:rsidP="00F00EE3">
            <w:pPr>
              <w:tabs>
                <w:tab w:val="left" w:pos="1815"/>
              </w:tabs>
              <w:spacing w:after="0" w:line="240" w:lineRule="auto"/>
              <w:jc w:val="both"/>
              <w:rPr>
                <w:rFonts w:ascii="Times New Roman" w:hAnsi="Times New Roman"/>
                <w:b/>
                <w:sz w:val="28"/>
                <w:szCs w:val="28"/>
                <w:lang w:val="uk-UA" w:eastAsia="ru-RU"/>
              </w:rPr>
            </w:pPr>
            <w:r w:rsidRPr="00F00EE3">
              <w:rPr>
                <w:rFonts w:ascii="Times New Roman" w:hAnsi="Times New Roman"/>
                <w:lang w:val="uk-UA"/>
              </w:rPr>
              <w:lastRenderedPageBreak/>
              <w:t>Туристичне агентство, туристичним агентом також є підприємець, який займається туристичною діяльністю в іншій країні Європейського Союзу (не в Чехії) та має статус туристичного агентства у країні створення. Суб'єкти підприємницької діяльності або фізичні особи, які мають відповідний дозвіл/пройшли необхідну сертифікацію/ підтвердження професійної кваліфікації на надання послуг з тимчасового розміщення (проживання), харчування, екскурсійного обслуговування, розважальних та інших туристичних послуг у сільській місцевості.</w:t>
            </w:r>
          </w:p>
        </w:tc>
      </w:tr>
      <w:tr w:rsidR="00AA4A0E" w:rsidRPr="003645D2" w14:paraId="2670D1E9" w14:textId="77777777" w:rsidTr="005E13B7">
        <w:tc>
          <w:tcPr>
            <w:tcW w:w="1696" w:type="dxa"/>
          </w:tcPr>
          <w:p w14:paraId="4289DBC0" w14:textId="3433DDAD" w:rsidR="00AA4A0E" w:rsidRPr="00F00EE3" w:rsidRDefault="00AA4A0E" w:rsidP="00F00EE3">
            <w:pPr>
              <w:tabs>
                <w:tab w:val="left" w:pos="1815"/>
              </w:tabs>
              <w:spacing w:after="0" w:line="240" w:lineRule="auto"/>
              <w:rPr>
                <w:rFonts w:ascii="Times New Roman" w:hAnsi="Times New Roman"/>
                <w:lang w:val="uk-UA"/>
              </w:rPr>
            </w:pPr>
            <w:r w:rsidRPr="00F00EE3">
              <w:rPr>
                <w:rFonts w:ascii="Times New Roman" w:hAnsi="Times New Roman"/>
                <w:lang w:val="uk-UA"/>
              </w:rPr>
              <w:lastRenderedPageBreak/>
              <w:t>Органи, що здійснюють регулювання в сфері сільського туризму</w:t>
            </w:r>
          </w:p>
        </w:tc>
        <w:tc>
          <w:tcPr>
            <w:tcW w:w="5954" w:type="dxa"/>
          </w:tcPr>
          <w:p w14:paraId="3DC03E06" w14:textId="3C52FCA0" w:rsidR="00AA4A0E" w:rsidRPr="00F00EE3" w:rsidRDefault="00AA4A0E" w:rsidP="00F00EE3">
            <w:pPr>
              <w:tabs>
                <w:tab w:val="left" w:pos="1815"/>
              </w:tabs>
              <w:spacing w:after="0" w:line="240" w:lineRule="auto"/>
              <w:jc w:val="both"/>
              <w:rPr>
                <w:rFonts w:ascii="Times New Roman" w:hAnsi="Times New Roman"/>
                <w:lang w:val="uk-UA"/>
              </w:rPr>
            </w:pPr>
            <w:r w:rsidRPr="00F00EE3">
              <w:rPr>
                <w:rFonts w:ascii="Times New Roman" w:hAnsi="Times New Roman"/>
                <w:lang w:val="uk-UA"/>
              </w:rPr>
              <w:t>Регулювання у сфері сільського туризму як одною з ланок туристичної галузі України здійснюється ВР України, Кабінетом міністрів України, центральним органом виконавчої влади з питань туризму, місцевими державними адміністраціями, органами місцевого самоврядування, а також іншими органами в межах їх повноважень</w:t>
            </w:r>
          </w:p>
        </w:tc>
        <w:tc>
          <w:tcPr>
            <w:tcW w:w="6337" w:type="dxa"/>
          </w:tcPr>
          <w:p w14:paraId="13184DE4" w14:textId="0631A545" w:rsidR="00AA4A0E" w:rsidRPr="00F00EE3" w:rsidRDefault="00AA4A0E" w:rsidP="00F00EE3">
            <w:pPr>
              <w:tabs>
                <w:tab w:val="left" w:pos="1815"/>
              </w:tabs>
              <w:spacing w:after="0" w:line="240" w:lineRule="auto"/>
              <w:jc w:val="both"/>
              <w:rPr>
                <w:rFonts w:ascii="Times New Roman" w:hAnsi="Times New Roman"/>
                <w:lang w:val="uk-UA"/>
              </w:rPr>
            </w:pPr>
            <w:r w:rsidRPr="00F00EE3">
              <w:rPr>
                <w:rFonts w:ascii="Times New Roman" w:hAnsi="Times New Roman"/>
                <w:lang w:val="uk-UA"/>
              </w:rPr>
              <w:t xml:space="preserve">Центральним органом державного регулювання та управління в галузі сільського туризму є Міністерство регіонального розвитку ЧР. Контроль за наданням туристичних послуг за профільним напрямком опосередковано здійснюють також Міністерство освіти, молоді та спорту, Міністерство торгівлі (в частині виконання зобов'язань передбачених Законом про захист прав споживачів), Міністерство землеробства, Міністерство охорони навколишнього середовища, </w:t>
            </w:r>
            <w:proofErr w:type="spellStart"/>
            <w:r w:rsidRPr="00F00EE3">
              <w:rPr>
                <w:rFonts w:ascii="Times New Roman" w:hAnsi="Times New Roman"/>
                <w:lang w:val="uk-UA"/>
              </w:rPr>
              <w:t>PROBIOАсоціація</w:t>
            </w:r>
            <w:proofErr w:type="spellEnd"/>
            <w:r w:rsidRPr="00F00EE3">
              <w:rPr>
                <w:rFonts w:ascii="Times New Roman" w:hAnsi="Times New Roman"/>
                <w:lang w:val="uk-UA"/>
              </w:rPr>
              <w:t xml:space="preserve"> органічних фермерів Республіки та інші.</w:t>
            </w:r>
          </w:p>
        </w:tc>
      </w:tr>
      <w:tr w:rsidR="00AA4A0E" w:rsidRPr="003645D2" w14:paraId="4A83901A" w14:textId="77777777" w:rsidTr="005E13B7">
        <w:tc>
          <w:tcPr>
            <w:tcW w:w="1696" w:type="dxa"/>
          </w:tcPr>
          <w:p w14:paraId="6C97E4CF" w14:textId="44E9200B" w:rsidR="00AA4A0E" w:rsidRPr="00F00EE3" w:rsidRDefault="00AA4A0E" w:rsidP="00F00EE3">
            <w:pPr>
              <w:tabs>
                <w:tab w:val="left" w:pos="1815"/>
              </w:tabs>
              <w:spacing w:after="0" w:line="240" w:lineRule="auto"/>
              <w:rPr>
                <w:rFonts w:ascii="Times New Roman" w:hAnsi="Times New Roman"/>
                <w:lang w:val="uk-UA"/>
              </w:rPr>
            </w:pPr>
            <w:r w:rsidRPr="00F00EE3">
              <w:rPr>
                <w:rFonts w:ascii="Times New Roman" w:hAnsi="Times New Roman"/>
                <w:lang w:val="uk-UA"/>
              </w:rPr>
              <w:t>Безпека у сфері сільського та сільського зеленого туризму</w:t>
            </w:r>
          </w:p>
        </w:tc>
        <w:tc>
          <w:tcPr>
            <w:tcW w:w="5954" w:type="dxa"/>
          </w:tcPr>
          <w:p w14:paraId="1A31BF08" w14:textId="472B928F" w:rsidR="00AA4A0E" w:rsidRPr="00F00EE3" w:rsidRDefault="00AA4A0E" w:rsidP="00F00EE3">
            <w:pPr>
              <w:tabs>
                <w:tab w:val="left" w:pos="1815"/>
              </w:tabs>
              <w:spacing w:after="0" w:line="240" w:lineRule="auto"/>
              <w:jc w:val="both"/>
              <w:rPr>
                <w:rFonts w:ascii="Times New Roman" w:hAnsi="Times New Roman"/>
                <w:lang w:val="uk-UA"/>
              </w:rPr>
            </w:pPr>
            <w:r w:rsidRPr="00F00EE3">
              <w:rPr>
                <w:rFonts w:ascii="Times New Roman" w:hAnsi="Times New Roman"/>
                <w:lang w:val="uk-UA"/>
              </w:rPr>
              <w:t xml:space="preserve">Суб'єкти туристичної </w:t>
            </w:r>
            <w:proofErr w:type="spellStart"/>
            <w:r w:rsidRPr="00F00EE3">
              <w:rPr>
                <w:rFonts w:ascii="Times New Roman" w:hAnsi="Times New Roman"/>
                <w:lang w:val="uk-UA"/>
              </w:rPr>
              <w:t>діяльностікрім</w:t>
            </w:r>
            <w:proofErr w:type="spellEnd"/>
            <w:r w:rsidRPr="00F00EE3">
              <w:rPr>
                <w:rFonts w:ascii="Times New Roman" w:hAnsi="Times New Roman"/>
                <w:lang w:val="uk-UA"/>
              </w:rPr>
              <w:t xml:space="preserve"> заходів, що передбачені Законом України "Про туризм", зобов'язані: - з врахуванням місцевих особливостей місцевості, флори і фауни, а також характером поведінки самих туристів, інформувати туристів про можливі джерела небезпеки під час подорожі, відпочинку, ночівлі, користування природними продуктами харчування; - знайомити туристів з правилами безпеки при знаходженні на маршруті подорожі, відпочинку, ночівлі; - здійснювати контроль за підготовкою туристів до подорожей, походів, змагань, інших туристичних заходів, які </w:t>
            </w:r>
            <w:proofErr w:type="spellStart"/>
            <w:r w:rsidRPr="00F00EE3">
              <w:rPr>
                <w:rFonts w:ascii="Times New Roman" w:hAnsi="Times New Roman"/>
                <w:lang w:val="uk-UA"/>
              </w:rPr>
              <w:t>організуються</w:t>
            </w:r>
            <w:proofErr w:type="spellEnd"/>
            <w:r w:rsidRPr="00F00EE3">
              <w:rPr>
                <w:rFonts w:ascii="Times New Roman" w:hAnsi="Times New Roman"/>
                <w:lang w:val="uk-UA"/>
              </w:rPr>
              <w:t xml:space="preserve"> суб’єктами туристичної діяльності в сфері сільського зеленого туризму; - при розміщенні туристів в особистому селянському (фермерському) господарстві – в будівлі або на території господарства – попереджувати туристів про можливі джерела небезпеки, що знаходяться на території господарства; - запобігати контактам туристів на час їх перебування в особистому селянському (фермерському) господарстві із тими домашніми тваринами, птахами, худобою, які можуть становити загрозу для безпеки туристів; - ознайомлювати туристів з місцем знаходження засобів першої медичної допомоги, засобів зв’язку для виклику невідкладних служб і місцем розташування цих служб в селі; - ознайомлювати туристів з правилами пожежної безпеки, із знаряддям для боротьби з пожежею та місцем його розташування; - здійснювати інші необхідні заходи із забезпечення безпеки туристів.</w:t>
            </w:r>
          </w:p>
        </w:tc>
        <w:tc>
          <w:tcPr>
            <w:tcW w:w="6337" w:type="dxa"/>
          </w:tcPr>
          <w:p w14:paraId="017A43B1" w14:textId="201B0E7B" w:rsidR="00AA4A0E" w:rsidRPr="00F00EE3" w:rsidRDefault="00AA4A0E" w:rsidP="00F00EE3">
            <w:pPr>
              <w:tabs>
                <w:tab w:val="left" w:pos="1815"/>
              </w:tabs>
              <w:spacing w:after="0" w:line="240" w:lineRule="auto"/>
              <w:jc w:val="both"/>
              <w:rPr>
                <w:rFonts w:ascii="Times New Roman" w:hAnsi="Times New Roman"/>
                <w:lang w:val="uk-UA"/>
              </w:rPr>
            </w:pPr>
            <w:r w:rsidRPr="00F00EE3">
              <w:rPr>
                <w:rFonts w:ascii="Times New Roman" w:hAnsi="Times New Roman"/>
                <w:lang w:val="uk-UA"/>
              </w:rPr>
              <w:t>Безпека в галузі сільського туризму – дотримання всіма суб'єктами туристичної діяльності встановленого порядку ведення бізнесу в зазначеній галузі, що забезпечує захист економічних, соціальних і правових інтересів споживачів та держави в галузі туризму. Рятувальна гірська служба Чехії здійснює діяльність за рахунок державного бюджету та виконує функції стосовно своєчасного виявлення критичних ситуацій, прийняття заходів щодо зменшення або усунення негативних наслідків кризисних ситуацій, виконує рятувальні та пошукові дії у гірських районах, створює умови для безпеки гірських відвідувачів, виконує лавинні та природні спостереження, веде інформаційну роботу з відвідувачами (установлення та супроводження інформаційних пристроїв, розповсюдження профілактичних матеріалів й т.п.), підготовку і навчання працівників гірських служб, у процесі діяльності співпрацює з державними органами, природоохоронними органами, муніципальними та регіональними органами влади.</w:t>
            </w:r>
          </w:p>
        </w:tc>
      </w:tr>
      <w:tr w:rsidR="00AA4A0E" w:rsidRPr="003645D2" w14:paraId="6E3A1FDE" w14:textId="77777777" w:rsidTr="005E13B7">
        <w:tc>
          <w:tcPr>
            <w:tcW w:w="1696" w:type="dxa"/>
          </w:tcPr>
          <w:p w14:paraId="35CB491E" w14:textId="6E27F601" w:rsidR="00AA4A0E" w:rsidRPr="00F00EE3" w:rsidRDefault="00AA4A0E" w:rsidP="00F00EE3">
            <w:pPr>
              <w:tabs>
                <w:tab w:val="left" w:pos="1815"/>
              </w:tabs>
              <w:spacing w:after="0" w:line="240" w:lineRule="auto"/>
              <w:rPr>
                <w:rFonts w:ascii="Times New Roman" w:hAnsi="Times New Roman"/>
                <w:lang w:val="uk-UA"/>
              </w:rPr>
            </w:pPr>
            <w:r w:rsidRPr="00F00EE3">
              <w:rPr>
                <w:rFonts w:ascii="Times New Roman" w:hAnsi="Times New Roman"/>
                <w:lang w:val="uk-UA"/>
              </w:rPr>
              <w:t xml:space="preserve">Фінансове забезпечення відповідально </w:t>
            </w:r>
            <w:proofErr w:type="spellStart"/>
            <w:r w:rsidRPr="00F00EE3">
              <w:rPr>
                <w:rFonts w:ascii="Times New Roman" w:hAnsi="Times New Roman"/>
                <w:lang w:val="uk-UA"/>
              </w:rPr>
              <w:t>сті</w:t>
            </w:r>
            <w:proofErr w:type="spellEnd"/>
            <w:r w:rsidRPr="00F00EE3">
              <w:rPr>
                <w:rFonts w:ascii="Times New Roman" w:hAnsi="Times New Roman"/>
                <w:lang w:val="uk-UA"/>
              </w:rPr>
              <w:t xml:space="preserve"> </w:t>
            </w:r>
            <w:proofErr w:type="spellStart"/>
            <w:r w:rsidRPr="00F00EE3">
              <w:rPr>
                <w:rFonts w:ascii="Times New Roman" w:hAnsi="Times New Roman"/>
                <w:lang w:val="uk-UA"/>
              </w:rPr>
              <w:t>туроперато</w:t>
            </w:r>
            <w:proofErr w:type="spellEnd"/>
            <w:r w:rsidRPr="00F00EE3">
              <w:rPr>
                <w:rFonts w:ascii="Times New Roman" w:hAnsi="Times New Roman"/>
                <w:lang w:val="uk-UA"/>
              </w:rPr>
              <w:t xml:space="preserve"> рів </w:t>
            </w:r>
            <w:r w:rsidRPr="00F00EE3">
              <w:rPr>
                <w:rFonts w:ascii="Times New Roman" w:hAnsi="Times New Roman"/>
                <w:lang w:val="uk-UA"/>
              </w:rPr>
              <w:lastRenderedPageBreak/>
              <w:t xml:space="preserve">та </w:t>
            </w:r>
            <w:proofErr w:type="spellStart"/>
            <w:r w:rsidRPr="00F00EE3">
              <w:rPr>
                <w:rFonts w:ascii="Times New Roman" w:hAnsi="Times New Roman"/>
                <w:lang w:val="uk-UA"/>
              </w:rPr>
              <w:t>турагентів</w:t>
            </w:r>
            <w:proofErr w:type="spellEnd"/>
          </w:p>
        </w:tc>
        <w:tc>
          <w:tcPr>
            <w:tcW w:w="5954" w:type="dxa"/>
          </w:tcPr>
          <w:p w14:paraId="52C0C3ED" w14:textId="29EE7144" w:rsidR="00AA4A0E" w:rsidRPr="00F00EE3" w:rsidRDefault="00AA4A0E" w:rsidP="00F00EE3">
            <w:pPr>
              <w:tabs>
                <w:tab w:val="left" w:pos="1815"/>
              </w:tabs>
              <w:spacing w:after="0" w:line="240" w:lineRule="auto"/>
              <w:jc w:val="both"/>
              <w:rPr>
                <w:rFonts w:ascii="Times New Roman" w:hAnsi="Times New Roman"/>
                <w:lang w:val="uk-UA"/>
              </w:rPr>
            </w:pPr>
            <w:r w:rsidRPr="00F00EE3">
              <w:rPr>
                <w:rFonts w:ascii="Times New Roman" w:hAnsi="Times New Roman"/>
                <w:lang w:val="uk-UA"/>
              </w:rPr>
              <w:lastRenderedPageBreak/>
              <w:t xml:space="preserve">Фізичні особи (сільські господарі та члени їх родини) які не є суб’єктами підприємницької діяльності та надають послуги з тимчасового розміщення (проживання) туристів у власному житловому будинку сільського господаря, в окремому (гостевому) </w:t>
            </w:r>
            <w:r w:rsidRPr="00F00EE3">
              <w:rPr>
                <w:rFonts w:ascii="Times New Roman" w:hAnsi="Times New Roman"/>
                <w:lang w:val="uk-UA"/>
              </w:rPr>
              <w:lastRenderedPageBreak/>
              <w:t xml:space="preserve">будинку або на території особистого селянського (фермерського) господарства; послуги з харчування туристів а також інші послуги, пов’язані з перебуванням туристів у даному господарстві (сільській зелений туризм) або у даній місцевості (сільський туризм), для покриття своєї відповідальності за збитки, що можуть бути заподіяні туристу і які пов'язані з необхідністю відшкодування вартості ненаданих послуг, передбачених договором, на вимогу туриста (а також </w:t>
            </w:r>
            <w:proofErr w:type="spellStart"/>
            <w:r w:rsidRPr="00F00EE3">
              <w:rPr>
                <w:rFonts w:ascii="Times New Roman" w:hAnsi="Times New Roman"/>
                <w:lang w:val="uk-UA"/>
              </w:rPr>
              <w:t>турагента</w:t>
            </w:r>
            <w:proofErr w:type="spellEnd"/>
            <w:r w:rsidRPr="00F00EE3">
              <w:rPr>
                <w:rFonts w:ascii="Times New Roman" w:hAnsi="Times New Roman"/>
                <w:lang w:val="uk-UA"/>
              </w:rPr>
              <w:t xml:space="preserve"> або туроператора, які направляють туристів до особистого селянського (фермерського) господарства), повинні надати в установленому порядку підтвердження фінансового забезпечення своєї відповідальності (гарантію банку або іншої кредитної установи, наявні особисті збереження) перед туристом (</w:t>
            </w:r>
            <w:proofErr w:type="spellStart"/>
            <w:r w:rsidRPr="00F00EE3">
              <w:rPr>
                <w:rFonts w:ascii="Times New Roman" w:hAnsi="Times New Roman"/>
                <w:lang w:val="uk-UA"/>
              </w:rPr>
              <w:t>турагентом</w:t>
            </w:r>
            <w:proofErr w:type="spellEnd"/>
            <w:r w:rsidRPr="00F00EE3">
              <w:rPr>
                <w:rFonts w:ascii="Times New Roman" w:hAnsi="Times New Roman"/>
                <w:lang w:val="uk-UA"/>
              </w:rPr>
              <w:t>, туроператором). Мінімальний розмір фінансового забезпечення відповідальності таких фізичних осіб має становити суму, еквівалентну не менше 500 євро.</w:t>
            </w:r>
          </w:p>
        </w:tc>
        <w:tc>
          <w:tcPr>
            <w:tcW w:w="6337" w:type="dxa"/>
          </w:tcPr>
          <w:p w14:paraId="482929EC" w14:textId="5C8995D7" w:rsidR="00AA4A0E" w:rsidRPr="00F00EE3" w:rsidRDefault="00AA4A0E" w:rsidP="00F00EE3">
            <w:pPr>
              <w:tabs>
                <w:tab w:val="left" w:pos="1815"/>
              </w:tabs>
              <w:spacing w:after="0" w:line="240" w:lineRule="auto"/>
              <w:jc w:val="both"/>
              <w:rPr>
                <w:rFonts w:ascii="Times New Roman" w:hAnsi="Times New Roman"/>
                <w:lang w:val="uk-UA"/>
              </w:rPr>
            </w:pPr>
            <w:r w:rsidRPr="00F00EE3">
              <w:rPr>
                <w:rFonts w:ascii="Times New Roman" w:hAnsi="Times New Roman"/>
                <w:lang w:val="uk-UA"/>
              </w:rPr>
              <w:lastRenderedPageBreak/>
              <w:t xml:space="preserve">Туристичне агентство зобов'язано отримати страховку на випадок банкрутства туристичного агента, відповідно до якої, клієнт застрахованого </w:t>
            </w:r>
            <w:proofErr w:type="spellStart"/>
            <w:r w:rsidRPr="00F00EE3">
              <w:rPr>
                <w:rFonts w:ascii="Times New Roman" w:hAnsi="Times New Roman"/>
                <w:lang w:val="uk-UA"/>
              </w:rPr>
              <w:t>турагентства</w:t>
            </w:r>
            <w:proofErr w:type="spellEnd"/>
            <w:r w:rsidRPr="00F00EE3">
              <w:rPr>
                <w:rFonts w:ascii="Times New Roman" w:hAnsi="Times New Roman"/>
                <w:lang w:val="uk-UA"/>
              </w:rPr>
              <w:t xml:space="preserve"> має право на компенсацію у тих випадках, коли туристична фірма винна. Зазначена страхова гарантія </w:t>
            </w:r>
            <w:r w:rsidRPr="00F00EE3">
              <w:rPr>
                <w:rFonts w:ascii="Times New Roman" w:hAnsi="Times New Roman"/>
                <w:lang w:val="uk-UA"/>
              </w:rPr>
              <w:lastRenderedPageBreak/>
              <w:t xml:space="preserve">може бути укладена тільки із страховою компанією, яка згідно з Законом, регулюючим страхування, має право здійснювати діяльність з ведення страхового бізнесу, у т.ч. страхування гарантійних зобов'язань, на території Чеської Республіки. </w:t>
            </w:r>
            <w:proofErr w:type="spellStart"/>
            <w:r w:rsidRPr="00F00EE3">
              <w:rPr>
                <w:rFonts w:ascii="Times New Roman" w:hAnsi="Times New Roman"/>
                <w:lang w:val="uk-UA"/>
              </w:rPr>
              <w:t>Турфірма</w:t>
            </w:r>
            <w:proofErr w:type="spellEnd"/>
            <w:r w:rsidRPr="00F00EE3">
              <w:rPr>
                <w:rFonts w:ascii="Times New Roman" w:hAnsi="Times New Roman"/>
                <w:lang w:val="uk-UA"/>
              </w:rPr>
              <w:t xml:space="preserve"> зобов'язана надати гарантію страхування (шляхом оплати страхових внесків) із страховою сумою не менше 30% від запланованого річного доходу від продажу турів або, якщо ці продажі будуть нижче ніж у попередньому році, тоді у обсязі 30% продажу у попередньому році. Туристичне агентство зобов'язано дотримуватись ліміту на строк дії договору страхування, для можливості виплати страхового відшкодування та задоволення усіх вимог клієнтів при настанні страхового випадку. Якщо туристичне агентство не має страхового забезпечення (необхідної умови для здійснення туристичної діяльності), необхідна банківська гарантія на випадок неспроможності </w:t>
            </w:r>
            <w:proofErr w:type="spellStart"/>
            <w:r w:rsidRPr="00F00EE3">
              <w:rPr>
                <w:rFonts w:ascii="Times New Roman" w:hAnsi="Times New Roman"/>
                <w:lang w:val="uk-UA"/>
              </w:rPr>
              <w:t>турагенства</w:t>
            </w:r>
            <w:proofErr w:type="spellEnd"/>
            <w:r w:rsidRPr="00F00EE3">
              <w:rPr>
                <w:rFonts w:ascii="Times New Roman" w:hAnsi="Times New Roman"/>
                <w:lang w:val="uk-UA"/>
              </w:rPr>
              <w:t>, яка відповідає усім вимогам при укладенні страхового договору. Банківська гарантія може бути оформлена лише в банку або в іноземній компанії банку, який уповноважений здійснювати свою діяльність на території ЧР.</w:t>
            </w:r>
          </w:p>
        </w:tc>
      </w:tr>
      <w:tr w:rsidR="00AA4A0E" w:rsidRPr="003645D2" w14:paraId="261CC14D" w14:textId="77777777" w:rsidTr="005E13B7">
        <w:tc>
          <w:tcPr>
            <w:tcW w:w="1696" w:type="dxa"/>
          </w:tcPr>
          <w:p w14:paraId="23569FE1" w14:textId="6A7CDFDD" w:rsidR="00AA4A0E" w:rsidRPr="00F00EE3" w:rsidRDefault="00AA4A0E" w:rsidP="00F00EE3">
            <w:pPr>
              <w:tabs>
                <w:tab w:val="left" w:pos="1815"/>
              </w:tabs>
              <w:spacing w:after="0" w:line="240" w:lineRule="auto"/>
              <w:rPr>
                <w:rFonts w:ascii="Times New Roman" w:hAnsi="Times New Roman"/>
                <w:lang w:val="uk-UA"/>
              </w:rPr>
            </w:pPr>
            <w:r w:rsidRPr="00F00EE3">
              <w:rPr>
                <w:rFonts w:ascii="Times New Roman" w:hAnsi="Times New Roman"/>
                <w:lang w:val="uk-UA"/>
              </w:rPr>
              <w:lastRenderedPageBreak/>
              <w:t xml:space="preserve">Ліцензування туристичної діяльності </w:t>
            </w:r>
            <w:proofErr w:type="spellStart"/>
            <w:r w:rsidRPr="00F00EE3">
              <w:rPr>
                <w:rFonts w:ascii="Times New Roman" w:hAnsi="Times New Roman"/>
                <w:lang w:val="uk-UA"/>
              </w:rPr>
              <w:t>всфері</w:t>
            </w:r>
            <w:proofErr w:type="spellEnd"/>
            <w:r w:rsidRPr="00F00EE3">
              <w:rPr>
                <w:rFonts w:ascii="Times New Roman" w:hAnsi="Times New Roman"/>
                <w:lang w:val="uk-UA"/>
              </w:rPr>
              <w:t xml:space="preserve"> сільського та сільського зеленого туризму</w:t>
            </w:r>
          </w:p>
        </w:tc>
        <w:tc>
          <w:tcPr>
            <w:tcW w:w="5954" w:type="dxa"/>
          </w:tcPr>
          <w:p w14:paraId="4D403D20" w14:textId="517E5819" w:rsidR="00AA4A0E" w:rsidRPr="00F00EE3" w:rsidRDefault="00AA4A0E" w:rsidP="00F00EE3">
            <w:pPr>
              <w:tabs>
                <w:tab w:val="left" w:pos="1815"/>
              </w:tabs>
              <w:spacing w:after="0" w:line="240" w:lineRule="auto"/>
              <w:jc w:val="both"/>
              <w:rPr>
                <w:rFonts w:ascii="Times New Roman" w:hAnsi="Times New Roman"/>
                <w:lang w:val="uk-UA"/>
              </w:rPr>
            </w:pPr>
            <w:r w:rsidRPr="00F00EE3">
              <w:rPr>
                <w:rFonts w:ascii="Times New Roman" w:hAnsi="Times New Roman"/>
                <w:lang w:val="uk-UA"/>
              </w:rPr>
              <w:t xml:space="preserve">Ліцензування </w:t>
            </w:r>
            <w:proofErr w:type="spellStart"/>
            <w:r w:rsidRPr="00F00EE3">
              <w:rPr>
                <w:rFonts w:ascii="Times New Roman" w:hAnsi="Times New Roman"/>
                <w:lang w:val="uk-UA"/>
              </w:rPr>
              <w:t>туроператорської</w:t>
            </w:r>
            <w:proofErr w:type="spellEnd"/>
            <w:r w:rsidRPr="00F00EE3">
              <w:rPr>
                <w:rFonts w:ascii="Times New Roman" w:hAnsi="Times New Roman"/>
                <w:lang w:val="uk-UA"/>
              </w:rPr>
              <w:t xml:space="preserve"> та </w:t>
            </w:r>
            <w:proofErr w:type="spellStart"/>
            <w:r w:rsidRPr="00F00EE3">
              <w:rPr>
                <w:rFonts w:ascii="Times New Roman" w:hAnsi="Times New Roman"/>
                <w:lang w:val="uk-UA"/>
              </w:rPr>
              <w:t>турагентської</w:t>
            </w:r>
            <w:proofErr w:type="spellEnd"/>
            <w:r w:rsidRPr="00F00EE3">
              <w:rPr>
                <w:rFonts w:ascii="Times New Roman" w:hAnsi="Times New Roman"/>
                <w:lang w:val="uk-UA"/>
              </w:rPr>
              <w:t xml:space="preserve"> діяльності здійснюється у порядку, визначеному Законом України "Про туризм". Не ліцензується діяльність сільських господарів та членів їх родини - суб'єктів туристичної діяльності в сфері сільського та сільського зеленого туризму, які надають послуги з тимчасового розміщення (проживання) туристів у власному житловому будинку сільського господаря, в окремому (гостьовому) будинку або на території особистого селянського (фермерського) господарства; послуги з харчування туристів а також інші послуги, пов’язані з перебуванням туристів у даному господарстві (сільській зелений туризм) або у даній місцевості (сільській туризм), якщо така діяльність не підпадає під категорію </w:t>
            </w:r>
            <w:proofErr w:type="spellStart"/>
            <w:r w:rsidRPr="00F00EE3">
              <w:rPr>
                <w:rFonts w:ascii="Times New Roman" w:hAnsi="Times New Roman"/>
                <w:lang w:val="uk-UA"/>
              </w:rPr>
              <w:t>турагентської</w:t>
            </w:r>
            <w:proofErr w:type="spellEnd"/>
            <w:r w:rsidRPr="00F00EE3">
              <w:rPr>
                <w:rFonts w:ascii="Times New Roman" w:hAnsi="Times New Roman"/>
                <w:lang w:val="uk-UA"/>
              </w:rPr>
              <w:t xml:space="preserve"> або </w:t>
            </w:r>
            <w:proofErr w:type="spellStart"/>
            <w:r w:rsidRPr="00F00EE3">
              <w:rPr>
                <w:rFonts w:ascii="Times New Roman" w:hAnsi="Times New Roman"/>
                <w:lang w:val="uk-UA"/>
              </w:rPr>
              <w:t>туроператорської</w:t>
            </w:r>
            <w:proofErr w:type="spellEnd"/>
            <w:r w:rsidRPr="00F00EE3">
              <w:rPr>
                <w:rFonts w:ascii="Times New Roman" w:hAnsi="Times New Roman"/>
                <w:lang w:val="uk-UA"/>
              </w:rPr>
              <w:t xml:space="preserve"> діяльності.</w:t>
            </w:r>
          </w:p>
        </w:tc>
        <w:tc>
          <w:tcPr>
            <w:tcW w:w="6337" w:type="dxa"/>
          </w:tcPr>
          <w:p w14:paraId="3475CBEB" w14:textId="371418AA" w:rsidR="00AA4A0E" w:rsidRPr="00F00EE3" w:rsidRDefault="00AA4A0E" w:rsidP="00F00EE3">
            <w:pPr>
              <w:tabs>
                <w:tab w:val="left" w:pos="1815"/>
              </w:tabs>
              <w:spacing w:after="0" w:line="240" w:lineRule="auto"/>
              <w:jc w:val="both"/>
              <w:rPr>
                <w:rFonts w:ascii="Times New Roman" w:hAnsi="Times New Roman"/>
                <w:lang w:val="uk-UA"/>
              </w:rPr>
            </w:pPr>
            <w:r w:rsidRPr="00F00EE3">
              <w:rPr>
                <w:rFonts w:ascii="Times New Roman" w:hAnsi="Times New Roman"/>
                <w:lang w:val="uk-UA"/>
              </w:rPr>
              <w:t>Ліцензування у галузі сільського туризму здійснюється відповідно до порядку,встановленого Законом Чеської Республіки «Про умови ведення бізнесу та ефективності окремих видів діяльності туризму» та Програми, розробленої Міністерством регіонального розвитку Чехії «Законодавство для туризму». Для можливості здійснення туристичної діяльності необхідно отримати ліцензію в Міністерстві регіонального розвитку</w:t>
            </w:r>
          </w:p>
        </w:tc>
      </w:tr>
      <w:tr w:rsidR="00AA4A0E" w:rsidRPr="003645D2" w14:paraId="465E8023" w14:textId="77777777" w:rsidTr="005E13B7">
        <w:tc>
          <w:tcPr>
            <w:tcW w:w="1696" w:type="dxa"/>
          </w:tcPr>
          <w:p w14:paraId="60589A5A" w14:textId="091D8CD2" w:rsidR="00AA4A0E" w:rsidRPr="00F00EE3" w:rsidRDefault="005E13B7" w:rsidP="00F00EE3">
            <w:pPr>
              <w:tabs>
                <w:tab w:val="left" w:pos="1815"/>
              </w:tabs>
              <w:spacing w:after="0" w:line="240" w:lineRule="auto"/>
              <w:rPr>
                <w:rFonts w:ascii="Times New Roman" w:hAnsi="Times New Roman"/>
                <w:lang w:val="uk-UA"/>
              </w:rPr>
            </w:pPr>
            <w:r w:rsidRPr="00F00EE3">
              <w:rPr>
                <w:rFonts w:ascii="Times New Roman" w:hAnsi="Times New Roman"/>
                <w:lang w:val="uk-UA"/>
              </w:rPr>
              <w:t>Страхування та медичне забезпечення туристів при здійсненні туристичних поїздок та відпочинку в сільської місцевості</w:t>
            </w:r>
          </w:p>
        </w:tc>
        <w:tc>
          <w:tcPr>
            <w:tcW w:w="5954" w:type="dxa"/>
          </w:tcPr>
          <w:p w14:paraId="42265C9E" w14:textId="5C871A2C" w:rsidR="00AA4A0E" w:rsidRPr="00F00EE3" w:rsidRDefault="005E13B7" w:rsidP="00F00EE3">
            <w:pPr>
              <w:tabs>
                <w:tab w:val="left" w:pos="1815"/>
              </w:tabs>
              <w:spacing w:after="0" w:line="240" w:lineRule="auto"/>
              <w:jc w:val="both"/>
              <w:rPr>
                <w:rFonts w:ascii="Times New Roman" w:hAnsi="Times New Roman"/>
                <w:lang w:val="uk-UA"/>
              </w:rPr>
            </w:pPr>
            <w:r w:rsidRPr="00F00EE3">
              <w:rPr>
                <w:rFonts w:ascii="Times New Roman" w:hAnsi="Times New Roman"/>
                <w:lang w:val="uk-UA"/>
              </w:rPr>
              <w:t xml:space="preserve">Страхування </w:t>
            </w:r>
            <w:proofErr w:type="spellStart"/>
            <w:r w:rsidRPr="00F00EE3">
              <w:rPr>
                <w:rFonts w:ascii="Times New Roman" w:hAnsi="Times New Roman"/>
                <w:lang w:val="uk-UA"/>
              </w:rPr>
              <w:t>туристівпроводиться</w:t>
            </w:r>
            <w:proofErr w:type="spellEnd"/>
            <w:r w:rsidRPr="00F00EE3">
              <w:rPr>
                <w:rFonts w:ascii="Times New Roman" w:hAnsi="Times New Roman"/>
                <w:lang w:val="uk-UA"/>
              </w:rPr>
              <w:t xml:space="preserve"> у порядку, визначеному Законом України "Про туризм". Фізичні особи (сільські господарі та члени їх родини) які не є суб’єктами підприємницької діяльності та надають послуги з сільського та сільського зеленого туризму, мають право на основі угод із страховиками забезпечувати обов'язкове медичне та від нещасного випадку страхування туристів, а також інших видів страхування, зазначених у Законі України "Про туризм". Туристи, користувачі послуг з сільського та сільського зеленого туризму, які самостійно укладали договори на обов’язкове медичне та від нещасного </w:t>
            </w:r>
            <w:r w:rsidRPr="00F00EE3">
              <w:rPr>
                <w:rFonts w:ascii="Times New Roman" w:hAnsi="Times New Roman"/>
                <w:lang w:val="uk-UA"/>
              </w:rPr>
              <w:lastRenderedPageBreak/>
              <w:t xml:space="preserve">випадку а також інше страхування, а також туроператори та </w:t>
            </w:r>
            <w:proofErr w:type="spellStart"/>
            <w:r w:rsidRPr="00F00EE3">
              <w:rPr>
                <w:rFonts w:ascii="Times New Roman" w:hAnsi="Times New Roman"/>
                <w:lang w:val="uk-UA"/>
              </w:rPr>
              <w:t>турагенти</w:t>
            </w:r>
            <w:proofErr w:type="spellEnd"/>
            <w:r w:rsidRPr="00F00EE3">
              <w:rPr>
                <w:rFonts w:ascii="Times New Roman" w:hAnsi="Times New Roman"/>
                <w:lang w:val="uk-UA"/>
              </w:rPr>
              <w:t>, за допомогою яких (за договорами з якими) фізичні особи (сільські господарі) здійснюють свою діяльність з надання зазначених туристичних послуг, зобов'язані завчасно підтвердити цім фізичним особам наявність у туристів належним чином укладених договорів страхування.</w:t>
            </w:r>
          </w:p>
        </w:tc>
        <w:tc>
          <w:tcPr>
            <w:tcW w:w="6337" w:type="dxa"/>
          </w:tcPr>
          <w:p w14:paraId="54BBDEC8" w14:textId="32758EEF" w:rsidR="00AA4A0E" w:rsidRPr="00F00EE3" w:rsidRDefault="005E13B7" w:rsidP="00F00EE3">
            <w:pPr>
              <w:tabs>
                <w:tab w:val="left" w:pos="1815"/>
              </w:tabs>
              <w:spacing w:after="0" w:line="240" w:lineRule="auto"/>
              <w:jc w:val="both"/>
              <w:rPr>
                <w:rFonts w:ascii="Times New Roman" w:hAnsi="Times New Roman"/>
                <w:lang w:val="uk-UA"/>
              </w:rPr>
            </w:pPr>
            <w:r w:rsidRPr="00F00EE3">
              <w:rPr>
                <w:rFonts w:ascii="Times New Roman" w:hAnsi="Times New Roman"/>
                <w:lang w:val="uk-UA"/>
              </w:rPr>
              <w:lastRenderedPageBreak/>
              <w:t xml:space="preserve">Страхова компанія при укладенні з туристичним агентом обов'язкового договору на випадок банкрутства туристичного агента, також направляє йому документи призначені для клієнтів. Вказаний документ повинен містити інформацію із укладеного </w:t>
            </w:r>
            <w:proofErr w:type="spellStart"/>
            <w:r w:rsidRPr="00F00EE3">
              <w:rPr>
                <w:rFonts w:ascii="Times New Roman" w:hAnsi="Times New Roman"/>
                <w:lang w:val="uk-UA"/>
              </w:rPr>
              <w:t>турагентом</w:t>
            </w:r>
            <w:proofErr w:type="spellEnd"/>
            <w:r w:rsidRPr="00F00EE3">
              <w:rPr>
                <w:rFonts w:ascii="Times New Roman" w:hAnsi="Times New Roman"/>
                <w:lang w:val="uk-UA"/>
              </w:rPr>
              <w:t xml:space="preserve"> договору, у т.ч. назву страхової компанії, умови страхування та спосіб повідомлення про страховий випадок. Туристичне агентство зобов'язано передати вказаний документ клієнту разом з підтвердженням туру або копією документу про подорож.</w:t>
            </w:r>
          </w:p>
        </w:tc>
      </w:tr>
    </w:tbl>
    <w:p w14:paraId="37E57532" w14:textId="77777777" w:rsidR="008371C3" w:rsidRPr="00F00EE3" w:rsidRDefault="008371C3" w:rsidP="00F00EE3">
      <w:pPr>
        <w:tabs>
          <w:tab w:val="left" w:pos="1815"/>
        </w:tabs>
        <w:spacing w:after="0"/>
        <w:ind w:firstLine="680"/>
        <w:rPr>
          <w:rFonts w:ascii="Times New Roman" w:hAnsi="Times New Roman"/>
          <w:b/>
          <w:sz w:val="28"/>
          <w:szCs w:val="28"/>
          <w:lang w:val="uk-UA" w:eastAsia="ru-RU"/>
        </w:rPr>
      </w:pPr>
    </w:p>
    <w:p w14:paraId="77F877B9" w14:textId="77777777" w:rsidR="00963E12" w:rsidRPr="00F00EE3" w:rsidRDefault="00963E12" w:rsidP="00F00EE3">
      <w:pPr>
        <w:tabs>
          <w:tab w:val="left" w:pos="1815"/>
        </w:tabs>
        <w:spacing w:after="0"/>
        <w:ind w:firstLine="680"/>
        <w:jc w:val="both"/>
        <w:rPr>
          <w:rFonts w:ascii="Times New Roman" w:hAnsi="Times New Roman"/>
          <w:b/>
          <w:sz w:val="28"/>
          <w:szCs w:val="28"/>
          <w:lang w:val="uk-UA" w:eastAsia="ru-RU"/>
        </w:rPr>
        <w:sectPr w:rsidR="00963E12" w:rsidRPr="00F00EE3" w:rsidSect="002762D9">
          <w:pgSz w:w="15840" w:h="12240" w:orient="landscape"/>
          <w:pgMar w:top="1701" w:right="1134" w:bottom="851" w:left="709" w:header="709" w:footer="709" w:gutter="0"/>
          <w:cols w:space="708"/>
          <w:docGrid w:linePitch="360"/>
        </w:sectPr>
      </w:pPr>
    </w:p>
    <w:p w14:paraId="61EE192D" w14:textId="32F68301" w:rsidR="008371C3" w:rsidRPr="00F00EE3" w:rsidRDefault="0051352D" w:rsidP="00F00EE3">
      <w:pPr>
        <w:tabs>
          <w:tab w:val="left" w:pos="1815"/>
        </w:tabs>
        <w:spacing w:after="0"/>
        <w:ind w:firstLine="680"/>
        <w:jc w:val="center"/>
        <w:rPr>
          <w:rFonts w:ascii="Times New Roman" w:hAnsi="Times New Roman"/>
          <w:b/>
          <w:sz w:val="28"/>
          <w:szCs w:val="28"/>
          <w:lang w:val="uk-UA" w:eastAsia="ru-RU"/>
        </w:rPr>
      </w:pPr>
      <w:r w:rsidRPr="00F00EE3">
        <w:rPr>
          <w:rFonts w:ascii="Times New Roman" w:hAnsi="Times New Roman"/>
          <w:b/>
          <w:sz w:val="28"/>
          <w:szCs w:val="28"/>
          <w:lang w:val="uk-UA" w:eastAsia="ru-RU"/>
        </w:rPr>
        <w:lastRenderedPageBreak/>
        <w:t>Додаток В</w:t>
      </w:r>
    </w:p>
    <w:p w14:paraId="0F9762C7" w14:textId="4162767E" w:rsidR="0051352D" w:rsidRPr="00F00EE3" w:rsidRDefault="0051352D" w:rsidP="00F00EE3">
      <w:pPr>
        <w:tabs>
          <w:tab w:val="left" w:pos="1815"/>
        </w:tabs>
        <w:spacing w:after="0"/>
        <w:ind w:firstLine="680"/>
        <w:jc w:val="center"/>
        <w:rPr>
          <w:rFonts w:ascii="Times New Roman" w:hAnsi="Times New Roman"/>
          <w:b/>
          <w:bCs/>
          <w:sz w:val="28"/>
          <w:szCs w:val="28"/>
          <w:lang w:val="uk-UA"/>
        </w:rPr>
      </w:pPr>
    </w:p>
    <w:p w14:paraId="7968A214" w14:textId="74BDD180" w:rsidR="0051352D" w:rsidRPr="00F00EE3" w:rsidRDefault="0051352D" w:rsidP="00F00EE3">
      <w:pPr>
        <w:tabs>
          <w:tab w:val="left" w:pos="1815"/>
        </w:tabs>
        <w:spacing w:after="0"/>
        <w:ind w:firstLine="680"/>
        <w:jc w:val="center"/>
        <w:rPr>
          <w:rFonts w:ascii="Times New Roman" w:hAnsi="Times New Roman"/>
          <w:b/>
          <w:bCs/>
          <w:sz w:val="28"/>
          <w:szCs w:val="28"/>
          <w:lang w:val="uk-UA"/>
        </w:rPr>
      </w:pPr>
      <w:r w:rsidRPr="00F00EE3">
        <w:rPr>
          <w:rFonts w:ascii="Times New Roman" w:hAnsi="Times New Roman"/>
          <w:b/>
          <w:bCs/>
          <w:sz w:val="28"/>
          <w:szCs w:val="28"/>
          <w:lang w:val="uk-UA"/>
        </w:rPr>
        <w:t>Туристичний кластер ODESSACARD</w:t>
      </w:r>
    </w:p>
    <w:p w14:paraId="6A510610" w14:textId="77777777" w:rsidR="0051352D" w:rsidRPr="00F00EE3" w:rsidRDefault="0051352D" w:rsidP="00F00EE3">
      <w:pPr>
        <w:tabs>
          <w:tab w:val="left" w:pos="1815"/>
        </w:tabs>
        <w:spacing w:after="0"/>
        <w:ind w:firstLine="680"/>
        <w:jc w:val="both"/>
        <w:rPr>
          <w:rFonts w:ascii="Times New Roman" w:hAnsi="Times New Roman"/>
          <w:lang w:val="uk-UA"/>
        </w:rPr>
      </w:pPr>
    </w:p>
    <w:p w14:paraId="00B0CCDE" w14:textId="77777777" w:rsidR="0051352D" w:rsidRPr="00F00EE3" w:rsidRDefault="0051352D" w:rsidP="00F00EE3">
      <w:pPr>
        <w:tabs>
          <w:tab w:val="left" w:pos="1815"/>
        </w:tabs>
        <w:spacing w:after="0"/>
        <w:ind w:firstLine="680"/>
        <w:jc w:val="both"/>
        <w:rPr>
          <w:rFonts w:ascii="Times New Roman" w:hAnsi="Times New Roman"/>
          <w:lang w:val="uk-UA"/>
        </w:rPr>
      </w:pPr>
      <w:r w:rsidRPr="00F00EE3">
        <w:rPr>
          <w:rFonts w:ascii="Times New Roman" w:hAnsi="Times New Roman"/>
          <w:lang w:val="uk-UA"/>
        </w:rPr>
        <w:t>ODESSACARD реалізується компанією «</w:t>
      </w:r>
      <w:proofErr w:type="spellStart"/>
      <w:r w:rsidRPr="00F00EE3">
        <w:rPr>
          <w:rFonts w:ascii="Times New Roman" w:hAnsi="Times New Roman"/>
          <w:lang w:val="uk-UA"/>
        </w:rPr>
        <w:t>Укрсітікард</w:t>
      </w:r>
      <w:proofErr w:type="spellEnd"/>
      <w:r w:rsidRPr="00F00EE3">
        <w:rPr>
          <w:rFonts w:ascii="Times New Roman" w:hAnsi="Times New Roman"/>
          <w:lang w:val="uk-UA"/>
        </w:rPr>
        <w:t xml:space="preserve">» спільно з Одеською міською радою в рамках Програми розвитку туризму в м. Одесі на 2016-2020 рр., за підтримки Одеської обласної державної адміністрації та Одеської обласної ради. ODESSACARD - це унікальний туристичний продукт, який являє собою єдину електронну карту для гостей і жителів регіону і є аналогом туристичних програм, які успішно працюють у Нью-Йорку, Римі, Парижі, Лондоні, Берліні, Мадриді, Празі та багатьох інших туристичних центрах світу </w:t>
      </w:r>
    </w:p>
    <w:p w14:paraId="1459D1C8" w14:textId="77777777" w:rsidR="0051352D" w:rsidRPr="00F00EE3" w:rsidRDefault="0051352D" w:rsidP="00F00EE3">
      <w:pPr>
        <w:tabs>
          <w:tab w:val="left" w:pos="1815"/>
        </w:tabs>
        <w:spacing w:after="0"/>
        <w:ind w:firstLine="680"/>
        <w:jc w:val="both"/>
        <w:rPr>
          <w:rFonts w:ascii="Times New Roman" w:hAnsi="Times New Roman"/>
          <w:lang w:val="uk-UA"/>
        </w:rPr>
      </w:pPr>
      <w:r w:rsidRPr="00F00EE3">
        <w:rPr>
          <w:rFonts w:ascii="Times New Roman" w:hAnsi="Times New Roman"/>
          <w:lang w:val="uk-UA"/>
        </w:rPr>
        <w:t xml:space="preserve">Це так звана </w:t>
      </w:r>
      <w:proofErr w:type="spellStart"/>
      <w:r w:rsidRPr="00F00EE3">
        <w:rPr>
          <w:rFonts w:ascii="Times New Roman" w:hAnsi="Times New Roman"/>
          <w:lang w:val="uk-UA"/>
        </w:rPr>
        <w:t>смарт-карта</w:t>
      </w:r>
      <w:proofErr w:type="spellEnd"/>
      <w:r w:rsidRPr="00F00EE3">
        <w:rPr>
          <w:rFonts w:ascii="Times New Roman" w:hAnsi="Times New Roman"/>
          <w:lang w:val="uk-UA"/>
        </w:rPr>
        <w:t xml:space="preserve">, що дозволяє жителям Одеси і туристам відвідувати визначні пам'ятки, не купуючи окремі квитки. Це досить зручно у використанні, а також заощаджує час для відвідування туристичних об'єктів і переміщення по місту. Доступні два типи ODESSACARD: на одну і дві персони, з терміном дії в якості єдиного квитка протягом 24, 48 або 72 годин після активації. ODESSACARD має у своїй програмі більше 80 пропозицій, які найбільш повно дають уявлення про історію, культуру та туристичну палітру Одеси. З них відвідування 18-ти пам'яток не вимагає оплати в період її дії. За прийнятими у всьому світі правилами такі об'єкти позначаються у програмі як «FREE </w:t>
      </w:r>
      <w:proofErr w:type="spellStart"/>
      <w:r w:rsidRPr="00F00EE3">
        <w:rPr>
          <w:rFonts w:ascii="Times New Roman" w:hAnsi="Times New Roman"/>
          <w:lang w:val="uk-UA"/>
        </w:rPr>
        <w:t>with</w:t>
      </w:r>
      <w:proofErr w:type="spellEnd"/>
      <w:r w:rsidRPr="00F00EE3">
        <w:rPr>
          <w:rFonts w:ascii="Times New Roman" w:hAnsi="Times New Roman"/>
          <w:lang w:val="uk-UA"/>
        </w:rPr>
        <w:t xml:space="preserve"> ODESSACARD». </w:t>
      </w:r>
    </w:p>
    <w:p w14:paraId="0A3574B6" w14:textId="23B2E360" w:rsidR="0051352D" w:rsidRPr="00F00EE3" w:rsidRDefault="0051352D" w:rsidP="00F00EE3">
      <w:pPr>
        <w:tabs>
          <w:tab w:val="left" w:pos="1815"/>
        </w:tabs>
        <w:spacing w:after="0"/>
        <w:ind w:firstLine="680"/>
        <w:jc w:val="both"/>
        <w:rPr>
          <w:rFonts w:ascii="Times New Roman" w:hAnsi="Times New Roman"/>
          <w:lang w:val="uk-UA"/>
        </w:rPr>
      </w:pPr>
      <w:r w:rsidRPr="00F00EE3">
        <w:rPr>
          <w:rFonts w:ascii="Times New Roman" w:hAnsi="Times New Roman"/>
          <w:lang w:val="uk-UA"/>
        </w:rPr>
        <w:t xml:space="preserve">До них відносяться усі комунальні та муніципальні музеї Одеси (10 музеїв), музей коньячного справи ім. Н. </w:t>
      </w:r>
      <w:proofErr w:type="spellStart"/>
      <w:r w:rsidRPr="00F00EE3">
        <w:rPr>
          <w:rFonts w:ascii="Times New Roman" w:hAnsi="Times New Roman"/>
          <w:lang w:val="uk-UA"/>
        </w:rPr>
        <w:t>Шустова</w:t>
      </w:r>
      <w:proofErr w:type="spellEnd"/>
      <w:r w:rsidRPr="00F00EE3">
        <w:rPr>
          <w:rFonts w:ascii="Times New Roman" w:hAnsi="Times New Roman"/>
          <w:lang w:val="uk-UA"/>
        </w:rPr>
        <w:t xml:space="preserve">, екскурсії по історичному центру Одеси і до катакомб Молдаванки, Одеський зоопарк, Дельфінарій «Немо», </w:t>
      </w:r>
      <w:proofErr w:type="spellStart"/>
      <w:r w:rsidRPr="00F00EE3">
        <w:rPr>
          <w:rFonts w:ascii="Times New Roman" w:hAnsi="Times New Roman"/>
          <w:lang w:val="uk-UA"/>
        </w:rPr>
        <w:t>Біопарк</w:t>
      </w:r>
      <w:proofErr w:type="spellEnd"/>
      <w:r w:rsidRPr="00F00EE3">
        <w:rPr>
          <w:rFonts w:ascii="Times New Roman" w:hAnsi="Times New Roman"/>
          <w:lang w:val="uk-UA"/>
        </w:rPr>
        <w:t>, морська прогулянка, а також дегустація шедеврів одеської кухні. У перелік послуг входить морська прогулянка на комфортабельному теплоході «Валенсія» або катамарані «Хаджибей», куштування одеських страв у колоритному одеському ресторані-музеї «</w:t>
      </w:r>
      <w:proofErr w:type="spellStart"/>
      <w:r w:rsidRPr="00F00EE3">
        <w:rPr>
          <w:rFonts w:ascii="Times New Roman" w:hAnsi="Times New Roman"/>
          <w:lang w:val="uk-UA"/>
        </w:rPr>
        <w:t>Сонькіна</w:t>
      </w:r>
      <w:proofErr w:type="spellEnd"/>
      <w:r w:rsidRPr="00F00EE3">
        <w:rPr>
          <w:rFonts w:ascii="Times New Roman" w:hAnsi="Times New Roman"/>
          <w:lang w:val="uk-UA"/>
        </w:rPr>
        <w:t xml:space="preserve"> малина». Діють знижки у ресторанах, кафе, барах і розважальних закладах, в аквапарку «Одеса», на кращі екскурсійні тури по Одесі, в тому числі по Оперному театру, Бессарабії і Причорномор'ю, на дегустацію колекційних коньяків в музеї </w:t>
      </w:r>
      <w:proofErr w:type="spellStart"/>
      <w:r w:rsidRPr="00F00EE3">
        <w:rPr>
          <w:rFonts w:ascii="Times New Roman" w:hAnsi="Times New Roman"/>
          <w:lang w:val="uk-UA"/>
        </w:rPr>
        <w:t>Шустова</w:t>
      </w:r>
      <w:proofErr w:type="spellEnd"/>
      <w:r w:rsidRPr="00F00EE3">
        <w:rPr>
          <w:rFonts w:ascii="Times New Roman" w:hAnsi="Times New Roman"/>
          <w:lang w:val="uk-UA"/>
        </w:rPr>
        <w:t xml:space="preserve">, на сувеніри, книги, пляжні послуги, </w:t>
      </w:r>
      <w:proofErr w:type="spellStart"/>
      <w:r w:rsidRPr="00F00EE3">
        <w:rPr>
          <w:rFonts w:ascii="Times New Roman" w:hAnsi="Times New Roman"/>
          <w:lang w:val="uk-UA"/>
        </w:rPr>
        <w:t>квесткімнати</w:t>
      </w:r>
      <w:proofErr w:type="spellEnd"/>
      <w:r w:rsidRPr="00F00EE3">
        <w:rPr>
          <w:rFonts w:ascii="Times New Roman" w:hAnsi="Times New Roman"/>
          <w:lang w:val="uk-UA"/>
        </w:rPr>
        <w:t xml:space="preserve"> та багато іншого. </w:t>
      </w:r>
    </w:p>
    <w:p w14:paraId="6C161A97" w14:textId="77777777" w:rsidR="0051352D" w:rsidRPr="00F00EE3" w:rsidRDefault="0051352D" w:rsidP="00F00EE3">
      <w:pPr>
        <w:tabs>
          <w:tab w:val="left" w:pos="1815"/>
        </w:tabs>
        <w:spacing w:after="0"/>
        <w:ind w:firstLine="680"/>
        <w:jc w:val="both"/>
        <w:rPr>
          <w:rFonts w:ascii="Times New Roman" w:hAnsi="Times New Roman"/>
          <w:lang w:val="uk-UA"/>
        </w:rPr>
      </w:pPr>
      <w:r w:rsidRPr="00F00EE3">
        <w:rPr>
          <w:rFonts w:ascii="Times New Roman" w:hAnsi="Times New Roman"/>
          <w:lang w:val="uk-UA"/>
        </w:rPr>
        <w:t xml:space="preserve">Атракціони аквапарку «Одеси» можна відвідати з ODESSACARD, отримавши 50% знижку одноразово, а всіма іншими дисконтними пропозиціями можна користуватися багато разів упродовж року (їх понад півсотні), в тому числі, близько 20 пропозицій щодо проживання зі знижкою у готелях і </w:t>
      </w:r>
      <w:proofErr w:type="spellStart"/>
      <w:r w:rsidRPr="00F00EE3">
        <w:rPr>
          <w:rFonts w:ascii="Times New Roman" w:hAnsi="Times New Roman"/>
          <w:lang w:val="uk-UA"/>
        </w:rPr>
        <w:t>хостелах</w:t>
      </w:r>
      <w:proofErr w:type="spellEnd"/>
      <w:r w:rsidRPr="00F00EE3">
        <w:rPr>
          <w:rFonts w:ascii="Times New Roman" w:hAnsi="Times New Roman"/>
          <w:lang w:val="uk-UA"/>
        </w:rPr>
        <w:t xml:space="preserve"> Одеси, </w:t>
      </w:r>
      <w:proofErr w:type="spellStart"/>
      <w:r w:rsidRPr="00F00EE3">
        <w:rPr>
          <w:rFonts w:ascii="Times New Roman" w:hAnsi="Times New Roman"/>
          <w:lang w:val="uk-UA"/>
        </w:rPr>
        <w:t>Грибівки</w:t>
      </w:r>
      <w:proofErr w:type="spellEnd"/>
      <w:r w:rsidRPr="00F00EE3">
        <w:rPr>
          <w:rFonts w:ascii="Times New Roman" w:hAnsi="Times New Roman"/>
          <w:lang w:val="uk-UA"/>
        </w:rPr>
        <w:t xml:space="preserve">, </w:t>
      </w:r>
      <w:proofErr w:type="spellStart"/>
      <w:r w:rsidRPr="00F00EE3">
        <w:rPr>
          <w:rFonts w:ascii="Times New Roman" w:hAnsi="Times New Roman"/>
          <w:lang w:val="uk-UA"/>
        </w:rPr>
        <w:t>Кароліно-Бугазу</w:t>
      </w:r>
      <w:proofErr w:type="spellEnd"/>
      <w:r w:rsidRPr="00F00EE3">
        <w:rPr>
          <w:rFonts w:ascii="Times New Roman" w:hAnsi="Times New Roman"/>
          <w:lang w:val="uk-UA"/>
        </w:rPr>
        <w:t xml:space="preserve">, Затоки і </w:t>
      </w:r>
      <w:proofErr w:type="spellStart"/>
      <w:r w:rsidRPr="00F00EE3">
        <w:rPr>
          <w:rFonts w:ascii="Times New Roman" w:hAnsi="Times New Roman"/>
          <w:lang w:val="uk-UA"/>
        </w:rPr>
        <w:t>Коблева</w:t>
      </w:r>
      <w:proofErr w:type="spellEnd"/>
      <w:r w:rsidRPr="00F00EE3">
        <w:rPr>
          <w:rFonts w:ascii="Times New Roman" w:hAnsi="Times New Roman"/>
          <w:lang w:val="uk-UA"/>
        </w:rPr>
        <w:t xml:space="preserve">. Купуючи ODESSACARD необхідно знати, що реалізація можливості відвідування пам'яток з вільним входом, позначених як «FREE </w:t>
      </w:r>
      <w:proofErr w:type="spellStart"/>
      <w:r w:rsidRPr="00F00EE3">
        <w:rPr>
          <w:rFonts w:ascii="Times New Roman" w:hAnsi="Times New Roman"/>
          <w:lang w:val="uk-UA"/>
        </w:rPr>
        <w:t>with</w:t>
      </w:r>
      <w:proofErr w:type="spellEnd"/>
      <w:r w:rsidRPr="00F00EE3">
        <w:rPr>
          <w:rFonts w:ascii="Times New Roman" w:hAnsi="Times New Roman"/>
          <w:lang w:val="uk-UA"/>
        </w:rPr>
        <w:t xml:space="preserve"> ODESSACARD», а також аквапарку «Одеса», починається не відразу після покупки, а з моменту першого електронного сканування карти на будь-якому з цих об'єктів. Карта може бути активована протягом 12 місяців з моменту покупки </w:t>
      </w:r>
    </w:p>
    <w:p w14:paraId="529BB8FD" w14:textId="77777777" w:rsidR="0051352D" w:rsidRPr="00F00EE3" w:rsidRDefault="0051352D" w:rsidP="00F00EE3">
      <w:pPr>
        <w:tabs>
          <w:tab w:val="left" w:pos="1815"/>
        </w:tabs>
        <w:spacing w:after="0"/>
        <w:ind w:firstLine="680"/>
        <w:jc w:val="both"/>
        <w:rPr>
          <w:rFonts w:ascii="Times New Roman" w:hAnsi="Times New Roman"/>
          <w:lang w:val="uk-UA"/>
        </w:rPr>
      </w:pPr>
      <w:r w:rsidRPr="00F00EE3">
        <w:rPr>
          <w:rFonts w:ascii="Times New Roman" w:hAnsi="Times New Roman"/>
          <w:lang w:val="uk-UA"/>
        </w:rPr>
        <w:t xml:space="preserve">Для отримання права на відвідування закладів партнерів, необхідно пред'явити ODESSACARD відповідальному співробітнику на об'єкті (касиру або контролеру) для її обліку спеціальним зчитувальним пристроєм. До кожної картки ODESSACARD надається докладний путівник з картою-схемою Одеси, який допоможе спланувати подорож і вільно орієнтуватися у місті. ODESSACARD можна придбати </w:t>
      </w:r>
      <w:proofErr w:type="spellStart"/>
      <w:r w:rsidRPr="00F00EE3">
        <w:rPr>
          <w:rFonts w:ascii="Times New Roman" w:hAnsi="Times New Roman"/>
          <w:lang w:val="uk-UA"/>
        </w:rPr>
        <w:t>онлайн</w:t>
      </w:r>
      <w:proofErr w:type="spellEnd"/>
      <w:r w:rsidRPr="00F00EE3">
        <w:rPr>
          <w:rFonts w:ascii="Times New Roman" w:hAnsi="Times New Roman"/>
          <w:lang w:val="uk-UA"/>
        </w:rPr>
        <w:t xml:space="preserve">, сплативши банківською картою, з подальшим обміном електронного ваучера з кодом безпосередньо на саму електронну карту і путівник у одному з пунктів обміну. </w:t>
      </w:r>
    </w:p>
    <w:p w14:paraId="360C890B" w14:textId="2707001A" w:rsidR="0051352D" w:rsidRPr="00F00EE3" w:rsidRDefault="0051352D" w:rsidP="00F00EE3">
      <w:pPr>
        <w:tabs>
          <w:tab w:val="left" w:pos="1815"/>
        </w:tabs>
        <w:spacing w:after="0"/>
        <w:ind w:firstLine="680"/>
        <w:jc w:val="both"/>
        <w:rPr>
          <w:rFonts w:ascii="Times New Roman" w:hAnsi="Times New Roman"/>
          <w:b/>
          <w:sz w:val="28"/>
          <w:szCs w:val="28"/>
          <w:lang w:val="uk-UA" w:eastAsia="ru-RU"/>
        </w:rPr>
      </w:pPr>
      <w:r w:rsidRPr="00F00EE3">
        <w:rPr>
          <w:rFonts w:ascii="Times New Roman" w:hAnsi="Times New Roman"/>
          <w:lang w:val="uk-UA"/>
        </w:rPr>
        <w:t xml:space="preserve">Також придбати ODESSACARD можна в одному з пунктів продажу: в пунктах Туристичного Інформаційного Центру, в усіх театральних касах UKRTICKET і точках продажу екскурсійних квитків ECAR (екскурсії на електромобілях), магазині «Одеська книга», а також в офісах туристичних </w:t>
      </w:r>
      <w:proofErr w:type="spellStart"/>
      <w:r w:rsidRPr="00F00EE3">
        <w:rPr>
          <w:rFonts w:ascii="Times New Roman" w:hAnsi="Times New Roman"/>
          <w:lang w:val="uk-UA"/>
        </w:rPr>
        <w:t>агенств</w:t>
      </w:r>
      <w:proofErr w:type="spellEnd"/>
      <w:r w:rsidRPr="00F00EE3">
        <w:rPr>
          <w:rFonts w:ascii="Times New Roman" w:hAnsi="Times New Roman"/>
          <w:lang w:val="uk-UA"/>
        </w:rPr>
        <w:t xml:space="preserve"> "</w:t>
      </w:r>
      <w:proofErr w:type="spellStart"/>
      <w:r w:rsidRPr="00F00EE3">
        <w:rPr>
          <w:rFonts w:ascii="Times New Roman" w:hAnsi="Times New Roman"/>
          <w:lang w:val="uk-UA"/>
        </w:rPr>
        <w:t>Plaske</w:t>
      </w:r>
      <w:proofErr w:type="spellEnd"/>
      <w:r w:rsidRPr="00F00EE3">
        <w:rPr>
          <w:rFonts w:ascii="Times New Roman" w:hAnsi="Times New Roman"/>
          <w:lang w:val="uk-UA"/>
        </w:rPr>
        <w:t xml:space="preserve"> </w:t>
      </w:r>
      <w:proofErr w:type="spellStart"/>
      <w:r w:rsidRPr="00F00EE3">
        <w:rPr>
          <w:rFonts w:ascii="Times New Roman" w:hAnsi="Times New Roman"/>
          <w:lang w:val="uk-UA"/>
        </w:rPr>
        <w:t>Travel</w:t>
      </w:r>
      <w:proofErr w:type="spellEnd"/>
      <w:r w:rsidRPr="00F00EE3">
        <w:rPr>
          <w:rFonts w:ascii="Times New Roman" w:hAnsi="Times New Roman"/>
          <w:lang w:val="uk-UA"/>
        </w:rPr>
        <w:t>", "</w:t>
      </w:r>
      <w:proofErr w:type="spellStart"/>
      <w:r w:rsidRPr="00F00EE3">
        <w:rPr>
          <w:rFonts w:ascii="Times New Roman" w:hAnsi="Times New Roman"/>
          <w:lang w:val="uk-UA"/>
        </w:rPr>
        <w:t>OdEN</w:t>
      </w:r>
      <w:proofErr w:type="spellEnd"/>
      <w:r w:rsidRPr="00F00EE3">
        <w:rPr>
          <w:rFonts w:ascii="Times New Roman" w:hAnsi="Times New Roman"/>
          <w:lang w:val="uk-UA"/>
        </w:rPr>
        <w:t xml:space="preserve"> </w:t>
      </w:r>
      <w:proofErr w:type="spellStart"/>
      <w:r w:rsidRPr="00F00EE3">
        <w:rPr>
          <w:rFonts w:ascii="Times New Roman" w:hAnsi="Times New Roman"/>
          <w:lang w:val="uk-UA"/>
        </w:rPr>
        <w:t>tour</w:t>
      </w:r>
      <w:proofErr w:type="spellEnd"/>
      <w:r w:rsidRPr="00F00EE3">
        <w:rPr>
          <w:rFonts w:ascii="Times New Roman" w:hAnsi="Times New Roman"/>
          <w:lang w:val="uk-UA"/>
        </w:rPr>
        <w:t xml:space="preserve">", "Вилкове-Тур" та "Аркадія </w:t>
      </w:r>
      <w:proofErr w:type="spellStart"/>
      <w:r w:rsidRPr="00F00EE3">
        <w:rPr>
          <w:rFonts w:ascii="Times New Roman" w:hAnsi="Times New Roman"/>
          <w:lang w:val="uk-UA"/>
        </w:rPr>
        <w:t>Тревел</w:t>
      </w:r>
      <w:proofErr w:type="spellEnd"/>
      <w:r w:rsidRPr="00F00EE3">
        <w:rPr>
          <w:rFonts w:ascii="Times New Roman" w:hAnsi="Times New Roman"/>
          <w:lang w:val="uk-UA"/>
        </w:rPr>
        <w:t>".</w:t>
      </w:r>
    </w:p>
    <w:sectPr w:rsidR="0051352D" w:rsidRPr="00F00EE3" w:rsidSect="00963E12">
      <w:pgSz w:w="12240" w:h="15840"/>
      <w:pgMar w:top="1134"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275AE" w14:textId="77777777" w:rsidR="00582070" w:rsidRDefault="00582070" w:rsidP="0024612F">
      <w:pPr>
        <w:spacing w:after="0" w:line="240" w:lineRule="auto"/>
      </w:pPr>
      <w:r>
        <w:separator/>
      </w:r>
    </w:p>
  </w:endnote>
  <w:endnote w:type="continuationSeparator" w:id="0">
    <w:p w14:paraId="2FD5CB28" w14:textId="77777777" w:rsidR="00582070" w:rsidRDefault="00582070" w:rsidP="00246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5D941" w14:textId="77777777" w:rsidR="00582070" w:rsidRDefault="00582070" w:rsidP="0024612F">
      <w:pPr>
        <w:spacing w:after="0" w:line="240" w:lineRule="auto"/>
      </w:pPr>
      <w:r>
        <w:separator/>
      </w:r>
    </w:p>
  </w:footnote>
  <w:footnote w:type="continuationSeparator" w:id="0">
    <w:p w14:paraId="1C9A59EB" w14:textId="77777777" w:rsidR="00582070" w:rsidRDefault="00582070" w:rsidP="002461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51214" w14:textId="77777777" w:rsidR="003645D2" w:rsidRPr="00A21B93" w:rsidRDefault="003645D2">
    <w:pPr>
      <w:pStyle w:val="ad"/>
      <w:jc w:val="right"/>
      <w:rPr>
        <w:rFonts w:ascii="Times New Roman" w:hAnsi="Times New Roman"/>
        <w:sz w:val="28"/>
        <w:szCs w:val="28"/>
      </w:rPr>
    </w:pPr>
    <w:r w:rsidRPr="00A21B93">
      <w:rPr>
        <w:rFonts w:ascii="Times New Roman" w:hAnsi="Times New Roman"/>
        <w:sz w:val="28"/>
        <w:szCs w:val="28"/>
      </w:rPr>
      <w:fldChar w:fldCharType="begin"/>
    </w:r>
    <w:r w:rsidRPr="00A21B93">
      <w:rPr>
        <w:rFonts w:ascii="Times New Roman" w:hAnsi="Times New Roman"/>
        <w:sz w:val="28"/>
        <w:szCs w:val="28"/>
      </w:rPr>
      <w:instrText>PAGE   \* MERGEFORMAT</w:instrText>
    </w:r>
    <w:r w:rsidRPr="00A21B93">
      <w:rPr>
        <w:rFonts w:ascii="Times New Roman" w:hAnsi="Times New Roman"/>
        <w:sz w:val="28"/>
        <w:szCs w:val="28"/>
      </w:rPr>
      <w:fldChar w:fldCharType="separate"/>
    </w:r>
    <w:r w:rsidR="006E0CD2" w:rsidRPr="006E0CD2">
      <w:rPr>
        <w:rFonts w:ascii="Times New Roman" w:hAnsi="Times New Roman"/>
        <w:noProof/>
        <w:sz w:val="28"/>
        <w:szCs w:val="28"/>
        <w:lang w:val="ru-RU"/>
      </w:rPr>
      <w:t>110</w:t>
    </w:r>
    <w:r w:rsidRPr="00A21B93">
      <w:rPr>
        <w:rFonts w:ascii="Times New Roman" w:hAnsi="Times New Roman"/>
        <w:noProof/>
        <w:sz w:val="28"/>
        <w:szCs w:val="28"/>
        <w:lang w:val="ru-RU"/>
      </w:rPr>
      <w:fldChar w:fldCharType="end"/>
    </w:r>
  </w:p>
  <w:p w14:paraId="4F03704B" w14:textId="77777777" w:rsidR="003645D2" w:rsidRDefault="003645D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2191"/>
    <w:multiLevelType w:val="hybridMultilevel"/>
    <w:tmpl w:val="B9F21E68"/>
    <w:lvl w:ilvl="0" w:tplc="BD6C7572">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
    <w:nsid w:val="075461DA"/>
    <w:multiLevelType w:val="multilevel"/>
    <w:tmpl w:val="6F86EA7A"/>
    <w:lvl w:ilvl="0">
      <w:start w:val="1"/>
      <w:numFmt w:val="bullet"/>
      <w:lvlText w:val=""/>
      <w:lvlJc w:val="left"/>
      <w:rPr>
        <w:rFonts w:ascii="Symbol" w:hAnsi="Symbol" w:hint="default"/>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C083714"/>
    <w:multiLevelType w:val="multilevel"/>
    <w:tmpl w:val="6C34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F10D01"/>
    <w:multiLevelType w:val="hybridMultilevel"/>
    <w:tmpl w:val="020E3F82"/>
    <w:lvl w:ilvl="0" w:tplc="BD6C7572">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
    <w:nsid w:val="1A5C6805"/>
    <w:multiLevelType w:val="hybridMultilevel"/>
    <w:tmpl w:val="B8A2C6A6"/>
    <w:lvl w:ilvl="0" w:tplc="BD6C7572">
      <w:start w:val="1"/>
      <w:numFmt w:val="bullet"/>
      <w:lvlText w:val=""/>
      <w:lvlJc w:val="left"/>
      <w:pPr>
        <w:ind w:left="1429"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1D6D1BD3"/>
    <w:multiLevelType w:val="multilevel"/>
    <w:tmpl w:val="5F72F4D0"/>
    <w:lvl w:ilvl="0">
      <w:start w:val="1"/>
      <w:numFmt w:val="bullet"/>
      <w:lvlText w:val="-"/>
      <w:lvlJc w:val="left"/>
      <w:rPr>
        <w:rFonts w:ascii="Times New Roman" w:eastAsia="Times New Roman" w:hAnsi="Times New Roman"/>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F577E81"/>
    <w:multiLevelType w:val="hybridMultilevel"/>
    <w:tmpl w:val="E9EC8028"/>
    <w:lvl w:ilvl="0" w:tplc="BD6C7572">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7">
    <w:nsid w:val="28CC5A9C"/>
    <w:multiLevelType w:val="hybridMultilevel"/>
    <w:tmpl w:val="93B87186"/>
    <w:lvl w:ilvl="0" w:tplc="BD6C7572">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8">
    <w:nsid w:val="2AD13DF0"/>
    <w:multiLevelType w:val="hybridMultilevel"/>
    <w:tmpl w:val="A7E8DE88"/>
    <w:lvl w:ilvl="0" w:tplc="BD6C7572">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9">
    <w:nsid w:val="2BB169F4"/>
    <w:multiLevelType w:val="hybridMultilevel"/>
    <w:tmpl w:val="E7CC173A"/>
    <w:lvl w:ilvl="0" w:tplc="BD6C7572">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0">
    <w:nsid w:val="2CCD6799"/>
    <w:multiLevelType w:val="hybridMultilevel"/>
    <w:tmpl w:val="DB7A67EC"/>
    <w:lvl w:ilvl="0" w:tplc="4C64E63A">
      <w:start w:val="1"/>
      <w:numFmt w:val="decimal"/>
      <w:lvlText w:val="%1)"/>
      <w:lvlJc w:val="left"/>
      <w:pPr>
        <w:ind w:left="1069" w:hanging="360"/>
      </w:pPr>
      <w:rPr>
        <w:rFonts w:cs="Times New Roman" w:hint="default"/>
      </w:rPr>
    </w:lvl>
    <w:lvl w:ilvl="1" w:tplc="20000019" w:tentative="1">
      <w:start w:val="1"/>
      <w:numFmt w:val="lowerLetter"/>
      <w:lvlText w:val="%2."/>
      <w:lvlJc w:val="left"/>
      <w:pPr>
        <w:ind w:left="1789" w:hanging="360"/>
      </w:pPr>
      <w:rPr>
        <w:rFonts w:cs="Times New Roman"/>
      </w:rPr>
    </w:lvl>
    <w:lvl w:ilvl="2" w:tplc="2000001B" w:tentative="1">
      <w:start w:val="1"/>
      <w:numFmt w:val="lowerRoman"/>
      <w:lvlText w:val="%3."/>
      <w:lvlJc w:val="right"/>
      <w:pPr>
        <w:ind w:left="2509" w:hanging="180"/>
      </w:pPr>
      <w:rPr>
        <w:rFonts w:cs="Times New Roman"/>
      </w:rPr>
    </w:lvl>
    <w:lvl w:ilvl="3" w:tplc="2000000F" w:tentative="1">
      <w:start w:val="1"/>
      <w:numFmt w:val="decimal"/>
      <w:lvlText w:val="%4."/>
      <w:lvlJc w:val="left"/>
      <w:pPr>
        <w:ind w:left="3229" w:hanging="360"/>
      </w:pPr>
      <w:rPr>
        <w:rFonts w:cs="Times New Roman"/>
      </w:rPr>
    </w:lvl>
    <w:lvl w:ilvl="4" w:tplc="20000019" w:tentative="1">
      <w:start w:val="1"/>
      <w:numFmt w:val="lowerLetter"/>
      <w:lvlText w:val="%5."/>
      <w:lvlJc w:val="left"/>
      <w:pPr>
        <w:ind w:left="3949" w:hanging="360"/>
      </w:pPr>
      <w:rPr>
        <w:rFonts w:cs="Times New Roman"/>
      </w:rPr>
    </w:lvl>
    <w:lvl w:ilvl="5" w:tplc="2000001B" w:tentative="1">
      <w:start w:val="1"/>
      <w:numFmt w:val="lowerRoman"/>
      <w:lvlText w:val="%6."/>
      <w:lvlJc w:val="right"/>
      <w:pPr>
        <w:ind w:left="4669" w:hanging="180"/>
      </w:pPr>
      <w:rPr>
        <w:rFonts w:cs="Times New Roman"/>
      </w:rPr>
    </w:lvl>
    <w:lvl w:ilvl="6" w:tplc="2000000F" w:tentative="1">
      <w:start w:val="1"/>
      <w:numFmt w:val="decimal"/>
      <w:lvlText w:val="%7."/>
      <w:lvlJc w:val="left"/>
      <w:pPr>
        <w:ind w:left="5389" w:hanging="360"/>
      </w:pPr>
      <w:rPr>
        <w:rFonts w:cs="Times New Roman"/>
      </w:rPr>
    </w:lvl>
    <w:lvl w:ilvl="7" w:tplc="20000019" w:tentative="1">
      <w:start w:val="1"/>
      <w:numFmt w:val="lowerLetter"/>
      <w:lvlText w:val="%8."/>
      <w:lvlJc w:val="left"/>
      <w:pPr>
        <w:ind w:left="6109" w:hanging="360"/>
      </w:pPr>
      <w:rPr>
        <w:rFonts w:cs="Times New Roman"/>
      </w:rPr>
    </w:lvl>
    <w:lvl w:ilvl="8" w:tplc="2000001B" w:tentative="1">
      <w:start w:val="1"/>
      <w:numFmt w:val="lowerRoman"/>
      <w:lvlText w:val="%9."/>
      <w:lvlJc w:val="right"/>
      <w:pPr>
        <w:ind w:left="6829" w:hanging="180"/>
      </w:pPr>
      <w:rPr>
        <w:rFonts w:cs="Times New Roman"/>
      </w:rPr>
    </w:lvl>
  </w:abstractNum>
  <w:abstractNum w:abstractNumId="11">
    <w:nsid w:val="32372024"/>
    <w:multiLevelType w:val="multilevel"/>
    <w:tmpl w:val="7EECC054"/>
    <w:lvl w:ilvl="0">
      <w:start w:val="1"/>
      <w:numFmt w:val="bullet"/>
      <w:lvlText w:val=""/>
      <w:lvlJc w:val="left"/>
      <w:rPr>
        <w:rFonts w:ascii="Symbol" w:hAnsi="Symbol" w:hint="default"/>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78B0967"/>
    <w:multiLevelType w:val="hybridMultilevel"/>
    <w:tmpl w:val="DC6CDEB0"/>
    <w:lvl w:ilvl="0" w:tplc="BD6C7572">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3">
    <w:nsid w:val="39C21832"/>
    <w:multiLevelType w:val="hybridMultilevel"/>
    <w:tmpl w:val="95381C30"/>
    <w:lvl w:ilvl="0" w:tplc="2F6A5F2C">
      <w:start w:val="1"/>
      <w:numFmt w:val="decimal"/>
      <w:lvlText w:val="%1."/>
      <w:lvlJc w:val="left"/>
      <w:pPr>
        <w:ind w:left="1130" w:hanging="410"/>
      </w:pPr>
      <w:rPr>
        <w:rFonts w:cs="Times New Roman" w:hint="default"/>
      </w:rPr>
    </w:lvl>
    <w:lvl w:ilvl="1" w:tplc="20000019" w:tentative="1">
      <w:start w:val="1"/>
      <w:numFmt w:val="lowerLetter"/>
      <w:lvlText w:val="%2."/>
      <w:lvlJc w:val="left"/>
      <w:pPr>
        <w:ind w:left="1800" w:hanging="360"/>
      </w:pPr>
      <w:rPr>
        <w:rFonts w:cs="Times New Roman"/>
      </w:rPr>
    </w:lvl>
    <w:lvl w:ilvl="2" w:tplc="2000001B" w:tentative="1">
      <w:start w:val="1"/>
      <w:numFmt w:val="lowerRoman"/>
      <w:lvlText w:val="%3."/>
      <w:lvlJc w:val="right"/>
      <w:pPr>
        <w:ind w:left="2520" w:hanging="180"/>
      </w:pPr>
      <w:rPr>
        <w:rFonts w:cs="Times New Roman"/>
      </w:rPr>
    </w:lvl>
    <w:lvl w:ilvl="3" w:tplc="2000000F" w:tentative="1">
      <w:start w:val="1"/>
      <w:numFmt w:val="decimal"/>
      <w:lvlText w:val="%4."/>
      <w:lvlJc w:val="left"/>
      <w:pPr>
        <w:ind w:left="3240" w:hanging="360"/>
      </w:pPr>
      <w:rPr>
        <w:rFonts w:cs="Times New Roman"/>
      </w:rPr>
    </w:lvl>
    <w:lvl w:ilvl="4" w:tplc="20000019" w:tentative="1">
      <w:start w:val="1"/>
      <w:numFmt w:val="lowerLetter"/>
      <w:lvlText w:val="%5."/>
      <w:lvlJc w:val="left"/>
      <w:pPr>
        <w:ind w:left="3960" w:hanging="360"/>
      </w:pPr>
      <w:rPr>
        <w:rFonts w:cs="Times New Roman"/>
      </w:rPr>
    </w:lvl>
    <w:lvl w:ilvl="5" w:tplc="2000001B" w:tentative="1">
      <w:start w:val="1"/>
      <w:numFmt w:val="lowerRoman"/>
      <w:lvlText w:val="%6."/>
      <w:lvlJc w:val="right"/>
      <w:pPr>
        <w:ind w:left="4680" w:hanging="180"/>
      </w:pPr>
      <w:rPr>
        <w:rFonts w:cs="Times New Roman"/>
      </w:rPr>
    </w:lvl>
    <w:lvl w:ilvl="6" w:tplc="2000000F" w:tentative="1">
      <w:start w:val="1"/>
      <w:numFmt w:val="decimal"/>
      <w:lvlText w:val="%7."/>
      <w:lvlJc w:val="left"/>
      <w:pPr>
        <w:ind w:left="5400" w:hanging="360"/>
      </w:pPr>
      <w:rPr>
        <w:rFonts w:cs="Times New Roman"/>
      </w:rPr>
    </w:lvl>
    <w:lvl w:ilvl="7" w:tplc="20000019" w:tentative="1">
      <w:start w:val="1"/>
      <w:numFmt w:val="lowerLetter"/>
      <w:lvlText w:val="%8."/>
      <w:lvlJc w:val="left"/>
      <w:pPr>
        <w:ind w:left="6120" w:hanging="360"/>
      </w:pPr>
      <w:rPr>
        <w:rFonts w:cs="Times New Roman"/>
      </w:rPr>
    </w:lvl>
    <w:lvl w:ilvl="8" w:tplc="2000001B" w:tentative="1">
      <w:start w:val="1"/>
      <w:numFmt w:val="lowerRoman"/>
      <w:lvlText w:val="%9."/>
      <w:lvlJc w:val="right"/>
      <w:pPr>
        <w:ind w:left="6840" w:hanging="180"/>
      </w:pPr>
      <w:rPr>
        <w:rFonts w:cs="Times New Roman"/>
      </w:rPr>
    </w:lvl>
  </w:abstractNum>
  <w:abstractNum w:abstractNumId="14">
    <w:nsid w:val="3C611088"/>
    <w:multiLevelType w:val="hybridMultilevel"/>
    <w:tmpl w:val="C7DE477E"/>
    <w:lvl w:ilvl="0" w:tplc="BD6C7572">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5">
    <w:nsid w:val="42FF7109"/>
    <w:multiLevelType w:val="multilevel"/>
    <w:tmpl w:val="8C44917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4C57127"/>
    <w:multiLevelType w:val="multilevel"/>
    <w:tmpl w:val="9E2EC9B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47530E15"/>
    <w:multiLevelType w:val="hybridMultilevel"/>
    <w:tmpl w:val="B6C8AD0C"/>
    <w:lvl w:ilvl="0" w:tplc="1EF050B6">
      <w:numFmt w:val="bullet"/>
      <w:lvlText w:val="-"/>
      <w:lvlJc w:val="left"/>
      <w:pPr>
        <w:ind w:left="1069" w:hanging="360"/>
      </w:pPr>
      <w:rPr>
        <w:rFonts w:ascii="Times New Roman" w:eastAsia="Times New Roman" w:hAnsi="Times New Roman" w:hint="default"/>
      </w:rPr>
    </w:lvl>
    <w:lvl w:ilvl="1" w:tplc="20000003" w:tentative="1">
      <w:start w:val="1"/>
      <w:numFmt w:val="bullet"/>
      <w:lvlText w:val="o"/>
      <w:lvlJc w:val="left"/>
      <w:pPr>
        <w:ind w:left="1789" w:hanging="360"/>
      </w:pPr>
      <w:rPr>
        <w:rFonts w:ascii="Courier New" w:hAnsi="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8">
    <w:nsid w:val="4C952D5D"/>
    <w:multiLevelType w:val="hybridMultilevel"/>
    <w:tmpl w:val="2A08C51A"/>
    <w:lvl w:ilvl="0" w:tplc="BD6C7572">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9">
    <w:nsid w:val="58F73E49"/>
    <w:multiLevelType w:val="multilevel"/>
    <w:tmpl w:val="78EEA414"/>
    <w:lvl w:ilvl="0">
      <w:start w:val="199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633F38BE"/>
    <w:multiLevelType w:val="multilevel"/>
    <w:tmpl w:val="04045800"/>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8083C0B"/>
    <w:multiLevelType w:val="hybridMultilevel"/>
    <w:tmpl w:val="5E2AC44A"/>
    <w:lvl w:ilvl="0" w:tplc="BD6C7572">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2">
    <w:nsid w:val="68A2624B"/>
    <w:multiLevelType w:val="hybridMultilevel"/>
    <w:tmpl w:val="6B54010A"/>
    <w:lvl w:ilvl="0" w:tplc="2000000F">
      <w:start w:val="1"/>
      <w:numFmt w:val="decimal"/>
      <w:lvlText w:val="%1."/>
      <w:lvlJc w:val="left"/>
      <w:pPr>
        <w:ind w:left="720" w:hanging="360"/>
      </w:pPr>
      <w:rPr>
        <w:rFonts w:cs="Times New Roman"/>
      </w:rPr>
    </w:lvl>
    <w:lvl w:ilvl="1" w:tplc="20000019">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3">
    <w:nsid w:val="6BC6469F"/>
    <w:multiLevelType w:val="hybridMultilevel"/>
    <w:tmpl w:val="21204AEC"/>
    <w:lvl w:ilvl="0" w:tplc="BD6C7572">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4">
    <w:nsid w:val="6EFD29AD"/>
    <w:multiLevelType w:val="multilevel"/>
    <w:tmpl w:val="35D23B5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0327271"/>
    <w:multiLevelType w:val="hybridMultilevel"/>
    <w:tmpl w:val="57FA99F6"/>
    <w:lvl w:ilvl="0" w:tplc="BD6C7572">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6">
    <w:nsid w:val="71633CF7"/>
    <w:multiLevelType w:val="multilevel"/>
    <w:tmpl w:val="A7FAAB30"/>
    <w:lvl w:ilvl="0">
      <w:start w:val="1"/>
      <w:numFmt w:val="decimal"/>
      <w:lvlText w:val="%1."/>
      <w:lvlJc w:val="left"/>
      <w:pPr>
        <w:ind w:left="1069"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27">
    <w:nsid w:val="724C213C"/>
    <w:multiLevelType w:val="hybridMultilevel"/>
    <w:tmpl w:val="45F2A7B0"/>
    <w:lvl w:ilvl="0" w:tplc="BD6C7572">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8">
    <w:nsid w:val="74F93D56"/>
    <w:multiLevelType w:val="hybridMultilevel"/>
    <w:tmpl w:val="1E14469C"/>
    <w:lvl w:ilvl="0" w:tplc="6F7ECD86">
      <w:numFmt w:val="bullet"/>
      <w:lvlText w:val="-"/>
      <w:lvlJc w:val="left"/>
      <w:pPr>
        <w:ind w:left="1069" w:hanging="360"/>
      </w:pPr>
      <w:rPr>
        <w:rFonts w:ascii="Times New Roman" w:eastAsia="Times New Roman" w:hAnsi="Times New Roman" w:hint="default"/>
      </w:rPr>
    </w:lvl>
    <w:lvl w:ilvl="1" w:tplc="20000003" w:tentative="1">
      <w:start w:val="1"/>
      <w:numFmt w:val="bullet"/>
      <w:lvlText w:val="o"/>
      <w:lvlJc w:val="left"/>
      <w:pPr>
        <w:ind w:left="1789" w:hanging="360"/>
      </w:pPr>
      <w:rPr>
        <w:rFonts w:ascii="Courier New" w:hAnsi="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29">
    <w:nsid w:val="77013015"/>
    <w:multiLevelType w:val="multilevel"/>
    <w:tmpl w:val="5CFEEC8E"/>
    <w:lvl w:ilvl="0">
      <w:start w:val="1"/>
      <w:numFmt w:val="decimal"/>
      <w:lvlText w:val="%1."/>
      <w:lvlJc w:val="left"/>
      <w:pPr>
        <w:ind w:left="420" w:hanging="4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0">
    <w:nsid w:val="7C267FCE"/>
    <w:multiLevelType w:val="hybridMultilevel"/>
    <w:tmpl w:val="C9A8A4F8"/>
    <w:lvl w:ilvl="0" w:tplc="C14C3544">
      <w:start w:val="3"/>
      <w:numFmt w:val="bullet"/>
      <w:lvlText w:val="-"/>
      <w:lvlJc w:val="left"/>
      <w:pPr>
        <w:ind w:left="1069" w:hanging="360"/>
      </w:pPr>
      <w:rPr>
        <w:rFonts w:ascii="Times New Roman" w:eastAsia="Calibr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31">
    <w:nsid w:val="7D7F48FF"/>
    <w:multiLevelType w:val="multilevel"/>
    <w:tmpl w:val="2706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9"/>
  </w:num>
  <w:num w:numId="3">
    <w:abstractNumId w:val="5"/>
  </w:num>
  <w:num w:numId="4">
    <w:abstractNumId w:val="4"/>
  </w:num>
  <w:num w:numId="5">
    <w:abstractNumId w:val="28"/>
  </w:num>
  <w:num w:numId="6">
    <w:abstractNumId w:val="0"/>
  </w:num>
  <w:num w:numId="7">
    <w:abstractNumId w:val="21"/>
  </w:num>
  <w:num w:numId="8">
    <w:abstractNumId w:val="23"/>
  </w:num>
  <w:num w:numId="9">
    <w:abstractNumId w:val="12"/>
  </w:num>
  <w:num w:numId="10">
    <w:abstractNumId w:val="10"/>
  </w:num>
  <w:num w:numId="11">
    <w:abstractNumId w:val="26"/>
  </w:num>
  <w:num w:numId="12">
    <w:abstractNumId w:val="18"/>
  </w:num>
  <w:num w:numId="13">
    <w:abstractNumId w:val="17"/>
  </w:num>
  <w:num w:numId="14">
    <w:abstractNumId w:val="3"/>
  </w:num>
  <w:num w:numId="15">
    <w:abstractNumId w:val="9"/>
  </w:num>
  <w:num w:numId="16">
    <w:abstractNumId w:val="14"/>
  </w:num>
  <w:num w:numId="17">
    <w:abstractNumId w:val="6"/>
  </w:num>
  <w:num w:numId="18">
    <w:abstractNumId w:val="8"/>
  </w:num>
  <w:num w:numId="19">
    <w:abstractNumId w:val="2"/>
  </w:num>
  <w:num w:numId="20">
    <w:abstractNumId w:val="31"/>
  </w:num>
  <w:num w:numId="21">
    <w:abstractNumId w:val="25"/>
  </w:num>
  <w:num w:numId="22">
    <w:abstractNumId w:val="7"/>
  </w:num>
  <w:num w:numId="23">
    <w:abstractNumId w:val="27"/>
  </w:num>
  <w:num w:numId="24">
    <w:abstractNumId w:val="1"/>
  </w:num>
  <w:num w:numId="25">
    <w:abstractNumId w:val="11"/>
  </w:num>
  <w:num w:numId="26">
    <w:abstractNumId w:val="22"/>
  </w:num>
  <w:num w:numId="27">
    <w:abstractNumId w:val="13"/>
  </w:num>
  <w:num w:numId="28">
    <w:abstractNumId w:val="16"/>
  </w:num>
  <w:num w:numId="29">
    <w:abstractNumId w:val="30"/>
  </w:num>
  <w:num w:numId="30">
    <w:abstractNumId w:val="20"/>
  </w:num>
  <w:num w:numId="31">
    <w:abstractNumId w:val="15"/>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5BA"/>
    <w:rsid w:val="00003224"/>
    <w:rsid w:val="00006D7E"/>
    <w:rsid w:val="00010796"/>
    <w:rsid w:val="00011567"/>
    <w:rsid w:val="00017B72"/>
    <w:rsid w:val="000221E7"/>
    <w:rsid w:val="00022D39"/>
    <w:rsid w:val="00024111"/>
    <w:rsid w:val="00030BBD"/>
    <w:rsid w:val="00031AE7"/>
    <w:rsid w:val="00035A9F"/>
    <w:rsid w:val="00057476"/>
    <w:rsid w:val="000610B1"/>
    <w:rsid w:val="00066BA4"/>
    <w:rsid w:val="00075069"/>
    <w:rsid w:val="0008197C"/>
    <w:rsid w:val="0008411F"/>
    <w:rsid w:val="00085997"/>
    <w:rsid w:val="00092E44"/>
    <w:rsid w:val="00097ED6"/>
    <w:rsid w:val="000C0EC7"/>
    <w:rsid w:val="000C786C"/>
    <w:rsid w:val="000D3152"/>
    <w:rsid w:val="000E1C31"/>
    <w:rsid w:val="000E2747"/>
    <w:rsid w:val="000E5093"/>
    <w:rsid w:val="000E636A"/>
    <w:rsid w:val="000F6BC6"/>
    <w:rsid w:val="001035DE"/>
    <w:rsid w:val="00106BED"/>
    <w:rsid w:val="001131E2"/>
    <w:rsid w:val="00133ED8"/>
    <w:rsid w:val="00143C8B"/>
    <w:rsid w:val="00145636"/>
    <w:rsid w:val="00152BB0"/>
    <w:rsid w:val="00157781"/>
    <w:rsid w:val="00182C0C"/>
    <w:rsid w:val="001A095D"/>
    <w:rsid w:val="001D448A"/>
    <w:rsid w:val="001E251B"/>
    <w:rsid w:val="001F13AF"/>
    <w:rsid w:val="001F2C61"/>
    <w:rsid w:val="0022668F"/>
    <w:rsid w:val="00236903"/>
    <w:rsid w:val="0024206B"/>
    <w:rsid w:val="0024612F"/>
    <w:rsid w:val="00246716"/>
    <w:rsid w:val="00254E4D"/>
    <w:rsid w:val="0025543C"/>
    <w:rsid w:val="00256CA7"/>
    <w:rsid w:val="00261424"/>
    <w:rsid w:val="00262AE6"/>
    <w:rsid w:val="0026676D"/>
    <w:rsid w:val="002717EB"/>
    <w:rsid w:val="00272338"/>
    <w:rsid w:val="0027602A"/>
    <w:rsid w:val="002762D9"/>
    <w:rsid w:val="002835C5"/>
    <w:rsid w:val="00294807"/>
    <w:rsid w:val="00295B77"/>
    <w:rsid w:val="00296FF6"/>
    <w:rsid w:val="0029793D"/>
    <w:rsid w:val="002A0CEB"/>
    <w:rsid w:val="002A3DBC"/>
    <w:rsid w:val="002B15CB"/>
    <w:rsid w:val="002B45F7"/>
    <w:rsid w:val="002B5C1A"/>
    <w:rsid w:val="002C30EE"/>
    <w:rsid w:val="002C6816"/>
    <w:rsid w:val="002D5F84"/>
    <w:rsid w:val="002F0464"/>
    <w:rsid w:val="0030347B"/>
    <w:rsid w:val="00314ABA"/>
    <w:rsid w:val="00334E44"/>
    <w:rsid w:val="00340770"/>
    <w:rsid w:val="00343442"/>
    <w:rsid w:val="003645D2"/>
    <w:rsid w:val="003662EA"/>
    <w:rsid w:val="0037019F"/>
    <w:rsid w:val="0037245F"/>
    <w:rsid w:val="00376131"/>
    <w:rsid w:val="00385F61"/>
    <w:rsid w:val="003866B0"/>
    <w:rsid w:val="00393DA5"/>
    <w:rsid w:val="003A3B45"/>
    <w:rsid w:val="003A6454"/>
    <w:rsid w:val="003B3E85"/>
    <w:rsid w:val="003C14E3"/>
    <w:rsid w:val="003C5C68"/>
    <w:rsid w:val="003D7607"/>
    <w:rsid w:val="003E44B8"/>
    <w:rsid w:val="003F474E"/>
    <w:rsid w:val="003F4EC5"/>
    <w:rsid w:val="00422D31"/>
    <w:rsid w:val="004275CA"/>
    <w:rsid w:val="00441629"/>
    <w:rsid w:val="0045765F"/>
    <w:rsid w:val="00466926"/>
    <w:rsid w:val="004743C9"/>
    <w:rsid w:val="004B0532"/>
    <w:rsid w:val="004B22FA"/>
    <w:rsid w:val="004B6A63"/>
    <w:rsid w:val="004C3317"/>
    <w:rsid w:val="004E1D6E"/>
    <w:rsid w:val="004E2664"/>
    <w:rsid w:val="004F1184"/>
    <w:rsid w:val="004F1782"/>
    <w:rsid w:val="004F2E5E"/>
    <w:rsid w:val="004F5205"/>
    <w:rsid w:val="00503CF2"/>
    <w:rsid w:val="00504777"/>
    <w:rsid w:val="00510233"/>
    <w:rsid w:val="005120AE"/>
    <w:rsid w:val="0051352D"/>
    <w:rsid w:val="00532633"/>
    <w:rsid w:val="00537EF1"/>
    <w:rsid w:val="005475DB"/>
    <w:rsid w:val="005607C0"/>
    <w:rsid w:val="005618BA"/>
    <w:rsid w:val="00563C04"/>
    <w:rsid w:val="00571743"/>
    <w:rsid w:val="00581B19"/>
    <w:rsid w:val="00582070"/>
    <w:rsid w:val="00582477"/>
    <w:rsid w:val="005A15B6"/>
    <w:rsid w:val="005A4B9E"/>
    <w:rsid w:val="005B2D72"/>
    <w:rsid w:val="005C0EAE"/>
    <w:rsid w:val="005C4707"/>
    <w:rsid w:val="005D068B"/>
    <w:rsid w:val="005D4B16"/>
    <w:rsid w:val="005E13B7"/>
    <w:rsid w:val="005F09AF"/>
    <w:rsid w:val="005F0B21"/>
    <w:rsid w:val="00604E32"/>
    <w:rsid w:val="006078FD"/>
    <w:rsid w:val="006144BA"/>
    <w:rsid w:val="006146F3"/>
    <w:rsid w:val="00620721"/>
    <w:rsid w:val="00624711"/>
    <w:rsid w:val="00651CB1"/>
    <w:rsid w:val="00655E10"/>
    <w:rsid w:val="00655F19"/>
    <w:rsid w:val="0067536E"/>
    <w:rsid w:val="00675CA7"/>
    <w:rsid w:val="00686529"/>
    <w:rsid w:val="00695A5B"/>
    <w:rsid w:val="00695F78"/>
    <w:rsid w:val="006A0830"/>
    <w:rsid w:val="006A447D"/>
    <w:rsid w:val="006D090C"/>
    <w:rsid w:val="006D3095"/>
    <w:rsid w:val="006E0CD2"/>
    <w:rsid w:val="006F6EC2"/>
    <w:rsid w:val="0070220F"/>
    <w:rsid w:val="00711CD1"/>
    <w:rsid w:val="007142D8"/>
    <w:rsid w:val="00725676"/>
    <w:rsid w:val="00732FD6"/>
    <w:rsid w:val="007411E6"/>
    <w:rsid w:val="00747D47"/>
    <w:rsid w:val="00774528"/>
    <w:rsid w:val="00777700"/>
    <w:rsid w:val="00790B62"/>
    <w:rsid w:val="0079232E"/>
    <w:rsid w:val="007938E3"/>
    <w:rsid w:val="007A06D1"/>
    <w:rsid w:val="007A376F"/>
    <w:rsid w:val="007B04ED"/>
    <w:rsid w:val="007B4426"/>
    <w:rsid w:val="007C1BA9"/>
    <w:rsid w:val="007C32A2"/>
    <w:rsid w:val="007D1432"/>
    <w:rsid w:val="007D14A7"/>
    <w:rsid w:val="007D2AF8"/>
    <w:rsid w:val="007E7BC4"/>
    <w:rsid w:val="00803A09"/>
    <w:rsid w:val="008127D1"/>
    <w:rsid w:val="00820862"/>
    <w:rsid w:val="00832702"/>
    <w:rsid w:val="00834C84"/>
    <w:rsid w:val="008371C3"/>
    <w:rsid w:val="00841FEE"/>
    <w:rsid w:val="0084269B"/>
    <w:rsid w:val="00843583"/>
    <w:rsid w:val="0084583B"/>
    <w:rsid w:val="00851942"/>
    <w:rsid w:val="0085542E"/>
    <w:rsid w:val="00860C65"/>
    <w:rsid w:val="00876F35"/>
    <w:rsid w:val="00886A6E"/>
    <w:rsid w:val="00890A73"/>
    <w:rsid w:val="00894EF2"/>
    <w:rsid w:val="008A0804"/>
    <w:rsid w:val="008A228B"/>
    <w:rsid w:val="008B409E"/>
    <w:rsid w:val="008B6AF0"/>
    <w:rsid w:val="008B7E4B"/>
    <w:rsid w:val="008C6B8E"/>
    <w:rsid w:val="008D096B"/>
    <w:rsid w:val="008D1D98"/>
    <w:rsid w:val="008D3000"/>
    <w:rsid w:val="008D6C4A"/>
    <w:rsid w:val="008E3E9A"/>
    <w:rsid w:val="008E622A"/>
    <w:rsid w:val="008F1D96"/>
    <w:rsid w:val="00905E37"/>
    <w:rsid w:val="00916D35"/>
    <w:rsid w:val="00925EA0"/>
    <w:rsid w:val="009265B5"/>
    <w:rsid w:val="00940216"/>
    <w:rsid w:val="00941D51"/>
    <w:rsid w:val="009463C4"/>
    <w:rsid w:val="00952BD9"/>
    <w:rsid w:val="00954329"/>
    <w:rsid w:val="009603A4"/>
    <w:rsid w:val="00963E12"/>
    <w:rsid w:val="009706C0"/>
    <w:rsid w:val="009725C6"/>
    <w:rsid w:val="00982E86"/>
    <w:rsid w:val="009847B8"/>
    <w:rsid w:val="0099014E"/>
    <w:rsid w:val="0099597C"/>
    <w:rsid w:val="009A2322"/>
    <w:rsid w:val="009B0521"/>
    <w:rsid w:val="009B3554"/>
    <w:rsid w:val="009B4B61"/>
    <w:rsid w:val="009C5C15"/>
    <w:rsid w:val="009C76C2"/>
    <w:rsid w:val="009D0CCA"/>
    <w:rsid w:val="009D76C5"/>
    <w:rsid w:val="009D7F01"/>
    <w:rsid w:val="009F334D"/>
    <w:rsid w:val="009F46AC"/>
    <w:rsid w:val="00A1615F"/>
    <w:rsid w:val="00A20C44"/>
    <w:rsid w:val="00A21B93"/>
    <w:rsid w:val="00A309EC"/>
    <w:rsid w:val="00A31674"/>
    <w:rsid w:val="00A32B56"/>
    <w:rsid w:val="00A3481C"/>
    <w:rsid w:val="00A375D5"/>
    <w:rsid w:val="00A40FDE"/>
    <w:rsid w:val="00A45D0B"/>
    <w:rsid w:val="00A50C40"/>
    <w:rsid w:val="00A57A58"/>
    <w:rsid w:val="00A76105"/>
    <w:rsid w:val="00A82A36"/>
    <w:rsid w:val="00A941BB"/>
    <w:rsid w:val="00AA0F27"/>
    <w:rsid w:val="00AA15BA"/>
    <w:rsid w:val="00AA3A8F"/>
    <w:rsid w:val="00AA4A0E"/>
    <w:rsid w:val="00AA5A15"/>
    <w:rsid w:val="00AB137D"/>
    <w:rsid w:val="00AB5557"/>
    <w:rsid w:val="00AC5F38"/>
    <w:rsid w:val="00AD3EF4"/>
    <w:rsid w:val="00AD6A87"/>
    <w:rsid w:val="00AF239D"/>
    <w:rsid w:val="00AF356D"/>
    <w:rsid w:val="00AF4D53"/>
    <w:rsid w:val="00AF6F57"/>
    <w:rsid w:val="00B02478"/>
    <w:rsid w:val="00B157C5"/>
    <w:rsid w:val="00B22E5E"/>
    <w:rsid w:val="00B25CF0"/>
    <w:rsid w:val="00B26667"/>
    <w:rsid w:val="00B30A34"/>
    <w:rsid w:val="00B35B69"/>
    <w:rsid w:val="00B36580"/>
    <w:rsid w:val="00B40237"/>
    <w:rsid w:val="00B42BE2"/>
    <w:rsid w:val="00B45994"/>
    <w:rsid w:val="00B5395D"/>
    <w:rsid w:val="00B627D5"/>
    <w:rsid w:val="00B6627D"/>
    <w:rsid w:val="00B718E8"/>
    <w:rsid w:val="00B7349F"/>
    <w:rsid w:val="00B77930"/>
    <w:rsid w:val="00B81623"/>
    <w:rsid w:val="00B85395"/>
    <w:rsid w:val="00BA1AEB"/>
    <w:rsid w:val="00BA539B"/>
    <w:rsid w:val="00BB79A7"/>
    <w:rsid w:val="00BD2CE4"/>
    <w:rsid w:val="00BE1B1A"/>
    <w:rsid w:val="00BE4846"/>
    <w:rsid w:val="00BE7C92"/>
    <w:rsid w:val="00BF29D8"/>
    <w:rsid w:val="00C1579C"/>
    <w:rsid w:val="00C26528"/>
    <w:rsid w:val="00C306FC"/>
    <w:rsid w:val="00C32008"/>
    <w:rsid w:val="00C350E6"/>
    <w:rsid w:val="00C35886"/>
    <w:rsid w:val="00C35AC3"/>
    <w:rsid w:val="00C40433"/>
    <w:rsid w:val="00C46022"/>
    <w:rsid w:val="00C719E8"/>
    <w:rsid w:val="00C7798C"/>
    <w:rsid w:val="00C83E1B"/>
    <w:rsid w:val="00C96838"/>
    <w:rsid w:val="00C975DE"/>
    <w:rsid w:val="00C97FC8"/>
    <w:rsid w:val="00CA4F94"/>
    <w:rsid w:val="00CA51EC"/>
    <w:rsid w:val="00CB0824"/>
    <w:rsid w:val="00CC378E"/>
    <w:rsid w:val="00CE2757"/>
    <w:rsid w:val="00CE3D72"/>
    <w:rsid w:val="00D013C1"/>
    <w:rsid w:val="00D01E33"/>
    <w:rsid w:val="00D0575D"/>
    <w:rsid w:val="00D1665F"/>
    <w:rsid w:val="00D24A30"/>
    <w:rsid w:val="00D312BA"/>
    <w:rsid w:val="00D3582A"/>
    <w:rsid w:val="00D368A2"/>
    <w:rsid w:val="00D406A3"/>
    <w:rsid w:val="00D55E8A"/>
    <w:rsid w:val="00D75B22"/>
    <w:rsid w:val="00D806BC"/>
    <w:rsid w:val="00D857B8"/>
    <w:rsid w:val="00D90228"/>
    <w:rsid w:val="00D92EA3"/>
    <w:rsid w:val="00DA1AE5"/>
    <w:rsid w:val="00DA51A4"/>
    <w:rsid w:val="00DA5FEE"/>
    <w:rsid w:val="00DC6F36"/>
    <w:rsid w:val="00DD59DD"/>
    <w:rsid w:val="00DF1C05"/>
    <w:rsid w:val="00DF24D1"/>
    <w:rsid w:val="00DF7494"/>
    <w:rsid w:val="00E045D9"/>
    <w:rsid w:val="00E07A5D"/>
    <w:rsid w:val="00E1060F"/>
    <w:rsid w:val="00E20507"/>
    <w:rsid w:val="00E539BD"/>
    <w:rsid w:val="00E64DCA"/>
    <w:rsid w:val="00E71473"/>
    <w:rsid w:val="00E84750"/>
    <w:rsid w:val="00E9084E"/>
    <w:rsid w:val="00EA33F9"/>
    <w:rsid w:val="00EB104C"/>
    <w:rsid w:val="00EB2EB0"/>
    <w:rsid w:val="00EB738E"/>
    <w:rsid w:val="00EC12AB"/>
    <w:rsid w:val="00ED02CD"/>
    <w:rsid w:val="00F00EE3"/>
    <w:rsid w:val="00F02B5D"/>
    <w:rsid w:val="00F12CCF"/>
    <w:rsid w:val="00F23C11"/>
    <w:rsid w:val="00F27046"/>
    <w:rsid w:val="00F365F5"/>
    <w:rsid w:val="00F36ADA"/>
    <w:rsid w:val="00F37559"/>
    <w:rsid w:val="00F54817"/>
    <w:rsid w:val="00F6297E"/>
    <w:rsid w:val="00F63EF0"/>
    <w:rsid w:val="00F7288C"/>
    <w:rsid w:val="00F92B65"/>
    <w:rsid w:val="00F96321"/>
    <w:rsid w:val="00F96576"/>
    <w:rsid w:val="00FA1143"/>
    <w:rsid w:val="00FA34C4"/>
    <w:rsid w:val="00FA627B"/>
    <w:rsid w:val="00FD20D8"/>
    <w:rsid w:val="00FD3C48"/>
    <w:rsid w:val="00FE463C"/>
    <w:rsid w:val="00FE79A6"/>
    <w:rsid w:val="00FE79DA"/>
    <w:rsid w:val="00FF0D2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3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9AF"/>
    <w:pPr>
      <w:spacing w:after="160" w:line="259" w:lineRule="auto"/>
    </w:pPr>
    <w:rPr>
      <w:lang w:val="en-US" w:eastAsia="en-US"/>
    </w:rPr>
  </w:style>
  <w:style w:type="paragraph" w:styleId="3">
    <w:name w:val="heading 3"/>
    <w:basedOn w:val="a"/>
    <w:next w:val="a"/>
    <w:link w:val="30"/>
    <w:uiPriority w:val="99"/>
    <w:qFormat/>
    <w:rsid w:val="00860C65"/>
    <w:pPr>
      <w:keepNext/>
      <w:spacing w:after="0" w:line="240" w:lineRule="auto"/>
      <w:jc w:val="both"/>
      <w:outlineLvl w:val="2"/>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860C65"/>
    <w:rPr>
      <w:rFonts w:ascii="Calibri" w:eastAsia="Times New Roman" w:hAnsi="Calibri" w:cs="Times New Roman"/>
      <w:b/>
      <w:sz w:val="20"/>
      <w:szCs w:val="20"/>
      <w:lang w:val="ru-RU" w:eastAsia="ru-RU"/>
    </w:rPr>
  </w:style>
  <w:style w:type="table" w:styleId="a3">
    <w:name w:val="Table Grid"/>
    <w:basedOn w:val="a1"/>
    <w:uiPriority w:val="99"/>
    <w:rsid w:val="00152B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256CA7"/>
    <w:pPr>
      <w:ind w:left="720"/>
      <w:contextualSpacing/>
    </w:pPr>
  </w:style>
  <w:style w:type="paragraph" w:styleId="a5">
    <w:name w:val="Normal (Web)"/>
    <w:basedOn w:val="a"/>
    <w:link w:val="a6"/>
    <w:uiPriority w:val="99"/>
    <w:rsid w:val="0070220F"/>
    <w:pPr>
      <w:spacing w:before="100" w:beforeAutospacing="1" w:after="100" w:afterAutospacing="1" w:line="240" w:lineRule="auto"/>
    </w:pPr>
    <w:rPr>
      <w:rFonts w:ascii="Times New Roman" w:eastAsia="Times New Roman" w:hAnsi="Times New Roman"/>
      <w:sz w:val="24"/>
      <w:szCs w:val="24"/>
    </w:rPr>
  </w:style>
  <w:style w:type="character" w:styleId="a7">
    <w:name w:val="Hyperlink"/>
    <w:basedOn w:val="a0"/>
    <w:uiPriority w:val="99"/>
    <w:rsid w:val="00133ED8"/>
    <w:rPr>
      <w:rFonts w:cs="Times New Roman"/>
      <w:color w:val="0000FF"/>
      <w:u w:val="single"/>
    </w:rPr>
  </w:style>
  <w:style w:type="character" w:customStyle="1" w:styleId="Bodytext2">
    <w:name w:val="Body text (2)_"/>
    <w:basedOn w:val="a0"/>
    <w:uiPriority w:val="99"/>
    <w:rsid w:val="004F5205"/>
    <w:rPr>
      <w:rFonts w:ascii="Times New Roman" w:hAnsi="Times New Roman" w:cs="Times New Roman"/>
      <w:sz w:val="17"/>
      <w:szCs w:val="17"/>
      <w:u w:val="none"/>
    </w:rPr>
  </w:style>
  <w:style w:type="character" w:customStyle="1" w:styleId="Bodytext20">
    <w:name w:val="Body text (2)"/>
    <w:basedOn w:val="Bodytext2"/>
    <w:uiPriority w:val="99"/>
    <w:rsid w:val="004F5205"/>
    <w:rPr>
      <w:rFonts w:ascii="Times New Roman" w:hAnsi="Times New Roman" w:cs="Times New Roman"/>
      <w:color w:val="000000"/>
      <w:spacing w:val="0"/>
      <w:w w:val="100"/>
      <w:position w:val="0"/>
      <w:sz w:val="17"/>
      <w:szCs w:val="17"/>
      <w:u w:val="none"/>
      <w:lang w:val="ru-RU" w:eastAsia="ru-RU"/>
    </w:rPr>
  </w:style>
  <w:style w:type="character" w:customStyle="1" w:styleId="Bodytext26pt">
    <w:name w:val="Body text (2) + 6 pt"/>
    <w:basedOn w:val="Bodytext2"/>
    <w:uiPriority w:val="99"/>
    <w:rsid w:val="004F5205"/>
    <w:rPr>
      <w:rFonts w:ascii="Times New Roman" w:hAnsi="Times New Roman" w:cs="Times New Roman"/>
      <w:color w:val="000000"/>
      <w:spacing w:val="0"/>
      <w:w w:val="100"/>
      <w:position w:val="0"/>
      <w:sz w:val="12"/>
      <w:szCs w:val="12"/>
      <w:u w:val="none"/>
      <w:lang w:val="ru-RU" w:eastAsia="ru-RU"/>
    </w:rPr>
  </w:style>
  <w:style w:type="character" w:customStyle="1" w:styleId="Bodytext29pt">
    <w:name w:val="Body text (2) + 9 pt"/>
    <w:aliases w:val="Italic"/>
    <w:basedOn w:val="Bodytext2"/>
    <w:uiPriority w:val="99"/>
    <w:rsid w:val="004F5205"/>
    <w:rPr>
      <w:rFonts w:ascii="Times New Roman" w:hAnsi="Times New Roman" w:cs="Times New Roman"/>
      <w:i/>
      <w:iCs/>
      <w:color w:val="000000"/>
      <w:spacing w:val="0"/>
      <w:w w:val="100"/>
      <w:position w:val="0"/>
      <w:sz w:val="18"/>
      <w:szCs w:val="18"/>
      <w:u w:val="none"/>
      <w:lang w:val="ru-RU" w:eastAsia="ru-RU"/>
    </w:rPr>
  </w:style>
  <w:style w:type="character" w:customStyle="1" w:styleId="Bodytext3">
    <w:name w:val="Body text (3)_"/>
    <w:basedOn w:val="a0"/>
    <w:uiPriority w:val="99"/>
    <w:rsid w:val="004F5205"/>
    <w:rPr>
      <w:rFonts w:ascii="Times New Roman" w:hAnsi="Times New Roman" w:cs="Times New Roman"/>
      <w:sz w:val="17"/>
      <w:szCs w:val="17"/>
      <w:u w:val="none"/>
    </w:rPr>
  </w:style>
  <w:style w:type="character" w:customStyle="1" w:styleId="Bodytext30">
    <w:name w:val="Body text (3)"/>
    <w:basedOn w:val="Bodytext3"/>
    <w:uiPriority w:val="99"/>
    <w:rsid w:val="004F5205"/>
    <w:rPr>
      <w:rFonts w:ascii="Times New Roman" w:hAnsi="Times New Roman" w:cs="Times New Roman"/>
      <w:color w:val="000000"/>
      <w:spacing w:val="0"/>
      <w:w w:val="100"/>
      <w:position w:val="0"/>
      <w:sz w:val="17"/>
      <w:szCs w:val="17"/>
      <w:u w:val="none"/>
      <w:lang w:val="ru-RU" w:eastAsia="ru-RU"/>
    </w:rPr>
  </w:style>
  <w:style w:type="character" w:customStyle="1" w:styleId="Bodytext38pt">
    <w:name w:val="Body text (3) + 8 pt"/>
    <w:basedOn w:val="Bodytext3"/>
    <w:uiPriority w:val="99"/>
    <w:rsid w:val="004F5205"/>
    <w:rPr>
      <w:rFonts w:ascii="Times New Roman" w:hAnsi="Times New Roman" w:cs="Times New Roman"/>
      <w:color w:val="000000"/>
      <w:spacing w:val="0"/>
      <w:w w:val="100"/>
      <w:position w:val="0"/>
      <w:sz w:val="16"/>
      <w:szCs w:val="16"/>
      <w:u w:val="none"/>
      <w:lang w:val="ru-RU" w:eastAsia="ru-RU"/>
    </w:rPr>
  </w:style>
  <w:style w:type="character" w:customStyle="1" w:styleId="Bodytext28pt">
    <w:name w:val="Body text (2) + 8 pt"/>
    <w:basedOn w:val="Bodytext2"/>
    <w:uiPriority w:val="99"/>
    <w:rsid w:val="004F5205"/>
    <w:rPr>
      <w:rFonts w:ascii="Times New Roman" w:hAnsi="Times New Roman" w:cs="Times New Roman"/>
      <w:color w:val="000000"/>
      <w:spacing w:val="0"/>
      <w:w w:val="100"/>
      <w:position w:val="0"/>
      <w:sz w:val="16"/>
      <w:szCs w:val="16"/>
      <w:u w:val="none"/>
      <w:lang w:val="ru-RU" w:eastAsia="ru-RU"/>
    </w:rPr>
  </w:style>
  <w:style w:type="character" w:customStyle="1" w:styleId="Bodytext28pt1">
    <w:name w:val="Body text (2) + 8 pt1"/>
    <w:aliases w:val="Small Caps"/>
    <w:basedOn w:val="Bodytext2"/>
    <w:uiPriority w:val="99"/>
    <w:rsid w:val="004F5205"/>
    <w:rPr>
      <w:rFonts w:ascii="Times New Roman" w:hAnsi="Times New Roman" w:cs="Times New Roman"/>
      <w:smallCaps/>
      <w:color w:val="000000"/>
      <w:spacing w:val="0"/>
      <w:w w:val="100"/>
      <w:position w:val="0"/>
      <w:sz w:val="16"/>
      <w:szCs w:val="16"/>
      <w:u w:val="none"/>
      <w:lang w:val="ru-RU" w:eastAsia="ru-RU"/>
    </w:rPr>
  </w:style>
  <w:style w:type="character" w:customStyle="1" w:styleId="Bodytext4">
    <w:name w:val="Body text (4)"/>
    <w:basedOn w:val="a0"/>
    <w:uiPriority w:val="99"/>
    <w:rsid w:val="004F5205"/>
    <w:rPr>
      <w:rFonts w:ascii="Times New Roman" w:hAnsi="Times New Roman" w:cs="Times New Roman"/>
      <w:sz w:val="16"/>
      <w:szCs w:val="16"/>
      <w:u w:val="none"/>
    </w:rPr>
  </w:style>
  <w:style w:type="character" w:customStyle="1" w:styleId="Bodytext4Georgia">
    <w:name w:val="Body text (4) + Georgia"/>
    <w:aliases w:val="7.5 pt,Scale 80%"/>
    <w:basedOn w:val="a0"/>
    <w:uiPriority w:val="99"/>
    <w:rsid w:val="004F5205"/>
    <w:rPr>
      <w:rFonts w:ascii="Georgia" w:eastAsia="Times New Roman" w:hAnsi="Georgia" w:cs="Georgia"/>
      <w:b/>
      <w:bCs/>
      <w:w w:val="80"/>
      <w:sz w:val="15"/>
      <w:szCs w:val="15"/>
      <w:u w:val="none"/>
    </w:rPr>
  </w:style>
  <w:style w:type="character" w:customStyle="1" w:styleId="Bodytext485pt">
    <w:name w:val="Body text (4) + 8.5 pt"/>
    <w:basedOn w:val="a0"/>
    <w:uiPriority w:val="99"/>
    <w:rsid w:val="004F5205"/>
    <w:rPr>
      <w:rFonts w:ascii="Times New Roman" w:hAnsi="Times New Roman" w:cs="Times New Roman"/>
      <w:sz w:val="17"/>
      <w:szCs w:val="17"/>
      <w:u w:val="none"/>
    </w:rPr>
  </w:style>
  <w:style w:type="character" w:customStyle="1" w:styleId="Bodytext2SmallCaps">
    <w:name w:val="Body text (2) + Small Caps"/>
    <w:basedOn w:val="Bodytext2"/>
    <w:uiPriority w:val="99"/>
    <w:rsid w:val="004F5205"/>
    <w:rPr>
      <w:rFonts w:ascii="Times New Roman" w:hAnsi="Times New Roman" w:cs="Times New Roman"/>
      <w:smallCaps/>
      <w:color w:val="000000"/>
      <w:spacing w:val="0"/>
      <w:w w:val="100"/>
      <w:position w:val="0"/>
      <w:sz w:val="17"/>
      <w:szCs w:val="17"/>
      <w:u w:val="none"/>
      <w:lang w:val="ru-RU" w:eastAsia="ru-RU"/>
    </w:rPr>
  </w:style>
  <w:style w:type="character" w:customStyle="1" w:styleId="Bodytext2Georgia">
    <w:name w:val="Body text (2) + Georgia"/>
    <w:aliases w:val="7.5 pt1,Scale 80%1"/>
    <w:basedOn w:val="Bodytext2"/>
    <w:uiPriority w:val="99"/>
    <w:rsid w:val="004F5205"/>
    <w:rPr>
      <w:rFonts w:ascii="Georgia" w:eastAsia="Times New Roman" w:hAnsi="Georgia" w:cs="Georgia"/>
      <w:b/>
      <w:bCs/>
      <w:color w:val="000000"/>
      <w:spacing w:val="0"/>
      <w:w w:val="80"/>
      <w:position w:val="0"/>
      <w:sz w:val="15"/>
      <w:szCs w:val="15"/>
      <w:u w:val="none"/>
      <w:lang w:val="ru-RU" w:eastAsia="ru-RU"/>
    </w:rPr>
  </w:style>
  <w:style w:type="character" w:customStyle="1" w:styleId="Bodytext2Bold">
    <w:name w:val="Body text (2) + Bold"/>
    <w:basedOn w:val="Bodytext2"/>
    <w:uiPriority w:val="99"/>
    <w:rsid w:val="004F5205"/>
    <w:rPr>
      <w:rFonts w:ascii="Times New Roman" w:hAnsi="Times New Roman" w:cs="Times New Roman"/>
      <w:b/>
      <w:bCs/>
      <w:color w:val="000000"/>
      <w:spacing w:val="0"/>
      <w:w w:val="100"/>
      <w:position w:val="0"/>
      <w:sz w:val="17"/>
      <w:szCs w:val="17"/>
      <w:u w:val="none"/>
      <w:lang w:val="ru-RU" w:eastAsia="ru-RU"/>
    </w:rPr>
  </w:style>
  <w:style w:type="character" w:customStyle="1" w:styleId="Bodytext40">
    <w:name w:val="Body text (4)_"/>
    <w:basedOn w:val="a0"/>
    <w:uiPriority w:val="99"/>
    <w:rsid w:val="004F5205"/>
    <w:rPr>
      <w:rFonts w:ascii="Times New Roman" w:hAnsi="Times New Roman" w:cs="Times New Roman"/>
      <w:sz w:val="16"/>
      <w:szCs w:val="16"/>
      <w:u w:val="none"/>
    </w:rPr>
  </w:style>
  <w:style w:type="character" w:customStyle="1" w:styleId="Bodytext495pt">
    <w:name w:val="Body text (4) + 9.5 pt"/>
    <w:aliases w:val="Italic1"/>
    <w:basedOn w:val="Bodytext40"/>
    <w:uiPriority w:val="99"/>
    <w:rsid w:val="004F5205"/>
    <w:rPr>
      <w:rFonts w:ascii="Times New Roman" w:hAnsi="Times New Roman" w:cs="Times New Roman"/>
      <w:i/>
      <w:iCs/>
      <w:color w:val="000000"/>
      <w:spacing w:val="0"/>
      <w:w w:val="100"/>
      <w:position w:val="0"/>
      <w:sz w:val="19"/>
      <w:szCs w:val="19"/>
      <w:u w:val="none"/>
      <w:lang w:val="ru-RU" w:eastAsia="ru-RU"/>
    </w:rPr>
  </w:style>
  <w:style w:type="character" w:customStyle="1" w:styleId="Bodytext4SmallCaps">
    <w:name w:val="Body text (4) + Small Caps"/>
    <w:basedOn w:val="Bodytext40"/>
    <w:uiPriority w:val="99"/>
    <w:rsid w:val="004F5205"/>
    <w:rPr>
      <w:rFonts w:ascii="Times New Roman" w:hAnsi="Times New Roman" w:cs="Times New Roman"/>
      <w:smallCaps/>
      <w:color w:val="000000"/>
      <w:spacing w:val="0"/>
      <w:w w:val="100"/>
      <w:position w:val="0"/>
      <w:sz w:val="16"/>
      <w:szCs w:val="16"/>
      <w:u w:val="none"/>
      <w:lang w:val="ru-RU" w:eastAsia="ru-RU"/>
    </w:rPr>
  </w:style>
  <w:style w:type="paragraph" w:styleId="a8">
    <w:name w:val="Body Text"/>
    <w:basedOn w:val="a"/>
    <w:link w:val="a9"/>
    <w:uiPriority w:val="99"/>
    <w:rsid w:val="00860C65"/>
    <w:pPr>
      <w:spacing w:after="120" w:line="240" w:lineRule="auto"/>
    </w:pPr>
    <w:rPr>
      <w:sz w:val="24"/>
      <w:szCs w:val="24"/>
      <w:lang w:val="ru-RU" w:eastAsia="ru-RU"/>
    </w:rPr>
  </w:style>
  <w:style w:type="character" w:customStyle="1" w:styleId="a9">
    <w:name w:val="Основной текст Знак"/>
    <w:basedOn w:val="a0"/>
    <w:link w:val="a8"/>
    <w:uiPriority w:val="99"/>
    <w:locked/>
    <w:rsid w:val="00860C65"/>
    <w:rPr>
      <w:rFonts w:ascii="Calibri" w:eastAsia="Times New Roman" w:hAnsi="Calibri" w:cs="Times New Roman"/>
      <w:sz w:val="24"/>
      <w:szCs w:val="24"/>
      <w:lang w:val="ru-RU" w:eastAsia="ru-RU"/>
    </w:rPr>
  </w:style>
  <w:style w:type="paragraph" w:customStyle="1" w:styleId="FR1">
    <w:name w:val="FR1"/>
    <w:uiPriority w:val="99"/>
    <w:rsid w:val="00860C65"/>
    <w:pPr>
      <w:widowControl w:val="0"/>
      <w:autoSpaceDE w:val="0"/>
      <w:autoSpaceDN w:val="0"/>
      <w:adjustRightInd w:val="0"/>
      <w:jc w:val="center"/>
    </w:pPr>
    <w:rPr>
      <w:rFonts w:ascii="Times New Roman" w:eastAsia="Times New Roman" w:hAnsi="Times New Roman"/>
      <w:b/>
      <w:bCs/>
      <w:sz w:val="24"/>
      <w:szCs w:val="24"/>
      <w:lang w:val="uk-UA"/>
    </w:rPr>
  </w:style>
  <w:style w:type="paragraph" w:styleId="aa">
    <w:name w:val="Body Text Indent"/>
    <w:basedOn w:val="a"/>
    <w:link w:val="ab"/>
    <w:uiPriority w:val="99"/>
    <w:rsid w:val="002C30EE"/>
    <w:pPr>
      <w:spacing w:after="120"/>
      <w:ind w:left="283"/>
    </w:pPr>
  </w:style>
  <w:style w:type="character" w:customStyle="1" w:styleId="ab">
    <w:name w:val="Основной текст с отступом Знак"/>
    <w:basedOn w:val="a0"/>
    <w:link w:val="aa"/>
    <w:uiPriority w:val="99"/>
    <w:locked/>
    <w:rsid w:val="002C30EE"/>
    <w:rPr>
      <w:rFonts w:cs="Times New Roman"/>
    </w:rPr>
  </w:style>
  <w:style w:type="character" w:styleId="ac">
    <w:name w:val="Strong"/>
    <w:basedOn w:val="a0"/>
    <w:uiPriority w:val="99"/>
    <w:qFormat/>
    <w:rsid w:val="007B04ED"/>
    <w:rPr>
      <w:rFonts w:cs="Times New Roman"/>
      <w:b/>
      <w:bCs/>
    </w:rPr>
  </w:style>
  <w:style w:type="paragraph" w:styleId="ad">
    <w:name w:val="header"/>
    <w:basedOn w:val="a"/>
    <w:link w:val="ae"/>
    <w:uiPriority w:val="99"/>
    <w:rsid w:val="0024612F"/>
    <w:pPr>
      <w:tabs>
        <w:tab w:val="center" w:pos="4844"/>
        <w:tab w:val="right" w:pos="9689"/>
      </w:tabs>
      <w:spacing w:after="0" w:line="240" w:lineRule="auto"/>
    </w:pPr>
  </w:style>
  <w:style w:type="character" w:customStyle="1" w:styleId="ae">
    <w:name w:val="Верхний колонтитул Знак"/>
    <w:basedOn w:val="a0"/>
    <w:link w:val="ad"/>
    <w:uiPriority w:val="99"/>
    <w:locked/>
    <w:rsid w:val="0024612F"/>
    <w:rPr>
      <w:rFonts w:cs="Times New Roman"/>
    </w:rPr>
  </w:style>
  <w:style w:type="paragraph" w:styleId="af">
    <w:name w:val="footer"/>
    <w:basedOn w:val="a"/>
    <w:link w:val="af0"/>
    <w:uiPriority w:val="99"/>
    <w:rsid w:val="0024612F"/>
    <w:pPr>
      <w:tabs>
        <w:tab w:val="center" w:pos="4844"/>
        <w:tab w:val="right" w:pos="9689"/>
      </w:tabs>
      <w:spacing w:after="0" w:line="240" w:lineRule="auto"/>
    </w:pPr>
  </w:style>
  <w:style w:type="character" w:customStyle="1" w:styleId="af0">
    <w:name w:val="Нижний колонтитул Знак"/>
    <w:basedOn w:val="a0"/>
    <w:link w:val="af"/>
    <w:uiPriority w:val="99"/>
    <w:locked/>
    <w:rsid w:val="0024612F"/>
    <w:rPr>
      <w:rFonts w:cs="Times New Roman"/>
    </w:rPr>
  </w:style>
  <w:style w:type="character" w:customStyle="1" w:styleId="1">
    <w:name w:val="Неразрешенное упоминание1"/>
    <w:basedOn w:val="a0"/>
    <w:uiPriority w:val="99"/>
    <w:semiHidden/>
    <w:rsid w:val="0027602A"/>
    <w:rPr>
      <w:rFonts w:cs="Times New Roman"/>
      <w:color w:val="605E5C"/>
      <w:shd w:val="clear" w:color="auto" w:fill="E1DFDD"/>
    </w:rPr>
  </w:style>
  <w:style w:type="character" w:customStyle="1" w:styleId="2">
    <w:name w:val="Неразрешенное упоминание2"/>
    <w:basedOn w:val="a0"/>
    <w:uiPriority w:val="99"/>
    <w:semiHidden/>
    <w:unhideWhenUsed/>
    <w:rsid w:val="0037019F"/>
    <w:rPr>
      <w:color w:val="605E5C"/>
      <w:shd w:val="clear" w:color="auto" w:fill="E1DFDD"/>
    </w:rPr>
  </w:style>
  <w:style w:type="paragraph" w:styleId="af1">
    <w:name w:val="Balloon Text"/>
    <w:basedOn w:val="a"/>
    <w:link w:val="af2"/>
    <w:uiPriority w:val="99"/>
    <w:semiHidden/>
    <w:unhideWhenUsed/>
    <w:rsid w:val="0079232E"/>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79232E"/>
    <w:rPr>
      <w:rFonts w:ascii="Segoe UI" w:hAnsi="Segoe UI" w:cs="Segoe UI"/>
      <w:sz w:val="18"/>
      <w:szCs w:val="18"/>
      <w:lang w:val="en-US" w:eastAsia="en-US"/>
    </w:rPr>
  </w:style>
  <w:style w:type="character" w:customStyle="1" w:styleId="translation-chunk">
    <w:name w:val="translation-chunk"/>
    <w:uiPriority w:val="99"/>
    <w:rsid w:val="0079232E"/>
  </w:style>
  <w:style w:type="paragraph" w:styleId="HTML">
    <w:name w:val="HTML Preformatted"/>
    <w:basedOn w:val="a"/>
    <w:link w:val="HTML0"/>
    <w:uiPriority w:val="99"/>
    <w:rsid w:val="0079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79232E"/>
    <w:rPr>
      <w:rFonts w:ascii="Courier New" w:eastAsia="Times New Roman" w:hAnsi="Courier New" w:cs="Courier New"/>
      <w:sz w:val="20"/>
      <w:szCs w:val="20"/>
    </w:rPr>
  </w:style>
  <w:style w:type="character" w:customStyle="1" w:styleId="a6">
    <w:name w:val="Обычный (веб) Знак"/>
    <w:link w:val="a5"/>
    <w:uiPriority w:val="99"/>
    <w:locked/>
    <w:rsid w:val="0079232E"/>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9AF"/>
    <w:pPr>
      <w:spacing w:after="160" w:line="259" w:lineRule="auto"/>
    </w:pPr>
    <w:rPr>
      <w:lang w:val="en-US" w:eastAsia="en-US"/>
    </w:rPr>
  </w:style>
  <w:style w:type="paragraph" w:styleId="3">
    <w:name w:val="heading 3"/>
    <w:basedOn w:val="a"/>
    <w:next w:val="a"/>
    <w:link w:val="30"/>
    <w:uiPriority w:val="99"/>
    <w:qFormat/>
    <w:rsid w:val="00860C65"/>
    <w:pPr>
      <w:keepNext/>
      <w:spacing w:after="0" w:line="240" w:lineRule="auto"/>
      <w:jc w:val="both"/>
      <w:outlineLvl w:val="2"/>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860C65"/>
    <w:rPr>
      <w:rFonts w:ascii="Calibri" w:eastAsia="Times New Roman" w:hAnsi="Calibri" w:cs="Times New Roman"/>
      <w:b/>
      <w:sz w:val="20"/>
      <w:szCs w:val="20"/>
      <w:lang w:val="ru-RU" w:eastAsia="ru-RU"/>
    </w:rPr>
  </w:style>
  <w:style w:type="table" w:styleId="a3">
    <w:name w:val="Table Grid"/>
    <w:basedOn w:val="a1"/>
    <w:uiPriority w:val="99"/>
    <w:rsid w:val="00152B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256CA7"/>
    <w:pPr>
      <w:ind w:left="720"/>
      <w:contextualSpacing/>
    </w:pPr>
  </w:style>
  <w:style w:type="paragraph" w:styleId="a5">
    <w:name w:val="Normal (Web)"/>
    <w:basedOn w:val="a"/>
    <w:link w:val="a6"/>
    <w:uiPriority w:val="99"/>
    <w:rsid w:val="0070220F"/>
    <w:pPr>
      <w:spacing w:before="100" w:beforeAutospacing="1" w:after="100" w:afterAutospacing="1" w:line="240" w:lineRule="auto"/>
    </w:pPr>
    <w:rPr>
      <w:rFonts w:ascii="Times New Roman" w:eastAsia="Times New Roman" w:hAnsi="Times New Roman"/>
      <w:sz w:val="24"/>
      <w:szCs w:val="24"/>
    </w:rPr>
  </w:style>
  <w:style w:type="character" w:styleId="a7">
    <w:name w:val="Hyperlink"/>
    <w:basedOn w:val="a0"/>
    <w:uiPriority w:val="99"/>
    <w:rsid w:val="00133ED8"/>
    <w:rPr>
      <w:rFonts w:cs="Times New Roman"/>
      <w:color w:val="0000FF"/>
      <w:u w:val="single"/>
    </w:rPr>
  </w:style>
  <w:style w:type="character" w:customStyle="1" w:styleId="Bodytext2">
    <w:name w:val="Body text (2)_"/>
    <w:basedOn w:val="a0"/>
    <w:uiPriority w:val="99"/>
    <w:rsid w:val="004F5205"/>
    <w:rPr>
      <w:rFonts w:ascii="Times New Roman" w:hAnsi="Times New Roman" w:cs="Times New Roman"/>
      <w:sz w:val="17"/>
      <w:szCs w:val="17"/>
      <w:u w:val="none"/>
    </w:rPr>
  </w:style>
  <w:style w:type="character" w:customStyle="1" w:styleId="Bodytext20">
    <w:name w:val="Body text (2)"/>
    <w:basedOn w:val="Bodytext2"/>
    <w:uiPriority w:val="99"/>
    <w:rsid w:val="004F5205"/>
    <w:rPr>
      <w:rFonts w:ascii="Times New Roman" w:hAnsi="Times New Roman" w:cs="Times New Roman"/>
      <w:color w:val="000000"/>
      <w:spacing w:val="0"/>
      <w:w w:val="100"/>
      <w:position w:val="0"/>
      <w:sz w:val="17"/>
      <w:szCs w:val="17"/>
      <w:u w:val="none"/>
      <w:lang w:val="ru-RU" w:eastAsia="ru-RU"/>
    </w:rPr>
  </w:style>
  <w:style w:type="character" w:customStyle="1" w:styleId="Bodytext26pt">
    <w:name w:val="Body text (2) + 6 pt"/>
    <w:basedOn w:val="Bodytext2"/>
    <w:uiPriority w:val="99"/>
    <w:rsid w:val="004F5205"/>
    <w:rPr>
      <w:rFonts w:ascii="Times New Roman" w:hAnsi="Times New Roman" w:cs="Times New Roman"/>
      <w:color w:val="000000"/>
      <w:spacing w:val="0"/>
      <w:w w:val="100"/>
      <w:position w:val="0"/>
      <w:sz w:val="12"/>
      <w:szCs w:val="12"/>
      <w:u w:val="none"/>
      <w:lang w:val="ru-RU" w:eastAsia="ru-RU"/>
    </w:rPr>
  </w:style>
  <w:style w:type="character" w:customStyle="1" w:styleId="Bodytext29pt">
    <w:name w:val="Body text (2) + 9 pt"/>
    <w:aliases w:val="Italic"/>
    <w:basedOn w:val="Bodytext2"/>
    <w:uiPriority w:val="99"/>
    <w:rsid w:val="004F5205"/>
    <w:rPr>
      <w:rFonts w:ascii="Times New Roman" w:hAnsi="Times New Roman" w:cs="Times New Roman"/>
      <w:i/>
      <w:iCs/>
      <w:color w:val="000000"/>
      <w:spacing w:val="0"/>
      <w:w w:val="100"/>
      <w:position w:val="0"/>
      <w:sz w:val="18"/>
      <w:szCs w:val="18"/>
      <w:u w:val="none"/>
      <w:lang w:val="ru-RU" w:eastAsia="ru-RU"/>
    </w:rPr>
  </w:style>
  <w:style w:type="character" w:customStyle="1" w:styleId="Bodytext3">
    <w:name w:val="Body text (3)_"/>
    <w:basedOn w:val="a0"/>
    <w:uiPriority w:val="99"/>
    <w:rsid w:val="004F5205"/>
    <w:rPr>
      <w:rFonts w:ascii="Times New Roman" w:hAnsi="Times New Roman" w:cs="Times New Roman"/>
      <w:sz w:val="17"/>
      <w:szCs w:val="17"/>
      <w:u w:val="none"/>
    </w:rPr>
  </w:style>
  <w:style w:type="character" w:customStyle="1" w:styleId="Bodytext30">
    <w:name w:val="Body text (3)"/>
    <w:basedOn w:val="Bodytext3"/>
    <w:uiPriority w:val="99"/>
    <w:rsid w:val="004F5205"/>
    <w:rPr>
      <w:rFonts w:ascii="Times New Roman" w:hAnsi="Times New Roman" w:cs="Times New Roman"/>
      <w:color w:val="000000"/>
      <w:spacing w:val="0"/>
      <w:w w:val="100"/>
      <w:position w:val="0"/>
      <w:sz w:val="17"/>
      <w:szCs w:val="17"/>
      <w:u w:val="none"/>
      <w:lang w:val="ru-RU" w:eastAsia="ru-RU"/>
    </w:rPr>
  </w:style>
  <w:style w:type="character" w:customStyle="1" w:styleId="Bodytext38pt">
    <w:name w:val="Body text (3) + 8 pt"/>
    <w:basedOn w:val="Bodytext3"/>
    <w:uiPriority w:val="99"/>
    <w:rsid w:val="004F5205"/>
    <w:rPr>
      <w:rFonts w:ascii="Times New Roman" w:hAnsi="Times New Roman" w:cs="Times New Roman"/>
      <w:color w:val="000000"/>
      <w:spacing w:val="0"/>
      <w:w w:val="100"/>
      <w:position w:val="0"/>
      <w:sz w:val="16"/>
      <w:szCs w:val="16"/>
      <w:u w:val="none"/>
      <w:lang w:val="ru-RU" w:eastAsia="ru-RU"/>
    </w:rPr>
  </w:style>
  <w:style w:type="character" w:customStyle="1" w:styleId="Bodytext28pt">
    <w:name w:val="Body text (2) + 8 pt"/>
    <w:basedOn w:val="Bodytext2"/>
    <w:uiPriority w:val="99"/>
    <w:rsid w:val="004F5205"/>
    <w:rPr>
      <w:rFonts w:ascii="Times New Roman" w:hAnsi="Times New Roman" w:cs="Times New Roman"/>
      <w:color w:val="000000"/>
      <w:spacing w:val="0"/>
      <w:w w:val="100"/>
      <w:position w:val="0"/>
      <w:sz w:val="16"/>
      <w:szCs w:val="16"/>
      <w:u w:val="none"/>
      <w:lang w:val="ru-RU" w:eastAsia="ru-RU"/>
    </w:rPr>
  </w:style>
  <w:style w:type="character" w:customStyle="1" w:styleId="Bodytext28pt1">
    <w:name w:val="Body text (2) + 8 pt1"/>
    <w:aliases w:val="Small Caps"/>
    <w:basedOn w:val="Bodytext2"/>
    <w:uiPriority w:val="99"/>
    <w:rsid w:val="004F5205"/>
    <w:rPr>
      <w:rFonts w:ascii="Times New Roman" w:hAnsi="Times New Roman" w:cs="Times New Roman"/>
      <w:smallCaps/>
      <w:color w:val="000000"/>
      <w:spacing w:val="0"/>
      <w:w w:val="100"/>
      <w:position w:val="0"/>
      <w:sz w:val="16"/>
      <w:szCs w:val="16"/>
      <w:u w:val="none"/>
      <w:lang w:val="ru-RU" w:eastAsia="ru-RU"/>
    </w:rPr>
  </w:style>
  <w:style w:type="character" w:customStyle="1" w:styleId="Bodytext4">
    <w:name w:val="Body text (4)"/>
    <w:basedOn w:val="a0"/>
    <w:uiPriority w:val="99"/>
    <w:rsid w:val="004F5205"/>
    <w:rPr>
      <w:rFonts w:ascii="Times New Roman" w:hAnsi="Times New Roman" w:cs="Times New Roman"/>
      <w:sz w:val="16"/>
      <w:szCs w:val="16"/>
      <w:u w:val="none"/>
    </w:rPr>
  </w:style>
  <w:style w:type="character" w:customStyle="1" w:styleId="Bodytext4Georgia">
    <w:name w:val="Body text (4) + Georgia"/>
    <w:aliases w:val="7.5 pt,Scale 80%"/>
    <w:basedOn w:val="a0"/>
    <w:uiPriority w:val="99"/>
    <w:rsid w:val="004F5205"/>
    <w:rPr>
      <w:rFonts w:ascii="Georgia" w:eastAsia="Times New Roman" w:hAnsi="Georgia" w:cs="Georgia"/>
      <w:b/>
      <w:bCs/>
      <w:w w:val="80"/>
      <w:sz w:val="15"/>
      <w:szCs w:val="15"/>
      <w:u w:val="none"/>
    </w:rPr>
  </w:style>
  <w:style w:type="character" w:customStyle="1" w:styleId="Bodytext485pt">
    <w:name w:val="Body text (4) + 8.5 pt"/>
    <w:basedOn w:val="a0"/>
    <w:uiPriority w:val="99"/>
    <w:rsid w:val="004F5205"/>
    <w:rPr>
      <w:rFonts w:ascii="Times New Roman" w:hAnsi="Times New Roman" w:cs="Times New Roman"/>
      <w:sz w:val="17"/>
      <w:szCs w:val="17"/>
      <w:u w:val="none"/>
    </w:rPr>
  </w:style>
  <w:style w:type="character" w:customStyle="1" w:styleId="Bodytext2SmallCaps">
    <w:name w:val="Body text (2) + Small Caps"/>
    <w:basedOn w:val="Bodytext2"/>
    <w:uiPriority w:val="99"/>
    <w:rsid w:val="004F5205"/>
    <w:rPr>
      <w:rFonts w:ascii="Times New Roman" w:hAnsi="Times New Roman" w:cs="Times New Roman"/>
      <w:smallCaps/>
      <w:color w:val="000000"/>
      <w:spacing w:val="0"/>
      <w:w w:val="100"/>
      <w:position w:val="0"/>
      <w:sz w:val="17"/>
      <w:szCs w:val="17"/>
      <w:u w:val="none"/>
      <w:lang w:val="ru-RU" w:eastAsia="ru-RU"/>
    </w:rPr>
  </w:style>
  <w:style w:type="character" w:customStyle="1" w:styleId="Bodytext2Georgia">
    <w:name w:val="Body text (2) + Georgia"/>
    <w:aliases w:val="7.5 pt1,Scale 80%1"/>
    <w:basedOn w:val="Bodytext2"/>
    <w:uiPriority w:val="99"/>
    <w:rsid w:val="004F5205"/>
    <w:rPr>
      <w:rFonts w:ascii="Georgia" w:eastAsia="Times New Roman" w:hAnsi="Georgia" w:cs="Georgia"/>
      <w:b/>
      <w:bCs/>
      <w:color w:val="000000"/>
      <w:spacing w:val="0"/>
      <w:w w:val="80"/>
      <w:position w:val="0"/>
      <w:sz w:val="15"/>
      <w:szCs w:val="15"/>
      <w:u w:val="none"/>
      <w:lang w:val="ru-RU" w:eastAsia="ru-RU"/>
    </w:rPr>
  </w:style>
  <w:style w:type="character" w:customStyle="1" w:styleId="Bodytext2Bold">
    <w:name w:val="Body text (2) + Bold"/>
    <w:basedOn w:val="Bodytext2"/>
    <w:uiPriority w:val="99"/>
    <w:rsid w:val="004F5205"/>
    <w:rPr>
      <w:rFonts w:ascii="Times New Roman" w:hAnsi="Times New Roman" w:cs="Times New Roman"/>
      <w:b/>
      <w:bCs/>
      <w:color w:val="000000"/>
      <w:spacing w:val="0"/>
      <w:w w:val="100"/>
      <w:position w:val="0"/>
      <w:sz w:val="17"/>
      <w:szCs w:val="17"/>
      <w:u w:val="none"/>
      <w:lang w:val="ru-RU" w:eastAsia="ru-RU"/>
    </w:rPr>
  </w:style>
  <w:style w:type="character" w:customStyle="1" w:styleId="Bodytext40">
    <w:name w:val="Body text (4)_"/>
    <w:basedOn w:val="a0"/>
    <w:uiPriority w:val="99"/>
    <w:rsid w:val="004F5205"/>
    <w:rPr>
      <w:rFonts w:ascii="Times New Roman" w:hAnsi="Times New Roman" w:cs="Times New Roman"/>
      <w:sz w:val="16"/>
      <w:szCs w:val="16"/>
      <w:u w:val="none"/>
    </w:rPr>
  </w:style>
  <w:style w:type="character" w:customStyle="1" w:styleId="Bodytext495pt">
    <w:name w:val="Body text (4) + 9.5 pt"/>
    <w:aliases w:val="Italic1"/>
    <w:basedOn w:val="Bodytext40"/>
    <w:uiPriority w:val="99"/>
    <w:rsid w:val="004F5205"/>
    <w:rPr>
      <w:rFonts w:ascii="Times New Roman" w:hAnsi="Times New Roman" w:cs="Times New Roman"/>
      <w:i/>
      <w:iCs/>
      <w:color w:val="000000"/>
      <w:spacing w:val="0"/>
      <w:w w:val="100"/>
      <w:position w:val="0"/>
      <w:sz w:val="19"/>
      <w:szCs w:val="19"/>
      <w:u w:val="none"/>
      <w:lang w:val="ru-RU" w:eastAsia="ru-RU"/>
    </w:rPr>
  </w:style>
  <w:style w:type="character" w:customStyle="1" w:styleId="Bodytext4SmallCaps">
    <w:name w:val="Body text (4) + Small Caps"/>
    <w:basedOn w:val="Bodytext40"/>
    <w:uiPriority w:val="99"/>
    <w:rsid w:val="004F5205"/>
    <w:rPr>
      <w:rFonts w:ascii="Times New Roman" w:hAnsi="Times New Roman" w:cs="Times New Roman"/>
      <w:smallCaps/>
      <w:color w:val="000000"/>
      <w:spacing w:val="0"/>
      <w:w w:val="100"/>
      <w:position w:val="0"/>
      <w:sz w:val="16"/>
      <w:szCs w:val="16"/>
      <w:u w:val="none"/>
      <w:lang w:val="ru-RU" w:eastAsia="ru-RU"/>
    </w:rPr>
  </w:style>
  <w:style w:type="paragraph" w:styleId="a8">
    <w:name w:val="Body Text"/>
    <w:basedOn w:val="a"/>
    <w:link w:val="a9"/>
    <w:uiPriority w:val="99"/>
    <w:rsid w:val="00860C65"/>
    <w:pPr>
      <w:spacing w:after="120" w:line="240" w:lineRule="auto"/>
    </w:pPr>
    <w:rPr>
      <w:sz w:val="24"/>
      <w:szCs w:val="24"/>
      <w:lang w:val="ru-RU" w:eastAsia="ru-RU"/>
    </w:rPr>
  </w:style>
  <w:style w:type="character" w:customStyle="1" w:styleId="a9">
    <w:name w:val="Основной текст Знак"/>
    <w:basedOn w:val="a0"/>
    <w:link w:val="a8"/>
    <w:uiPriority w:val="99"/>
    <w:locked/>
    <w:rsid w:val="00860C65"/>
    <w:rPr>
      <w:rFonts w:ascii="Calibri" w:eastAsia="Times New Roman" w:hAnsi="Calibri" w:cs="Times New Roman"/>
      <w:sz w:val="24"/>
      <w:szCs w:val="24"/>
      <w:lang w:val="ru-RU" w:eastAsia="ru-RU"/>
    </w:rPr>
  </w:style>
  <w:style w:type="paragraph" w:customStyle="1" w:styleId="FR1">
    <w:name w:val="FR1"/>
    <w:uiPriority w:val="99"/>
    <w:rsid w:val="00860C65"/>
    <w:pPr>
      <w:widowControl w:val="0"/>
      <w:autoSpaceDE w:val="0"/>
      <w:autoSpaceDN w:val="0"/>
      <w:adjustRightInd w:val="0"/>
      <w:jc w:val="center"/>
    </w:pPr>
    <w:rPr>
      <w:rFonts w:ascii="Times New Roman" w:eastAsia="Times New Roman" w:hAnsi="Times New Roman"/>
      <w:b/>
      <w:bCs/>
      <w:sz w:val="24"/>
      <w:szCs w:val="24"/>
      <w:lang w:val="uk-UA"/>
    </w:rPr>
  </w:style>
  <w:style w:type="paragraph" w:styleId="aa">
    <w:name w:val="Body Text Indent"/>
    <w:basedOn w:val="a"/>
    <w:link w:val="ab"/>
    <w:uiPriority w:val="99"/>
    <w:rsid w:val="002C30EE"/>
    <w:pPr>
      <w:spacing w:after="120"/>
      <w:ind w:left="283"/>
    </w:pPr>
  </w:style>
  <w:style w:type="character" w:customStyle="1" w:styleId="ab">
    <w:name w:val="Основной текст с отступом Знак"/>
    <w:basedOn w:val="a0"/>
    <w:link w:val="aa"/>
    <w:uiPriority w:val="99"/>
    <w:locked/>
    <w:rsid w:val="002C30EE"/>
    <w:rPr>
      <w:rFonts w:cs="Times New Roman"/>
    </w:rPr>
  </w:style>
  <w:style w:type="character" w:styleId="ac">
    <w:name w:val="Strong"/>
    <w:basedOn w:val="a0"/>
    <w:uiPriority w:val="99"/>
    <w:qFormat/>
    <w:rsid w:val="007B04ED"/>
    <w:rPr>
      <w:rFonts w:cs="Times New Roman"/>
      <w:b/>
      <w:bCs/>
    </w:rPr>
  </w:style>
  <w:style w:type="paragraph" w:styleId="ad">
    <w:name w:val="header"/>
    <w:basedOn w:val="a"/>
    <w:link w:val="ae"/>
    <w:uiPriority w:val="99"/>
    <w:rsid w:val="0024612F"/>
    <w:pPr>
      <w:tabs>
        <w:tab w:val="center" w:pos="4844"/>
        <w:tab w:val="right" w:pos="9689"/>
      </w:tabs>
      <w:spacing w:after="0" w:line="240" w:lineRule="auto"/>
    </w:pPr>
  </w:style>
  <w:style w:type="character" w:customStyle="1" w:styleId="ae">
    <w:name w:val="Верхний колонтитул Знак"/>
    <w:basedOn w:val="a0"/>
    <w:link w:val="ad"/>
    <w:uiPriority w:val="99"/>
    <w:locked/>
    <w:rsid w:val="0024612F"/>
    <w:rPr>
      <w:rFonts w:cs="Times New Roman"/>
    </w:rPr>
  </w:style>
  <w:style w:type="paragraph" w:styleId="af">
    <w:name w:val="footer"/>
    <w:basedOn w:val="a"/>
    <w:link w:val="af0"/>
    <w:uiPriority w:val="99"/>
    <w:rsid w:val="0024612F"/>
    <w:pPr>
      <w:tabs>
        <w:tab w:val="center" w:pos="4844"/>
        <w:tab w:val="right" w:pos="9689"/>
      </w:tabs>
      <w:spacing w:after="0" w:line="240" w:lineRule="auto"/>
    </w:pPr>
  </w:style>
  <w:style w:type="character" w:customStyle="1" w:styleId="af0">
    <w:name w:val="Нижний колонтитул Знак"/>
    <w:basedOn w:val="a0"/>
    <w:link w:val="af"/>
    <w:uiPriority w:val="99"/>
    <w:locked/>
    <w:rsid w:val="0024612F"/>
    <w:rPr>
      <w:rFonts w:cs="Times New Roman"/>
    </w:rPr>
  </w:style>
  <w:style w:type="character" w:customStyle="1" w:styleId="1">
    <w:name w:val="Неразрешенное упоминание1"/>
    <w:basedOn w:val="a0"/>
    <w:uiPriority w:val="99"/>
    <w:semiHidden/>
    <w:rsid w:val="0027602A"/>
    <w:rPr>
      <w:rFonts w:cs="Times New Roman"/>
      <w:color w:val="605E5C"/>
      <w:shd w:val="clear" w:color="auto" w:fill="E1DFDD"/>
    </w:rPr>
  </w:style>
  <w:style w:type="character" w:customStyle="1" w:styleId="2">
    <w:name w:val="Неразрешенное упоминание2"/>
    <w:basedOn w:val="a0"/>
    <w:uiPriority w:val="99"/>
    <w:semiHidden/>
    <w:unhideWhenUsed/>
    <w:rsid w:val="0037019F"/>
    <w:rPr>
      <w:color w:val="605E5C"/>
      <w:shd w:val="clear" w:color="auto" w:fill="E1DFDD"/>
    </w:rPr>
  </w:style>
  <w:style w:type="paragraph" w:styleId="af1">
    <w:name w:val="Balloon Text"/>
    <w:basedOn w:val="a"/>
    <w:link w:val="af2"/>
    <w:uiPriority w:val="99"/>
    <w:semiHidden/>
    <w:unhideWhenUsed/>
    <w:rsid w:val="0079232E"/>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79232E"/>
    <w:rPr>
      <w:rFonts w:ascii="Segoe UI" w:hAnsi="Segoe UI" w:cs="Segoe UI"/>
      <w:sz w:val="18"/>
      <w:szCs w:val="18"/>
      <w:lang w:val="en-US" w:eastAsia="en-US"/>
    </w:rPr>
  </w:style>
  <w:style w:type="character" w:customStyle="1" w:styleId="translation-chunk">
    <w:name w:val="translation-chunk"/>
    <w:uiPriority w:val="99"/>
    <w:rsid w:val="0079232E"/>
  </w:style>
  <w:style w:type="paragraph" w:styleId="HTML">
    <w:name w:val="HTML Preformatted"/>
    <w:basedOn w:val="a"/>
    <w:link w:val="HTML0"/>
    <w:uiPriority w:val="99"/>
    <w:rsid w:val="0079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79232E"/>
    <w:rPr>
      <w:rFonts w:ascii="Courier New" w:eastAsia="Times New Roman" w:hAnsi="Courier New" w:cs="Courier New"/>
      <w:sz w:val="20"/>
      <w:szCs w:val="20"/>
    </w:rPr>
  </w:style>
  <w:style w:type="character" w:customStyle="1" w:styleId="a6">
    <w:name w:val="Обычный (веб) Знак"/>
    <w:link w:val="a5"/>
    <w:uiPriority w:val="99"/>
    <w:locked/>
    <w:rsid w:val="0079232E"/>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739860">
      <w:marLeft w:val="0"/>
      <w:marRight w:val="0"/>
      <w:marTop w:val="0"/>
      <w:marBottom w:val="0"/>
      <w:divBdr>
        <w:top w:val="none" w:sz="0" w:space="0" w:color="auto"/>
        <w:left w:val="none" w:sz="0" w:space="0" w:color="auto"/>
        <w:bottom w:val="none" w:sz="0" w:space="0" w:color="auto"/>
        <w:right w:val="none" w:sz="0" w:space="0" w:color="auto"/>
      </w:divBdr>
    </w:div>
    <w:div w:id="2078739861">
      <w:marLeft w:val="0"/>
      <w:marRight w:val="0"/>
      <w:marTop w:val="0"/>
      <w:marBottom w:val="0"/>
      <w:divBdr>
        <w:top w:val="none" w:sz="0" w:space="0" w:color="auto"/>
        <w:left w:val="none" w:sz="0" w:space="0" w:color="auto"/>
        <w:bottom w:val="none" w:sz="0" w:space="0" w:color="auto"/>
        <w:right w:val="none" w:sz="0" w:space="0" w:color="auto"/>
      </w:divBdr>
    </w:div>
    <w:div w:id="2078739862">
      <w:marLeft w:val="0"/>
      <w:marRight w:val="0"/>
      <w:marTop w:val="0"/>
      <w:marBottom w:val="0"/>
      <w:divBdr>
        <w:top w:val="none" w:sz="0" w:space="0" w:color="auto"/>
        <w:left w:val="none" w:sz="0" w:space="0" w:color="auto"/>
        <w:bottom w:val="none" w:sz="0" w:space="0" w:color="auto"/>
        <w:right w:val="none" w:sz="0" w:space="0" w:color="auto"/>
      </w:divBdr>
    </w:div>
    <w:div w:id="2078739863">
      <w:marLeft w:val="0"/>
      <w:marRight w:val="0"/>
      <w:marTop w:val="0"/>
      <w:marBottom w:val="0"/>
      <w:divBdr>
        <w:top w:val="none" w:sz="0" w:space="0" w:color="auto"/>
        <w:left w:val="none" w:sz="0" w:space="0" w:color="auto"/>
        <w:bottom w:val="none" w:sz="0" w:space="0" w:color="auto"/>
        <w:right w:val="none" w:sz="0" w:space="0" w:color="auto"/>
      </w:divBdr>
    </w:div>
    <w:div w:id="2078739864">
      <w:marLeft w:val="0"/>
      <w:marRight w:val="0"/>
      <w:marTop w:val="0"/>
      <w:marBottom w:val="0"/>
      <w:divBdr>
        <w:top w:val="none" w:sz="0" w:space="0" w:color="auto"/>
        <w:left w:val="none" w:sz="0" w:space="0" w:color="auto"/>
        <w:bottom w:val="none" w:sz="0" w:space="0" w:color="auto"/>
        <w:right w:val="none" w:sz="0" w:space="0" w:color="auto"/>
      </w:divBdr>
    </w:div>
    <w:div w:id="2078739865">
      <w:marLeft w:val="0"/>
      <w:marRight w:val="0"/>
      <w:marTop w:val="0"/>
      <w:marBottom w:val="0"/>
      <w:divBdr>
        <w:top w:val="none" w:sz="0" w:space="0" w:color="auto"/>
        <w:left w:val="none" w:sz="0" w:space="0" w:color="auto"/>
        <w:bottom w:val="none" w:sz="0" w:space="0" w:color="auto"/>
        <w:right w:val="none" w:sz="0" w:space="0" w:color="auto"/>
      </w:divBdr>
    </w:div>
    <w:div w:id="2078739866">
      <w:marLeft w:val="0"/>
      <w:marRight w:val="0"/>
      <w:marTop w:val="0"/>
      <w:marBottom w:val="0"/>
      <w:divBdr>
        <w:top w:val="none" w:sz="0" w:space="0" w:color="auto"/>
        <w:left w:val="none" w:sz="0" w:space="0" w:color="auto"/>
        <w:bottom w:val="none" w:sz="0" w:space="0" w:color="auto"/>
        <w:right w:val="none" w:sz="0" w:space="0" w:color="auto"/>
      </w:divBdr>
    </w:div>
    <w:div w:id="20787398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urlib.net/zakon/pro_turyzm.htm" TargetMode="External"/><Relationship Id="rId18" Type="http://schemas.openxmlformats.org/officeDocument/2006/relationships/hyperlink" Target="http://uristu.com/library/konventsii/konvenciy_204" TargetMode="External"/><Relationship Id="rId26" Type="http://schemas.openxmlformats.org/officeDocument/2006/relationships/hyperlink" Target="http://zakon2.rada.gov.ua/laws/show/994_524" TargetMode="External"/><Relationship Id="rId3" Type="http://schemas.openxmlformats.org/officeDocument/2006/relationships/styles" Target="styles.xml"/><Relationship Id="rId21" Type="http://schemas.openxmlformats.org/officeDocument/2006/relationships/hyperlink" Target="http://zakon5.rada.gov.ua/laws/show/495-2014&#1087;"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tourlib.net/zakon/pro_zahyst_prav.htm" TargetMode="External"/><Relationship Id="rId17" Type="http://schemas.openxmlformats.org/officeDocument/2006/relationships/hyperlink" Target="http://eur-lex.europa.eu/legalcontent/EN/TXT/?qid=1504626811216&amp;uri=CELEX:32015L230" TargetMode="External"/><Relationship Id="rId25" Type="http://schemas.openxmlformats.org/officeDocument/2006/relationships/hyperlink" Target="http://eur-lex.europa.eu/legalcontent/EN/TXT/?uri=CELEX:52014DC0086" TargetMode="External"/><Relationship Id="rId33" Type="http://schemas.openxmlformats.org/officeDocument/2006/relationships/hyperlink" Target="http://ec.europa.eu/growth/sectors/tourism/offer/sustainable/index_en.htm" TargetMode="External"/><Relationship Id="rId2" Type="http://schemas.openxmlformats.org/officeDocument/2006/relationships/numbering" Target="numbering.xml"/><Relationship Id="rId16" Type="http://schemas.openxmlformats.org/officeDocument/2006/relationships/hyperlink" Target="https://zakon.rada.gov.ua/laws/show/436-15" TargetMode="External"/><Relationship Id="rId20" Type="http://schemas.openxmlformats.org/officeDocument/2006/relationships/hyperlink" Target="http://zakon3.rada.gov.ua/laws/show/z0103-01" TargetMode="External"/><Relationship Id="rId29" Type="http://schemas.openxmlformats.org/officeDocument/2006/relationships/hyperlink" Target="https://dre.tretas.org/dre/28390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urlib.net/zakon/pro_turyzm.htm" TargetMode="External"/><Relationship Id="rId24" Type="http://schemas.openxmlformats.org/officeDocument/2006/relationships/hyperlink" Target="http://zakon3.rada.gov.ua/laws/show/1460-19" TargetMode="External"/><Relationship Id="rId32" Type="http://schemas.openxmlformats.org/officeDocument/2006/relationships/hyperlink" Target="http://ec.europa.eu/growth/sectors/tourism/support-business/index_en.htm" TargetMode="External"/><Relationship Id="rId5" Type="http://schemas.openxmlformats.org/officeDocument/2006/relationships/settings" Target="settings.xml"/><Relationship Id="rId15" Type="http://schemas.openxmlformats.org/officeDocument/2006/relationships/hyperlink" Target="http://tourlib.net/zakon/pro_turyzm.htm" TargetMode="External"/><Relationship Id="rId23" Type="http://schemas.openxmlformats.org/officeDocument/2006/relationships/hyperlink" Target="http://w1.c1.rada.gov.ua/pls/zweb2/webproc34?id=&amp;pf3511=36102&amp;pf35401=14889" TargetMode="External"/><Relationship Id="rId28" Type="http://schemas.openxmlformats.org/officeDocument/2006/relationships/hyperlink" Target="http://eurlex.europa.eu/legal-content/EN/TXT/?uri=CELEX:52010DC0352" TargetMode="External"/><Relationship Id="rId36" Type="http://schemas.openxmlformats.org/officeDocument/2006/relationships/theme" Target="theme/theme1.xml"/><Relationship Id="rId10" Type="http://schemas.openxmlformats.org/officeDocument/2006/relationships/hyperlink" Target="http://tourlib.net/zakon/pro_reklamu.htm" TargetMode="External"/><Relationship Id="rId19" Type="http://schemas.openxmlformats.org/officeDocument/2006/relationships/hyperlink" Target="http://nbuv.gov.ua/UJRN/Vzhdtu_econ_2015_2_26" TargetMode="External"/><Relationship Id="rId31" Type="http://schemas.openxmlformats.org/officeDocument/2006/relationships/hyperlink" Target="http://ec.europa.eu/dgs/health_foodsafety/dgs_consultations/ca/docs/cons_20141130_tourism_gp_en.pdf" TargetMode="External"/><Relationship Id="rId4" Type="http://schemas.microsoft.com/office/2007/relationships/stylesWithEffects" Target="stylesWithEffects.xml"/><Relationship Id="rId9" Type="http://schemas.openxmlformats.org/officeDocument/2006/relationships/hyperlink" Target="http://tourlib.net/zakon/pro_turyzm.htm" TargetMode="External"/><Relationship Id="rId14" Type="http://schemas.openxmlformats.org/officeDocument/2006/relationships/hyperlink" Target="http://tourlib.net/zakon/pro_licenz.htm" TargetMode="External"/><Relationship Id="rId22" Type="http://schemas.openxmlformats.org/officeDocument/2006/relationships/hyperlink" Target="http://zakon0.rada.gov.ua/laws/show/388-2015%D0%BF" TargetMode="External"/><Relationship Id="rId27" Type="http://schemas.openxmlformats.org/officeDocument/2006/relationships/hyperlink" Target="http://www.altalex.com/documents/codici-altalex/2012/04/06/codicedel-turismo" TargetMode="External"/><Relationship Id="rId30" Type="http://schemas.openxmlformats.org/officeDocument/2006/relationships/hyperlink" Target="http://ec.europa.eu/regional_policy/en/fundin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9053B-2CE8-4FD0-92EB-A95A95620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1</Pages>
  <Words>30680</Words>
  <Characters>174877</Characters>
  <Application>Microsoft Office Word</Application>
  <DocSecurity>0</DocSecurity>
  <Lines>1457</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user</cp:lastModifiedBy>
  <cp:revision>65</cp:revision>
  <dcterms:created xsi:type="dcterms:W3CDTF">2020-01-27T19:19:00Z</dcterms:created>
  <dcterms:modified xsi:type="dcterms:W3CDTF">2020-12-01T23:15:00Z</dcterms:modified>
</cp:coreProperties>
</file>