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F3" w:rsidRDefault="006758F3" w:rsidP="00371B43">
      <w:pPr>
        <w:spacing w:after="0"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МІНІСТЕРСТВО</w:t>
      </w:r>
      <w:r w:rsidRPr="00D10406">
        <w:rPr>
          <w:rFonts w:ascii="Times New Roman" w:eastAsia="Times New Roman" w:hAnsi="Times New Roman"/>
          <w:b/>
          <w:sz w:val="28"/>
          <w:szCs w:val="28"/>
          <w:lang w:eastAsia="ru-RU"/>
        </w:rPr>
        <w:t xml:space="preserve"> ОСВІТИ І НАУКИ УКРАЇНИ</w:t>
      </w:r>
    </w:p>
    <w:p w:rsidR="006758F3" w:rsidRPr="00D10406" w:rsidRDefault="006758F3" w:rsidP="00371B43">
      <w:pPr>
        <w:spacing w:after="0" w:line="360" w:lineRule="auto"/>
        <w:jc w:val="center"/>
        <w:outlineLvl w:val="0"/>
        <w:rPr>
          <w:rFonts w:ascii="Times New Roman" w:eastAsia="Times New Roman" w:hAnsi="Times New Roman"/>
          <w:b/>
          <w:sz w:val="28"/>
          <w:szCs w:val="28"/>
          <w:lang w:eastAsia="ru-RU"/>
        </w:rPr>
      </w:pPr>
      <w:r w:rsidRPr="00D10406">
        <w:rPr>
          <w:rFonts w:ascii="Times New Roman" w:eastAsia="Times New Roman" w:hAnsi="Times New Roman"/>
          <w:b/>
          <w:sz w:val="28"/>
          <w:szCs w:val="28"/>
          <w:lang w:eastAsia="ru-RU"/>
        </w:rPr>
        <w:t>ЗАПОРІЗЬКИЙ НАЦІОНАЛЬНИЙ УНІВЕРСИТЕТ</w:t>
      </w:r>
    </w:p>
    <w:p w:rsidR="006758F3" w:rsidRPr="00D10406" w:rsidRDefault="006758F3" w:rsidP="00371B43">
      <w:pPr>
        <w:spacing w:after="0" w:line="360" w:lineRule="auto"/>
        <w:jc w:val="center"/>
        <w:outlineLvl w:val="0"/>
        <w:rPr>
          <w:rFonts w:ascii="Times New Roman" w:eastAsia="Times New Roman" w:hAnsi="Times New Roman"/>
          <w:sz w:val="28"/>
          <w:szCs w:val="28"/>
          <w:lang w:eastAsia="ru-RU"/>
        </w:rPr>
      </w:pPr>
      <w:bookmarkStart w:id="0" w:name="_Toc27503102"/>
      <w:r w:rsidRPr="00D10406">
        <w:rPr>
          <w:rFonts w:ascii="Times New Roman" w:eastAsia="Times New Roman" w:hAnsi="Times New Roman"/>
          <w:sz w:val="28"/>
          <w:szCs w:val="28"/>
          <w:lang w:eastAsia="ru-RU"/>
        </w:rPr>
        <w:t>Факультет фізичного виховання</w:t>
      </w:r>
      <w:bookmarkEnd w:id="0"/>
      <w:r w:rsidR="00BE5A6C">
        <w:rPr>
          <w:rFonts w:ascii="Times New Roman" w:eastAsia="Times New Roman" w:hAnsi="Times New Roman"/>
          <w:sz w:val="28"/>
          <w:szCs w:val="28"/>
          <w:lang w:eastAsia="ru-RU"/>
        </w:rPr>
        <w:t>, здоров’я та туризму</w:t>
      </w:r>
    </w:p>
    <w:p w:rsidR="006758F3" w:rsidRPr="009C44D0" w:rsidRDefault="006758F3" w:rsidP="00371B43">
      <w:pPr>
        <w:spacing w:after="0" w:line="360" w:lineRule="auto"/>
        <w:jc w:val="center"/>
        <w:rPr>
          <w:lang w:val="ru-RU" w:eastAsia="ru-RU"/>
        </w:rPr>
      </w:pPr>
      <w:bookmarkStart w:id="1" w:name="_Toc27503103"/>
      <w:r w:rsidRPr="00D10406">
        <w:rPr>
          <w:rFonts w:ascii="Times New Roman" w:eastAsia="Times New Roman" w:hAnsi="Times New Roman"/>
          <w:sz w:val="28"/>
          <w:szCs w:val="28"/>
          <w:lang w:eastAsia="ru-RU"/>
        </w:rPr>
        <w:t>Кафедра туризму</w:t>
      </w:r>
      <w:bookmarkEnd w:id="1"/>
      <w:r w:rsidR="00DA3094">
        <w:rPr>
          <w:rFonts w:ascii="Times New Roman" w:eastAsia="Times New Roman" w:hAnsi="Times New Roman"/>
          <w:sz w:val="28"/>
          <w:szCs w:val="28"/>
          <w:lang w:eastAsia="ru-RU"/>
        </w:rPr>
        <w:t xml:space="preserve"> та </w:t>
      </w:r>
      <w:r w:rsidR="00DA3094" w:rsidRPr="00DA3094">
        <w:rPr>
          <w:rFonts w:ascii="Times New Roman" w:hAnsi="Times New Roman"/>
          <w:sz w:val="28"/>
          <w:lang w:val="ru-RU" w:eastAsia="ru-RU"/>
        </w:rPr>
        <w:t>готельно-ресторанної справи</w:t>
      </w:r>
    </w:p>
    <w:p w:rsidR="006758F3" w:rsidRPr="00BC05E0" w:rsidRDefault="006758F3" w:rsidP="00371B43">
      <w:pPr>
        <w:spacing w:after="0" w:line="360" w:lineRule="auto"/>
        <w:jc w:val="both"/>
        <w:rPr>
          <w:rFonts w:ascii="Times New Roman" w:eastAsia="Times New Roman" w:hAnsi="Times New Roman"/>
          <w:sz w:val="28"/>
          <w:szCs w:val="28"/>
          <w:lang w:val="ru-RU" w:eastAsia="ru-RU"/>
        </w:rPr>
      </w:pPr>
    </w:p>
    <w:p w:rsidR="006758F3" w:rsidRPr="00531BCC" w:rsidRDefault="006758F3" w:rsidP="00371B43">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6758F3" w:rsidRDefault="006758F3" w:rsidP="00371B43">
      <w:pPr>
        <w:tabs>
          <w:tab w:val="left" w:pos="2550"/>
          <w:tab w:val="center" w:pos="4677"/>
        </w:tabs>
        <w:spacing w:after="0" w:line="360" w:lineRule="auto"/>
        <w:jc w:val="center"/>
        <w:outlineLvl w:val="0"/>
        <w:rPr>
          <w:rFonts w:ascii="Times New Roman" w:eastAsia="Times New Roman" w:hAnsi="Times New Roman"/>
          <w:b/>
          <w:sz w:val="28"/>
          <w:szCs w:val="28"/>
          <w:lang w:eastAsia="ru-RU"/>
        </w:rPr>
      </w:pPr>
      <w:bookmarkStart w:id="2" w:name="_Toc27503104"/>
      <w:r w:rsidRPr="00D10406">
        <w:rPr>
          <w:rFonts w:ascii="Times New Roman" w:eastAsia="Times New Roman" w:hAnsi="Times New Roman"/>
          <w:b/>
          <w:sz w:val="28"/>
          <w:szCs w:val="28"/>
          <w:lang w:eastAsia="ru-RU"/>
        </w:rPr>
        <w:t>КВАЛІФІКАЦІЙНА РОБОТА</w:t>
      </w:r>
      <w:bookmarkEnd w:id="2"/>
    </w:p>
    <w:p w:rsidR="006758F3" w:rsidRDefault="00835A60" w:rsidP="00835A60">
      <w:pPr>
        <w:tabs>
          <w:tab w:val="left" w:pos="2550"/>
          <w:tab w:val="center" w:pos="4677"/>
          <w:tab w:val="left" w:pos="5933"/>
        </w:tabs>
        <w:spacing w:after="0" w:line="360" w:lineRule="auto"/>
        <w:outlineLvl w:val="0"/>
        <w:rPr>
          <w:rFonts w:ascii="Times New Roman" w:eastAsia="Times New Roman" w:hAnsi="Times New Roman"/>
          <w:b/>
          <w:sz w:val="28"/>
          <w:szCs w:val="28"/>
          <w:lang w:val="ru-RU"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006758F3">
        <w:rPr>
          <w:rFonts w:ascii="Times New Roman" w:eastAsia="Times New Roman" w:hAnsi="Times New Roman"/>
          <w:b/>
          <w:sz w:val="28"/>
          <w:szCs w:val="28"/>
          <w:lang w:eastAsia="ru-RU"/>
        </w:rPr>
        <w:t>магістра</w:t>
      </w:r>
      <w:r>
        <w:rPr>
          <w:rFonts w:ascii="Times New Roman" w:eastAsia="Times New Roman" w:hAnsi="Times New Roman"/>
          <w:b/>
          <w:sz w:val="28"/>
          <w:szCs w:val="28"/>
          <w:lang w:eastAsia="ru-RU"/>
        </w:rPr>
        <w:tab/>
      </w:r>
    </w:p>
    <w:p w:rsidR="006758F3" w:rsidRPr="005A7F84" w:rsidRDefault="006758F3" w:rsidP="00371B43">
      <w:pPr>
        <w:tabs>
          <w:tab w:val="left" w:pos="2550"/>
          <w:tab w:val="center" w:pos="4677"/>
        </w:tabs>
        <w:spacing w:after="0" w:line="360" w:lineRule="auto"/>
        <w:jc w:val="center"/>
        <w:outlineLvl w:val="0"/>
        <w:rPr>
          <w:rFonts w:ascii="Times New Roman" w:eastAsia="Times New Roman" w:hAnsi="Times New Roman"/>
          <w:b/>
          <w:sz w:val="28"/>
          <w:szCs w:val="28"/>
          <w:lang w:val="ru-RU" w:eastAsia="ru-RU"/>
        </w:rPr>
      </w:pPr>
    </w:p>
    <w:p w:rsidR="006758F3" w:rsidRPr="00BC5115" w:rsidRDefault="006758F3" w:rsidP="00371B43">
      <w:pPr>
        <w:widowControl w:val="0"/>
        <w:autoSpaceDE w:val="0"/>
        <w:autoSpaceDN w:val="0"/>
        <w:adjustRightInd w:val="0"/>
        <w:spacing w:after="0" w:line="360" w:lineRule="auto"/>
        <w:rPr>
          <w:rFonts w:ascii="Times New Roman" w:eastAsia="Times New Roman" w:hAnsi="Times New Roman"/>
          <w:bCs/>
          <w:color w:val="FF0000"/>
          <w:sz w:val="28"/>
          <w:szCs w:val="28"/>
          <w:lang w:val="ru-RU" w:eastAsia="ru-RU"/>
        </w:rPr>
      </w:pPr>
    </w:p>
    <w:p w:rsidR="006758F3" w:rsidRPr="00DD4DAE" w:rsidRDefault="006758F3" w:rsidP="00371B43">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r w:rsidRPr="00DD4DAE">
        <w:rPr>
          <w:rFonts w:ascii="Times New Roman" w:eastAsia="Times New Roman" w:hAnsi="Times New Roman"/>
          <w:bCs/>
          <w:sz w:val="28"/>
          <w:szCs w:val="28"/>
          <w:lang w:eastAsia="ru-RU"/>
        </w:rPr>
        <w:t>на тему: «</w:t>
      </w:r>
      <w:r w:rsidR="00F72FDD" w:rsidRPr="00DD4DAE">
        <w:rPr>
          <w:rFonts w:ascii="Times New Roman" w:eastAsia="Times New Roman" w:hAnsi="Times New Roman"/>
          <w:bCs/>
          <w:sz w:val="28"/>
          <w:szCs w:val="28"/>
          <w:lang w:val="ru-RU" w:eastAsia="ru-RU"/>
        </w:rPr>
        <w:t>Вплив постачальників туристичних послуг на формування туристичного продукту</w:t>
      </w:r>
      <w:r w:rsidRPr="00DD4DAE">
        <w:rPr>
          <w:rFonts w:ascii="Times New Roman" w:eastAsia="Times New Roman" w:hAnsi="Times New Roman"/>
          <w:bCs/>
          <w:sz w:val="28"/>
          <w:szCs w:val="28"/>
          <w:lang w:eastAsia="ru-RU"/>
        </w:rPr>
        <w:t>»</w:t>
      </w:r>
    </w:p>
    <w:p w:rsidR="006758F3" w:rsidRPr="00DD4DAE" w:rsidRDefault="006758F3" w:rsidP="00371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val="en-US" w:eastAsia="ru-RU"/>
        </w:rPr>
      </w:pPr>
      <w:r w:rsidRPr="00DD4DAE">
        <w:rPr>
          <w:rFonts w:ascii="Times New Roman" w:eastAsia="Times New Roman" w:hAnsi="Times New Roman"/>
          <w:bCs/>
          <w:sz w:val="28"/>
          <w:szCs w:val="28"/>
          <w:lang w:eastAsia="ru-RU"/>
        </w:rPr>
        <w:t>«</w:t>
      </w:r>
      <w:r w:rsidR="00F72FDD" w:rsidRPr="00DD4DAE">
        <w:rPr>
          <w:rFonts w:ascii="Times New Roman" w:eastAsia="Times New Roman" w:hAnsi="Times New Roman"/>
          <w:sz w:val="28"/>
          <w:szCs w:val="28"/>
          <w:shd w:val="clear" w:color="auto" w:fill="FFFFFF"/>
          <w:lang w:val="en-US" w:eastAsia="ru-RU"/>
        </w:rPr>
        <w:t>The influence of tourism service providers on the formation of the tourism product»</w:t>
      </w:r>
    </w:p>
    <w:p w:rsidR="006758F3"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p w:rsidR="006758F3" w:rsidRPr="00D10406"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tbl>
      <w:tblPr>
        <w:tblW w:w="9606" w:type="dxa"/>
        <w:tblLook w:val="04A0" w:firstRow="1" w:lastRow="0" w:firstColumn="1" w:lastColumn="0" w:noHBand="0" w:noVBand="1"/>
      </w:tblPr>
      <w:tblGrid>
        <w:gridCol w:w="3936"/>
        <w:gridCol w:w="5670"/>
      </w:tblGrid>
      <w:tr w:rsidR="006758F3" w:rsidRPr="00FD2261" w:rsidTr="002F4B5A">
        <w:tc>
          <w:tcPr>
            <w:tcW w:w="3936" w:type="dxa"/>
            <w:shd w:val="clear" w:color="auto" w:fill="auto"/>
          </w:tcPr>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tc>
        <w:tc>
          <w:tcPr>
            <w:tcW w:w="5670" w:type="dxa"/>
          </w:tcPr>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r w:rsidRPr="00FD2261">
              <w:rPr>
                <w:rFonts w:ascii="Times New Roman" w:eastAsia="Times New Roman" w:hAnsi="Times New Roman"/>
                <w:bCs/>
                <w:sz w:val="28"/>
                <w:szCs w:val="28"/>
                <w:lang w:eastAsia="ru-RU"/>
              </w:rPr>
              <w:t xml:space="preserve">Виконала: студентка 2 курсу, </w:t>
            </w:r>
          </w:p>
          <w:p w:rsidR="006758F3" w:rsidRPr="00565B38" w:rsidRDefault="006758F3" w:rsidP="00371B43">
            <w:pPr>
              <w:widowControl w:val="0"/>
              <w:autoSpaceDE w:val="0"/>
              <w:autoSpaceDN w:val="0"/>
              <w:adjustRightInd w:val="0"/>
              <w:spacing w:after="0" w:line="360" w:lineRule="auto"/>
              <w:jc w:val="both"/>
              <w:rPr>
                <w:rFonts w:ascii="Times New Roman" w:eastAsia="Times New Roman" w:hAnsi="Times New Roman"/>
                <w:bCs/>
                <w:color w:val="000000" w:themeColor="text1"/>
                <w:sz w:val="28"/>
                <w:szCs w:val="28"/>
                <w:lang w:eastAsia="ru-RU"/>
              </w:rPr>
            </w:pPr>
            <w:r w:rsidRPr="00565B38">
              <w:rPr>
                <w:rFonts w:ascii="Times New Roman" w:eastAsia="Times New Roman" w:hAnsi="Times New Roman"/>
                <w:bCs/>
                <w:color w:val="000000" w:themeColor="text1"/>
                <w:sz w:val="28"/>
                <w:szCs w:val="28"/>
                <w:lang w:eastAsia="ru-RU"/>
              </w:rPr>
              <w:t xml:space="preserve">групи </w:t>
            </w:r>
            <w:r w:rsidR="00FC4F4D" w:rsidRPr="00565B38">
              <w:rPr>
                <w:rFonts w:ascii="Times New Roman" w:eastAsia="Times New Roman" w:hAnsi="Times New Roman"/>
                <w:bCs/>
                <w:color w:val="000000" w:themeColor="text1"/>
                <w:sz w:val="28"/>
                <w:szCs w:val="28"/>
                <w:lang w:eastAsia="ru-RU"/>
              </w:rPr>
              <w:t>8.2429</w:t>
            </w:r>
            <w:r w:rsidRPr="00565B38">
              <w:rPr>
                <w:rFonts w:ascii="Times New Roman" w:eastAsia="Times New Roman" w:hAnsi="Times New Roman"/>
                <w:bCs/>
                <w:color w:val="000000" w:themeColor="text1"/>
                <w:sz w:val="28"/>
                <w:szCs w:val="28"/>
                <w:lang w:eastAsia="ru-RU"/>
              </w:rPr>
              <w:t>з</w:t>
            </w:r>
          </w:p>
          <w:p w:rsidR="006758F3"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r w:rsidRPr="00FD2261">
              <w:rPr>
                <w:rFonts w:ascii="Times New Roman" w:eastAsia="Times New Roman" w:hAnsi="Times New Roman"/>
                <w:bCs/>
                <w:sz w:val="28"/>
                <w:szCs w:val="28"/>
                <w:lang w:eastAsia="ru-RU"/>
              </w:rPr>
              <w:t>спеціа</w:t>
            </w:r>
            <w:r>
              <w:rPr>
                <w:rFonts w:ascii="Times New Roman" w:eastAsia="Times New Roman" w:hAnsi="Times New Roman"/>
                <w:bCs/>
                <w:sz w:val="28"/>
                <w:szCs w:val="28"/>
                <w:lang w:eastAsia="ru-RU"/>
              </w:rPr>
              <w:t xml:space="preserve">льності 242 туризм </w:t>
            </w:r>
          </w:p>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освітньої програми туризмознавство</w:t>
            </w:r>
          </w:p>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val="ru-RU" w:eastAsia="ru-RU"/>
              </w:rPr>
              <w:t>Узунова</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ru-RU" w:eastAsia="ru-RU"/>
              </w:rPr>
              <w:t>В</w:t>
            </w:r>
            <w:r w:rsidRPr="00FD2261">
              <w:rPr>
                <w:rFonts w:ascii="Times New Roman" w:eastAsia="Times New Roman" w:hAnsi="Times New Roman"/>
                <w:bCs/>
                <w:sz w:val="28"/>
                <w:szCs w:val="28"/>
                <w:lang w:eastAsia="ru-RU"/>
              </w:rPr>
              <w:t>.В.</w:t>
            </w:r>
          </w:p>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tc>
      </w:tr>
      <w:tr w:rsidR="006758F3" w:rsidRPr="00FD2261" w:rsidTr="002F4B5A">
        <w:tc>
          <w:tcPr>
            <w:tcW w:w="3936" w:type="dxa"/>
            <w:shd w:val="clear" w:color="auto" w:fill="auto"/>
          </w:tcPr>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tc>
        <w:tc>
          <w:tcPr>
            <w:tcW w:w="5670" w:type="dxa"/>
          </w:tcPr>
          <w:p w:rsidR="006758F3" w:rsidRPr="00BC5115"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val="ru-RU" w:eastAsia="ru-RU"/>
              </w:rPr>
            </w:pPr>
            <w:r w:rsidRPr="00FD2261">
              <w:rPr>
                <w:rFonts w:ascii="Times New Roman" w:eastAsia="Times New Roman" w:hAnsi="Times New Roman"/>
                <w:bCs/>
                <w:sz w:val="28"/>
                <w:szCs w:val="28"/>
                <w:lang w:eastAsia="ru-RU"/>
              </w:rPr>
              <w:t xml:space="preserve">Керівник: </w:t>
            </w:r>
            <w:r>
              <w:rPr>
                <w:rFonts w:ascii="Times New Roman" w:eastAsia="Times New Roman" w:hAnsi="Times New Roman"/>
                <w:bCs/>
                <w:sz w:val="28"/>
                <w:szCs w:val="28"/>
                <w:lang w:val="ru-RU" w:eastAsia="ru-RU"/>
              </w:rPr>
              <w:t>д</w:t>
            </w:r>
            <w:r>
              <w:rPr>
                <w:rFonts w:ascii="Times New Roman" w:eastAsia="Times New Roman" w:hAnsi="Times New Roman"/>
                <w:bCs/>
                <w:sz w:val="28"/>
                <w:szCs w:val="28"/>
                <w:lang w:eastAsia="ru-RU"/>
              </w:rPr>
              <w:t xml:space="preserve">.п.н., </w:t>
            </w:r>
            <w:r w:rsidRPr="00BC5115">
              <w:rPr>
                <w:rFonts w:ascii="Times New Roman" w:eastAsia="Times New Roman" w:hAnsi="Times New Roman"/>
                <w:bCs/>
                <w:sz w:val="28"/>
                <w:szCs w:val="28"/>
                <w:lang w:eastAsia="ru-RU"/>
              </w:rPr>
              <w:t xml:space="preserve">професор, </w:t>
            </w:r>
            <w:r>
              <w:rPr>
                <w:rFonts w:ascii="Times New Roman" w:eastAsia="Times New Roman" w:hAnsi="Times New Roman"/>
                <w:bCs/>
                <w:sz w:val="28"/>
                <w:szCs w:val="28"/>
                <w:lang w:val="ru-RU" w:eastAsia="ru-RU"/>
              </w:rPr>
              <w:t xml:space="preserve"> </w:t>
            </w:r>
            <w:r>
              <w:rPr>
                <w:rFonts w:ascii="Times New Roman" w:hAnsi="Times New Roman"/>
                <w:sz w:val="28"/>
                <w:szCs w:val="28"/>
              </w:rPr>
              <w:t xml:space="preserve">Маковецька Н.В. </w:t>
            </w:r>
          </w:p>
          <w:p w:rsidR="006758F3" w:rsidRPr="00385CBD" w:rsidRDefault="006758F3" w:rsidP="00371B43">
            <w:pPr>
              <w:widowControl w:val="0"/>
              <w:autoSpaceDE w:val="0"/>
              <w:autoSpaceDN w:val="0"/>
              <w:adjustRightInd w:val="0"/>
              <w:spacing w:after="0" w:line="360" w:lineRule="auto"/>
              <w:jc w:val="both"/>
              <w:rPr>
                <w:rFonts w:ascii="Times New Roman" w:eastAsia="Times New Roman" w:hAnsi="Times New Roman"/>
                <w:bCs/>
                <w:color w:val="FF0000"/>
                <w:sz w:val="28"/>
                <w:szCs w:val="28"/>
                <w:lang w:eastAsia="ru-RU"/>
              </w:rPr>
            </w:pPr>
            <w:r w:rsidRPr="00D36BC7">
              <w:rPr>
                <w:rFonts w:ascii="Times New Roman" w:eastAsia="Times New Roman" w:hAnsi="Times New Roman"/>
                <w:bCs/>
                <w:color w:val="000000" w:themeColor="text1"/>
                <w:sz w:val="28"/>
                <w:szCs w:val="28"/>
                <w:lang w:eastAsia="ru-RU"/>
              </w:rPr>
              <w:t>Рецензент:</w:t>
            </w:r>
            <w:r w:rsidRPr="00385CBD">
              <w:rPr>
                <w:rFonts w:ascii="Times New Roman" w:eastAsia="Times New Roman" w:hAnsi="Times New Roman"/>
                <w:bCs/>
                <w:color w:val="FF0000"/>
                <w:sz w:val="28"/>
                <w:szCs w:val="28"/>
                <w:lang w:eastAsia="ru-RU"/>
              </w:rPr>
              <w:t xml:space="preserve"> </w:t>
            </w:r>
          </w:p>
          <w:p w:rsidR="006758F3" w:rsidRPr="00FD2261"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eastAsia="ru-RU"/>
              </w:rPr>
            </w:pPr>
          </w:p>
        </w:tc>
      </w:tr>
    </w:tbl>
    <w:p w:rsidR="006758F3" w:rsidRDefault="006758F3" w:rsidP="00371B43">
      <w:pPr>
        <w:widowControl w:val="0"/>
        <w:autoSpaceDE w:val="0"/>
        <w:autoSpaceDN w:val="0"/>
        <w:adjustRightInd w:val="0"/>
        <w:spacing w:after="0" w:line="360" w:lineRule="auto"/>
        <w:jc w:val="both"/>
        <w:rPr>
          <w:rFonts w:ascii="Times New Roman" w:eastAsia="Times New Roman" w:hAnsi="Times New Roman"/>
          <w:bCs/>
          <w:sz w:val="28"/>
          <w:szCs w:val="28"/>
          <w:lang w:val="ru-RU" w:eastAsia="ru-RU"/>
        </w:rPr>
      </w:pPr>
    </w:p>
    <w:p w:rsidR="00BC05E0" w:rsidRPr="00BC05E0" w:rsidRDefault="00BC05E0" w:rsidP="00371B43">
      <w:pPr>
        <w:widowControl w:val="0"/>
        <w:autoSpaceDE w:val="0"/>
        <w:autoSpaceDN w:val="0"/>
        <w:adjustRightInd w:val="0"/>
        <w:spacing w:after="0" w:line="360" w:lineRule="auto"/>
        <w:jc w:val="both"/>
        <w:rPr>
          <w:rFonts w:ascii="Times New Roman" w:eastAsia="Times New Roman" w:hAnsi="Times New Roman"/>
          <w:bCs/>
          <w:sz w:val="28"/>
          <w:szCs w:val="28"/>
          <w:lang w:val="ru-RU" w:eastAsia="ru-RU"/>
        </w:rPr>
      </w:pPr>
    </w:p>
    <w:p w:rsidR="006758F3" w:rsidRPr="007C71DD" w:rsidRDefault="009C44D0" w:rsidP="00371B43">
      <w:pPr>
        <w:widowControl w:val="0"/>
        <w:tabs>
          <w:tab w:val="center" w:pos="4677"/>
          <w:tab w:val="left" w:pos="6158"/>
        </w:tabs>
        <w:autoSpaceDE w:val="0"/>
        <w:autoSpaceDN w:val="0"/>
        <w:adjustRightInd w:val="0"/>
        <w:spacing w:after="0" w:line="360" w:lineRule="auto"/>
        <w:outlineLvl w:val="0"/>
        <w:rPr>
          <w:rFonts w:ascii="Times New Roman" w:eastAsia="Times New Roman" w:hAnsi="Times New Roman"/>
          <w:bCs/>
          <w:sz w:val="28"/>
          <w:szCs w:val="28"/>
          <w:lang w:eastAsia="ru-RU"/>
        </w:rPr>
      </w:pPr>
      <w:bookmarkStart w:id="3" w:name="_Toc27503105"/>
      <w:r>
        <w:rPr>
          <w:rFonts w:ascii="Times New Roman" w:eastAsia="Times New Roman" w:hAnsi="Times New Roman"/>
          <w:bCs/>
          <w:sz w:val="28"/>
          <w:szCs w:val="28"/>
          <w:lang w:eastAsia="ru-RU"/>
        </w:rPr>
        <w:tab/>
      </w:r>
      <w:r w:rsidR="006758F3" w:rsidRPr="00D10406">
        <w:rPr>
          <w:rFonts w:ascii="Times New Roman" w:eastAsia="Times New Roman" w:hAnsi="Times New Roman"/>
          <w:bCs/>
          <w:sz w:val="28"/>
          <w:szCs w:val="28"/>
          <w:lang w:eastAsia="ru-RU"/>
        </w:rPr>
        <w:t>Запоріжжя –</w:t>
      </w:r>
      <w:r w:rsidR="006758F3" w:rsidRPr="00385CBD">
        <w:rPr>
          <w:rFonts w:ascii="Times New Roman" w:eastAsia="Times New Roman" w:hAnsi="Times New Roman"/>
          <w:bCs/>
          <w:color w:val="FF0000"/>
          <w:sz w:val="28"/>
          <w:szCs w:val="28"/>
          <w:lang w:eastAsia="ru-RU"/>
        </w:rPr>
        <w:t xml:space="preserve"> </w:t>
      </w:r>
      <w:r w:rsidR="006758F3" w:rsidRPr="00565B38">
        <w:rPr>
          <w:rFonts w:ascii="Times New Roman" w:eastAsia="Times New Roman" w:hAnsi="Times New Roman"/>
          <w:bCs/>
          <w:color w:val="000000" w:themeColor="text1"/>
          <w:sz w:val="28"/>
          <w:szCs w:val="28"/>
          <w:lang w:eastAsia="ru-RU"/>
        </w:rPr>
        <w:t>20</w:t>
      </w:r>
      <w:bookmarkEnd w:id="3"/>
      <w:r w:rsidR="006758F3" w:rsidRPr="00565B38">
        <w:rPr>
          <w:rFonts w:ascii="Times New Roman" w:eastAsia="Times New Roman" w:hAnsi="Times New Roman"/>
          <w:bCs/>
          <w:color w:val="000000" w:themeColor="text1"/>
          <w:sz w:val="28"/>
          <w:szCs w:val="28"/>
          <w:lang w:eastAsia="ru-RU"/>
        </w:rPr>
        <w:t>20</w:t>
      </w:r>
      <w:r>
        <w:rPr>
          <w:rFonts w:ascii="Times New Roman" w:eastAsia="Times New Roman" w:hAnsi="Times New Roman"/>
          <w:bCs/>
          <w:color w:val="FF0000"/>
          <w:sz w:val="28"/>
          <w:szCs w:val="28"/>
          <w:lang w:eastAsia="ru-RU"/>
        </w:rPr>
        <w:tab/>
      </w:r>
    </w:p>
    <w:p w:rsidR="006758F3" w:rsidRPr="00673240" w:rsidRDefault="006758F3" w:rsidP="00371B43">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10406">
        <w:rPr>
          <w:rFonts w:ascii="Times New Roman" w:eastAsia="Times New Roman" w:hAnsi="Times New Roman"/>
          <w:bCs/>
          <w:sz w:val="28"/>
          <w:szCs w:val="28"/>
          <w:lang w:eastAsia="ru-RU"/>
        </w:rPr>
        <w:br w:type="page"/>
      </w:r>
      <w:r w:rsidRPr="00673240">
        <w:rPr>
          <w:rFonts w:ascii="Times New Roman" w:eastAsia="Times New Roman" w:hAnsi="Times New Roman"/>
          <w:b/>
          <w:sz w:val="28"/>
          <w:szCs w:val="28"/>
          <w:lang w:eastAsia="ru-RU"/>
        </w:rPr>
        <w:lastRenderedPageBreak/>
        <w:t>МІНІСТЕРСТВО ОСВІТИ І НАУКИ УКРАЇНИ</w:t>
      </w:r>
    </w:p>
    <w:p w:rsidR="006758F3" w:rsidRPr="00673240" w:rsidRDefault="006758F3" w:rsidP="00371B43">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73240">
        <w:rPr>
          <w:rFonts w:ascii="Times New Roman" w:eastAsia="Times New Roman" w:hAnsi="Times New Roman"/>
          <w:b/>
          <w:sz w:val="28"/>
          <w:szCs w:val="28"/>
          <w:lang w:eastAsia="ru-RU"/>
        </w:rPr>
        <w:t>ЗАПОРІЗЬКИЙ НАЦІОНАЛЬНИЙ УНІВЕРСИТЕТ</w:t>
      </w:r>
    </w:p>
    <w:p w:rsidR="006758F3" w:rsidRPr="00D10406" w:rsidRDefault="006758F3" w:rsidP="00371B43">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6758F3" w:rsidRPr="00D10406" w:rsidRDefault="006758F3" w:rsidP="00371B43">
      <w:pPr>
        <w:spacing w:after="0" w:line="240" w:lineRule="auto"/>
        <w:ind w:firstLine="709"/>
        <w:jc w:val="center"/>
        <w:outlineLvl w:val="0"/>
        <w:rPr>
          <w:rFonts w:ascii="Times New Roman" w:eastAsia="Times New Roman" w:hAnsi="Times New Roman"/>
          <w:sz w:val="28"/>
          <w:szCs w:val="28"/>
          <w:lang w:eastAsia="ru-RU"/>
        </w:rPr>
      </w:pPr>
      <w:bookmarkStart w:id="4" w:name="_Toc27503108"/>
      <w:r w:rsidRPr="00D10406">
        <w:rPr>
          <w:rFonts w:ascii="Times New Roman" w:eastAsia="Times New Roman" w:hAnsi="Times New Roman"/>
          <w:sz w:val="28"/>
          <w:szCs w:val="28"/>
          <w:lang w:eastAsia="ru-RU"/>
        </w:rPr>
        <w:t>Факультет фізичного виховання</w:t>
      </w:r>
      <w:bookmarkEnd w:id="4"/>
      <w:r w:rsidR="009C44D0">
        <w:rPr>
          <w:rFonts w:ascii="Times New Roman" w:eastAsia="Times New Roman" w:hAnsi="Times New Roman"/>
          <w:sz w:val="28"/>
          <w:szCs w:val="28"/>
          <w:lang w:eastAsia="ru-RU"/>
        </w:rPr>
        <w:t xml:space="preserve">, здоров’я та туризму </w:t>
      </w:r>
    </w:p>
    <w:p w:rsidR="006758F3" w:rsidRPr="00D10406" w:rsidRDefault="006758F3" w:rsidP="00371B43">
      <w:pPr>
        <w:spacing w:after="0" w:line="240" w:lineRule="auto"/>
        <w:ind w:firstLine="709"/>
        <w:jc w:val="center"/>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Кафедра туризму</w:t>
      </w:r>
      <w:r w:rsidR="009C44D0">
        <w:rPr>
          <w:rFonts w:ascii="Times New Roman" w:eastAsia="Times New Roman" w:hAnsi="Times New Roman"/>
          <w:sz w:val="28"/>
          <w:szCs w:val="28"/>
          <w:lang w:eastAsia="ru-RU"/>
        </w:rPr>
        <w:t xml:space="preserve"> та </w:t>
      </w:r>
      <w:r w:rsidR="009C44D0" w:rsidRPr="00DA3094">
        <w:rPr>
          <w:rFonts w:ascii="Times New Roman" w:hAnsi="Times New Roman"/>
          <w:sz w:val="28"/>
          <w:lang w:val="ru-RU" w:eastAsia="ru-RU"/>
        </w:rPr>
        <w:t>готельно-ресторанної справи</w:t>
      </w:r>
    </w:p>
    <w:p w:rsidR="006758F3" w:rsidRPr="00D10406" w:rsidRDefault="00565B38" w:rsidP="00565B38">
      <w:pPr>
        <w:tabs>
          <w:tab w:val="left" w:pos="2103"/>
          <w:tab w:val="center" w:pos="5032"/>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758F3" w:rsidRPr="00D10406">
        <w:rPr>
          <w:rFonts w:ascii="Times New Roman" w:eastAsia="Times New Roman" w:hAnsi="Times New Roman"/>
          <w:sz w:val="28"/>
          <w:szCs w:val="28"/>
          <w:lang w:eastAsia="ru-RU"/>
        </w:rPr>
        <w:t>освітній рівень магістр</w:t>
      </w:r>
    </w:p>
    <w:p w:rsidR="006758F3" w:rsidRPr="00D10406" w:rsidRDefault="006758F3" w:rsidP="00371B43">
      <w:pPr>
        <w:spacing w:after="0" w:line="240" w:lineRule="auto"/>
        <w:ind w:firstLine="709"/>
        <w:jc w:val="center"/>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спеціальність 242</w:t>
      </w:r>
      <w:r w:rsidRPr="00D10406">
        <w:rPr>
          <w:rFonts w:ascii="Times New Roman" w:eastAsia="Times New Roman" w:hAnsi="Times New Roman"/>
          <w:color w:val="FF0000"/>
          <w:sz w:val="28"/>
          <w:szCs w:val="28"/>
          <w:lang w:eastAsia="ru-RU"/>
        </w:rPr>
        <w:t xml:space="preserve"> </w:t>
      </w:r>
      <w:r w:rsidRPr="00D10406">
        <w:rPr>
          <w:rFonts w:ascii="Times New Roman" w:eastAsia="Times New Roman" w:hAnsi="Times New Roman"/>
          <w:sz w:val="28"/>
          <w:szCs w:val="28"/>
          <w:lang w:eastAsia="ru-RU"/>
        </w:rPr>
        <w:t>туризм</w:t>
      </w:r>
    </w:p>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p>
    <w:p w:rsidR="006758F3" w:rsidRPr="00D10406" w:rsidRDefault="006758F3" w:rsidP="00371B43">
      <w:pPr>
        <w:spacing w:after="0" w:line="240" w:lineRule="auto"/>
        <w:ind w:firstLine="709"/>
        <w:jc w:val="right"/>
        <w:outlineLvl w:val="0"/>
        <w:rPr>
          <w:rFonts w:ascii="Times New Roman" w:eastAsia="Times New Roman" w:hAnsi="Times New Roman"/>
          <w:b/>
          <w:sz w:val="28"/>
          <w:szCs w:val="28"/>
          <w:lang w:eastAsia="ru-RU"/>
        </w:rPr>
      </w:pPr>
      <w:bookmarkStart w:id="5" w:name="_Toc27503109"/>
      <w:r w:rsidRPr="00D10406">
        <w:rPr>
          <w:rFonts w:ascii="Times New Roman" w:eastAsia="Times New Roman" w:hAnsi="Times New Roman"/>
          <w:b/>
          <w:sz w:val="28"/>
          <w:szCs w:val="28"/>
          <w:lang w:eastAsia="ru-RU"/>
        </w:rPr>
        <w:t>ЗАТВЕРДЖУЮ:</w:t>
      </w:r>
      <w:bookmarkEnd w:id="5"/>
    </w:p>
    <w:p w:rsidR="006758F3" w:rsidRPr="00D10406" w:rsidRDefault="006758F3" w:rsidP="00371B43">
      <w:pPr>
        <w:spacing w:after="0" w:line="240" w:lineRule="auto"/>
        <w:ind w:firstLine="709"/>
        <w:jc w:val="right"/>
        <w:outlineLvl w:val="0"/>
        <w:rPr>
          <w:rFonts w:ascii="Times New Roman" w:eastAsia="Times New Roman" w:hAnsi="Times New Roman"/>
          <w:b/>
          <w:sz w:val="28"/>
          <w:szCs w:val="28"/>
          <w:lang w:eastAsia="ru-RU"/>
        </w:rPr>
      </w:pPr>
      <w:bookmarkStart w:id="6" w:name="_Toc27503110"/>
      <w:r w:rsidRPr="00D10406">
        <w:rPr>
          <w:rFonts w:ascii="Times New Roman" w:eastAsia="Times New Roman" w:hAnsi="Times New Roman"/>
          <w:b/>
          <w:sz w:val="28"/>
          <w:szCs w:val="28"/>
          <w:lang w:eastAsia="ru-RU"/>
        </w:rPr>
        <w:t>Завідувач кафедри туризму</w:t>
      </w:r>
      <w:bookmarkEnd w:id="6"/>
    </w:p>
    <w:p w:rsidR="006758F3" w:rsidRPr="00D10406" w:rsidRDefault="006758F3" w:rsidP="00371B43">
      <w:pPr>
        <w:spacing w:after="0" w:line="240" w:lineRule="auto"/>
        <w:ind w:firstLine="709"/>
        <w:jc w:val="right"/>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 xml:space="preserve">__________ Н. В. Маковецька </w:t>
      </w:r>
    </w:p>
    <w:p w:rsidR="006758F3" w:rsidRPr="00D10406" w:rsidRDefault="006758F3" w:rsidP="00371B43">
      <w:pPr>
        <w:spacing w:after="0" w:line="240" w:lineRule="auto"/>
        <w:ind w:firstLine="709"/>
        <w:jc w:val="center"/>
        <w:rPr>
          <w:rFonts w:ascii="Times New Roman" w:eastAsia="Times New Roman" w:hAnsi="Times New Roman"/>
          <w:sz w:val="24"/>
          <w:szCs w:val="24"/>
          <w:lang w:eastAsia="ru-RU"/>
        </w:rPr>
      </w:pPr>
      <w:r w:rsidRPr="00D10406">
        <w:rPr>
          <w:rFonts w:ascii="Times New Roman" w:eastAsia="Times New Roman" w:hAnsi="Times New Roman"/>
          <w:sz w:val="28"/>
          <w:szCs w:val="28"/>
          <w:lang w:eastAsia="ru-RU"/>
        </w:rPr>
        <w:t xml:space="preserve">                                          </w:t>
      </w:r>
      <w:r w:rsidRPr="00D10406">
        <w:rPr>
          <w:rFonts w:ascii="Times New Roman" w:eastAsia="Times New Roman" w:hAnsi="Times New Roman"/>
          <w:sz w:val="24"/>
          <w:szCs w:val="24"/>
          <w:lang w:eastAsia="ru-RU"/>
        </w:rPr>
        <w:t>(підпис)</w:t>
      </w:r>
    </w:p>
    <w:p w:rsidR="006758F3" w:rsidRPr="00D10406" w:rsidRDefault="006758F3" w:rsidP="00371B43">
      <w:pPr>
        <w:spacing w:after="0" w:line="240" w:lineRule="auto"/>
        <w:ind w:firstLine="709"/>
        <w:jc w:val="right"/>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 __________ </w:t>
      </w:r>
      <w:r w:rsidRPr="00565B38">
        <w:rPr>
          <w:rFonts w:ascii="Times New Roman" w:eastAsia="Times New Roman" w:hAnsi="Times New Roman"/>
          <w:color w:val="000000" w:themeColor="text1"/>
          <w:sz w:val="28"/>
          <w:szCs w:val="28"/>
          <w:lang w:eastAsia="ru-RU"/>
        </w:rPr>
        <w:t>2020</w:t>
      </w:r>
      <w:r w:rsidRPr="00D10406">
        <w:rPr>
          <w:rFonts w:ascii="Times New Roman" w:eastAsia="Times New Roman" w:hAnsi="Times New Roman"/>
          <w:sz w:val="28"/>
          <w:szCs w:val="28"/>
          <w:lang w:eastAsia="ru-RU"/>
        </w:rPr>
        <w:t xml:space="preserve"> року</w:t>
      </w:r>
    </w:p>
    <w:p w:rsidR="006758F3" w:rsidRPr="00D10406" w:rsidRDefault="006758F3" w:rsidP="00371B43">
      <w:pPr>
        <w:spacing w:after="0" w:line="240" w:lineRule="auto"/>
        <w:jc w:val="center"/>
        <w:outlineLvl w:val="0"/>
        <w:rPr>
          <w:rFonts w:ascii="Times New Roman" w:eastAsia="Times New Roman" w:hAnsi="Times New Roman"/>
          <w:b/>
          <w:sz w:val="28"/>
          <w:szCs w:val="28"/>
          <w:lang w:eastAsia="ru-RU"/>
        </w:rPr>
      </w:pPr>
      <w:bookmarkStart w:id="7" w:name="_Toc27503111"/>
      <w:r w:rsidRPr="00D10406">
        <w:rPr>
          <w:rFonts w:ascii="Times New Roman" w:eastAsia="Times New Roman" w:hAnsi="Times New Roman"/>
          <w:b/>
          <w:sz w:val="28"/>
          <w:szCs w:val="28"/>
          <w:lang w:eastAsia="ru-RU"/>
        </w:rPr>
        <w:t>ЗАВДАННЯ</w:t>
      </w:r>
      <w:bookmarkEnd w:id="7"/>
    </w:p>
    <w:p w:rsidR="006758F3" w:rsidRPr="00D10406" w:rsidRDefault="006758F3" w:rsidP="00371B43">
      <w:pPr>
        <w:spacing w:after="0" w:line="240" w:lineRule="auto"/>
        <w:jc w:val="center"/>
        <w:rPr>
          <w:rFonts w:ascii="Times New Roman" w:eastAsia="Times New Roman" w:hAnsi="Times New Roman"/>
          <w:b/>
          <w:sz w:val="28"/>
          <w:szCs w:val="28"/>
          <w:lang w:eastAsia="ru-RU"/>
        </w:rPr>
      </w:pPr>
      <w:r w:rsidRPr="00D10406">
        <w:rPr>
          <w:rFonts w:ascii="Times New Roman" w:eastAsia="Times New Roman" w:hAnsi="Times New Roman"/>
          <w:b/>
          <w:sz w:val="28"/>
          <w:szCs w:val="28"/>
          <w:lang w:eastAsia="ru-RU"/>
        </w:rPr>
        <w:t>НА КВАЛІФІКАЦІЙНУ РОБОТУ</w:t>
      </w:r>
    </w:p>
    <w:p w:rsidR="006758F3" w:rsidRPr="00D10406" w:rsidRDefault="006758F3" w:rsidP="00371B43">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D10406">
        <w:rPr>
          <w:rFonts w:ascii="Times New Roman" w:eastAsia="Times New Roman" w:hAnsi="Times New Roman"/>
          <w:bCs/>
          <w:sz w:val="28"/>
          <w:szCs w:val="28"/>
          <w:lang w:eastAsia="ru-RU"/>
        </w:rPr>
        <w:t>_____________</w:t>
      </w:r>
      <w:r>
        <w:rPr>
          <w:rFonts w:ascii="Times New Roman" w:eastAsia="Times New Roman" w:hAnsi="Times New Roman"/>
          <w:bCs/>
          <w:sz w:val="28"/>
          <w:szCs w:val="28"/>
          <w:u w:val="single"/>
          <w:lang w:eastAsia="ru-RU"/>
        </w:rPr>
        <w:t>Узунової Валентини Вадимівни</w:t>
      </w:r>
      <w:r w:rsidRPr="00D10406">
        <w:rPr>
          <w:rFonts w:ascii="Times New Roman" w:eastAsia="Times New Roman" w:hAnsi="Times New Roman"/>
          <w:bCs/>
          <w:sz w:val="28"/>
          <w:szCs w:val="28"/>
          <w:lang w:eastAsia="ru-RU"/>
        </w:rPr>
        <w:t>__________________</w:t>
      </w:r>
    </w:p>
    <w:p w:rsidR="006758F3" w:rsidRPr="00D10406" w:rsidRDefault="006758F3" w:rsidP="00371B4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D10406">
        <w:rPr>
          <w:rFonts w:ascii="Times New Roman" w:eastAsia="Times New Roman" w:hAnsi="Times New Roman"/>
          <w:bCs/>
          <w:sz w:val="28"/>
          <w:szCs w:val="28"/>
          <w:lang w:eastAsia="ru-RU"/>
        </w:rPr>
        <w:t>(прізвище, ім’я, по–батькові)</w:t>
      </w:r>
    </w:p>
    <w:p w:rsidR="006758F3" w:rsidRPr="00565B38" w:rsidRDefault="006758F3" w:rsidP="00371B4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8"/>
          <w:szCs w:val="28"/>
          <w:lang w:eastAsia="ru-RU"/>
        </w:rPr>
      </w:pPr>
      <w:r w:rsidRPr="00565B38">
        <w:rPr>
          <w:rFonts w:ascii="Times New Roman" w:eastAsia="Times New Roman" w:hAnsi="Times New Roman"/>
          <w:bCs/>
          <w:color w:val="000000" w:themeColor="text1"/>
          <w:sz w:val="28"/>
          <w:szCs w:val="28"/>
          <w:lang w:eastAsia="ru-RU"/>
        </w:rPr>
        <w:t>1.Тема роботи (проекту) «</w:t>
      </w:r>
      <w:r w:rsidR="00AC4EB8" w:rsidRPr="00565B38">
        <w:rPr>
          <w:rFonts w:ascii="Times New Roman" w:eastAsia="Times New Roman" w:hAnsi="Times New Roman"/>
          <w:bCs/>
          <w:color w:val="000000" w:themeColor="text1"/>
          <w:sz w:val="28"/>
          <w:szCs w:val="28"/>
          <w:lang w:val="ru-RU" w:eastAsia="ru-RU"/>
        </w:rPr>
        <w:t>Вплив постачальників туристичних послуг на формування туристичного продукту</w:t>
      </w:r>
      <w:r w:rsidRPr="00565B38">
        <w:rPr>
          <w:rFonts w:ascii="Times New Roman" w:eastAsia="Times New Roman" w:hAnsi="Times New Roman"/>
          <w:bCs/>
          <w:color w:val="000000" w:themeColor="text1"/>
          <w:sz w:val="28"/>
          <w:szCs w:val="28"/>
          <w:lang w:eastAsia="ru-RU"/>
        </w:rPr>
        <w:t xml:space="preserve">», керівник роботи (проекту) </w:t>
      </w:r>
      <w:r w:rsidRPr="00565B38">
        <w:rPr>
          <w:rFonts w:ascii="Times New Roman" w:eastAsia="Times New Roman" w:hAnsi="Times New Roman"/>
          <w:color w:val="000000" w:themeColor="text1"/>
          <w:sz w:val="28"/>
          <w:szCs w:val="28"/>
          <w:lang w:eastAsia="ru-RU"/>
        </w:rPr>
        <w:t>Маковецька Н.В.</w:t>
      </w:r>
      <w:r w:rsidRPr="00565B38">
        <w:rPr>
          <w:rFonts w:ascii="Times New Roman" w:eastAsia="Times New Roman" w:hAnsi="Times New Roman"/>
          <w:bCs/>
          <w:color w:val="000000" w:themeColor="text1"/>
          <w:sz w:val="28"/>
          <w:szCs w:val="28"/>
          <w:lang w:eastAsia="ru-RU"/>
        </w:rPr>
        <w:t xml:space="preserve">, затверджена наказом ЗНУ </w:t>
      </w:r>
      <w:r w:rsidR="00AC4EB8" w:rsidRPr="00565B38">
        <w:rPr>
          <w:rFonts w:ascii="Times New Roman" w:eastAsia="Times New Roman" w:hAnsi="Times New Roman"/>
          <w:bCs/>
          <w:color w:val="000000" w:themeColor="text1"/>
          <w:sz w:val="28"/>
          <w:szCs w:val="28"/>
          <w:lang w:eastAsia="ru-RU"/>
        </w:rPr>
        <w:t>від «3</w:t>
      </w:r>
      <w:r w:rsidR="00AC4EB8" w:rsidRPr="00565B38">
        <w:rPr>
          <w:rFonts w:ascii="Times New Roman" w:eastAsia="Times New Roman" w:hAnsi="Times New Roman"/>
          <w:bCs/>
          <w:color w:val="000000" w:themeColor="text1"/>
          <w:sz w:val="28"/>
          <w:szCs w:val="28"/>
          <w:lang w:val="ru-RU" w:eastAsia="ru-RU"/>
        </w:rPr>
        <w:t>0</w:t>
      </w:r>
      <w:r w:rsidR="001415DC" w:rsidRPr="00565B38">
        <w:rPr>
          <w:rFonts w:ascii="Times New Roman" w:eastAsia="Times New Roman" w:hAnsi="Times New Roman"/>
          <w:bCs/>
          <w:color w:val="000000" w:themeColor="text1"/>
          <w:sz w:val="28"/>
          <w:szCs w:val="28"/>
          <w:lang w:eastAsia="ru-RU"/>
        </w:rPr>
        <w:t xml:space="preserve">» </w:t>
      </w:r>
      <w:r w:rsidR="00AC4EB8" w:rsidRPr="00565B38">
        <w:rPr>
          <w:rFonts w:ascii="Times New Roman" w:eastAsia="Times New Roman" w:hAnsi="Times New Roman"/>
          <w:bCs/>
          <w:color w:val="000000" w:themeColor="text1"/>
          <w:sz w:val="28"/>
          <w:szCs w:val="28"/>
          <w:lang w:val="ru-RU" w:eastAsia="ru-RU"/>
        </w:rPr>
        <w:t xml:space="preserve">червня </w:t>
      </w:r>
      <w:r w:rsidR="001415DC" w:rsidRPr="00565B38">
        <w:rPr>
          <w:rFonts w:ascii="Times New Roman" w:eastAsia="Times New Roman" w:hAnsi="Times New Roman"/>
          <w:bCs/>
          <w:color w:val="000000" w:themeColor="text1"/>
          <w:sz w:val="28"/>
          <w:szCs w:val="28"/>
          <w:lang w:eastAsia="ru-RU"/>
        </w:rPr>
        <w:t>2020</w:t>
      </w:r>
      <w:r w:rsidR="00AC4EB8" w:rsidRPr="00565B38">
        <w:rPr>
          <w:rFonts w:ascii="Times New Roman" w:eastAsia="Times New Roman" w:hAnsi="Times New Roman"/>
          <w:bCs/>
          <w:color w:val="000000" w:themeColor="text1"/>
          <w:sz w:val="28"/>
          <w:szCs w:val="28"/>
          <w:lang w:eastAsia="ru-RU"/>
        </w:rPr>
        <w:t xml:space="preserve"> року № </w:t>
      </w:r>
      <w:r w:rsidR="00AC4EB8" w:rsidRPr="00565B38">
        <w:rPr>
          <w:rFonts w:ascii="Times New Roman" w:eastAsia="Times New Roman" w:hAnsi="Times New Roman"/>
          <w:bCs/>
          <w:color w:val="000000" w:themeColor="text1"/>
          <w:sz w:val="28"/>
          <w:szCs w:val="28"/>
          <w:lang w:val="ru-RU" w:eastAsia="ru-RU"/>
        </w:rPr>
        <w:t>925</w:t>
      </w:r>
      <w:r w:rsidRPr="00565B38">
        <w:rPr>
          <w:rFonts w:ascii="Times New Roman" w:eastAsia="Times New Roman" w:hAnsi="Times New Roman"/>
          <w:bCs/>
          <w:color w:val="000000" w:themeColor="text1"/>
          <w:sz w:val="28"/>
          <w:szCs w:val="28"/>
          <w:lang w:eastAsia="ru-RU"/>
        </w:rPr>
        <w:t>–С.</w:t>
      </w:r>
    </w:p>
    <w:p w:rsidR="006758F3" w:rsidRPr="00D10406" w:rsidRDefault="006758F3" w:rsidP="00371B4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10406">
        <w:rPr>
          <w:rFonts w:ascii="Times New Roman" w:eastAsia="Times New Roman" w:hAnsi="Times New Roman"/>
          <w:bCs/>
          <w:sz w:val="28"/>
          <w:szCs w:val="28"/>
          <w:lang w:eastAsia="ru-RU"/>
        </w:rPr>
        <w:t xml:space="preserve">2. Строк подання студентом </w:t>
      </w:r>
      <w:r>
        <w:rPr>
          <w:rFonts w:ascii="Times New Roman" w:eastAsia="Times New Roman" w:hAnsi="Times New Roman"/>
          <w:bCs/>
          <w:sz w:val="28"/>
          <w:szCs w:val="28"/>
          <w:lang w:eastAsia="ru-RU"/>
        </w:rPr>
        <w:t>роботи (проекту) «</w:t>
      </w:r>
      <w:r w:rsidR="00FC4F4D">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w:t>
      </w:r>
      <w:r w:rsidR="00FC4F4D">
        <w:rPr>
          <w:rFonts w:ascii="Times New Roman" w:eastAsia="Times New Roman" w:hAnsi="Times New Roman"/>
          <w:bCs/>
          <w:sz w:val="28"/>
          <w:szCs w:val="28"/>
          <w:lang w:eastAsia="ru-RU"/>
        </w:rPr>
        <w:t>грудня</w:t>
      </w:r>
      <w:r>
        <w:rPr>
          <w:rFonts w:ascii="Times New Roman" w:eastAsia="Times New Roman" w:hAnsi="Times New Roman"/>
          <w:bCs/>
          <w:sz w:val="28"/>
          <w:szCs w:val="28"/>
          <w:lang w:eastAsia="ru-RU"/>
        </w:rPr>
        <w:t xml:space="preserve"> </w:t>
      </w:r>
      <w:r w:rsidRPr="00565B38">
        <w:rPr>
          <w:rFonts w:ascii="Times New Roman" w:eastAsia="Times New Roman" w:hAnsi="Times New Roman"/>
          <w:bCs/>
          <w:color w:val="000000" w:themeColor="text1"/>
          <w:sz w:val="28"/>
          <w:szCs w:val="28"/>
          <w:lang w:eastAsia="ru-RU"/>
        </w:rPr>
        <w:t>2020</w:t>
      </w:r>
      <w:r>
        <w:rPr>
          <w:rFonts w:ascii="Times New Roman" w:eastAsia="Times New Roman" w:hAnsi="Times New Roman"/>
          <w:bCs/>
          <w:sz w:val="28"/>
          <w:szCs w:val="28"/>
          <w:lang w:eastAsia="ru-RU"/>
        </w:rPr>
        <w:t xml:space="preserve"> </w:t>
      </w:r>
      <w:r w:rsidRPr="00D10406">
        <w:rPr>
          <w:rFonts w:ascii="Times New Roman" w:eastAsia="Times New Roman" w:hAnsi="Times New Roman"/>
          <w:bCs/>
          <w:sz w:val="28"/>
          <w:szCs w:val="28"/>
          <w:lang w:eastAsia="ru-RU"/>
        </w:rPr>
        <w:t>року.</w:t>
      </w:r>
    </w:p>
    <w:p w:rsidR="006758F3" w:rsidRPr="002F4B5A" w:rsidRDefault="006758F3" w:rsidP="00371B43">
      <w:pPr>
        <w:spacing w:after="0" w:line="240" w:lineRule="auto"/>
        <w:ind w:firstLine="709"/>
        <w:jc w:val="both"/>
        <w:rPr>
          <w:rFonts w:ascii="Times New Roman" w:eastAsia="Times New Roman" w:hAnsi="Times New Roman"/>
          <w:sz w:val="28"/>
          <w:szCs w:val="28"/>
        </w:rPr>
      </w:pPr>
      <w:r w:rsidRPr="00D10406">
        <w:rPr>
          <w:rFonts w:ascii="Times New Roman" w:eastAsia="Times New Roman" w:hAnsi="Times New Roman"/>
          <w:bCs/>
          <w:sz w:val="28"/>
          <w:szCs w:val="28"/>
          <w:lang w:eastAsia="ru-RU"/>
        </w:rPr>
        <w:t xml:space="preserve">3. Вихідні дані до проекту (роботи). </w:t>
      </w:r>
      <w:r w:rsidRPr="002F4B5A">
        <w:rPr>
          <w:rFonts w:ascii="Times New Roman" w:eastAsia="Times New Roman" w:hAnsi="Times New Roman"/>
          <w:sz w:val="28"/>
          <w:szCs w:val="28"/>
          <w:lang w:eastAsia="ru-RU"/>
        </w:rPr>
        <w:t>В ході дослідження нами виявлено,</w:t>
      </w:r>
      <w:r w:rsidR="002F4B5A" w:rsidRPr="002F4B5A">
        <w:rPr>
          <w:rFonts w:ascii="Times New Roman" w:hAnsi="Times New Roman"/>
          <w:sz w:val="28"/>
          <w:szCs w:val="28"/>
        </w:rPr>
        <w:t xml:space="preserve"> що </w:t>
      </w:r>
      <w:r w:rsidR="002F4B5A">
        <w:rPr>
          <w:rFonts w:ascii="Times New Roman" w:hAnsi="Times New Roman"/>
          <w:sz w:val="28"/>
        </w:rPr>
        <w:t>а</w:t>
      </w:r>
      <w:r w:rsidR="002F4B5A" w:rsidRPr="002271DF">
        <w:rPr>
          <w:rFonts w:ascii="Times New Roman" w:hAnsi="Times New Roman"/>
          <w:sz w:val="28"/>
        </w:rPr>
        <w:t>віаційний ринок України стрімко розвивається, і авіакомпанія МАУ має всі н</w:t>
      </w:r>
      <w:r w:rsidR="002F4B5A">
        <w:rPr>
          <w:rFonts w:ascii="Times New Roman" w:hAnsi="Times New Roman"/>
          <w:sz w:val="28"/>
        </w:rPr>
        <w:t>еобхідні ресурси, інфраструктуру</w:t>
      </w:r>
      <w:r w:rsidR="002F4B5A" w:rsidRPr="002271DF">
        <w:rPr>
          <w:rFonts w:ascii="Times New Roman" w:hAnsi="Times New Roman"/>
          <w:sz w:val="28"/>
        </w:rPr>
        <w:t>, досвідчений персонал для того, щоб нарощувати обсяги перевезень, збільшувати свій флот і розвивати нові маршрути.</w:t>
      </w:r>
      <w:r w:rsidR="002F4B5A">
        <w:rPr>
          <w:rFonts w:ascii="Times New Roman" w:hAnsi="Times New Roman"/>
          <w:sz w:val="28"/>
        </w:rPr>
        <w:t xml:space="preserve"> </w:t>
      </w:r>
      <w:r w:rsidR="002F4B5A" w:rsidRPr="0095109D">
        <w:rPr>
          <w:rFonts w:ascii="Times New Roman" w:eastAsia="Times New Roman" w:hAnsi="Times New Roman"/>
          <w:sz w:val="28"/>
          <w:szCs w:val="28"/>
        </w:rPr>
        <w:t xml:space="preserve">Одночасно з цим, </w:t>
      </w:r>
      <w:r w:rsidR="002F4B5A" w:rsidRPr="002F4B5A">
        <w:rPr>
          <w:rFonts w:ascii="Times New Roman" w:eastAsia="Times New Roman" w:hAnsi="Times New Roman"/>
          <w:sz w:val="28"/>
          <w:szCs w:val="28"/>
        </w:rPr>
        <w:t>Авіатранспорт дає можливість потрапити у важкодоступні і одночасно незвідані місця. Створення унікального туристичного продукту, відповідність якості послуг, що надаються</w:t>
      </w:r>
      <w:r w:rsidR="002F4B5A">
        <w:rPr>
          <w:rFonts w:ascii="Times New Roman" w:eastAsia="Times New Roman" w:hAnsi="Times New Roman"/>
          <w:sz w:val="28"/>
          <w:szCs w:val="28"/>
        </w:rPr>
        <w:t>,</w:t>
      </w:r>
      <w:r w:rsidR="002F4B5A" w:rsidRPr="002F4B5A">
        <w:rPr>
          <w:rFonts w:ascii="Times New Roman" w:eastAsia="Times New Roman" w:hAnsi="Times New Roman"/>
          <w:sz w:val="28"/>
          <w:szCs w:val="28"/>
        </w:rPr>
        <w:t xml:space="preserve"> по відношенню до ціни, і економія часу на дорогу до місця призначення, підвищує конкурентоспроможність туроператора на ринку туристичних послуг.</w:t>
      </w:r>
      <w:r w:rsidR="002F4B5A" w:rsidRPr="002F4B5A">
        <w:rPr>
          <w:rFonts w:ascii="Times New Roman" w:hAnsi="Times New Roman"/>
          <w:color w:val="FF0000"/>
          <w:sz w:val="28"/>
          <w:szCs w:val="28"/>
        </w:rPr>
        <w:t xml:space="preserve"> </w:t>
      </w:r>
      <w:r w:rsidR="002F4B5A" w:rsidRPr="002F4B5A">
        <w:rPr>
          <w:rFonts w:ascii="Times New Roman" w:eastAsia="Times New Roman" w:hAnsi="Times New Roman"/>
          <w:sz w:val="28"/>
          <w:szCs w:val="28"/>
        </w:rPr>
        <w:t>Спільна розробка продуктів і технологій, які використовуються туристичними і транспортними компаніями, є сприятливим елементом, що надає вирішальний вплив на формування туристичного ринку.</w:t>
      </w:r>
    </w:p>
    <w:p w:rsidR="006758F3" w:rsidRPr="00D10406" w:rsidRDefault="006758F3" w:rsidP="00371B43">
      <w:pPr>
        <w:spacing w:after="0" w:line="240" w:lineRule="auto"/>
        <w:ind w:firstLine="709"/>
        <w:jc w:val="both"/>
        <w:rPr>
          <w:rFonts w:ascii="Times New Roman" w:hAnsi="Times New Roman"/>
          <w:sz w:val="28"/>
          <w:szCs w:val="28"/>
        </w:rPr>
      </w:pPr>
      <w:r w:rsidRPr="00D10406">
        <w:rPr>
          <w:rFonts w:ascii="Times New Roman" w:eastAsia="Times New Roman" w:hAnsi="Times New Roman"/>
          <w:bCs/>
          <w:sz w:val="28"/>
          <w:szCs w:val="28"/>
          <w:lang w:eastAsia="ru-RU"/>
        </w:rPr>
        <w:t>4. Зміст розрахунково–пояснювальної записки (перелік питань, що їх належить розробити):</w:t>
      </w:r>
    </w:p>
    <w:p w:rsidR="00AC4EB8" w:rsidRPr="00AC4EB8" w:rsidRDefault="00AC4EB8" w:rsidP="00371B43">
      <w:pPr>
        <w:spacing w:after="0" w:line="240" w:lineRule="auto"/>
        <w:ind w:firstLine="709"/>
        <w:jc w:val="both"/>
        <w:rPr>
          <w:rFonts w:ascii="Times New Roman" w:eastAsia="Times New Roman" w:hAnsi="Times New Roman"/>
          <w:bCs/>
          <w:sz w:val="28"/>
          <w:szCs w:val="28"/>
          <w:lang w:eastAsia="ru-RU"/>
        </w:rPr>
      </w:pPr>
      <w:r w:rsidRPr="00AC4EB8">
        <w:rPr>
          <w:rFonts w:ascii="Times New Roman" w:eastAsia="Times New Roman" w:hAnsi="Times New Roman"/>
          <w:bCs/>
          <w:sz w:val="28"/>
          <w:szCs w:val="28"/>
          <w:lang w:eastAsia="ru-RU"/>
        </w:rPr>
        <w:t>1. Висвітлити особливості формування туристичного продукту та схарактеризувати постачальників, які беруть безпосередню участь у цьому процесі.</w:t>
      </w:r>
    </w:p>
    <w:p w:rsidR="002F4B5A" w:rsidRPr="00AE4029" w:rsidRDefault="002F4B5A" w:rsidP="00371B43">
      <w:pPr>
        <w:spacing w:after="0" w:line="240" w:lineRule="auto"/>
        <w:ind w:firstLine="709"/>
        <w:jc w:val="both"/>
        <w:rPr>
          <w:rFonts w:ascii="Times New Roman" w:eastAsia="Times New Roman" w:hAnsi="Times New Roman"/>
          <w:bCs/>
          <w:sz w:val="28"/>
          <w:szCs w:val="28"/>
          <w:lang w:eastAsia="ru-RU"/>
        </w:rPr>
      </w:pPr>
      <w:r w:rsidRPr="00AE4029">
        <w:rPr>
          <w:rFonts w:ascii="Times New Roman" w:eastAsia="Times New Roman" w:hAnsi="Times New Roman"/>
          <w:bCs/>
          <w:sz w:val="28"/>
          <w:szCs w:val="28"/>
          <w:lang w:eastAsia="ru-RU"/>
        </w:rPr>
        <w:t xml:space="preserve">2. Проаналізувати діяльність </w:t>
      </w:r>
      <w:r w:rsidRPr="00AE4029">
        <w:rPr>
          <w:rFonts w:ascii="Times New Roman" w:hAnsi="Times New Roman"/>
          <w:sz w:val="28"/>
          <w:szCs w:val="28"/>
        </w:rPr>
        <w:t>постачальника повітряних туристичних послуг та діяльність туроператора Travel Professional Group.</w:t>
      </w:r>
    </w:p>
    <w:p w:rsidR="002F4B5A" w:rsidRPr="00AE4029" w:rsidRDefault="000110FB" w:rsidP="00371B43">
      <w:pPr>
        <w:spacing w:after="0" w:line="240" w:lineRule="auto"/>
        <w:ind w:firstLine="709"/>
        <w:jc w:val="both"/>
        <w:rPr>
          <w:rFonts w:ascii="Times New Roman" w:hAnsi="Times New Roman"/>
          <w:sz w:val="28"/>
          <w:szCs w:val="28"/>
        </w:rPr>
      </w:pPr>
      <w:r w:rsidRPr="00AE4029">
        <w:rPr>
          <w:rFonts w:ascii="Times New Roman" w:eastAsia="Times New Roman" w:hAnsi="Times New Roman"/>
          <w:bCs/>
          <w:sz w:val="28"/>
          <w:szCs w:val="28"/>
          <w:lang w:eastAsia="ru-RU"/>
        </w:rPr>
        <w:t xml:space="preserve">3. </w:t>
      </w:r>
      <w:r w:rsidR="00AE4029" w:rsidRPr="00AE4029">
        <w:rPr>
          <w:rFonts w:ascii="Times New Roman" w:eastAsia="Times New Roman" w:hAnsi="Times New Roman"/>
          <w:bCs/>
          <w:sz w:val="28"/>
          <w:szCs w:val="28"/>
          <w:lang w:eastAsia="ru-RU"/>
        </w:rPr>
        <w:t xml:space="preserve">Визначити </w:t>
      </w:r>
      <w:r w:rsidR="00AE4029" w:rsidRPr="00AE4029">
        <w:rPr>
          <w:rFonts w:ascii="Times New Roman" w:hAnsi="Times New Roman"/>
          <w:sz w:val="28"/>
          <w:szCs w:val="28"/>
        </w:rPr>
        <w:t>ступінь впливу авіаперевезень на розвиток туристичної галузі та умови співробітництва туристичного оператора Travel Professional Group з постачальником туристичної послуги авіакомпанією «МАУ».</w:t>
      </w:r>
    </w:p>
    <w:p w:rsidR="006758F3" w:rsidRPr="00D10406" w:rsidRDefault="006758F3" w:rsidP="00371B43">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D10406">
        <w:rPr>
          <w:rFonts w:ascii="Times New Roman" w:eastAsia="Times New Roman" w:hAnsi="Times New Roman"/>
          <w:bCs/>
          <w:sz w:val="28"/>
          <w:szCs w:val="28"/>
          <w:lang w:eastAsia="ru-RU"/>
        </w:rPr>
        <w:t>Перелік графічного матеріалу (з точним зазна</w:t>
      </w:r>
      <w:r>
        <w:rPr>
          <w:rFonts w:ascii="Times New Roman" w:eastAsia="Times New Roman" w:hAnsi="Times New Roman"/>
          <w:bCs/>
          <w:sz w:val="28"/>
          <w:szCs w:val="28"/>
          <w:lang w:eastAsia="ru-RU"/>
        </w:rPr>
        <w:t xml:space="preserve">ченням обов’язкових креслень): </w:t>
      </w:r>
      <w:r w:rsidRPr="00C670F7">
        <w:rPr>
          <w:rFonts w:ascii="Times New Roman" w:eastAsia="Times New Roman" w:hAnsi="Times New Roman"/>
          <w:bCs/>
          <w:color w:val="FF0000"/>
          <w:sz w:val="28"/>
          <w:szCs w:val="28"/>
          <w:lang w:eastAsia="ru-RU"/>
        </w:rPr>
        <w:t xml:space="preserve"> </w:t>
      </w:r>
      <w:r w:rsidR="00117E1B">
        <w:rPr>
          <w:rFonts w:ascii="Times New Roman" w:eastAsia="Times New Roman" w:hAnsi="Times New Roman"/>
          <w:bCs/>
          <w:sz w:val="28"/>
          <w:szCs w:val="28"/>
          <w:lang w:eastAsia="ru-RU"/>
        </w:rPr>
        <w:t>5</w:t>
      </w:r>
      <w:r w:rsidR="00651AA0">
        <w:rPr>
          <w:rFonts w:ascii="Times New Roman" w:eastAsia="Times New Roman" w:hAnsi="Times New Roman"/>
          <w:bCs/>
          <w:sz w:val="28"/>
          <w:szCs w:val="28"/>
          <w:lang w:eastAsia="ru-RU"/>
        </w:rPr>
        <w:t xml:space="preserve"> таблиц</w:t>
      </w:r>
      <w:r w:rsidR="00117E1B">
        <w:rPr>
          <w:rFonts w:ascii="Times New Roman" w:eastAsia="Times New Roman" w:hAnsi="Times New Roman"/>
          <w:bCs/>
          <w:sz w:val="28"/>
          <w:szCs w:val="28"/>
          <w:lang w:eastAsia="ru-RU"/>
        </w:rPr>
        <w:t>ь</w:t>
      </w:r>
      <w:r w:rsidRPr="000B517C">
        <w:rPr>
          <w:rFonts w:ascii="Times New Roman" w:eastAsia="Times New Roman" w:hAnsi="Times New Roman"/>
          <w:bCs/>
          <w:sz w:val="28"/>
          <w:szCs w:val="28"/>
          <w:lang w:eastAsia="ru-RU"/>
        </w:rPr>
        <w:t xml:space="preserve">,  </w:t>
      </w:r>
      <w:r w:rsidR="000B517C" w:rsidRPr="000B517C">
        <w:rPr>
          <w:rFonts w:ascii="Times New Roman" w:eastAsia="Times New Roman" w:hAnsi="Times New Roman"/>
          <w:bCs/>
          <w:sz w:val="28"/>
          <w:szCs w:val="28"/>
          <w:lang w:eastAsia="ru-RU"/>
        </w:rPr>
        <w:t xml:space="preserve">7 </w:t>
      </w:r>
      <w:r w:rsidRPr="000B517C">
        <w:rPr>
          <w:rFonts w:ascii="Times New Roman" w:eastAsia="Times New Roman" w:hAnsi="Times New Roman"/>
          <w:bCs/>
          <w:sz w:val="28"/>
          <w:szCs w:val="28"/>
          <w:lang w:eastAsia="ru-RU"/>
        </w:rPr>
        <w:t xml:space="preserve">малюнків, </w:t>
      </w:r>
      <w:r w:rsidR="00651AA0">
        <w:rPr>
          <w:rFonts w:ascii="Times New Roman" w:eastAsia="Times New Roman" w:hAnsi="Times New Roman"/>
          <w:bCs/>
          <w:sz w:val="28"/>
          <w:szCs w:val="28"/>
          <w:lang w:eastAsia="ru-RU"/>
        </w:rPr>
        <w:t>7</w:t>
      </w:r>
      <w:r w:rsidR="000B517C" w:rsidRPr="000B517C">
        <w:rPr>
          <w:rFonts w:ascii="Times New Roman" w:eastAsia="Times New Roman" w:hAnsi="Times New Roman"/>
          <w:bCs/>
          <w:sz w:val="28"/>
          <w:szCs w:val="28"/>
          <w:lang w:eastAsia="ru-RU"/>
        </w:rPr>
        <w:t xml:space="preserve">5 </w:t>
      </w:r>
      <w:r w:rsidRPr="000B517C">
        <w:rPr>
          <w:rFonts w:ascii="Times New Roman" w:eastAsia="Times New Roman" w:hAnsi="Times New Roman"/>
          <w:bCs/>
          <w:sz w:val="28"/>
          <w:szCs w:val="28"/>
          <w:lang w:eastAsia="ru-RU"/>
        </w:rPr>
        <w:t>літературних</w:t>
      </w:r>
      <w:r w:rsidR="000B517C" w:rsidRPr="000B517C">
        <w:rPr>
          <w:rFonts w:ascii="Times New Roman" w:eastAsia="Times New Roman" w:hAnsi="Times New Roman"/>
          <w:bCs/>
          <w:sz w:val="28"/>
          <w:szCs w:val="28"/>
          <w:lang w:eastAsia="ru-RU"/>
        </w:rPr>
        <w:t xml:space="preserve"> посилань.</w:t>
      </w:r>
    </w:p>
    <w:p w:rsidR="006758F3" w:rsidRPr="00D10406" w:rsidRDefault="006758F3" w:rsidP="00371B4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10406">
        <w:rPr>
          <w:rFonts w:ascii="Times New Roman" w:eastAsia="Times New Roman" w:hAnsi="Times New Roman"/>
          <w:bCs/>
          <w:sz w:val="28"/>
          <w:szCs w:val="28"/>
          <w:lang w:eastAsia="ru-RU"/>
        </w:rPr>
        <w:lastRenderedPageBreak/>
        <w:t>6. Консультанти роботи (проекту)</w:t>
      </w:r>
    </w:p>
    <w:tbl>
      <w:tblPr>
        <w:tblW w:w="507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80"/>
        <w:gridCol w:w="2757"/>
        <w:gridCol w:w="2615"/>
        <w:gridCol w:w="2861"/>
      </w:tblGrid>
      <w:tr w:rsidR="006758F3" w:rsidRPr="00D10406" w:rsidTr="002F4B5A">
        <w:trPr>
          <w:cantSplit/>
          <w:trHeight w:val="298"/>
        </w:trPr>
        <w:tc>
          <w:tcPr>
            <w:tcW w:w="762" w:type="pct"/>
            <w:tcBorders>
              <w:top w:val="single" w:sz="6" w:space="0" w:color="auto"/>
              <w:left w:val="single" w:sz="6" w:space="0" w:color="auto"/>
              <w:bottom w:val="nil"/>
              <w:right w:val="single" w:sz="6" w:space="0" w:color="auto"/>
            </w:tcBorders>
            <w:hideMark/>
          </w:tcPr>
          <w:p w:rsidR="006758F3" w:rsidRPr="00D10406" w:rsidRDefault="006758F3" w:rsidP="00371B43">
            <w:pPr>
              <w:spacing w:after="0" w:line="240" w:lineRule="auto"/>
              <w:jc w:val="center"/>
              <w:rPr>
                <w:rFonts w:ascii="Times New Roman" w:hAnsi="Times New Roman"/>
                <w:sz w:val="28"/>
              </w:rPr>
            </w:pPr>
            <w:r w:rsidRPr="00D10406">
              <w:rPr>
                <w:rFonts w:ascii="Times New Roman" w:hAnsi="Times New Roman"/>
                <w:sz w:val="28"/>
              </w:rPr>
              <w:t>Розділ</w:t>
            </w:r>
          </w:p>
        </w:tc>
        <w:tc>
          <w:tcPr>
            <w:tcW w:w="1419" w:type="pct"/>
            <w:tcBorders>
              <w:top w:val="single" w:sz="6" w:space="0" w:color="auto"/>
              <w:left w:val="single" w:sz="6" w:space="0" w:color="auto"/>
              <w:bottom w:val="nil"/>
              <w:right w:val="single" w:sz="6" w:space="0" w:color="auto"/>
            </w:tcBorders>
            <w:hideMark/>
          </w:tcPr>
          <w:p w:rsidR="006758F3" w:rsidRPr="00D10406" w:rsidRDefault="006758F3" w:rsidP="00371B43">
            <w:pPr>
              <w:spacing w:after="0" w:line="240" w:lineRule="auto"/>
              <w:jc w:val="center"/>
              <w:rPr>
                <w:rFonts w:ascii="Times New Roman" w:hAnsi="Times New Roman"/>
                <w:sz w:val="28"/>
              </w:rPr>
            </w:pPr>
            <w:r w:rsidRPr="00D10406">
              <w:rPr>
                <w:rFonts w:ascii="Times New Roman" w:hAnsi="Times New Roman"/>
                <w:sz w:val="28"/>
              </w:rPr>
              <w:t>Консультант</w:t>
            </w:r>
          </w:p>
        </w:tc>
        <w:tc>
          <w:tcPr>
            <w:tcW w:w="2819" w:type="pct"/>
            <w:gridSpan w:val="2"/>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center"/>
              <w:rPr>
                <w:rFonts w:ascii="Times New Roman" w:hAnsi="Times New Roman"/>
                <w:sz w:val="28"/>
              </w:rPr>
            </w:pPr>
            <w:r w:rsidRPr="00D10406">
              <w:rPr>
                <w:rFonts w:ascii="Times New Roman" w:hAnsi="Times New Roman"/>
                <w:sz w:val="28"/>
              </w:rPr>
              <w:t>Підпис, дата</w:t>
            </w:r>
          </w:p>
        </w:tc>
      </w:tr>
      <w:tr w:rsidR="006758F3" w:rsidRPr="00D10406" w:rsidTr="002F4B5A">
        <w:trPr>
          <w:cantSplit/>
          <w:trHeight w:val="195"/>
        </w:trPr>
        <w:tc>
          <w:tcPr>
            <w:tcW w:w="762" w:type="pct"/>
            <w:tcBorders>
              <w:top w:val="nil"/>
              <w:left w:val="single" w:sz="6" w:space="0" w:color="auto"/>
              <w:bottom w:val="single" w:sz="6" w:space="0" w:color="auto"/>
              <w:right w:val="single" w:sz="6" w:space="0" w:color="auto"/>
            </w:tcBorders>
          </w:tcPr>
          <w:p w:rsidR="006758F3" w:rsidRPr="00D10406" w:rsidRDefault="006758F3" w:rsidP="00371B43">
            <w:pPr>
              <w:spacing w:after="0" w:line="240" w:lineRule="auto"/>
              <w:jc w:val="center"/>
              <w:rPr>
                <w:rFonts w:ascii="Times New Roman" w:hAnsi="Times New Roman"/>
                <w:sz w:val="28"/>
              </w:rPr>
            </w:pPr>
          </w:p>
        </w:tc>
        <w:tc>
          <w:tcPr>
            <w:tcW w:w="1419" w:type="pct"/>
            <w:tcBorders>
              <w:top w:val="nil"/>
              <w:left w:val="single" w:sz="6" w:space="0" w:color="auto"/>
              <w:bottom w:val="single" w:sz="6" w:space="0" w:color="auto"/>
              <w:right w:val="single" w:sz="6" w:space="0" w:color="auto"/>
            </w:tcBorders>
          </w:tcPr>
          <w:p w:rsidR="006758F3" w:rsidRPr="00D10406" w:rsidRDefault="006758F3" w:rsidP="00371B43">
            <w:pPr>
              <w:spacing w:after="0" w:line="240" w:lineRule="auto"/>
              <w:jc w:val="center"/>
              <w:rPr>
                <w:rFonts w:ascii="Times New Roman" w:hAnsi="Times New Roman"/>
                <w:sz w:val="28"/>
              </w:rPr>
            </w:pPr>
          </w:p>
        </w:tc>
        <w:tc>
          <w:tcPr>
            <w:tcW w:w="1346"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center"/>
              <w:rPr>
                <w:rFonts w:ascii="Times New Roman" w:hAnsi="Times New Roman"/>
                <w:sz w:val="28"/>
              </w:rPr>
            </w:pPr>
            <w:r w:rsidRPr="00D10406">
              <w:rPr>
                <w:rFonts w:ascii="Times New Roman" w:hAnsi="Times New Roman"/>
                <w:sz w:val="28"/>
              </w:rPr>
              <w:t>Завдання видав</w:t>
            </w:r>
          </w:p>
        </w:tc>
        <w:tc>
          <w:tcPr>
            <w:tcW w:w="1473"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center"/>
              <w:rPr>
                <w:rFonts w:ascii="Times New Roman" w:hAnsi="Times New Roman"/>
                <w:sz w:val="28"/>
              </w:rPr>
            </w:pPr>
            <w:r w:rsidRPr="00D10406">
              <w:rPr>
                <w:rFonts w:ascii="Times New Roman" w:hAnsi="Times New Roman"/>
                <w:sz w:val="28"/>
              </w:rPr>
              <w:t>Завдання прийняв</w:t>
            </w:r>
          </w:p>
        </w:tc>
      </w:tr>
      <w:tr w:rsidR="0022588A" w:rsidRPr="00D10406" w:rsidTr="002F4B5A">
        <w:trPr>
          <w:cantSplit/>
          <w:trHeight w:val="256"/>
        </w:trPr>
        <w:tc>
          <w:tcPr>
            <w:tcW w:w="762"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jc w:val="both"/>
              <w:rPr>
                <w:rFonts w:ascii="Times New Roman" w:hAnsi="Times New Roman"/>
                <w:sz w:val="28"/>
              </w:rPr>
            </w:pPr>
            <w:r w:rsidRPr="00D10406">
              <w:rPr>
                <w:rFonts w:ascii="Times New Roman" w:hAnsi="Times New Roman"/>
                <w:sz w:val="28"/>
              </w:rPr>
              <w:t>Розділ 1</w:t>
            </w:r>
          </w:p>
        </w:tc>
        <w:tc>
          <w:tcPr>
            <w:tcW w:w="1419"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jc w:val="both"/>
              <w:rPr>
                <w:rFonts w:ascii="Times New Roman" w:hAnsi="Times New Roman"/>
                <w:sz w:val="28"/>
              </w:rPr>
            </w:pPr>
            <w:r w:rsidRPr="00D10406">
              <w:rPr>
                <w:rFonts w:ascii="Times New Roman" w:eastAsia="Times New Roman" w:hAnsi="Times New Roman"/>
                <w:sz w:val="28"/>
                <w:szCs w:val="28"/>
                <w:lang w:eastAsia="ru-RU"/>
              </w:rPr>
              <w:t>Маковецька</w:t>
            </w:r>
            <w:r>
              <w:rPr>
                <w:rFonts w:ascii="Times New Roman" w:eastAsia="Times New Roman" w:hAnsi="Times New Roman"/>
                <w:sz w:val="28"/>
                <w:szCs w:val="28"/>
                <w:lang w:eastAsia="ru-RU"/>
              </w:rPr>
              <w:t xml:space="preserve"> Н.</w:t>
            </w:r>
            <w:r w:rsidRPr="00D10406">
              <w:rPr>
                <w:rFonts w:ascii="Times New Roman" w:eastAsia="Times New Roman" w:hAnsi="Times New Roman"/>
                <w:sz w:val="28"/>
                <w:szCs w:val="28"/>
                <w:lang w:eastAsia="ru-RU"/>
              </w:rPr>
              <w:t>В.</w:t>
            </w:r>
          </w:p>
        </w:tc>
        <w:tc>
          <w:tcPr>
            <w:tcW w:w="1346"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15.09.2020</w:t>
            </w:r>
          </w:p>
        </w:tc>
        <w:tc>
          <w:tcPr>
            <w:tcW w:w="1473"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15.09.2020</w:t>
            </w:r>
          </w:p>
        </w:tc>
      </w:tr>
      <w:tr w:rsidR="0022588A" w:rsidRPr="00D10406" w:rsidTr="002F4B5A">
        <w:trPr>
          <w:cantSplit/>
          <w:trHeight w:val="198"/>
        </w:trPr>
        <w:tc>
          <w:tcPr>
            <w:tcW w:w="762"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jc w:val="both"/>
              <w:rPr>
                <w:rFonts w:ascii="Times New Roman" w:hAnsi="Times New Roman"/>
                <w:sz w:val="28"/>
              </w:rPr>
            </w:pPr>
            <w:r w:rsidRPr="00D10406">
              <w:rPr>
                <w:rFonts w:ascii="Times New Roman" w:hAnsi="Times New Roman"/>
                <w:sz w:val="28"/>
              </w:rPr>
              <w:t>Розділ 2</w:t>
            </w:r>
          </w:p>
        </w:tc>
        <w:tc>
          <w:tcPr>
            <w:tcW w:w="1419"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pPr>
            <w:r w:rsidRPr="00D10406">
              <w:rPr>
                <w:rFonts w:ascii="Times New Roman" w:eastAsia="Times New Roman" w:hAnsi="Times New Roman"/>
                <w:sz w:val="28"/>
                <w:szCs w:val="28"/>
                <w:lang w:eastAsia="ru-RU"/>
              </w:rPr>
              <w:t>Маковецька</w:t>
            </w:r>
            <w:r>
              <w:rPr>
                <w:rFonts w:ascii="Times New Roman" w:eastAsia="Times New Roman" w:hAnsi="Times New Roman"/>
                <w:sz w:val="28"/>
                <w:szCs w:val="28"/>
                <w:lang w:eastAsia="ru-RU"/>
              </w:rPr>
              <w:t xml:space="preserve"> Н.</w:t>
            </w:r>
            <w:r w:rsidRPr="00D10406">
              <w:rPr>
                <w:rFonts w:ascii="Times New Roman" w:eastAsia="Times New Roman" w:hAnsi="Times New Roman"/>
                <w:sz w:val="28"/>
                <w:szCs w:val="28"/>
                <w:lang w:eastAsia="ru-RU"/>
              </w:rPr>
              <w:t>В.</w:t>
            </w:r>
          </w:p>
        </w:tc>
        <w:tc>
          <w:tcPr>
            <w:tcW w:w="1346"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10.10.2020</w:t>
            </w:r>
          </w:p>
        </w:tc>
        <w:tc>
          <w:tcPr>
            <w:tcW w:w="1473"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10.10.2020</w:t>
            </w:r>
          </w:p>
        </w:tc>
      </w:tr>
      <w:tr w:rsidR="0022588A" w:rsidRPr="00D10406" w:rsidTr="002F4B5A">
        <w:trPr>
          <w:cantSplit/>
          <w:trHeight w:val="255"/>
        </w:trPr>
        <w:tc>
          <w:tcPr>
            <w:tcW w:w="762"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jc w:val="both"/>
              <w:rPr>
                <w:rFonts w:ascii="Times New Roman" w:hAnsi="Times New Roman"/>
                <w:sz w:val="28"/>
              </w:rPr>
            </w:pPr>
            <w:r w:rsidRPr="00D10406">
              <w:rPr>
                <w:rFonts w:ascii="Times New Roman" w:hAnsi="Times New Roman"/>
                <w:sz w:val="28"/>
              </w:rPr>
              <w:t>Розділ 3</w:t>
            </w:r>
          </w:p>
        </w:tc>
        <w:tc>
          <w:tcPr>
            <w:tcW w:w="1419" w:type="pct"/>
            <w:tcBorders>
              <w:top w:val="single" w:sz="6" w:space="0" w:color="auto"/>
              <w:left w:val="single" w:sz="6" w:space="0" w:color="auto"/>
              <w:bottom w:val="single" w:sz="6" w:space="0" w:color="auto"/>
              <w:right w:val="single" w:sz="6" w:space="0" w:color="auto"/>
            </w:tcBorders>
            <w:hideMark/>
          </w:tcPr>
          <w:p w:rsidR="0022588A" w:rsidRPr="00D10406" w:rsidRDefault="0022588A" w:rsidP="00371B43">
            <w:pPr>
              <w:spacing w:after="0" w:line="240" w:lineRule="auto"/>
            </w:pPr>
            <w:r w:rsidRPr="00D10406">
              <w:rPr>
                <w:rFonts w:ascii="Times New Roman" w:eastAsia="Times New Roman" w:hAnsi="Times New Roman"/>
                <w:sz w:val="28"/>
                <w:szCs w:val="28"/>
                <w:lang w:eastAsia="ru-RU"/>
              </w:rPr>
              <w:t>Маковецька</w:t>
            </w:r>
            <w:r>
              <w:rPr>
                <w:rFonts w:ascii="Times New Roman" w:eastAsia="Times New Roman" w:hAnsi="Times New Roman"/>
                <w:sz w:val="28"/>
                <w:szCs w:val="28"/>
                <w:lang w:eastAsia="ru-RU"/>
              </w:rPr>
              <w:t xml:space="preserve"> Н.</w:t>
            </w:r>
            <w:r w:rsidRPr="00D10406">
              <w:rPr>
                <w:rFonts w:ascii="Times New Roman" w:eastAsia="Times New Roman" w:hAnsi="Times New Roman"/>
                <w:sz w:val="28"/>
                <w:szCs w:val="28"/>
                <w:lang w:eastAsia="ru-RU"/>
              </w:rPr>
              <w:t>В.</w:t>
            </w:r>
          </w:p>
        </w:tc>
        <w:tc>
          <w:tcPr>
            <w:tcW w:w="1346"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02.11.2020</w:t>
            </w:r>
          </w:p>
        </w:tc>
        <w:tc>
          <w:tcPr>
            <w:tcW w:w="1473" w:type="pct"/>
            <w:tcBorders>
              <w:top w:val="single" w:sz="6" w:space="0" w:color="auto"/>
              <w:left w:val="single" w:sz="6" w:space="0" w:color="auto"/>
              <w:bottom w:val="single" w:sz="6" w:space="0" w:color="auto"/>
              <w:right w:val="single" w:sz="6" w:space="0" w:color="auto"/>
            </w:tcBorders>
            <w:hideMark/>
          </w:tcPr>
          <w:p w:rsidR="0022588A" w:rsidRPr="00A21609" w:rsidRDefault="0022588A" w:rsidP="00757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02.11.2020</w:t>
            </w:r>
          </w:p>
        </w:tc>
      </w:tr>
    </w:tbl>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7. Дата видачі завдання «</w:t>
      </w:r>
      <w:r w:rsidR="0022588A">
        <w:rPr>
          <w:rFonts w:ascii="Times New Roman" w:eastAsia="Times New Roman" w:hAnsi="Times New Roman"/>
          <w:sz w:val="28"/>
          <w:szCs w:val="28"/>
          <w:lang w:eastAsia="ru-RU"/>
        </w:rPr>
        <w:t>02</w:t>
      </w:r>
      <w:r w:rsidRPr="00D10406">
        <w:rPr>
          <w:rFonts w:ascii="Times New Roman" w:eastAsia="Times New Roman" w:hAnsi="Times New Roman"/>
          <w:sz w:val="28"/>
          <w:szCs w:val="28"/>
          <w:lang w:eastAsia="ru-RU"/>
        </w:rPr>
        <w:t xml:space="preserve">» </w:t>
      </w:r>
      <w:r w:rsidR="0022588A">
        <w:rPr>
          <w:rFonts w:ascii="Times New Roman" w:eastAsia="Times New Roman" w:hAnsi="Times New Roman"/>
          <w:sz w:val="28"/>
          <w:szCs w:val="28"/>
          <w:lang w:eastAsia="ru-RU"/>
        </w:rPr>
        <w:t>вересня</w:t>
      </w:r>
      <w:r w:rsidRPr="00D10406">
        <w:rPr>
          <w:rFonts w:ascii="Times New Roman" w:eastAsia="Times New Roman" w:hAnsi="Times New Roman"/>
          <w:sz w:val="28"/>
          <w:szCs w:val="28"/>
          <w:lang w:eastAsia="ru-RU"/>
        </w:rPr>
        <w:t xml:space="preserve"> 20</w:t>
      </w:r>
      <w:r w:rsidR="00FC4F4D">
        <w:rPr>
          <w:rFonts w:ascii="Times New Roman" w:eastAsia="Times New Roman" w:hAnsi="Times New Roman"/>
          <w:sz w:val="28"/>
          <w:szCs w:val="28"/>
          <w:lang w:eastAsia="ru-RU"/>
        </w:rPr>
        <w:t>20</w:t>
      </w:r>
      <w:r w:rsidRPr="00D10406">
        <w:rPr>
          <w:rFonts w:ascii="Times New Roman" w:eastAsia="Times New Roman" w:hAnsi="Times New Roman"/>
          <w:sz w:val="28"/>
          <w:szCs w:val="28"/>
          <w:lang w:eastAsia="ru-RU"/>
        </w:rPr>
        <w:t xml:space="preserve"> року. </w:t>
      </w:r>
      <w:r w:rsidRPr="00D10406">
        <w:rPr>
          <w:rFonts w:ascii="Times New Roman" w:eastAsia="Times New Roman" w:hAnsi="Times New Roman"/>
          <w:sz w:val="28"/>
          <w:szCs w:val="28"/>
          <w:lang w:eastAsia="ru-RU"/>
        </w:rPr>
        <w:tab/>
      </w:r>
    </w:p>
    <w:p w:rsidR="006758F3" w:rsidRPr="00D10406" w:rsidRDefault="006758F3" w:rsidP="00371B43">
      <w:pPr>
        <w:spacing w:after="0" w:line="240" w:lineRule="auto"/>
        <w:ind w:firstLine="709"/>
        <w:jc w:val="both"/>
        <w:outlineLvl w:val="0"/>
        <w:rPr>
          <w:rFonts w:ascii="Times New Roman" w:eastAsia="Times New Roman" w:hAnsi="Times New Roman"/>
          <w:b/>
          <w:sz w:val="28"/>
          <w:szCs w:val="28"/>
          <w:lang w:eastAsia="ru-RU"/>
        </w:rPr>
      </w:pPr>
      <w:bookmarkStart w:id="8" w:name="_Toc27503112"/>
      <w:r w:rsidRPr="00D10406">
        <w:rPr>
          <w:rFonts w:ascii="Times New Roman" w:eastAsia="Times New Roman" w:hAnsi="Times New Roman"/>
          <w:b/>
          <w:sz w:val="28"/>
          <w:szCs w:val="28"/>
          <w:lang w:eastAsia="ru-RU"/>
        </w:rPr>
        <w:t>КАЛЕНДАРНИЙ ПЛАН</w:t>
      </w:r>
      <w:bookmarkEnd w:id="8"/>
    </w:p>
    <w:tbl>
      <w:tblPr>
        <w:tblW w:w="5146"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2"/>
        <w:gridCol w:w="4097"/>
        <w:gridCol w:w="3461"/>
        <w:gridCol w:w="1440"/>
      </w:tblGrid>
      <w:tr w:rsidR="006758F3" w:rsidRPr="00D10406" w:rsidTr="002F4B5A">
        <w:trPr>
          <w:cantSplit/>
          <w:trHeight w:val="566"/>
        </w:trPr>
        <w:tc>
          <w:tcPr>
            <w:tcW w:w="432"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w:t>
            </w:r>
          </w:p>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з/п</w:t>
            </w:r>
          </w:p>
        </w:tc>
        <w:tc>
          <w:tcPr>
            <w:tcW w:w="2079"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Назва етапів дипломного проекту (роботи)</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Строк виконання етапів проекту (роботи)</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Примітка</w:t>
            </w:r>
          </w:p>
        </w:tc>
      </w:tr>
      <w:tr w:rsidR="006758F3" w:rsidRPr="00D10406" w:rsidTr="002F4B5A">
        <w:trPr>
          <w:cantSplit/>
          <w:trHeight w:val="561"/>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1.</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Вступ. Вивчення проблеми, опрацювання джерел та публікацій.</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6758F3"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rPr>
              <w:t>Вересень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r w:rsidR="006758F3" w:rsidRPr="00D10406" w:rsidTr="002F4B5A">
        <w:trPr>
          <w:cantSplit/>
          <w:trHeight w:val="275"/>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2.</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Написання першого розділу</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6758F3"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rPr>
              <w:t>Вересень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r w:rsidR="006758F3" w:rsidRPr="00D10406" w:rsidTr="002F4B5A">
        <w:trPr>
          <w:cantSplit/>
          <w:trHeight w:val="278"/>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3.</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Написання другого розділу</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6758F3"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rPr>
              <w:t>Жовтень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r w:rsidR="006758F3" w:rsidRPr="00D10406" w:rsidTr="002F4B5A">
        <w:trPr>
          <w:cantSplit/>
          <w:trHeight w:val="274"/>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4.</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Написання третього розділу</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6758F3"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rPr>
              <w:t>Листопад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r w:rsidR="006758F3" w:rsidRPr="00D10406" w:rsidTr="002F4B5A">
        <w:trPr>
          <w:cantSplit/>
          <w:trHeight w:val="251"/>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5.</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 xml:space="preserve">Написання висновків, комп’ютерний набір роботи </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6758F3"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rPr>
              <w:t>Листопад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r w:rsidR="006758F3" w:rsidRPr="00D10406" w:rsidTr="002F4B5A">
        <w:trPr>
          <w:cantSplit/>
          <w:trHeight w:val="264"/>
        </w:trPr>
        <w:tc>
          <w:tcPr>
            <w:tcW w:w="432"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6.</w:t>
            </w:r>
          </w:p>
        </w:tc>
        <w:tc>
          <w:tcPr>
            <w:tcW w:w="2079" w:type="pct"/>
            <w:tcBorders>
              <w:top w:val="single" w:sz="6" w:space="0" w:color="auto"/>
              <w:left w:val="single" w:sz="6" w:space="0" w:color="auto"/>
              <w:bottom w:val="single" w:sz="6" w:space="0" w:color="auto"/>
              <w:right w:val="single" w:sz="6" w:space="0" w:color="auto"/>
            </w:tcBorders>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Попередній захист дипломної роботи на кафедрі</w:t>
            </w:r>
          </w:p>
        </w:tc>
        <w:tc>
          <w:tcPr>
            <w:tcW w:w="1757" w:type="pct"/>
            <w:tcBorders>
              <w:top w:val="single" w:sz="6" w:space="0" w:color="auto"/>
              <w:left w:val="single" w:sz="6" w:space="0" w:color="auto"/>
              <w:bottom w:val="single" w:sz="6" w:space="0" w:color="auto"/>
              <w:right w:val="single" w:sz="6" w:space="0" w:color="auto"/>
            </w:tcBorders>
            <w:vAlign w:val="center"/>
            <w:hideMark/>
          </w:tcPr>
          <w:p w:rsidR="006758F3" w:rsidRPr="00565B38" w:rsidRDefault="00565B38" w:rsidP="00371B43">
            <w:pPr>
              <w:spacing w:after="0" w:line="240" w:lineRule="auto"/>
              <w:jc w:val="both"/>
              <w:rPr>
                <w:rFonts w:ascii="Times New Roman" w:hAnsi="Times New Roman"/>
                <w:color w:val="000000" w:themeColor="text1"/>
                <w:sz w:val="28"/>
              </w:rPr>
            </w:pPr>
            <w:r w:rsidRPr="00565B38">
              <w:rPr>
                <w:rFonts w:ascii="Times New Roman" w:hAnsi="Times New Roman"/>
                <w:color w:val="000000" w:themeColor="text1"/>
                <w:sz w:val="28"/>
                <w:lang w:val="ru-RU"/>
              </w:rPr>
              <w:t>Листопад</w:t>
            </w:r>
            <w:r w:rsidR="006758F3" w:rsidRPr="00565B38">
              <w:rPr>
                <w:rFonts w:ascii="Times New Roman" w:hAnsi="Times New Roman"/>
                <w:color w:val="000000" w:themeColor="text1"/>
                <w:sz w:val="28"/>
              </w:rPr>
              <w:t xml:space="preserve"> 2020 р.</w:t>
            </w:r>
          </w:p>
        </w:tc>
        <w:tc>
          <w:tcPr>
            <w:tcW w:w="731" w:type="pct"/>
            <w:tcBorders>
              <w:top w:val="single" w:sz="6" w:space="0" w:color="auto"/>
              <w:left w:val="single" w:sz="6" w:space="0" w:color="auto"/>
              <w:bottom w:val="single" w:sz="6" w:space="0" w:color="auto"/>
              <w:right w:val="single" w:sz="6" w:space="0" w:color="auto"/>
            </w:tcBorders>
            <w:vAlign w:val="center"/>
            <w:hideMark/>
          </w:tcPr>
          <w:p w:rsidR="006758F3" w:rsidRPr="00D10406" w:rsidRDefault="006758F3" w:rsidP="00371B43">
            <w:pPr>
              <w:spacing w:after="0" w:line="240" w:lineRule="auto"/>
              <w:jc w:val="both"/>
              <w:rPr>
                <w:rFonts w:ascii="Times New Roman" w:hAnsi="Times New Roman"/>
                <w:sz w:val="28"/>
              </w:rPr>
            </w:pPr>
            <w:r w:rsidRPr="00D10406">
              <w:rPr>
                <w:rFonts w:ascii="Times New Roman" w:hAnsi="Times New Roman"/>
                <w:sz w:val="28"/>
              </w:rPr>
              <w:t>виконано</w:t>
            </w:r>
          </w:p>
        </w:tc>
      </w:tr>
    </w:tbl>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p>
    <w:p w:rsidR="006758F3" w:rsidRPr="00D10406" w:rsidRDefault="006758F3" w:rsidP="00371B43">
      <w:pPr>
        <w:spacing w:after="0" w:line="240" w:lineRule="auto"/>
        <w:ind w:firstLine="709"/>
        <w:jc w:val="both"/>
        <w:outlineLvl w:val="0"/>
        <w:rPr>
          <w:rFonts w:ascii="Times New Roman" w:eastAsia="Times New Roman" w:hAnsi="Times New Roman"/>
          <w:sz w:val="28"/>
          <w:szCs w:val="28"/>
          <w:lang w:eastAsia="ru-RU"/>
        </w:rPr>
      </w:pPr>
      <w:bookmarkStart w:id="9" w:name="_Toc27503113"/>
      <w:r w:rsidRPr="00D10406">
        <w:rPr>
          <w:rFonts w:ascii="Times New Roman" w:eastAsia="Times New Roman" w:hAnsi="Times New Roman"/>
          <w:b/>
          <w:sz w:val="28"/>
          <w:szCs w:val="28"/>
          <w:lang w:eastAsia="ru-RU"/>
        </w:rPr>
        <w:t>Студент</w:t>
      </w:r>
      <w:r w:rsidRPr="00D10406">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 xml:space="preserve">В.В. </w:t>
      </w:r>
      <w:bookmarkEnd w:id="9"/>
      <w:r>
        <w:rPr>
          <w:rFonts w:ascii="Times New Roman" w:eastAsia="Times New Roman" w:hAnsi="Times New Roman"/>
          <w:sz w:val="28"/>
          <w:szCs w:val="28"/>
          <w:lang w:eastAsia="ru-RU"/>
        </w:rPr>
        <w:t>Узунова</w:t>
      </w:r>
    </w:p>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 xml:space="preserve">                                                  (підпис)</w:t>
      </w:r>
    </w:p>
    <w:p w:rsidR="006758F3" w:rsidRPr="00D10406" w:rsidRDefault="006758F3" w:rsidP="00371B43">
      <w:pPr>
        <w:spacing w:after="0" w:line="240" w:lineRule="auto"/>
        <w:ind w:firstLine="709"/>
        <w:jc w:val="both"/>
        <w:outlineLvl w:val="0"/>
        <w:rPr>
          <w:rFonts w:ascii="Times New Roman" w:eastAsia="Times New Roman" w:hAnsi="Times New Roman"/>
          <w:sz w:val="28"/>
          <w:szCs w:val="28"/>
          <w:lang w:eastAsia="ru-RU"/>
        </w:rPr>
      </w:pPr>
      <w:bookmarkStart w:id="10" w:name="_Toc27503114"/>
      <w:r w:rsidRPr="00D10406">
        <w:rPr>
          <w:rFonts w:ascii="Times New Roman" w:eastAsia="Times New Roman" w:hAnsi="Times New Roman"/>
          <w:b/>
          <w:sz w:val="28"/>
          <w:szCs w:val="28"/>
          <w:lang w:eastAsia="ru-RU"/>
        </w:rPr>
        <w:t>Керівник роботи (проекту)</w:t>
      </w:r>
      <w:r>
        <w:rPr>
          <w:rFonts w:ascii="Times New Roman" w:eastAsia="Times New Roman" w:hAnsi="Times New Roman"/>
          <w:sz w:val="28"/>
          <w:szCs w:val="28"/>
          <w:lang w:eastAsia="ru-RU"/>
        </w:rPr>
        <w:t xml:space="preserve"> _____________Н</w:t>
      </w:r>
      <w:r w:rsidRPr="00D10406">
        <w:rPr>
          <w:rFonts w:ascii="Times New Roman" w:eastAsia="Times New Roman" w:hAnsi="Times New Roman"/>
          <w:sz w:val="28"/>
          <w:szCs w:val="28"/>
          <w:lang w:eastAsia="ru-RU"/>
        </w:rPr>
        <w:t xml:space="preserve">.В. </w:t>
      </w:r>
      <w:bookmarkEnd w:id="10"/>
      <w:r w:rsidRPr="00D10406">
        <w:rPr>
          <w:rFonts w:ascii="Times New Roman" w:eastAsia="Times New Roman" w:hAnsi="Times New Roman"/>
          <w:sz w:val="28"/>
          <w:szCs w:val="28"/>
          <w:lang w:eastAsia="ru-RU"/>
        </w:rPr>
        <w:t>Маковецька</w:t>
      </w:r>
    </w:p>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 xml:space="preserve">                                                   (підпис)</w:t>
      </w:r>
      <w:r w:rsidRPr="00D10406">
        <w:rPr>
          <w:rFonts w:ascii="Times New Roman" w:eastAsia="Times New Roman" w:hAnsi="Times New Roman"/>
          <w:sz w:val="28"/>
          <w:szCs w:val="28"/>
          <w:lang w:eastAsia="ru-RU"/>
        </w:rPr>
        <w:tab/>
      </w:r>
    </w:p>
    <w:p w:rsidR="006758F3" w:rsidRPr="00D10406" w:rsidRDefault="006758F3" w:rsidP="00371B43">
      <w:pPr>
        <w:spacing w:after="0" w:line="240" w:lineRule="auto"/>
        <w:ind w:firstLine="709"/>
        <w:jc w:val="both"/>
        <w:outlineLvl w:val="0"/>
        <w:rPr>
          <w:rFonts w:ascii="Times New Roman" w:eastAsia="Times New Roman" w:hAnsi="Times New Roman"/>
          <w:sz w:val="28"/>
          <w:szCs w:val="28"/>
          <w:lang w:eastAsia="ru-RU"/>
        </w:rPr>
      </w:pPr>
      <w:bookmarkStart w:id="11" w:name="_Toc27503115"/>
      <w:r w:rsidRPr="00D10406">
        <w:rPr>
          <w:rFonts w:ascii="Times New Roman" w:eastAsia="Times New Roman" w:hAnsi="Times New Roman"/>
          <w:sz w:val="28"/>
          <w:szCs w:val="28"/>
          <w:lang w:eastAsia="ru-RU"/>
        </w:rPr>
        <w:t>Нормоконтроль пройдено</w:t>
      </w:r>
      <w:bookmarkEnd w:id="11"/>
    </w:p>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r w:rsidRPr="00D10406">
        <w:rPr>
          <w:rFonts w:ascii="Times New Roman" w:eastAsia="Times New Roman" w:hAnsi="Times New Roman"/>
          <w:b/>
          <w:sz w:val="28"/>
          <w:szCs w:val="28"/>
          <w:lang w:eastAsia="ru-RU"/>
        </w:rPr>
        <w:t xml:space="preserve">Нормоконтролер </w:t>
      </w:r>
      <w:r>
        <w:rPr>
          <w:rFonts w:ascii="Times New Roman" w:eastAsia="Times New Roman" w:hAnsi="Times New Roman"/>
          <w:sz w:val="28"/>
          <w:szCs w:val="28"/>
          <w:lang w:eastAsia="ru-RU"/>
        </w:rPr>
        <w:t xml:space="preserve"> </w:t>
      </w:r>
      <w:r w:rsidRPr="00565B38">
        <w:rPr>
          <w:rFonts w:ascii="Times New Roman" w:eastAsia="Times New Roman" w:hAnsi="Times New Roman"/>
          <w:color w:val="000000" w:themeColor="text1"/>
          <w:sz w:val="28"/>
          <w:szCs w:val="28"/>
          <w:lang w:eastAsia="ru-RU"/>
        </w:rPr>
        <w:t>____________________Е.А. Криволапов</w:t>
      </w:r>
    </w:p>
    <w:p w:rsidR="006758F3" w:rsidRPr="00D10406" w:rsidRDefault="006758F3" w:rsidP="00371B43">
      <w:pPr>
        <w:spacing w:after="0" w:line="240" w:lineRule="auto"/>
        <w:ind w:firstLine="709"/>
        <w:jc w:val="both"/>
        <w:rPr>
          <w:rFonts w:ascii="Times New Roman" w:eastAsia="Times New Roman" w:hAnsi="Times New Roman"/>
          <w:sz w:val="28"/>
          <w:szCs w:val="28"/>
          <w:lang w:eastAsia="ru-RU"/>
        </w:rPr>
      </w:pPr>
      <w:r w:rsidRPr="00D10406">
        <w:rPr>
          <w:rFonts w:ascii="Times New Roman" w:eastAsia="Times New Roman" w:hAnsi="Times New Roman"/>
          <w:sz w:val="28"/>
          <w:szCs w:val="28"/>
          <w:lang w:eastAsia="ru-RU"/>
        </w:rPr>
        <w:t xml:space="preserve">                                                    (підпис)</w:t>
      </w:r>
      <w:r w:rsidRPr="00D10406">
        <w:rPr>
          <w:rFonts w:ascii="Times New Roman" w:eastAsia="Times New Roman" w:hAnsi="Times New Roman"/>
          <w:sz w:val="28"/>
          <w:szCs w:val="28"/>
          <w:lang w:eastAsia="ru-RU"/>
        </w:rPr>
        <w:t> </w:t>
      </w:r>
    </w:p>
    <w:p w:rsidR="006758F3" w:rsidRPr="00D10406" w:rsidRDefault="006758F3" w:rsidP="00371B43">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6758F3" w:rsidRPr="00D10406" w:rsidRDefault="006758F3" w:rsidP="00371B4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758F3" w:rsidRPr="00E75E08" w:rsidRDefault="006758F3" w:rsidP="00371B43">
      <w:pPr>
        <w:spacing w:after="0" w:line="240" w:lineRule="auto"/>
        <w:jc w:val="center"/>
        <w:rPr>
          <w:rFonts w:ascii="Times New Roman" w:eastAsia="Times New Roman" w:hAnsi="Times New Roman"/>
          <w:b/>
          <w:bCs/>
          <w:sz w:val="28"/>
          <w:szCs w:val="28"/>
        </w:rPr>
      </w:pPr>
      <w:r w:rsidRPr="00D10406">
        <w:rPr>
          <w:rFonts w:ascii="Times New Roman" w:hAnsi="Times New Roman"/>
          <w:b/>
          <w:sz w:val="28"/>
          <w:szCs w:val="28"/>
        </w:rPr>
        <w:br w:type="page"/>
      </w:r>
      <w:bookmarkStart w:id="12" w:name="_Toc27503116"/>
      <w:r w:rsidRPr="00D10406">
        <w:rPr>
          <w:rFonts w:ascii="Times New Roman" w:hAnsi="Times New Roman"/>
          <w:b/>
          <w:sz w:val="28"/>
          <w:szCs w:val="28"/>
        </w:rPr>
        <w:lastRenderedPageBreak/>
        <w:t>РЕФЕРАТ</w:t>
      </w:r>
      <w:bookmarkEnd w:id="12"/>
    </w:p>
    <w:p w:rsidR="000110FB" w:rsidRPr="00D10406" w:rsidRDefault="000110FB" w:rsidP="00371B43">
      <w:pPr>
        <w:spacing w:after="0" w:line="360" w:lineRule="auto"/>
        <w:jc w:val="center"/>
        <w:outlineLvl w:val="0"/>
        <w:rPr>
          <w:rFonts w:ascii="Times New Roman" w:hAnsi="Times New Roman"/>
          <w:b/>
          <w:sz w:val="28"/>
          <w:szCs w:val="28"/>
        </w:rPr>
      </w:pPr>
    </w:p>
    <w:p w:rsidR="00D50568" w:rsidRDefault="00D50568" w:rsidP="00371B43">
      <w:pPr>
        <w:spacing w:after="0" w:line="360" w:lineRule="auto"/>
        <w:ind w:firstLine="709"/>
        <w:jc w:val="both"/>
        <w:rPr>
          <w:rFonts w:ascii="Times New Roman" w:hAnsi="Times New Roman"/>
          <w:sz w:val="28"/>
          <w:szCs w:val="28"/>
        </w:rPr>
      </w:pPr>
      <w:r w:rsidRPr="00D10406">
        <w:rPr>
          <w:rFonts w:ascii="Times New Roman" w:hAnsi="Times New Roman"/>
          <w:sz w:val="28"/>
          <w:szCs w:val="28"/>
        </w:rPr>
        <w:t xml:space="preserve">Кваліфікаційна робота </w:t>
      </w:r>
      <w:r w:rsidRPr="00BD6A42">
        <w:rPr>
          <w:rFonts w:ascii="Times New Roman" w:hAnsi="Times New Roman"/>
          <w:sz w:val="28"/>
          <w:szCs w:val="28"/>
        </w:rPr>
        <w:t xml:space="preserve">– </w:t>
      </w:r>
      <w:r w:rsidR="00BD6A42" w:rsidRPr="002A0178">
        <w:rPr>
          <w:rFonts w:ascii="Times New Roman" w:hAnsi="Times New Roman"/>
          <w:sz w:val="28"/>
          <w:szCs w:val="28"/>
        </w:rPr>
        <w:t>10</w:t>
      </w:r>
      <w:r w:rsidR="00407179" w:rsidRPr="002A0178">
        <w:rPr>
          <w:rFonts w:ascii="Times New Roman" w:hAnsi="Times New Roman"/>
          <w:sz w:val="28"/>
          <w:szCs w:val="28"/>
          <w:lang w:val="ru-RU"/>
        </w:rPr>
        <w:t>1</w:t>
      </w:r>
      <w:r w:rsidR="00407179" w:rsidRPr="002A0178">
        <w:rPr>
          <w:rFonts w:ascii="Times New Roman" w:hAnsi="Times New Roman"/>
          <w:sz w:val="28"/>
          <w:szCs w:val="28"/>
        </w:rPr>
        <w:t xml:space="preserve"> сторін</w:t>
      </w:r>
      <w:r w:rsidR="00407179" w:rsidRPr="002A0178">
        <w:rPr>
          <w:rFonts w:ascii="Times New Roman" w:hAnsi="Times New Roman"/>
          <w:sz w:val="28"/>
          <w:szCs w:val="28"/>
          <w:lang w:val="ru-RU"/>
        </w:rPr>
        <w:t>ка</w:t>
      </w:r>
      <w:r w:rsidR="00A541F9" w:rsidRPr="002A0178">
        <w:rPr>
          <w:rFonts w:ascii="Times New Roman" w:hAnsi="Times New Roman"/>
          <w:sz w:val="28"/>
          <w:szCs w:val="28"/>
        </w:rPr>
        <w:t>,</w:t>
      </w:r>
      <w:r w:rsidR="00A541F9" w:rsidRPr="000B517C">
        <w:rPr>
          <w:rFonts w:ascii="Times New Roman" w:hAnsi="Times New Roman"/>
          <w:sz w:val="28"/>
          <w:szCs w:val="28"/>
        </w:rPr>
        <w:t xml:space="preserve"> </w:t>
      </w:r>
      <w:r w:rsidR="00651AA0">
        <w:rPr>
          <w:rFonts w:ascii="Times New Roman" w:hAnsi="Times New Roman"/>
          <w:sz w:val="28"/>
          <w:szCs w:val="28"/>
          <w:lang w:val="ru-RU"/>
        </w:rPr>
        <w:t xml:space="preserve">5 </w:t>
      </w:r>
      <w:r w:rsidR="00A541F9" w:rsidRPr="000B517C">
        <w:rPr>
          <w:rFonts w:ascii="Times New Roman" w:hAnsi="Times New Roman"/>
          <w:sz w:val="28"/>
          <w:szCs w:val="28"/>
        </w:rPr>
        <w:t>таблиц</w:t>
      </w:r>
      <w:r w:rsidR="00651AA0">
        <w:rPr>
          <w:rFonts w:ascii="Times New Roman" w:hAnsi="Times New Roman"/>
          <w:sz w:val="28"/>
          <w:szCs w:val="28"/>
        </w:rPr>
        <w:t>ь</w:t>
      </w:r>
      <w:r w:rsidR="00A541F9" w:rsidRPr="000B517C">
        <w:rPr>
          <w:rFonts w:ascii="Times New Roman" w:hAnsi="Times New Roman"/>
          <w:sz w:val="28"/>
          <w:szCs w:val="28"/>
        </w:rPr>
        <w:t xml:space="preserve">, </w:t>
      </w:r>
      <w:r w:rsidR="00A541F9" w:rsidRPr="000B517C">
        <w:rPr>
          <w:rFonts w:ascii="Times New Roman" w:hAnsi="Times New Roman"/>
          <w:sz w:val="28"/>
          <w:szCs w:val="28"/>
          <w:lang w:val="ru-RU"/>
        </w:rPr>
        <w:t>7</w:t>
      </w:r>
      <w:r w:rsidR="00A541F9" w:rsidRPr="000B517C">
        <w:rPr>
          <w:rFonts w:ascii="Times New Roman" w:hAnsi="Times New Roman"/>
          <w:sz w:val="28"/>
          <w:szCs w:val="28"/>
        </w:rPr>
        <w:t xml:space="preserve"> малюнків, </w:t>
      </w:r>
      <w:r w:rsidR="00651AA0">
        <w:rPr>
          <w:rFonts w:ascii="Times New Roman" w:hAnsi="Times New Roman"/>
          <w:sz w:val="28"/>
          <w:szCs w:val="28"/>
        </w:rPr>
        <w:t>7</w:t>
      </w:r>
      <w:r w:rsidR="00A541F9" w:rsidRPr="000B517C">
        <w:rPr>
          <w:rFonts w:ascii="Times New Roman" w:hAnsi="Times New Roman"/>
          <w:sz w:val="28"/>
          <w:szCs w:val="28"/>
          <w:lang w:val="ru-RU"/>
        </w:rPr>
        <w:t>5</w:t>
      </w:r>
      <w:r w:rsidRPr="000B517C">
        <w:rPr>
          <w:rFonts w:ascii="Times New Roman" w:hAnsi="Times New Roman"/>
          <w:sz w:val="28"/>
          <w:szCs w:val="28"/>
        </w:rPr>
        <w:t xml:space="preserve"> лі</w:t>
      </w:r>
      <w:r w:rsidR="00A541F9" w:rsidRPr="000B517C">
        <w:rPr>
          <w:rFonts w:ascii="Times New Roman" w:hAnsi="Times New Roman"/>
          <w:sz w:val="28"/>
          <w:szCs w:val="28"/>
        </w:rPr>
        <w:t>тературних посилань</w:t>
      </w:r>
      <w:r w:rsidRPr="000B517C">
        <w:rPr>
          <w:rFonts w:ascii="Times New Roman" w:hAnsi="Times New Roman"/>
          <w:sz w:val="28"/>
          <w:szCs w:val="28"/>
        </w:rPr>
        <w:t xml:space="preserve">. </w:t>
      </w:r>
    </w:p>
    <w:p w:rsidR="00951761" w:rsidRPr="0095109D" w:rsidRDefault="0095176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Метою роботи</w:t>
      </w:r>
      <w:r w:rsidRPr="0095109D">
        <w:t xml:space="preserve"> </w:t>
      </w:r>
      <w:r w:rsidRPr="0095109D">
        <w:rPr>
          <w:rFonts w:ascii="Times New Roman" w:hAnsi="Times New Roman"/>
          <w:sz w:val="28"/>
          <w:szCs w:val="28"/>
        </w:rPr>
        <w:t>є визначення</w:t>
      </w:r>
      <w:r>
        <w:rPr>
          <w:rFonts w:ascii="Times New Roman" w:hAnsi="Times New Roman"/>
          <w:sz w:val="28"/>
          <w:szCs w:val="28"/>
        </w:rPr>
        <w:t xml:space="preserve"> </w:t>
      </w:r>
      <w:r w:rsidRPr="00AE4029">
        <w:rPr>
          <w:rFonts w:ascii="Times New Roman" w:hAnsi="Times New Roman"/>
          <w:sz w:val="28"/>
          <w:szCs w:val="28"/>
        </w:rPr>
        <w:t>умов</w:t>
      </w:r>
      <w:r w:rsidRPr="00AA7490">
        <w:rPr>
          <w:rFonts w:ascii="Times New Roman" w:hAnsi="Times New Roman"/>
          <w:color w:val="FF0000"/>
          <w:sz w:val="28"/>
          <w:szCs w:val="28"/>
        </w:rPr>
        <w:t xml:space="preserve"> </w:t>
      </w:r>
      <w:r w:rsidRPr="00AE4029">
        <w:rPr>
          <w:rFonts w:ascii="Times New Roman" w:hAnsi="Times New Roman"/>
          <w:sz w:val="28"/>
          <w:szCs w:val="28"/>
        </w:rPr>
        <w:t>співробітництва</w:t>
      </w:r>
      <w:r w:rsidRPr="00AA7490">
        <w:rPr>
          <w:rFonts w:ascii="Times New Roman" w:hAnsi="Times New Roman"/>
          <w:color w:val="FF0000"/>
          <w:sz w:val="28"/>
          <w:szCs w:val="28"/>
        </w:rPr>
        <w:t xml:space="preserve"> </w:t>
      </w:r>
      <w:r w:rsidRPr="0095109D">
        <w:rPr>
          <w:rFonts w:ascii="Times New Roman" w:hAnsi="Times New Roman"/>
          <w:sz w:val="28"/>
          <w:szCs w:val="28"/>
        </w:rPr>
        <w:t>постачальника повітряних туристични</w:t>
      </w:r>
      <w:r>
        <w:rPr>
          <w:rFonts w:ascii="Times New Roman" w:hAnsi="Times New Roman"/>
          <w:sz w:val="28"/>
          <w:szCs w:val="28"/>
        </w:rPr>
        <w:t>х послуг з туроператором</w:t>
      </w:r>
      <w:r>
        <w:rPr>
          <w:rFonts w:ascii="Times New Roman" w:hAnsi="Times New Roman"/>
          <w:sz w:val="28"/>
          <w:szCs w:val="28"/>
          <w:lang w:val="ru-RU"/>
        </w:rPr>
        <w:t>,</w:t>
      </w:r>
      <w:r>
        <w:rPr>
          <w:rFonts w:ascii="Times New Roman" w:hAnsi="Times New Roman"/>
          <w:sz w:val="28"/>
          <w:szCs w:val="28"/>
        </w:rPr>
        <w:t xml:space="preserve"> та</w:t>
      </w:r>
      <w:r>
        <w:rPr>
          <w:rFonts w:ascii="Times New Roman" w:hAnsi="Times New Roman"/>
          <w:sz w:val="28"/>
          <w:szCs w:val="28"/>
          <w:lang w:val="ru-RU"/>
        </w:rPr>
        <w:t xml:space="preserve"> який</w:t>
      </w:r>
      <w:r w:rsidRPr="0095109D">
        <w:rPr>
          <w:rFonts w:ascii="Times New Roman" w:hAnsi="Times New Roman"/>
          <w:sz w:val="28"/>
          <w:szCs w:val="28"/>
        </w:rPr>
        <w:t xml:space="preserve"> вплив він несе на формування туристичного продукту.</w:t>
      </w:r>
    </w:p>
    <w:p w:rsidR="00D50568" w:rsidRPr="0087315F" w:rsidRDefault="00D50568" w:rsidP="00371B43">
      <w:pPr>
        <w:spacing w:after="0" w:line="360" w:lineRule="auto"/>
        <w:ind w:firstLine="709"/>
        <w:jc w:val="both"/>
        <w:rPr>
          <w:rFonts w:ascii="Times New Roman" w:hAnsi="Times New Roman"/>
          <w:sz w:val="28"/>
          <w:szCs w:val="28"/>
        </w:rPr>
      </w:pPr>
      <w:r w:rsidRPr="0087315F">
        <w:rPr>
          <w:rFonts w:ascii="Times New Roman" w:hAnsi="Times New Roman"/>
          <w:sz w:val="28"/>
          <w:szCs w:val="28"/>
        </w:rPr>
        <w:t>Об</w:t>
      </w:r>
      <w:r w:rsidRPr="0087315F">
        <w:rPr>
          <w:rFonts w:ascii="Times New Roman" w:eastAsia="Times New Roman" w:hAnsi="Times New Roman"/>
          <w:sz w:val="28"/>
          <w:szCs w:val="28"/>
          <w:lang w:eastAsia="uk-UA"/>
        </w:rPr>
        <w:t>’</w:t>
      </w:r>
      <w:r w:rsidRPr="0087315F">
        <w:rPr>
          <w:rFonts w:ascii="Times New Roman" w:hAnsi="Times New Roman"/>
          <w:sz w:val="28"/>
          <w:szCs w:val="28"/>
        </w:rPr>
        <w:t xml:space="preserve">єкт дослідження </w:t>
      </w:r>
      <w:r w:rsidRPr="0087315F">
        <w:rPr>
          <w:rFonts w:ascii="Times New Roman" w:hAnsi="Times New Roman"/>
          <w:bCs/>
          <w:sz w:val="28"/>
          <w:szCs w:val="28"/>
        </w:rPr>
        <w:t xml:space="preserve">– діяльність авіакомпанії «МАУ» та туроператора </w:t>
      </w:r>
      <w:r w:rsidRPr="0087315F">
        <w:rPr>
          <w:rFonts w:ascii="Times New Roman" w:hAnsi="Times New Roman"/>
          <w:sz w:val="28"/>
          <w:szCs w:val="28"/>
        </w:rPr>
        <w:t>Travel Professional Group.</w:t>
      </w:r>
    </w:p>
    <w:p w:rsidR="00D50568" w:rsidRPr="0087315F" w:rsidRDefault="00D50568" w:rsidP="00371B43">
      <w:pPr>
        <w:spacing w:after="0" w:line="360" w:lineRule="auto"/>
        <w:ind w:firstLine="709"/>
        <w:jc w:val="both"/>
        <w:rPr>
          <w:rFonts w:ascii="Times New Roman" w:hAnsi="Times New Roman"/>
          <w:color w:val="FF0000"/>
          <w:sz w:val="28"/>
          <w:szCs w:val="28"/>
        </w:rPr>
      </w:pPr>
      <w:r w:rsidRPr="0087315F">
        <w:rPr>
          <w:rFonts w:ascii="Times New Roman" w:hAnsi="Times New Roman"/>
          <w:bCs/>
          <w:sz w:val="28"/>
          <w:szCs w:val="28"/>
        </w:rPr>
        <w:t xml:space="preserve">Предмет </w:t>
      </w:r>
      <w:r w:rsidRPr="0087315F">
        <w:rPr>
          <w:rFonts w:ascii="Times New Roman" w:hAnsi="Times New Roman"/>
          <w:sz w:val="28"/>
          <w:szCs w:val="28"/>
        </w:rPr>
        <w:t>дослідження</w:t>
      </w:r>
      <w:r w:rsidRPr="0087315F">
        <w:rPr>
          <w:rFonts w:ascii="Times New Roman" w:hAnsi="Times New Roman"/>
          <w:bCs/>
          <w:sz w:val="28"/>
          <w:szCs w:val="28"/>
        </w:rPr>
        <w:t xml:space="preserve"> –</w:t>
      </w:r>
      <w:r w:rsidR="00146918">
        <w:rPr>
          <w:rFonts w:ascii="Times New Roman" w:eastAsia="Times New Roman" w:hAnsi="Times New Roman"/>
          <w:sz w:val="28"/>
          <w:szCs w:val="28"/>
          <w:lang w:val="ru-RU"/>
        </w:rPr>
        <w:t xml:space="preserve"> </w:t>
      </w:r>
      <w:r w:rsidR="00146918" w:rsidRPr="00146918">
        <w:rPr>
          <w:rFonts w:ascii="Times New Roman" w:eastAsia="Times New Roman" w:hAnsi="Times New Roman"/>
          <w:color w:val="000000" w:themeColor="text1"/>
          <w:sz w:val="28"/>
          <w:szCs w:val="28"/>
        </w:rPr>
        <w:t>умови співробітництва</w:t>
      </w:r>
      <w:r w:rsidR="00146918" w:rsidRPr="003F623F">
        <w:rPr>
          <w:rFonts w:ascii="Times New Roman" w:eastAsia="Times New Roman" w:hAnsi="Times New Roman"/>
          <w:color w:val="FF0000"/>
          <w:sz w:val="28"/>
          <w:szCs w:val="28"/>
        </w:rPr>
        <w:t xml:space="preserve"> </w:t>
      </w:r>
      <w:r w:rsidR="00146918">
        <w:rPr>
          <w:rFonts w:ascii="Times New Roman" w:eastAsia="Times New Roman" w:hAnsi="Times New Roman"/>
          <w:sz w:val="28"/>
          <w:szCs w:val="28"/>
        </w:rPr>
        <w:t>туро</w:t>
      </w:r>
      <w:r w:rsidR="00146918" w:rsidRPr="00483074">
        <w:rPr>
          <w:rFonts w:ascii="Times New Roman" w:eastAsia="Times New Roman" w:hAnsi="Times New Roman"/>
          <w:sz w:val="28"/>
          <w:szCs w:val="28"/>
        </w:rPr>
        <w:t xml:space="preserve">ператора </w:t>
      </w:r>
      <w:r w:rsidR="00146918">
        <w:rPr>
          <w:rFonts w:ascii="Times New Roman" w:hAnsi="Times New Roman"/>
          <w:sz w:val="28"/>
          <w:szCs w:val="28"/>
        </w:rPr>
        <w:t>TPG</w:t>
      </w:r>
      <w:r w:rsidR="00146918" w:rsidRPr="00483074">
        <w:rPr>
          <w:rFonts w:ascii="Times New Roman" w:eastAsia="Times New Roman" w:hAnsi="Times New Roman"/>
          <w:sz w:val="28"/>
          <w:szCs w:val="28"/>
        </w:rPr>
        <w:t xml:space="preserve"> з по</w:t>
      </w:r>
      <w:r w:rsidR="00146918">
        <w:rPr>
          <w:rFonts w:ascii="Times New Roman" w:eastAsia="Times New Roman" w:hAnsi="Times New Roman"/>
          <w:sz w:val="28"/>
          <w:szCs w:val="28"/>
        </w:rPr>
        <w:t>стачальником туристичних послуг авіакомпанією</w:t>
      </w:r>
      <w:r w:rsidR="00146918" w:rsidRPr="00483074">
        <w:rPr>
          <w:rFonts w:ascii="Times New Roman" w:eastAsia="Times New Roman" w:hAnsi="Times New Roman"/>
          <w:sz w:val="28"/>
          <w:szCs w:val="28"/>
        </w:rPr>
        <w:t xml:space="preserve"> «МАУ»</w:t>
      </w:r>
      <w:r w:rsidR="00146918">
        <w:rPr>
          <w:rFonts w:ascii="Times New Roman" w:eastAsia="Times New Roman" w:hAnsi="Times New Roman"/>
          <w:sz w:val="28"/>
          <w:szCs w:val="28"/>
        </w:rPr>
        <w:t>.</w:t>
      </w:r>
    </w:p>
    <w:p w:rsidR="00D50568" w:rsidRPr="0087315F" w:rsidRDefault="00D50568" w:rsidP="00371B43">
      <w:pPr>
        <w:spacing w:after="0" w:line="360" w:lineRule="auto"/>
        <w:ind w:firstLine="709"/>
        <w:jc w:val="both"/>
        <w:rPr>
          <w:rFonts w:ascii="Times New Roman" w:eastAsia="Times New Roman" w:hAnsi="Times New Roman"/>
          <w:sz w:val="28"/>
          <w:szCs w:val="28"/>
          <w:lang w:eastAsia="ru-RU"/>
        </w:rPr>
      </w:pPr>
      <w:r w:rsidRPr="0087315F">
        <w:rPr>
          <w:rFonts w:ascii="Times New Roman" w:hAnsi="Times New Roman"/>
          <w:sz w:val="28"/>
          <w:szCs w:val="28"/>
        </w:rPr>
        <w:t>Методи дослідження:</w:t>
      </w:r>
      <w:r w:rsidRPr="0087315F">
        <w:rPr>
          <w:rFonts w:ascii="Times New Roman" w:eastAsia="Times New Roman" w:hAnsi="Times New Roman"/>
          <w:sz w:val="28"/>
        </w:rPr>
        <w:t xml:space="preserve"> </w:t>
      </w:r>
      <w:r w:rsidRPr="0087315F">
        <w:rPr>
          <w:rFonts w:ascii="Times New Roman" w:eastAsia="Times New Roman" w:hAnsi="Times New Roman"/>
          <w:sz w:val="28"/>
          <w:szCs w:val="28"/>
          <w:lang w:eastAsia="ru-RU"/>
        </w:rPr>
        <w:t>системно-структурний, кількісний і якісний аналіз; синтезу; порівняння; теоретичного узагальнення.</w:t>
      </w:r>
    </w:p>
    <w:p w:rsidR="00B96308" w:rsidRPr="00966DB9" w:rsidRDefault="00966DB9" w:rsidP="00371B4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Розвитку індустрії туризму </w:t>
      </w:r>
      <w:r w:rsidR="00B96308" w:rsidRPr="0087315F">
        <w:rPr>
          <w:rFonts w:ascii="Times New Roman" w:eastAsia="Times New Roman" w:hAnsi="Times New Roman"/>
          <w:sz w:val="28"/>
          <w:szCs w:val="28"/>
          <w:lang w:eastAsia="ru-RU"/>
        </w:rPr>
        <w:t xml:space="preserve">сприяє налагоджена сфера гостинності і транспортне сполучення. Важливе значення належить повітряному транспорту, </w:t>
      </w:r>
      <w:r w:rsidR="00FB24BF">
        <w:rPr>
          <w:rFonts w:ascii="Times New Roman" w:eastAsia="Times New Roman" w:hAnsi="Times New Roman"/>
          <w:sz w:val="28"/>
          <w:szCs w:val="28"/>
          <w:lang w:eastAsia="ru-RU"/>
        </w:rPr>
        <w:t>що займає одне</w:t>
      </w:r>
      <w:r w:rsidR="00B96308" w:rsidRPr="0087315F">
        <w:rPr>
          <w:rFonts w:ascii="Times New Roman" w:eastAsia="Times New Roman" w:hAnsi="Times New Roman"/>
          <w:sz w:val="28"/>
          <w:szCs w:val="28"/>
          <w:lang w:eastAsia="ru-RU"/>
        </w:rPr>
        <w:t xml:space="preserve"> із перших місць в складі туристичних продуктів, є невід'ємною частиною подорожей і турпоїздок. Причинами популярно</w:t>
      </w:r>
      <w:r w:rsidR="00FB24BF">
        <w:rPr>
          <w:rFonts w:ascii="Times New Roman" w:eastAsia="Times New Roman" w:hAnsi="Times New Roman"/>
          <w:sz w:val="28"/>
          <w:szCs w:val="28"/>
          <w:lang w:eastAsia="ru-RU"/>
        </w:rPr>
        <w:t xml:space="preserve">сті пасажирських авіаперевезень є </w:t>
      </w:r>
      <w:r w:rsidR="00B96308" w:rsidRPr="0087315F">
        <w:rPr>
          <w:rFonts w:ascii="Times New Roman" w:eastAsia="Times New Roman" w:hAnsi="Times New Roman"/>
          <w:sz w:val="28"/>
          <w:szCs w:val="28"/>
          <w:lang w:eastAsia="ru-RU"/>
        </w:rPr>
        <w:t>модернізація авіатранспорту,</w:t>
      </w:r>
      <w:r>
        <w:rPr>
          <w:rFonts w:ascii="Times New Roman" w:eastAsia="Times New Roman" w:hAnsi="Times New Roman"/>
          <w:sz w:val="28"/>
          <w:szCs w:val="28"/>
          <w:lang w:eastAsia="ru-RU"/>
        </w:rPr>
        <w:t xml:space="preserve"> естетичність, комфорт</w:t>
      </w:r>
      <w:r w:rsidR="00B96308" w:rsidRPr="0087315F">
        <w:rPr>
          <w:rFonts w:ascii="Times New Roman" w:eastAsia="Times New Roman" w:hAnsi="Times New Roman"/>
          <w:sz w:val="28"/>
          <w:szCs w:val="28"/>
          <w:lang w:eastAsia="ru-RU"/>
        </w:rPr>
        <w:t>, висока швидкість пересування, відмінна прохідність повітряних суден у порівнянні з наземними видами транспорту, надання різних класів обслуговування, велика місткість пасажирів, гнучка система тарифікації цін на авіарейси, здійснення корпоративних чартерних програм.</w:t>
      </w:r>
    </w:p>
    <w:p w:rsidR="00966DB9" w:rsidRDefault="00966DB9" w:rsidP="00371B43">
      <w:pPr>
        <w:spacing w:after="0" w:line="360" w:lineRule="auto"/>
        <w:ind w:firstLine="709"/>
        <w:jc w:val="both"/>
        <w:rPr>
          <w:rFonts w:ascii="Times New Roman" w:hAnsi="Times New Roman"/>
          <w:sz w:val="28"/>
          <w:szCs w:val="28"/>
        </w:rPr>
      </w:pPr>
      <w:r w:rsidRPr="00966DB9">
        <w:rPr>
          <w:rFonts w:ascii="Times New Roman" w:hAnsi="Times New Roman"/>
          <w:sz w:val="28"/>
          <w:szCs w:val="28"/>
        </w:rPr>
        <w:t xml:space="preserve">Фактичний матеріал, поданий у роботі, зроблені на його основі узагальнення відображають те, що </w:t>
      </w:r>
      <w:r w:rsidR="0087315F" w:rsidRPr="00966DB9">
        <w:rPr>
          <w:rFonts w:ascii="Times New Roman" w:hAnsi="Times New Roman"/>
          <w:sz w:val="28"/>
          <w:szCs w:val="28"/>
        </w:rPr>
        <w:t>пасажирські повітряні перевезення істотно вплив</w:t>
      </w:r>
      <w:r w:rsidR="00FB24BF">
        <w:rPr>
          <w:rFonts w:ascii="Times New Roman" w:hAnsi="Times New Roman"/>
          <w:sz w:val="28"/>
          <w:szCs w:val="28"/>
        </w:rPr>
        <w:t>ають</w:t>
      </w:r>
      <w:r w:rsidR="00AB7266">
        <w:rPr>
          <w:rFonts w:ascii="Times New Roman" w:hAnsi="Times New Roman"/>
          <w:sz w:val="28"/>
          <w:szCs w:val="28"/>
        </w:rPr>
        <w:t xml:space="preserve"> як</w:t>
      </w:r>
      <w:r w:rsidR="00FB24BF">
        <w:rPr>
          <w:rFonts w:ascii="Times New Roman" w:hAnsi="Times New Roman"/>
          <w:sz w:val="28"/>
          <w:szCs w:val="28"/>
        </w:rPr>
        <w:t xml:space="preserve"> на формування тур</w:t>
      </w:r>
      <w:r w:rsidR="006F2226">
        <w:rPr>
          <w:rFonts w:ascii="Times New Roman" w:hAnsi="Times New Roman"/>
          <w:sz w:val="28"/>
          <w:szCs w:val="28"/>
        </w:rPr>
        <w:t xml:space="preserve">истичного </w:t>
      </w:r>
      <w:r w:rsidR="00AB7266">
        <w:rPr>
          <w:rFonts w:ascii="Times New Roman" w:hAnsi="Times New Roman"/>
          <w:sz w:val="28"/>
          <w:szCs w:val="28"/>
        </w:rPr>
        <w:t>продукту, так і</w:t>
      </w:r>
      <w:r w:rsidR="0087315F" w:rsidRPr="00966DB9">
        <w:rPr>
          <w:rFonts w:ascii="Times New Roman" w:hAnsi="Times New Roman"/>
          <w:sz w:val="28"/>
          <w:szCs w:val="28"/>
        </w:rPr>
        <w:t xml:space="preserve"> на розвиток т</w:t>
      </w:r>
      <w:r>
        <w:rPr>
          <w:rFonts w:ascii="Times New Roman" w:hAnsi="Times New Roman"/>
          <w:sz w:val="28"/>
          <w:szCs w:val="28"/>
        </w:rPr>
        <w:t>уристичного сектора</w:t>
      </w:r>
      <w:r w:rsidR="00FB24BF">
        <w:rPr>
          <w:rFonts w:ascii="Times New Roman" w:hAnsi="Times New Roman"/>
          <w:sz w:val="28"/>
          <w:szCs w:val="28"/>
        </w:rPr>
        <w:t xml:space="preserve">, але і сама повітряна галузь </w:t>
      </w:r>
      <w:r w:rsidR="0087315F" w:rsidRPr="00966DB9">
        <w:rPr>
          <w:rFonts w:ascii="Times New Roman" w:hAnsi="Times New Roman"/>
          <w:sz w:val="28"/>
          <w:szCs w:val="28"/>
        </w:rPr>
        <w:t>залежить від потенційних туристів, які є безпосередніми споживачами авіатранспортних послуг.</w:t>
      </w:r>
      <w:r w:rsidRPr="00966DB9">
        <w:rPr>
          <w:rFonts w:ascii="Times New Roman" w:hAnsi="Times New Roman"/>
          <w:sz w:val="28"/>
          <w:szCs w:val="28"/>
        </w:rPr>
        <w:t xml:space="preserve"> </w:t>
      </w:r>
    </w:p>
    <w:p w:rsidR="00AB7266" w:rsidRDefault="00AB7266" w:rsidP="00371B43">
      <w:pPr>
        <w:spacing w:after="0" w:line="360" w:lineRule="auto"/>
        <w:ind w:firstLine="709"/>
        <w:jc w:val="both"/>
        <w:rPr>
          <w:rFonts w:ascii="Times New Roman" w:eastAsia="Times New Roman" w:hAnsi="Times New Roman"/>
          <w:sz w:val="28"/>
          <w:szCs w:val="28"/>
          <w:lang w:eastAsia="ru-RU"/>
        </w:rPr>
      </w:pPr>
    </w:p>
    <w:p w:rsidR="00541629" w:rsidRDefault="00966DB9" w:rsidP="00371B4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ТУРИЗМ,</w:t>
      </w:r>
      <w:r w:rsidR="00FB24BF">
        <w:rPr>
          <w:rFonts w:ascii="Times New Roman" w:eastAsia="Times New Roman" w:hAnsi="Times New Roman"/>
          <w:sz w:val="28"/>
          <w:szCs w:val="28"/>
          <w:lang w:eastAsia="ru-RU"/>
        </w:rPr>
        <w:t xml:space="preserve"> ТУРИСТ,</w:t>
      </w:r>
      <w:r>
        <w:rPr>
          <w:rFonts w:ascii="Times New Roman" w:eastAsia="Times New Roman" w:hAnsi="Times New Roman"/>
          <w:sz w:val="28"/>
          <w:szCs w:val="28"/>
          <w:lang w:eastAsia="ru-RU"/>
        </w:rPr>
        <w:t xml:space="preserve"> ТУРИСТИЧНИЙ ПРОДУКТ, </w:t>
      </w:r>
      <w:r w:rsidR="00FB24BF">
        <w:rPr>
          <w:rFonts w:ascii="Times New Roman" w:eastAsia="Times New Roman" w:hAnsi="Times New Roman"/>
          <w:sz w:val="28"/>
          <w:szCs w:val="28"/>
          <w:lang w:eastAsia="ru-RU"/>
        </w:rPr>
        <w:t xml:space="preserve">ПОСТАЧАЛЬНИКИ, ТУРИСТИЧНИЙ ОПЕРАТОР, </w:t>
      </w:r>
      <w:r w:rsidR="00FB24BF" w:rsidRPr="00FB24BF">
        <w:rPr>
          <w:rFonts w:ascii="Times New Roman" w:eastAsia="Times New Roman" w:hAnsi="Times New Roman"/>
          <w:sz w:val="28"/>
          <w:szCs w:val="28"/>
          <w:lang w:eastAsia="ru-RU"/>
        </w:rPr>
        <w:t>ПОВІТРЯНИЙ ТРАНСПОРТ</w:t>
      </w:r>
    </w:p>
    <w:p w:rsidR="006758F3" w:rsidRPr="00541629" w:rsidRDefault="006758F3" w:rsidP="00371B43">
      <w:pPr>
        <w:spacing w:after="0" w:line="360" w:lineRule="auto"/>
        <w:ind w:firstLine="709"/>
        <w:jc w:val="center"/>
        <w:rPr>
          <w:rFonts w:ascii="Times New Roman" w:eastAsia="Times New Roman" w:hAnsi="Times New Roman"/>
          <w:sz w:val="28"/>
          <w:szCs w:val="28"/>
          <w:lang w:eastAsia="ru-RU"/>
        </w:rPr>
      </w:pPr>
      <w:r w:rsidRPr="00D10406">
        <w:rPr>
          <w:rFonts w:ascii="Times New Roman" w:eastAsia="Times New Roman" w:hAnsi="Times New Roman"/>
          <w:b/>
          <w:sz w:val="28"/>
          <w:szCs w:val="24"/>
          <w:highlight w:val="yellow"/>
          <w:lang w:eastAsia="ru-RU"/>
        </w:rPr>
        <w:br w:type="page"/>
      </w:r>
      <w:bookmarkStart w:id="13" w:name="_Toc27503117"/>
      <w:r w:rsidRPr="00D10406">
        <w:rPr>
          <w:rFonts w:ascii="Times New Roman" w:eastAsia="Times New Roman" w:hAnsi="Times New Roman"/>
          <w:b/>
          <w:sz w:val="28"/>
          <w:szCs w:val="24"/>
          <w:lang w:val="en-US" w:eastAsia="ru-RU"/>
        </w:rPr>
        <w:lastRenderedPageBreak/>
        <w:t>ABSTRACT</w:t>
      </w:r>
      <w:bookmarkEnd w:id="13"/>
    </w:p>
    <w:p w:rsidR="006758F3" w:rsidRPr="00D10406" w:rsidRDefault="006758F3" w:rsidP="00371B43">
      <w:pPr>
        <w:tabs>
          <w:tab w:val="center" w:pos="4607"/>
          <w:tab w:val="left" w:pos="5715"/>
        </w:tabs>
        <w:spacing w:after="0" w:line="360" w:lineRule="auto"/>
        <w:ind w:firstLine="709"/>
        <w:rPr>
          <w:rFonts w:ascii="Times New Roman" w:eastAsia="Times New Roman" w:hAnsi="Times New Roman"/>
          <w:color w:val="FF0000"/>
          <w:sz w:val="28"/>
          <w:szCs w:val="24"/>
          <w:lang w:eastAsia="ru-RU"/>
        </w:rPr>
      </w:pPr>
    </w:p>
    <w:p w:rsidR="00D36BC7" w:rsidRPr="0022588A" w:rsidRDefault="000B517C" w:rsidP="00D36BC7">
      <w:pPr>
        <w:tabs>
          <w:tab w:val="center" w:pos="4607"/>
          <w:tab w:val="left" w:pos="5715"/>
        </w:tabs>
        <w:spacing w:after="0" w:line="360" w:lineRule="auto"/>
        <w:ind w:firstLine="709"/>
        <w:jc w:val="both"/>
        <w:rPr>
          <w:rFonts w:ascii="Times New Roman" w:eastAsia="Times New Roman" w:hAnsi="Times New Roman"/>
          <w:color w:val="FF0000"/>
          <w:sz w:val="28"/>
          <w:szCs w:val="24"/>
          <w:lang w:val="en-US" w:eastAsia="ru-RU"/>
        </w:rPr>
      </w:pPr>
      <w:r w:rsidRPr="000B517C">
        <w:rPr>
          <w:rFonts w:ascii="Times New Roman" w:eastAsia="Times New Roman" w:hAnsi="Times New Roman"/>
          <w:sz w:val="28"/>
          <w:szCs w:val="24"/>
          <w:lang w:val="en-US" w:eastAsia="ru-RU"/>
        </w:rPr>
        <w:t xml:space="preserve">Qualification </w:t>
      </w:r>
      <w:r w:rsidRPr="00D36BC7">
        <w:rPr>
          <w:rFonts w:ascii="Times New Roman" w:eastAsia="Times New Roman" w:hAnsi="Times New Roman"/>
          <w:sz w:val="28"/>
          <w:szCs w:val="24"/>
          <w:lang w:val="en-US" w:eastAsia="ru-RU"/>
        </w:rPr>
        <w:t xml:space="preserve">work </w:t>
      </w:r>
      <w:r w:rsidR="00407179" w:rsidRPr="00D36BC7">
        <w:rPr>
          <w:rFonts w:ascii="Times New Roman" w:eastAsia="Times New Roman" w:hAnsi="Times New Roman"/>
          <w:sz w:val="28"/>
          <w:szCs w:val="24"/>
          <w:lang w:val="en-US" w:eastAsia="ru-RU"/>
        </w:rPr>
        <w:t>–</w:t>
      </w:r>
      <w:r w:rsidRPr="00D36BC7">
        <w:rPr>
          <w:rFonts w:ascii="Times New Roman" w:eastAsia="Times New Roman" w:hAnsi="Times New Roman"/>
          <w:sz w:val="28"/>
          <w:szCs w:val="24"/>
          <w:lang w:val="en-US" w:eastAsia="ru-RU"/>
        </w:rPr>
        <w:t xml:space="preserve"> </w:t>
      </w:r>
      <w:r w:rsidR="00407179" w:rsidRPr="00D36BC7">
        <w:rPr>
          <w:rFonts w:ascii="Times New Roman" w:eastAsia="Times New Roman" w:hAnsi="Times New Roman"/>
          <w:sz w:val="28"/>
          <w:szCs w:val="24"/>
          <w:lang w:val="en-US" w:eastAsia="ru-RU"/>
        </w:rPr>
        <w:t xml:space="preserve">101 </w:t>
      </w:r>
      <w:r w:rsidRPr="00D36BC7">
        <w:rPr>
          <w:rFonts w:ascii="Times New Roman" w:eastAsia="Times New Roman" w:hAnsi="Times New Roman"/>
          <w:sz w:val="28"/>
          <w:szCs w:val="24"/>
          <w:lang w:val="en-US" w:eastAsia="ru-RU"/>
        </w:rPr>
        <w:t xml:space="preserve">pages, </w:t>
      </w:r>
      <w:r w:rsidR="0036382C" w:rsidRPr="00D36BC7">
        <w:rPr>
          <w:rFonts w:ascii="Times New Roman" w:eastAsia="Times New Roman" w:hAnsi="Times New Roman"/>
          <w:sz w:val="28"/>
          <w:szCs w:val="24"/>
          <w:lang w:eastAsia="ru-RU"/>
        </w:rPr>
        <w:t>5</w:t>
      </w:r>
      <w:r w:rsidRPr="00D36BC7">
        <w:rPr>
          <w:rFonts w:ascii="Times New Roman" w:eastAsia="Times New Roman" w:hAnsi="Times New Roman"/>
          <w:sz w:val="28"/>
          <w:szCs w:val="24"/>
          <w:lang w:val="en-US" w:eastAsia="ru-RU"/>
        </w:rPr>
        <w:t xml:space="preserve"> tables, </w:t>
      </w:r>
      <w:r w:rsidRPr="00D36BC7">
        <w:rPr>
          <w:rFonts w:ascii="Times New Roman" w:eastAsia="Times New Roman" w:hAnsi="Times New Roman"/>
          <w:sz w:val="28"/>
          <w:szCs w:val="24"/>
          <w:lang w:eastAsia="ru-RU"/>
        </w:rPr>
        <w:t>7</w:t>
      </w:r>
      <w:r w:rsidRPr="00D36BC7">
        <w:rPr>
          <w:rFonts w:ascii="Times New Roman" w:eastAsia="Times New Roman" w:hAnsi="Times New Roman"/>
          <w:sz w:val="28"/>
          <w:szCs w:val="24"/>
          <w:lang w:val="en-US" w:eastAsia="ru-RU"/>
        </w:rPr>
        <w:t xml:space="preserve"> drawings, </w:t>
      </w:r>
      <w:r w:rsidR="00651AA0" w:rsidRPr="00D36BC7">
        <w:rPr>
          <w:rFonts w:ascii="Times New Roman" w:eastAsia="Times New Roman" w:hAnsi="Times New Roman"/>
          <w:sz w:val="28"/>
          <w:szCs w:val="24"/>
          <w:lang w:eastAsia="ru-RU"/>
        </w:rPr>
        <w:t>7</w:t>
      </w:r>
      <w:r w:rsidRPr="00D36BC7">
        <w:rPr>
          <w:rFonts w:ascii="Times New Roman" w:eastAsia="Times New Roman" w:hAnsi="Times New Roman"/>
          <w:sz w:val="28"/>
          <w:szCs w:val="24"/>
          <w:lang w:eastAsia="ru-RU"/>
        </w:rPr>
        <w:t>5</w:t>
      </w:r>
      <w:r w:rsidR="00541629" w:rsidRPr="00D36BC7">
        <w:rPr>
          <w:rFonts w:ascii="Times New Roman" w:eastAsia="Times New Roman" w:hAnsi="Times New Roman"/>
          <w:sz w:val="28"/>
          <w:szCs w:val="24"/>
          <w:lang w:val="en-US" w:eastAsia="ru-RU"/>
        </w:rPr>
        <w:t xml:space="preserve"> liter</w:t>
      </w:r>
      <w:r w:rsidRPr="00D36BC7">
        <w:rPr>
          <w:rFonts w:ascii="Times New Roman" w:eastAsia="Times New Roman" w:hAnsi="Times New Roman"/>
          <w:sz w:val="28"/>
          <w:szCs w:val="24"/>
          <w:lang w:val="en-US" w:eastAsia="ru-RU"/>
        </w:rPr>
        <w:t>ary references</w:t>
      </w:r>
      <w:r w:rsidRPr="00D36BC7">
        <w:rPr>
          <w:rFonts w:ascii="Times New Roman" w:eastAsia="Times New Roman" w:hAnsi="Times New Roman"/>
          <w:sz w:val="28"/>
          <w:szCs w:val="24"/>
          <w:lang w:eastAsia="ru-RU"/>
        </w:rPr>
        <w:t>.</w:t>
      </w:r>
    </w:p>
    <w:p w:rsidR="00541629" w:rsidRPr="00541629"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val="en-US" w:eastAsia="ru-RU"/>
        </w:rPr>
      </w:pPr>
      <w:r w:rsidRPr="00541629">
        <w:rPr>
          <w:rFonts w:ascii="Times New Roman" w:eastAsia="Times New Roman" w:hAnsi="Times New Roman"/>
          <w:sz w:val="28"/>
          <w:szCs w:val="24"/>
          <w:lang w:val="en-US" w:eastAsia="ru-RU"/>
        </w:rPr>
        <w:t>The purpose of the work is to determine the relationship of the air travel service provider with the tour operator and what impact it has on the tourism product formation.</w:t>
      </w:r>
    </w:p>
    <w:p w:rsidR="00541629" w:rsidRPr="00541629"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val="en-US" w:eastAsia="ru-RU"/>
        </w:rPr>
      </w:pPr>
      <w:r w:rsidRPr="00541629">
        <w:rPr>
          <w:rFonts w:ascii="Times New Roman" w:eastAsia="Times New Roman" w:hAnsi="Times New Roman"/>
          <w:sz w:val="28"/>
          <w:szCs w:val="24"/>
          <w:lang w:val="en-US" w:eastAsia="ru-RU"/>
        </w:rPr>
        <w:t>The object of the study is the activities of UIA and Travel Professional Group.</w:t>
      </w:r>
    </w:p>
    <w:p w:rsidR="00146918" w:rsidRPr="00146918" w:rsidRDefault="00146918" w:rsidP="00371B43">
      <w:pPr>
        <w:tabs>
          <w:tab w:val="center" w:pos="4607"/>
          <w:tab w:val="left" w:pos="5715"/>
        </w:tabs>
        <w:spacing w:after="0" w:line="360" w:lineRule="auto"/>
        <w:ind w:firstLine="709"/>
        <w:jc w:val="both"/>
        <w:rPr>
          <w:rFonts w:ascii="Times New Roman" w:eastAsia="Times New Roman" w:hAnsi="Times New Roman"/>
          <w:sz w:val="28"/>
          <w:szCs w:val="24"/>
          <w:lang w:val="en-US" w:eastAsia="ru-RU"/>
        </w:rPr>
      </w:pPr>
      <w:r w:rsidRPr="00146918">
        <w:rPr>
          <w:rFonts w:ascii="Times New Roman" w:eastAsia="Times New Roman" w:hAnsi="Times New Roman"/>
          <w:sz w:val="28"/>
          <w:szCs w:val="24"/>
          <w:lang w:val="en-US" w:eastAsia="ru-RU"/>
        </w:rPr>
        <w:t>The subject of the research is the conditions of cooperation of the tour operator TPG with the travel service provider UIA.</w:t>
      </w:r>
    </w:p>
    <w:p w:rsidR="00541629" w:rsidRPr="00541629"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val="en-US" w:eastAsia="ru-RU"/>
        </w:rPr>
      </w:pPr>
      <w:r w:rsidRPr="00541629">
        <w:rPr>
          <w:rFonts w:ascii="Times New Roman" w:eastAsia="Times New Roman" w:hAnsi="Times New Roman"/>
          <w:sz w:val="28"/>
          <w:szCs w:val="24"/>
          <w:lang w:val="en-US" w:eastAsia="ru-RU"/>
        </w:rPr>
        <w:t>Research methods: system-structural, quantitative and qualitative analysis; synthesis; comparison; theoretical generalization.</w:t>
      </w:r>
    </w:p>
    <w:p w:rsidR="00541629" w:rsidRPr="00541629"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val="en-US" w:eastAsia="ru-RU"/>
        </w:rPr>
      </w:pPr>
      <w:r w:rsidRPr="00541629">
        <w:rPr>
          <w:rFonts w:ascii="Times New Roman" w:eastAsia="Times New Roman" w:hAnsi="Times New Roman"/>
          <w:sz w:val="28"/>
          <w:szCs w:val="24"/>
          <w:lang w:val="en-US" w:eastAsia="ru-RU"/>
        </w:rPr>
        <w:t>The development of the tourism industry is facilitated by the well-established hospitality and transport links. The importance of air transport, which is one of the first places in the composition of tourist products, is an integral part of travel and tourist trips. The reasons for the popularity of passenger air transportation are modernization of air transport, aesthetics, comfort, high speed of movement, excellent patency of aircraft in comparison with land modes of transport, provision of different classes of passengers, high capacity of passengers, flexible system of tariffing of flights for flights, implementation of corporate charter.</w:t>
      </w:r>
    </w:p>
    <w:p w:rsidR="00541629" w:rsidRPr="000B517C"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eastAsia="ru-RU"/>
        </w:rPr>
      </w:pPr>
      <w:r w:rsidRPr="00541629">
        <w:rPr>
          <w:rFonts w:ascii="Times New Roman" w:eastAsia="Times New Roman" w:hAnsi="Times New Roman"/>
          <w:sz w:val="28"/>
          <w:szCs w:val="24"/>
          <w:lang w:val="en-US" w:eastAsia="ru-RU"/>
        </w:rPr>
        <w:t>The factual material presented in the paper, based on the generalization of it, reflect that passenger air traffic significantly affects both the formation of the tourism product and the development of the tourism sector, but the air industry itself depends on potential tourists who are direct consume</w:t>
      </w:r>
      <w:r w:rsidR="000B517C">
        <w:rPr>
          <w:rFonts w:ascii="Times New Roman" w:eastAsia="Times New Roman" w:hAnsi="Times New Roman"/>
          <w:sz w:val="28"/>
          <w:szCs w:val="24"/>
          <w:lang w:val="en-US" w:eastAsia="ru-RU"/>
        </w:rPr>
        <w:t xml:space="preserve">rs of air transport services. </w:t>
      </w:r>
    </w:p>
    <w:p w:rsidR="000110FB" w:rsidRPr="000110FB" w:rsidRDefault="000110FB" w:rsidP="00371B43">
      <w:pPr>
        <w:tabs>
          <w:tab w:val="center" w:pos="4607"/>
          <w:tab w:val="left" w:pos="5715"/>
        </w:tabs>
        <w:spacing w:after="0" w:line="360" w:lineRule="auto"/>
        <w:ind w:firstLine="709"/>
        <w:jc w:val="both"/>
        <w:rPr>
          <w:rFonts w:ascii="Times New Roman" w:eastAsia="Times New Roman" w:hAnsi="Times New Roman"/>
          <w:sz w:val="28"/>
          <w:szCs w:val="24"/>
          <w:lang w:eastAsia="ru-RU"/>
        </w:rPr>
      </w:pPr>
    </w:p>
    <w:p w:rsidR="00E75E08" w:rsidRDefault="00541629" w:rsidP="00371B43">
      <w:pPr>
        <w:tabs>
          <w:tab w:val="center" w:pos="4607"/>
          <w:tab w:val="left" w:pos="5715"/>
        </w:tabs>
        <w:spacing w:after="0" w:line="360" w:lineRule="auto"/>
        <w:ind w:firstLine="709"/>
        <w:jc w:val="both"/>
        <w:rPr>
          <w:rFonts w:ascii="Times New Roman" w:eastAsia="Times New Roman" w:hAnsi="Times New Roman"/>
          <w:sz w:val="28"/>
          <w:szCs w:val="24"/>
          <w:lang w:eastAsia="ru-RU"/>
        </w:rPr>
      </w:pPr>
      <w:r w:rsidRPr="00541629">
        <w:rPr>
          <w:rFonts w:ascii="Times New Roman" w:eastAsia="Times New Roman" w:hAnsi="Times New Roman"/>
          <w:sz w:val="28"/>
          <w:szCs w:val="24"/>
          <w:lang w:val="en-US" w:eastAsia="ru-RU"/>
        </w:rPr>
        <w:t>TOURISM, TOURIST, TOURIST PRODUCT, SUPPLIERS, TOURIST OPERATOR, AIR TRANSPORT</w:t>
      </w:r>
      <w:bookmarkStart w:id="14" w:name="_Toc27503118"/>
    </w:p>
    <w:p w:rsidR="000B517C" w:rsidRPr="000B517C" w:rsidRDefault="000B517C" w:rsidP="00371B43">
      <w:pPr>
        <w:tabs>
          <w:tab w:val="center" w:pos="4607"/>
          <w:tab w:val="left" w:pos="5715"/>
        </w:tabs>
        <w:spacing w:after="0" w:line="360" w:lineRule="auto"/>
        <w:ind w:firstLine="709"/>
        <w:jc w:val="both"/>
        <w:rPr>
          <w:rFonts w:ascii="Times New Roman" w:eastAsia="Times New Roman" w:hAnsi="Times New Roman"/>
          <w:sz w:val="28"/>
          <w:szCs w:val="24"/>
          <w:lang w:eastAsia="ru-RU"/>
        </w:rPr>
      </w:pPr>
    </w:p>
    <w:p w:rsidR="00E75E08" w:rsidRPr="00D10406" w:rsidRDefault="00E75E08" w:rsidP="00371B43">
      <w:pPr>
        <w:spacing w:after="0" w:line="240" w:lineRule="auto"/>
        <w:jc w:val="center"/>
        <w:rPr>
          <w:rFonts w:ascii="Times New Roman" w:hAnsi="Times New Roman"/>
          <w:b/>
          <w:kern w:val="32"/>
          <w:sz w:val="28"/>
          <w:szCs w:val="28"/>
          <w:lang w:eastAsia="ru-RU"/>
        </w:rPr>
      </w:pPr>
      <w:r w:rsidRPr="00D10406">
        <w:rPr>
          <w:rFonts w:ascii="Times New Roman" w:hAnsi="Times New Roman"/>
          <w:b/>
          <w:kern w:val="32"/>
          <w:sz w:val="28"/>
          <w:szCs w:val="28"/>
          <w:lang w:eastAsia="ru-RU"/>
        </w:rPr>
        <w:lastRenderedPageBreak/>
        <w:t>ПЕРЕЛІК УМОВНИХ ПОЗНАЧЕНЬ, ОДИНИЦЬ, СИМВОЛІВ, СКОРОЧЕНЬ І ТЕРМІНІВ</w:t>
      </w:r>
    </w:p>
    <w:p w:rsidR="00E75E08" w:rsidRPr="00F600AF" w:rsidRDefault="00E75E08" w:rsidP="00371B43">
      <w:pPr>
        <w:spacing w:after="0" w:line="360" w:lineRule="auto"/>
        <w:jc w:val="both"/>
        <w:rPr>
          <w:rFonts w:ascii="Times New Roman" w:eastAsia="Times New Roman" w:hAnsi="Times New Roman"/>
          <w:sz w:val="28"/>
          <w:szCs w:val="28"/>
          <w:lang w:eastAsia="ru-RU"/>
        </w:rPr>
      </w:pPr>
    </w:p>
    <w:p w:rsidR="00E75E08" w:rsidRPr="00F600AF" w:rsidRDefault="00E75E08" w:rsidP="00371B43">
      <w:pPr>
        <w:tabs>
          <w:tab w:val="left" w:pos="9355"/>
        </w:tabs>
        <w:spacing w:after="0" w:line="360" w:lineRule="auto"/>
        <w:ind w:right="-5" w:firstLine="851"/>
        <w:contextualSpacing/>
        <w:jc w:val="both"/>
        <w:rPr>
          <w:rFonts w:ascii="Times New Roman" w:eastAsia="Times New Roman" w:hAnsi="Times New Roman"/>
          <w:sz w:val="28"/>
          <w:szCs w:val="28"/>
          <w:lang w:eastAsia="ru-RU"/>
        </w:rPr>
      </w:pPr>
      <w:r w:rsidRPr="00F600AF">
        <w:rPr>
          <w:rFonts w:ascii="Times New Roman" w:eastAsia="Times New Roman" w:hAnsi="Times New Roman"/>
          <w:sz w:val="28"/>
          <w:szCs w:val="28"/>
          <w:lang w:eastAsia="ru-RU"/>
        </w:rPr>
        <w:t>Р – рік;</w:t>
      </w:r>
    </w:p>
    <w:p w:rsidR="00E75E08" w:rsidRPr="00F600AF" w:rsidRDefault="00E75E08" w:rsidP="00371B43">
      <w:pPr>
        <w:tabs>
          <w:tab w:val="left" w:pos="9355"/>
        </w:tabs>
        <w:spacing w:after="0" w:line="360" w:lineRule="auto"/>
        <w:ind w:right="-5" w:firstLine="851"/>
        <w:contextualSpacing/>
        <w:jc w:val="both"/>
        <w:rPr>
          <w:rFonts w:ascii="Times New Roman" w:eastAsia="Times New Roman" w:hAnsi="Times New Roman"/>
          <w:sz w:val="28"/>
          <w:szCs w:val="28"/>
          <w:lang w:eastAsia="ru-RU"/>
        </w:rPr>
      </w:pPr>
      <w:r w:rsidRPr="00F600AF">
        <w:rPr>
          <w:rFonts w:ascii="Times New Roman" w:eastAsia="Times New Roman" w:hAnsi="Times New Roman"/>
          <w:sz w:val="28"/>
          <w:szCs w:val="28"/>
          <w:lang w:eastAsia="ru-RU"/>
        </w:rPr>
        <w:t>% – відсоток;</w:t>
      </w:r>
    </w:p>
    <w:p w:rsidR="00E75E08" w:rsidRPr="00F600AF" w:rsidRDefault="00E75E08" w:rsidP="00371B43">
      <w:pPr>
        <w:tabs>
          <w:tab w:val="left" w:pos="9355"/>
        </w:tabs>
        <w:spacing w:after="0" w:line="360" w:lineRule="auto"/>
        <w:ind w:right="-5" w:firstLine="851"/>
        <w:contextualSpacing/>
        <w:jc w:val="both"/>
        <w:rPr>
          <w:rFonts w:ascii="Times New Roman" w:eastAsia="Times New Roman" w:hAnsi="Times New Roman"/>
          <w:sz w:val="28"/>
          <w:szCs w:val="28"/>
          <w:lang w:eastAsia="ru-RU"/>
        </w:rPr>
      </w:pPr>
      <w:r w:rsidRPr="00F600AF">
        <w:rPr>
          <w:rFonts w:ascii="Times New Roman" w:eastAsia="Times New Roman" w:hAnsi="Times New Roman"/>
          <w:sz w:val="28"/>
          <w:szCs w:val="28"/>
          <w:lang w:eastAsia="ru-RU"/>
        </w:rPr>
        <w:t>Т.і. – таке інше;</w:t>
      </w:r>
    </w:p>
    <w:p w:rsidR="00E75E08" w:rsidRPr="00F600AF" w:rsidRDefault="00E75E08" w:rsidP="00371B43">
      <w:pPr>
        <w:tabs>
          <w:tab w:val="left" w:pos="9355"/>
        </w:tabs>
        <w:spacing w:after="0" w:line="360" w:lineRule="auto"/>
        <w:ind w:right="-5" w:firstLine="851"/>
        <w:contextualSpacing/>
        <w:jc w:val="both"/>
        <w:rPr>
          <w:rFonts w:ascii="Times New Roman" w:eastAsia="Times New Roman" w:hAnsi="Times New Roman"/>
          <w:sz w:val="28"/>
          <w:szCs w:val="28"/>
          <w:lang w:eastAsia="ru-RU"/>
        </w:rPr>
      </w:pPr>
      <w:r w:rsidRPr="00F600AF">
        <w:rPr>
          <w:rFonts w:ascii="Times New Roman" w:eastAsia="Times New Roman" w:hAnsi="Times New Roman"/>
          <w:sz w:val="28"/>
          <w:szCs w:val="28"/>
          <w:lang w:eastAsia="ru-RU"/>
        </w:rPr>
        <w:t>МАУ – Міжнародні авіалінії України;</w:t>
      </w:r>
    </w:p>
    <w:p w:rsidR="00E75E08" w:rsidRPr="00F600AF" w:rsidRDefault="00E75E08" w:rsidP="00371B43">
      <w:pPr>
        <w:tabs>
          <w:tab w:val="left" w:pos="9355"/>
        </w:tabs>
        <w:spacing w:after="0" w:line="360" w:lineRule="auto"/>
        <w:ind w:right="-5" w:firstLine="851"/>
        <w:contextualSpacing/>
        <w:jc w:val="both"/>
        <w:rPr>
          <w:rFonts w:ascii="Times New Roman" w:hAnsi="Times New Roman"/>
          <w:sz w:val="28"/>
          <w:szCs w:val="28"/>
        </w:rPr>
      </w:pPr>
      <w:r w:rsidRPr="00F600AF">
        <w:rPr>
          <w:rFonts w:ascii="Times New Roman" w:hAnsi="Times New Roman"/>
          <w:sz w:val="28"/>
          <w:szCs w:val="28"/>
        </w:rPr>
        <w:t xml:space="preserve">TPG </w:t>
      </w:r>
      <w:r w:rsidRPr="00F600AF">
        <w:rPr>
          <w:rFonts w:ascii="Times New Roman" w:eastAsia="Times New Roman" w:hAnsi="Times New Roman"/>
          <w:sz w:val="28"/>
          <w:szCs w:val="28"/>
          <w:lang w:eastAsia="ru-RU"/>
        </w:rPr>
        <w:t xml:space="preserve">– </w:t>
      </w:r>
      <w:r w:rsidRPr="00F600AF">
        <w:rPr>
          <w:rFonts w:ascii="Times New Roman" w:hAnsi="Times New Roman"/>
          <w:sz w:val="28"/>
          <w:szCs w:val="28"/>
        </w:rPr>
        <w:t>Travel Professional Group</w:t>
      </w:r>
      <w:r>
        <w:rPr>
          <w:rFonts w:ascii="Times New Roman" w:hAnsi="Times New Roman"/>
          <w:sz w:val="28"/>
          <w:szCs w:val="28"/>
        </w:rPr>
        <w:t xml:space="preserve"> (туристичний оператор)</w:t>
      </w:r>
      <w:r w:rsidRPr="00F600AF">
        <w:rPr>
          <w:rFonts w:ascii="Times New Roman" w:hAnsi="Times New Roman"/>
          <w:sz w:val="28"/>
          <w:szCs w:val="28"/>
        </w:rPr>
        <w:t>;</w:t>
      </w:r>
    </w:p>
    <w:p w:rsidR="00E75E08" w:rsidRPr="00F600AF" w:rsidRDefault="00E75E08" w:rsidP="00371B43">
      <w:pPr>
        <w:tabs>
          <w:tab w:val="left" w:pos="9355"/>
        </w:tabs>
        <w:spacing w:after="0" w:line="360" w:lineRule="auto"/>
        <w:ind w:right="-5" w:firstLine="851"/>
        <w:contextualSpacing/>
        <w:jc w:val="both"/>
        <w:rPr>
          <w:rFonts w:ascii="Times New Roman" w:hAnsi="Times New Roman"/>
          <w:sz w:val="28"/>
          <w:szCs w:val="28"/>
        </w:rPr>
      </w:pPr>
      <w:r w:rsidRPr="00F600AF">
        <w:rPr>
          <w:rFonts w:ascii="Times New Roman" w:hAnsi="Times New Roman"/>
          <w:sz w:val="28"/>
          <w:szCs w:val="28"/>
        </w:rPr>
        <w:t xml:space="preserve">GPA </w:t>
      </w:r>
      <w:r w:rsidRPr="00F600AF">
        <w:rPr>
          <w:rFonts w:ascii="Times New Roman" w:eastAsia="Times New Roman" w:hAnsi="Times New Roman"/>
          <w:sz w:val="28"/>
          <w:szCs w:val="28"/>
          <w:lang w:eastAsia="ru-RU"/>
        </w:rPr>
        <w:t>–</w:t>
      </w:r>
      <w:r w:rsidRPr="00F600AF">
        <w:rPr>
          <w:rFonts w:ascii="Times New Roman" w:hAnsi="Times New Roman"/>
          <w:sz w:val="28"/>
          <w:szCs w:val="28"/>
        </w:rPr>
        <w:t xml:space="preserve"> Guinness Peat Aviation (компанія з продажу та лізингу комерційних літаків);</w:t>
      </w:r>
    </w:p>
    <w:p w:rsidR="00E75E08" w:rsidRPr="00F600AF" w:rsidRDefault="00E75E08" w:rsidP="00371B43">
      <w:pPr>
        <w:spacing w:after="0"/>
        <w:ind w:firstLine="851"/>
        <w:rPr>
          <w:rFonts w:ascii="Times New Roman" w:hAnsi="Times New Roman"/>
          <w:sz w:val="28"/>
        </w:rPr>
      </w:pPr>
      <w:r w:rsidRPr="00F600AF">
        <w:rPr>
          <w:rFonts w:ascii="Times New Roman" w:hAnsi="Times New Roman"/>
          <w:sz w:val="28"/>
        </w:rPr>
        <w:t xml:space="preserve">IOSA </w:t>
      </w:r>
      <w:r w:rsidRPr="00F600AF">
        <w:rPr>
          <w:rFonts w:ascii="Times New Roman" w:eastAsia="Times New Roman" w:hAnsi="Times New Roman"/>
          <w:sz w:val="28"/>
          <w:lang w:eastAsia="ru-RU"/>
        </w:rPr>
        <w:t>–</w:t>
      </w:r>
      <w:r w:rsidRPr="00F600AF">
        <w:rPr>
          <w:rFonts w:ascii="Times New Roman" w:hAnsi="Times New Roman"/>
          <w:sz w:val="28"/>
        </w:rPr>
        <w:t xml:space="preserve"> </w:t>
      </w:r>
      <w:r w:rsidRPr="00F600AF">
        <w:rPr>
          <w:rFonts w:ascii="Times New Roman" w:hAnsi="Times New Roman"/>
          <w:bCs/>
          <w:sz w:val="28"/>
        </w:rPr>
        <w:t>IATA</w:t>
      </w:r>
      <w:r w:rsidRPr="00F600AF">
        <w:rPr>
          <w:rFonts w:ascii="Times New Roman" w:hAnsi="Times New Roman"/>
          <w:sz w:val="28"/>
        </w:rPr>
        <w:t> Operational Safety Audit (Міжнародний аудит експлуатаційної безпеки);</w:t>
      </w:r>
    </w:p>
    <w:p w:rsidR="00E75E08" w:rsidRPr="00F600AF" w:rsidRDefault="00E75E08" w:rsidP="00371B43">
      <w:pPr>
        <w:tabs>
          <w:tab w:val="left" w:pos="9355"/>
        </w:tabs>
        <w:spacing w:after="0" w:line="360" w:lineRule="auto"/>
        <w:ind w:right="-5" w:firstLine="851"/>
        <w:contextualSpacing/>
        <w:jc w:val="both"/>
        <w:rPr>
          <w:rFonts w:ascii="Times New Roman" w:hAnsi="Times New Roman"/>
          <w:sz w:val="28"/>
          <w:szCs w:val="28"/>
        </w:rPr>
      </w:pPr>
      <w:r w:rsidRPr="00F600AF">
        <w:rPr>
          <w:rFonts w:ascii="Times New Roman" w:hAnsi="Times New Roman"/>
          <w:sz w:val="28"/>
          <w:szCs w:val="28"/>
        </w:rPr>
        <w:t>IATA – International Air Transport Association (Міжнародна асоціація авіаційного транспорту);</w:t>
      </w:r>
    </w:p>
    <w:p w:rsidR="00E75E08" w:rsidRPr="00F600AF" w:rsidRDefault="00E75E08" w:rsidP="00371B43">
      <w:pPr>
        <w:tabs>
          <w:tab w:val="left" w:pos="9355"/>
        </w:tabs>
        <w:spacing w:after="0" w:line="360" w:lineRule="auto"/>
        <w:ind w:right="-5" w:firstLine="851"/>
        <w:contextualSpacing/>
        <w:jc w:val="both"/>
        <w:rPr>
          <w:rFonts w:ascii="Times New Roman" w:hAnsi="Times New Roman"/>
          <w:sz w:val="28"/>
          <w:szCs w:val="28"/>
        </w:rPr>
      </w:pPr>
      <w:r w:rsidRPr="00F600AF">
        <w:rPr>
          <w:rFonts w:ascii="Times New Roman" w:hAnsi="Times New Roman"/>
          <w:sz w:val="28"/>
          <w:szCs w:val="28"/>
        </w:rPr>
        <w:t>UNWTO – United Nations World Tourism Organization (Всесвітня туристична організація);</w:t>
      </w:r>
    </w:p>
    <w:p w:rsidR="00E75E08" w:rsidRPr="00F600AF" w:rsidRDefault="00E75E08" w:rsidP="00371B43">
      <w:pPr>
        <w:tabs>
          <w:tab w:val="left" w:pos="9355"/>
        </w:tabs>
        <w:spacing w:after="0" w:line="360" w:lineRule="auto"/>
        <w:ind w:right="-5" w:firstLine="851"/>
        <w:contextualSpacing/>
        <w:jc w:val="both"/>
        <w:rPr>
          <w:rFonts w:ascii="Times New Roman" w:hAnsi="Times New Roman"/>
          <w:sz w:val="28"/>
          <w:szCs w:val="28"/>
        </w:rPr>
      </w:pPr>
      <w:r w:rsidRPr="00F600AF">
        <w:rPr>
          <w:rFonts w:ascii="Times New Roman" w:hAnsi="Times New Roman"/>
          <w:sz w:val="28"/>
          <w:szCs w:val="28"/>
        </w:rPr>
        <w:t>IATAN – International Travel Agents Network (Міжнародна туристична агентська мережа авіакомпаній).</w:t>
      </w:r>
    </w:p>
    <w:p w:rsidR="00E75E08" w:rsidRPr="00D10406" w:rsidRDefault="00E75E08" w:rsidP="00371B43">
      <w:pPr>
        <w:spacing w:after="0" w:line="360" w:lineRule="auto"/>
        <w:rPr>
          <w:rFonts w:ascii="Times New Roman" w:eastAsia="Times New Roman" w:hAnsi="Times New Roman"/>
          <w:b/>
          <w:bCs/>
          <w:sz w:val="28"/>
          <w:szCs w:val="28"/>
        </w:rPr>
      </w:pPr>
    </w:p>
    <w:p w:rsidR="006758F3" w:rsidRPr="00E75E08" w:rsidRDefault="00FB7D68" w:rsidP="00371B43">
      <w:pPr>
        <w:tabs>
          <w:tab w:val="center" w:pos="4607"/>
          <w:tab w:val="left" w:pos="5715"/>
        </w:tabs>
        <w:spacing w:after="0" w:line="360" w:lineRule="auto"/>
        <w:ind w:firstLine="709"/>
        <w:jc w:val="both"/>
        <w:rPr>
          <w:rFonts w:ascii="Times New Roman" w:eastAsia="Times New Roman" w:hAnsi="Times New Roman"/>
          <w:sz w:val="28"/>
          <w:szCs w:val="24"/>
          <w:lang w:eastAsia="ru-RU"/>
        </w:rPr>
      </w:pPr>
      <w:r w:rsidRPr="00E75E08">
        <w:rPr>
          <w:rFonts w:ascii="Times New Roman" w:eastAsia="Times New Roman" w:hAnsi="Times New Roman"/>
          <w:sz w:val="28"/>
          <w:szCs w:val="24"/>
          <w:lang w:eastAsia="ru-RU"/>
        </w:rPr>
        <w:br w:type="page"/>
      </w:r>
    </w:p>
    <w:p w:rsidR="006758F3" w:rsidRPr="005A7463" w:rsidRDefault="006758F3" w:rsidP="00371B43">
      <w:pPr>
        <w:spacing w:after="0" w:line="360" w:lineRule="auto"/>
        <w:ind w:firstLine="709"/>
        <w:jc w:val="center"/>
        <w:outlineLvl w:val="0"/>
        <w:rPr>
          <w:rFonts w:ascii="Times New Roman" w:hAnsi="Times New Roman"/>
          <w:sz w:val="28"/>
          <w:szCs w:val="28"/>
          <w:lang w:val="ru-RU"/>
        </w:rPr>
      </w:pPr>
      <w:r w:rsidRPr="00D10406">
        <w:rPr>
          <w:rFonts w:ascii="Times New Roman" w:hAnsi="Times New Roman"/>
          <w:b/>
          <w:sz w:val="28"/>
          <w:szCs w:val="28"/>
        </w:rPr>
        <w:lastRenderedPageBreak/>
        <w:t>ЗМІСТ</w:t>
      </w:r>
      <w:bookmarkEnd w:id="14"/>
      <w:r w:rsidR="007A07C2" w:rsidRPr="005A7463">
        <w:rPr>
          <w:rFonts w:ascii="Times New Roman" w:hAnsi="Times New Roman"/>
          <w:sz w:val="28"/>
          <w:szCs w:val="28"/>
        </w:rPr>
        <w:fldChar w:fldCharType="begin"/>
      </w:r>
      <w:r w:rsidRPr="005A7463">
        <w:rPr>
          <w:rFonts w:ascii="Times New Roman" w:hAnsi="Times New Roman"/>
          <w:sz w:val="28"/>
          <w:szCs w:val="28"/>
        </w:rPr>
        <w:instrText xml:space="preserve"> TOC \o "1-3" \h \z \u </w:instrText>
      </w:r>
      <w:r w:rsidR="007A07C2" w:rsidRPr="005A7463">
        <w:rPr>
          <w:rFonts w:ascii="Times New Roman" w:hAnsi="Times New Roman"/>
          <w:sz w:val="28"/>
          <w:szCs w:val="28"/>
        </w:rPr>
        <w:fldChar w:fldCharType="separate"/>
      </w:r>
    </w:p>
    <w:p w:rsidR="006758F3" w:rsidRPr="005A7463" w:rsidRDefault="006758F3" w:rsidP="00371B43">
      <w:pPr>
        <w:pStyle w:val="12"/>
        <w:rPr>
          <w:rFonts w:ascii="Times New Roman" w:hAnsi="Times New Roman"/>
          <w:noProof/>
          <w:sz w:val="28"/>
          <w:szCs w:val="28"/>
          <w:lang w:val="ru-RU" w:eastAsia="ru-RU"/>
        </w:rPr>
      </w:pPr>
    </w:p>
    <w:p w:rsidR="006758F3" w:rsidRPr="005A7463" w:rsidRDefault="009A3442" w:rsidP="00371B43">
      <w:pPr>
        <w:pStyle w:val="12"/>
        <w:rPr>
          <w:rFonts w:ascii="Times New Roman" w:eastAsia="Times New Roman" w:hAnsi="Times New Roman"/>
          <w:noProof/>
          <w:sz w:val="28"/>
          <w:szCs w:val="28"/>
          <w:lang w:val="ru-RU" w:eastAsia="ru-RU"/>
        </w:rPr>
      </w:pPr>
      <w:hyperlink w:anchor="_Toc27503119" w:history="1">
        <w:r w:rsidR="006758F3" w:rsidRPr="005A7463">
          <w:rPr>
            <w:rStyle w:val="a8"/>
            <w:rFonts w:ascii="Times New Roman" w:hAnsi="Times New Roman"/>
            <w:noProof/>
            <w:sz w:val="28"/>
            <w:szCs w:val="28"/>
          </w:rPr>
          <w:t>ВСТУП</w:t>
        </w:r>
        <w:r w:rsidR="006758F3" w:rsidRPr="005A7463">
          <w:rPr>
            <w:rFonts w:ascii="Times New Roman" w:hAnsi="Times New Roman"/>
            <w:noProof/>
            <w:webHidden/>
            <w:sz w:val="28"/>
            <w:szCs w:val="28"/>
          </w:rPr>
          <w:tab/>
          <w:t>8</w:t>
        </w:r>
      </w:hyperlink>
    </w:p>
    <w:p w:rsidR="006758F3" w:rsidRPr="005A7463" w:rsidRDefault="009A3442" w:rsidP="00371B43">
      <w:pPr>
        <w:pStyle w:val="12"/>
        <w:rPr>
          <w:rFonts w:ascii="Times New Roman" w:hAnsi="Times New Roman"/>
          <w:b/>
          <w:bCs/>
          <w:color w:val="0000FF"/>
          <w:sz w:val="28"/>
          <w:szCs w:val="28"/>
          <w:u w:val="single"/>
        </w:rPr>
      </w:pPr>
      <w:hyperlink w:anchor="_Toc27503120" w:history="1">
        <w:r w:rsidR="006758F3" w:rsidRPr="005A7463">
          <w:rPr>
            <w:rStyle w:val="a8"/>
            <w:rFonts w:ascii="Times New Roman" w:eastAsia="Times New Roman" w:hAnsi="Times New Roman"/>
            <w:bCs/>
            <w:noProof/>
            <w:sz w:val="28"/>
            <w:szCs w:val="28"/>
          </w:rPr>
          <w:t>РОЗДІЛ 1</w:t>
        </w:r>
      </w:hyperlink>
      <w:r w:rsidR="006758F3" w:rsidRPr="005A7463">
        <w:rPr>
          <w:rStyle w:val="a8"/>
          <w:rFonts w:ascii="Times New Roman" w:hAnsi="Times New Roman"/>
          <w:noProof/>
          <w:sz w:val="28"/>
          <w:szCs w:val="28"/>
          <w:lang w:val="en-US"/>
        </w:rPr>
        <w:t xml:space="preserve"> </w:t>
      </w:r>
      <w:hyperlink w:anchor="_Toc27503121" w:history="1">
        <w:r w:rsidR="00146918" w:rsidRPr="005A7463">
          <w:rPr>
            <w:rStyle w:val="a8"/>
            <w:rFonts w:ascii="Times New Roman" w:hAnsi="Times New Roman"/>
            <w:sz w:val="28"/>
            <w:szCs w:val="28"/>
          </w:rPr>
          <w:t xml:space="preserve"> </w:t>
        </w:r>
        <w:r w:rsidR="00146918" w:rsidRPr="005A7463">
          <w:rPr>
            <w:rStyle w:val="a8"/>
            <w:rFonts w:ascii="Times New Roman" w:hAnsi="Times New Roman"/>
            <w:bCs/>
            <w:sz w:val="28"/>
            <w:szCs w:val="28"/>
          </w:rPr>
          <w:t>ТЕОРЕТИЧНЕ ОБҐРУНТУВАННЯ ПРОБЛЕМИ</w:t>
        </w:r>
        <w:r w:rsidR="00146918" w:rsidRPr="005A7463">
          <w:rPr>
            <w:rStyle w:val="a8"/>
            <w:rFonts w:ascii="Times New Roman" w:hAnsi="Times New Roman"/>
            <w:b/>
            <w:bCs/>
            <w:sz w:val="28"/>
            <w:szCs w:val="28"/>
          </w:rPr>
          <w:t xml:space="preserve"> </w:t>
        </w:r>
        <w:r w:rsidR="006758F3" w:rsidRPr="005A7463">
          <w:rPr>
            <w:rStyle w:val="a8"/>
            <w:rFonts w:ascii="Times New Roman" w:eastAsia="Times New Roman" w:hAnsi="Times New Roman"/>
            <w:bCs/>
            <w:noProof/>
            <w:sz w:val="28"/>
            <w:szCs w:val="28"/>
          </w:rPr>
          <w:t>...</w:t>
        </w:r>
        <w:r w:rsidR="006758F3" w:rsidRPr="005A7463">
          <w:rPr>
            <w:rStyle w:val="a8"/>
            <w:rFonts w:ascii="Times New Roman" w:hAnsi="Times New Roman"/>
            <w:noProof/>
            <w:webHidden/>
            <w:sz w:val="28"/>
            <w:szCs w:val="28"/>
          </w:rPr>
          <w:tab/>
        </w:r>
        <w:r w:rsidR="00E0783E" w:rsidRPr="005A7463">
          <w:rPr>
            <w:rStyle w:val="a8"/>
            <w:rFonts w:ascii="Times New Roman" w:hAnsi="Times New Roman"/>
            <w:noProof/>
            <w:webHidden/>
            <w:sz w:val="28"/>
            <w:szCs w:val="28"/>
          </w:rPr>
          <w:t>9</w:t>
        </w:r>
      </w:hyperlink>
    </w:p>
    <w:p w:rsidR="006758F3" w:rsidRPr="005A7463" w:rsidRDefault="009A3442" w:rsidP="00371B43">
      <w:pPr>
        <w:pStyle w:val="12"/>
        <w:rPr>
          <w:rFonts w:ascii="Times New Roman" w:hAnsi="Times New Roman"/>
          <w:noProof/>
          <w:sz w:val="28"/>
          <w:szCs w:val="28"/>
          <w:lang w:val="ru-RU" w:eastAsia="ru-RU"/>
        </w:rPr>
      </w:pPr>
      <w:hyperlink w:anchor="_Toc27503122" w:history="1">
        <w:r w:rsidR="006758F3" w:rsidRPr="005A7463">
          <w:rPr>
            <w:rStyle w:val="a8"/>
            <w:rFonts w:ascii="Times New Roman" w:eastAsia="Times New Roman" w:hAnsi="Times New Roman"/>
            <w:bCs/>
            <w:iCs/>
            <w:noProof/>
            <w:sz w:val="28"/>
            <w:szCs w:val="28"/>
          </w:rPr>
          <w:t>1.1</w:t>
        </w:r>
        <w:r w:rsidR="006758F3" w:rsidRPr="005A7463">
          <w:rPr>
            <w:rStyle w:val="a8"/>
            <w:rFonts w:ascii="Times New Roman" w:eastAsia="Times New Roman" w:hAnsi="Times New Roman"/>
            <w:bCs/>
            <w:iCs/>
            <w:noProof/>
            <w:sz w:val="28"/>
            <w:szCs w:val="28"/>
            <w:lang w:eastAsia="ru-RU"/>
          </w:rPr>
          <w:t xml:space="preserve"> Загальна характеристика</w:t>
        </w:r>
        <w:r w:rsidR="00AC4EB8" w:rsidRPr="005A7463">
          <w:rPr>
            <w:rStyle w:val="a8"/>
            <w:rFonts w:ascii="Times New Roman" w:eastAsia="Times New Roman" w:hAnsi="Times New Roman"/>
            <w:bCs/>
            <w:iCs/>
            <w:noProof/>
            <w:sz w:val="28"/>
            <w:szCs w:val="28"/>
            <w:lang w:val="ru-RU" w:eastAsia="ru-RU"/>
          </w:rPr>
          <w:t xml:space="preserve"> процесу</w:t>
        </w:r>
        <w:r w:rsidR="006758F3" w:rsidRPr="005A7463">
          <w:rPr>
            <w:rStyle w:val="a8"/>
            <w:rFonts w:ascii="Times New Roman" w:eastAsia="Times New Roman" w:hAnsi="Times New Roman"/>
            <w:bCs/>
            <w:iCs/>
            <w:noProof/>
            <w:sz w:val="28"/>
            <w:szCs w:val="28"/>
            <w:lang w:eastAsia="ru-RU"/>
          </w:rPr>
          <w:t xml:space="preserve"> формування туристичного продукту</w:t>
        </w:r>
        <w:r w:rsidR="006758F3" w:rsidRPr="005A7463">
          <w:rPr>
            <w:rFonts w:ascii="Times New Roman" w:hAnsi="Times New Roman"/>
            <w:noProof/>
            <w:webHidden/>
            <w:sz w:val="28"/>
            <w:szCs w:val="28"/>
          </w:rPr>
          <w:tab/>
        </w:r>
        <w:r w:rsidR="00E0783E" w:rsidRPr="005A7463">
          <w:rPr>
            <w:rFonts w:ascii="Times New Roman" w:hAnsi="Times New Roman"/>
            <w:noProof/>
            <w:webHidden/>
            <w:sz w:val="28"/>
            <w:szCs w:val="28"/>
          </w:rPr>
          <w:t>9</w:t>
        </w:r>
      </w:hyperlink>
    </w:p>
    <w:p w:rsidR="006758F3" w:rsidRPr="005A7463" w:rsidRDefault="009A3442" w:rsidP="00371B43">
      <w:pPr>
        <w:pStyle w:val="12"/>
        <w:rPr>
          <w:rFonts w:ascii="Times New Roman" w:hAnsi="Times New Roman"/>
          <w:color w:val="0000FF"/>
          <w:sz w:val="28"/>
          <w:szCs w:val="28"/>
          <w:u w:val="single"/>
        </w:rPr>
      </w:pPr>
      <w:hyperlink w:anchor="_Toc27503124" w:history="1">
        <w:r w:rsidR="006758F3" w:rsidRPr="005A7463">
          <w:rPr>
            <w:rStyle w:val="a8"/>
            <w:rFonts w:ascii="Times New Roman" w:eastAsia="Times New Roman" w:hAnsi="Times New Roman"/>
            <w:bCs/>
            <w:iCs/>
            <w:noProof/>
            <w:sz w:val="28"/>
            <w:szCs w:val="28"/>
          </w:rPr>
          <w:t xml:space="preserve">1.2 </w:t>
        </w:r>
        <w:r w:rsidR="00954DB6" w:rsidRPr="005A7463">
          <w:rPr>
            <w:rStyle w:val="a8"/>
            <w:rFonts w:ascii="Times New Roman" w:hAnsi="Times New Roman"/>
            <w:sz w:val="28"/>
            <w:szCs w:val="28"/>
          </w:rPr>
          <w:t xml:space="preserve"> </w:t>
        </w:r>
        <w:r w:rsidR="00954DB6" w:rsidRPr="005A7463">
          <w:rPr>
            <w:rStyle w:val="a8"/>
            <w:rFonts w:ascii="Times New Roman" w:hAnsi="Times New Roman"/>
            <w:sz w:val="28"/>
            <w:szCs w:val="28"/>
            <w:lang w:val="ru-RU"/>
          </w:rPr>
          <w:t>Складові туристичного продукту</w:t>
        </w:r>
        <w:r w:rsidR="006758F3" w:rsidRPr="005A7463">
          <w:rPr>
            <w:rStyle w:val="a8"/>
            <w:rFonts w:ascii="Times New Roman" w:hAnsi="Times New Roman"/>
            <w:noProof/>
            <w:webHidden/>
            <w:sz w:val="28"/>
            <w:szCs w:val="28"/>
          </w:rPr>
          <w:tab/>
        </w:r>
        <w:r w:rsidR="007A07C2" w:rsidRPr="005A7463">
          <w:rPr>
            <w:rStyle w:val="a8"/>
            <w:rFonts w:ascii="Times New Roman" w:hAnsi="Times New Roman"/>
            <w:noProof/>
            <w:webHidden/>
            <w:sz w:val="28"/>
            <w:szCs w:val="28"/>
          </w:rPr>
          <w:fldChar w:fldCharType="begin"/>
        </w:r>
        <w:r w:rsidR="006758F3" w:rsidRPr="005A7463">
          <w:rPr>
            <w:rStyle w:val="a8"/>
            <w:rFonts w:ascii="Times New Roman" w:hAnsi="Times New Roman"/>
            <w:noProof/>
            <w:webHidden/>
            <w:sz w:val="28"/>
            <w:szCs w:val="28"/>
          </w:rPr>
          <w:instrText xml:space="preserve"> PAGEREF _Toc27503124 \h </w:instrText>
        </w:r>
        <w:r w:rsidR="007A07C2" w:rsidRPr="005A7463">
          <w:rPr>
            <w:rStyle w:val="a8"/>
            <w:rFonts w:ascii="Times New Roman" w:hAnsi="Times New Roman"/>
            <w:noProof/>
            <w:webHidden/>
            <w:sz w:val="28"/>
            <w:szCs w:val="28"/>
          </w:rPr>
        </w:r>
        <w:r w:rsidR="007A07C2" w:rsidRPr="005A7463">
          <w:rPr>
            <w:rStyle w:val="a8"/>
            <w:rFonts w:ascii="Times New Roman" w:hAnsi="Times New Roman"/>
            <w:noProof/>
            <w:webHidden/>
            <w:sz w:val="28"/>
            <w:szCs w:val="28"/>
          </w:rPr>
          <w:fldChar w:fldCharType="separate"/>
        </w:r>
        <w:r w:rsidR="006758F3" w:rsidRPr="005A7463">
          <w:rPr>
            <w:rStyle w:val="a8"/>
            <w:rFonts w:ascii="Times New Roman" w:hAnsi="Times New Roman"/>
            <w:noProof/>
            <w:webHidden/>
            <w:sz w:val="28"/>
            <w:szCs w:val="28"/>
          </w:rPr>
          <w:t>2</w:t>
        </w:r>
        <w:r w:rsidR="005566C6" w:rsidRPr="005A7463">
          <w:rPr>
            <w:rStyle w:val="a8"/>
            <w:rFonts w:ascii="Times New Roman" w:hAnsi="Times New Roman"/>
            <w:noProof/>
            <w:webHidden/>
            <w:sz w:val="28"/>
            <w:szCs w:val="28"/>
          </w:rPr>
          <w:t>6</w:t>
        </w:r>
        <w:r w:rsidR="007A07C2" w:rsidRPr="005A7463">
          <w:rPr>
            <w:rStyle w:val="a8"/>
            <w:rFonts w:ascii="Times New Roman" w:hAnsi="Times New Roman"/>
            <w:noProof/>
            <w:webHidden/>
            <w:sz w:val="28"/>
            <w:szCs w:val="28"/>
          </w:rPr>
          <w:fldChar w:fldCharType="end"/>
        </w:r>
      </w:hyperlink>
      <w:r w:rsidR="00954DB6" w:rsidRPr="005A7463">
        <w:rPr>
          <w:rFonts w:ascii="Times New Roman" w:hAnsi="Times New Roman"/>
          <w:sz w:val="28"/>
          <w:szCs w:val="28"/>
        </w:rPr>
        <w:br/>
      </w:r>
      <w:hyperlink w:anchor="_Toc27503124" w:history="1">
        <w:r w:rsidR="00954DB6" w:rsidRPr="005A7463">
          <w:rPr>
            <w:rStyle w:val="a8"/>
            <w:rFonts w:ascii="Times New Roman" w:hAnsi="Times New Roman"/>
            <w:sz w:val="28"/>
            <w:szCs w:val="28"/>
          </w:rPr>
          <w:t>1.2.1 Особливості транспортної інфраструктури туризму</w:t>
        </w:r>
        <w:r w:rsidR="00954DB6" w:rsidRPr="005A7463">
          <w:rPr>
            <w:rStyle w:val="a8"/>
            <w:rFonts w:ascii="Times New Roman" w:hAnsi="Times New Roman"/>
            <w:noProof/>
            <w:webHidden/>
            <w:sz w:val="28"/>
            <w:szCs w:val="28"/>
          </w:rPr>
          <w:tab/>
        </w:r>
        <w:r w:rsidR="007A07C2" w:rsidRPr="005A7463">
          <w:rPr>
            <w:rStyle w:val="a8"/>
            <w:rFonts w:ascii="Times New Roman" w:hAnsi="Times New Roman"/>
            <w:noProof/>
            <w:webHidden/>
            <w:sz w:val="28"/>
            <w:szCs w:val="28"/>
          </w:rPr>
          <w:fldChar w:fldCharType="begin"/>
        </w:r>
        <w:r w:rsidR="00954DB6" w:rsidRPr="005A7463">
          <w:rPr>
            <w:rStyle w:val="a8"/>
            <w:rFonts w:ascii="Times New Roman" w:hAnsi="Times New Roman"/>
            <w:noProof/>
            <w:webHidden/>
            <w:sz w:val="28"/>
            <w:szCs w:val="28"/>
          </w:rPr>
          <w:instrText xml:space="preserve"> PAGEREF _Toc27503124 \h </w:instrText>
        </w:r>
        <w:r w:rsidR="007A07C2" w:rsidRPr="005A7463">
          <w:rPr>
            <w:rStyle w:val="a8"/>
            <w:rFonts w:ascii="Times New Roman" w:hAnsi="Times New Roman"/>
            <w:noProof/>
            <w:webHidden/>
            <w:sz w:val="28"/>
            <w:szCs w:val="28"/>
          </w:rPr>
        </w:r>
        <w:r w:rsidR="007A07C2" w:rsidRPr="005A7463">
          <w:rPr>
            <w:rStyle w:val="a8"/>
            <w:rFonts w:ascii="Times New Roman" w:hAnsi="Times New Roman"/>
            <w:noProof/>
            <w:webHidden/>
            <w:sz w:val="28"/>
            <w:szCs w:val="28"/>
          </w:rPr>
          <w:fldChar w:fldCharType="separate"/>
        </w:r>
        <w:r w:rsidR="00954DB6" w:rsidRPr="005A7463">
          <w:rPr>
            <w:rStyle w:val="a8"/>
            <w:rFonts w:ascii="Times New Roman" w:hAnsi="Times New Roman"/>
            <w:noProof/>
            <w:webHidden/>
            <w:sz w:val="28"/>
            <w:szCs w:val="28"/>
          </w:rPr>
          <w:t>26</w:t>
        </w:r>
        <w:r w:rsidR="007A07C2" w:rsidRPr="005A7463">
          <w:rPr>
            <w:rStyle w:val="a8"/>
            <w:rFonts w:ascii="Times New Roman" w:hAnsi="Times New Roman"/>
            <w:noProof/>
            <w:webHidden/>
            <w:sz w:val="28"/>
            <w:szCs w:val="28"/>
          </w:rPr>
          <w:fldChar w:fldCharType="end"/>
        </w:r>
      </w:hyperlink>
    </w:p>
    <w:p w:rsidR="006758F3" w:rsidRPr="005A7463" w:rsidRDefault="009A3442" w:rsidP="00371B43">
      <w:pPr>
        <w:pStyle w:val="a3"/>
        <w:spacing w:after="0" w:line="360" w:lineRule="auto"/>
        <w:jc w:val="both"/>
        <w:rPr>
          <w:rFonts w:ascii="Times New Roman" w:hAnsi="Times New Roman"/>
          <w:noProof/>
          <w:color w:val="0000FF"/>
          <w:sz w:val="28"/>
          <w:szCs w:val="28"/>
          <w:u w:val="single"/>
        </w:rPr>
      </w:pPr>
      <w:hyperlink w:anchor="_Toc27503132" w:history="1">
        <w:r w:rsidR="006758F3" w:rsidRPr="005A7463">
          <w:rPr>
            <w:rStyle w:val="a8"/>
            <w:rFonts w:ascii="Times New Roman" w:eastAsia="Calibri" w:hAnsi="Times New Roman"/>
            <w:bCs/>
            <w:iCs/>
            <w:noProof/>
            <w:sz w:val="28"/>
            <w:szCs w:val="28"/>
          </w:rPr>
          <w:t>1</w:t>
        </w:r>
        <w:r w:rsidR="004F6FC0" w:rsidRPr="005A7463">
          <w:rPr>
            <w:rStyle w:val="a8"/>
            <w:rFonts w:ascii="Times New Roman" w:eastAsia="Calibri" w:hAnsi="Times New Roman"/>
            <w:bCs/>
            <w:iCs/>
            <w:noProof/>
            <w:sz w:val="28"/>
            <w:szCs w:val="28"/>
          </w:rPr>
          <w:t>.2.2</w:t>
        </w:r>
        <w:r w:rsidR="006758F3" w:rsidRPr="005A7463">
          <w:rPr>
            <w:rStyle w:val="a8"/>
            <w:rFonts w:ascii="Times New Roman" w:eastAsia="Calibri" w:hAnsi="Times New Roman"/>
            <w:bCs/>
            <w:iCs/>
            <w:noProof/>
            <w:sz w:val="28"/>
            <w:szCs w:val="28"/>
            <w:lang w:val="ru-RU"/>
          </w:rPr>
          <w:t xml:space="preserve"> </w:t>
        </w:r>
        <w:r w:rsidR="004F6FC0" w:rsidRPr="005A7463">
          <w:rPr>
            <w:rStyle w:val="a4"/>
            <w:rFonts w:ascii="Times New Roman" w:hAnsi="Times New Roman"/>
            <w:sz w:val="28"/>
            <w:szCs w:val="28"/>
          </w:rPr>
          <w:t xml:space="preserve"> Основні та додаткові засоби</w:t>
        </w:r>
        <w:r w:rsidR="006758F3" w:rsidRPr="005A7463">
          <w:rPr>
            <w:rStyle w:val="a4"/>
            <w:rFonts w:ascii="Times New Roman" w:hAnsi="Times New Roman"/>
            <w:sz w:val="28"/>
            <w:szCs w:val="28"/>
          </w:rPr>
          <w:t xml:space="preserve"> розміщення туристів</w:t>
        </w:r>
        <w:r w:rsidR="004F6FC0" w:rsidRPr="005A7463">
          <w:rPr>
            <w:rStyle w:val="a4"/>
            <w:rFonts w:ascii="Times New Roman" w:hAnsi="Times New Roman"/>
            <w:sz w:val="28"/>
            <w:szCs w:val="28"/>
          </w:rPr>
          <w:t>…………………</w:t>
        </w:r>
        <w:r w:rsidR="00F339E2" w:rsidRPr="005A7463">
          <w:rPr>
            <w:rStyle w:val="a4"/>
            <w:rFonts w:ascii="Times New Roman" w:hAnsi="Times New Roman"/>
            <w:sz w:val="28"/>
            <w:szCs w:val="28"/>
          </w:rPr>
          <w:t>…</w:t>
        </w:r>
        <w:r w:rsidR="00526B21">
          <w:rPr>
            <w:rFonts w:ascii="Times New Roman" w:hAnsi="Times New Roman"/>
            <w:noProof/>
            <w:webHidden/>
            <w:sz w:val="28"/>
            <w:szCs w:val="28"/>
            <w:lang w:val="ru-RU"/>
          </w:rPr>
          <w:t>32</w:t>
        </w:r>
      </w:hyperlink>
      <w:r w:rsidR="007A07C2" w:rsidRPr="005A7463">
        <w:rPr>
          <w:rStyle w:val="a8"/>
          <w:rFonts w:ascii="Times New Roman" w:hAnsi="Times New Roman"/>
          <w:noProof/>
          <w:sz w:val="28"/>
          <w:szCs w:val="28"/>
        </w:rPr>
        <w:fldChar w:fldCharType="begin"/>
      </w:r>
      <w:r w:rsidR="006758F3" w:rsidRPr="005A7463">
        <w:rPr>
          <w:rStyle w:val="a8"/>
          <w:rFonts w:ascii="Times New Roman" w:hAnsi="Times New Roman"/>
          <w:noProof/>
          <w:sz w:val="28"/>
          <w:szCs w:val="28"/>
        </w:rPr>
        <w:instrText xml:space="preserve"> </w:instrText>
      </w:r>
      <w:r w:rsidR="006758F3" w:rsidRPr="005A7463">
        <w:rPr>
          <w:rFonts w:ascii="Times New Roman" w:hAnsi="Times New Roman"/>
          <w:noProof/>
          <w:sz w:val="28"/>
          <w:szCs w:val="28"/>
        </w:rPr>
        <w:instrText>HYPERLINK \l "_Toc27503132"</w:instrText>
      </w:r>
      <w:r w:rsidR="006758F3" w:rsidRPr="005A7463">
        <w:rPr>
          <w:rStyle w:val="a8"/>
          <w:rFonts w:ascii="Times New Roman" w:hAnsi="Times New Roman"/>
          <w:noProof/>
          <w:sz w:val="28"/>
          <w:szCs w:val="28"/>
        </w:rPr>
        <w:instrText xml:space="preserve"> </w:instrText>
      </w:r>
      <w:r w:rsidR="007A07C2" w:rsidRPr="005A7463">
        <w:rPr>
          <w:rStyle w:val="a8"/>
          <w:rFonts w:ascii="Times New Roman" w:hAnsi="Times New Roman"/>
          <w:noProof/>
          <w:sz w:val="28"/>
          <w:szCs w:val="28"/>
        </w:rPr>
        <w:fldChar w:fldCharType="separate"/>
      </w:r>
    </w:p>
    <w:p w:rsidR="006758F3" w:rsidRPr="005A7463" w:rsidRDefault="004F6FC0" w:rsidP="00371B43">
      <w:pPr>
        <w:pStyle w:val="21"/>
        <w:rPr>
          <w:rStyle w:val="a8"/>
          <w:rFonts w:ascii="Times New Roman" w:hAnsi="Times New Roman"/>
          <w:noProof/>
          <w:sz w:val="28"/>
          <w:szCs w:val="28"/>
        </w:rPr>
      </w:pPr>
      <w:r w:rsidRPr="005A7463">
        <w:rPr>
          <w:rStyle w:val="a4"/>
          <w:rFonts w:ascii="Times New Roman" w:eastAsia="Calibri" w:hAnsi="Times New Roman"/>
          <w:sz w:val="28"/>
          <w:szCs w:val="28"/>
        </w:rPr>
        <w:t>1.2</w:t>
      </w:r>
      <w:r w:rsidR="006758F3" w:rsidRPr="005A7463">
        <w:rPr>
          <w:rStyle w:val="a4"/>
          <w:rFonts w:ascii="Times New Roman" w:eastAsia="Calibri" w:hAnsi="Times New Roman"/>
          <w:sz w:val="28"/>
          <w:szCs w:val="28"/>
        </w:rPr>
        <w:t>.</w:t>
      </w:r>
      <w:r w:rsidRPr="005A7463">
        <w:rPr>
          <w:rStyle w:val="a4"/>
          <w:rFonts w:ascii="Times New Roman" w:eastAsia="Calibri" w:hAnsi="Times New Roman"/>
          <w:sz w:val="28"/>
          <w:szCs w:val="28"/>
        </w:rPr>
        <w:t>3</w:t>
      </w:r>
      <w:r w:rsidR="006758F3" w:rsidRPr="005A7463">
        <w:rPr>
          <w:rStyle w:val="a4"/>
          <w:rFonts w:ascii="Times New Roman" w:eastAsia="Calibri" w:hAnsi="Times New Roman"/>
          <w:sz w:val="28"/>
          <w:szCs w:val="28"/>
        </w:rPr>
        <w:t xml:space="preserve"> Загальна характеристика організації послуг харчування</w:t>
      </w:r>
      <w:r w:rsidR="006758F3" w:rsidRPr="005A7463">
        <w:rPr>
          <w:rFonts w:ascii="Times New Roman" w:hAnsi="Times New Roman"/>
          <w:noProof/>
          <w:webHidden/>
          <w:sz w:val="28"/>
          <w:szCs w:val="28"/>
        </w:rPr>
        <w:tab/>
      </w:r>
      <w:r w:rsidR="00E0783E" w:rsidRPr="005A7463">
        <w:rPr>
          <w:rFonts w:ascii="Times New Roman" w:hAnsi="Times New Roman"/>
          <w:noProof/>
          <w:webHidden/>
          <w:sz w:val="28"/>
          <w:szCs w:val="28"/>
        </w:rPr>
        <w:t>3</w:t>
      </w:r>
      <w:r w:rsidR="00037F7C" w:rsidRPr="005A7463">
        <w:rPr>
          <w:rFonts w:ascii="Times New Roman" w:hAnsi="Times New Roman"/>
          <w:noProof/>
          <w:webHidden/>
          <w:sz w:val="28"/>
          <w:szCs w:val="28"/>
        </w:rPr>
        <w:t>7</w:t>
      </w:r>
      <w:r w:rsidR="007A07C2" w:rsidRPr="005A7463">
        <w:rPr>
          <w:rStyle w:val="a8"/>
          <w:rFonts w:ascii="Times New Roman" w:hAnsi="Times New Roman"/>
          <w:noProof/>
          <w:sz w:val="28"/>
          <w:szCs w:val="28"/>
        </w:rPr>
        <w:fldChar w:fldCharType="end"/>
      </w:r>
    </w:p>
    <w:p w:rsidR="006758F3" w:rsidRPr="005A7463" w:rsidRDefault="009A3442" w:rsidP="00371B43">
      <w:pPr>
        <w:pStyle w:val="12"/>
        <w:rPr>
          <w:rFonts w:ascii="Times New Roman" w:eastAsia="Times New Roman" w:hAnsi="Times New Roman"/>
          <w:noProof/>
          <w:sz w:val="28"/>
          <w:szCs w:val="28"/>
          <w:lang w:val="ru-RU" w:eastAsia="ru-RU"/>
        </w:rPr>
      </w:pPr>
      <w:hyperlink w:anchor="_Toc27503134" w:history="1">
        <w:r w:rsidR="006758F3" w:rsidRPr="005A7463">
          <w:rPr>
            <w:rStyle w:val="a8"/>
            <w:rFonts w:ascii="Times New Roman" w:eastAsia="Times New Roman" w:hAnsi="Times New Roman"/>
            <w:bCs/>
            <w:noProof/>
            <w:sz w:val="28"/>
            <w:szCs w:val="28"/>
          </w:rPr>
          <w:t>РОЗДІЛ 2</w:t>
        </w:r>
      </w:hyperlink>
      <w:r w:rsidR="006758F3" w:rsidRPr="005A7463">
        <w:rPr>
          <w:rStyle w:val="a8"/>
          <w:rFonts w:ascii="Times New Roman" w:hAnsi="Times New Roman"/>
          <w:noProof/>
          <w:sz w:val="28"/>
          <w:szCs w:val="28"/>
          <w:lang w:val="ru-RU"/>
        </w:rPr>
        <w:t xml:space="preserve"> </w:t>
      </w:r>
      <w:hyperlink w:anchor="_Toc27503135" w:history="1">
        <w:r w:rsidR="006758F3" w:rsidRPr="005A7463">
          <w:rPr>
            <w:rStyle w:val="a8"/>
            <w:rFonts w:ascii="Times New Roman" w:eastAsia="Times New Roman" w:hAnsi="Times New Roman"/>
            <w:bCs/>
            <w:noProof/>
            <w:sz w:val="28"/>
            <w:szCs w:val="28"/>
          </w:rPr>
          <w:t>ЗАВДАННЯ, МЕТОДИ ТА ОРГАНІЗАЦІЯ ДОСЛІДЖЕННЯ</w:t>
        </w:r>
        <w:r w:rsidR="004F6FC0" w:rsidRPr="005A7463">
          <w:rPr>
            <w:rStyle w:val="a8"/>
            <w:rFonts w:ascii="Times New Roman" w:eastAsia="Times New Roman" w:hAnsi="Times New Roman"/>
            <w:bCs/>
            <w:noProof/>
            <w:sz w:val="28"/>
            <w:szCs w:val="28"/>
          </w:rPr>
          <w:t>…</w:t>
        </w:r>
        <w:r w:rsidR="006758F3" w:rsidRPr="005A7463">
          <w:rPr>
            <w:rStyle w:val="a8"/>
            <w:rFonts w:ascii="Times New Roman" w:eastAsia="Times New Roman" w:hAnsi="Times New Roman"/>
            <w:bCs/>
            <w:noProof/>
            <w:sz w:val="28"/>
            <w:szCs w:val="28"/>
          </w:rPr>
          <w:t>...</w:t>
        </w:r>
        <w:r w:rsidR="00526B21">
          <w:rPr>
            <w:rFonts w:ascii="Times New Roman" w:hAnsi="Times New Roman"/>
            <w:noProof/>
            <w:webHidden/>
            <w:sz w:val="28"/>
            <w:szCs w:val="28"/>
            <w:lang w:val="ru-RU"/>
          </w:rPr>
          <w:t>41</w:t>
        </w:r>
      </w:hyperlink>
    </w:p>
    <w:p w:rsidR="006758F3" w:rsidRPr="005A7463" w:rsidRDefault="009A3442" w:rsidP="00371B43">
      <w:pPr>
        <w:pStyle w:val="12"/>
        <w:rPr>
          <w:rFonts w:ascii="Times New Roman" w:eastAsia="Times New Roman" w:hAnsi="Times New Roman"/>
          <w:noProof/>
          <w:sz w:val="28"/>
          <w:szCs w:val="28"/>
          <w:lang w:val="ru-RU" w:eastAsia="ru-RU"/>
        </w:rPr>
      </w:pPr>
      <w:hyperlink w:anchor="_Toc27503136" w:history="1">
        <w:r w:rsidR="006758F3" w:rsidRPr="005A7463">
          <w:rPr>
            <w:rStyle w:val="a8"/>
            <w:rFonts w:ascii="Times New Roman" w:eastAsia="Times New Roman" w:hAnsi="Times New Roman"/>
            <w:bCs/>
            <w:iCs/>
            <w:noProof/>
            <w:sz w:val="28"/>
            <w:szCs w:val="28"/>
          </w:rPr>
          <w:t>2.1 Мета та завдання дослідження</w:t>
        </w:r>
        <w:r w:rsidR="006758F3" w:rsidRPr="005A7463">
          <w:rPr>
            <w:rFonts w:ascii="Times New Roman" w:hAnsi="Times New Roman"/>
            <w:noProof/>
            <w:webHidden/>
            <w:sz w:val="28"/>
            <w:szCs w:val="28"/>
          </w:rPr>
          <w:tab/>
        </w:r>
        <w:r w:rsidR="00526B21">
          <w:rPr>
            <w:rFonts w:ascii="Times New Roman" w:hAnsi="Times New Roman"/>
            <w:noProof/>
            <w:webHidden/>
            <w:sz w:val="28"/>
            <w:szCs w:val="28"/>
            <w:lang w:val="ru-RU"/>
          </w:rPr>
          <w:t>41</w:t>
        </w:r>
      </w:hyperlink>
    </w:p>
    <w:p w:rsidR="006758F3" w:rsidRPr="005A7463" w:rsidRDefault="009A3442" w:rsidP="00371B43">
      <w:pPr>
        <w:pStyle w:val="12"/>
        <w:rPr>
          <w:rFonts w:ascii="Times New Roman" w:eastAsia="Times New Roman" w:hAnsi="Times New Roman"/>
          <w:noProof/>
          <w:sz w:val="28"/>
          <w:szCs w:val="28"/>
          <w:lang w:val="ru-RU" w:eastAsia="ru-RU"/>
        </w:rPr>
      </w:pPr>
      <w:hyperlink w:anchor="_Toc27503137" w:history="1">
        <w:r w:rsidR="006758F3" w:rsidRPr="005A7463">
          <w:rPr>
            <w:rStyle w:val="a8"/>
            <w:rFonts w:ascii="Times New Roman" w:eastAsia="Times New Roman" w:hAnsi="Times New Roman"/>
            <w:bCs/>
            <w:iCs/>
            <w:noProof/>
            <w:sz w:val="28"/>
            <w:szCs w:val="28"/>
          </w:rPr>
          <w:t>2.2 Методи дослідження</w:t>
        </w:r>
        <w:r w:rsidR="006758F3" w:rsidRPr="005A7463">
          <w:rPr>
            <w:rFonts w:ascii="Times New Roman" w:hAnsi="Times New Roman"/>
            <w:noProof/>
            <w:webHidden/>
            <w:sz w:val="28"/>
            <w:szCs w:val="28"/>
          </w:rPr>
          <w:tab/>
        </w:r>
        <w:r w:rsidR="00526B21">
          <w:rPr>
            <w:rFonts w:ascii="Times New Roman" w:hAnsi="Times New Roman"/>
            <w:noProof/>
            <w:webHidden/>
            <w:sz w:val="28"/>
            <w:szCs w:val="28"/>
            <w:lang w:val="ru-RU"/>
          </w:rPr>
          <w:t>41</w:t>
        </w:r>
      </w:hyperlink>
    </w:p>
    <w:p w:rsidR="006758F3" w:rsidRPr="005A7463" w:rsidRDefault="009A3442" w:rsidP="00371B43">
      <w:pPr>
        <w:pStyle w:val="12"/>
        <w:rPr>
          <w:rFonts w:ascii="Times New Roman" w:hAnsi="Times New Roman"/>
          <w:noProof/>
          <w:sz w:val="28"/>
          <w:szCs w:val="28"/>
          <w:lang w:val="ru-RU" w:eastAsia="ru-RU"/>
        </w:rPr>
      </w:pPr>
      <w:hyperlink w:anchor="_Toc27503138" w:history="1">
        <w:r w:rsidR="004F6FC0" w:rsidRPr="005A7463">
          <w:rPr>
            <w:rStyle w:val="a8"/>
            <w:rFonts w:ascii="Times New Roman" w:eastAsia="Times New Roman" w:hAnsi="Times New Roman"/>
            <w:bCs/>
            <w:iCs/>
            <w:noProof/>
            <w:sz w:val="28"/>
            <w:szCs w:val="28"/>
          </w:rPr>
          <w:t>2.3 Організація</w:t>
        </w:r>
        <w:r w:rsidR="006758F3" w:rsidRPr="005A7463">
          <w:rPr>
            <w:rStyle w:val="a8"/>
            <w:rFonts w:ascii="Times New Roman" w:eastAsia="Times New Roman" w:hAnsi="Times New Roman"/>
            <w:bCs/>
            <w:iCs/>
            <w:noProof/>
            <w:sz w:val="28"/>
            <w:szCs w:val="28"/>
          </w:rPr>
          <w:t xml:space="preserve"> дослідження</w:t>
        </w:r>
        <w:r w:rsidR="006758F3" w:rsidRPr="005A7463">
          <w:rPr>
            <w:rFonts w:ascii="Times New Roman" w:hAnsi="Times New Roman"/>
            <w:noProof/>
            <w:webHidden/>
            <w:sz w:val="28"/>
            <w:szCs w:val="28"/>
          </w:rPr>
          <w:tab/>
        </w:r>
        <w:r w:rsidR="00037F7C" w:rsidRPr="005A7463">
          <w:rPr>
            <w:rFonts w:ascii="Times New Roman" w:hAnsi="Times New Roman"/>
            <w:noProof/>
            <w:webHidden/>
            <w:sz w:val="28"/>
            <w:szCs w:val="28"/>
          </w:rPr>
          <w:t>4</w:t>
        </w:r>
        <w:r w:rsidR="005A7463" w:rsidRPr="005A7463">
          <w:rPr>
            <w:rFonts w:ascii="Times New Roman" w:hAnsi="Times New Roman"/>
            <w:noProof/>
            <w:webHidden/>
            <w:sz w:val="28"/>
            <w:szCs w:val="28"/>
            <w:lang w:val="ru-RU"/>
          </w:rPr>
          <w:t>1</w:t>
        </w:r>
      </w:hyperlink>
    </w:p>
    <w:p w:rsidR="006758F3" w:rsidRPr="005A7463" w:rsidRDefault="009A3442" w:rsidP="00371B43">
      <w:pPr>
        <w:pStyle w:val="12"/>
        <w:rPr>
          <w:rStyle w:val="a8"/>
          <w:rFonts w:ascii="Times New Roman" w:hAnsi="Times New Roman"/>
          <w:noProof/>
          <w:sz w:val="28"/>
          <w:szCs w:val="28"/>
        </w:rPr>
      </w:pPr>
      <w:hyperlink w:anchor="_Toc27503144" w:history="1">
        <w:r w:rsidR="006758F3" w:rsidRPr="005A7463">
          <w:rPr>
            <w:rStyle w:val="a8"/>
            <w:rFonts w:ascii="Times New Roman" w:eastAsia="Times New Roman" w:hAnsi="Times New Roman"/>
            <w:bCs/>
            <w:noProof/>
            <w:sz w:val="28"/>
            <w:szCs w:val="28"/>
          </w:rPr>
          <w:t>2.3.1 Характеристика діяльності авіакомпанії «МАУ» (</w:t>
        </w:r>
        <w:r w:rsidR="006758F3" w:rsidRPr="005A7463">
          <w:rPr>
            <w:rStyle w:val="a8"/>
            <w:rFonts w:ascii="Times New Roman" w:eastAsia="Times New Roman" w:hAnsi="Times New Roman"/>
            <w:bCs/>
            <w:iCs/>
            <w:noProof/>
            <w:sz w:val="28"/>
            <w:szCs w:val="28"/>
          </w:rPr>
          <w:t>Міжнародні Авіалінії України)</w:t>
        </w:r>
        <w:r w:rsidR="006758F3" w:rsidRPr="005A7463">
          <w:rPr>
            <w:rStyle w:val="a8"/>
            <w:rFonts w:ascii="Times New Roman" w:hAnsi="Times New Roman"/>
            <w:noProof/>
            <w:webHidden/>
            <w:sz w:val="28"/>
            <w:szCs w:val="28"/>
          </w:rPr>
          <w:tab/>
        </w:r>
        <w:r w:rsidR="00E0783E" w:rsidRPr="005A7463">
          <w:rPr>
            <w:rStyle w:val="a8"/>
            <w:rFonts w:ascii="Times New Roman" w:hAnsi="Times New Roman"/>
            <w:noProof/>
            <w:webHidden/>
            <w:sz w:val="28"/>
            <w:szCs w:val="28"/>
          </w:rPr>
          <w:t>4</w:t>
        </w:r>
        <w:r w:rsidR="00526B21">
          <w:rPr>
            <w:rStyle w:val="a8"/>
            <w:rFonts w:ascii="Times New Roman" w:hAnsi="Times New Roman"/>
            <w:noProof/>
            <w:webHidden/>
            <w:sz w:val="28"/>
            <w:szCs w:val="28"/>
            <w:lang w:val="ru-RU"/>
          </w:rPr>
          <w:t>2</w:t>
        </w:r>
      </w:hyperlink>
    </w:p>
    <w:p w:rsidR="00B3241B" w:rsidRPr="005A7463" w:rsidRDefault="009A3442" w:rsidP="00371B43">
      <w:pPr>
        <w:pStyle w:val="12"/>
        <w:rPr>
          <w:rFonts w:ascii="Times New Roman" w:hAnsi="Times New Roman"/>
          <w:noProof/>
          <w:color w:val="0000FF"/>
          <w:sz w:val="28"/>
          <w:szCs w:val="28"/>
          <w:u w:val="single"/>
        </w:rPr>
      </w:pPr>
      <w:hyperlink w:anchor="_Toc27503144" w:history="1">
        <w:r w:rsidR="00E0783E" w:rsidRPr="005A7463">
          <w:rPr>
            <w:rStyle w:val="a8"/>
            <w:rFonts w:ascii="Times New Roman" w:eastAsia="Times New Roman" w:hAnsi="Times New Roman"/>
            <w:bCs/>
            <w:noProof/>
            <w:sz w:val="28"/>
            <w:szCs w:val="28"/>
          </w:rPr>
          <w:t>2.3.2</w:t>
        </w:r>
        <w:r w:rsidR="00B3241B" w:rsidRPr="005A7463">
          <w:rPr>
            <w:rStyle w:val="a8"/>
            <w:rFonts w:ascii="Times New Roman" w:eastAsia="Times New Roman" w:hAnsi="Times New Roman"/>
            <w:bCs/>
            <w:noProof/>
            <w:sz w:val="28"/>
            <w:szCs w:val="28"/>
          </w:rPr>
          <w:t xml:space="preserve"> </w:t>
        </w:r>
        <w:r w:rsidR="00B3241B" w:rsidRPr="005A7463">
          <w:rPr>
            <w:rFonts w:ascii="Times New Roman" w:eastAsia="Times New Roman" w:hAnsi="Times New Roman"/>
            <w:bCs/>
            <w:sz w:val="28"/>
            <w:szCs w:val="28"/>
          </w:rPr>
          <w:t xml:space="preserve">Характеристика діяльності </w:t>
        </w:r>
        <w:r w:rsidR="00B3241B" w:rsidRPr="005A7463">
          <w:rPr>
            <w:rFonts w:ascii="Times New Roman" w:hAnsi="Times New Roman"/>
            <w:sz w:val="28"/>
            <w:szCs w:val="28"/>
          </w:rPr>
          <w:t xml:space="preserve">національного туристичного оператора </w:t>
        </w:r>
        <w:r w:rsidR="002B6910" w:rsidRPr="005A7463">
          <w:rPr>
            <w:rFonts w:ascii="Times New Roman" w:hAnsi="Times New Roman"/>
            <w:sz w:val="28"/>
            <w:szCs w:val="28"/>
          </w:rPr>
          <w:t>«</w:t>
        </w:r>
        <w:r w:rsidR="00B3241B" w:rsidRPr="005A7463">
          <w:rPr>
            <w:rFonts w:ascii="Times New Roman" w:hAnsi="Times New Roman"/>
            <w:sz w:val="28"/>
            <w:szCs w:val="28"/>
          </w:rPr>
          <w:t>Travel Professional Group</w:t>
        </w:r>
        <w:r w:rsidR="002B6910" w:rsidRPr="005A7463">
          <w:rPr>
            <w:rFonts w:ascii="Times New Roman" w:hAnsi="Times New Roman"/>
            <w:sz w:val="28"/>
            <w:szCs w:val="28"/>
          </w:rPr>
          <w:t>»</w:t>
        </w:r>
        <w:r w:rsidR="00B3241B" w:rsidRPr="005A7463">
          <w:rPr>
            <w:rStyle w:val="a8"/>
            <w:rFonts w:ascii="Times New Roman" w:hAnsi="Times New Roman"/>
            <w:noProof/>
            <w:webHidden/>
            <w:sz w:val="28"/>
            <w:szCs w:val="28"/>
          </w:rPr>
          <w:tab/>
        </w:r>
        <w:r w:rsidR="00526B21">
          <w:rPr>
            <w:rStyle w:val="a8"/>
            <w:rFonts w:ascii="Times New Roman" w:hAnsi="Times New Roman"/>
            <w:noProof/>
            <w:webHidden/>
            <w:sz w:val="28"/>
            <w:szCs w:val="28"/>
            <w:lang w:val="ru-RU"/>
          </w:rPr>
          <w:t>47</w:t>
        </w:r>
      </w:hyperlink>
    </w:p>
    <w:p w:rsidR="006758F3" w:rsidRPr="005A7463" w:rsidRDefault="009A3442" w:rsidP="00371B43">
      <w:pPr>
        <w:pStyle w:val="12"/>
        <w:rPr>
          <w:rFonts w:ascii="Times New Roman" w:eastAsia="Times New Roman" w:hAnsi="Times New Roman"/>
          <w:noProof/>
          <w:sz w:val="28"/>
          <w:szCs w:val="28"/>
          <w:lang w:eastAsia="ru-RU"/>
        </w:rPr>
      </w:pPr>
      <w:hyperlink w:anchor="_Toc27503148" w:history="1">
        <w:r w:rsidR="006758F3" w:rsidRPr="005A7463">
          <w:rPr>
            <w:rStyle w:val="a8"/>
            <w:rFonts w:ascii="Times New Roman" w:hAnsi="Times New Roman"/>
            <w:noProof/>
            <w:sz w:val="28"/>
            <w:szCs w:val="28"/>
          </w:rPr>
          <w:t>РОЗДІЛ 3</w:t>
        </w:r>
      </w:hyperlink>
      <w:r w:rsidR="006758F3" w:rsidRPr="005A7463">
        <w:rPr>
          <w:rFonts w:ascii="Times New Roman" w:eastAsia="Times New Roman" w:hAnsi="Times New Roman"/>
          <w:noProof/>
          <w:sz w:val="28"/>
          <w:szCs w:val="28"/>
          <w:lang w:eastAsia="ru-RU"/>
        </w:rPr>
        <w:t xml:space="preserve"> </w:t>
      </w:r>
      <w:hyperlink w:anchor="_Toc27503149" w:history="1">
        <w:r w:rsidR="006758F3" w:rsidRPr="005A7463">
          <w:rPr>
            <w:rStyle w:val="a8"/>
            <w:rFonts w:ascii="Times New Roman" w:eastAsia="Times New Roman" w:hAnsi="Times New Roman"/>
            <w:bCs/>
            <w:noProof/>
            <w:sz w:val="28"/>
            <w:szCs w:val="28"/>
          </w:rPr>
          <w:t>РЕЗУЛЬТАТИ ДОСЛІДЖЕННЯ</w:t>
        </w:r>
        <w:r w:rsidR="006758F3" w:rsidRPr="005A7463">
          <w:rPr>
            <w:rFonts w:ascii="Times New Roman" w:hAnsi="Times New Roman"/>
            <w:noProof/>
            <w:webHidden/>
            <w:sz w:val="28"/>
            <w:szCs w:val="28"/>
          </w:rPr>
          <w:tab/>
        </w:r>
        <w:r w:rsidR="00526B21">
          <w:rPr>
            <w:rFonts w:ascii="Times New Roman" w:hAnsi="Times New Roman"/>
            <w:noProof/>
            <w:webHidden/>
            <w:sz w:val="28"/>
            <w:szCs w:val="28"/>
            <w:lang w:val="ru-RU"/>
          </w:rPr>
          <w:t>51</w:t>
        </w:r>
      </w:hyperlink>
    </w:p>
    <w:p w:rsidR="008B46D4" w:rsidRPr="005A7463" w:rsidRDefault="00B3241B" w:rsidP="00371B43">
      <w:pPr>
        <w:pStyle w:val="12"/>
        <w:rPr>
          <w:rFonts w:ascii="Times New Roman" w:hAnsi="Times New Roman"/>
          <w:noProof/>
          <w:sz w:val="28"/>
          <w:szCs w:val="28"/>
          <w:lang w:val="ru-RU"/>
        </w:rPr>
      </w:pPr>
      <w:r w:rsidRPr="005A7463">
        <w:rPr>
          <w:rFonts w:ascii="Times New Roman" w:hAnsi="Times New Roman"/>
          <w:bCs/>
          <w:noProof/>
          <w:sz w:val="28"/>
          <w:szCs w:val="28"/>
        </w:rPr>
        <w:t xml:space="preserve">3.1 </w:t>
      </w:r>
      <w:r w:rsidR="00155C3C" w:rsidRPr="005A7463">
        <w:rPr>
          <w:rFonts w:ascii="Times New Roman" w:hAnsi="Times New Roman"/>
          <w:sz w:val="28"/>
          <w:szCs w:val="28"/>
        </w:rPr>
        <w:t>Аналіз динаміки розвитку туристичного оператора «</w:t>
      </w:r>
      <w:r w:rsidR="00155C3C" w:rsidRPr="005A7463">
        <w:rPr>
          <w:rFonts w:ascii="Times New Roman" w:hAnsi="Times New Roman"/>
          <w:sz w:val="28"/>
          <w:szCs w:val="28"/>
          <w:lang w:val="en-US"/>
        </w:rPr>
        <w:t>Travel</w:t>
      </w:r>
      <w:r w:rsidR="00155C3C" w:rsidRPr="005A7463">
        <w:rPr>
          <w:rFonts w:ascii="Times New Roman" w:hAnsi="Times New Roman"/>
          <w:sz w:val="28"/>
          <w:szCs w:val="28"/>
        </w:rPr>
        <w:t xml:space="preserve"> </w:t>
      </w:r>
      <w:r w:rsidR="00155C3C" w:rsidRPr="005A7463">
        <w:rPr>
          <w:rFonts w:ascii="Times New Roman" w:hAnsi="Times New Roman"/>
          <w:sz w:val="28"/>
          <w:szCs w:val="28"/>
          <w:lang w:val="en-US"/>
        </w:rPr>
        <w:t>Professional</w:t>
      </w:r>
      <w:r w:rsidR="00155C3C" w:rsidRPr="005A7463">
        <w:rPr>
          <w:rFonts w:ascii="Times New Roman" w:hAnsi="Times New Roman"/>
          <w:sz w:val="28"/>
          <w:szCs w:val="28"/>
        </w:rPr>
        <w:t xml:space="preserve"> </w:t>
      </w:r>
      <w:r w:rsidR="00155C3C" w:rsidRPr="005A7463">
        <w:rPr>
          <w:rFonts w:ascii="Times New Roman" w:hAnsi="Times New Roman"/>
          <w:sz w:val="28"/>
          <w:szCs w:val="28"/>
          <w:lang w:val="en-US"/>
        </w:rPr>
        <w:t>Group</w:t>
      </w:r>
      <w:r w:rsidR="008B46D4" w:rsidRPr="005A7463">
        <w:rPr>
          <w:rFonts w:ascii="Times New Roman" w:hAnsi="Times New Roman"/>
          <w:sz w:val="28"/>
          <w:szCs w:val="28"/>
        </w:rPr>
        <w:t>»</w:t>
      </w:r>
      <w:hyperlink w:anchor="_Toc27503156" w:history="1">
        <w:r w:rsidRPr="005A7463">
          <w:rPr>
            <w:rFonts w:ascii="Times New Roman" w:hAnsi="Times New Roman"/>
            <w:noProof/>
            <w:webHidden/>
            <w:sz w:val="28"/>
            <w:szCs w:val="28"/>
          </w:rPr>
          <w:tab/>
        </w:r>
        <w:r w:rsidR="00526B21">
          <w:rPr>
            <w:rFonts w:ascii="Times New Roman" w:hAnsi="Times New Roman"/>
            <w:noProof/>
            <w:webHidden/>
            <w:sz w:val="28"/>
            <w:szCs w:val="28"/>
            <w:lang w:val="ru-RU"/>
          </w:rPr>
          <w:t>51</w:t>
        </w:r>
      </w:hyperlink>
    </w:p>
    <w:p w:rsidR="008B46D4" w:rsidRPr="005A7463" w:rsidRDefault="008B46D4" w:rsidP="00371B43">
      <w:pPr>
        <w:pStyle w:val="12"/>
        <w:rPr>
          <w:rFonts w:ascii="Times New Roman" w:eastAsia="Times New Roman" w:hAnsi="Times New Roman"/>
          <w:noProof/>
          <w:sz w:val="28"/>
          <w:szCs w:val="28"/>
          <w:lang w:val="ru-RU" w:eastAsia="ru-RU"/>
        </w:rPr>
      </w:pPr>
      <w:r w:rsidRPr="005A7463">
        <w:rPr>
          <w:rFonts w:ascii="Times New Roman" w:hAnsi="Times New Roman"/>
          <w:sz w:val="28"/>
          <w:szCs w:val="28"/>
          <w:lang w:val="ru-RU"/>
        </w:rPr>
        <w:t>3.2  Аналіз динаміки р</w:t>
      </w:r>
      <w:hyperlink w:anchor="_Toc27503156" w:history="1">
        <w:r w:rsidRPr="005A7463">
          <w:rPr>
            <w:rFonts w:ascii="Times New Roman" w:eastAsia="Times New Roman" w:hAnsi="Times New Roman"/>
            <w:iCs/>
            <w:sz w:val="28"/>
            <w:szCs w:val="28"/>
          </w:rPr>
          <w:t>озвитку авіакомпанії «МАУ»</w:t>
        </w:r>
        <w:r w:rsidRPr="005A7463">
          <w:rPr>
            <w:rFonts w:ascii="Times New Roman" w:hAnsi="Times New Roman"/>
            <w:noProof/>
            <w:webHidden/>
            <w:sz w:val="28"/>
            <w:szCs w:val="28"/>
          </w:rPr>
          <w:tab/>
        </w:r>
        <w:r w:rsidR="00526B21">
          <w:rPr>
            <w:rFonts w:ascii="Times New Roman" w:hAnsi="Times New Roman"/>
            <w:noProof/>
            <w:webHidden/>
            <w:sz w:val="28"/>
            <w:szCs w:val="28"/>
            <w:lang w:val="ru-RU"/>
          </w:rPr>
          <w:t>69</w:t>
        </w:r>
      </w:hyperlink>
    </w:p>
    <w:p w:rsidR="008B46D4" w:rsidRPr="005A7463" w:rsidRDefault="009A3442" w:rsidP="00371B43">
      <w:pPr>
        <w:pStyle w:val="12"/>
        <w:rPr>
          <w:rFonts w:ascii="Times New Roman" w:hAnsi="Times New Roman"/>
          <w:noProof/>
          <w:sz w:val="28"/>
          <w:szCs w:val="28"/>
          <w:lang w:val="ru-RU"/>
        </w:rPr>
      </w:pPr>
      <w:hyperlink w:anchor="_Toc27503154" w:history="1">
        <w:r w:rsidR="008B46D4" w:rsidRPr="005A7463">
          <w:rPr>
            <w:rStyle w:val="a8"/>
            <w:rFonts w:ascii="Times New Roman" w:eastAsia="Times New Roman" w:hAnsi="Times New Roman"/>
            <w:bCs/>
            <w:iCs/>
            <w:noProof/>
            <w:sz w:val="28"/>
            <w:szCs w:val="28"/>
          </w:rPr>
          <w:t>3.</w:t>
        </w:r>
        <w:r w:rsidR="008B46D4" w:rsidRPr="005A7463">
          <w:rPr>
            <w:rStyle w:val="a8"/>
            <w:rFonts w:ascii="Times New Roman" w:eastAsia="Times New Roman" w:hAnsi="Times New Roman"/>
            <w:bCs/>
            <w:iCs/>
            <w:noProof/>
            <w:sz w:val="28"/>
            <w:szCs w:val="28"/>
            <w:lang w:val="ru-RU"/>
          </w:rPr>
          <w:t>3</w:t>
        </w:r>
        <w:r w:rsidR="003543C1" w:rsidRPr="005A7463">
          <w:rPr>
            <w:rStyle w:val="a8"/>
            <w:rFonts w:ascii="Times New Roman" w:eastAsia="Times New Roman" w:hAnsi="Times New Roman"/>
            <w:bCs/>
            <w:iCs/>
            <w:noProof/>
            <w:sz w:val="28"/>
            <w:szCs w:val="28"/>
          </w:rPr>
          <w:t xml:space="preserve"> </w:t>
        </w:r>
        <w:r w:rsidR="003543C1" w:rsidRPr="005A7463">
          <w:rPr>
            <w:rFonts w:ascii="Times New Roman" w:hAnsi="Times New Roman"/>
            <w:sz w:val="28"/>
            <w:szCs w:val="28"/>
          </w:rPr>
          <w:t xml:space="preserve">Формування </w:t>
        </w:r>
        <w:r w:rsidR="004F6FC0" w:rsidRPr="005A7463">
          <w:rPr>
            <w:rFonts w:ascii="Times New Roman" w:hAnsi="Times New Roman"/>
            <w:sz w:val="28"/>
            <w:szCs w:val="28"/>
          </w:rPr>
          <w:t xml:space="preserve">умов співробітництва </w:t>
        </w:r>
        <w:r w:rsidR="003543C1" w:rsidRPr="005A7463">
          <w:rPr>
            <w:rFonts w:ascii="Times New Roman" w:hAnsi="Times New Roman"/>
            <w:sz w:val="28"/>
            <w:szCs w:val="28"/>
          </w:rPr>
          <w:t xml:space="preserve">туристичного оператора </w:t>
        </w:r>
        <w:r w:rsidR="002B6910" w:rsidRPr="005A7463">
          <w:rPr>
            <w:rFonts w:ascii="Times New Roman" w:hAnsi="Times New Roman"/>
            <w:sz w:val="28"/>
            <w:szCs w:val="28"/>
          </w:rPr>
          <w:t>«</w:t>
        </w:r>
        <w:r w:rsidR="003543C1" w:rsidRPr="005A7463">
          <w:rPr>
            <w:rFonts w:ascii="Times New Roman" w:hAnsi="Times New Roman"/>
            <w:sz w:val="28"/>
            <w:szCs w:val="28"/>
          </w:rPr>
          <w:t>Travel Professional Group</w:t>
        </w:r>
        <w:r w:rsidR="002B6910" w:rsidRPr="005A7463">
          <w:rPr>
            <w:rFonts w:ascii="Times New Roman" w:hAnsi="Times New Roman"/>
            <w:sz w:val="28"/>
            <w:szCs w:val="28"/>
          </w:rPr>
          <w:t>»</w:t>
        </w:r>
        <w:r w:rsidR="003543C1" w:rsidRPr="005A7463">
          <w:rPr>
            <w:rFonts w:ascii="Times New Roman" w:hAnsi="Times New Roman"/>
            <w:sz w:val="28"/>
            <w:szCs w:val="28"/>
          </w:rPr>
          <w:t xml:space="preserve"> з постачальником туристичної послуги авіакомпанії «МАУ»</w:t>
        </w:r>
        <w:r w:rsidR="006758F3" w:rsidRPr="005A7463">
          <w:rPr>
            <w:rFonts w:ascii="Times New Roman" w:hAnsi="Times New Roman"/>
            <w:noProof/>
            <w:webHidden/>
            <w:sz w:val="28"/>
            <w:szCs w:val="28"/>
          </w:rPr>
          <w:tab/>
        </w:r>
        <w:r w:rsidR="00037F7C" w:rsidRPr="005A7463">
          <w:rPr>
            <w:rFonts w:ascii="Times New Roman" w:hAnsi="Times New Roman"/>
            <w:noProof/>
            <w:webHidden/>
            <w:sz w:val="28"/>
            <w:szCs w:val="28"/>
          </w:rPr>
          <w:t>7</w:t>
        </w:r>
        <w:r w:rsidR="005A7463" w:rsidRPr="005A7463">
          <w:rPr>
            <w:rFonts w:ascii="Times New Roman" w:hAnsi="Times New Roman"/>
            <w:noProof/>
            <w:webHidden/>
            <w:sz w:val="28"/>
            <w:szCs w:val="28"/>
            <w:lang w:val="ru-RU"/>
          </w:rPr>
          <w:t>7</w:t>
        </w:r>
      </w:hyperlink>
    </w:p>
    <w:p w:rsidR="006758F3" w:rsidRPr="005A7463" w:rsidRDefault="009A3442" w:rsidP="00371B43">
      <w:pPr>
        <w:pStyle w:val="12"/>
        <w:rPr>
          <w:rFonts w:ascii="Times New Roman" w:eastAsia="Times New Roman" w:hAnsi="Times New Roman"/>
          <w:noProof/>
          <w:sz w:val="28"/>
          <w:szCs w:val="28"/>
          <w:lang w:val="ru-RU" w:eastAsia="ru-RU"/>
        </w:rPr>
      </w:pPr>
      <w:hyperlink w:anchor="_Toc27503156" w:history="1">
        <w:r w:rsidR="006758F3" w:rsidRPr="005A7463">
          <w:rPr>
            <w:rStyle w:val="a8"/>
            <w:rFonts w:ascii="Times New Roman" w:eastAsia="Times New Roman" w:hAnsi="Times New Roman"/>
            <w:bCs/>
            <w:noProof/>
            <w:sz w:val="28"/>
            <w:szCs w:val="28"/>
          </w:rPr>
          <w:t>ВИСНОВКИ</w:t>
        </w:r>
        <w:r w:rsidR="006758F3" w:rsidRPr="005A7463">
          <w:rPr>
            <w:rFonts w:ascii="Times New Roman" w:hAnsi="Times New Roman"/>
            <w:noProof/>
            <w:webHidden/>
            <w:sz w:val="28"/>
            <w:szCs w:val="28"/>
          </w:rPr>
          <w:tab/>
        </w:r>
        <w:r w:rsidR="00526B21">
          <w:rPr>
            <w:rFonts w:ascii="Times New Roman" w:hAnsi="Times New Roman"/>
            <w:noProof/>
            <w:webHidden/>
            <w:sz w:val="28"/>
            <w:szCs w:val="28"/>
            <w:lang w:val="ru-RU"/>
          </w:rPr>
          <w:t>94</w:t>
        </w:r>
      </w:hyperlink>
    </w:p>
    <w:p w:rsidR="006758F3" w:rsidRPr="005A7463" w:rsidRDefault="009A3442" w:rsidP="00371B43">
      <w:pPr>
        <w:pStyle w:val="12"/>
        <w:rPr>
          <w:rFonts w:ascii="Times New Roman" w:eastAsia="Times New Roman" w:hAnsi="Times New Roman"/>
          <w:noProof/>
          <w:sz w:val="28"/>
          <w:szCs w:val="28"/>
          <w:lang w:val="ru-RU" w:eastAsia="ru-RU"/>
        </w:rPr>
      </w:pPr>
      <w:hyperlink w:anchor="_Toc27503157" w:history="1">
        <w:r w:rsidR="006758F3" w:rsidRPr="005A7463">
          <w:rPr>
            <w:rStyle w:val="a8"/>
            <w:rFonts w:ascii="Times New Roman" w:hAnsi="Times New Roman"/>
            <w:noProof/>
            <w:sz w:val="28"/>
            <w:szCs w:val="28"/>
          </w:rPr>
          <w:t>ПЕРЕЛІК ПОСИЛАНЬ</w:t>
        </w:r>
        <w:r w:rsidR="006758F3" w:rsidRPr="005A7463">
          <w:rPr>
            <w:rFonts w:ascii="Times New Roman" w:hAnsi="Times New Roman"/>
            <w:noProof/>
            <w:webHidden/>
            <w:sz w:val="28"/>
            <w:szCs w:val="28"/>
          </w:rPr>
          <w:tab/>
        </w:r>
        <w:r w:rsidR="00526B21">
          <w:rPr>
            <w:rFonts w:ascii="Times New Roman" w:hAnsi="Times New Roman"/>
            <w:noProof/>
            <w:webHidden/>
            <w:sz w:val="28"/>
            <w:szCs w:val="28"/>
            <w:lang w:val="ru-RU"/>
          </w:rPr>
          <w:t>96</w:t>
        </w:r>
      </w:hyperlink>
      <w:r w:rsidR="007A07C2" w:rsidRPr="005A7463">
        <w:rPr>
          <w:rFonts w:ascii="Times New Roman" w:hAnsi="Times New Roman"/>
          <w:bCs/>
          <w:sz w:val="28"/>
          <w:szCs w:val="28"/>
        </w:rPr>
        <w:fldChar w:fldCharType="end"/>
      </w:r>
    </w:p>
    <w:p w:rsidR="006758F3" w:rsidRPr="004457E4" w:rsidRDefault="006758F3" w:rsidP="00371B43">
      <w:pPr>
        <w:pStyle w:val="1"/>
        <w:spacing w:before="0"/>
        <w:jc w:val="center"/>
      </w:pPr>
      <w:r w:rsidRPr="005A7463">
        <w:br w:type="page"/>
      </w:r>
      <w:bookmarkStart w:id="15" w:name="_Toc27503119"/>
      <w:r w:rsidRPr="004457E4">
        <w:lastRenderedPageBreak/>
        <w:t>ВСТУП</w:t>
      </w:r>
      <w:bookmarkEnd w:id="15"/>
    </w:p>
    <w:p w:rsidR="006758F3" w:rsidRPr="00D10406" w:rsidRDefault="006758F3" w:rsidP="00371B43">
      <w:pPr>
        <w:tabs>
          <w:tab w:val="right" w:leader="dot" w:pos="9639"/>
        </w:tabs>
        <w:spacing w:after="0" w:line="360" w:lineRule="auto"/>
        <w:jc w:val="center"/>
        <w:rPr>
          <w:rFonts w:ascii="Times New Roman" w:hAnsi="Times New Roman"/>
          <w:b/>
          <w:bCs/>
          <w:sz w:val="28"/>
          <w:szCs w:val="28"/>
        </w:rPr>
      </w:pPr>
    </w:p>
    <w:p w:rsidR="006758F3" w:rsidRPr="00560269" w:rsidRDefault="006758F3" w:rsidP="00371B43">
      <w:pPr>
        <w:widowControl w:val="0"/>
        <w:spacing w:after="0" w:line="360" w:lineRule="auto"/>
        <w:ind w:firstLine="709"/>
        <w:jc w:val="both"/>
        <w:rPr>
          <w:rFonts w:ascii="Times New Roman" w:hAnsi="Times New Roman"/>
          <w:color w:val="FF0000"/>
          <w:sz w:val="28"/>
          <w:szCs w:val="28"/>
        </w:rPr>
      </w:pPr>
      <w:r w:rsidRPr="00F0327E">
        <w:rPr>
          <w:rFonts w:ascii="Times New Roman" w:eastAsia="Times New Roman" w:hAnsi="Times New Roman"/>
          <w:sz w:val="28"/>
          <w:szCs w:val="28"/>
          <w:lang w:eastAsia="uk-UA"/>
        </w:rPr>
        <w:t>Актуальність теми.</w:t>
      </w:r>
      <w:r w:rsidRPr="00C670F7">
        <w:rPr>
          <w:rFonts w:ascii="Times New Roman" w:eastAsia="Times New Roman" w:hAnsi="Times New Roman"/>
          <w:color w:val="FF0000"/>
          <w:sz w:val="28"/>
          <w:szCs w:val="28"/>
          <w:lang w:eastAsia="uk-UA"/>
        </w:rPr>
        <w:t xml:space="preserve"> </w:t>
      </w:r>
      <w:r w:rsidRPr="006C10F9">
        <w:rPr>
          <w:rFonts w:ascii="Times New Roman" w:hAnsi="Times New Roman"/>
          <w:sz w:val="28"/>
        </w:rPr>
        <w:t>Активні дії українського бізнесу сприяють переходу економіки країни на інноваційний шлях розвитку, зокрема щодо впровадження досягнень</w:t>
      </w:r>
      <w:r w:rsidR="003226D9">
        <w:rPr>
          <w:rFonts w:ascii="Times New Roman" w:hAnsi="Times New Roman"/>
          <w:sz w:val="28"/>
        </w:rPr>
        <w:t xml:space="preserve"> науки і техніки в</w:t>
      </w:r>
      <w:r w:rsidRPr="006C10F9">
        <w:rPr>
          <w:rFonts w:ascii="Times New Roman" w:hAnsi="Times New Roman"/>
          <w:sz w:val="28"/>
        </w:rPr>
        <w:t xml:space="preserve"> організацію управління, у </w:t>
      </w:r>
      <w:r w:rsidR="003226D9">
        <w:rPr>
          <w:rFonts w:ascii="Times New Roman" w:hAnsi="Times New Roman"/>
          <w:sz w:val="28"/>
        </w:rPr>
        <w:t xml:space="preserve">тому числі і в </w:t>
      </w:r>
      <w:r w:rsidRPr="006C10F9">
        <w:rPr>
          <w:rFonts w:ascii="Times New Roman" w:hAnsi="Times New Roman"/>
          <w:sz w:val="28"/>
        </w:rPr>
        <w:t>галузях, що надають послуги населенню. Це стосується й туристичного бізнесу як частини соціально</w:t>
      </w:r>
      <w:r>
        <w:rPr>
          <w:rFonts w:ascii="Times New Roman" w:hAnsi="Times New Roman"/>
          <w:sz w:val="28"/>
        </w:rPr>
        <w:t>-</w:t>
      </w:r>
      <w:r w:rsidRPr="006C10F9">
        <w:rPr>
          <w:rFonts w:ascii="Times New Roman" w:hAnsi="Times New Roman"/>
          <w:sz w:val="28"/>
        </w:rPr>
        <w:t>економічної системи суспільства, хоча в окремих країнах туризм включають до виробничої сфери. При перетворенні ресурсів людською працею створюється продукт, що і є виробництвом у різних його формах. Так, авіакомпанії використовують літаки, паливо, комп’ютерні системи бронювання квитків та надають своїм пасажирам можливість швидкого переміщення з однієї країни в іншу. Туристичні фірми забезпечують ознайомлення з культурними цінностями та природними ландшафтами, здійснюють розміщення та харчування людей, надають їм можливість відпочити та відновити свої сили – все це теж виробництво. Залежно від виду продукції виробництво можна класифікувати як матеріальне, інформаційне та з надання послуг. Надання послуг передбачає врахування потреб конкретного споживача. Таким чином, розвиток туристичного бізнесу можливий тільки за умови впровадження нових ідей, вдосконалення процесів виробництва товарів і послуг, розширення їх асортименту</w:t>
      </w:r>
      <w:r>
        <w:rPr>
          <w:rFonts w:ascii="Times New Roman" w:hAnsi="Times New Roman"/>
          <w:sz w:val="28"/>
        </w:rPr>
        <w:t>.</w:t>
      </w:r>
      <w:r w:rsidR="003226D9">
        <w:rPr>
          <w:rFonts w:ascii="Times New Roman" w:hAnsi="Times New Roman"/>
          <w:color w:val="FF0000"/>
          <w:sz w:val="28"/>
          <w:szCs w:val="28"/>
        </w:rPr>
        <w:t xml:space="preserve"> </w:t>
      </w:r>
      <w:r w:rsidRPr="00F0327E">
        <w:rPr>
          <w:rFonts w:ascii="Times New Roman" w:hAnsi="Times New Roman"/>
          <w:sz w:val="28"/>
          <w:szCs w:val="28"/>
        </w:rPr>
        <w:t>Отже, актуальність дослідження є очевидною.</w:t>
      </w:r>
      <w:r w:rsidRPr="00C670F7">
        <w:rPr>
          <w:rFonts w:ascii="Times New Roman" w:hAnsi="Times New Roman"/>
          <w:color w:val="FF0000"/>
          <w:sz w:val="28"/>
          <w:szCs w:val="28"/>
        </w:rPr>
        <w:t xml:space="preserve"> </w:t>
      </w:r>
      <w:r w:rsidRPr="00560269">
        <w:rPr>
          <w:rFonts w:ascii="Times New Roman" w:hAnsi="Times New Roman"/>
          <w:sz w:val="28"/>
          <w:szCs w:val="28"/>
        </w:rPr>
        <w:t>Створенням турпродуку та реалізацією його споживачам займаються</w:t>
      </w:r>
      <w:r w:rsidR="009B669F">
        <w:rPr>
          <w:rFonts w:ascii="Times New Roman" w:hAnsi="Times New Roman"/>
          <w:sz w:val="28"/>
          <w:szCs w:val="28"/>
        </w:rPr>
        <w:t xml:space="preserve"> спеціалізовані підприємства. Р</w:t>
      </w:r>
      <w:r w:rsidRPr="00560269">
        <w:rPr>
          <w:rFonts w:ascii="Times New Roman" w:hAnsi="Times New Roman"/>
          <w:sz w:val="28"/>
          <w:szCs w:val="28"/>
        </w:rPr>
        <w:t>инок туристичних послуг можна розглядати і як сферу функціонування спеціалізованих підприємств, що задовольняють специфічні потреби туриста.</w:t>
      </w:r>
      <w:r w:rsidRPr="00C670F7">
        <w:rPr>
          <w:rFonts w:ascii="Times New Roman" w:hAnsi="Times New Roman"/>
          <w:color w:val="FF0000"/>
          <w:sz w:val="28"/>
          <w:szCs w:val="28"/>
        </w:rPr>
        <w:t xml:space="preserve"> </w:t>
      </w:r>
    </w:p>
    <w:p w:rsidR="006758F3" w:rsidRPr="003226D9" w:rsidRDefault="006758F3" w:rsidP="00371B43">
      <w:pPr>
        <w:spacing w:after="0" w:line="360" w:lineRule="auto"/>
        <w:ind w:firstLine="709"/>
        <w:jc w:val="both"/>
        <w:rPr>
          <w:rFonts w:ascii="Times New Roman" w:hAnsi="Times New Roman"/>
          <w:sz w:val="28"/>
          <w:szCs w:val="28"/>
        </w:rPr>
      </w:pPr>
      <w:r w:rsidRPr="003226D9">
        <w:rPr>
          <w:rFonts w:ascii="Times New Roman" w:hAnsi="Times New Roman"/>
          <w:sz w:val="28"/>
          <w:szCs w:val="28"/>
        </w:rPr>
        <w:t>Об</w:t>
      </w:r>
      <w:r w:rsidRPr="003226D9">
        <w:rPr>
          <w:rFonts w:ascii="Times New Roman" w:eastAsia="Times New Roman" w:hAnsi="Times New Roman"/>
          <w:sz w:val="28"/>
          <w:szCs w:val="28"/>
          <w:lang w:eastAsia="uk-UA"/>
        </w:rPr>
        <w:t>’</w:t>
      </w:r>
      <w:r w:rsidRPr="003226D9">
        <w:rPr>
          <w:rFonts w:ascii="Times New Roman" w:hAnsi="Times New Roman"/>
          <w:sz w:val="28"/>
          <w:szCs w:val="28"/>
        </w:rPr>
        <w:t xml:space="preserve">єкт дослідження </w:t>
      </w:r>
      <w:r w:rsidRPr="003226D9">
        <w:rPr>
          <w:rFonts w:ascii="Times New Roman" w:hAnsi="Times New Roman"/>
          <w:bCs/>
          <w:sz w:val="28"/>
          <w:szCs w:val="28"/>
        </w:rPr>
        <w:t xml:space="preserve">– </w:t>
      </w:r>
      <w:r w:rsidR="009B669F">
        <w:rPr>
          <w:rFonts w:ascii="Times New Roman" w:hAnsi="Times New Roman"/>
          <w:bCs/>
          <w:sz w:val="28"/>
          <w:szCs w:val="28"/>
        </w:rPr>
        <w:t>діяльність авіа</w:t>
      </w:r>
      <w:r w:rsidRPr="003226D9">
        <w:rPr>
          <w:rFonts w:ascii="Times New Roman" w:hAnsi="Times New Roman"/>
          <w:bCs/>
          <w:sz w:val="28"/>
          <w:szCs w:val="28"/>
        </w:rPr>
        <w:t>компанії</w:t>
      </w:r>
      <w:r w:rsidR="003226D9" w:rsidRPr="003226D9">
        <w:rPr>
          <w:rFonts w:ascii="Times New Roman" w:hAnsi="Times New Roman"/>
          <w:bCs/>
          <w:sz w:val="28"/>
          <w:szCs w:val="28"/>
        </w:rPr>
        <w:t xml:space="preserve"> </w:t>
      </w:r>
      <w:r w:rsidR="009B669F">
        <w:rPr>
          <w:rFonts w:ascii="Times New Roman" w:hAnsi="Times New Roman"/>
          <w:bCs/>
          <w:sz w:val="28"/>
          <w:szCs w:val="28"/>
        </w:rPr>
        <w:t>«</w:t>
      </w:r>
      <w:r w:rsidR="003226D9" w:rsidRPr="003226D9">
        <w:rPr>
          <w:rFonts w:ascii="Times New Roman" w:hAnsi="Times New Roman"/>
          <w:bCs/>
          <w:sz w:val="28"/>
          <w:szCs w:val="28"/>
        </w:rPr>
        <w:t>МАУ</w:t>
      </w:r>
      <w:r w:rsidR="009B669F">
        <w:rPr>
          <w:rFonts w:ascii="Times New Roman" w:hAnsi="Times New Roman"/>
          <w:bCs/>
          <w:sz w:val="28"/>
          <w:szCs w:val="28"/>
        </w:rPr>
        <w:t>» та тур</w:t>
      </w:r>
      <w:r w:rsidR="003226D9" w:rsidRPr="003226D9">
        <w:rPr>
          <w:rFonts w:ascii="Times New Roman" w:hAnsi="Times New Roman"/>
          <w:bCs/>
          <w:sz w:val="28"/>
          <w:szCs w:val="28"/>
        </w:rPr>
        <w:t xml:space="preserve">оператора </w:t>
      </w:r>
      <w:r w:rsidR="009B669F" w:rsidRPr="00057CE1">
        <w:rPr>
          <w:rFonts w:ascii="Times New Roman" w:hAnsi="Times New Roman"/>
          <w:sz w:val="28"/>
          <w:szCs w:val="28"/>
        </w:rPr>
        <w:t>Travel Professional Group</w:t>
      </w:r>
      <w:r w:rsidR="003226D9" w:rsidRPr="003226D9">
        <w:rPr>
          <w:rFonts w:ascii="Times New Roman" w:hAnsi="Times New Roman"/>
          <w:sz w:val="28"/>
          <w:szCs w:val="28"/>
        </w:rPr>
        <w:t>.</w:t>
      </w:r>
    </w:p>
    <w:p w:rsidR="006758F3" w:rsidRPr="00D612E2" w:rsidRDefault="006758F3" w:rsidP="00371B43">
      <w:pPr>
        <w:spacing w:after="0" w:line="360" w:lineRule="auto"/>
        <w:ind w:firstLine="709"/>
        <w:jc w:val="both"/>
        <w:rPr>
          <w:rFonts w:ascii="Times New Roman" w:hAnsi="Times New Roman"/>
          <w:color w:val="FF0000"/>
          <w:sz w:val="28"/>
          <w:szCs w:val="28"/>
        </w:rPr>
      </w:pPr>
      <w:r w:rsidRPr="003226D9">
        <w:rPr>
          <w:rFonts w:ascii="Times New Roman" w:hAnsi="Times New Roman"/>
          <w:bCs/>
          <w:sz w:val="28"/>
          <w:szCs w:val="28"/>
        </w:rPr>
        <w:t xml:space="preserve">Предмет </w:t>
      </w:r>
      <w:r w:rsidRPr="003226D9">
        <w:rPr>
          <w:rFonts w:ascii="Times New Roman" w:hAnsi="Times New Roman"/>
          <w:sz w:val="28"/>
          <w:szCs w:val="28"/>
        </w:rPr>
        <w:t>дослідження</w:t>
      </w:r>
      <w:r w:rsidRPr="003226D9">
        <w:rPr>
          <w:rFonts w:ascii="Times New Roman" w:hAnsi="Times New Roman"/>
          <w:bCs/>
          <w:sz w:val="28"/>
          <w:szCs w:val="28"/>
        </w:rPr>
        <w:t xml:space="preserve"> –</w:t>
      </w:r>
      <w:r w:rsidR="003226D9" w:rsidRPr="003226D9">
        <w:rPr>
          <w:rFonts w:ascii="Times New Roman" w:hAnsi="Times New Roman"/>
          <w:bCs/>
          <w:sz w:val="28"/>
          <w:szCs w:val="28"/>
        </w:rPr>
        <w:t xml:space="preserve"> </w:t>
      </w:r>
      <w:r w:rsidR="003F623F" w:rsidRPr="00146918">
        <w:rPr>
          <w:rFonts w:ascii="Times New Roman" w:eastAsia="Times New Roman" w:hAnsi="Times New Roman"/>
          <w:color w:val="000000" w:themeColor="text1"/>
          <w:sz w:val="28"/>
          <w:szCs w:val="28"/>
        </w:rPr>
        <w:t>умови співробітництва</w:t>
      </w:r>
      <w:r w:rsidR="003226D9" w:rsidRPr="003F623F">
        <w:rPr>
          <w:rFonts w:ascii="Times New Roman" w:eastAsia="Times New Roman" w:hAnsi="Times New Roman"/>
          <w:color w:val="FF0000"/>
          <w:sz w:val="28"/>
          <w:szCs w:val="28"/>
        </w:rPr>
        <w:t xml:space="preserve"> </w:t>
      </w:r>
      <w:r w:rsidR="003226D9">
        <w:rPr>
          <w:rFonts w:ascii="Times New Roman" w:eastAsia="Times New Roman" w:hAnsi="Times New Roman"/>
          <w:sz w:val="28"/>
          <w:szCs w:val="28"/>
        </w:rPr>
        <w:t>туро</w:t>
      </w:r>
      <w:r w:rsidR="003226D9" w:rsidRPr="00483074">
        <w:rPr>
          <w:rFonts w:ascii="Times New Roman" w:eastAsia="Times New Roman" w:hAnsi="Times New Roman"/>
          <w:sz w:val="28"/>
          <w:szCs w:val="28"/>
        </w:rPr>
        <w:t xml:space="preserve">ператора </w:t>
      </w:r>
      <w:r w:rsidR="003226D9">
        <w:rPr>
          <w:rFonts w:ascii="Times New Roman" w:hAnsi="Times New Roman"/>
          <w:sz w:val="28"/>
          <w:szCs w:val="28"/>
        </w:rPr>
        <w:t>TPG</w:t>
      </w:r>
      <w:r w:rsidR="003226D9" w:rsidRPr="00483074">
        <w:rPr>
          <w:rFonts w:ascii="Times New Roman" w:eastAsia="Times New Roman" w:hAnsi="Times New Roman"/>
          <w:sz w:val="28"/>
          <w:szCs w:val="28"/>
        </w:rPr>
        <w:t xml:space="preserve"> з по</w:t>
      </w:r>
      <w:r w:rsidR="003226D9">
        <w:rPr>
          <w:rFonts w:ascii="Times New Roman" w:eastAsia="Times New Roman" w:hAnsi="Times New Roman"/>
          <w:sz w:val="28"/>
          <w:szCs w:val="28"/>
        </w:rPr>
        <w:t>стачальником туристичних послуг авіакомпанією</w:t>
      </w:r>
      <w:r w:rsidR="003226D9" w:rsidRPr="00483074">
        <w:rPr>
          <w:rFonts w:ascii="Times New Roman" w:eastAsia="Times New Roman" w:hAnsi="Times New Roman"/>
          <w:sz w:val="28"/>
          <w:szCs w:val="28"/>
        </w:rPr>
        <w:t xml:space="preserve"> «МАУ»</w:t>
      </w:r>
      <w:r w:rsidR="003226D9">
        <w:rPr>
          <w:rFonts w:ascii="Times New Roman" w:eastAsia="Times New Roman" w:hAnsi="Times New Roman"/>
          <w:sz w:val="28"/>
          <w:szCs w:val="28"/>
        </w:rPr>
        <w:t>.</w:t>
      </w:r>
    </w:p>
    <w:p w:rsidR="006758F3" w:rsidRPr="00D10406" w:rsidRDefault="006758F3" w:rsidP="00371B43">
      <w:pPr>
        <w:pStyle w:val="1"/>
        <w:spacing w:before="0"/>
        <w:jc w:val="center"/>
      </w:pPr>
      <w:r w:rsidRPr="00C670F7">
        <w:rPr>
          <w:color w:val="FF0000"/>
        </w:rPr>
        <w:br w:type="page"/>
      </w:r>
      <w:bookmarkStart w:id="16" w:name="_Toc27503120"/>
      <w:r w:rsidRPr="00D10406">
        <w:lastRenderedPageBreak/>
        <w:t>РОЗДІЛ 1</w:t>
      </w:r>
      <w:bookmarkEnd w:id="16"/>
    </w:p>
    <w:p w:rsidR="006758F3" w:rsidRPr="00954DB6" w:rsidRDefault="003F623F" w:rsidP="00371B43">
      <w:pPr>
        <w:pStyle w:val="1"/>
        <w:spacing w:before="0"/>
        <w:jc w:val="center"/>
        <w:rPr>
          <w:color w:val="000000" w:themeColor="text1"/>
        </w:rPr>
      </w:pPr>
      <w:bookmarkStart w:id="17" w:name="_Toc27503121"/>
      <w:r w:rsidRPr="00954DB6">
        <w:rPr>
          <w:color w:val="000000" w:themeColor="text1"/>
        </w:rPr>
        <w:t>ТЕОРЕТИЧНЕ ОБ</w:t>
      </w:r>
      <w:r w:rsidR="00146918" w:rsidRPr="00954DB6">
        <w:rPr>
          <w:color w:val="000000" w:themeColor="text1"/>
          <w:szCs w:val="32"/>
        </w:rPr>
        <w:t>Ґ</w:t>
      </w:r>
      <w:r w:rsidRPr="00954DB6">
        <w:rPr>
          <w:color w:val="000000" w:themeColor="text1"/>
        </w:rPr>
        <w:t>РУНТУВАННЯ ПРОБЛЕМИ</w:t>
      </w:r>
      <w:r w:rsidR="006758F3" w:rsidRPr="00954DB6">
        <w:rPr>
          <w:color w:val="000000" w:themeColor="text1"/>
        </w:rPr>
        <w:t xml:space="preserve"> </w:t>
      </w:r>
      <w:bookmarkEnd w:id="17"/>
    </w:p>
    <w:p w:rsidR="006758F3" w:rsidRPr="00D10406" w:rsidRDefault="006758F3" w:rsidP="00371B43">
      <w:pPr>
        <w:spacing w:after="0" w:line="276" w:lineRule="auto"/>
      </w:pPr>
    </w:p>
    <w:p w:rsidR="006758F3" w:rsidRPr="00AC4EB8" w:rsidRDefault="006758F3" w:rsidP="00371B43">
      <w:pPr>
        <w:pStyle w:val="a3"/>
        <w:spacing w:after="0" w:line="360" w:lineRule="auto"/>
        <w:jc w:val="both"/>
        <w:rPr>
          <w:rFonts w:ascii="Times New Roman" w:hAnsi="Times New Roman"/>
          <w:bCs/>
          <w:iCs/>
          <w:szCs w:val="20"/>
          <w:lang w:eastAsia="ru-RU"/>
        </w:rPr>
      </w:pPr>
      <w:bookmarkStart w:id="18" w:name="_Toc27503122"/>
      <w:r w:rsidRPr="00AC4EB8">
        <w:rPr>
          <w:rFonts w:ascii="Times New Roman" w:hAnsi="Times New Roman"/>
          <w:bCs/>
          <w:iCs/>
          <w:szCs w:val="28"/>
        </w:rPr>
        <w:t xml:space="preserve">1.1 </w:t>
      </w:r>
      <w:bookmarkEnd w:id="18"/>
      <w:r w:rsidRPr="00AC4EB8">
        <w:rPr>
          <w:rStyle w:val="a4"/>
          <w:rFonts w:ascii="Times New Roman" w:hAnsi="Times New Roman"/>
          <w:sz w:val="28"/>
        </w:rPr>
        <w:t xml:space="preserve">Загальна характеристика </w:t>
      </w:r>
      <w:r w:rsidR="00B22EA8" w:rsidRPr="00AC4EB8">
        <w:rPr>
          <w:rStyle w:val="a4"/>
          <w:rFonts w:ascii="Times New Roman" w:hAnsi="Times New Roman"/>
          <w:sz w:val="28"/>
        </w:rPr>
        <w:t xml:space="preserve">процесу </w:t>
      </w:r>
      <w:r w:rsidRPr="00AC4EB8">
        <w:rPr>
          <w:rStyle w:val="a4"/>
          <w:rFonts w:ascii="Times New Roman" w:hAnsi="Times New Roman"/>
          <w:sz w:val="28"/>
        </w:rPr>
        <w:t xml:space="preserve">формування туристичного продукту </w:t>
      </w:r>
    </w:p>
    <w:p w:rsidR="006758F3" w:rsidRPr="008F1716" w:rsidRDefault="006758F3" w:rsidP="00371B43">
      <w:pPr>
        <w:spacing w:after="0" w:line="360" w:lineRule="auto"/>
        <w:jc w:val="both"/>
        <w:rPr>
          <w:rFonts w:ascii="Times New Roman" w:hAnsi="Times New Roman"/>
          <w:sz w:val="28"/>
          <w:szCs w:val="28"/>
          <w:lang w:val="ru-RU"/>
        </w:rPr>
      </w:pPr>
    </w:p>
    <w:p w:rsidR="006758F3" w:rsidRPr="00571E32" w:rsidRDefault="006758F3" w:rsidP="00371B43">
      <w:pPr>
        <w:spacing w:after="0" w:line="360" w:lineRule="auto"/>
        <w:ind w:firstLine="709"/>
        <w:jc w:val="both"/>
        <w:rPr>
          <w:rFonts w:ascii="Times New Roman" w:hAnsi="Times New Roman"/>
          <w:sz w:val="28"/>
          <w:szCs w:val="28"/>
          <w:lang w:val="ru-RU"/>
        </w:rPr>
      </w:pPr>
      <w:r w:rsidRPr="008745FF">
        <w:rPr>
          <w:rFonts w:ascii="Times New Roman" w:hAnsi="Times New Roman"/>
          <w:sz w:val="28"/>
          <w:szCs w:val="28"/>
        </w:rPr>
        <w:t>Держава проголошує туризм одним з пріоритетних напрямів розвитку економіки та культури і створює у</w:t>
      </w:r>
      <w:r>
        <w:rPr>
          <w:rFonts w:ascii="Times New Roman" w:hAnsi="Times New Roman"/>
          <w:sz w:val="28"/>
          <w:szCs w:val="28"/>
        </w:rPr>
        <w:t>мови для туристичної діяльності</w:t>
      </w:r>
      <w:r>
        <w:rPr>
          <w:rFonts w:ascii="Times New Roman" w:hAnsi="Times New Roman"/>
          <w:sz w:val="28"/>
          <w:szCs w:val="28"/>
          <w:lang w:val="ru-RU"/>
        </w:rPr>
        <w:t>, яка в свою</w:t>
      </w:r>
      <w:r>
        <w:rPr>
          <w:rFonts w:ascii="Times New Roman" w:hAnsi="Times New Roman"/>
          <w:sz w:val="28"/>
          <w:szCs w:val="28"/>
        </w:rPr>
        <w:t xml:space="preserve"> чергу займається організацією подорожей, наданням туристичних послуг та задовольняє потреби туристів. Насамперед</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треба</w:t>
      </w:r>
      <w:r>
        <w:rPr>
          <w:rFonts w:ascii="Times New Roman" w:hAnsi="Times New Roman"/>
          <w:sz w:val="28"/>
          <w:szCs w:val="28"/>
        </w:rPr>
        <w:t xml:space="preserve"> визначити терміни, які необхідні для повного розуміння матеріа</w:t>
      </w:r>
      <w:r w:rsidR="00BF5253">
        <w:rPr>
          <w:rFonts w:ascii="Times New Roman" w:hAnsi="Times New Roman"/>
          <w:sz w:val="28"/>
          <w:szCs w:val="28"/>
        </w:rPr>
        <w:t>лу. Відповідно Закону України «П</w:t>
      </w:r>
      <w:r>
        <w:rPr>
          <w:rFonts w:ascii="Times New Roman" w:hAnsi="Times New Roman"/>
          <w:sz w:val="28"/>
          <w:szCs w:val="28"/>
        </w:rPr>
        <w:t xml:space="preserve">ро туризм» нижче наведені </w:t>
      </w:r>
      <w:r w:rsidRPr="00FD77CD">
        <w:rPr>
          <w:rFonts w:ascii="Times New Roman" w:hAnsi="Times New Roman"/>
          <w:sz w:val="28"/>
          <w:szCs w:val="28"/>
        </w:rPr>
        <w:t>терміни</w:t>
      </w:r>
      <w:r>
        <w:rPr>
          <w:rFonts w:ascii="Times New Roman" w:hAnsi="Times New Roman"/>
          <w:sz w:val="28"/>
          <w:szCs w:val="28"/>
          <w:lang w:val="ru-RU"/>
        </w:rPr>
        <w:t>, як</w:t>
      </w:r>
      <w:r>
        <w:rPr>
          <w:rFonts w:ascii="Times New Roman" w:hAnsi="Times New Roman"/>
          <w:sz w:val="28"/>
          <w:szCs w:val="28"/>
        </w:rPr>
        <w:t>і</w:t>
      </w:r>
      <w:r w:rsidRPr="00FD77CD">
        <w:rPr>
          <w:rFonts w:ascii="Times New Roman" w:hAnsi="Times New Roman"/>
          <w:sz w:val="28"/>
          <w:szCs w:val="28"/>
        </w:rPr>
        <w:t xml:space="preserve"> вживаються в такому значенні:</w:t>
      </w:r>
    </w:p>
    <w:p w:rsidR="006758F3" w:rsidRDefault="006758F3" w:rsidP="00371B43">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FD77CD">
        <w:rPr>
          <w:rFonts w:ascii="Times New Roman" w:hAnsi="Times New Roman"/>
          <w:sz w:val="28"/>
          <w:szCs w:val="28"/>
        </w:rPr>
        <w:t xml:space="preserve">уризм </w:t>
      </w:r>
      <w:r w:rsidR="00565B38">
        <w:rPr>
          <w:rFonts w:ascii="Times New Roman" w:hAnsi="Times New Roman"/>
          <w:sz w:val="28"/>
          <w:szCs w:val="28"/>
        </w:rPr>
        <w:t>–</w:t>
      </w:r>
      <w:r w:rsidRPr="00FD77CD">
        <w:rPr>
          <w:rFonts w:ascii="Times New Roman" w:hAnsi="Times New Roman"/>
          <w:sz w:val="28"/>
          <w:szCs w:val="28"/>
        </w:rPr>
        <w:t xml:space="preserve">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w:t>
      </w:r>
    </w:p>
    <w:p w:rsidR="006758F3" w:rsidRPr="00FD77CD"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t xml:space="preserve">турист </w:t>
      </w:r>
      <w:r w:rsidR="00565B38">
        <w:rPr>
          <w:rFonts w:ascii="Times New Roman" w:hAnsi="Times New Roman"/>
          <w:sz w:val="28"/>
          <w:szCs w:val="28"/>
        </w:rPr>
        <w:t>–</w:t>
      </w:r>
      <w:r w:rsidRPr="00FD77CD">
        <w:rPr>
          <w:rFonts w:ascii="Times New Roman" w:hAnsi="Times New Roman"/>
          <w:sz w:val="28"/>
          <w:szCs w:val="28"/>
        </w:rPr>
        <w:t xml:space="preserve">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w:t>
      </w:r>
      <w:r>
        <w:rPr>
          <w:rFonts w:ascii="Times New Roman" w:hAnsi="Times New Roman"/>
          <w:sz w:val="28"/>
          <w:szCs w:val="28"/>
        </w:rPr>
        <w:t>еребування в зазначений термін;</w:t>
      </w:r>
    </w:p>
    <w:p w:rsidR="006758F3" w:rsidRPr="00FD77CD"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t xml:space="preserve">туристичний продукт </w:t>
      </w:r>
      <w:r w:rsidR="00565B38">
        <w:rPr>
          <w:rFonts w:ascii="Times New Roman" w:hAnsi="Times New Roman"/>
          <w:sz w:val="28"/>
          <w:szCs w:val="28"/>
        </w:rPr>
        <w:t>–</w:t>
      </w:r>
      <w:r w:rsidRPr="00FD77CD">
        <w:rPr>
          <w:rFonts w:ascii="Times New Roman" w:hAnsi="Times New Roman"/>
          <w:sz w:val="28"/>
          <w:szCs w:val="28"/>
        </w:rPr>
        <w:t xml:space="preserve">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w:t>
      </w:r>
      <w:r>
        <w:rPr>
          <w:rFonts w:ascii="Times New Roman" w:hAnsi="Times New Roman"/>
          <w:sz w:val="28"/>
          <w:szCs w:val="28"/>
        </w:rPr>
        <w:t>ції сувенірної продукції тощо);</w:t>
      </w:r>
    </w:p>
    <w:p w:rsidR="006758F3" w:rsidRPr="00FD77CD"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t xml:space="preserve">супутні туристичні послуги та товари </w:t>
      </w:r>
      <w:r w:rsidR="00565B38">
        <w:rPr>
          <w:rFonts w:ascii="Times New Roman" w:hAnsi="Times New Roman"/>
          <w:sz w:val="28"/>
          <w:szCs w:val="28"/>
        </w:rPr>
        <w:t>–</w:t>
      </w:r>
      <w:r w:rsidRPr="00FD77CD">
        <w:rPr>
          <w:rFonts w:ascii="Times New Roman" w:hAnsi="Times New Roman"/>
          <w:sz w:val="28"/>
          <w:szCs w:val="28"/>
        </w:rPr>
        <w:t xml:space="preserve"> послуги та товари, призначені для задоволення потреб споживачів, надання та виробництво яких несуттєво скоротит</w:t>
      </w:r>
      <w:r>
        <w:rPr>
          <w:rFonts w:ascii="Times New Roman" w:hAnsi="Times New Roman"/>
          <w:sz w:val="28"/>
          <w:szCs w:val="28"/>
        </w:rPr>
        <w:t>ься без їх реалізації туристам;</w:t>
      </w:r>
    </w:p>
    <w:p w:rsidR="006758F3" w:rsidRPr="00FD77CD"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lastRenderedPageBreak/>
        <w:t xml:space="preserve">характерні туристичні послуги та товари </w:t>
      </w:r>
      <w:r w:rsidR="00565B38">
        <w:rPr>
          <w:rFonts w:ascii="Times New Roman" w:hAnsi="Times New Roman"/>
          <w:sz w:val="28"/>
          <w:szCs w:val="28"/>
        </w:rPr>
        <w:t>–</w:t>
      </w:r>
      <w:r w:rsidRPr="00FD77CD">
        <w:rPr>
          <w:rFonts w:ascii="Times New Roman" w:hAnsi="Times New Roman"/>
          <w:sz w:val="28"/>
          <w:szCs w:val="28"/>
        </w:rPr>
        <w:t xml:space="preserve"> послуги та товари, призначені для задоволення потреб споживачів, надання та виробництво яких суттєво скоротит</w:t>
      </w:r>
      <w:r>
        <w:rPr>
          <w:rFonts w:ascii="Times New Roman" w:hAnsi="Times New Roman"/>
          <w:sz w:val="28"/>
          <w:szCs w:val="28"/>
        </w:rPr>
        <w:t>ься без їх реалізації туристам;</w:t>
      </w:r>
    </w:p>
    <w:p w:rsidR="006758F3" w:rsidRPr="00FD77CD"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t xml:space="preserve">місце продажу (реалізації) туристичних послуг </w:t>
      </w:r>
      <w:r w:rsidR="00565B38">
        <w:rPr>
          <w:rFonts w:ascii="Times New Roman" w:hAnsi="Times New Roman"/>
          <w:sz w:val="28"/>
          <w:szCs w:val="28"/>
        </w:rPr>
        <w:t>–</w:t>
      </w:r>
      <w:r w:rsidRPr="00FD77CD">
        <w:rPr>
          <w:rFonts w:ascii="Times New Roman" w:hAnsi="Times New Roman"/>
          <w:sz w:val="28"/>
          <w:szCs w:val="28"/>
        </w:rPr>
        <w:t xml:space="preserve"> країна, в якій зареєстровано відповідний суб'єкт господарювання, щ</w:t>
      </w:r>
      <w:r>
        <w:rPr>
          <w:rFonts w:ascii="Times New Roman" w:hAnsi="Times New Roman"/>
          <w:sz w:val="28"/>
          <w:szCs w:val="28"/>
        </w:rPr>
        <w:t>о реалізує туристичний продукт;</w:t>
      </w:r>
    </w:p>
    <w:p w:rsidR="006758F3" w:rsidRPr="008F1716" w:rsidRDefault="006758F3" w:rsidP="00371B43">
      <w:pPr>
        <w:spacing w:after="0" w:line="360" w:lineRule="auto"/>
        <w:ind w:firstLine="709"/>
        <w:jc w:val="both"/>
        <w:rPr>
          <w:rFonts w:ascii="Times New Roman" w:hAnsi="Times New Roman"/>
          <w:sz w:val="28"/>
          <w:szCs w:val="28"/>
        </w:rPr>
      </w:pPr>
      <w:r w:rsidRPr="00FD77CD">
        <w:rPr>
          <w:rFonts w:ascii="Times New Roman" w:hAnsi="Times New Roman"/>
          <w:sz w:val="28"/>
          <w:szCs w:val="28"/>
        </w:rPr>
        <w:t xml:space="preserve">місце надання туристичних послуг </w:t>
      </w:r>
      <w:r w:rsidR="00565B38">
        <w:rPr>
          <w:rFonts w:ascii="Times New Roman" w:hAnsi="Times New Roman"/>
          <w:sz w:val="28"/>
          <w:szCs w:val="28"/>
        </w:rPr>
        <w:t>–</w:t>
      </w:r>
      <w:r w:rsidRPr="00FD77CD">
        <w:rPr>
          <w:rFonts w:ascii="Times New Roman" w:hAnsi="Times New Roman"/>
          <w:sz w:val="28"/>
          <w:szCs w:val="28"/>
        </w:rPr>
        <w:t xml:space="preserve"> країна, на території якої безпосереднь</w:t>
      </w:r>
      <w:r w:rsidR="007A1292">
        <w:rPr>
          <w:rFonts w:ascii="Times New Roman" w:hAnsi="Times New Roman"/>
          <w:sz w:val="28"/>
          <w:szCs w:val="28"/>
        </w:rPr>
        <w:t>о надаються туристичні послуги</w:t>
      </w:r>
      <w:r>
        <w:rPr>
          <w:rFonts w:ascii="Times New Roman" w:hAnsi="Times New Roman"/>
          <w:sz w:val="28"/>
          <w:szCs w:val="28"/>
        </w:rPr>
        <w:t xml:space="preserve"> </w:t>
      </w:r>
      <w:r w:rsidRPr="00A01BC4">
        <w:rPr>
          <w:rFonts w:ascii="Times New Roman" w:hAnsi="Times New Roman"/>
          <w:sz w:val="28"/>
          <w:szCs w:val="28"/>
        </w:rPr>
        <w:t>[</w:t>
      </w:r>
      <w:r w:rsidR="007A07C2">
        <w:rPr>
          <w:rFonts w:ascii="Times New Roman" w:hAnsi="Times New Roman"/>
          <w:sz w:val="28"/>
          <w:szCs w:val="28"/>
        </w:rPr>
        <w:fldChar w:fldCharType="begin"/>
      </w:r>
      <w:r>
        <w:rPr>
          <w:rFonts w:ascii="Times New Roman" w:hAnsi="Times New Roman"/>
          <w:sz w:val="28"/>
          <w:szCs w:val="28"/>
        </w:rPr>
        <w:instrText xml:space="preserve"> REF _Ref33200748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1</w:t>
      </w:r>
      <w:r w:rsidR="007A07C2">
        <w:rPr>
          <w:rFonts w:ascii="Times New Roman" w:hAnsi="Times New Roman"/>
          <w:sz w:val="28"/>
          <w:szCs w:val="28"/>
        </w:rPr>
        <w:fldChar w:fldCharType="end"/>
      </w:r>
      <w:r w:rsidRPr="00A01BC4">
        <w:rPr>
          <w:rFonts w:ascii="Times New Roman" w:hAnsi="Times New Roman"/>
          <w:sz w:val="28"/>
          <w:szCs w:val="28"/>
        </w:rPr>
        <w:t>].</w:t>
      </w:r>
    </w:p>
    <w:p w:rsidR="006758F3" w:rsidRPr="00F74586" w:rsidRDefault="006758F3" w:rsidP="00371B4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774D5">
        <w:rPr>
          <w:rFonts w:ascii="Times New Roman" w:hAnsi="Times New Roman"/>
          <w:sz w:val="28"/>
          <w:szCs w:val="28"/>
        </w:rPr>
        <w:t xml:space="preserve">Будь-яка підприємницька діяльність забезпечується ресурсами: природними, трудовими, матеріальними, фінансовими, інформаційними. При побудові конкурентоспроможного туристичного бізнесу головна роль належить високоінтелектуальному людському капіталу та інноваціям, без яких неможливе інтелектуальне суспільство. Все більше вчених визнає верховенство знань, творчої ініціативи працівників у всіх сферах діяльності. На жаль, серед загальної кількості працівників нашої країни поки що тільки 21% кваліфіковані, а в Японії 72, Німеччині </w:t>
      </w:r>
      <w:r w:rsidR="00565B38">
        <w:rPr>
          <w:rFonts w:ascii="Times New Roman" w:hAnsi="Times New Roman"/>
          <w:sz w:val="28"/>
          <w:szCs w:val="28"/>
        </w:rPr>
        <w:t>–</w:t>
      </w:r>
      <w:r w:rsidRPr="006774D5">
        <w:rPr>
          <w:rFonts w:ascii="Times New Roman" w:hAnsi="Times New Roman"/>
          <w:sz w:val="28"/>
          <w:szCs w:val="28"/>
        </w:rPr>
        <w:t xml:space="preserve"> 56, США </w:t>
      </w:r>
      <w:r w:rsidR="00565B38">
        <w:rPr>
          <w:rFonts w:ascii="Times New Roman" w:hAnsi="Times New Roman"/>
          <w:sz w:val="28"/>
          <w:szCs w:val="28"/>
        </w:rPr>
        <w:t>–</w:t>
      </w:r>
      <w:r w:rsidRPr="006774D5">
        <w:rPr>
          <w:rFonts w:ascii="Times New Roman" w:hAnsi="Times New Roman"/>
          <w:sz w:val="28"/>
          <w:szCs w:val="28"/>
        </w:rPr>
        <w:t xml:space="preserve"> 43%. Тому серед туристичних ресурсів особлива увага приділяється науково-технічним розробкам і підприємницьким здібностям працівників. Такі здібності в туризмі виявляються в мистецтві економічного управління суб'єктами підприємництва та діяльністю всього туристичного бізнесу країни (регіону)</w:t>
      </w:r>
      <w:r>
        <w:rPr>
          <w:rFonts w:ascii="Times New Roman" w:hAnsi="Times New Roman"/>
          <w:sz w:val="28"/>
          <w:szCs w:val="28"/>
        </w:rPr>
        <w:t xml:space="preserve"> </w:t>
      </w:r>
      <w:r w:rsidRPr="00A749D6">
        <w:rPr>
          <w:rFonts w:ascii="Times New Roman" w:hAnsi="Times New Roman"/>
          <w:sz w:val="28"/>
          <w:szCs w:val="28"/>
        </w:rPr>
        <w:t>Система ресурсного забезпече</w:t>
      </w:r>
      <w:r>
        <w:rPr>
          <w:rFonts w:ascii="Times New Roman" w:hAnsi="Times New Roman"/>
          <w:sz w:val="28"/>
          <w:szCs w:val="28"/>
        </w:rPr>
        <w:t>ння туристичного бізнесу (рис.</w:t>
      </w:r>
      <w:r w:rsidRPr="00A749D6">
        <w:rPr>
          <w:rFonts w:ascii="Times New Roman" w:hAnsi="Times New Roman"/>
          <w:sz w:val="28"/>
          <w:szCs w:val="28"/>
        </w:rPr>
        <w:t xml:space="preserve"> 1</w:t>
      </w:r>
      <w:r>
        <w:rPr>
          <w:rFonts w:ascii="Times New Roman" w:hAnsi="Times New Roman"/>
          <w:sz w:val="28"/>
          <w:szCs w:val="28"/>
        </w:rPr>
        <w:t>.</w:t>
      </w:r>
      <w:r w:rsidR="00565B38">
        <w:rPr>
          <w:rFonts w:ascii="Times New Roman" w:hAnsi="Times New Roman"/>
          <w:sz w:val="28"/>
          <w:szCs w:val="28"/>
        </w:rPr>
        <w:t>1</w:t>
      </w:r>
      <w:r w:rsidRPr="00A749D6">
        <w:rPr>
          <w:rFonts w:ascii="Times New Roman" w:hAnsi="Times New Roman"/>
          <w:sz w:val="28"/>
          <w:szCs w:val="28"/>
        </w:rPr>
        <w:t>) спрямована на од</w:t>
      </w:r>
      <w:r>
        <w:rPr>
          <w:rFonts w:ascii="Times New Roman" w:hAnsi="Times New Roman"/>
          <w:sz w:val="28"/>
          <w:szCs w:val="28"/>
        </w:rPr>
        <w:t>ержання економічних результатів</w:t>
      </w:r>
      <w:r w:rsidRPr="00A749D6">
        <w:rPr>
          <w:rFonts w:ascii="Times New Roman" w:hAnsi="Times New Roman"/>
          <w:sz w:val="28"/>
          <w:szCs w:val="28"/>
        </w:rPr>
        <w:t xml:space="preserve"> </w:t>
      </w:r>
      <w:r w:rsidRPr="006774D5">
        <w:rPr>
          <w:rFonts w:ascii="Times New Roman" w:hAnsi="Times New Roman"/>
          <w:sz w:val="28"/>
          <w:szCs w:val="28"/>
        </w:rPr>
        <w:t>[</w:t>
      </w:r>
      <w:r w:rsidR="007A07C2">
        <w:rPr>
          <w:rFonts w:ascii="Times New Roman" w:hAnsi="Times New Roman"/>
          <w:sz w:val="28"/>
          <w:szCs w:val="28"/>
        </w:rPr>
        <w:fldChar w:fldCharType="begin"/>
      </w:r>
      <w:r>
        <w:rPr>
          <w:rFonts w:ascii="Times New Roman" w:hAnsi="Times New Roman"/>
          <w:sz w:val="28"/>
          <w:szCs w:val="28"/>
        </w:rPr>
        <w:instrText xml:space="preserve"> REF _Ref33548677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2</w:t>
      </w:r>
      <w:r w:rsidR="007A07C2">
        <w:rPr>
          <w:rFonts w:ascii="Times New Roman" w:hAnsi="Times New Roman"/>
          <w:sz w:val="28"/>
          <w:szCs w:val="28"/>
        </w:rPr>
        <w:fldChar w:fldCharType="end"/>
      </w:r>
      <w:r w:rsidRPr="006774D5">
        <w:rPr>
          <w:rFonts w:ascii="Times New Roman" w:hAnsi="Times New Roman"/>
          <w:sz w:val="28"/>
          <w:szCs w:val="28"/>
        </w:rPr>
        <w:t>].</w:t>
      </w:r>
      <w:r w:rsidRPr="00A749D6">
        <w:rPr>
          <w:rFonts w:ascii="Times New Roman" w:hAnsi="Times New Roman"/>
          <w:sz w:val="28"/>
          <w:szCs w:val="28"/>
        </w:rPr>
        <w:t xml:space="preserve"> </w:t>
      </w:r>
    </w:p>
    <w:p w:rsidR="006758F3" w:rsidRDefault="006758F3" w:rsidP="00371B43">
      <w:pPr>
        <w:spacing w:after="0" w:line="360" w:lineRule="auto"/>
        <w:ind w:firstLine="709"/>
        <w:jc w:val="both"/>
        <w:rPr>
          <w:rFonts w:ascii="Times New Roman" w:hAnsi="Times New Roman"/>
          <w:sz w:val="28"/>
          <w:szCs w:val="28"/>
          <w:lang w:val="ru-RU"/>
        </w:rPr>
      </w:pPr>
      <w:r>
        <w:rPr>
          <w:rFonts w:ascii="Times New Roman" w:hAnsi="Times New Roman"/>
          <w:noProof/>
          <w:sz w:val="28"/>
          <w:szCs w:val="28"/>
          <w:lang w:val="ru-RU" w:eastAsia="ru-RU"/>
        </w:rPr>
        <w:lastRenderedPageBreak/>
        <w:drawing>
          <wp:inline distT="0" distB="0" distL="0" distR="0">
            <wp:extent cx="4356735" cy="3106420"/>
            <wp:effectExtent l="0" t="0" r="5715" b="0"/>
            <wp:docPr id="11" name="Рисунок 1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
                    <pic:cNvPicPr>
                      <a:picLocks noChangeAspect="1" noChangeArrowheads="1"/>
                    </pic:cNvPicPr>
                  </pic:nvPicPr>
                  <pic:blipFill>
                    <a:blip r:embed="rId9" cstate="print">
                      <a:extLst>
                        <a:ext uri="{28A0092B-C50C-407E-A947-70E740481C1C}">
                          <a14:useLocalDpi xmlns:a14="http://schemas.microsoft.com/office/drawing/2010/main" val="0"/>
                        </a:ext>
                      </a:extLst>
                    </a:blip>
                    <a:srcRect l="-1552" b="10207"/>
                    <a:stretch>
                      <a:fillRect/>
                    </a:stretch>
                  </pic:blipFill>
                  <pic:spPr bwMode="auto">
                    <a:xfrm>
                      <a:off x="0" y="0"/>
                      <a:ext cx="4356735" cy="3106420"/>
                    </a:xfrm>
                    <a:prstGeom prst="rect">
                      <a:avLst/>
                    </a:prstGeom>
                    <a:noFill/>
                    <a:ln>
                      <a:noFill/>
                    </a:ln>
                  </pic:spPr>
                </pic:pic>
              </a:graphicData>
            </a:graphic>
          </wp:inline>
        </w:drawing>
      </w:r>
    </w:p>
    <w:p w:rsidR="006758F3" w:rsidRDefault="006758F3" w:rsidP="00371B43">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Рис. 1.1</w:t>
      </w:r>
      <w:r w:rsidRPr="006317F7">
        <w:rPr>
          <w:rFonts w:ascii="Times New Roman" w:hAnsi="Times New Roman"/>
          <w:sz w:val="28"/>
          <w:szCs w:val="28"/>
          <w:lang w:val="ru-RU"/>
        </w:rPr>
        <w:t xml:space="preserve"> Система ресурсного забезпечення формування та реалізації туристичного продукту</w:t>
      </w:r>
    </w:p>
    <w:p w:rsidR="00FC4F4D" w:rsidRPr="006317F7" w:rsidRDefault="00FC4F4D" w:rsidP="00371B43">
      <w:pPr>
        <w:spacing w:after="0" w:line="360" w:lineRule="auto"/>
        <w:ind w:firstLine="709"/>
        <w:jc w:val="both"/>
        <w:rPr>
          <w:rFonts w:ascii="Times New Roman" w:hAnsi="Times New Roman"/>
          <w:sz w:val="28"/>
          <w:szCs w:val="28"/>
          <w:lang w:val="ru-RU"/>
        </w:rPr>
      </w:pPr>
    </w:p>
    <w:p w:rsidR="006758F3" w:rsidRPr="006758F3" w:rsidRDefault="006758F3" w:rsidP="00371B43">
      <w:pPr>
        <w:spacing w:after="0" w:line="360" w:lineRule="auto"/>
        <w:ind w:firstLine="709"/>
        <w:jc w:val="both"/>
        <w:rPr>
          <w:rFonts w:ascii="Times New Roman" w:hAnsi="Times New Roman"/>
          <w:sz w:val="28"/>
          <w:szCs w:val="28"/>
        </w:rPr>
      </w:pPr>
      <w:r w:rsidRPr="005C1CF6">
        <w:rPr>
          <w:rFonts w:ascii="Times New Roman" w:hAnsi="Times New Roman"/>
          <w:sz w:val="28"/>
          <w:szCs w:val="28"/>
        </w:rPr>
        <w:t>Позитивним результатом підприємницької діяльності в туристичному бізнесі є прибуток, який означає можливості збільшення коштів для авансування розвитку туристичної діяльності. Таке збільшення можливе після реалізації турпродукту споживачам. Логічний ланцюжок підприємницьких процесів у туристичному бізнесі має такий вигляд</w:t>
      </w:r>
      <w:r w:rsidRPr="006758F3">
        <w:rPr>
          <w:rFonts w:ascii="Times New Roman" w:hAnsi="Times New Roman"/>
          <w:sz w:val="28"/>
          <w:szCs w:val="28"/>
        </w:rPr>
        <w:t xml:space="preserve"> </w:t>
      </w:r>
      <w:r>
        <w:rPr>
          <w:rFonts w:ascii="Times New Roman" w:hAnsi="Times New Roman"/>
          <w:sz w:val="28"/>
          <w:szCs w:val="28"/>
        </w:rPr>
        <w:t>(рис.</w:t>
      </w:r>
      <w:r w:rsidRPr="00A749D6">
        <w:rPr>
          <w:rFonts w:ascii="Times New Roman" w:hAnsi="Times New Roman"/>
          <w:sz w:val="28"/>
          <w:szCs w:val="28"/>
        </w:rPr>
        <w:t xml:space="preserve"> 1</w:t>
      </w:r>
      <w:r>
        <w:rPr>
          <w:rFonts w:ascii="Times New Roman" w:hAnsi="Times New Roman"/>
          <w:sz w:val="28"/>
          <w:szCs w:val="28"/>
        </w:rPr>
        <w:t>.</w:t>
      </w:r>
      <w:r w:rsidRPr="006758F3">
        <w:rPr>
          <w:rFonts w:ascii="Times New Roman" w:hAnsi="Times New Roman"/>
          <w:sz w:val="28"/>
          <w:szCs w:val="28"/>
        </w:rPr>
        <w:t>2</w:t>
      </w:r>
      <w:r w:rsidRPr="00A749D6">
        <w:rPr>
          <w:rFonts w:ascii="Times New Roman" w:hAnsi="Times New Roman"/>
          <w:sz w:val="28"/>
          <w:szCs w:val="28"/>
        </w:rPr>
        <w:t>.)</w:t>
      </w:r>
      <w:r w:rsidRPr="005C1CF6">
        <w:rPr>
          <w:rFonts w:ascii="Times New Roman" w:hAnsi="Times New Roman"/>
          <w:sz w:val="28"/>
          <w:szCs w:val="28"/>
        </w:rPr>
        <w:t>:</w:t>
      </w:r>
    </w:p>
    <w:p w:rsidR="006758F3" w:rsidRDefault="006758F3" w:rsidP="00371B43">
      <w:pPr>
        <w:spacing w:after="0" w:line="360" w:lineRule="auto"/>
        <w:jc w:val="both"/>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5876290" cy="699135"/>
            <wp:effectExtent l="0" t="0" r="0" b="5715"/>
            <wp:docPr id="10" name="Рисунок 10"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290" cy="699135"/>
                    </a:xfrm>
                    <a:prstGeom prst="rect">
                      <a:avLst/>
                    </a:prstGeom>
                    <a:noFill/>
                    <a:ln>
                      <a:noFill/>
                    </a:ln>
                  </pic:spPr>
                </pic:pic>
              </a:graphicData>
            </a:graphic>
          </wp:inline>
        </w:drawing>
      </w:r>
    </w:p>
    <w:p w:rsidR="006758F3" w:rsidRDefault="006758F3" w:rsidP="00371B43">
      <w:pPr>
        <w:spacing w:after="0" w:line="360" w:lineRule="auto"/>
        <w:jc w:val="both"/>
        <w:rPr>
          <w:rFonts w:ascii="Times New Roman" w:hAnsi="Times New Roman"/>
          <w:sz w:val="28"/>
          <w:szCs w:val="28"/>
          <w:lang w:val="ru-RU"/>
        </w:rPr>
      </w:pPr>
      <w:r>
        <w:rPr>
          <w:rFonts w:ascii="Times New Roman" w:hAnsi="Times New Roman"/>
          <w:sz w:val="28"/>
          <w:szCs w:val="28"/>
          <w:lang w:val="ru-RU"/>
        </w:rPr>
        <w:t>Рис. 1.2 Л</w:t>
      </w:r>
      <w:r w:rsidRPr="005C1CF6">
        <w:rPr>
          <w:rFonts w:ascii="Times New Roman" w:hAnsi="Times New Roman"/>
          <w:sz w:val="28"/>
          <w:szCs w:val="28"/>
        </w:rPr>
        <w:t>анцюжок підприємницьких процесів у туристичному бізнесі</w:t>
      </w:r>
    </w:p>
    <w:p w:rsidR="00FC4F4D" w:rsidRDefault="00FC4F4D" w:rsidP="00371B43">
      <w:pPr>
        <w:spacing w:after="0" w:line="360" w:lineRule="auto"/>
        <w:ind w:firstLine="709"/>
        <w:jc w:val="both"/>
        <w:rPr>
          <w:rFonts w:ascii="Times New Roman" w:hAnsi="Times New Roman"/>
          <w:sz w:val="28"/>
          <w:szCs w:val="28"/>
          <w:lang w:val="ru-RU"/>
        </w:rPr>
      </w:pPr>
    </w:p>
    <w:p w:rsidR="006758F3" w:rsidRPr="005C1CF6" w:rsidRDefault="006758F3" w:rsidP="00371B43">
      <w:pPr>
        <w:spacing w:after="0" w:line="360" w:lineRule="auto"/>
        <w:ind w:firstLine="709"/>
        <w:jc w:val="both"/>
        <w:rPr>
          <w:rFonts w:ascii="Times New Roman" w:hAnsi="Times New Roman"/>
          <w:sz w:val="28"/>
          <w:szCs w:val="28"/>
          <w:lang w:val="ru-RU"/>
        </w:rPr>
      </w:pPr>
      <w:r w:rsidRPr="005C1CF6">
        <w:rPr>
          <w:rFonts w:ascii="Times New Roman" w:hAnsi="Times New Roman"/>
          <w:sz w:val="28"/>
          <w:szCs w:val="28"/>
          <w:lang w:val="ru-RU"/>
        </w:rPr>
        <w:t>Кінцевим результатом використання ресурсів у туристичному бізнесі є приріст авансованих в ресурси грошових коштів, який визначається сумою отриманого прибутку після реалізації туристичного продукту та окремих послуг, необхідних для задоволення потреб туристів під час подорожування.</w:t>
      </w:r>
    </w:p>
    <w:p w:rsidR="006758F3" w:rsidRPr="005D66EF" w:rsidRDefault="006758F3" w:rsidP="00371B43">
      <w:pPr>
        <w:spacing w:after="0" w:line="360" w:lineRule="auto"/>
        <w:ind w:firstLine="709"/>
        <w:jc w:val="both"/>
        <w:rPr>
          <w:rFonts w:ascii="Times New Roman" w:hAnsi="Times New Roman"/>
          <w:sz w:val="28"/>
          <w:szCs w:val="28"/>
          <w:lang w:val="ru-RU"/>
        </w:rPr>
      </w:pPr>
      <w:r w:rsidRPr="005D66EF">
        <w:rPr>
          <w:rFonts w:ascii="Times New Roman" w:hAnsi="Times New Roman"/>
          <w:sz w:val="28"/>
          <w:szCs w:val="28"/>
        </w:rPr>
        <w:t xml:space="preserve">Взаємозв’язок туристичних послуг здійснюється через ринок туристичного продукту, який являє собою сферу економічних відносин між </w:t>
      </w:r>
      <w:r w:rsidRPr="005D66EF">
        <w:rPr>
          <w:rFonts w:ascii="Times New Roman" w:hAnsi="Times New Roman"/>
          <w:sz w:val="28"/>
          <w:szCs w:val="28"/>
        </w:rPr>
        <w:lastRenderedPageBreak/>
        <w:t>виробниками і споживачами.</w:t>
      </w:r>
      <w:r w:rsidRPr="005D66EF">
        <w:rPr>
          <w:rFonts w:ascii="Times New Roman" w:hAnsi="Times New Roman"/>
          <w:sz w:val="28"/>
          <w:szCs w:val="28"/>
          <w:lang w:val="ru-RU"/>
        </w:rPr>
        <w:t xml:space="preserve"> Оскільки туроператори, як правило, формують пакети туристичних послуг відповідно до попиту туристів на певні маршрути подорожей, то вони мають ринкові відносини з виробниками послуг, що входять до цих пакетів. Модель взаємозв'язків туроператора з постачальниками послуг, необхідних туристам </w:t>
      </w:r>
      <w:r w:rsidR="00565B38">
        <w:rPr>
          <w:rFonts w:ascii="Times New Roman" w:hAnsi="Times New Roman"/>
          <w:sz w:val="28"/>
          <w:szCs w:val="28"/>
          <w:lang w:val="ru-RU"/>
        </w:rPr>
        <w:t>під час подорожування (рис. 1.3</w:t>
      </w:r>
      <w:r w:rsidRPr="005D66EF">
        <w:rPr>
          <w:rFonts w:ascii="Times New Roman" w:hAnsi="Times New Roman"/>
          <w:sz w:val="28"/>
          <w:szCs w:val="28"/>
          <w:lang w:val="ru-RU"/>
        </w:rPr>
        <w:t>)</w:t>
      </w:r>
      <w:r>
        <w:rPr>
          <w:rFonts w:ascii="Times New Roman" w:hAnsi="Times New Roman"/>
          <w:sz w:val="28"/>
          <w:szCs w:val="28"/>
          <w:lang w:val="ru-RU"/>
        </w:rPr>
        <w:t xml:space="preserve"> </w:t>
      </w:r>
      <w:r w:rsidRPr="00565B38">
        <w:rPr>
          <w:rFonts w:ascii="Times New Roman" w:hAnsi="Times New Roman"/>
          <w:sz w:val="28"/>
          <w:szCs w:val="28"/>
          <w:lang w:val="ru-RU"/>
        </w:rPr>
        <w:t>[</w:t>
      </w:r>
      <w:r w:rsidR="007A07C2">
        <w:rPr>
          <w:rFonts w:ascii="Times New Roman" w:hAnsi="Times New Roman"/>
          <w:sz w:val="28"/>
          <w:szCs w:val="28"/>
          <w:lang w:val="en-US"/>
        </w:rPr>
        <w:fldChar w:fldCharType="begin"/>
      </w:r>
      <w:r w:rsidRPr="00565B38">
        <w:rPr>
          <w:rFonts w:ascii="Times New Roman" w:hAnsi="Times New Roman"/>
          <w:sz w:val="28"/>
          <w:szCs w:val="28"/>
          <w:lang w:val="ru-RU"/>
        </w:rPr>
        <w:instrText xml:space="preserve"> </w:instrText>
      </w:r>
      <w:r>
        <w:rPr>
          <w:rFonts w:ascii="Times New Roman" w:hAnsi="Times New Roman"/>
          <w:sz w:val="28"/>
          <w:szCs w:val="28"/>
          <w:lang w:val="en-US"/>
        </w:rPr>
        <w:instrText>REF</w:instrText>
      </w:r>
      <w:r w:rsidRPr="00565B38">
        <w:rPr>
          <w:rFonts w:ascii="Times New Roman" w:hAnsi="Times New Roman"/>
          <w:sz w:val="28"/>
          <w:szCs w:val="28"/>
          <w:lang w:val="ru-RU"/>
        </w:rPr>
        <w:instrText xml:space="preserve"> _</w:instrText>
      </w:r>
      <w:r>
        <w:rPr>
          <w:rFonts w:ascii="Times New Roman" w:hAnsi="Times New Roman"/>
          <w:sz w:val="28"/>
          <w:szCs w:val="28"/>
          <w:lang w:val="en-US"/>
        </w:rPr>
        <w:instrText>Ref</w:instrText>
      </w:r>
      <w:r w:rsidRPr="00565B38">
        <w:rPr>
          <w:rFonts w:ascii="Times New Roman" w:hAnsi="Times New Roman"/>
          <w:sz w:val="28"/>
          <w:szCs w:val="28"/>
          <w:lang w:val="ru-RU"/>
        </w:rPr>
        <w:instrText>33548677 \</w:instrText>
      </w:r>
      <w:r>
        <w:rPr>
          <w:rFonts w:ascii="Times New Roman" w:hAnsi="Times New Roman"/>
          <w:sz w:val="28"/>
          <w:szCs w:val="28"/>
          <w:lang w:val="en-US"/>
        </w:rPr>
        <w:instrText>r</w:instrText>
      </w:r>
      <w:r w:rsidRPr="00565B38">
        <w:rPr>
          <w:rFonts w:ascii="Times New Roman" w:hAnsi="Times New Roman"/>
          <w:sz w:val="28"/>
          <w:szCs w:val="28"/>
          <w:lang w:val="ru-RU"/>
        </w:rPr>
        <w:instrText xml:space="preserve"> \</w:instrText>
      </w:r>
      <w:r>
        <w:rPr>
          <w:rFonts w:ascii="Times New Roman" w:hAnsi="Times New Roman"/>
          <w:sz w:val="28"/>
          <w:szCs w:val="28"/>
          <w:lang w:val="en-US"/>
        </w:rPr>
        <w:instrText>h</w:instrText>
      </w:r>
      <w:r w:rsidRPr="00565B38">
        <w:rPr>
          <w:rFonts w:ascii="Times New Roman" w:hAnsi="Times New Roman"/>
          <w:sz w:val="28"/>
          <w:szCs w:val="28"/>
          <w:lang w:val="ru-RU"/>
        </w:rPr>
        <w:instrText xml:space="preserve">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Pr="00565B38">
        <w:rPr>
          <w:rFonts w:ascii="Times New Roman" w:hAnsi="Times New Roman"/>
          <w:sz w:val="28"/>
          <w:szCs w:val="28"/>
          <w:lang w:val="ru-RU"/>
        </w:rPr>
        <w:t>2</w:t>
      </w:r>
      <w:r w:rsidR="007A07C2">
        <w:rPr>
          <w:rFonts w:ascii="Times New Roman" w:hAnsi="Times New Roman"/>
          <w:sz w:val="28"/>
          <w:szCs w:val="28"/>
          <w:lang w:val="en-US"/>
        </w:rPr>
        <w:fldChar w:fldCharType="end"/>
      </w:r>
      <w:r w:rsidRPr="00565B38">
        <w:rPr>
          <w:rFonts w:ascii="Times New Roman" w:hAnsi="Times New Roman"/>
          <w:sz w:val="28"/>
          <w:szCs w:val="28"/>
          <w:lang w:val="ru-RU"/>
        </w:rPr>
        <w:t>]</w:t>
      </w:r>
      <w:r w:rsidRPr="005D66EF">
        <w:rPr>
          <w:rFonts w:ascii="Times New Roman" w:hAnsi="Times New Roman"/>
          <w:sz w:val="28"/>
          <w:szCs w:val="28"/>
          <w:lang w:val="ru-RU"/>
        </w:rPr>
        <w:t>.</w:t>
      </w:r>
    </w:p>
    <w:p w:rsidR="006758F3" w:rsidRDefault="006758F3" w:rsidP="00371B43">
      <w:pPr>
        <w:spacing w:after="0" w:line="360" w:lineRule="auto"/>
        <w:ind w:firstLine="709"/>
        <w:jc w:val="both"/>
        <w:rPr>
          <w:rFonts w:ascii="Times New Roman" w:hAnsi="Times New Roman"/>
          <w:color w:val="FF0000"/>
          <w:sz w:val="28"/>
          <w:szCs w:val="28"/>
          <w:lang w:val="ru-RU"/>
        </w:rPr>
      </w:pPr>
      <w:r>
        <w:rPr>
          <w:rFonts w:ascii="Times New Roman" w:hAnsi="Times New Roman"/>
          <w:noProof/>
          <w:color w:val="FF0000"/>
          <w:sz w:val="28"/>
          <w:szCs w:val="28"/>
          <w:lang w:val="ru-RU" w:eastAsia="ru-RU"/>
        </w:rPr>
        <w:drawing>
          <wp:inline distT="0" distB="0" distL="0" distR="0">
            <wp:extent cx="4249420" cy="3670935"/>
            <wp:effectExtent l="0" t="0" r="0" b="5715"/>
            <wp:docPr id="9" name="Рисунок 9"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1"/>
                    <pic:cNvPicPr>
                      <a:picLocks noChangeAspect="1" noChangeArrowheads="1"/>
                    </pic:cNvPicPr>
                  </pic:nvPicPr>
                  <pic:blipFill>
                    <a:blip r:embed="rId11" cstate="print">
                      <a:extLst>
                        <a:ext uri="{28A0092B-C50C-407E-A947-70E740481C1C}">
                          <a14:useLocalDpi xmlns:a14="http://schemas.microsoft.com/office/drawing/2010/main" val="0"/>
                        </a:ext>
                      </a:extLst>
                    </a:blip>
                    <a:srcRect b="14603"/>
                    <a:stretch>
                      <a:fillRect/>
                    </a:stretch>
                  </pic:blipFill>
                  <pic:spPr bwMode="auto">
                    <a:xfrm>
                      <a:off x="0" y="0"/>
                      <a:ext cx="4249420" cy="3670935"/>
                    </a:xfrm>
                    <a:prstGeom prst="rect">
                      <a:avLst/>
                    </a:prstGeom>
                    <a:noFill/>
                    <a:ln>
                      <a:noFill/>
                    </a:ln>
                  </pic:spPr>
                </pic:pic>
              </a:graphicData>
            </a:graphic>
          </wp:inline>
        </w:drawing>
      </w:r>
    </w:p>
    <w:p w:rsidR="006758F3" w:rsidRDefault="00DB2C1C" w:rsidP="00371B43">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Рис. </w:t>
      </w:r>
      <w:r w:rsidRPr="006B5422">
        <w:rPr>
          <w:rFonts w:ascii="Times New Roman" w:hAnsi="Times New Roman"/>
          <w:sz w:val="28"/>
          <w:szCs w:val="28"/>
          <w:lang w:val="ru-RU"/>
        </w:rPr>
        <w:t>1</w:t>
      </w:r>
      <w:r>
        <w:rPr>
          <w:rFonts w:ascii="Times New Roman" w:hAnsi="Times New Roman"/>
          <w:sz w:val="28"/>
          <w:szCs w:val="28"/>
          <w:lang w:val="ru-RU"/>
        </w:rPr>
        <w:t>.</w:t>
      </w:r>
      <w:r w:rsidRPr="006B5422">
        <w:rPr>
          <w:rFonts w:ascii="Times New Roman" w:hAnsi="Times New Roman"/>
          <w:sz w:val="28"/>
          <w:szCs w:val="28"/>
          <w:lang w:val="ru-RU"/>
        </w:rPr>
        <w:t>3</w:t>
      </w:r>
      <w:r w:rsidR="006758F3" w:rsidRPr="005D66EF">
        <w:rPr>
          <w:rFonts w:ascii="Times New Roman" w:hAnsi="Times New Roman"/>
          <w:sz w:val="28"/>
          <w:szCs w:val="28"/>
          <w:lang w:val="ru-RU"/>
        </w:rPr>
        <w:t xml:space="preserve"> Схема взаємозв'язків туроператора з постачальниками та покупцями туристичних послуг (турпродукту)</w:t>
      </w:r>
    </w:p>
    <w:p w:rsidR="00FC4F4D" w:rsidRDefault="00FC4F4D" w:rsidP="00371B43">
      <w:pPr>
        <w:spacing w:after="0" w:line="360" w:lineRule="auto"/>
        <w:ind w:firstLine="709"/>
        <w:jc w:val="both"/>
        <w:rPr>
          <w:rFonts w:ascii="Times New Roman" w:hAnsi="Times New Roman"/>
          <w:sz w:val="28"/>
          <w:szCs w:val="28"/>
          <w:lang w:val="ru-RU"/>
        </w:rPr>
      </w:pPr>
    </w:p>
    <w:p w:rsidR="006758F3" w:rsidRDefault="006758F3" w:rsidP="00371B43">
      <w:pPr>
        <w:spacing w:after="0" w:line="360" w:lineRule="auto"/>
        <w:ind w:firstLine="709"/>
        <w:jc w:val="both"/>
        <w:rPr>
          <w:rFonts w:ascii="Times New Roman" w:hAnsi="Times New Roman"/>
          <w:sz w:val="28"/>
          <w:szCs w:val="28"/>
          <w:lang w:val="ru-RU"/>
        </w:rPr>
      </w:pPr>
      <w:r w:rsidRPr="005D66EF">
        <w:rPr>
          <w:rFonts w:ascii="Times New Roman" w:hAnsi="Times New Roman"/>
          <w:sz w:val="28"/>
          <w:szCs w:val="28"/>
          <w:lang w:val="ru-RU"/>
        </w:rPr>
        <w:t xml:space="preserve">Як показано на рисунку, туроператор </w:t>
      </w:r>
      <w:r>
        <w:rPr>
          <w:rFonts w:ascii="Times New Roman" w:hAnsi="Times New Roman"/>
          <w:sz w:val="28"/>
          <w:szCs w:val="28"/>
          <w:lang w:val="ru-RU"/>
        </w:rPr>
        <w:t>займається комплектацією  туристичного продукту,</w:t>
      </w:r>
      <w:r w:rsidRPr="005D66EF">
        <w:rPr>
          <w:rFonts w:ascii="Times New Roman" w:hAnsi="Times New Roman"/>
          <w:sz w:val="28"/>
          <w:szCs w:val="28"/>
          <w:lang w:val="ru-RU"/>
        </w:rPr>
        <w:t xml:space="preserve"> використовуючи комплекс конкретних туристичних послуг,</w:t>
      </w:r>
      <w:r>
        <w:rPr>
          <w:rFonts w:ascii="Times New Roman" w:hAnsi="Times New Roman"/>
          <w:sz w:val="28"/>
          <w:szCs w:val="28"/>
          <w:lang w:val="ru-RU"/>
        </w:rPr>
        <w:t xml:space="preserve"> які необхідні</w:t>
      </w:r>
      <w:r w:rsidRPr="005D66EF">
        <w:rPr>
          <w:rFonts w:ascii="Times New Roman" w:hAnsi="Times New Roman"/>
          <w:sz w:val="28"/>
          <w:szCs w:val="28"/>
          <w:lang w:val="ru-RU"/>
        </w:rPr>
        <w:t xml:space="preserve"> для задоволення потреб туриста під час його подорожі. Цей комплекс включає послуги розміщення, харчування, транспортування, інформаційно-рекламного обслуговування, а також послуги установ культури, рекреації, відпочинку, спорту, побуту, розваг і т.п.</w:t>
      </w:r>
    </w:p>
    <w:p w:rsidR="006758F3" w:rsidRPr="00CF0FCB" w:rsidRDefault="006758F3" w:rsidP="00371B43">
      <w:pPr>
        <w:spacing w:after="0" w:line="360" w:lineRule="auto"/>
        <w:ind w:firstLine="709"/>
        <w:jc w:val="both"/>
        <w:rPr>
          <w:rFonts w:ascii="Times New Roman" w:hAnsi="Times New Roman"/>
          <w:sz w:val="28"/>
          <w:szCs w:val="28"/>
          <w:lang w:val="ru-RU"/>
        </w:rPr>
      </w:pPr>
      <w:r w:rsidRPr="00CF0FCB">
        <w:rPr>
          <w:rFonts w:ascii="Times New Roman" w:hAnsi="Times New Roman"/>
          <w:sz w:val="28"/>
          <w:szCs w:val="28"/>
          <w:lang w:val="ru-RU"/>
        </w:rPr>
        <w:t>Ринок постачальників туристич</w:t>
      </w:r>
      <w:r>
        <w:rPr>
          <w:rFonts w:ascii="Times New Roman" w:hAnsi="Times New Roman"/>
          <w:sz w:val="28"/>
          <w:szCs w:val="28"/>
          <w:lang w:val="ru-RU"/>
        </w:rPr>
        <w:t>ної сфери є достатньо багатогранним та охоплює:</w:t>
      </w:r>
    </w:p>
    <w:p w:rsidR="006758F3" w:rsidRPr="00CF0FCB" w:rsidRDefault="006758F3" w:rsidP="00371B43">
      <w:pPr>
        <w:spacing w:after="0" w:line="360" w:lineRule="auto"/>
        <w:ind w:firstLine="709"/>
        <w:jc w:val="both"/>
        <w:rPr>
          <w:rFonts w:ascii="Times New Roman" w:hAnsi="Times New Roman"/>
          <w:sz w:val="28"/>
          <w:szCs w:val="28"/>
          <w:lang w:val="ru-RU"/>
        </w:rPr>
      </w:pPr>
      <w:r w:rsidRPr="00CF0FCB">
        <w:rPr>
          <w:rFonts w:ascii="Times New Roman" w:hAnsi="Times New Roman"/>
          <w:sz w:val="28"/>
          <w:szCs w:val="28"/>
          <w:lang w:val="ru-RU"/>
        </w:rPr>
        <w:lastRenderedPageBreak/>
        <w:t>- постачальників промислових благ як для споживчих, так й інвестиційних цілей (будівельні, оздоблювальні, декоративні матеріали, меблі та інше оснащення</w:t>
      </w:r>
      <w:r>
        <w:rPr>
          <w:rFonts w:ascii="Times New Roman" w:hAnsi="Times New Roman"/>
          <w:sz w:val="28"/>
          <w:szCs w:val="28"/>
          <w:lang w:val="ru-RU"/>
        </w:rPr>
        <w:t>, освітлення, тканини, постіль</w:t>
      </w:r>
      <w:r w:rsidRPr="00CF0FCB">
        <w:rPr>
          <w:rFonts w:ascii="Times New Roman" w:hAnsi="Times New Roman"/>
          <w:sz w:val="28"/>
          <w:szCs w:val="28"/>
          <w:lang w:val="ru-RU"/>
        </w:rPr>
        <w:t>на білизна, побутова хімія, комп'ютери, програмні продукти);</w:t>
      </w:r>
    </w:p>
    <w:p w:rsidR="006758F3" w:rsidRPr="00CF0FCB" w:rsidRDefault="006758F3" w:rsidP="00371B43">
      <w:pPr>
        <w:spacing w:after="0" w:line="360" w:lineRule="auto"/>
        <w:ind w:firstLine="709"/>
        <w:jc w:val="both"/>
        <w:rPr>
          <w:rFonts w:ascii="Times New Roman" w:hAnsi="Times New Roman"/>
          <w:sz w:val="28"/>
          <w:szCs w:val="28"/>
          <w:lang w:val="ru-RU"/>
        </w:rPr>
      </w:pPr>
      <w:r w:rsidRPr="00CF0FCB">
        <w:rPr>
          <w:rFonts w:ascii="Times New Roman" w:hAnsi="Times New Roman"/>
          <w:sz w:val="28"/>
          <w:szCs w:val="28"/>
          <w:lang w:val="ru-RU"/>
        </w:rPr>
        <w:t>- постачальників продуктів харчування, як готових до споживання сільськогосподарських товарів, так і у сирому вигляді (постачальники м'яса, молока та продуктів їх переробки, овочів і фруктів, яєць, печива, солодощів, алкогольних і безалкогольних напоїв тощо);</w:t>
      </w:r>
    </w:p>
    <w:p w:rsidR="006758F3" w:rsidRPr="00295D7E" w:rsidRDefault="006758F3" w:rsidP="00371B43">
      <w:pPr>
        <w:spacing w:after="0" w:line="360" w:lineRule="auto"/>
        <w:ind w:firstLine="709"/>
        <w:jc w:val="both"/>
        <w:rPr>
          <w:rFonts w:ascii="Times New Roman" w:hAnsi="Times New Roman"/>
          <w:sz w:val="28"/>
          <w:szCs w:val="28"/>
          <w:lang w:val="ru-RU"/>
        </w:rPr>
      </w:pPr>
      <w:r w:rsidRPr="00CF0FCB">
        <w:rPr>
          <w:rFonts w:ascii="Times New Roman" w:hAnsi="Times New Roman"/>
          <w:sz w:val="28"/>
          <w:szCs w:val="28"/>
          <w:lang w:val="ru-RU"/>
        </w:rPr>
        <w:t xml:space="preserve">- постачальників послуг (охорона готелю, обслуговування стоянки, </w:t>
      </w:r>
      <w:r w:rsidRPr="00350A67">
        <w:rPr>
          <w:rFonts w:ascii="Times New Roman" w:hAnsi="Times New Roman"/>
          <w:sz w:val="28"/>
          <w:szCs w:val="28"/>
          <w:lang w:val="ru-RU"/>
        </w:rPr>
        <w:t>утримання об'єкта в чистоті, транспорт, а також фінансових, страхових, навчальних, консультаційних послуг тощо)</w:t>
      </w:r>
      <w:r>
        <w:rPr>
          <w:rFonts w:ascii="Times New Roman" w:hAnsi="Times New Roman"/>
          <w:sz w:val="28"/>
          <w:szCs w:val="28"/>
          <w:lang w:val="ru-RU"/>
        </w:rPr>
        <w:t xml:space="preserve"> </w:t>
      </w:r>
      <w:r w:rsidRPr="00CF0FCB">
        <w:rPr>
          <w:rFonts w:ascii="Times New Roman" w:hAnsi="Times New Roman"/>
          <w:sz w:val="28"/>
          <w:szCs w:val="28"/>
          <w:lang w:val="ru-RU"/>
        </w:rPr>
        <w:t>[</w:t>
      </w:r>
      <w:r w:rsidR="007A07C2">
        <w:rPr>
          <w:rFonts w:ascii="Times New Roman" w:hAnsi="Times New Roman"/>
          <w:sz w:val="28"/>
          <w:szCs w:val="28"/>
          <w:lang w:val="ru-RU"/>
        </w:rPr>
        <w:fldChar w:fldCharType="begin"/>
      </w:r>
      <w:r>
        <w:rPr>
          <w:rFonts w:ascii="Times New Roman" w:hAnsi="Times New Roman"/>
          <w:sz w:val="28"/>
          <w:szCs w:val="28"/>
          <w:lang w:val="ru-RU"/>
        </w:rPr>
        <w:instrText xml:space="preserve"> REF _Ref33606508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Pr>
          <w:rFonts w:ascii="Times New Roman" w:hAnsi="Times New Roman"/>
          <w:sz w:val="28"/>
          <w:szCs w:val="28"/>
          <w:lang w:val="ru-RU"/>
        </w:rPr>
        <w:t>3</w:t>
      </w:r>
      <w:r w:rsidR="007A07C2">
        <w:rPr>
          <w:rFonts w:ascii="Times New Roman" w:hAnsi="Times New Roman"/>
          <w:sz w:val="28"/>
          <w:szCs w:val="28"/>
          <w:lang w:val="ru-RU"/>
        </w:rPr>
        <w:fldChar w:fldCharType="end"/>
      </w:r>
      <w:r w:rsidRPr="00CF0FCB">
        <w:rPr>
          <w:rFonts w:ascii="Times New Roman" w:hAnsi="Times New Roman"/>
          <w:sz w:val="28"/>
          <w:szCs w:val="28"/>
          <w:lang w:val="ru-RU"/>
        </w:rPr>
        <w:t>].</w:t>
      </w:r>
    </w:p>
    <w:p w:rsidR="006758F3" w:rsidRPr="00350A67" w:rsidRDefault="006758F3" w:rsidP="00371B43">
      <w:pPr>
        <w:spacing w:after="0" w:line="360" w:lineRule="auto"/>
        <w:ind w:firstLine="709"/>
        <w:jc w:val="both"/>
        <w:rPr>
          <w:rFonts w:ascii="Times New Roman" w:hAnsi="Times New Roman"/>
          <w:sz w:val="28"/>
          <w:szCs w:val="28"/>
          <w:lang w:val="ru-RU"/>
        </w:rPr>
      </w:pPr>
      <w:r w:rsidRPr="00350A67">
        <w:rPr>
          <w:rFonts w:ascii="Times New Roman" w:hAnsi="Times New Roman"/>
          <w:sz w:val="28"/>
          <w:szCs w:val="28"/>
          <w:lang w:val="ru-RU"/>
        </w:rPr>
        <w:t>Постачальники є важливою ланкою ланцюга створення вартості туристичного продукту. Забезпечення може бути джерелом потенційної переваги в конкурентній боротьбі. Від якості постачання великою мірою залежить не лише зді</w:t>
      </w:r>
      <w:r w:rsidR="007A1292">
        <w:rPr>
          <w:rFonts w:ascii="Times New Roman" w:hAnsi="Times New Roman"/>
          <w:sz w:val="28"/>
          <w:szCs w:val="28"/>
          <w:lang w:val="ru-RU"/>
        </w:rPr>
        <w:t xml:space="preserve">йснення сподівань споживачів, а </w:t>
      </w:r>
      <w:r w:rsidRPr="00350A67">
        <w:rPr>
          <w:rFonts w:ascii="Times New Roman" w:hAnsi="Times New Roman"/>
          <w:sz w:val="28"/>
          <w:szCs w:val="28"/>
          <w:lang w:val="ru-RU"/>
        </w:rPr>
        <w:t>й їхня безпека. Наприклад, якість споживчих товарів, які використовуються для виробництва страв, забезпечує не лише смакові, а й оздоровчі властивості (вміст жирів, цукру, солі, калорійність тощо); пильність охоронної фірми має вплив на рівень безпечності зберігання особистих речей готельних гостей, а старанна робота пральні визначає чистоту білизни, погана якість питної води з водопроводу може спричинити недугу гостя тощо. Кожний контрагент (постачальник), з яким співпрацює туристичне підприємство, має більший або менший вплив на формування і якість туристичного продукту. Тому необхідно постійно стежити за цінами постачальників, регулярністю постачань і графіком відвантаження товарів, аби не допустити збою у виробництві та збуті, не втратити прихильність до</w:t>
      </w:r>
      <w:r>
        <w:rPr>
          <w:rFonts w:ascii="Times New Roman" w:hAnsi="Times New Roman"/>
          <w:sz w:val="28"/>
          <w:szCs w:val="28"/>
          <w:lang w:val="ru-RU"/>
        </w:rPr>
        <w:t xml:space="preserve"> підприємства з боку споживачів</w:t>
      </w:r>
      <w:r w:rsidRPr="00350A67">
        <w:rPr>
          <w:rFonts w:ascii="Times New Roman" w:hAnsi="Times New Roman"/>
          <w:sz w:val="28"/>
          <w:szCs w:val="28"/>
          <w:lang w:val="ru-RU"/>
        </w:rPr>
        <w:t>.</w:t>
      </w:r>
    </w:p>
    <w:p w:rsidR="00541629" w:rsidRDefault="006758F3" w:rsidP="00371B43">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Поряд </w:t>
      </w:r>
      <w:r>
        <w:rPr>
          <w:rFonts w:ascii="Times New Roman" w:hAnsi="Times New Roman"/>
          <w:sz w:val="28"/>
          <w:szCs w:val="28"/>
        </w:rPr>
        <w:t>зі споживачами</w:t>
      </w:r>
      <w:r w:rsidRPr="00350A67">
        <w:rPr>
          <w:rFonts w:ascii="Times New Roman" w:hAnsi="Times New Roman"/>
          <w:sz w:val="28"/>
          <w:szCs w:val="28"/>
          <w:lang w:val="ru-RU"/>
        </w:rPr>
        <w:t xml:space="preserve"> на туристичному ринку функціонують також численні і різнорідні підприємства, які надають тур</w:t>
      </w:r>
      <w:r w:rsidR="009F1E6E">
        <w:rPr>
          <w:rFonts w:ascii="Times New Roman" w:hAnsi="Times New Roman"/>
          <w:sz w:val="28"/>
          <w:szCs w:val="28"/>
          <w:lang w:val="ru-RU"/>
        </w:rPr>
        <w:t>истичні послуги. Закон України «Про туризм»</w:t>
      </w:r>
      <w:r w:rsidRPr="00350A67">
        <w:rPr>
          <w:rFonts w:ascii="Times New Roman" w:hAnsi="Times New Roman"/>
          <w:sz w:val="28"/>
          <w:szCs w:val="28"/>
          <w:lang w:val="ru-RU"/>
        </w:rPr>
        <w:t xml:space="preserve"> не дає визначення туристичного підприємства, однак </w:t>
      </w:r>
      <w:r w:rsidRPr="00350A67">
        <w:rPr>
          <w:rFonts w:ascii="Times New Roman" w:hAnsi="Times New Roman"/>
          <w:sz w:val="28"/>
          <w:szCs w:val="28"/>
          <w:lang w:val="ru-RU"/>
        </w:rPr>
        <w:lastRenderedPageBreak/>
        <w:t xml:space="preserve">на практиці таке поняття існує: туристичне підприємство </w:t>
      </w:r>
      <w:r w:rsidR="00565B38">
        <w:rPr>
          <w:rFonts w:ascii="Times New Roman" w:hAnsi="Times New Roman"/>
          <w:sz w:val="28"/>
          <w:szCs w:val="28"/>
          <w:lang w:val="ru-RU"/>
        </w:rPr>
        <w:t>–</w:t>
      </w:r>
      <w:r w:rsidRPr="00350A67">
        <w:rPr>
          <w:rFonts w:ascii="Times New Roman" w:hAnsi="Times New Roman"/>
          <w:sz w:val="28"/>
          <w:szCs w:val="28"/>
          <w:lang w:val="ru-RU"/>
        </w:rPr>
        <w:t xml:space="preserve"> це суб'єкт підприємницької діяльності у с</w:t>
      </w:r>
      <w:r>
        <w:rPr>
          <w:rFonts w:ascii="Times New Roman" w:hAnsi="Times New Roman"/>
          <w:sz w:val="28"/>
          <w:szCs w:val="28"/>
          <w:lang w:val="ru-RU"/>
        </w:rPr>
        <w:t>фері надання туристичних послуг</w:t>
      </w:r>
      <w:r w:rsidRPr="00350A67">
        <w:rPr>
          <w:rFonts w:ascii="Times New Roman" w:hAnsi="Times New Roman"/>
          <w:sz w:val="28"/>
          <w:szCs w:val="28"/>
          <w:lang w:val="ru-RU"/>
        </w:rPr>
        <w:t xml:space="preserve"> </w:t>
      </w:r>
      <w:r>
        <w:rPr>
          <w:rFonts w:ascii="Times New Roman" w:hAnsi="Times New Roman"/>
          <w:sz w:val="28"/>
          <w:szCs w:val="28"/>
          <w:lang w:val="ru-RU"/>
        </w:rPr>
        <w:t>(табл. 1</w:t>
      </w:r>
      <w:r w:rsidRPr="00350A67">
        <w:rPr>
          <w:rFonts w:ascii="Times New Roman" w:hAnsi="Times New Roman"/>
          <w:sz w:val="28"/>
          <w:szCs w:val="28"/>
          <w:lang w:val="ru-RU"/>
        </w:rPr>
        <w:t>.1)</w:t>
      </w:r>
      <w:r w:rsidRPr="009F1E6E">
        <w:rPr>
          <w:rFonts w:ascii="Times New Roman" w:hAnsi="Times New Roman"/>
          <w:sz w:val="28"/>
          <w:szCs w:val="28"/>
          <w:lang w:val="ru-RU"/>
        </w:rPr>
        <w:t xml:space="preserve"> [</w:t>
      </w:r>
      <w:r w:rsidR="007A07C2">
        <w:rPr>
          <w:rFonts w:ascii="Times New Roman" w:hAnsi="Times New Roman"/>
          <w:sz w:val="28"/>
          <w:szCs w:val="28"/>
          <w:lang w:val="en-US"/>
        </w:rPr>
        <w:fldChar w:fldCharType="begin"/>
      </w:r>
      <w:r w:rsidRPr="009F1E6E">
        <w:rPr>
          <w:rFonts w:ascii="Times New Roman" w:hAnsi="Times New Roman"/>
          <w:sz w:val="28"/>
          <w:szCs w:val="28"/>
          <w:lang w:val="ru-RU"/>
        </w:rPr>
        <w:instrText xml:space="preserve"> </w:instrText>
      </w:r>
      <w:r>
        <w:rPr>
          <w:rFonts w:ascii="Times New Roman" w:hAnsi="Times New Roman"/>
          <w:sz w:val="28"/>
          <w:szCs w:val="28"/>
          <w:lang w:val="en-US"/>
        </w:rPr>
        <w:instrText>REF</w:instrText>
      </w:r>
      <w:r w:rsidRPr="009F1E6E">
        <w:rPr>
          <w:rFonts w:ascii="Times New Roman" w:hAnsi="Times New Roman"/>
          <w:sz w:val="28"/>
          <w:szCs w:val="28"/>
          <w:lang w:val="ru-RU"/>
        </w:rPr>
        <w:instrText xml:space="preserve"> _</w:instrText>
      </w:r>
      <w:r>
        <w:rPr>
          <w:rFonts w:ascii="Times New Roman" w:hAnsi="Times New Roman"/>
          <w:sz w:val="28"/>
          <w:szCs w:val="28"/>
          <w:lang w:val="en-US"/>
        </w:rPr>
        <w:instrText>Ref</w:instrText>
      </w:r>
      <w:r w:rsidRPr="009F1E6E">
        <w:rPr>
          <w:rFonts w:ascii="Times New Roman" w:hAnsi="Times New Roman"/>
          <w:sz w:val="28"/>
          <w:szCs w:val="28"/>
          <w:lang w:val="ru-RU"/>
        </w:rPr>
        <w:instrText>33606508 \</w:instrText>
      </w:r>
      <w:r>
        <w:rPr>
          <w:rFonts w:ascii="Times New Roman" w:hAnsi="Times New Roman"/>
          <w:sz w:val="28"/>
          <w:szCs w:val="28"/>
          <w:lang w:val="en-US"/>
        </w:rPr>
        <w:instrText>r</w:instrText>
      </w:r>
      <w:r w:rsidRPr="009F1E6E">
        <w:rPr>
          <w:rFonts w:ascii="Times New Roman" w:hAnsi="Times New Roman"/>
          <w:sz w:val="28"/>
          <w:szCs w:val="28"/>
          <w:lang w:val="ru-RU"/>
        </w:rPr>
        <w:instrText xml:space="preserve"> \</w:instrText>
      </w:r>
      <w:r>
        <w:rPr>
          <w:rFonts w:ascii="Times New Roman" w:hAnsi="Times New Roman"/>
          <w:sz w:val="28"/>
          <w:szCs w:val="28"/>
          <w:lang w:val="en-US"/>
        </w:rPr>
        <w:instrText>h</w:instrText>
      </w:r>
      <w:r w:rsidRPr="009F1E6E">
        <w:rPr>
          <w:rFonts w:ascii="Times New Roman" w:hAnsi="Times New Roman"/>
          <w:sz w:val="28"/>
          <w:szCs w:val="28"/>
          <w:lang w:val="ru-RU"/>
        </w:rPr>
        <w:instrText xml:space="preserve">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Pr="009F1E6E">
        <w:rPr>
          <w:rFonts w:ascii="Times New Roman" w:hAnsi="Times New Roman"/>
          <w:sz w:val="28"/>
          <w:szCs w:val="28"/>
          <w:lang w:val="ru-RU"/>
        </w:rPr>
        <w:t>3</w:t>
      </w:r>
      <w:r w:rsidR="007A07C2">
        <w:rPr>
          <w:rFonts w:ascii="Times New Roman" w:hAnsi="Times New Roman"/>
          <w:sz w:val="28"/>
          <w:szCs w:val="28"/>
          <w:lang w:val="en-US"/>
        </w:rPr>
        <w:fldChar w:fldCharType="end"/>
      </w:r>
      <w:r w:rsidRPr="009F1E6E">
        <w:rPr>
          <w:rFonts w:ascii="Times New Roman" w:hAnsi="Times New Roman"/>
          <w:sz w:val="28"/>
          <w:szCs w:val="28"/>
          <w:lang w:val="ru-RU"/>
        </w:rPr>
        <w:t>]</w:t>
      </w:r>
      <w:r w:rsidRPr="00350A67">
        <w:rPr>
          <w:rFonts w:ascii="Times New Roman" w:hAnsi="Times New Roman"/>
          <w:sz w:val="28"/>
          <w:szCs w:val="28"/>
          <w:lang w:val="ru-RU"/>
        </w:rPr>
        <w:t>.</w:t>
      </w:r>
    </w:p>
    <w:p w:rsidR="006758F3" w:rsidRDefault="006758F3" w:rsidP="00371B43">
      <w:pPr>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Таблиця 1</w:t>
      </w:r>
      <w:r w:rsidR="00FC4F4D">
        <w:rPr>
          <w:rFonts w:ascii="Times New Roman" w:hAnsi="Times New Roman"/>
          <w:sz w:val="28"/>
          <w:szCs w:val="28"/>
          <w:lang w:val="ru-RU"/>
        </w:rPr>
        <w:t>.1</w:t>
      </w:r>
    </w:p>
    <w:p w:rsidR="006758F3" w:rsidRDefault="006758F3" w:rsidP="00371B43">
      <w:pPr>
        <w:spacing w:after="0" w:line="360" w:lineRule="auto"/>
        <w:ind w:firstLine="709"/>
        <w:jc w:val="center"/>
        <w:rPr>
          <w:rFonts w:ascii="Times New Roman" w:hAnsi="Times New Roman"/>
          <w:sz w:val="28"/>
          <w:szCs w:val="28"/>
          <w:lang w:val="ru-RU"/>
        </w:rPr>
      </w:pPr>
      <w:r w:rsidRPr="00D85551">
        <w:rPr>
          <w:rFonts w:ascii="Times New Roman" w:hAnsi="Times New Roman"/>
          <w:sz w:val="28"/>
          <w:szCs w:val="28"/>
          <w:lang w:val="ru-RU"/>
        </w:rPr>
        <w:t>Суб'єкти туристичного ринку</w:t>
      </w:r>
    </w:p>
    <w:tbl>
      <w:tblPr>
        <w:tblW w:w="9809" w:type="dxa"/>
        <w:tblLayout w:type="fixed"/>
        <w:tblCellMar>
          <w:top w:w="15" w:type="dxa"/>
          <w:left w:w="15" w:type="dxa"/>
          <w:bottom w:w="15" w:type="dxa"/>
          <w:right w:w="15" w:type="dxa"/>
        </w:tblCellMar>
        <w:tblLook w:val="04A0" w:firstRow="1" w:lastRow="0" w:firstColumn="1" w:lastColumn="0" w:noHBand="0" w:noVBand="1"/>
      </w:tblPr>
      <w:tblGrid>
        <w:gridCol w:w="1734"/>
        <w:gridCol w:w="1818"/>
        <w:gridCol w:w="1701"/>
        <w:gridCol w:w="1919"/>
        <w:gridCol w:w="2637"/>
      </w:tblGrid>
      <w:tr w:rsidR="006758F3" w:rsidRPr="00D85551" w:rsidTr="009F1E6E">
        <w:trPr>
          <w:trHeight w:val="855"/>
        </w:trPr>
        <w:tc>
          <w:tcPr>
            <w:tcW w:w="173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6758F3" w:rsidP="00371B43">
            <w:pPr>
              <w:spacing w:after="0" w:line="240" w:lineRule="auto"/>
              <w:ind w:firstLine="225"/>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Сектор сфери розміщення</w:t>
            </w:r>
          </w:p>
        </w:tc>
        <w:tc>
          <w:tcPr>
            <w:tcW w:w="1818"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9F1E6E" w:rsidP="00371B43">
            <w:pPr>
              <w:spacing w:after="0" w:line="240" w:lineRule="auto"/>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Транспорт-н</w:t>
            </w:r>
            <w:r w:rsidR="006758F3" w:rsidRPr="009F1E6E">
              <w:rPr>
                <w:rFonts w:ascii="Times New Roman" w:eastAsia="Times New Roman" w:hAnsi="Times New Roman"/>
                <w:color w:val="000000"/>
                <w:sz w:val="28"/>
                <w:szCs w:val="20"/>
                <w:lang w:eastAsia="ru-RU"/>
              </w:rPr>
              <w:t>ий сектор</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Туристичні суб'єкти</w:t>
            </w:r>
          </w:p>
        </w:tc>
        <w:tc>
          <w:tcPr>
            <w:tcW w:w="191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6758F3" w:rsidP="00371B43">
            <w:pPr>
              <w:spacing w:after="0" w:line="240" w:lineRule="auto"/>
              <w:ind w:firstLine="225"/>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Організації у місцях відвідування</w:t>
            </w:r>
          </w:p>
        </w:tc>
        <w:tc>
          <w:tcPr>
            <w:tcW w:w="263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6758F3" w:rsidP="00371B43">
            <w:pPr>
              <w:spacing w:after="0" w:line="240" w:lineRule="auto"/>
              <w:ind w:firstLine="225"/>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Сектор туристичних атракцій</w:t>
            </w:r>
          </w:p>
        </w:tc>
      </w:tr>
      <w:tr w:rsidR="006758F3" w:rsidRPr="00D85551" w:rsidTr="009F1E6E">
        <w:trPr>
          <w:trHeight w:val="3184"/>
        </w:trPr>
        <w:tc>
          <w:tcPr>
            <w:tcW w:w="173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Готелі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Мотелі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Пансіонати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Агрооселі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Кон</w:t>
            </w:r>
            <w:r w:rsidR="009F1E6E">
              <w:rPr>
                <w:rFonts w:ascii="Times New Roman" w:eastAsia="Times New Roman" w:hAnsi="Times New Roman"/>
                <w:color w:val="000000"/>
                <w:sz w:val="28"/>
                <w:szCs w:val="20"/>
                <w:lang w:eastAsia="ru-RU"/>
              </w:rPr>
              <w:t>ференц.</w:t>
            </w:r>
            <w:r w:rsidRPr="009F1E6E">
              <w:rPr>
                <w:rFonts w:ascii="Times New Roman" w:eastAsia="Times New Roman" w:hAnsi="Times New Roman"/>
                <w:color w:val="000000"/>
                <w:sz w:val="28"/>
                <w:szCs w:val="20"/>
                <w:lang w:eastAsia="ru-RU"/>
              </w:rPr>
              <w:t xml:space="preserve">  центри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Кемпінги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Яхт-клуби</w:t>
            </w:r>
          </w:p>
        </w:tc>
        <w:tc>
          <w:tcPr>
            <w:tcW w:w="1818"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Авіалінії</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Залізниця</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Автобусні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перевізники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Фірми</w:t>
            </w:r>
            <w:r w:rsidR="009F1E6E">
              <w:rPr>
                <w:rFonts w:ascii="Times New Roman" w:eastAsia="Times New Roman" w:hAnsi="Times New Roman"/>
                <w:color w:val="000000"/>
                <w:sz w:val="28"/>
                <w:szCs w:val="20"/>
                <w:lang w:eastAsia="ru-RU"/>
              </w:rPr>
              <w:t xml:space="preserve"> </w:t>
            </w:r>
            <w:r w:rsidRPr="009F1E6E">
              <w:rPr>
                <w:rFonts w:ascii="Times New Roman" w:eastAsia="Times New Roman" w:hAnsi="Times New Roman"/>
                <w:color w:val="000000"/>
                <w:sz w:val="28"/>
                <w:szCs w:val="20"/>
                <w:lang w:eastAsia="ru-RU"/>
              </w:rPr>
              <w:t>оренди автомобілів</w:t>
            </w:r>
          </w:p>
        </w:tc>
        <w:tc>
          <w:tcPr>
            <w:tcW w:w="1701"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rsidR="006758F3" w:rsidRPr="009F1E6E" w:rsidRDefault="009F1E6E" w:rsidP="00371B43">
            <w:pPr>
              <w:spacing w:after="0" w:line="240" w:lineRule="auto"/>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Туропер-ри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Туристичні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агенції</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Посередни</w:t>
            </w:r>
            <w:r w:rsidR="009F1E6E">
              <w:rPr>
                <w:rFonts w:ascii="Times New Roman" w:eastAsia="Times New Roman" w:hAnsi="Times New Roman"/>
                <w:color w:val="000000"/>
                <w:sz w:val="28"/>
                <w:szCs w:val="20"/>
                <w:lang w:eastAsia="ru-RU"/>
              </w:rPr>
              <w:t>-</w:t>
            </w:r>
            <w:r w:rsidRPr="009F1E6E">
              <w:rPr>
                <w:rFonts w:ascii="Times New Roman" w:eastAsia="Times New Roman" w:hAnsi="Times New Roman"/>
                <w:color w:val="000000"/>
                <w:sz w:val="28"/>
                <w:szCs w:val="20"/>
                <w:lang w:eastAsia="ru-RU"/>
              </w:rPr>
              <w:t>ки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Спеціалізо</w:t>
            </w:r>
            <w:r w:rsidR="009F1E6E">
              <w:rPr>
                <w:rFonts w:ascii="Times New Roman" w:eastAsia="Times New Roman" w:hAnsi="Times New Roman"/>
                <w:color w:val="000000"/>
                <w:sz w:val="28"/>
                <w:szCs w:val="20"/>
                <w:lang w:eastAsia="ru-RU"/>
              </w:rPr>
              <w:t>-</w:t>
            </w:r>
            <w:r w:rsidRPr="009F1E6E">
              <w:rPr>
                <w:rFonts w:ascii="Times New Roman" w:eastAsia="Times New Roman" w:hAnsi="Times New Roman"/>
                <w:color w:val="000000"/>
                <w:sz w:val="28"/>
                <w:szCs w:val="20"/>
                <w:lang w:eastAsia="ru-RU"/>
              </w:rPr>
              <w:t>вані організації</w:t>
            </w:r>
          </w:p>
        </w:tc>
        <w:tc>
          <w:tcPr>
            <w:tcW w:w="1919"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hideMark/>
          </w:tcPr>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Регіональні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туристичні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організації</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Локальні</w:t>
            </w:r>
            <w:r w:rsidR="009F1E6E">
              <w:rPr>
                <w:rFonts w:ascii="Times New Roman" w:eastAsia="Times New Roman" w:hAnsi="Times New Roman"/>
                <w:color w:val="000000"/>
                <w:sz w:val="28"/>
                <w:szCs w:val="20"/>
                <w:lang w:eastAsia="ru-RU"/>
              </w:rPr>
              <w:t xml:space="preserve"> </w:t>
            </w:r>
            <w:r w:rsidRPr="009F1E6E">
              <w:rPr>
                <w:rFonts w:ascii="Times New Roman" w:eastAsia="Times New Roman" w:hAnsi="Times New Roman"/>
                <w:color w:val="000000"/>
                <w:sz w:val="28"/>
                <w:szCs w:val="20"/>
                <w:lang w:eastAsia="ru-RU"/>
              </w:rPr>
              <w:t>туристичні</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організації</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Товариства</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Спілки</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Туристична</w:t>
            </w:r>
          </w:p>
          <w:p w:rsidR="006758F3" w:rsidRPr="009F1E6E" w:rsidRDefault="006758F3" w:rsidP="00371B43">
            <w:pPr>
              <w:spacing w:after="0" w:line="240" w:lineRule="auto"/>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інформація</w:t>
            </w:r>
          </w:p>
        </w:tc>
        <w:tc>
          <w:tcPr>
            <w:tcW w:w="2637"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9F1E6E" w:rsidRDefault="006758F3" w:rsidP="00371B43">
            <w:pPr>
              <w:spacing w:after="0" w:line="240" w:lineRule="auto"/>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Суб'єкти, які за</w:t>
            </w:r>
            <w:r w:rsidR="009F1E6E">
              <w:rPr>
                <w:rFonts w:ascii="Times New Roman" w:eastAsia="Times New Roman" w:hAnsi="Times New Roman"/>
                <w:color w:val="000000"/>
                <w:sz w:val="28"/>
                <w:szCs w:val="20"/>
                <w:lang w:eastAsia="ru-RU"/>
              </w:rPr>
              <w:t xml:space="preserve">безпечують доступ </w:t>
            </w:r>
            <w:r w:rsidRPr="009F1E6E">
              <w:rPr>
                <w:rFonts w:ascii="Times New Roman" w:eastAsia="Times New Roman" w:hAnsi="Times New Roman"/>
                <w:color w:val="000000"/>
                <w:sz w:val="28"/>
                <w:szCs w:val="20"/>
                <w:lang w:eastAsia="ru-RU"/>
              </w:rPr>
              <w:t>туристів до туристичних атракцій:</w:t>
            </w:r>
          </w:p>
          <w:p w:rsidR="006758F3" w:rsidRPr="009F1E6E" w:rsidRDefault="006758F3" w:rsidP="00371B43">
            <w:pPr>
              <w:spacing w:after="0" w:line="240" w:lineRule="auto"/>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000000"/>
                <w:sz w:val="28"/>
                <w:szCs w:val="20"/>
                <w:lang w:eastAsia="ru-RU"/>
              </w:rPr>
              <w:t>- національні заповідники</w:t>
            </w:r>
          </w:p>
          <w:p w:rsidR="006758F3" w:rsidRPr="009F1E6E" w:rsidRDefault="006758F3" w:rsidP="00371B43">
            <w:pPr>
              <w:spacing w:after="0" w:line="225" w:lineRule="atLeast"/>
              <w:jc w:val="center"/>
              <w:rPr>
                <w:rFonts w:ascii="Times New Roman" w:eastAsia="Times New Roman" w:hAnsi="Times New Roman"/>
                <w:color w:val="242424"/>
                <w:sz w:val="28"/>
                <w:szCs w:val="20"/>
                <w:lang w:eastAsia="ru-RU"/>
              </w:rPr>
            </w:pPr>
            <w:r w:rsidRPr="009F1E6E">
              <w:rPr>
                <w:rFonts w:ascii="Times New Roman" w:eastAsia="Times New Roman" w:hAnsi="Times New Roman"/>
                <w:color w:val="242424"/>
                <w:sz w:val="28"/>
                <w:szCs w:val="20"/>
                <w:lang w:eastAsia="ru-RU"/>
              </w:rPr>
              <w:t>- природні парки</w:t>
            </w:r>
          </w:p>
          <w:p w:rsidR="006758F3" w:rsidRPr="009F1E6E" w:rsidRDefault="006758F3" w:rsidP="00371B43">
            <w:pPr>
              <w:spacing w:after="0" w:line="225" w:lineRule="atLeast"/>
              <w:jc w:val="center"/>
              <w:rPr>
                <w:rFonts w:ascii="Times New Roman" w:eastAsia="Times New Roman" w:hAnsi="Times New Roman"/>
                <w:color w:val="242424"/>
                <w:sz w:val="28"/>
                <w:szCs w:val="20"/>
                <w:lang w:eastAsia="ru-RU"/>
              </w:rPr>
            </w:pPr>
            <w:r w:rsidRPr="009F1E6E">
              <w:rPr>
                <w:rFonts w:ascii="Times New Roman" w:eastAsia="Times New Roman" w:hAnsi="Times New Roman"/>
                <w:color w:val="242424"/>
                <w:sz w:val="28"/>
                <w:szCs w:val="20"/>
                <w:lang w:eastAsia="ru-RU"/>
              </w:rPr>
              <w:t>- ботанічні сади</w:t>
            </w:r>
          </w:p>
          <w:p w:rsidR="006758F3" w:rsidRPr="009F1E6E" w:rsidRDefault="006758F3" w:rsidP="00371B43">
            <w:pPr>
              <w:spacing w:after="0" w:line="225" w:lineRule="atLeast"/>
              <w:jc w:val="center"/>
              <w:rPr>
                <w:rFonts w:ascii="Times New Roman" w:eastAsia="Times New Roman" w:hAnsi="Times New Roman"/>
                <w:color w:val="242424"/>
                <w:sz w:val="28"/>
                <w:szCs w:val="20"/>
                <w:lang w:eastAsia="ru-RU"/>
              </w:rPr>
            </w:pPr>
            <w:r w:rsidRPr="009F1E6E">
              <w:rPr>
                <w:rFonts w:ascii="Times New Roman" w:eastAsia="Times New Roman" w:hAnsi="Times New Roman"/>
                <w:color w:val="242424"/>
                <w:sz w:val="28"/>
                <w:szCs w:val="20"/>
                <w:lang w:eastAsia="ru-RU"/>
              </w:rPr>
              <w:t>- тематичні парки</w:t>
            </w:r>
          </w:p>
          <w:p w:rsidR="006758F3" w:rsidRPr="009F1E6E" w:rsidRDefault="006758F3" w:rsidP="00371B43">
            <w:pPr>
              <w:spacing w:after="0" w:line="225" w:lineRule="atLeast"/>
              <w:jc w:val="center"/>
              <w:rPr>
                <w:rFonts w:ascii="Times New Roman" w:eastAsia="Times New Roman" w:hAnsi="Times New Roman"/>
                <w:color w:val="242424"/>
                <w:sz w:val="28"/>
                <w:szCs w:val="20"/>
                <w:lang w:eastAsia="ru-RU"/>
              </w:rPr>
            </w:pPr>
            <w:r w:rsidRPr="009F1E6E">
              <w:rPr>
                <w:rFonts w:ascii="Times New Roman" w:eastAsia="Times New Roman" w:hAnsi="Times New Roman"/>
                <w:color w:val="242424"/>
                <w:sz w:val="28"/>
                <w:szCs w:val="20"/>
                <w:lang w:eastAsia="ru-RU"/>
              </w:rPr>
              <w:t>- парки розваг</w:t>
            </w:r>
          </w:p>
          <w:p w:rsidR="006758F3" w:rsidRPr="009F1E6E" w:rsidRDefault="006758F3" w:rsidP="00371B43">
            <w:pPr>
              <w:spacing w:after="0" w:line="225" w:lineRule="atLeast"/>
              <w:jc w:val="center"/>
              <w:rPr>
                <w:rFonts w:ascii="Times New Roman" w:eastAsia="Times New Roman" w:hAnsi="Times New Roman"/>
                <w:color w:val="242424"/>
                <w:sz w:val="28"/>
                <w:szCs w:val="20"/>
                <w:lang w:eastAsia="ru-RU"/>
              </w:rPr>
            </w:pPr>
            <w:r w:rsidRPr="009F1E6E">
              <w:rPr>
                <w:rFonts w:ascii="Times New Roman" w:eastAsia="Times New Roman" w:hAnsi="Times New Roman"/>
                <w:color w:val="242424"/>
                <w:sz w:val="28"/>
                <w:szCs w:val="20"/>
                <w:lang w:eastAsia="ru-RU"/>
              </w:rPr>
              <w:t>- музеї й галереї</w:t>
            </w:r>
          </w:p>
          <w:p w:rsidR="006758F3" w:rsidRPr="009F1E6E" w:rsidRDefault="006758F3" w:rsidP="00371B43">
            <w:pPr>
              <w:spacing w:after="0" w:line="240" w:lineRule="auto"/>
              <w:jc w:val="center"/>
              <w:rPr>
                <w:rFonts w:ascii="Times New Roman" w:eastAsia="Times New Roman" w:hAnsi="Times New Roman"/>
                <w:color w:val="000000"/>
                <w:sz w:val="28"/>
                <w:szCs w:val="20"/>
                <w:lang w:eastAsia="ru-RU"/>
              </w:rPr>
            </w:pPr>
            <w:r w:rsidRPr="009F1E6E">
              <w:rPr>
                <w:rFonts w:ascii="Times New Roman" w:eastAsia="Times New Roman" w:hAnsi="Times New Roman"/>
                <w:color w:val="242424"/>
                <w:sz w:val="28"/>
                <w:szCs w:val="20"/>
                <w:lang w:eastAsia="ru-RU"/>
              </w:rPr>
              <w:t>- історичні місця</w:t>
            </w:r>
          </w:p>
        </w:tc>
      </w:tr>
    </w:tbl>
    <w:p w:rsidR="006758F3" w:rsidRPr="009F1E6E" w:rsidRDefault="006758F3" w:rsidP="00371B43">
      <w:pPr>
        <w:spacing w:after="0" w:line="360" w:lineRule="auto"/>
        <w:jc w:val="both"/>
        <w:rPr>
          <w:rFonts w:ascii="Times New Roman" w:hAnsi="Times New Roman"/>
          <w:sz w:val="28"/>
          <w:szCs w:val="28"/>
        </w:rPr>
      </w:pPr>
    </w:p>
    <w:p w:rsidR="006758F3" w:rsidRPr="00B7533A" w:rsidRDefault="007F679C" w:rsidP="00371B43">
      <w:pPr>
        <w:spacing w:after="0" w:line="360" w:lineRule="auto"/>
        <w:ind w:firstLine="709"/>
        <w:jc w:val="both"/>
        <w:rPr>
          <w:rFonts w:ascii="Times New Roman" w:hAnsi="Times New Roman"/>
          <w:sz w:val="28"/>
          <w:szCs w:val="28"/>
        </w:rPr>
      </w:pPr>
      <w:r>
        <w:rPr>
          <w:rFonts w:ascii="Times New Roman" w:hAnsi="Times New Roman"/>
          <w:sz w:val="28"/>
          <w:szCs w:val="28"/>
        </w:rPr>
        <w:t>Згідно з Законом України «Про туризм»</w:t>
      </w:r>
      <w:r w:rsidR="006758F3" w:rsidRPr="00261664">
        <w:rPr>
          <w:rFonts w:ascii="Times New Roman" w:hAnsi="Times New Roman"/>
          <w:sz w:val="28"/>
          <w:szCs w:val="28"/>
        </w:rPr>
        <w:t xml:space="preserve"> </w:t>
      </w:r>
      <w:r w:rsidR="006758F3">
        <w:rPr>
          <w:rFonts w:ascii="Times New Roman" w:hAnsi="Times New Roman"/>
          <w:sz w:val="28"/>
          <w:szCs w:val="28"/>
        </w:rPr>
        <w:t>у</w:t>
      </w:r>
      <w:r w:rsidR="006758F3" w:rsidRPr="00B7533A">
        <w:rPr>
          <w:rFonts w:ascii="Times New Roman" w:hAnsi="Times New Roman"/>
          <w:sz w:val="28"/>
          <w:szCs w:val="28"/>
        </w:rPr>
        <w:t>часниками відносин, що виникають при здійсненні туристичної діяльності, є юридичні та фізичні особи, які створюють туристичний продукт, надають туристичні послуги (перевезення, тимчасового розміщення, харчування, екскурсійного, курортного, спортивного, розважального та іншого обслуговування) чи здійснюють посередницьку діяльність із надання характерних та супутніх послуг, а також громадяни України, іноземці та особи без громадянства (туристи, екскурсанти, відвідувачі та інші), в інтересах яких здій</w:t>
      </w:r>
      <w:r w:rsidR="006758F3">
        <w:rPr>
          <w:rFonts w:ascii="Times New Roman" w:hAnsi="Times New Roman"/>
          <w:sz w:val="28"/>
          <w:szCs w:val="28"/>
        </w:rPr>
        <w:t>снюється туристична діяльність.</w:t>
      </w:r>
    </w:p>
    <w:p w:rsidR="006758F3" w:rsidRPr="00B7533A"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 xml:space="preserve">Суб'єктами, що здійснюють та/або забезпечують туристичну діяльність (далі </w:t>
      </w:r>
      <w:r w:rsidR="00565B38">
        <w:rPr>
          <w:rFonts w:ascii="Times New Roman" w:hAnsi="Times New Roman"/>
          <w:sz w:val="28"/>
          <w:szCs w:val="28"/>
        </w:rPr>
        <w:t>–</w:t>
      </w:r>
      <w:r w:rsidRPr="00B7533A">
        <w:rPr>
          <w:rFonts w:ascii="Times New Roman" w:hAnsi="Times New Roman"/>
          <w:sz w:val="28"/>
          <w:szCs w:val="28"/>
        </w:rPr>
        <w:t xml:space="preserve"> суб'є</w:t>
      </w:r>
      <w:r>
        <w:rPr>
          <w:rFonts w:ascii="Times New Roman" w:hAnsi="Times New Roman"/>
          <w:sz w:val="28"/>
          <w:szCs w:val="28"/>
        </w:rPr>
        <w:t>кти туристичної діяльності), є:</w:t>
      </w:r>
    </w:p>
    <w:p w:rsidR="006758F3" w:rsidRPr="00B7533A" w:rsidRDefault="006758F3" w:rsidP="00371B43">
      <w:pPr>
        <w:spacing w:after="0" w:line="360" w:lineRule="auto"/>
        <w:ind w:firstLine="709"/>
        <w:jc w:val="both"/>
        <w:rPr>
          <w:rFonts w:ascii="Times New Roman" w:hAnsi="Times New Roman"/>
          <w:sz w:val="28"/>
          <w:szCs w:val="28"/>
          <w:lang w:val="ru-RU"/>
        </w:rPr>
      </w:pPr>
      <w:r w:rsidRPr="00B7533A">
        <w:rPr>
          <w:rFonts w:ascii="Times New Roman" w:hAnsi="Times New Roman"/>
          <w:sz w:val="28"/>
          <w:szCs w:val="28"/>
        </w:rPr>
        <w:lastRenderedPageBreak/>
        <w:t xml:space="preserve">туристичні оператори (далі </w:t>
      </w:r>
      <w:r w:rsidR="00565B38">
        <w:rPr>
          <w:rFonts w:ascii="Times New Roman" w:hAnsi="Times New Roman"/>
          <w:sz w:val="28"/>
          <w:szCs w:val="28"/>
        </w:rPr>
        <w:t>–</w:t>
      </w:r>
      <w:r w:rsidRPr="00B7533A">
        <w:rPr>
          <w:rFonts w:ascii="Times New Roman" w:hAnsi="Times New Roman"/>
          <w:sz w:val="28"/>
          <w:szCs w:val="28"/>
        </w:rPr>
        <w:t xml:space="preserve"> туроператори) </w:t>
      </w:r>
      <w:r w:rsidR="00565B38">
        <w:rPr>
          <w:rFonts w:ascii="Times New Roman" w:hAnsi="Times New Roman"/>
          <w:sz w:val="28"/>
          <w:szCs w:val="28"/>
        </w:rPr>
        <w:t>–</w:t>
      </w:r>
      <w:r w:rsidRPr="00B7533A">
        <w:rPr>
          <w:rFonts w:ascii="Times New Roman" w:hAnsi="Times New Roman"/>
          <w:sz w:val="28"/>
          <w:szCs w:val="28"/>
        </w:rPr>
        <w:t xml:space="preserve">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w:t>
      </w:r>
      <w:r>
        <w:rPr>
          <w:rFonts w:ascii="Times New Roman" w:hAnsi="Times New Roman"/>
          <w:sz w:val="28"/>
          <w:szCs w:val="28"/>
        </w:rPr>
        <w:t xml:space="preserve"> на туроператорську діяльність;</w:t>
      </w:r>
    </w:p>
    <w:p w:rsidR="006758F3" w:rsidRPr="00B7533A"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 xml:space="preserve">туристичні агенти (далі </w:t>
      </w:r>
      <w:r w:rsidR="00565B38">
        <w:rPr>
          <w:rFonts w:ascii="Times New Roman" w:hAnsi="Times New Roman"/>
          <w:sz w:val="28"/>
          <w:szCs w:val="28"/>
        </w:rPr>
        <w:t>–</w:t>
      </w:r>
      <w:r w:rsidRPr="00B7533A">
        <w:rPr>
          <w:rFonts w:ascii="Times New Roman" w:hAnsi="Times New Roman"/>
          <w:sz w:val="28"/>
          <w:szCs w:val="28"/>
        </w:rPr>
        <w:t xml:space="preserve"> турагенти) </w:t>
      </w:r>
      <w:r w:rsidR="00565B38">
        <w:rPr>
          <w:rFonts w:ascii="Times New Roman" w:hAnsi="Times New Roman"/>
          <w:sz w:val="28"/>
          <w:szCs w:val="28"/>
        </w:rPr>
        <w:t>–</w:t>
      </w:r>
      <w:r w:rsidRPr="00B7533A">
        <w:rPr>
          <w:rFonts w:ascii="Times New Roman" w:hAnsi="Times New Roman"/>
          <w:sz w:val="28"/>
          <w:szCs w:val="28"/>
        </w:rPr>
        <w:t xml:space="preserve"> юридичні особи, створені згідно із законодавством України, а також фізичні особи </w:t>
      </w:r>
      <w:r w:rsidR="00565B38">
        <w:rPr>
          <w:rFonts w:ascii="Times New Roman" w:hAnsi="Times New Roman"/>
          <w:sz w:val="28"/>
          <w:szCs w:val="28"/>
        </w:rPr>
        <w:t>–</w:t>
      </w:r>
      <w:r w:rsidRPr="00B7533A">
        <w:rPr>
          <w:rFonts w:ascii="Times New Roman" w:hAnsi="Times New Roman"/>
          <w:sz w:val="28"/>
          <w:szCs w:val="28"/>
        </w:rPr>
        <w:t xml:space="preserve">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w:t>
      </w:r>
      <w:r>
        <w:rPr>
          <w:rFonts w:ascii="Times New Roman" w:hAnsi="Times New Roman"/>
          <w:sz w:val="28"/>
          <w:szCs w:val="28"/>
        </w:rPr>
        <w:t>упутніх послуг;</w:t>
      </w:r>
    </w:p>
    <w:p w:rsidR="006758F3" w:rsidRPr="00B7533A"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інші суб'єкти підприємницької діяльності, що надають послуги з тимчасового розміщення (проживання), харчування, екскурсійних, розважальн</w:t>
      </w:r>
      <w:r>
        <w:rPr>
          <w:rFonts w:ascii="Times New Roman" w:hAnsi="Times New Roman"/>
          <w:sz w:val="28"/>
          <w:szCs w:val="28"/>
        </w:rPr>
        <w:t>их та інших туристичних послуг;</w:t>
      </w:r>
    </w:p>
    <w:p w:rsidR="006758F3" w:rsidRPr="00B7533A"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 xml:space="preserve">гіди-перекладачі, екскурсоводи, спортивні інструктори, провідники та інші фахівці туристичного супроводу </w:t>
      </w:r>
      <w:r w:rsidR="00565B38">
        <w:rPr>
          <w:rFonts w:ascii="Times New Roman" w:hAnsi="Times New Roman"/>
          <w:sz w:val="28"/>
          <w:szCs w:val="28"/>
        </w:rPr>
        <w:t>–</w:t>
      </w:r>
      <w:r w:rsidRPr="00B7533A">
        <w:rPr>
          <w:rFonts w:ascii="Times New Roman" w:hAnsi="Times New Roman"/>
          <w:sz w:val="28"/>
          <w:szCs w:val="28"/>
        </w:rPr>
        <w:t xml:space="preserve"> фізичні особи, які проводять діяльність, пов'язану з туристичним супроводом, крім осіб, які працюють на відповідних посадах підприємств, установ, організацій, яким належать чи які обс</w:t>
      </w:r>
      <w:r>
        <w:rPr>
          <w:rFonts w:ascii="Times New Roman" w:hAnsi="Times New Roman"/>
          <w:sz w:val="28"/>
          <w:szCs w:val="28"/>
        </w:rPr>
        <w:t>луговують об'єкти відвідування;</w:t>
      </w:r>
    </w:p>
    <w:p w:rsidR="006758F3" w:rsidRPr="00B7533A"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фізичні особи, які не є суб'єктами підприємницької діяльності та надають послуги з тимчасового розміщення</w:t>
      </w:r>
      <w:r>
        <w:rPr>
          <w:rFonts w:ascii="Times New Roman" w:hAnsi="Times New Roman"/>
          <w:sz w:val="28"/>
          <w:szCs w:val="28"/>
        </w:rPr>
        <w:t xml:space="preserve"> (проживання), харчування тощо.</w:t>
      </w:r>
    </w:p>
    <w:p w:rsidR="006758F3" w:rsidRPr="00571E32" w:rsidRDefault="006758F3" w:rsidP="00371B43">
      <w:pPr>
        <w:spacing w:after="0" w:line="360" w:lineRule="auto"/>
        <w:ind w:firstLine="709"/>
        <w:jc w:val="both"/>
        <w:rPr>
          <w:rFonts w:ascii="Times New Roman" w:hAnsi="Times New Roman"/>
          <w:sz w:val="28"/>
          <w:szCs w:val="28"/>
        </w:rPr>
      </w:pPr>
      <w:r w:rsidRPr="00B7533A">
        <w:rPr>
          <w:rFonts w:ascii="Times New Roman" w:hAnsi="Times New Roman"/>
          <w:sz w:val="28"/>
          <w:szCs w:val="28"/>
        </w:rPr>
        <w:t>Перелік посад фахівців туристичного супроводу та кваліфікаційні вимоги до них визначаються центральним органом виконавчої влади, що забезпечує формування державної політики у сфері туризму та курортів, за погодженням із центральним органом виконавчої влади, що забезпечує формування державної політики у сфері трудових відносин</w:t>
      </w:r>
      <w:r>
        <w:rPr>
          <w:rFonts w:ascii="Times New Roman" w:hAnsi="Times New Roman"/>
          <w:sz w:val="28"/>
          <w:szCs w:val="28"/>
        </w:rPr>
        <w:t xml:space="preserve"> </w:t>
      </w:r>
      <w:r w:rsidRPr="00B7533A">
        <w:rPr>
          <w:rFonts w:ascii="Times New Roman" w:hAnsi="Times New Roman"/>
          <w:sz w:val="28"/>
          <w:szCs w:val="28"/>
        </w:rPr>
        <w:t>[</w:t>
      </w:r>
      <w:r w:rsidR="007A07C2">
        <w:rPr>
          <w:rFonts w:ascii="Times New Roman" w:hAnsi="Times New Roman"/>
          <w:sz w:val="28"/>
          <w:szCs w:val="28"/>
        </w:rPr>
        <w:fldChar w:fldCharType="begin"/>
      </w:r>
      <w:r>
        <w:rPr>
          <w:rFonts w:ascii="Times New Roman" w:hAnsi="Times New Roman"/>
          <w:sz w:val="28"/>
          <w:szCs w:val="28"/>
        </w:rPr>
        <w:instrText xml:space="preserve"> REF _Ref33200748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1</w:t>
      </w:r>
      <w:r w:rsidR="007A07C2">
        <w:rPr>
          <w:rFonts w:ascii="Times New Roman" w:hAnsi="Times New Roman"/>
          <w:sz w:val="28"/>
          <w:szCs w:val="28"/>
        </w:rPr>
        <w:fldChar w:fldCharType="end"/>
      </w:r>
      <w:r w:rsidRPr="00B7533A">
        <w:rPr>
          <w:rFonts w:ascii="Times New Roman" w:hAnsi="Times New Roman"/>
          <w:sz w:val="28"/>
          <w:szCs w:val="28"/>
        </w:rPr>
        <w:t>].</w:t>
      </w:r>
    </w:p>
    <w:p w:rsidR="006758F3" w:rsidRDefault="006758F3" w:rsidP="00371B43">
      <w:pPr>
        <w:spacing w:after="0" w:line="360" w:lineRule="auto"/>
        <w:ind w:firstLine="709"/>
        <w:jc w:val="both"/>
        <w:rPr>
          <w:rFonts w:ascii="Times New Roman" w:hAnsi="Times New Roman"/>
          <w:sz w:val="28"/>
          <w:szCs w:val="28"/>
        </w:rPr>
      </w:pPr>
      <w:r w:rsidRPr="008745FF">
        <w:rPr>
          <w:rFonts w:ascii="Times New Roman" w:hAnsi="Times New Roman"/>
          <w:sz w:val="28"/>
          <w:szCs w:val="28"/>
        </w:rPr>
        <w:t>Регулювання в галузі туризму здійснюється Верховною Радою України, Кабінетом Міністрів України, центральним органом виконавчої влади, що забезпечує формування державної політи</w:t>
      </w:r>
      <w:r>
        <w:rPr>
          <w:rFonts w:ascii="Times New Roman" w:hAnsi="Times New Roman"/>
          <w:sz w:val="28"/>
          <w:szCs w:val="28"/>
        </w:rPr>
        <w:t>ки у сфері туризму та курортів</w:t>
      </w:r>
      <w:r w:rsidRPr="008745FF">
        <w:rPr>
          <w:rFonts w:ascii="Times New Roman" w:hAnsi="Times New Roman"/>
          <w:sz w:val="28"/>
          <w:szCs w:val="28"/>
        </w:rPr>
        <w:t xml:space="preserve">, </w:t>
      </w:r>
      <w:r w:rsidRPr="008745FF">
        <w:rPr>
          <w:rFonts w:ascii="Times New Roman" w:hAnsi="Times New Roman"/>
          <w:sz w:val="28"/>
          <w:szCs w:val="28"/>
        </w:rPr>
        <w:lastRenderedPageBreak/>
        <w:t>місцевими державними адміністраціями, органами місцевого самоврядування, а також іншими органами в межах їх компетенції</w:t>
      </w:r>
      <w:r>
        <w:rPr>
          <w:rFonts w:ascii="Times New Roman" w:hAnsi="Times New Roman"/>
          <w:sz w:val="28"/>
          <w:szCs w:val="28"/>
        </w:rPr>
        <w:t xml:space="preserve"> </w:t>
      </w:r>
      <w:r w:rsidRPr="00546B1E">
        <w:rPr>
          <w:rFonts w:ascii="Times New Roman" w:hAnsi="Times New Roman"/>
          <w:sz w:val="28"/>
          <w:szCs w:val="28"/>
        </w:rPr>
        <w:t>[</w:t>
      </w:r>
      <w:r w:rsidR="007A07C2">
        <w:rPr>
          <w:rFonts w:ascii="Times New Roman" w:hAnsi="Times New Roman"/>
          <w:sz w:val="28"/>
          <w:szCs w:val="28"/>
          <w:lang w:val="ru-RU"/>
        </w:rPr>
        <w:fldChar w:fldCharType="begin"/>
      </w:r>
      <w:r w:rsidRPr="00546B1E">
        <w:rPr>
          <w:rFonts w:ascii="Times New Roman" w:hAnsi="Times New Roman"/>
          <w:sz w:val="28"/>
          <w:szCs w:val="28"/>
        </w:rPr>
        <w:instrText xml:space="preserve"> </w:instrText>
      </w:r>
      <w:r>
        <w:rPr>
          <w:rFonts w:ascii="Times New Roman" w:hAnsi="Times New Roman"/>
          <w:sz w:val="28"/>
          <w:szCs w:val="28"/>
          <w:lang w:val="ru-RU"/>
        </w:rPr>
        <w:instrText>REF</w:instrText>
      </w:r>
      <w:r w:rsidRPr="00546B1E">
        <w:rPr>
          <w:rFonts w:ascii="Times New Roman" w:hAnsi="Times New Roman"/>
          <w:sz w:val="28"/>
          <w:szCs w:val="28"/>
        </w:rPr>
        <w:instrText xml:space="preserve"> _</w:instrText>
      </w:r>
      <w:r>
        <w:rPr>
          <w:rFonts w:ascii="Times New Roman" w:hAnsi="Times New Roman"/>
          <w:sz w:val="28"/>
          <w:szCs w:val="28"/>
          <w:lang w:val="ru-RU"/>
        </w:rPr>
        <w:instrText>Ref</w:instrText>
      </w:r>
      <w:r w:rsidRPr="00546B1E">
        <w:rPr>
          <w:rFonts w:ascii="Times New Roman" w:hAnsi="Times New Roman"/>
          <w:sz w:val="28"/>
          <w:szCs w:val="28"/>
        </w:rPr>
        <w:instrText>33200748 \</w:instrText>
      </w:r>
      <w:r>
        <w:rPr>
          <w:rFonts w:ascii="Times New Roman" w:hAnsi="Times New Roman"/>
          <w:sz w:val="28"/>
          <w:szCs w:val="28"/>
          <w:lang w:val="ru-RU"/>
        </w:rPr>
        <w:instrText>r</w:instrText>
      </w:r>
      <w:r w:rsidRPr="00546B1E">
        <w:rPr>
          <w:rFonts w:ascii="Times New Roman" w:hAnsi="Times New Roman"/>
          <w:sz w:val="28"/>
          <w:szCs w:val="28"/>
        </w:rPr>
        <w:instrText xml:space="preserve"> \</w:instrText>
      </w:r>
      <w:r>
        <w:rPr>
          <w:rFonts w:ascii="Times New Roman" w:hAnsi="Times New Roman"/>
          <w:sz w:val="28"/>
          <w:szCs w:val="28"/>
          <w:lang w:val="ru-RU"/>
        </w:rPr>
        <w:instrText>h</w:instrText>
      </w:r>
      <w:r w:rsidRPr="00546B1E">
        <w:rPr>
          <w:rFonts w:ascii="Times New Roman" w:hAnsi="Times New Roman"/>
          <w:sz w:val="28"/>
          <w:szCs w:val="28"/>
        </w:rPr>
        <w:instrText xml:space="preserve">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sidRPr="00546B1E">
        <w:rPr>
          <w:rFonts w:ascii="Times New Roman" w:hAnsi="Times New Roman"/>
          <w:sz w:val="28"/>
          <w:szCs w:val="28"/>
        </w:rPr>
        <w:t>1</w:t>
      </w:r>
      <w:r w:rsidR="007A07C2">
        <w:rPr>
          <w:rFonts w:ascii="Times New Roman" w:hAnsi="Times New Roman"/>
          <w:sz w:val="28"/>
          <w:szCs w:val="28"/>
          <w:lang w:val="ru-RU"/>
        </w:rPr>
        <w:fldChar w:fldCharType="end"/>
      </w:r>
      <w:r w:rsidRPr="00546B1E">
        <w:rPr>
          <w:rFonts w:ascii="Times New Roman" w:hAnsi="Times New Roman"/>
          <w:sz w:val="28"/>
          <w:szCs w:val="28"/>
        </w:rPr>
        <w:t>]</w:t>
      </w:r>
      <w:r w:rsidRPr="008745FF">
        <w:rPr>
          <w:rFonts w:ascii="Times New Roman" w:hAnsi="Times New Roman"/>
          <w:sz w:val="28"/>
          <w:szCs w:val="28"/>
        </w:rPr>
        <w:t>.</w:t>
      </w:r>
    </w:p>
    <w:p w:rsidR="0077335B" w:rsidRPr="0095109D" w:rsidRDefault="0077335B" w:rsidP="00371B43">
      <w:pPr>
        <w:spacing w:after="0" w:line="360" w:lineRule="auto"/>
        <w:ind w:left="6" w:firstLine="709"/>
        <w:jc w:val="both"/>
        <w:rPr>
          <w:rFonts w:ascii="Times New Roman" w:eastAsia="Times New Roman" w:hAnsi="Times New Roman"/>
          <w:sz w:val="28"/>
          <w:szCs w:val="28"/>
        </w:rPr>
      </w:pPr>
      <w:r w:rsidRPr="0095109D">
        <w:rPr>
          <w:rFonts w:ascii="Times New Roman" w:eastAsia="Times New Roman" w:hAnsi="Times New Roman"/>
          <w:sz w:val="28"/>
          <w:szCs w:val="28"/>
        </w:rPr>
        <w:t>Формування турів проводиться туроператором за результатами маркетингового дослідження потреб туристичного ринку та аналізу конкурентного середовища відповідно до технічного завдання, з дотриманням технічних і технологічних вимог до кожної туристської послуги.</w:t>
      </w:r>
    </w:p>
    <w:p w:rsidR="0077335B" w:rsidRPr="00031898" w:rsidRDefault="0077335B" w:rsidP="00371B43">
      <w:pPr>
        <w:spacing w:after="0" w:line="360" w:lineRule="auto"/>
        <w:ind w:left="6" w:firstLine="709"/>
        <w:jc w:val="both"/>
        <w:rPr>
          <w:rFonts w:ascii="Times New Roman" w:eastAsia="Times New Roman" w:hAnsi="Times New Roman"/>
          <w:sz w:val="28"/>
          <w:szCs w:val="28"/>
        </w:rPr>
      </w:pPr>
      <w:r w:rsidRPr="00031898">
        <w:rPr>
          <w:rFonts w:ascii="Times New Roman" w:eastAsia="Times New Roman" w:hAnsi="Times New Roman"/>
          <w:sz w:val="28"/>
          <w:szCs w:val="28"/>
        </w:rPr>
        <w:t xml:space="preserve">Порядок та основні параметри технічного завдання на формування туристичного продукту затверджуються керівником туроператорської компанії </w:t>
      </w:r>
      <w:r w:rsidRPr="00031898">
        <w:rPr>
          <w:rFonts w:ascii="Times New Roman" w:hAnsi="Times New Roman"/>
          <w:sz w:val="28"/>
          <w:szCs w:val="28"/>
        </w:rPr>
        <w:t>Travel Professional Group</w:t>
      </w:r>
      <w:r w:rsidRPr="00031898">
        <w:rPr>
          <w:rFonts w:ascii="Times New Roman" w:eastAsia="Times New Roman" w:hAnsi="Times New Roman"/>
          <w:sz w:val="28"/>
          <w:szCs w:val="28"/>
        </w:rPr>
        <w:t>.</w:t>
      </w:r>
    </w:p>
    <w:p w:rsidR="0077335B" w:rsidRPr="00031898" w:rsidRDefault="0077335B" w:rsidP="00371B43">
      <w:pPr>
        <w:spacing w:after="0" w:line="360" w:lineRule="auto"/>
        <w:ind w:firstLine="709"/>
        <w:jc w:val="both"/>
        <w:rPr>
          <w:rFonts w:ascii="Times New Roman" w:eastAsia="Times New Roman" w:hAnsi="Times New Roman"/>
          <w:sz w:val="28"/>
          <w:szCs w:val="28"/>
        </w:rPr>
      </w:pPr>
      <w:r w:rsidRPr="00031898">
        <w:rPr>
          <w:rFonts w:ascii="Times New Roman" w:eastAsia="Times New Roman" w:hAnsi="Times New Roman"/>
          <w:sz w:val="28"/>
          <w:szCs w:val="28"/>
        </w:rPr>
        <w:t>До технічних вимог належать:</w:t>
      </w:r>
    </w:p>
    <w:p w:rsidR="0077335B" w:rsidRPr="0095109D" w:rsidRDefault="0077335B" w:rsidP="00371B43">
      <w:pPr>
        <w:numPr>
          <w:ilvl w:val="0"/>
          <w:numId w:val="1"/>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вимоги до документів, у тому числі до карт та схем марш</w:t>
      </w:r>
      <w:r w:rsidRPr="0095109D">
        <w:rPr>
          <w:rFonts w:ascii="Times New Roman" w:eastAsia="Times New Roman" w:hAnsi="Times New Roman"/>
          <w:sz w:val="28"/>
          <w:szCs w:val="28"/>
          <w:lang w:eastAsia="ru-RU"/>
        </w:rPr>
        <w:t>рутів подорожей, паспортам трас тощо;</w:t>
      </w:r>
    </w:p>
    <w:p w:rsidR="0077335B" w:rsidRPr="0095109D" w:rsidRDefault="0077335B" w:rsidP="00371B43">
      <w:pPr>
        <w:numPr>
          <w:ilvl w:val="0"/>
          <w:numId w:val="1"/>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 xml:space="preserve">вимоги, які враховують інженерні, геологічні, ґрунтові, </w:t>
      </w:r>
      <w:r w:rsidRPr="0095109D">
        <w:rPr>
          <w:rFonts w:ascii="Times New Roman" w:eastAsia="Times New Roman" w:hAnsi="Times New Roman"/>
          <w:sz w:val="28"/>
          <w:szCs w:val="28"/>
          <w:lang w:eastAsia="ru-RU"/>
        </w:rPr>
        <w:t>гідрологічні характеристики місцевості;</w:t>
      </w:r>
    </w:p>
    <w:p w:rsidR="0077335B" w:rsidRPr="00031898" w:rsidRDefault="0077335B" w:rsidP="00371B43">
      <w:pPr>
        <w:numPr>
          <w:ilvl w:val="0"/>
          <w:numId w:val="1"/>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 xml:space="preserve">регламенти використання технічних засобів ( паспорти </w:t>
      </w:r>
      <w:r w:rsidRPr="0095109D">
        <w:rPr>
          <w:rFonts w:ascii="Times New Roman" w:eastAsia="Times New Roman" w:hAnsi="Times New Roman"/>
          <w:sz w:val="28"/>
          <w:szCs w:val="28"/>
          <w:lang w:eastAsia="ru-RU"/>
        </w:rPr>
        <w:t>об’єктів туристичної індустрії, інструкції з правил використання обладнання, туристичного спорядження тощо).</w:t>
      </w:r>
    </w:p>
    <w:p w:rsidR="0077335B" w:rsidRPr="00031898" w:rsidRDefault="0077335B" w:rsidP="00371B43">
      <w:pPr>
        <w:spacing w:after="0" w:line="360" w:lineRule="auto"/>
        <w:ind w:left="280" w:firstLine="709"/>
        <w:jc w:val="both"/>
        <w:rPr>
          <w:rFonts w:ascii="Times New Roman" w:eastAsia="Times New Roman" w:hAnsi="Times New Roman"/>
          <w:sz w:val="28"/>
          <w:szCs w:val="28"/>
          <w:lang w:eastAsia="ru-RU"/>
        </w:rPr>
      </w:pPr>
      <w:r w:rsidRPr="00031898">
        <w:rPr>
          <w:rFonts w:ascii="Times New Roman" w:eastAsia="Times New Roman" w:hAnsi="Times New Roman"/>
          <w:sz w:val="28"/>
          <w:szCs w:val="28"/>
          <w:lang w:eastAsia="ru-RU"/>
        </w:rPr>
        <w:t>До технологічних вимог належать:</w:t>
      </w:r>
    </w:p>
    <w:p w:rsidR="0077335B" w:rsidRPr="0095109D" w:rsidRDefault="0077335B" w:rsidP="00371B43">
      <w:pPr>
        <w:numPr>
          <w:ilvl w:val="0"/>
          <w:numId w:val="2"/>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вимоги, передбачені технологічними інструкціями;</w:t>
      </w:r>
    </w:p>
    <w:p w:rsidR="0077335B" w:rsidRPr="0095109D" w:rsidRDefault="0077335B" w:rsidP="00371B43">
      <w:pPr>
        <w:numPr>
          <w:ilvl w:val="0"/>
          <w:numId w:val="2"/>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вимоги, встановлені в технологічних картах процесів на</w:t>
      </w:r>
      <w:r w:rsidRPr="0095109D">
        <w:rPr>
          <w:rFonts w:ascii="Times New Roman" w:eastAsia="Times New Roman" w:hAnsi="Times New Roman"/>
          <w:sz w:val="28"/>
          <w:szCs w:val="28"/>
          <w:lang w:eastAsia="ru-RU"/>
        </w:rPr>
        <w:t>дання туристичних послуг, що складають турпродукт;</w:t>
      </w:r>
    </w:p>
    <w:p w:rsidR="0077335B" w:rsidRPr="0095109D" w:rsidRDefault="0077335B" w:rsidP="00371B43">
      <w:pPr>
        <w:numPr>
          <w:ilvl w:val="0"/>
          <w:numId w:val="2"/>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вимоги, передбачені державними стандартами та галузе</w:t>
      </w:r>
      <w:r w:rsidRPr="0095109D">
        <w:rPr>
          <w:rFonts w:ascii="Times New Roman" w:eastAsia="Times New Roman" w:hAnsi="Times New Roman"/>
          <w:sz w:val="28"/>
          <w:szCs w:val="28"/>
          <w:lang w:eastAsia="ru-RU"/>
        </w:rPr>
        <w:t>вими технологічними нормами;</w:t>
      </w:r>
    </w:p>
    <w:p w:rsidR="0077335B" w:rsidRPr="00031898" w:rsidRDefault="0077335B" w:rsidP="00371B43">
      <w:pPr>
        <w:numPr>
          <w:ilvl w:val="0"/>
          <w:numId w:val="2"/>
        </w:numPr>
        <w:tabs>
          <w:tab w:val="left" w:pos="500"/>
        </w:tabs>
        <w:spacing w:after="0" w:line="360" w:lineRule="auto"/>
        <w:ind w:left="500"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кваліфікаційні вимоги до персоналу.</w:t>
      </w:r>
    </w:p>
    <w:p w:rsidR="0077335B" w:rsidRPr="0095109D" w:rsidRDefault="0077335B" w:rsidP="00371B43">
      <w:pPr>
        <w:spacing w:after="0" w:line="360" w:lineRule="auto"/>
        <w:ind w:firstLine="709"/>
        <w:jc w:val="both"/>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 xml:space="preserve">При проектуванні турів враховуються вимоги міждержавного </w:t>
      </w:r>
      <w:r w:rsidR="00565B38">
        <w:rPr>
          <w:rFonts w:ascii="Times New Roman" w:eastAsia="Times New Roman" w:hAnsi="Times New Roman"/>
          <w:sz w:val="28"/>
          <w:szCs w:val="28"/>
          <w:lang w:eastAsia="ru-RU"/>
        </w:rPr>
        <w:t>стандарту ГОСТ 28681.1</w:t>
      </w:r>
      <w:r w:rsidR="00565B38">
        <w:rPr>
          <w:rFonts w:ascii="Times New Roman" w:eastAsia="Times New Roman" w:hAnsi="Times New Roman"/>
          <w:sz w:val="28"/>
          <w:szCs w:val="28"/>
          <w:lang w:val="ru-RU" w:eastAsia="ru-RU"/>
        </w:rPr>
        <w:t xml:space="preserve"> </w:t>
      </w:r>
      <w:r w:rsidR="00565B38">
        <w:rPr>
          <w:rFonts w:ascii="Times New Roman" w:hAnsi="Times New Roman"/>
          <w:sz w:val="28"/>
          <w:szCs w:val="28"/>
        </w:rPr>
        <w:t>–</w:t>
      </w:r>
      <w:r w:rsidR="00565B38">
        <w:rPr>
          <w:rFonts w:ascii="Times New Roman" w:eastAsia="Times New Roman" w:hAnsi="Times New Roman"/>
          <w:sz w:val="28"/>
          <w:szCs w:val="28"/>
          <w:lang w:val="ru-RU" w:eastAsia="ru-RU"/>
        </w:rPr>
        <w:t xml:space="preserve"> </w:t>
      </w:r>
      <w:r w:rsidRPr="0095109D">
        <w:rPr>
          <w:rFonts w:ascii="Times New Roman" w:eastAsia="Times New Roman" w:hAnsi="Times New Roman"/>
          <w:sz w:val="28"/>
          <w:szCs w:val="28"/>
          <w:lang w:eastAsia="ru-RU"/>
        </w:rPr>
        <w:t>95 «Туристично-екскурсійне обслуговування. Проектування туристичних послуг», який введено в дію як державний с</w:t>
      </w:r>
      <w:r>
        <w:rPr>
          <w:rFonts w:ascii="Times New Roman" w:eastAsia="Times New Roman" w:hAnsi="Times New Roman"/>
          <w:sz w:val="28"/>
          <w:szCs w:val="28"/>
          <w:lang w:eastAsia="ru-RU"/>
        </w:rPr>
        <w:t>тандарт України з 01.01.1997 р.</w:t>
      </w:r>
    </w:p>
    <w:p w:rsidR="0077335B" w:rsidRPr="00565B38" w:rsidRDefault="0077335B" w:rsidP="00371B43">
      <w:pPr>
        <w:spacing w:after="0" w:line="360" w:lineRule="auto"/>
        <w:ind w:firstLine="709"/>
        <w:jc w:val="both"/>
        <w:rPr>
          <w:rFonts w:ascii="Times New Roman" w:eastAsia="Times New Roman" w:hAnsi="Times New Roman"/>
          <w:sz w:val="28"/>
          <w:szCs w:val="28"/>
          <w:lang w:val="ru-RU" w:eastAsia="ru-RU"/>
        </w:rPr>
      </w:pPr>
      <w:r w:rsidRPr="0095109D">
        <w:rPr>
          <w:rFonts w:ascii="Times New Roman" w:eastAsia="Times New Roman" w:hAnsi="Times New Roman"/>
          <w:sz w:val="28"/>
          <w:szCs w:val="28"/>
          <w:lang w:eastAsia="ru-RU"/>
        </w:rPr>
        <w:t xml:space="preserve">Етапи проектування туру представлено </w:t>
      </w:r>
      <w:r w:rsidRPr="00DB2C1C">
        <w:rPr>
          <w:rFonts w:ascii="Times New Roman" w:eastAsia="Times New Roman" w:hAnsi="Times New Roman"/>
          <w:sz w:val="28"/>
          <w:szCs w:val="28"/>
          <w:lang w:eastAsia="ru-RU"/>
        </w:rPr>
        <w:t xml:space="preserve">на </w:t>
      </w:r>
      <w:r w:rsidR="00565B38" w:rsidRPr="00565B38">
        <w:rPr>
          <w:rFonts w:ascii="Times New Roman" w:eastAsia="Times New Roman" w:hAnsi="Times New Roman"/>
          <w:color w:val="000000" w:themeColor="text1"/>
          <w:sz w:val="28"/>
          <w:szCs w:val="28"/>
          <w:lang w:eastAsia="ru-RU"/>
        </w:rPr>
        <w:t xml:space="preserve">рис. </w:t>
      </w:r>
      <w:r w:rsidR="00565B38" w:rsidRPr="00565B38">
        <w:rPr>
          <w:rFonts w:ascii="Times New Roman" w:eastAsia="Times New Roman" w:hAnsi="Times New Roman"/>
          <w:color w:val="000000" w:themeColor="text1"/>
          <w:sz w:val="28"/>
          <w:szCs w:val="28"/>
          <w:lang w:val="ru-RU" w:eastAsia="ru-RU"/>
        </w:rPr>
        <w:t>1</w:t>
      </w:r>
      <w:r w:rsidRPr="00565B38">
        <w:rPr>
          <w:rFonts w:ascii="Times New Roman" w:eastAsia="Times New Roman" w:hAnsi="Times New Roman"/>
          <w:color w:val="000000" w:themeColor="text1"/>
          <w:sz w:val="28"/>
          <w:szCs w:val="28"/>
          <w:lang w:eastAsia="ru-RU"/>
        </w:rPr>
        <w:t>.</w:t>
      </w:r>
      <w:r w:rsidR="00565B38" w:rsidRPr="00565B38">
        <w:rPr>
          <w:rFonts w:ascii="Times New Roman" w:eastAsia="Times New Roman" w:hAnsi="Times New Roman"/>
          <w:color w:val="000000" w:themeColor="text1"/>
          <w:sz w:val="28"/>
          <w:szCs w:val="28"/>
          <w:lang w:val="ru-RU" w:eastAsia="ru-RU"/>
        </w:rPr>
        <w:t>4</w:t>
      </w:r>
    </w:p>
    <w:p w:rsidR="0077335B" w:rsidRPr="0095109D" w:rsidRDefault="0077335B" w:rsidP="00371B43">
      <w:pPr>
        <w:spacing w:after="0" w:line="360" w:lineRule="auto"/>
        <w:jc w:val="both"/>
        <w:rPr>
          <w:rFonts w:ascii="Times New Roman" w:eastAsia="Times New Roman" w:hAnsi="Times New Roman"/>
          <w:sz w:val="28"/>
          <w:szCs w:val="28"/>
          <w:lang w:eastAsia="ru-RU"/>
        </w:rPr>
      </w:pP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r w:rsidRPr="0095109D">
        <w:rPr>
          <w:rFonts w:ascii="Times New Roman" w:eastAsia="Times New Roman" w:hAnsi="Times New Roman"/>
          <w:noProof/>
          <w:sz w:val="28"/>
          <w:szCs w:val="28"/>
          <w:lang w:val="ru-RU" w:eastAsia="ru-RU"/>
        </w:rPr>
        <w:drawing>
          <wp:anchor distT="0" distB="0" distL="114300" distR="114300" simplePos="0" relativeHeight="251659264" behindDoc="1" locked="0" layoutInCell="1" allowOverlap="1">
            <wp:simplePos x="0" y="0"/>
            <wp:positionH relativeFrom="column">
              <wp:posOffset>-57150</wp:posOffset>
            </wp:positionH>
            <wp:positionV relativeFrom="paragraph">
              <wp:posOffset>-222773</wp:posOffset>
            </wp:positionV>
            <wp:extent cx="5996940" cy="3993515"/>
            <wp:effectExtent l="0" t="0" r="3810" b="698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6940" cy="3993515"/>
                    </a:xfrm>
                    <a:prstGeom prst="rect">
                      <a:avLst/>
                    </a:prstGeom>
                    <a:noFill/>
                  </pic:spPr>
                </pic:pic>
              </a:graphicData>
            </a:graphic>
          </wp:anchor>
        </w:drawing>
      </w:r>
      <w:r w:rsidRPr="0095109D">
        <w:rPr>
          <w:rFonts w:ascii="Times New Roman" w:eastAsia="Times New Roman" w:hAnsi="Times New Roman"/>
          <w:sz w:val="28"/>
          <w:szCs w:val="28"/>
          <w:lang w:eastAsia="ru-RU"/>
        </w:rPr>
        <w:t>Аналіз потреб туристичного ринку та конкурентного середовища</w:t>
      </w:r>
    </w:p>
    <w:p w:rsidR="0077335B" w:rsidRPr="0095109D" w:rsidRDefault="0077335B" w:rsidP="00371B43">
      <w:pPr>
        <w:spacing w:after="0" w:line="360" w:lineRule="auto"/>
        <w:jc w:val="center"/>
        <w:rPr>
          <w:rFonts w:ascii="Times New Roman" w:eastAsia="Times New Roman" w:hAnsi="Times New Roman"/>
          <w:sz w:val="28"/>
          <w:szCs w:val="28"/>
          <w:lang w:eastAsia="ru-RU"/>
        </w:rPr>
      </w:pP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Формування загальної моделі туру</w:t>
      </w:r>
    </w:p>
    <w:p w:rsidR="0077335B" w:rsidRPr="0095109D" w:rsidRDefault="0077335B" w:rsidP="00371B43">
      <w:pPr>
        <w:spacing w:after="0" w:line="360" w:lineRule="auto"/>
        <w:jc w:val="center"/>
        <w:rPr>
          <w:rFonts w:ascii="Times New Roman" w:eastAsia="Times New Roman" w:hAnsi="Times New Roman"/>
          <w:sz w:val="28"/>
          <w:szCs w:val="28"/>
          <w:lang w:eastAsia="ru-RU"/>
        </w:rPr>
      </w:pP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Створення моделей кожної туристичної послуги туру</w:t>
      </w:r>
    </w:p>
    <w:p w:rsidR="0077335B" w:rsidRPr="0095109D" w:rsidRDefault="0077335B" w:rsidP="00371B43">
      <w:pPr>
        <w:spacing w:after="0" w:line="360" w:lineRule="auto"/>
        <w:jc w:val="center"/>
        <w:rPr>
          <w:rFonts w:ascii="Times New Roman" w:eastAsia="Times New Roman" w:hAnsi="Times New Roman"/>
          <w:sz w:val="28"/>
          <w:szCs w:val="28"/>
          <w:lang w:eastAsia="ru-RU"/>
        </w:rPr>
      </w:pPr>
    </w:p>
    <w:p w:rsidR="0077335B" w:rsidRPr="0095109D" w:rsidRDefault="0077335B" w:rsidP="00371B43">
      <w:pPr>
        <w:spacing w:after="0" w:line="360" w:lineRule="auto"/>
        <w:ind w:right="20"/>
        <w:jc w:val="center"/>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Розробка технологічних вимог та визначення технологій процесу надання кожної туристичної послуги туру</w:t>
      </w: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Визначення методів контролю за якістю туристичних послуг та туру</w:t>
      </w:r>
    </w:p>
    <w:p w:rsidR="0077335B" w:rsidRPr="0095109D" w:rsidRDefault="0077335B" w:rsidP="00371B43">
      <w:pPr>
        <w:spacing w:after="0" w:line="360" w:lineRule="auto"/>
        <w:jc w:val="center"/>
        <w:rPr>
          <w:rFonts w:ascii="Times New Roman" w:eastAsia="Times New Roman" w:hAnsi="Times New Roman"/>
          <w:sz w:val="28"/>
          <w:szCs w:val="28"/>
          <w:lang w:eastAsia="ru-RU"/>
        </w:rPr>
      </w:pPr>
    </w:p>
    <w:p w:rsidR="0077335B" w:rsidRPr="0095109D" w:rsidRDefault="0077335B" w:rsidP="00371B43">
      <w:pPr>
        <w:spacing w:after="0" w:line="360" w:lineRule="auto"/>
        <w:ind w:right="80"/>
        <w:jc w:val="center"/>
        <w:rPr>
          <w:rFonts w:ascii="Times New Roman" w:eastAsia="Times New Roman" w:hAnsi="Times New Roman"/>
          <w:sz w:val="28"/>
          <w:szCs w:val="28"/>
          <w:lang w:eastAsia="ru-RU"/>
        </w:rPr>
      </w:pPr>
      <w:r w:rsidRPr="0095109D">
        <w:rPr>
          <w:rFonts w:ascii="Times New Roman" w:eastAsia="Times New Roman" w:hAnsi="Times New Roman"/>
          <w:sz w:val="28"/>
          <w:szCs w:val="28"/>
          <w:lang w:eastAsia="ru-RU"/>
        </w:rPr>
        <w:t>Затвердження документів на турпрордукт</w:t>
      </w:r>
    </w:p>
    <w:p w:rsidR="0077335B" w:rsidRPr="0095109D" w:rsidRDefault="0077335B" w:rsidP="00371B43">
      <w:pPr>
        <w:spacing w:after="0" w:line="360" w:lineRule="auto"/>
        <w:jc w:val="both"/>
        <w:rPr>
          <w:rFonts w:ascii="Times New Roman" w:eastAsia="Times New Roman" w:hAnsi="Times New Roman"/>
          <w:sz w:val="28"/>
          <w:szCs w:val="28"/>
          <w:lang w:eastAsia="ru-RU"/>
        </w:rPr>
      </w:pPr>
    </w:p>
    <w:p w:rsidR="0077335B" w:rsidRPr="00AC422F" w:rsidRDefault="0077335B" w:rsidP="00371B43">
      <w:pPr>
        <w:spacing w:after="0" w:line="360" w:lineRule="auto"/>
        <w:jc w:val="both"/>
        <w:rPr>
          <w:rFonts w:ascii="Times New Roman" w:eastAsia="Times New Roman" w:hAnsi="Times New Roman"/>
          <w:b/>
          <w:sz w:val="28"/>
          <w:szCs w:val="28"/>
          <w:lang w:eastAsia="ru-RU"/>
        </w:rPr>
      </w:pPr>
      <w:r w:rsidRPr="00FA2CE3">
        <w:rPr>
          <w:rFonts w:ascii="Times New Roman" w:eastAsia="Times New Roman" w:hAnsi="Times New Roman"/>
          <w:color w:val="000000" w:themeColor="text1"/>
          <w:sz w:val="28"/>
          <w:szCs w:val="28"/>
          <w:lang w:eastAsia="ru-RU"/>
        </w:rPr>
        <w:t>Рис.</w:t>
      </w:r>
      <w:r w:rsidR="00FA2CE3" w:rsidRPr="00FA2CE3">
        <w:rPr>
          <w:rFonts w:ascii="Times New Roman" w:eastAsia="Times New Roman" w:hAnsi="Times New Roman"/>
          <w:color w:val="000000" w:themeColor="text1"/>
          <w:sz w:val="28"/>
          <w:szCs w:val="28"/>
          <w:lang w:val="ru-RU" w:eastAsia="ru-RU"/>
        </w:rPr>
        <w:t>1</w:t>
      </w:r>
      <w:r w:rsidRPr="00FA2CE3">
        <w:rPr>
          <w:rFonts w:ascii="Times New Roman" w:eastAsia="Times New Roman" w:hAnsi="Times New Roman"/>
          <w:color w:val="000000" w:themeColor="text1"/>
          <w:sz w:val="28"/>
          <w:szCs w:val="28"/>
          <w:lang w:eastAsia="ru-RU"/>
        </w:rPr>
        <w:t>.</w:t>
      </w:r>
      <w:r w:rsidR="00FA2CE3" w:rsidRPr="00FA2CE3">
        <w:rPr>
          <w:rFonts w:ascii="Times New Roman" w:eastAsia="Times New Roman" w:hAnsi="Times New Roman"/>
          <w:color w:val="000000" w:themeColor="text1"/>
          <w:sz w:val="28"/>
          <w:szCs w:val="28"/>
          <w:lang w:val="ru-RU" w:eastAsia="ru-RU"/>
        </w:rPr>
        <w:t>4</w:t>
      </w:r>
      <w:r w:rsidRPr="0095109D">
        <w:rPr>
          <w:rFonts w:ascii="Times New Roman" w:eastAsia="Times New Roman" w:hAnsi="Times New Roman"/>
          <w:i/>
          <w:color w:val="FF0000"/>
          <w:sz w:val="28"/>
          <w:szCs w:val="28"/>
          <w:lang w:eastAsia="ru-RU"/>
        </w:rPr>
        <w:t xml:space="preserve"> </w:t>
      </w:r>
      <w:r w:rsidRPr="00031898">
        <w:rPr>
          <w:rFonts w:ascii="Times New Roman" w:eastAsia="Times New Roman" w:hAnsi="Times New Roman"/>
          <w:sz w:val="28"/>
          <w:szCs w:val="28"/>
          <w:lang w:eastAsia="ru-RU"/>
        </w:rPr>
        <w:t>Етапи проектування туру</w:t>
      </w:r>
    </w:p>
    <w:p w:rsidR="00FC4F4D" w:rsidRDefault="00FC4F4D" w:rsidP="00FA2CE3">
      <w:pPr>
        <w:spacing w:after="0" w:line="360" w:lineRule="auto"/>
        <w:ind w:firstLine="709"/>
        <w:jc w:val="center"/>
        <w:rPr>
          <w:rFonts w:ascii="Times New Roman" w:hAnsi="Times New Roman"/>
          <w:sz w:val="28"/>
          <w:szCs w:val="28"/>
        </w:rPr>
      </w:pPr>
    </w:p>
    <w:p w:rsidR="0077335B" w:rsidRPr="00565B38" w:rsidRDefault="0077335B" w:rsidP="00371B43">
      <w:pPr>
        <w:spacing w:after="0" w:line="360" w:lineRule="auto"/>
        <w:ind w:firstLine="709"/>
        <w:jc w:val="both"/>
        <w:rPr>
          <w:rFonts w:ascii="Times New Roman" w:hAnsi="Times New Roman"/>
          <w:color w:val="000000" w:themeColor="text1"/>
          <w:sz w:val="28"/>
          <w:szCs w:val="28"/>
        </w:rPr>
      </w:pPr>
      <w:r w:rsidRPr="00031898">
        <w:rPr>
          <w:rFonts w:ascii="Times New Roman" w:hAnsi="Times New Roman"/>
          <w:sz w:val="28"/>
          <w:szCs w:val="28"/>
        </w:rPr>
        <w:t>На першому етапі турпроектування аналізуються</w:t>
      </w:r>
      <w:r w:rsidRPr="0095109D">
        <w:rPr>
          <w:rFonts w:ascii="Times New Roman" w:hAnsi="Times New Roman"/>
          <w:color w:val="FF0000"/>
          <w:sz w:val="28"/>
          <w:szCs w:val="28"/>
        </w:rPr>
        <w:t xml:space="preserve"> </w:t>
      </w:r>
      <w:r w:rsidRPr="0095109D">
        <w:rPr>
          <w:rFonts w:ascii="Times New Roman" w:hAnsi="Times New Roman"/>
          <w:sz w:val="28"/>
          <w:szCs w:val="28"/>
        </w:rPr>
        <w:t>потреби туристичного ринку та конкурентного середовища, який здійснюється  туроператором</w:t>
      </w:r>
      <w:r w:rsidRPr="00D23E68">
        <w:rPr>
          <w:rFonts w:ascii="Times New Roman" w:hAnsi="Times New Roman"/>
          <w:sz w:val="28"/>
          <w:szCs w:val="28"/>
          <w:lang w:val="ru-RU"/>
        </w:rPr>
        <w:t xml:space="preserve"> [</w:t>
      </w:r>
      <w:r w:rsidR="007A07C2">
        <w:rPr>
          <w:rFonts w:ascii="Times New Roman" w:hAnsi="Times New Roman"/>
          <w:sz w:val="28"/>
          <w:szCs w:val="28"/>
          <w:lang w:val="ru-RU"/>
        </w:rPr>
        <w:fldChar w:fldCharType="begin"/>
      </w:r>
      <w:r>
        <w:rPr>
          <w:rFonts w:ascii="Times New Roman" w:hAnsi="Times New Roman"/>
          <w:sz w:val="28"/>
          <w:szCs w:val="28"/>
          <w:lang w:val="ru-RU"/>
        </w:rPr>
        <w:instrText xml:space="preserve"> REF _Ref36820886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Pr>
          <w:rFonts w:ascii="Times New Roman" w:hAnsi="Times New Roman"/>
          <w:sz w:val="28"/>
          <w:szCs w:val="28"/>
          <w:lang w:val="ru-RU"/>
        </w:rPr>
        <w:t>27</w:t>
      </w:r>
      <w:r w:rsidR="007A07C2">
        <w:rPr>
          <w:rFonts w:ascii="Times New Roman" w:hAnsi="Times New Roman"/>
          <w:sz w:val="28"/>
          <w:szCs w:val="28"/>
          <w:lang w:val="ru-RU"/>
        </w:rPr>
        <w:fldChar w:fldCharType="end"/>
      </w:r>
      <w:r w:rsidRPr="00D23E68">
        <w:rPr>
          <w:rFonts w:ascii="Times New Roman" w:hAnsi="Times New Roman"/>
          <w:sz w:val="28"/>
          <w:szCs w:val="28"/>
          <w:lang w:val="ru-RU"/>
        </w:rPr>
        <w:t>]</w:t>
      </w:r>
      <w:r w:rsidRPr="0095109D">
        <w:rPr>
          <w:rFonts w:ascii="Times New Roman" w:hAnsi="Times New Roman"/>
          <w:sz w:val="28"/>
          <w:szCs w:val="28"/>
        </w:rPr>
        <w:t>.</w:t>
      </w:r>
    </w:p>
    <w:p w:rsidR="0077335B" w:rsidRPr="00565B38" w:rsidRDefault="0077335B"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t>При вивченні туристичного ринку використовується інформація, зібрана фахівцями туроператора та інформація класифікованих джерел (статистична звітність, аналітичні статті та прогнози). Вивчення ринку складається з кількох послідовних етапів:</w:t>
      </w:r>
    </w:p>
    <w:p w:rsidR="0077335B" w:rsidRPr="00565B38" w:rsidRDefault="0077335B"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t xml:space="preserve">1-й </w:t>
      </w:r>
      <w:r w:rsidR="00565B38" w:rsidRPr="00565B38">
        <w:rPr>
          <w:rFonts w:ascii="Times New Roman" w:hAnsi="Times New Roman"/>
          <w:color w:val="000000" w:themeColor="text1"/>
          <w:sz w:val="28"/>
          <w:szCs w:val="28"/>
        </w:rPr>
        <w:t xml:space="preserve">етап – сегментування ринку – </w:t>
      </w:r>
      <w:r w:rsidRPr="00565B38">
        <w:rPr>
          <w:rFonts w:ascii="Times New Roman" w:hAnsi="Times New Roman"/>
          <w:color w:val="000000" w:themeColor="text1"/>
          <w:sz w:val="28"/>
          <w:szCs w:val="28"/>
        </w:rPr>
        <w:t>виокремлення груп споживачів ринку за туристичними специфічними потребами. Сегментування проводять за географічним, економічним, віковим принципами, за уподобаннями туристів, транспортного забезпечення, за цілями туру. При цьому враховують загальну динаміку туристичного ринку, визначають та аналізують чинники, що впливають на розмір сегмента, його стабільність та попит споживачів (економічні та політичні обставини тощо).</w:t>
      </w:r>
    </w:p>
    <w:p w:rsidR="0077335B" w:rsidRPr="00565B38" w:rsidRDefault="0077335B"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lastRenderedPageBreak/>
        <w:t xml:space="preserve">2-й </w:t>
      </w:r>
      <w:r w:rsidR="00565B38" w:rsidRPr="00565B38">
        <w:rPr>
          <w:rFonts w:ascii="Times New Roman" w:hAnsi="Times New Roman"/>
          <w:color w:val="000000" w:themeColor="text1"/>
          <w:sz w:val="28"/>
          <w:szCs w:val="28"/>
        </w:rPr>
        <w:t xml:space="preserve">етап – </w:t>
      </w:r>
      <w:r w:rsidRPr="00565B38">
        <w:rPr>
          <w:rFonts w:ascii="Times New Roman" w:hAnsi="Times New Roman"/>
          <w:color w:val="000000" w:themeColor="text1"/>
          <w:sz w:val="28"/>
          <w:szCs w:val="28"/>
        </w:rPr>
        <w:t xml:space="preserve"> аналіз потреб кожного визначеного сегмента ринку. Наприклад, у молодіжному сегменті переважають потреби у пізнавальних, спортивних, розважальних турах, недорогих засобах транспортування та розміщення (хостели, бази відпочинку). В цьому сегменті користуються попитом тури без харчування з мінімальним набором додаткових послуг.</w:t>
      </w:r>
    </w:p>
    <w:p w:rsidR="0077335B" w:rsidRPr="00565B38" w:rsidRDefault="00565B38"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t xml:space="preserve">3-й етап – </w:t>
      </w:r>
      <w:r w:rsidR="0077335B" w:rsidRPr="00565B38">
        <w:rPr>
          <w:rFonts w:ascii="Times New Roman" w:hAnsi="Times New Roman"/>
          <w:color w:val="000000" w:themeColor="text1"/>
          <w:sz w:val="28"/>
          <w:szCs w:val="28"/>
        </w:rPr>
        <w:t>визначення можливостей туроператора в якісному та ефективному задоволенні потреб в обраних сегментах.</w:t>
      </w:r>
    </w:p>
    <w:p w:rsidR="0077335B" w:rsidRPr="00565B38" w:rsidRDefault="00565B38"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t xml:space="preserve">4-й етап – </w:t>
      </w:r>
      <w:r w:rsidR="0077335B" w:rsidRPr="00565B38">
        <w:rPr>
          <w:rFonts w:ascii="Times New Roman" w:hAnsi="Times New Roman"/>
          <w:color w:val="000000" w:themeColor="text1"/>
          <w:sz w:val="28"/>
          <w:szCs w:val="28"/>
        </w:rPr>
        <w:t>аналіз задоволення потреб в обраних сегментах конкуруючими туроператорами</w:t>
      </w:r>
    </w:p>
    <w:p w:rsidR="0077335B" w:rsidRPr="00565B38" w:rsidRDefault="00565B38" w:rsidP="00371B43">
      <w:pPr>
        <w:spacing w:after="0" w:line="360" w:lineRule="auto"/>
        <w:ind w:firstLine="709"/>
        <w:jc w:val="both"/>
        <w:rPr>
          <w:rFonts w:ascii="Times New Roman" w:hAnsi="Times New Roman"/>
          <w:color w:val="000000" w:themeColor="text1"/>
          <w:sz w:val="28"/>
          <w:szCs w:val="28"/>
        </w:rPr>
      </w:pPr>
      <w:r w:rsidRPr="00565B38">
        <w:rPr>
          <w:rFonts w:ascii="Times New Roman" w:hAnsi="Times New Roman"/>
          <w:color w:val="000000" w:themeColor="text1"/>
          <w:sz w:val="28"/>
          <w:szCs w:val="28"/>
        </w:rPr>
        <w:t xml:space="preserve">5-й етап – </w:t>
      </w:r>
      <w:r w:rsidR="0077335B" w:rsidRPr="00565B38">
        <w:rPr>
          <w:rFonts w:ascii="Times New Roman" w:hAnsi="Times New Roman"/>
          <w:color w:val="000000" w:themeColor="text1"/>
          <w:sz w:val="28"/>
          <w:szCs w:val="28"/>
        </w:rPr>
        <w:t>вибір фокус-груп та деталізація їх потреб. Залеж-но від потреб фокус-групи на етапі проектування туру визначаються: маршрут і тривалість подорожі; перелік постачальників туристичних послуг (у тому числі транспортних); кількість туристів у групі; екскурсійна програма та потреба в гідах.</w:t>
      </w:r>
    </w:p>
    <w:p w:rsidR="0077335B" w:rsidRPr="00FC4F4D" w:rsidRDefault="00565B38" w:rsidP="00371B43">
      <w:pPr>
        <w:spacing w:after="0" w:line="360" w:lineRule="auto"/>
        <w:ind w:firstLine="709"/>
        <w:jc w:val="both"/>
        <w:rPr>
          <w:rFonts w:ascii="Times New Roman" w:hAnsi="Times New Roman"/>
          <w:color w:val="FF0000"/>
          <w:sz w:val="28"/>
          <w:szCs w:val="28"/>
        </w:rPr>
      </w:pPr>
      <w:r w:rsidRPr="00565B38">
        <w:rPr>
          <w:rFonts w:ascii="Times New Roman" w:hAnsi="Times New Roman"/>
          <w:color w:val="000000" w:themeColor="text1"/>
          <w:sz w:val="28"/>
          <w:szCs w:val="28"/>
        </w:rPr>
        <w:t>6-й етап –</w:t>
      </w:r>
      <w:r w:rsidRPr="00565B38">
        <w:rPr>
          <w:rFonts w:ascii="Times New Roman" w:hAnsi="Times New Roman"/>
          <w:color w:val="000000" w:themeColor="text1"/>
          <w:sz w:val="28"/>
          <w:szCs w:val="28"/>
          <w:lang w:val="ru-RU"/>
        </w:rPr>
        <w:t xml:space="preserve"> </w:t>
      </w:r>
      <w:r w:rsidR="0077335B" w:rsidRPr="00565B38">
        <w:rPr>
          <w:rFonts w:ascii="Times New Roman" w:hAnsi="Times New Roman"/>
          <w:color w:val="000000" w:themeColor="text1"/>
          <w:sz w:val="28"/>
          <w:szCs w:val="28"/>
        </w:rPr>
        <w:t>позиціонування туру. Туроператор проводить позиціонування на рівні турпродукту, з метою формування суспільної думки щодо конкретної пропозиції. При цьому формується імідж самого туроператора.</w:t>
      </w:r>
    </w:p>
    <w:p w:rsidR="0077335B" w:rsidRPr="00031898" w:rsidRDefault="0077335B" w:rsidP="00371B43">
      <w:pPr>
        <w:spacing w:after="0" w:line="360" w:lineRule="auto"/>
        <w:ind w:firstLine="709"/>
        <w:jc w:val="both"/>
        <w:rPr>
          <w:rFonts w:ascii="Times New Roman" w:eastAsia="Times New Roman" w:hAnsi="Times New Roman"/>
          <w:sz w:val="28"/>
          <w:szCs w:val="28"/>
        </w:rPr>
      </w:pPr>
      <w:r w:rsidRPr="00031898">
        <w:rPr>
          <w:rFonts w:ascii="Times New Roman" w:eastAsia="Times New Roman" w:hAnsi="Times New Roman"/>
          <w:sz w:val="28"/>
          <w:szCs w:val="28"/>
        </w:rPr>
        <w:t xml:space="preserve">При формуванні </w:t>
      </w:r>
      <w:r w:rsidRPr="00031898">
        <w:rPr>
          <w:rFonts w:ascii="Times New Roman" w:eastAsia="Times New Roman" w:hAnsi="Times New Roman"/>
          <w:i/>
          <w:sz w:val="28"/>
          <w:szCs w:val="28"/>
        </w:rPr>
        <w:t>моделі турпродукту</w:t>
      </w:r>
      <w:r w:rsidRPr="00031898">
        <w:rPr>
          <w:rFonts w:ascii="Times New Roman" w:eastAsia="Times New Roman" w:hAnsi="Times New Roman"/>
          <w:sz w:val="28"/>
          <w:szCs w:val="28"/>
        </w:rPr>
        <w:t xml:space="preserve"> враховують такі чинники:</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види туристичних послуг, які формують турпродукт;</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 xml:space="preserve">спрямованість туру (оздоровчий, пляжний, екологічний, </w:t>
      </w:r>
      <w:r w:rsidRPr="0095109D">
        <w:rPr>
          <w:rFonts w:ascii="Times New Roman" w:eastAsia="Times New Roman" w:hAnsi="Times New Roman"/>
          <w:sz w:val="28"/>
          <w:szCs w:val="28"/>
        </w:rPr>
        <w:t>тощо);</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профіль споживача турпродукту;</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маршрут подорожі;</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перелік співвиконавців (постачальники послуг з переве</w:t>
      </w:r>
      <w:r w:rsidRPr="0095109D">
        <w:rPr>
          <w:rFonts w:ascii="Times New Roman" w:eastAsia="Times New Roman" w:hAnsi="Times New Roman"/>
          <w:sz w:val="28"/>
          <w:szCs w:val="28"/>
        </w:rPr>
        <w:t>зення, проживання, організації харчування та екскурсійних програм);</w:t>
      </w:r>
    </w:p>
    <w:p w:rsidR="0077335B" w:rsidRPr="0095109D"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метод обслуговування туристів;</w:t>
      </w:r>
    </w:p>
    <w:p w:rsidR="0077335B" w:rsidRPr="00031898" w:rsidRDefault="0077335B" w:rsidP="00371B43">
      <w:pPr>
        <w:numPr>
          <w:ilvl w:val="0"/>
          <w:numId w:val="3"/>
        </w:numPr>
        <w:tabs>
          <w:tab w:val="left" w:pos="142"/>
          <w:tab w:val="left" w:pos="284"/>
          <w:tab w:val="left" w:pos="1134"/>
        </w:tabs>
        <w:spacing w:after="0" w:line="360" w:lineRule="auto"/>
        <w:ind w:left="284" w:firstLine="425"/>
        <w:jc w:val="both"/>
        <w:rPr>
          <w:rFonts w:ascii="Times New Roman" w:eastAsia="Arial" w:hAnsi="Times New Roman"/>
          <w:sz w:val="28"/>
          <w:szCs w:val="28"/>
        </w:rPr>
      </w:pPr>
      <w:r w:rsidRPr="0095109D">
        <w:rPr>
          <w:rFonts w:ascii="Times New Roman" w:eastAsia="Arial" w:hAnsi="Times New Roman"/>
          <w:sz w:val="28"/>
          <w:szCs w:val="28"/>
        </w:rPr>
        <w:t>перелік організацій, які надають додаткові послуги (ін</w:t>
      </w:r>
      <w:r w:rsidRPr="0095109D">
        <w:rPr>
          <w:rFonts w:ascii="Times New Roman" w:eastAsia="Times New Roman" w:hAnsi="Times New Roman"/>
          <w:sz w:val="28"/>
          <w:szCs w:val="28"/>
        </w:rPr>
        <w:t>формаційні, консалтингові, з організації дозвілля тощо).</w:t>
      </w:r>
    </w:p>
    <w:p w:rsidR="0077335B" w:rsidRPr="0095109D" w:rsidRDefault="0077335B" w:rsidP="00371B43">
      <w:pPr>
        <w:tabs>
          <w:tab w:val="left" w:pos="142"/>
          <w:tab w:val="left" w:pos="284"/>
        </w:tabs>
        <w:spacing w:after="0" w:line="360" w:lineRule="auto"/>
        <w:ind w:left="284" w:firstLine="709"/>
        <w:jc w:val="both"/>
        <w:rPr>
          <w:rFonts w:ascii="Times New Roman" w:eastAsia="Times New Roman" w:hAnsi="Times New Roman"/>
          <w:sz w:val="28"/>
          <w:szCs w:val="28"/>
        </w:rPr>
      </w:pPr>
      <w:r w:rsidRPr="00031898">
        <w:rPr>
          <w:rFonts w:ascii="Times New Roman" w:eastAsia="Times New Roman" w:hAnsi="Times New Roman"/>
          <w:i/>
          <w:sz w:val="28"/>
          <w:szCs w:val="28"/>
        </w:rPr>
        <w:t xml:space="preserve">Документація на турпроект </w:t>
      </w:r>
      <w:r w:rsidRPr="00031898">
        <w:rPr>
          <w:rFonts w:ascii="Times New Roman" w:eastAsia="Times New Roman" w:hAnsi="Times New Roman"/>
          <w:sz w:val="28"/>
          <w:szCs w:val="28"/>
        </w:rPr>
        <w:t xml:space="preserve">має </w:t>
      </w:r>
      <w:r w:rsidRPr="0095109D">
        <w:rPr>
          <w:rFonts w:ascii="Times New Roman" w:eastAsia="Times New Roman" w:hAnsi="Times New Roman"/>
          <w:sz w:val="28"/>
          <w:szCs w:val="28"/>
        </w:rPr>
        <w:t>відображати вимоги до</w:t>
      </w:r>
      <w:r w:rsidRPr="0095109D">
        <w:rPr>
          <w:rFonts w:ascii="Times New Roman" w:eastAsia="Times New Roman" w:hAnsi="Times New Roman"/>
          <w:i/>
          <w:sz w:val="28"/>
          <w:szCs w:val="28"/>
        </w:rPr>
        <w:t xml:space="preserve"> </w:t>
      </w:r>
      <w:r w:rsidRPr="0095109D">
        <w:rPr>
          <w:rFonts w:ascii="Times New Roman" w:eastAsia="Times New Roman" w:hAnsi="Times New Roman"/>
          <w:sz w:val="28"/>
          <w:szCs w:val="28"/>
        </w:rPr>
        <w:t>кожної туристичної послуги, що входить до його складу. А саме:</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lastRenderedPageBreak/>
        <w:t>опис процесів, форм і методів обслуговування туристів;</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характеристики процесів обслуговування туристів;</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кількість необхідного персоналу та рівень його професій</w:t>
      </w:r>
      <w:r w:rsidRPr="0095109D">
        <w:rPr>
          <w:rFonts w:ascii="Times New Roman" w:eastAsia="Times New Roman" w:hAnsi="Times New Roman"/>
          <w:sz w:val="28"/>
          <w:szCs w:val="28"/>
        </w:rPr>
        <w:t>ної підготовки;</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вимоги до кількості, типу обладнання, що використову</w:t>
      </w:r>
      <w:r w:rsidRPr="0095109D">
        <w:rPr>
          <w:rFonts w:ascii="Times New Roman" w:eastAsia="Times New Roman" w:hAnsi="Times New Roman"/>
          <w:sz w:val="28"/>
          <w:szCs w:val="28"/>
        </w:rPr>
        <w:t>ється при наданні туристичної послуги;</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договірне забезпечення обслуговування туристів;</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гарантії обслуговування;</w:t>
      </w:r>
    </w:p>
    <w:p w:rsidR="0077335B" w:rsidRPr="0095109D" w:rsidRDefault="0077335B" w:rsidP="00371B43">
      <w:pPr>
        <w:numPr>
          <w:ilvl w:val="0"/>
          <w:numId w:val="4"/>
        </w:numPr>
        <w:tabs>
          <w:tab w:val="left" w:pos="0"/>
          <w:tab w:val="left" w:pos="426"/>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rPr>
        <w:t>узгодження з власниками рекреаційних ресурсів, органа</w:t>
      </w:r>
      <w:r w:rsidRPr="0095109D">
        <w:rPr>
          <w:rFonts w:ascii="Times New Roman" w:eastAsia="Times New Roman" w:hAnsi="Times New Roman"/>
          <w:sz w:val="28"/>
          <w:szCs w:val="28"/>
        </w:rPr>
        <w:t>ми санітарно-епідеміологічного контролю, пожежного догляду тощо.</w:t>
      </w:r>
    </w:p>
    <w:p w:rsidR="0077335B" w:rsidRPr="00031898" w:rsidRDefault="0077335B" w:rsidP="00371B43">
      <w:pPr>
        <w:tabs>
          <w:tab w:val="left" w:pos="142"/>
          <w:tab w:val="left" w:pos="284"/>
        </w:tabs>
        <w:spacing w:after="0" w:line="360" w:lineRule="auto"/>
        <w:ind w:left="284" w:firstLine="425"/>
        <w:jc w:val="both"/>
        <w:rPr>
          <w:rFonts w:ascii="Times New Roman" w:eastAsia="Times New Roman" w:hAnsi="Times New Roman"/>
          <w:sz w:val="28"/>
          <w:szCs w:val="28"/>
        </w:rPr>
      </w:pPr>
      <w:r w:rsidRPr="00031898">
        <w:rPr>
          <w:rFonts w:ascii="Times New Roman" w:eastAsia="Times New Roman" w:hAnsi="Times New Roman"/>
          <w:sz w:val="28"/>
          <w:szCs w:val="28"/>
        </w:rPr>
        <w:t>До переліку технологічної документації турпроекту входить</w:t>
      </w:r>
      <w:r w:rsidRPr="00286EEE">
        <w:rPr>
          <w:rFonts w:ascii="Times New Roman" w:eastAsia="Times New Roman" w:hAnsi="Times New Roman"/>
          <w:sz w:val="28"/>
          <w:szCs w:val="28"/>
          <w:lang w:val="ru-RU"/>
        </w:rPr>
        <w:t xml:space="preserve"> [</w:t>
      </w:r>
      <w:r w:rsidR="007A07C2">
        <w:rPr>
          <w:rFonts w:ascii="Times New Roman" w:eastAsia="Times New Roman" w:hAnsi="Times New Roman"/>
          <w:sz w:val="28"/>
          <w:szCs w:val="28"/>
          <w:lang w:val="en-US"/>
        </w:rPr>
        <w:fldChar w:fldCharType="begin"/>
      </w:r>
      <w:r w:rsidRPr="00286EEE">
        <w:rPr>
          <w:rFonts w:ascii="Times New Roman" w:eastAsia="Times New Roman" w:hAnsi="Times New Roman"/>
          <w:sz w:val="28"/>
          <w:szCs w:val="28"/>
          <w:lang w:val="ru-RU"/>
        </w:rPr>
        <w:instrText xml:space="preserve"> </w:instrText>
      </w:r>
      <w:r>
        <w:rPr>
          <w:rFonts w:ascii="Times New Roman" w:eastAsia="Times New Roman" w:hAnsi="Times New Roman"/>
          <w:sz w:val="28"/>
          <w:szCs w:val="28"/>
          <w:lang w:val="en-US"/>
        </w:rPr>
        <w:instrText>REF</w:instrText>
      </w:r>
      <w:r w:rsidRPr="00286EEE">
        <w:rPr>
          <w:rFonts w:ascii="Times New Roman" w:eastAsia="Times New Roman" w:hAnsi="Times New Roman"/>
          <w:sz w:val="28"/>
          <w:szCs w:val="28"/>
          <w:lang w:val="ru-RU"/>
        </w:rPr>
        <w:instrText xml:space="preserve"> _</w:instrText>
      </w:r>
      <w:r>
        <w:rPr>
          <w:rFonts w:ascii="Times New Roman" w:eastAsia="Times New Roman" w:hAnsi="Times New Roman"/>
          <w:sz w:val="28"/>
          <w:szCs w:val="28"/>
          <w:lang w:val="en-US"/>
        </w:rPr>
        <w:instrText>Ref</w:instrText>
      </w:r>
      <w:r w:rsidRPr="00286EEE">
        <w:rPr>
          <w:rFonts w:ascii="Times New Roman" w:eastAsia="Times New Roman" w:hAnsi="Times New Roman"/>
          <w:sz w:val="28"/>
          <w:szCs w:val="28"/>
          <w:lang w:val="ru-RU"/>
        </w:rPr>
        <w:instrText>36820790 \</w:instrText>
      </w:r>
      <w:r>
        <w:rPr>
          <w:rFonts w:ascii="Times New Roman" w:eastAsia="Times New Roman" w:hAnsi="Times New Roman"/>
          <w:sz w:val="28"/>
          <w:szCs w:val="28"/>
          <w:lang w:val="en-US"/>
        </w:rPr>
        <w:instrText>r</w:instrText>
      </w:r>
      <w:r w:rsidRPr="00286EEE">
        <w:rPr>
          <w:rFonts w:ascii="Times New Roman" w:eastAsia="Times New Roman" w:hAnsi="Times New Roman"/>
          <w:sz w:val="28"/>
          <w:szCs w:val="28"/>
          <w:lang w:val="ru-RU"/>
        </w:rPr>
        <w:instrText xml:space="preserve"> \</w:instrText>
      </w:r>
      <w:r>
        <w:rPr>
          <w:rFonts w:ascii="Times New Roman" w:eastAsia="Times New Roman" w:hAnsi="Times New Roman"/>
          <w:sz w:val="28"/>
          <w:szCs w:val="28"/>
          <w:lang w:val="en-US"/>
        </w:rPr>
        <w:instrText>h</w:instrText>
      </w:r>
      <w:r w:rsidRPr="00286EEE">
        <w:rPr>
          <w:rFonts w:ascii="Times New Roman" w:eastAsia="Times New Roman" w:hAnsi="Times New Roman"/>
          <w:sz w:val="28"/>
          <w:szCs w:val="28"/>
          <w:lang w:val="ru-RU"/>
        </w:rPr>
        <w:instrText xml:space="preserve"> </w:instrText>
      </w:r>
      <w:r w:rsidR="007A07C2">
        <w:rPr>
          <w:rFonts w:ascii="Times New Roman" w:eastAsia="Times New Roman" w:hAnsi="Times New Roman"/>
          <w:sz w:val="28"/>
          <w:szCs w:val="28"/>
          <w:lang w:val="en-US"/>
        </w:rPr>
      </w:r>
      <w:r w:rsidR="007A07C2">
        <w:rPr>
          <w:rFonts w:ascii="Times New Roman" w:eastAsia="Times New Roman" w:hAnsi="Times New Roman"/>
          <w:sz w:val="28"/>
          <w:szCs w:val="28"/>
          <w:lang w:val="en-US"/>
        </w:rPr>
        <w:fldChar w:fldCharType="separate"/>
      </w:r>
      <w:r w:rsidRPr="00286EEE">
        <w:rPr>
          <w:rFonts w:ascii="Times New Roman" w:eastAsia="Times New Roman" w:hAnsi="Times New Roman"/>
          <w:sz w:val="28"/>
          <w:szCs w:val="28"/>
          <w:lang w:val="ru-RU"/>
        </w:rPr>
        <w:t>52</w:t>
      </w:r>
      <w:r w:rsidR="007A07C2">
        <w:rPr>
          <w:rFonts w:ascii="Times New Roman" w:eastAsia="Times New Roman" w:hAnsi="Times New Roman"/>
          <w:sz w:val="28"/>
          <w:szCs w:val="28"/>
          <w:lang w:val="en-US"/>
        </w:rPr>
        <w:fldChar w:fldCharType="end"/>
      </w:r>
      <w:r w:rsidRPr="00286EEE">
        <w:rPr>
          <w:rFonts w:ascii="Times New Roman" w:eastAsia="Times New Roman" w:hAnsi="Times New Roman"/>
          <w:sz w:val="28"/>
          <w:szCs w:val="28"/>
          <w:lang w:val="ru-RU"/>
        </w:rPr>
        <w:t>]</w:t>
      </w:r>
      <w:r w:rsidRPr="00031898">
        <w:rPr>
          <w:rFonts w:ascii="Times New Roman" w:eastAsia="Times New Roman" w:hAnsi="Times New Roman"/>
          <w:sz w:val="28"/>
          <w:szCs w:val="28"/>
        </w:rPr>
        <w:t>:</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rPr>
        <w:t xml:space="preserve">технологічна карта туристичної подорожі за обраним </w:t>
      </w:r>
      <w:r w:rsidRPr="00031898">
        <w:rPr>
          <w:rFonts w:ascii="Times New Roman" w:eastAsia="Times New Roman" w:hAnsi="Times New Roman"/>
          <w:sz w:val="28"/>
          <w:szCs w:val="28"/>
        </w:rPr>
        <w:t xml:space="preserve">маршрутом (ГОСТ 28681.1 </w:t>
      </w:r>
      <w:r w:rsidR="00B959C8">
        <w:rPr>
          <w:rFonts w:ascii="Times New Roman" w:hAnsi="Times New Roman"/>
          <w:sz w:val="28"/>
          <w:szCs w:val="28"/>
          <w:lang w:val="ru-RU"/>
        </w:rPr>
        <w:t>–</w:t>
      </w:r>
      <w:r w:rsidR="00B959C8" w:rsidRPr="0018726F">
        <w:rPr>
          <w:rFonts w:ascii="Times New Roman" w:hAnsi="Times New Roman"/>
          <w:sz w:val="28"/>
          <w:szCs w:val="28"/>
          <w:lang w:val="ru-RU"/>
        </w:rPr>
        <w:t xml:space="preserve"> </w:t>
      </w:r>
      <w:r w:rsidRPr="00031898">
        <w:rPr>
          <w:rFonts w:ascii="Times New Roman" w:eastAsia="Times New Roman" w:hAnsi="Times New Roman"/>
          <w:sz w:val="28"/>
          <w:szCs w:val="28"/>
        </w:rPr>
        <w:t>95);</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rPr>
        <w:t xml:space="preserve">графік завантаженості туристичного підприємства групами </w:t>
      </w:r>
      <w:r w:rsidRPr="00031898">
        <w:rPr>
          <w:rFonts w:ascii="Times New Roman" w:eastAsia="Times New Roman" w:hAnsi="Times New Roman"/>
          <w:sz w:val="28"/>
          <w:szCs w:val="28"/>
        </w:rPr>
        <w:t xml:space="preserve">туристів на визначений час (ГОСТ 28681.1 </w:t>
      </w:r>
      <w:r w:rsidR="00FA2CE3">
        <w:rPr>
          <w:rFonts w:ascii="Times New Roman" w:eastAsia="Times New Roman" w:hAnsi="Times New Roman"/>
          <w:sz w:val="28"/>
          <w:szCs w:val="28"/>
        </w:rPr>
        <w:t>–</w:t>
      </w:r>
      <w:r w:rsidRPr="00031898">
        <w:rPr>
          <w:rFonts w:ascii="Times New Roman" w:eastAsia="Times New Roman" w:hAnsi="Times New Roman"/>
          <w:sz w:val="28"/>
          <w:szCs w:val="28"/>
        </w:rPr>
        <w:t xml:space="preserve"> 95);</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rPr>
        <w:t xml:space="preserve">інформаційний лист до путівки туристичної подорожі </w:t>
      </w:r>
      <w:r w:rsidR="00FA2CE3">
        <w:rPr>
          <w:rFonts w:ascii="Times New Roman" w:eastAsia="Times New Roman" w:hAnsi="Times New Roman"/>
          <w:sz w:val="28"/>
          <w:szCs w:val="28"/>
        </w:rPr>
        <w:t xml:space="preserve">( ГОСТ 28681.1 </w:t>
      </w:r>
      <w:r w:rsidR="00FA2CE3">
        <w:rPr>
          <w:rFonts w:ascii="Times New Roman" w:hAnsi="Times New Roman"/>
          <w:sz w:val="28"/>
          <w:szCs w:val="28"/>
        </w:rPr>
        <w:t>–</w:t>
      </w:r>
      <w:r w:rsidR="00FA2CE3">
        <w:rPr>
          <w:rFonts w:ascii="Times New Roman" w:hAnsi="Times New Roman"/>
          <w:sz w:val="28"/>
          <w:szCs w:val="28"/>
          <w:lang w:val="ru-RU"/>
        </w:rPr>
        <w:t xml:space="preserve"> </w:t>
      </w:r>
      <w:r w:rsidRPr="00031898">
        <w:rPr>
          <w:rFonts w:ascii="Times New Roman" w:eastAsia="Times New Roman" w:hAnsi="Times New Roman"/>
          <w:sz w:val="28"/>
          <w:szCs w:val="28"/>
        </w:rPr>
        <w:t>95);</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rPr>
        <w:t>бланки типової форми путівки ТУР</w:t>
      </w:r>
      <w:r w:rsidR="00B959C8">
        <w:rPr>
          <w:rFonts w:ascii="Times New Roman" w:hAnsi="Times New Roman"/>
          <w:sz w:val="28"/>
          <w:szCs w:val="28"/>
          <w:lang w:val="ru-RU"/>
        </w:rPr>
        <w:t>–</w:t>
      </w:r>
      <w:r w:rsidR="00B959C8" w:rsidRPr="0018726F">
        <w:rPr>
          <w:rFonts w:ascii="Times New Roman" w:hAnsi="Times New Roman"/>
          <w:sz w:val="28"/>
          <w:szCs w:val="28"/>
          <w:lang w:val="ru-RU"/>
        </w:rPr>
        <w:t xml:space="preserve"> </w:t>
      </w:r>
      <w:r w:rsidRPr="00031898">
        <w:rPr>
          <w:rFonts w:ascii="Times New Roman" w:eastAsia="Arial" w:hAnsi="Times New Roman"/>
          <w:sz w:val="28"/>
          <w:szCs w:val="28"/>
        </w:rPr>
        <w:t>1;</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rPr>
        <w:t>лист бронювання;</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lang w:eastAsia="ru-RU"/>
        </w:rPr>
        <w:t>бланки договорів між клієнтами та турагентами (ваучер);</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lang w:eastAsia="ru-RU"/>
        </w:rPr>
        <w:t xml:space="preserve">договори з партнерами </w:t>
      </w:r>
      <w:r w:rsidR="00FA2CE3">
        <w:rPr>
          <w:rFonts w:ascii="Times New Roman" w:hAnsi="Times New Roman"/>
          <w:sz w:val="28"/>
          <w:szCs w:val="28"/>
        </w:rPr>
        <w:t>–</w:t>
      </w:r>
      <w:r w:rsidR="00FA2CE3" w:rsidRPr="00B7533A">
        <w:rPr>
          <w:rFonts w:ascii="Times New Roman" w:hAnsi="Times New Roman"/>
          <w:sz w:val="28"/>
          <w:szCs w:val="28"/>
        </w:rPr>
        <w:t xml:space="preserve"> </w:t>
      </w:r>
      <w:r w:rsidRPr="00031898">
        <w:rPr>
          <w:rFonts w:ascii="Times New Roman" w:eastAsia="Arial" w:hAnsi="Times New Roman"/>
          <w:sz w:val="28"/>
          <w:szCs w:val="28"/>
          <w:lang w:eastAsia="ru-RU"/>
        </w:rPr>
        <w:t>постачальниками туристичних по</w:t>
      </w:r>
      <w:r w:rsidRPr="00031898">
        <w:rPr>
          <w:rFonts w:ascii="Times New Roman" w:eastAsia="Times New Roman" w:hAnsi="Times New Roman"/>
          <w:sz w:val="28"/>
          <w:szCs w:val="28"/>
          <w:lang w:eastAsia="ru-RU"/>
        </w:rPr>
        <w:t>слуг (готелі, транспортні компанії, екскурсійні бюро тощо);</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lang w:eastAsia="ru-RU"/>
        </w:rPr>
        <w:t>калькуляція або розрахунок вартості туру;</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lang w:eastAsia="ru-RU"/>
        </w:rPr>
        <w:t>опис маршруту;</w:t>
      </w:r>
    </w:p>
    <w:p w:rsidR="0077335B" w:rsidRPr="00031898"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031898">
        <w:rPr>
          <w:rFonts w:ascii="Times New Roman" w:eastAsia="Arial" w:hAnsi="Times New Roman"/>
          <w:sz w:val="28"/>
          <w:szCs w:val="28"/>
          <w:lang w:eastAsia="ru-RU"/>
        </w:rPr>
        <w:t>графік руху за маршрутом;</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карта-схема маршруту;</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текст путьової інформації (для автобусних турів);</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опис технологічних особливостей туру (пам’ятка про тер</w:t>
      </w:r>
      <w:r w:rsidRPr="0095109D">
        <w:rPr>
          <w:rFonts w:ascii="Times New Roman" w:eastAsia="Times New Roman" w:hAnsi="Times New Roman"/>
          <w:sz w:val="28"/>
          <w:szCs w:val="28"/>
          <w:lang w:eastAsia="ru-RU"/>
        </w:rPr>
        <w:t xml:space="preserve">міни подачі заявок, замовлень на транспорт, квитки, екскурсії, на бронювання </w:t>
      </w:r>
      <w:r w:rsidRPr="0095109D">
        <w:rPr>
          <w:rFonts w:ascii="Times New Roman" w:eastAsia="Times New Roman" w:hAnsi="Times New Roman"/>
          <w:sz w:val="28"/>
          <w:szCs w:val="28"/>
          <w:lang w:eastAsia="ru-RU"/>
        </w:rPr>
        <w:lastRenderedPageBreak/>
        <w:t>готелів та місць на підприємствах харчування; бланки замовлень; графіки руху транспорту за маршрутом тощо);</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тексти пам’яток для туристів (щеплення, особливості</w:t>
      </w:r>
      <w:r w:rsidRPr="0095109D">
        <w:rPr>
          <w:rFonts w:ascii="Times New Roman" w:eastAsia="Arial" w:hAnsi="Times New Roman"/>
          <w:sz w:val="28"/>
          <w:szCs w:val="28"/>
        </w:rPr>
        <w:t xml:space="preserve"> </w:t>
      </w:r>
      <w:r w:rsidRPr="0095109D">
        <w:rPr>
          <w:rFonts w:ascii="Times New Roman" w:eastAsia="Times New Roman" w:hAnsi="Times New Roman"/>
          <w:sz w:val="28"/>
          <w:szCs w:val="28"/>
          <w:lang w:eastAsia="ru-RU"/>
        </w:rPr>
        <w:t>одягу, спорядження тощо);</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довідкові матеріали по маршруту;</w:t>
      </w:r>
    </w:p>
    <w:p w:rsidR="0077335B" w:rsidRPr="0095109D"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варіанти рекламних проспектів і буклетів;</w:t>
      </w:r>
    </w:p>
    <w:p w:rsidR="0077335B" w:rsidRPr="009F1E6E" w:rsidRDefault="0077335B" w:rsidP="00371B43">
      <w:pPr>
        <w:numPr>
          <w:ilvl w:val="0"/>
          <w:numId w:val="5"/>
        </w:numPr>
        <w:tabs>
          <w:tab w:val="left" w:pos="0"/>
          <w:tab w:val="left" w:pos="142"/>
          <w:tab w:val="left" w:pos="1134"/>
        </w:tabs>
        <w:spacing w:after="0" w:line="360" w:lineRule="auto"/>
        <w:ind w:firstLine="709"/>
        <w:jc w:val="both"/>
        <w:rPr>
          <w:rFonts w:ascii="Times New Roman" w:eastAsia="Arial" w:hAnsi="Times New Roman"/>
          <w:sz w:val="28"/>
          <w:szCs w:val="28"/>
        </w:rPr>
      </w:pPr>
      <w:r w:rsidRPr="0095109D">
        <w:rPr>
          <w:rFonts w:ascii="Times New Roman" w:eastAsia="Arial" w:hAnsi="Times New Roman"/>
          <w:sz w:val="28"/>
          <w:szCs w:val="28"/>
          <w:lang w:eastAsia="ru-RU"/>
        </w:rPr>
        <w:t>прайс-листи (каталоги).</w:t>
      </w:r>
    </w:p>
    <w:p w:rsidR="0077335B" w:rsidRPr="00031898" w:rsidRDefault="0077335B" w:rsidP="00371B43">
      <w:pPr>
        <w:spacing w:after="0" w:line="360" w:lineRule="auto"/>
        <w:ind w:right="20" w:firstLine="709"/>
        <w:jc w:val="both"/>
        <w:rPr>
          <w:rFonts w:ascii="Times New Roman" w:eastAsia="Times New Roman" w:hAnsi="Times New Roman"/>
          <w:sz w:val="28"/>
          <w:szCs w:val="28"/>
          <w:lang w:eastAsia="ru-RU"/>
        </w:rPr>
      </w:pPr>
      <w:r w:rsidRPr="00031898">
        <w:rPr>
          <w:rFonts w:ascii="Times New Roman" w:eastAsia="Times New Roman" w:hAnsi="Times New Roman"/>
          <w:sz w:val="28"/>
          <w:szCs w:val="28"/>
          <w:lang w:eastAsia="ru-RU"/>
        </w:rPr>
        <w:t>При проектуванні туру розробники мають враховувати вимоги із забезпечення безпеки туристів і екскурсантів, визначені в таких нормативних документах:</w:t>
      </w:r>
    </w:p>
    <w:p w:rsidR="0077335B" w:rsidRPr="0095109D" w:rsidRDefault="0077335B" w:rsidP="00371B43">
      <w:pPr>
        <w:numPr>
          <w:ilvl w:val="0"/>
          <w:numId w:val="6"/>
        </w:numPr>
        <w:tabs>
          <w:tab w:val="left" w:pos="500"/>
          <w:tab w:val="left" w:pos="993"/>
        </w:tabs>
        <w:spacing w:after="0" w:line="360" w:lineRule="auto"/>
        <w:ind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 xml:space="preserve">Закон України “Про туризм” від </w:t>
      </w:r>
      <w:r w:rsidRPr="006E4DB5">
        <w:rPr>
          <w:rFonts w:ascii="Times New Roman" w:eastAsia="Arial" w:hAnsi="Times New Roman"/>
          <w:sz w:val="28"/>
          <w:szCs w:val="28"/>
          <w:lang w:eastAsia="ru-RU"/>
        </w:rPr>
        <w:t> </w:t>
      </w:r>
      <w:r w:rsidRPr="006E4DB5">
        <w:rPr>
          <w:rFonts w:ascii="Times New Roman" w:eastAsia="Arial" w:hAnsi="Times New Roman"/>
          <w:bCs/>
          <w:sz w:val="28"/>
          <w:szCs w:val="28"/>
          <w:lang w:eastAsia="ru-RU"/>
        </w:rPr>
        <w:t>28.06.2015</w:t>
      </w:r>
      <w:r>
        <w:rPr>
          <w:rFonts w:ascii="Times New Roman" w:eastAsia="Arial" w:hAnsi="Times New Roman"/>
          <w:b/>
          <w:bCs/>
          <w:sz w:val="28"/>
          <w:szCs w:val="28"/>
          <w:lang w:eastAsia="ru-RU"/>
        </w:rPr>
        <w:t xml:space="preserve"> </w:t>
      </w:r>
      <w:r w:rsidRPr="0095109D">
        <w:rPr>
          <w:rFonts w:ascii="Times New Roman" w:eastAsia="Arial" w:hAnsi="Times New Roman"/>
          <w:sz w:val="28"/>
          <w:szCs w:val="28"/>
          <w:lang w:eastAsia="ru-RU"/>
        </w:rPr>
        <w:t>р. № 1282-IV</w:t>
      </w:r>
      <w:r>
        <w:rPr>
          <w:rFonts w:ascii="Times New Roman" w:eastAsia="Arial" w:hAnsi="Times New Roman"/>
          <w:sz w:val="28"/>
          <w:szCs w:val="28"/>
          <w:lang w:eastAsia="ru-RU"/>
        </w:rPr>
        <w:t xml:space="preserve"> </w:t>
      </w:r>
      <w:r w:rsidRPr="00286EEE">
        <w:rPr>
          <w:rFonts w:ascii="Times New Roman" w:eastAsia="Arial" w:hAnsi="Times New Roman"/>
          <w:sz w:val="28"/>
          <w:szCs w:val="28"/>
          <w:lang w:val="ru-RU" w:eastAsia="ru-RU"/>
        </w:rPr>
        <w:t>[</w:t>
      </w:r>
      <w:r w:rsidR="007A07C2">
        <w:rPr>
          <w:rFonts w:ascii="Times New Roman" w:eastAsia="Arial" w:hAnsi="Times New Roman"/>
          <w:sz w:val="28"/>
          <w:szCs w:val="28"/>
          <w:lang w:val="en-US" w:eastAsia="ru-RU"/>
        </w:rPr>
        <w:fldChar w:fldCharType="begin"/>
      </w:r>
      <w:r w:rsidRPr="00286EEE">
        <w:rPr>
          <w:rFonts w:ascii="Times New Roman" w:eastAsia="Arial" w:hAnsi="Times New Roman"/>
          <w:sz w:val="28"/>
          <w:szCs w:val="28"/>
          <w:lang w:val="ru-RU" w:eastAsia="ru-RU"/>
        </w:rPr>
        <w:instrText xml:space="preserve"> </w:instrText>
      </w:r>
      <w:r>
        <w:rPr>
          <w:rFonts w:ascii="Times New Roman" w:eastAsia="Arial" w:hAnsi="Times New Roman"/>
          <w:sz w:val="28"/>
          <w:szCs w:val="28"/>
          <w:lang w:val="en-US" w:eastAsia="ru-RU"/>
        </w:rPr>
        <w:instrText>REF</w:instrText>
      </w:r>
      <w:r w:rsidRPr="00286EEE">
        <w:rPr>
          <w:rFonts w:ascii="Times New Roman" w:eastAsia="Arial" w:hAnsi="Times New Roman"/>
          <w:sz w:val="28"/>
          <w:szCs w:val="28"/>
          <w:lang w:val="ru-RU" w:eastAsia="ru-RU"/>
        </w:rPr>
        <w:instrText xml:space="preserve"> _</w:instrText>
      </w:r>
      <w:r>
        <w:rPr>
          <w:rFonts w:ascii="Times New Roman" w:eastAsia="Arial" w:hAnsi="Times New Roman"/>
          <w:sz w:val="28"/>
          <w:szCs w:val="28"/>
          <w:lang w:val="en-US" w:eastAsia="ru-RU"/>
        </w:rPr>
        <w:instrText>Ref</w:instrText>
      </w:r>
      <w:r w:rsidRPr="00286EEE">
        <w:rPr>
          <w:rFonts w:ascii="Times New Roman" w:eastAsia="Arial" w:hAnsi="Times New Roman"/>
          <w:sz w:val="28"/>
          <w:szCs w:val="28"/>
          <w:lang w:val="ru-RU" w:eastAsia="ru-RU"/>
        </w:rPr>
        <w:instrText>33200748 \</w:instrText>
      </w:r>
      <w:r>
        <w:rPr>
          <w:rFonts w:ascii="Times New Roman" w:eastAsia="Arial" w:hAnsi="Times New Roman"/>
          <w:sz w:val="28"/>
          <w:szCs w:val="28"/>
          <w:lang w:val="en-US" w:eastAsia="ru-RU"/>
        </w:rPr>
        <w:instrText>r</w:instrText>
      </w:r>
      <w:r w:rsidRPr="00286EEE">
        <w:rPr>
          <w:rFonts w:ascii="Times New Roman" w:eastAsia="Arial" w:hAnsi="Times New Roman"/>
          <w:sz w:val="28"/>
          <w:szCs w:val="28"/>
          <w:lang w:val="ru-RU" w:eastAsia="ru-RU"/>
        </w:rPr>
        <w:instrText xml:space="preserve"> \</w:instrText>
      </w:r>
      <w:r>
        <w:rPr>
          <w:rFonts w:ascii="Times New Roman" w:eastAsia="Arial" w:hAnsi="Times New Roman"/>
          <w:sz w:val="28"/>
          <w:szCs w:val="28"/>
          <w:lang w:val="en-US" w:eastAsia="ru-RU"/>
        </w:rPr>
        <w:instrText>h</w:instrText>
      </w:r>
      <w:r w:rsidRPr="00286EEE">
        <w:rPr>
          <w:rFonts w:ascii="Times New Roman" w:eastAsia="Arial" w:hAnsi="Times New Roman"/>
          <w:sz w:val="28"/>
          <w:szCs w:val="28"/>
          <w:lang w:val="ru-RU" w:eastAsia="ru-RU"/>
        </w:rPr>
        <w:instrText xml:space="preserve"> </w:instrText>
      </w:r>
      <w:r w:rsidR="007A07C2">
        <w:rPr>
          <w:rFonts w:ascii="Times New Roman" w:eastAsia="Arial" w:hAnsi="Times New Roman"/>
          <w:sz w:val="28"/>
          <w:szCs w:val="28"/>
          <w:lang w:val="en-US" w:eastAsia="ru-RU"/>
        </w:rPr>
      </w:r>
      <w:r w:rsidR="007A07C2">
        <w:rPr>
          <w:rFonts w:ascii="Times New Roman" w:eastAsia="Arial" w:hAnsi="Times New Roman"/>
          <w:sz w:val="28"/>
          <w:szCs w:val="28"/>
          <w:lang w:val="en-US" w:eastAsia="ru-RU"/>
        </w:rPr>
        <w:fldChar w:fldCharType="separate"/>
      </w:r>
      <w:r w:rsidRPr="00286EEE">
        <w:rPr>
          <w:rFonts w:ascii="Times New Roman" w:eastAsia="Arial" w:hAnsi="Times New Roman"/>
          <w:sz w:val="28"/>
          <w:szCs w:val="28"/>
          <w:lang w:val="ru-RU" w:eastAsia="ru-RU"/>
        </w:rPr>
        <w:t>1</w:t>
      </w:r>
      <w:r w:rsidR="007A07C2">
        <w:rPr>
          <w:rFonts w:ascii="Times New Roman" w:eastAsia="Arial" w:hAnsi="Times New Roman"/>
          <w:sz w:val="28"/>
          <w:szCs w:val="28"/>
          <w:lang w:val="en-US" w:eastAsia="ru-RU"/>
        </w:rPr>
        <w:fldChar w:fldCharType="end"/>
      </w:r>
      <w:r w:rsidRPr="00286EEE">
        <w:rPr>
          <w:rFonts w:ascii="Times New Roman" w:eastAsia="Arial" w:hAnsi="Times New Roman"/>
          <w:sz w:val="28"/>
          <w:szCs w:val="28"/>
          <w:lang w:val="ru-RU" w:eastAsia="ru-RU"/>
        </w:rPr>
        <w:t>]</w:t>
      </w:r>
      <w:r w:rsidRPr="0095109D">
        <w:rPr>
          <w:rFonts w:ascii="Times New Roman" w:eastAsia="Arial" w:hAnsi="Times New Roman"/>
          <w:sz w:val="28"/>
          <w:szCs w:val="28"/>
          <w:lang w:eastAsia="ru-RU"/>
        </w:rPr>
        <w:t>;</w:t>
      </w:r>
    </w:p>
    <w:p w:rsidR="0077335B" w:rsidRPr="0095109D" w:rsidRDefault="0077335B" w:rsidP="00371B43">
      <w:pPr>
        <w:numPr>
          <w:ilvl w:val="0"/>
          <w:numId w:val="6"/>
        </w:numPr>
        <w:tabs>
          <w:tab w:val="left" w:pos="500"/>
          <w:tab w:val="left" w:pos="993"/>
        </w:tabs>
        <w:spacing w:after="0" w:line="360" w:lineRule="auto"/>
        <w:ind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 xml:space="preserve">Кодекс цивільного захисту України від </w:t>
      </w:r>
      <w:r w:rsidRPr="006E4DB5">
        <w:rPr>
          <w:rFonts w:ascii="Times New Roman" w:eastAsia="Arial" w:hAnsi="Times New Roman"/>
          <w:bCs/>
          <w:sz w:val="28"/>
          <w:szCs w:val="28"/>
          <w:lang w:eastAsia="ru-RU"/>
        </w:rPr>
        <w:t>20.03.2020</w:t>
      </w:r>
      <w:r>
        <w:rPr>
          <w:rFonts w:ascii="Times New Roman" w:eastAsia="Arial" w:hAnsi="Times New Roman"/>
          <w:bCs/>
          <w:sz w:val="28"/>
          <w:szCs w:val="28"/>
          <w:lang w:eastAsia="ru-RU"/>
        </w:rPr>
        <w:t xml:space="preserve"> </w:t>
      </w:r>
      <w:r w:rsidRPr="006E4DB5">
        <w:rPr>
          <w:rFonts w:ascii="Times New Roman" w:eastAsia="Arial" w:hAnsi="Times New Roman"/>
          <w:sz w:val="28"/>
          <w:szCs w:val="28"/>
          <w:lang w:eastAsia="ru-RU"/>
        </w:rPr>
        <w:t>р</w:t>
      </w:r>
      <w:r w:rsidRPr="0095109D">
        <w:rPr>
          <w:rFonts w:ascii="Times New Roman" w:eastAsia="Arial" w:hAnsi="Times New Roman"/>
          <w:sz w:val="28"/>
          <w:szCs w:val="28"/>
          <w:lang w:eastAsia="ru-RU"/>
        </w:rPr>
        <w:t xml:space="preserve">. </w:t>
      </w:r>
      <w:r w:rsidRPr="0095109D">
        <w:rPr>
          <w:rFonts w:ascii="Times New Roman" w:eastAsia="Times New Roman" w:hAnsi="Times New Roman"/>
          <w:sz w:val="28"/>
          <w:szCs w:val="28"/>
          <w:lang w:eastAsia="ru-RU"/>
        </w:rPr>
        <w:t>№ 5403-VI</w:t>
      </w:r>
      <w:r w:rsidRPr="00286EEE">
        <w:rPr>
          <w:rFonts w:ascii="Times New Roman" w:eastAsia="Times New Roman" w:hAnsi="Times New Roman"/>
          <w:sz w:val="28"/>
          <w:szCs w:val="28"/>
          <w:lang w:val="ru-RU" w:eastAsia="ru-RU"/>
        </w:rPr>
        <w:t xml:space="preserve"> [</w:t>
      </w:r>
      <w:r w:rsidR="007A07C2">
        <w:rPr>
          <w:rFonts w:ascii="Times New Roman" w:eastAsia="Times New Roman" w:hAnsi="Times New Roman"/>
          <w:sz w:val="28"/>
          <w:szCs w:val="28"/>
          <w:lang w:val="en-US" w:eastAsia="ru-RU"/>
        </w:rPr>
        <w:fldChar w:fldCharType="begin"/>
      </w:r>
      <w:r w:rsidRPr="00286EEE">
        <w:rPr>
          <w:rFonts w:ascii="Times New Roman" w:eastAsia="Times New Roman" w:hAnsi="Times New Roman"/>
          <w:sz w:val="28"/>
          <w:szCs w:val="28"/>
          <w:lang w:val="ru-RU" w:eastAsia="ru-RU"/>
        </w:rPr>
        <w:instrText xml:space="preserve"> </w:instrText>
      </w:r>
      <w:r>
        <w:rPr>
          <w:rFonts w:ascii="Times New Roman" w:eastAsia="Times New Roman" w:hAnsi="Times New Roman"/>
          <w:sz w:val="28"/>
          <w:szCs w:val="28"/>
          <w:lang w:val="en-US" w:eastAsia="ru-RU"/>
        </w:rPr>
        <w:instrText>REF</w:instrText>
      </w:r>
      <w:r w:rsidRPr="00286EEE">
        <w:rPr>
          <w:rFonts w:ascii="Times New Roman" w:eastAsia="Times New Roman" w:hAnsi="Times New Roman"/>
          <w:sz w:val="28"/>
          <w:szCs w:val="28"/>
          <w:lang w:val="ru-RU" w:eastAsia="ru-RU"/>
        </w:rPr>
        <w:instrText xml:space="preserve"> _</w:instrText>
      </w:r>
      <w:r>
        <w:rPr>
          <w:rFonts w:ascii="Times New Roman" w:eastAsia="Times New Roman" w:hAnsi="Times New Roman"/>
          <w:sz w:val="28"/>
          <w:szCs w:val="28"/>
          <w:lang w:val="en-US" w:eastAsia="ru-RU"/>
        </w:rPr>
        <w:instrText>Ref</w:instrText>
      </w:r>
      <w:r w:rsidRPr="00286EEE">
        <w:rPr>
          <w:rFonts w:ascii="Times New Roman" w:eastAsia="Times New Roman" w:hAnsi="Times New Roman"/>
          <w:sz w:val="28"/>
          <w:szCs w:val="28"/>
          <w:lang w:val="ru-RU" w:eastAsia="ru-RU"/>
        </w:rPr>
        <w:instrText>36820748 \</w:instrText>
      </w:r>
      <w:r>
        <w:rPr>
          <w:rFonts w:ascii="Times New Roman" w:eastAsia="Times New Roman" w:hAnsi="Times New Roman"/>
          <w:sz w:val="28"/>
          <w:szCs w:val="28"/>
          <w:lang w:val="en-US" w:eastAsia="ru-RU"/>
        </w:rPr>
        <w:instrText>r</w:instrText>
      </w:r>
      <w:r w:rsidRPr="00286EEE">
        <w:rPr>
          <w:rFonts w:ascii="Times New Roman" w:eastAsia="Times New Roman" w:hAnsi="Times New Roman"/>
          <w:sz w:val="28"/>
          <w:szCs w:val="28"/>
          <w:lang w:val="ru-RU" w:eastAsia="ru-RU"/>
        </w:rPr>
        <w:instrText xml:space="preserve"> \</w:instrText>
      </w:r>
      <w:r>
        <w:rPr>
          <w:rFonts w:ascii="Times New Roman" w:eastAsia="Times New Roman" w:hAnsi="Times New Roman"/>
          <w:sz w:val="28"/>
          <w:szCs w:val="28"/>
          <w:lang w:val="en-US" w:eastAsia="ru-RU"/>
        </w:rPr>
        <w:instrText>h</w:instrText>
      </w:r>
      <w:r w:rsidRPr="00286EEE">
        <w:rPr>
          <w:rFonts w:ascii="Times New Roman" w:eastAsia="Times New Roman" w:hAnsi="Times New Roman"/>
          <w:sz w:val="28"/>
          <w:szCs w:val="28"/>
          <w:lang w:val="ru-RU" w:eastAsia="ru-RU"/>
        </w:rPr>
        <w:instrText xml:space="preserve"> </w:instrText>
      </w:r>
      <w:r w:rsidR="007A07C2">
        <w:rPr>
          <w:rFonts w:ascii="Times New Roman" w:eastAsia="Times New Roman" w:hAnsi="Times New Roman"/>
          <w:sz w:val="28"/>
          <w:szCs w:val="28"/>
          <w:lang w:val="en-US" w:eastAsia="ru-RU"/>
        </w:rPr>
      </w:r>
      <w:r w:rsidR="007A07C2">
        <w:rPr>
          <w:rFonts w:ascii="Times New Roman" w:eastAsia="Times New Roman" w:hAnsi="Times New Roman"/>
          <w:sz w:val="28"/>
          <w:szCs w:val="28"/>
          <w:lang w:val="en-US" w:eastAsia="ru-RU"/>
        </w:rPr>
        <w:fldChar w:fldCharType="separate"/>
      </w:r>
      <w:r w:rsidRPr="00286EEE">
        <w:rPr>
          <w:rFonts w:ascii="Times New Roman" w:eastAsia="Times New Roman" w:hAnsi="Times New Roman"/>
          <w:sz w:val="28"/>
          <w:szCs w:val="28"/>
          <w:lang w:val="ru-RU" w:eastAsia="ru-RU"/>
        </w:rPr>
        <w:t>51</w:t>
      </w:r>
      <w:r w:rsidR="007A07C2">
        <w:rPr>
          <w:rFonts w:ascii="Times New Roman" w:eastAsia="Times New Roman" w:hAnsi="Times New Roman"/>
          <w:sz w:val="28"/>
          <w:szCs w:val="28"/>
          <w:lang w:val="en-US" w:eastAsia="ru-RU"/>
        </w:rPr>
        <w:fldChar w:fldCharType="end"/>
      </w:r>
      <w:r w:rsidRPr="00286EEE">
        <w:rPr>
          <w:rFonts w:ascii="Times New Roman" w:eastAsia="Times New Roman" w:hAnsi="Times New Roman"/>
          <w:sz w:val="28"/>
          <w:szCs w:val="28"/>
          <w:lang w:val="ru-RU" w:eastAsia="ru-RU"/>
        </w:rPr>
        <w:t>]</w:t>
      </w:r>
      <w:r w:rsidRPr="0095109D">
        <w:rPr>
          <w:rFonts w:ascii="Times New Roman" w:eastAsia="Times New Roman" w:hAnsi="Times New Roman"/>
          <w:sz w:val="28"/>
          <w:szCs w:val="28"/>
          <w:lang w:eastAsia="ru-RU"/>
        </w:rPr>
        <w:t>;</w:t>
      </w:r>
    </w:p>
    <w:p w:rsidR="0077335B" w:rsidRPr="0095109D" w:rsidRDefault="0077335B" w:rsidP="00371B43">
      <w:pPr>
        <w:numPr>
          <w:ilvl w:val="0"/>
          <w:numId w:val="6"/>
        </w:numPr>
        <w:tabs>
          <w:tab w:val="left" w:pos="500"/>
          <w:tab w:val="left" w:pos="993"/>
        </w:tabs>
        <w:spacing w:after="0" w:line="360" w:lineRule="auto"/>
        <w:ind w:firstLine="709"/>
        <w:jc w:val="both"/>
        <w:rPr>
          <w:rFonts w:ascii="Times New Roman" w:eastAsia="Arial" w:hAnsi="Times New Roman"/>
          <w:sz w:val="28"/>
          <w:szCs w:val="28"/>
          <w:lang w:eastAsia="ru-RU"/>
        </w:rPr>
      </w:pPr>
      <w:r w:rsidRPr="0095109D">
        <w:rPr>
          <w:rFonts w:ascii="Times New Roman" w:eastAsia="Arial" w:hAnsi="Times New Roman"/>
          <w:sz w:val="28"/>
          <w:szCs w:val="28"/>
          <w:lang w:eastAsia="ru-RU"/>
        </w:rPr>
        <w:t>Міждержавні стандарти</w:t>
      </w:r>
      <w:r>
        <w:rPr>
          <w:rFonts w:ascii="Times New Roman" w:eastAsia="Arial" w:hAnsi="Times New Roman"/>
          <w:sz w:val="28"/>
          <w:szCs w:val="28"/>
          <w:lang w:val="en-US" w:eastAsia="ru-RU"/>
        </w:rPr>
        <w:t xml:space="preserve"> [</w:t>
      </w:r>
      <w:r w:rsidR="007A07C2">
        <w:rPr>
          <w:rFonts w:ascii="Times New Roman" w:eastAsia="Arial" w:hAnsi="Times New Roman"/>
          <w:sz w:val="28"/>
          <w:szCs w:val="28"/>
          <w:lang w:val="en-US" w:eastAsia="ru-RU"/>
        </w:rPr>
        <w:fldChar w:fldCharType="begin"/>
      </w:r>
      <w:r>
        <w:rPr>
          <w:rFonts w:ascii="Times New Roman" w:eastAsia="Arial" w:hAnsi="Times New Roman"/>
          <w:sz w:val="28"/>
          <w:szCs w:val="28"/>
          <w:lang w:val="en-US" w:eastAsia="ru-RU"/>
        </w:rPr>
        <w:instrText xml:space="preserve"> REF _Ref36820790 \r \h </w:instrText>
      </w:r>
      <w:r w:rsidR="007A07C2">
        <w:rPr>
          <w:rFonts w:ascii="Times New Roman" w:eastAsia="Arial" w:hAnsi="Times New Roman"/>
          <w:sz w:val="28"/>
          <w:szCs w:val="28"/>
          <w:lang w:val="en-US" w:eastAsia="ru-RU"/>
        </w:rPr>
      </w:r>
      <w:r w:rsidR="007A07C2">
        <w:rPr>
          <w:rFonts w:ascii="Times New Roman" w:eastAsia="Arial" w:hAnsi="Times New Roman"/>
          <w:sz w:val="28"/>
          <w:szCs w:val="28"/>
          <w:lang w:val="en-US" w:eastAsia="ru-RU"/>
        </w:rPr>
        <w:fldChar w:fldCharType="separate"/>
      </w:r>
      <w:r>
        <w:rPr>
          <w:rFonts w:ascii="Times New Roman" w:eastAsia="Arial" w:hAnsi="Times New Roman"/>
          <w:sz w:val="28"/>
          <w:szCs w:val="28"/>
          <w:lang w:val="en-US" w:eastAsia="ru-RU"/>
        </w:rPr>
        <w:t>52</w:t>
      </w:r>
      <w:r w:rsidR="007A07C2">
        <w:rPr>
          <w:rFonts w:ascii="Times New Roman" w:eastAsia="Arial" w:hAnsi="Times New Roman"/>
          <w:sz w:val="28"/>
          <w:szCs w:val="28"/>
          <w:lang w:val="en-US" w:eastAsia="ru-RU"/>
        </w:rPr>
        <w:fldChar w:fldCharType="end"/>
      </w:r>
      <w:r>
        <w:rPr>
          <w:rFonts w:ascii="Times New Roman" w:eastAsia="Arial" w:hAnsi="Times New Roman"/>
          <w:sz w:val="28"/>
          <w:szCs w:val="28"/>
          <w:lang w:val="en-US" w:eastAsia="ru-RU"/>
        </w:rPr>
        <w:t>]</w:t>
      </w:r>
      <w:r w:rsidRPr="0095109D">
        <w:rPr>
          <w:rFonts w:ascii="Times New Roman" w:eastAsia="Arial" w:hAnsi="Times New Roman"/>
          <w:sz w:val="28"/>
          <w:szCs w:val="28"/>
          <w:lang w:eastAsia="ru-RU"/>
        </w:rPr>
        <w:t>:</w:t>
      </w:r>
    </w:p>
    <w:p w:rsidR="0077335B" w:rsidRPr="00FA2CE3" w:rsidRDefault="0077335B" w:rsidP="00FA2CE3">
      <w:pPr>
        <w:pStyle w:val="a7"/>
        <w:numPr>
          <w:ilvl w:val="0"/>
          <w:numId w:val="30"/>
        </w:numPr>
        <w:spacing w:after="0" w:line="360" w:lineRule="auto"/>
        <w:ind w:right="20"/>
        <w:jc w:val="both"/>
        <w:rPr>
          <w:rFonts w:ascii="Times New Roman" w:eastAsia="Times New Roman" w:hAnsi="Times New Roman"/>
          <w:color w:val="000000" w:themeColor="text1"/>
          <w:sz w:val="28"/>
          <w:szCs w:val="28"/>
          <w:lang w:eastAsia="ru-RU"/>
        </w:rPr>
      </w:pPr>
      <w:r w:rsidRPr="00FA2CE3">
        <w:rPr>
          <w:rFonts w:ascii="Times New Roman" w:eastAsia="Times New Roman" w:hAnsi="Times New Roman"/>
          <w:color w:val="000000" w:themeColor="text1"/>
          <w:sz w:val="28"/>
          <w:szCs w:val="28"/>
          <w:lang w:eastAsia="ru-RU"/>
        </w:rPr>
        <w:t xml:space="preserve">ДСТУ 28681.1 </w:t>
      </w:r>
      <w:r w:rsidR="00FA2CE3" w:rsidRPr="00FA2CE3">
        <w:rPr>
          <w:rFonts w:ascii="Times New Roman" w:hAnsi="Times New Roman"/>
          <w:color w:val="000000" w:themeColor="text1"/>
          <w:sz w:val="28"/>
          <w:szCs w:val="28"/>
        </w:rPr>
        <w:t>–</w:t>
      </w:r>
      <w:r w:rsidR="00FA2CE3" w:rsidRPr="00FA2CE3">
        <w:rPr>
          <w:rFonts w:ascii="Times New Roman" w:hAnsi="Times New Roman"/>
          <w:color w:val="000000" w:themeColor="text1"/>
          <w:sz w:val="28"/>
          <w:szCs w:val="28"/>
          <w:lang w:val="ru-RU"/>
        </w:rPr>
        <w:t xml:space="preserve"> </w:t>
      </w:r>
      <w:r w:rsidRPr="00FA2CE3">
        <w:rPr>
          <w:rFonts w:ascii="Times New Roman" w:eastAsia="Times New Roman" w:hAnsi="Times New Roman"/>
          <w:color w:val="000000" w:themeColor="text1"/>
          <w:sz w:val="28"/>
          <w:szCs w:val="28"/>
          <w:lang w:eastAsia="ru-RU"/>
        </w:rPr>
        <w:t>95 “Туристично-екскурсійне обслуговування. Туристичні послуги: Проектування туристичних послуг”;</w:t>
      </w:r>
    </w:p>
    <w:p w:rsidR="0077335B" w:rsidRPr="00FA2CE3" w:rsidRDefault="00FA2CE3" w:rsidP="00371B43">
      <w:pPr>
        <w:spacing w:after="0" w:line="360" w:lineRule="auto"/>
        <w:ind w:left="780" w:right="20" w:hanging="283"/>
        <w:jc w:val="both"/>
        <w:rPr>
          <w:rFonts w:ascii="Times New Roman" w:eastAsia="Times New Roman" w:hAnsi="Times New Roman"/>
          <w:color w:val="000000" w:themeColor="text1"/>
          <w:sz w:val="28"/>
          <w:szCs w:val="28"/>
          <w:lang w:eastAsia="ru-RU"/>
        </w:rPr>
      </w:pPr>
      <w:r w:rsidRPr="00FA2CE3">
        <w:rPr>
          <w:rFonts w:ascii="Times New Roman" w:hAnsi="Times New Roman"/>
          <w:color w:val="000000" w:themeColor="text1"/>
          <w:sz w:val="28"/>
          <w:szCs w:val="28"/>
        </w:rPr>
        <w:t xml:space="preserve">– </w:t>
      </w:r>
      <w:r w:rsidRPr="00FA2CE3">
        <w:rPr>
          <w:rFonts w:ascii="Times New Roman" w:eastAsia="Times New Roman" w:hAnsi="Times New Roman"/>
          <w:color w:val="000000" w:themeColor="text1"/>
          <w:sz w:val="28"/>
          <w:szCs w:val="28"/>
          <w:lang w:eastAsia="ru-RU"/>
        </w:rPr>
        <w:t>ДСТУ 28681.2</w:t>
      </w:r>
      <w:r w:rsidRPr="00FA2CE3">
        <w:rPr>
          <w:rFonts w:ascii="Times New Roman" w:eastAsia="Times New Roman" w:hAnsi="Times New Roman"/>
          <w:color w:val="000000" w:themeColor="text1"/>
          <w:sz w:val="28"/>
          <w:szCs w:val="28"/>
          <w:lang w:val="ru-RU" w:eastAsia="ru-RU"/>
        </w:rPr>
        <w:t xml:space="preserve"> </w:t>
      </w:r>
      <w:r w:rsidRPr="00FA2CE3">
        <w:rPr>
          <w:rFonts w:ascii="Times New Roman" w:hAnsi="Times New Roman"/>
          <w:color w:val="000000" w:themeColor="text1"/>
          <w:sz w:val="28"/>
          <w:szCs w:val="28"/>
        </w:rPr>
        <w:t xml:space="preserve">– </w:t>
      </w:r>
      <w:r w:rsidR="0077335B" w:rsidRPr="00FA2CE3">
        <w:rPr>
          <w:rFonts w:ascii="Times New Roman" w:eastAsia="Times New Roman" w:hAnsi="Times New Roman"/>
          <w:color w:val="000000" w:themeColor="text1"/>
          <w:sz w:val="28"/>
          <w:szCs w:val="28"/>
          <w:lang w:eastAsia="ru-RU"/>
        </w:rPr>
        <w:t>95 “Туристично-екскурсійне обслуговування. Туристичні послуги: Загальні вимоги”;</w:t>
      </w:r>
    </w:p>
    <w:p w:rsidR="0077335B" w:rsidRPr="00FA2CE3" w:rsidRDefault="00FA2CE3" w:rsidP="00371B43">
      <w:pPr>
        <w:spacing w:after="0" w:line="360" w:lineRule="auto"/>
        <w:ind w:left="780" w:hanging="283"/>
        <w:jc w:val="both"/>
        <w:rPr>
          <w:rFonts w:ascii="Times New Roman" w:eastAsia="Times New Roman" w:hAnsi="Times New Roman"/>
          <w:color w:val="000000" w:themeColor="text1"/>
          <w:sz w:val="28"/>
          <w:szCs w:val="28"/>
          <w:lang w:eastAsia="ru-RU"/>
        </w:rPr>
      </w:pPr>
      <w:r w:rsidRPr="00FA2CE3">
        <w:rPr>
          <w:rFonts w:ascii="Times New Roman" w:hAnsi="Times New Roman"/>
          <w:color w:val="000000" w:themeColor="text1"/>
          <w:sz w:val="28"/>
          <w:szCs w:val="28"/>
        </w:rPr>
        <w:t xml:space="preserve">– </w:t>
      </w:r>
      <w:r w:rsidR="0077335B" w:rsidRPr="00FA2CE3">
        <w:rPr>
          <w:rFonts w:ascii="Times New Roman" w:eastAsia="Times New Roman" w:hAnsi="Times New Roman"/>
          <w:color w:val="000000" w:themeColor="text1"/>
          <w:sz w:val="28"/>
          <w:szCs w:val="28"/>
          <w:lang w:eastAsia="ru-RU"/>
        </w:rPr>
        <w:t xml:space="preserve">ДСТУ 28681.3 </w:t>
      </w:r>
      <w:r w:rsidRPr="00FA2CE3">
        <w:rPr>
          <w:rFonts w:ascii="Times New Roman" w:hAnsi="Times New Roman"/>
          <w:color w:val="000000" w:themeColor="text1"/>
          <w:sz w:val="28"/>
          <w:szCs w:val="28"/>
        </w:rPr>
        <w:t xml:space="preserve">– </w:t>
      </w:r>
      <w:r w:rsidR="0077335B" w:rsidRPr="00FA2CE3">
        <w:rPr>
          <w:rFonts w:ascii="Times New Roman" w:eastAsia="Times New Roman" w:hAnsi="Times New Roman"/>
          <w:color w:val="000000" w:themeColor="text1"/>
          <w:sz w:val="28"/>
          <w:szCs w:val="28"/>
          <w:lang w:eastAsia="ru-RU"/>
        </w:rPr>
        <w:t>95 “Туристично-екскурсійне обслуговування. Туристичні послуги: вимоги із забезпечення безпеки туристів та екскурсантів”.</w:t>
      </w:r>
    </w:p>
    <w:p w:rsidR="0077335B" w:rsidRPr="0095109D" w:rsidRDefault="0077335B" w:rsidP="00371B43">
      <w:pPr>
        <w:spacing w:after="0" w:line="360" w:lineRule="auto"/>
        <w:ind w:firstLine="709"/>
        <w:jc w:val="both"/>
        <w:rPr>
          <w:rFonts w:ascii="Times New Roman" w:eastAsia="Times New Roman" w:hAnsi="Times New Roman"/>
          <w:color w:val="FF0000"/>
          <w:sz w:val="28"/>
          <w:szCs w:val="28"/>
          <w:lang w:eastAsia="ru-RU"/>
        </w:rPr>
      </w:pPr>
      <w:r w:rsidRPr="00031898">
        <w:rPr>
          <w:rFonts w:ascii="Times New Roman" w:eastAsia="Times New Roman" w:hAnsi="Times New Roman"/>
          <w:sz w:val="28"/>
          <w:szCs w:val="28"/>
          <w:lang w:eastAsia="ru-RU"/>
        </w:rPr>
        <w:t xml:space="preserve">Відповідно до міждержавного стандарту </w:t>
      </w:r>
      <w:r w:rsidRPr="00FA2CE3">
        <w:rPr>
          <w:rFonts w:ascii="Times New Roman" w:eastAsia="Times New Roman" w:hAnsi="Times New Roman"/>
          <w:color w:val="000000" w:themeColor="text1"/>
          <w:sz w:val="28"/>
          <w:szCs w:val="28"/>
          <w:lang w:eastAsia="ru-RU"/>
        </w:rPr>
        <w:t xml:space="preserve">ГОСТ 28681.1 </w:t>
      </w:r>
      <w:r w:rsidR="00FA2CE3" w:rsidRPr="00FA2CE3">
        <w:rPr>
          <w:rFonts w:ascii="Times New Roman" w:hAnsi="Times New Roman"/>
          <w:color w:val="000000" w:themeColor="text1"/>
          <w:sz w:val="28"/>
          <w:szCs w:val="28"/>
        </w:rPr>
        <w:t xml:space="preserve">– </w:t>
      </w:r>
      <w:r w:rsidRPr="00FA2CE3">
        <w:rPr>
          <w:rFonts w:ascii="Times New Roman" w:eastAsia="Times New Roman" w:hAnsi="Times New Roman"/>
          <w:color w:val="000000" w:themeColor="text1"/>
          <w:sz w:val="28"/>
          <w:szCs w:val="28"/>
          <w:lang w:eastAsia="ru-RU"/>
        </w:rPr>
        <w:t>95</w:t>
      </w:r>
      <w:r w:rsidRPr="00031898">
        <w:rPr>
          <w:rFonts w:ascii="Times New Roman" w:eastAsia="Times New Roman" w:hAnsi="Times New Roman"/>
          <w:sz w:val="28"/>
          <w:szCs w:val="28"/>
          <w:lang w:eastAsia="ru-RU"/>
        </w:rPr>
        <w:t xml:space="preserve"> документація з контролю якості має містити форми, методи, організацію контролю та його відповідність характеристикам, </w:t>
      </w:r>
      <w:r w:rsidRPr="00031898">
        <w:rPr>
          <w:rFonts w:ascii="Times New Roman" w:eastAsia="Times New Roman" w:hAnsi="Times New Roman"/>
          <w:sz w:val="28"/>
          <w:szCs w:val="28"/>
        </w:rPr>
        <w:t>що містяться у проекті туру. Проектування контролю за якістю включає</w:t>
      </w:r>
      <w:r w:rsidRPr="0095109D">
        <w:rPr>
          <w:rFonts w:ascii="Times New Roman" w:eastAsia="Times New Roman" w:hAnsi="Times New Roman"/>
          <w:sz w:val="28"/>
          <w:szCs w:val="28"/>
        </w:rPr>
        <w:t>:</w:t>
      </w:r>
    </w:p>
    <w:p w:rsidR="0077335B" w:rsidRPr="0095109D" w:rsidRDefault="0077335B" w:rsidP="00371B43">
      <w:pPr>
        <w:numPr>
          <w:ilvl w:val="0"/>
          <w:numId w:val="7"/>
        </w:numPr>
        <w:tabs>
          <w:tab w:val="left" w:pos="520"/>
        </w:tabs>
        <w:spacing w:after="0" w:line="360" w:lineRule="auto"/>
        <w:ind w:left="520" w:hanging="226"/>
        <w:jc w:val="both"/>
        <w:rPr>
          <w:rFonts w:ascii="Times New Roman" w:eastAsia="Arial" w:hAnsi="Times New Roman"/>
          <w:sz w:val="28"/>
          <w:szCs w:val="28"/>
        </w:rPr>
      </w:pPr>
      <w:r w:rsidRPr="0095109D">
        <w:rPr>
          <w:rFonts w:ascii="Times New Roman" w:eastAsia="Arial" w:hAnsi="Times New Roman"/>
          <w:sz w:val="28"/>
          <w:szCs w:val="28"/>
        </w:rPr>
        <w:t>визначення ключових моментів у процесі обслуговуван</w:t>
      </w:r>
      <w:r w:rsidRPr="0095109D">
        <w:rPr>
          <w:rFonts w:ascii="Times New Roman" w:eastAsia="Times New Roman" w:hAnsi="Times New Roman"/>
          <w:sz w:val="28"/>
          <w:szCs w:val="28"/>
        </w:rPr>
        <w:t>ня, що суттєво впливають на характеристики туру та туристичних послуг, які його формують;</w:t>
      </w:r>
    </w:p>
    <w:p w:rsidR="0077335B" w:rsidRPr="0095109D" w:rsidRDefault="0077335B" w:rsidP="00371B43">
      <w:pPr>
        <w:numPr>
          <w:ilvl w:val="0"/>
          <w:numId w:val="7"/>
        </w:numPr>
        <w:tabs>
          <w:tab w:val="left" w:pos="520"/>
        </w:tabs>
        <w:spacing w:after="0" w:line="360" w:lineRule="auto"/>
        <w:ind w:left="520" w:hanging="226"/>
        <w:jc w:val="both"/>
        <w:rPr>
          <w:rFonts w:ascii="Times New Roman" w:eastAsia="Arial" w:hAnsi="Times New Roman"/>
          <w:sz w:val="28"/>
          <w:szCs w:val="28"/>
        </w:rPr>
      </w:pPr>
      <w:r w:rsidRPr="0095109D">
        <w:rPr>
          <w:rFonts w:ascii="Times New Roman" w:eastAsia="Arial" w:hAnsi="Times New Roman"/>
          <w:sz w:val="28"/>
          <w:szCs w:val="28"/>
        </w:rPr>
        <w:t xml:space="preserve">визначення методів коригування характеристик туру та </w:t>
      </w:r>
      <w:r w:rsidRPr="0095109D">
        <w:rPr>
          <w:rFonts w:ascii="Times New Roman" w:eastAsia="Times New Roman" w:hAnsi="Times New Roman"/>
          <w:sz w:val="28"/>
          <w:szCs w:val="28"/>
        </w:rPr>
        <w:t>окремих туристичних послуг;</w:t>
      </w:r>
    </w:p>
    <w:p w:rsidR="0077335B" w:rsidRPr="00031898" w:rsidRDefault="0077335B" w:rsidP="00371B43">
      <w:pPr>
        <w:numPr>
          <w:ilvl w:val="0"/>
          <w:numId w:val="7"/>
        </w:numPr>
        <w:tabs>
          <w:tab w:val="left" w:pos="520"/>
        </w:tabs>
        <w:spacing w:after="0" w:line="360" w:lineRule="auto"/>
        <w:ind w:left="520" w:hanging="227"/>
        <w:jc w:val="both"/>
        <w:rPr>
          <w:rFonts w:ascii="Times New Roman" w:eastAsia="Arial" w:hAnsi="Times New Roman"/>
          <w:sz w:val="28"/>
          <w:szCs w:val="28"/>
        </w:rPr>
      </w:pPr>
      <w:r w:rsidRPr="0095109D">
        <w:rPr>
          <w:rFonts w:ascii="Times New Roman" w:eastAsia="Arial" w:hAnsi="Times New Roman"/>
          <w:sz w:val="28"/>
          <w:szCs w:val="28"/>
        </w:rPr>
        <w:t>визначення методів оцінки характеристик, що контролю</w:t>
      </w:r>
      <w:r w:rsidRPr="0095109D">
        <w:rPr>
          <w:rFonts w:ascii="Times New Roman" w:eastAsia="Times New Roman" w:hAnsi="Times New Roman"/>
          <w:sz w:val="28"/>
          <w:szCs w:val="28"/>
        </w:rPr>
        <w:t>ються.</w:t>
      </w:r>
    </w:p>
    <w:p w:rsidR="0077335B" w:rsidRPr="0095109D" w:rsidRDefault="0077335B"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lastRenderedPageBreak/>
        <w:t>Розрізняють такі методи контролю за якістю:</w:t>
      </w:r>
    </w:p>
    <w:p w:rsidR="0077335B" w:rsidRPr="00FA2CE3" w:rsidRDefault="0077335B" w:rsidP="00371B43">
      <w:pPr>
        <w:numPr>
          <w:ilvl w:val="0"/>
          <w:numId w:val="8"/>
        </w:numPr>
        <w:tabs>
          <w:tab w:val="left" w:pos="0"/>
        </w:tabs>
        <w:spacing w:after="0" w:line="360" w:lineRule="auto"/>
        <w:ind w:firstLine="709"/>
        <w:jc w:val="both"/>
        <w:rPr>
          <w:rFonts w:ascii="Times New Roman" w:eastAsia="Arial" w:hAnsi="Times New Roman"/>
          <w:color w:val="000000" w:themeColor="text1"/>
          <w:sz w:val="28"/>
          <w:szCs w:val="28"/>
        </w:rPr>
      </w:pPr>
      <w:r w:rsidRPr="00FA2CE3">
        <w:rPr>
          <w:rFonts w:ascii="Times New Roman" w:eastAsia="Arial" w:hAnsi="Times New Roman"/>
          <w:color w:val="000000" w:themeColor="text1"/>
          <w:sz w:val="28"/>
          <w:szCs w:val="28"/>
        </w:rPr>
        <w:t xml:space="preserve">аналітичні </w:t>
      </w:r>
      <w:r w:rsidR="00FA2CE3" w:rsidRPr="00FA2CE3">
        <w:rPr>
          <w:rFonts w:ascii="Times New Roman" w:hAnsi="Times New Roman"/>
          <w:color w:val="000000" w:themeColor="text1"/>
          <w:sz w:val="28"/>
          <w:szCs w:val="28"/>
        </w:rPr>
        <w:t xml:space="preserve">– </w:t>
      </w:r>
      <w:r w:rsidRPr="00FA2CE3">
        <w:rPr>
          <w:rFonts w:ascii="Times New Roman" w:eastAsia="Arial" w:hAnsi="Times New Roman"/>
          <w:color w:val="000000" w:themeColor="text1"/>
          <w:sz w:val="28"/>
          <w:szCs w:val="28"/>
        </w:rPr>
        <w:t>аналіз документації;</w:t>
      </w:r>
    </w:p>
    <w:p w:rsidR="0077335B" w:rsidRPr="00FA2CE3" w:rsidRDefault="0077335B" w:rsidP="00371B43">
      <w:pPr>
        <w:numPr>
          <w:ilvl w:val="0"/>
          <w:numId w:val="8"/>
        </w:numPr>
        <w:tabs>
          <w:tab w:val="left" w:pos="0"/>
        </w:tabs>
        <w:spacing w:after="0" w:line="360" w:lineRule="auto"/>
        <w:ind w:firstLine="709"/>
        <w:jc w:val="both"/>
        <w:rPr>
          <w:rFonts w:ascii="Times New Roman" w:eastAsia="Arial" w:hAnsi="Times New Roman"/>
          <w:color w:val="000000" w:themeColor="text1"/>
          <w:sz w:val="28"/>
          <w:szCs w:val="28"/>
        </w:rPr>
      </w:pPr>
      <w:r w:rsidRPr="00FA2CE3">
        <w:rPr>
          <w:rFonts w:ascii="Times New Roman" w:eastAsia="Arial" w:hAnsi="Times New Roman"/>
          <w:color w:val="000000" w:themeColor="text1"/>
          <w:sz w:val="28"/>
          <w:szCs w:val="28"/>
        </w:rPr>
        <w:t xml:space="preserve">візуальні </w:t>
      </w:r>
      <w:r w:rsidR="00FA2CE3" w:rsidRPr="00FA2CE3">
        <w:rPr>
          <w:rFonts w:ascii="Times New Roman" w:hAnsi="Times New Roman"/>
          <w:color w:val="000000" w:themeColor="text1"/>
          <w:sz w:val="28"/>
          <w:szCs w:val="28"/>
        </w:rPr>
        <w:t xml:space="preserve">– </w:t>
      </w:r>
      <w:r w:rsidRPr="00FA2CE3">
        <w:rPr>
          <w:rFonts w:ascii="Times New Roman" w:eastAsia="Arial" w:hAnsi="Times New Roman"/>
          <w:color w:val="000000" w:themeColor="text1"/>
          <w:sz w:val="28"/>
          <w:szCs w:val="28"/>
        </w:rPr>
        <w:t>огляд маршрутів та об’єктів;</w:t>
      </w:r>
    </w:p>
    <w:p w:rsidR="0077335B" w:rsidRPr="00FA2CE3" w:rsidRDefault="0077335B" w:rsidP="00371B43">
      <w:pPr>
        <w:numPr>
          <w:ilvl w:val="0"/>
          <w:numId w:val="8"/>
        </w:numPr>
        <w:tabs>
          <w:tab w:val="left" w:pos="0"/>
        </w:tabs>
        <w:spacing w:after="0" w:line="360" w:lineRule="auto"/>
        <w:ind w:firstLine="709"/>
        <w:jc w:val="both"/>
        <w:rPr>
          <w:rFonts w:ascii="Times New Roman" w:eastAsia="Arial" w:hAnsi="Times New Roman"/>
          <w:color w:val="000000" w:themeColor="text1"/>
          <w:sz w:val="28"/>
          <w:szCs w:val="28"/>
        </w:rPr>
      </w:pPr>
      <w:r w:rsidRPr="00FA2CE3">
        <w:rPr>
          <w:rFonts w:ascii="Times New Roman" w:eastAsia="Arial" w:hAnsi="Times New Roman"/>
          <w:color w:val="000000" w:themeColor="text1"/>
          <w:sz w:val="28"/>
          <w:szCs w:val="28"/>
        </w:rPr>
        <w:t xml:space="preserve">соціологічні </w:t>
      </w:r>
      <w:r w:rsidR="00FA2CE3">
        <w:rPr>
          <w:rFonts w:ascii="Times New Roman" w:hAnsi="Times New Roman"/>
          <w:sz w:val="28"/>
          <w:szCs w:val="28"/>
        </w:rPr>
        <w:t>–</w:t>
      </w:r>
      <w:r w:rsidR="00FA2CE3" w:rsidRPr="00B7533A">
        <w:rPr>
          <w:rFonts w:ascii="Times New Roman" w:hAnsi="Times New Roman"/>
          <w:sz w:val="28"/>
          <w:szCs w:val="28"/>
        </w:rPr>
        <w:t xml:space="preserve"> </w:t>
      </w:r>
      <w:r w:rsidRPr="00FA2CE3">
        <w:rPr>
          <w:rFonts w:ascii="Times New Roman" w:eastAsia="Arial" w:hAnsi="Times New Roman"/>
          <w:color w:val="000000" w:themeColor="text1"/>
          <w:sz w:val="28"/>
          <w:szCs w:val="28"/>
        </w:rPr>
        <w:t>анкетування туристів, персоналу.</w:t>
      </w:r>
    </w:p>
    <w:p w:rsidR="0077335B" w:rsidRPr="0095109D" w:rsidRDefault="0077335B"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Завершальним етапом турпроектування</w:t>
      </w:r>
      <w:r>
        <w:rPr>
          <w:rFonts w:ascii="Times New Roman" w:eastAsia="Times New Roman" w:hAnsi="Times New Roman"/>
          <w:sz w:val="28"/>
          <w:szCs w:val="28"/>
        </w:rPr>
        <w:t xml:space="preserve"> аналіз і затвердження проекту.</w:t>
      </w:r>
    </w:p>
    <w:p w:rsidR="0077335B" w:rsidRPr="0095109D" w:rsidRDefault="0077335B"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Аналіз турпроекту проводиться відповідним підрозділом туристичного оператора. Основним завданням такого аналізу виступає виявлення та своєчасне усунення невідповідностей.</w:t>
      </w:r>
    </w:p>
    <w:p w:rsidR="0077335B" w:rsidRPr="0077335B" w:rsidRDefault="0077335B"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Документацію на турпроект та на кожну туристичну послугу, що входить до його складу, затверджує керівник туристич</w:t>
      </w:r>
      <w:r>
        <w:rPr>
          <w:rFonts w:ascii="Times New Roman" w:eastAsia="Times New Roman" w:hAnsi="Times New Roman"/>
          <w:sz w:val="28"/>
          <w:szCs w:val="28"/>
        </w:rPr>
        <w:t>ного підприємства.</w:t>
      </w:r>
    </w:p>
    <w:p w:rsidR="006758F3" w:rsidRPr="00155C3C" w:rsidRDefault="0077335B" w:rsidP="00371B43">
      <w:pPr>
        <w:spacing w:after="0" w:line="360" w:lineRule="auto"/>
        <w:ind w:firstLine="709"/>
        <w:jc w:val="both"/>
        <w:rPr>
          <w:rFonts w:ascii="Times New Roman" w:hAnsi="Times New Roman"/>
          <w:sz w:val="28"/>
          <w:szCs w:val="28"/>
          <w:lang w:val="ru-RU"/>
        </w:rPr>
      </w:pPr>
      <w:r w:rsidRPr="00155C3C">
        <w:rPr>
          <w:rFonts w:ascii="Times New Roman" w:hAnsi="Times New Roman"/>
          <w:sz w:val="28"/>
          <w:szCs w:val="28"/>
        </w:rPr>
        <w:t>П</w:t>
      </w:r>
      <w:r w:rsidR="006758F3" w:rsidRPr="00155C3C">
        <w:rPr>
          <w:rFonts w:ascii="Times New Roman" w:hAnsi="Times New Roman"/>
          <w:sz w:val="28"/>
          <w:szCs w:val="28"/>
          <w:lang w:val="ru-RU"/>
        </w:rPr>
        <w:t>орівняльний аналіз літератури щодо значення туристичного продукту зумовив такі теоретичні принципи:</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Туристичний продукт слід розглядати не з точки зору окремого виробника (наприклад, готельєру чи транспортної компанії), а з точки зору споживача, таким чином, порівнюючи туристичний продукт із його загальним досвідом подорожі. Туристичний продукт слід сприймати як такий, що включає всі елементи, які є частиною подорожі.</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Ці елементи можна знайти в пункті поїздки, транзитних маршрутах та місцях проживання. Крім того, споживання цих елементів відбувається до, під час поїздки та після неї. Наприклад, туристи витрачають частину бюджету на подорожі як у рідному місті (наприклад, на придбання карти перед поїздкою, так і на розробку фільмів після поїздки) та на шляху до місця призначення (наприклад, на придбання продуктів харчування або бензину).</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Туристичний продукт можна визначити лише стосовно конкретного місця призначення, факт, що робить кожен продукт унікальним.</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Туристичний продукт слід відрізняти від місця призначення. Місце призначення не є продуктом. </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Туристичний продукт слід відрізняти від інклюзивних турів або пакетних турів. Інклюзивний тур </w:t>
      </w:r>
      <w:r w:rsidR="00FA2CE3">
        <w:rPr>
          <w:rFonts w:ascii="Times New Roman" w:hAnsi="Times New Roman"/>
          <w:sz w:val="28"/>
          <w:szCs w:val="28"/>
        </w:rPr>
        <w:t>–</w:t>
      </w:r>
      <w:r w:rsidR="00FA2CE3" w:rsidRPr="00B7533A">
        <w:rPr>
          <w:rFonts w:ascii="Times New Roman" w:hAnsi="Times New Roman"/>
          <w:sz w:val="28"/>
          <w:szCs w:val="28"/>
        </w:rPr>
        <w:t xml:space="preserve"> </w:t>
      </w:r>
      <w:r w:rsidRPr="00FC24F5">
        <w:rPr>
          <w:rFonts w:ascii="Times New Roman" w:hAnsi="Times New Roman"/>
          <w:sz w:val="28"/>
          <w:szCs w:val="28"/>
          <w:lang w:val="ru-RU"/>
        </w:rPr>
        <w:t xml:space="preserve">це не загальний туристичний продукт, а </w:t>
      </w:r>
      <w:r w:rsidRPr="00FC24F5">
        <w:rPr>
          <w:rFonts w:ascii="Times New Roman" w:hAnsi="Times New Roman"/>
          <w:sz w:val="28"/>
          <w:szCs w:val="28"/>
          <w:lang w:val="ru-RU"/>
        </w:rPr>
        <w:lastRenderedPageBreak/>
        <w:t xml:space="preserve">специфічний туристичний продукт, навіть якщо він є складовим. Включно він надає лише обмежену вигоду або взагалі не має ніякої користі для свого споживача, якщо він не поєднується з іншими компонентами туристичного продукту. Лише цілий набір компонентів повністю задовольняє первинні та вторинні потреби туриста. Іншими словами, саме потреба в попиті </w:t>
      </w:r>
      <w:r w:rsidR="00FA2CE3">
        <w:rPr>
          <w:rFonts w:ascii="Times New Roman" w:hAnsi="Times New Roman"/>
          <w:sz w:val="28"/>
          <w:szCs w:val="28"/>
          <w:lang w:val="ru-RU"/>
        </w:rPr>
        <w:t>–</w:t>
      </w:r>
      <w:r w:rsidRPr="00FC24F5">
        <w:rPr>
          <w:rFonts w:ascii="Times New Roman" w:hAnsi="Times New Roman"/>
          <w:sz w:val="28"/>
          <w:szCs w:val="28"/>
          <w:lang w:val="ru-RU"/>
        </w:rPr>
        <w:t xml:space="preserve"> а не сторона пропозиції </w:t>
      </w:r>
      <w:r w:rsidR="00FA2CE3">
        <w:rPr>
          <w:rFonts w:ascii="Times New Roman" w:hAnsi="Times New Roman"/>
          <w:sz w:val="28"/>
          <w:szCs w:val="28"/>
          <w:lang w:val="ru-RU"/>
        </w:rPr>
        <w:t>–</w:t>
      </w:r>
      <w:r w:rsidRPr="00FC24F5">
        <w:rPr>
          <w:rFonts w:ascii="Times New Roman" w:hAnsi="Times New Roman"/>
          <w:sz w:val="28"/>
          <w:szCs w:val="28"/>
          <w:lang w:val="ru-RU"/>
        </w:rPr>
        <w:t xml:space="preserve"> потребує споживання пакетних елементів.</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З точки зору споживача, туристичний продукт є його досвідом подорожей, включаючи все, що було пережито і спожито в рамках поїздки. Продукт - це досвід, який досягається за рахунок поєднання різноманітного набору продуктів та послуг.</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Мета туристичної подорожі </w:t>
      </w:r>
      <w:r w:rsidR="00FA2CE3">
        <w:rPr>
          <w:rFonts w:ascii="Times New Roman" w:hAnsi="Times New Roman"/>
          <w:sz w:val="28"/>
          <w:szCs w:val="28"/>
        </w:rPr>
        <w:t>–</w:t>
      </w:r>
      <w:r w:rsidR="00FA2CE3" w:rsidRPr="00B7533A">
        <w:rPr>
          <w:rFonts w:ascii="Times New Roman" w:hAnsi="Times New Roman"/>
          <w:sz w:val="28"/>
          <w:szCs w:val="28"/>
        </w:rPr>
        <w:t xml:space="preserve"> </w:t>
      </w:r>
      <w:r w:rsidRPr="00FC24F5">
        <w:rPr>
          <w:rFonts w:ascii="Times New Roman" w:hAnsi="Times New Roman"/>
          <w:sz w:val="28"/>
          <w:szCs w:val="28"/>
          <w:lang w:val="ru-RU"/>
        </w:rPr>
        <w:t>займатися певною діяльністю, що задовольняє первинні туристичні потреби. Наприклад, основну потребу розслабитися можна задовольнити купанням у морі та грінням на сонці. Туристичний продукт надає всі засоби, необхідні для здійснення бажаної діяльності, тобто безпечний пляж, тепла морська вода та сонячне світло. Власне, концепція  культурних та історичних процесів.</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Важливо підкреслити, що споживачі сприймають туристичні продукти суб’єктивно. Сприйняття залежить від соціально-економічних та психодемографічних змінних у кожного туриста, а також від його попереднього досвіду подорожей, мотивації, концепції та очікувань тощо.</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Дуже ймовірно, що двоє туристів матимуть однаковий досвід подорожей. З одного боку </w:t>
      </w:r>
      <w:r w:rsidR="00FA2CE3">
        <w:rPr>
          <w:rFonts w:ascii="Times New Roman" w:hAnsi="Times New Roman"/>
          <w:sz w:val="28"/>
          <w:szCs w:val="28"/>
        </w:rPr>
        <w:t>–</w:t>
      </w:r>
      <w:r w:rsidR="00FA2CE3" w:rsidRPr="00B7533A">
        <w:rPr>
          <w:rFonts w:ascii="Times New Roman" w:hAnsi="Times New Roman"/>
          <w:sz w:val="28"/>
          <w:szCs w:val="28"/>
        </w:rPr>
        <w:t xml:space="preserve"> </w:t>
      </w:r>
      <w:r w:rsidRPr="00FC24F5">
        <w:rPr>
          <w:rFonts w:ascii="Times New Roman" w:hAnsi="Times New Roman"/>
          <w:sz w:val="28"/>
          <w:szCs w:val="28"/>
          <w:lang w:val="ru-RU"/>
        </w:rPr>
        <w:t xml:space="preserve">суб'єктивне сприйняття кожної поїздки, як згадувалося вище. З іншого боку, існує величезна кількість товарів, послуг та зручностей, з яких кожен турист складає своє власне поєднання. Навіть коли деякі важливі товари продаються разом у пакунках, визначених туристичними виробниками чи посередниками, кожна індивідуальна поїздка все ще значною мірою складається з вибору споживача продуктів, який обов’язково буде унікальним. Таким чином, кожен турист відчуває свій унікальний туристичний продукт. Досвід кожного мандрівника певним чином відрізняється від досвіду кожного іншого мандрівника. Ці відмінності </w:t>
      </w:r>
      <w:r w:rsidRPr="00FC24F5">
        <w:rPr>
          <w:rFonts w:ascii="Times New Roman" w:hAnsi="Times New Roman"/>
          <w:sz w:val="28"/>
          <w:szCs w:val="28"/>
          <w:lang w:val="ru-RU"/>
        </w:rPr>
        <w:lastRenderedPageBreak/>
        <w:t>є частиною нематеріальних благ, відчуття добробуту, набутих кожним мандрівником. Обсяг пільг та їх цінність може бути ще важче виміряти, оскільки вони залежать від особистості та настрою одержувачів.</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Туристичний продукт, тобто досвід подорожі та різні елементи - товари, послуги та засоби </w:t>
      </w:r>
      <w:r w:rsidR="00FA2CE3">
        <w:rPr>
          <w:rFonts w:ascii="Times New Roman" w:hAnsi="Times New Roman"/>
          <w:sz w:val="28"/>
          <w:szCs w:val="28"/>
          <w:lang w:val="ru-RU"/>
        </w:rPr>
        <w:t>–</w:t>
      </w:r>
      <w:r w:rsidRPr="00FC24F5">
        <w:rPr>
          <w:rFonts w:ascii="Times New Roman" w:hAnsi="Times New Roman"/>
          <w:sz w:val="28"/>
          <w:szCs w:val="28"/>
          <w:lang w:val="ru-RU"/>
        </w:rPr>
        <w:t xml:space="preserve"> використовуються та споживаються туристом у рамках своєї подорожі, мають загальну ціну. Ця ціна не встановлюється одним платежем; навпаки, потрібно отримати декілька транзакцій, щоб отримати всі елементи товару, навіть у випадку комплексної туристичної екскурсії.</w:t>
      </w:r>
    </w:p>
    <w:p w:rsidR="006758F3" w:rsidRPr="00FC24F5" w:rsidRDefault="006758F3" w:rsidP="00371B43">
      <w:pPr>
        <w:numPr>
          <w:ilvl w:val="0"/>
          <w:numId w:val="16"/>
        </w:numPr>
        <w:spacing w:after="0" w:line="360" w:lineRule="auto"/>
        <w:ind w:left="0" w:firstLine="709"/>
        <w:jc w:val="both"/>
        <w:rPr>
          <w:rFonts w:ascii="Times New Roman" w:hAnsi="Times New Roman"/>
          <w:sz w:val="28"/>
          <w:szCs w:val="28"/>
          <w:lang w:val="ru-RU"/>
        </w:rPr>
      </w:pPr>
      <w:r w:rsidRPr="00FC24F5">
        <w:rPr>
          <w:rFonts w:ascii="Times New Roman" w:hAnsi="Times New Roman"/>
          <w:sz w:val="28"/>
          <w:szCs w:val="28"/>
          <w:lang w:val="ru-RU"/>
        </w:rPr>
        <w:t xml:space="preserve"> Деякі компоненти туристичного продукту не виробляються спеціально для туристичного ринку, і відповідний бізнес обслуговує й інші ринки. Саме фаза споживання, а не фаза виробництва, є частиною туристичного продукту. Наприклад, у більшості ресторанів є туристи серед своїх клієнтів, але їх клієнтура </w:t>
      </w:r>
      <w:r w:rsidR="00FA2CE3">
        <w:rPr>
          <w:rFonts w:ascii="Times New Roman" w:hAnsi="Times New Roman"/>
          <w:sz w:val="28"/>
          <w:szCs w:val="28"/>
          <w:lang w:val="ru-RU"/>
        </w:rPr>
        <w:t>–</w:t>
      </w:r>
      <w:r w:rsidRPr="00FC24F5">
        <w:rPr>
          <w:rFonts w:ascii="Times New Roman" w:hAnsi="Times New Roman"/>
          <w:sz w:val="28"/>
          <w:szCs w:val="28"/>
          <w:lang w:val="ru-RU"/>
        </w:rPr>
        <w:t xml:space="preserve"> це переважно місцеве населення. Те саме стосується продуктових магазинів, аптек, автобусних ліній та багатьох інших місцевих підприємств [</w:t>
      </w:r>
      <w:r w:rsidR="009A3442">
        <w:fldChar w:fldCharType="begin"/>
      </w:r>
      <w:r w:rsidR="009A3442">
        <w:instrText xml:space="preserve"> REF _Ref33793883 \r \h  \* MERGEFORMAT </w:instrText>
      </w:r>
      <w:r w:rsidR="009A3442">
        <w:fldChar w:fldCharType="separate"/>
      </w:r>
      <w:r w:rsidRPr="00FC24F5">
        <w:t>5</w:t>
      </w:r>
      <w:r w:rsidR="009A3442">
        <w:fldChar w:fldCharType="end"/>
      </w:r>
      <w:r w:rsidRPr="00FC24F5">
        <w:rPr>
          <w:rFonts w:ascii="Times New Roman" w:hAnsi="Times New Roman"/>
          <w:sz w:val="28"/>
          <w:szCs w:val="28"/>
          <w:lang w:val="ru-RU"/>
        </w:rPr>
        <w:t>].</w:t>
      </w:r>
    </w:p>
    <w:p w:rsidR="00541629" w:rsidRPr="000110FB" w:rsidRDefault="006758F3" w:rsidP="00371B43">
      <w:pPr>
        <w:spacing w:after="0" w:line="360" w:lineRule="auto"/>
        <w:ind w:firstLine="709"/>
        <w:jc w:val="both"/>
        <w:rPr>
          <w:rFonts w:ascii="Times New Roman" w:hAnsi="Times New Roman"/>
          <w:sz w:val="28"/>
          <w:szCs w:val="28"/>
          <w:lang w:val="ru-RU"/>
        </w:rPr>
      </w:pPr>
      <w:r w:rsidRPr="00396FEA">
        <w:rPr>
          <w:rFonts w:ascii="Times New Roman" w:hAnsi="Times New Roman"/>
          <w:sz w:val="28"/>
          <w:szCs w:val="28"/>
          <w:lang w:val="ru-RU"/>
        </w:rPr>
        <w:t>Основні ознаки туристичних послуг розкривають проблематику їх класифікації. Різноманітність поділів туристичних послуг відповідає аналізу туристичного ринку з різних точок зору. Узагальнюючи погляди фахівців з туризму, наведемо прикладну класифік</w:t>
      </w:r>
      <w:r>
        <w:rPr>
          <w:rFonts w:ascii="Times New Roman" w:hAnsi="Times New Roman"/>
          <w:sz w:val="28"/>
          <w:szCs w:val="28"/>
          <w:lang w:val="ru-RU"/>
        </w:rPr>
        <w:t>ацію туристичних послуг (табл. 1.2</w:t>
      </w:r>
      <w:r w:rsidRPr="00396FEA">
        <w:rPr>
          <w:rFonts w:ascii="Times New Roman" w:hAnsi="Times New Roman"/>
          <w:sz w:val="28"/>
          <w:szCs w:val="28"/>
          <w:lang w:val="ru-RU"/>
        </w:rPr>
        <w:t>).</w:t>
      </w:r>
    </w:p>
    <w:p w:rsidR="006758F3" w:rsidRPr="00265800" w:rsidRDefault="006758F3" w:rsidP="00371B43">
      <w:pPr>
        <w:spacing w:after="0"/>
        <w:jc w:val="right"/>
        <w:rPr>
          <w:rFonts w:ascii="Times New Roman" w:hAnsi="Times New Roman"/>
          <w:sz w:val="28"/>
          <w:lang w:val="ru-RU" w:eastAsia="ru-RU"/>
        </w:rPr>
      </w:pPr>
      <w:r w:rsidRPr="00571E32">
        <w:rPr>
          <w:rFonts w:ascii="Times New Roman" w:hAnsi="Times New Roman"/>
          <w:bCs/>
          <w:iCs/>
          <w:sz w:val="28"/>
          <w:lang w:val="ru-RU" w:eastAsia="ru-RU"/>
        </w:rPr>
        <w:t>Таблиця</w:t>
      </w:r>
      <w:r w:rsidRPr="00265800">
        <w:rPr>
          <w:rFonts w:ascii="Times New Roman" w:hAnsi="Times New Roman"/>
          <w:bCs/>
          <w:i/>
          <w:iCs/>
          <w:sz w:val="28"/>
          <w:lang w:val="ru-RU" w:eastAsia="ru-RU"/>
        </w:rPr>
        <w:t> </w:t>
      </w:r>
      <w:r>
        <w:rPr>
          <w:rFonts w:ascii="Times New Roman" w:hAnsi="Times New Roman"/>
          <w:sz w:val="28"/>
          <w:lang w:val="ru-RU" w:eastAsia="ru-RU"/>
        </w:rPr>
        <w:t>1.2</w:t>
      </w:r>
    </w:p>
    <w:p w:rsidR="006758F3" w:rsidRPr="00265800" w:rsidRDefault="006758F3" w:rsidP="00371B43">
      <w:pPr>
        <w:spacing w:after="0"/>
        <w:jc w:val="center"/>
        <w:rPr>
          <w:rFonts w:ascii="Times New Roman" w:hAnsi="Times New Roman"/>
          <w:sz w:val="28"/>
          <w:szCs w:val="24"/>
          <w:lang w:val="ru-RU" w:eastAsia="ru-RU"/>
        </w:rPr>
      </w:pPr>
      <w:r w:rsidRPr="00265800">
        <w:rPr>
          <w:rFonts w:ascii="Times New Roman" w:hAnsi="Times New Roman"/>
          <w:sz w:val="28"/>
          <w:szCs w:val="24"/>
          <w:lang w:val="ru-RU" w:eastAsia="ru-RU"/>
        </w:rPr>
        <w:t>Класифікація туристичних послуг</w:t>
      </w:r>
    </w:p>
    <w:tbl>
      <w:tblPr>
        <w:tblW w:w="0" w:type="auto"/>
        <w:tblInd w:w="1111" w:type="dxa"/>
        <w:tblCellMar>
          <w:top w:w="15" w:type="dxa"/>
          <w:left w:w="15" w:type="dxa"/>
          <w:bottom w:w="15" w:type="dxa"/>
          <w:right w:w="15" w:type="dxa"/>
        </w:tblCellMar>
        <w:tblLook w:val="04A0" w:firstRow="1" w:lastRow="0" w:firstColumn="1" w:lastColumn="0" w:noHBand="0" w:noVBand="1"/>
      </w:tblPr>
      <w:tblGrid>
        <w:gridCol w:w="2775"/>
        <w:gridCol w:w="3504"/>
      </w:tblGrid>
      <w:tr w:rsidR="006758F3" w:rsidRPr="00265800" w:rsidTr="002F4B5A">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Критерії класифікації</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Види туристичних послуг</w:t>
            </w:r>
          </w:p>
        </w:tc>
      </w:tr>
      <w:tr w:rsidR="006758F3" w:rsidRPr="00265800" w:rsidTr="002F4B5A">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Мета надання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Основні</w:t>
            </w:r>
          </w:p>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Комплементарні (додаткові)</w:t>
            </w:r>
          </w:p>
        </w:tc>
      </w:tr>
      <w:tr w:rsidR="006758F3" w:rsidRPr="00265800" w:rsidTr="002F4B5A">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Туристичні потреби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Специфічні</w:t>
            </w:r>
            <w:r>
              <w:rPr>
                <w:rFonts w:ascii="Palatino Linotype" w:eastAsia="Times New Roman" w:hAnsi="Palatino Linotype"/>
                <w:color w:val="000000"/>
                <w:sz w:val="24"/>
                <w:szCs w:val="24"/>
                <w:lang w:val="ru-RU" w:eastAsia="ru-RU"/>
              </w:rPr>
              <w:t xml:space="preserve"> </w:t>
            </w:r>
          </w:p>
          <w:p w:rsidR="006758F3" w:rsidRPr="00265800" w:rsidRDefault="006758F3" w:rsidP="00371B43">
            <w:pPr>
              <w:spacing w:after="0" w:line="240" w:lineRule="auto"/>
              <w:ind w:firstLine="225"/>
              <w:jc w:val="center"/>
              <w:rPr>
                <w:rFonts w:ascii="Palatino Linotype" w:eastAsia="Times New Roman" w:hAnsi="Palatino Linotype"/>
                <w:color w:val="000000"/>
                <w:sz w:val="24"/>
                <w:szCs w:val="24"/>
                <w:lang w:val="ru-RU" w:eastAsia="ru-RU"/>
              </w:rPr>
            </w:pPr>
            <w:r w:rsidRPr="00265800">
              <w:rPr>
                <w:rFonts w:ascii="Palatino Linotype" w:eastAsia="Times New Roman" w:hAnsi="Palatino Linotype"/>
                <w:color w:val="000000"/>
                <w:sz w:val="24"/>
                <w:szCs w:val="24"/>
                <w:lang w:val="ru-RU" w:eastAsia="ru-RU"/>
              </w:rPr>
              <w:t xml:space="preserve"> Універсальні</w:t>
            </w:r>
          </w:p>
        </w:tc>
      </w:tr>
    </w:tbl>
    <w:p w:rsidR="006758F3" w:rsidRPr="00396FEA" w:rsidRDefault="006758F3" w:rsidP="00371B43">
      <w:pPr>
        <w:spacing w:after="0" w:line="360" w:lineRule="auto"/>
        <w:ind w:firstLine="709"/>
        <w:jc w:val="both"/>
        <w:rPr>
          <w:rFonts w:ascii="Times New Roman" w:hAnsi="Times New Roman"/>
          <w:sz w:val="28"/>
          <w:szCs w:val="28"/>
          <w:lang w:val="ru-RU"/>
        </w:rPr>
      </w:pPr>
    </w:p>
    <w:p w:rsidR="006758F3" w:rsidRPr="00265800"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bCs/>
          <w:i/>
          <w:iCs/>
          <w:sz w:val="28"/>
          <w:szCs w:val="28"/>
          <w:lang w:val="ru-RU"/>
        </w:rPr>
        <w:lastRenderedPageBreak/>
        <w:t>Основні послуги </w:t>
      </w:r>
      <w:r w:rsidRPr="00265800">
        <w:rPr>
          <w:rFonts w:ascii="Times New Roman" w:hAnsi="Times New Roman"/>
          <w:sz w:val="28"/>
          <w:szCs w:val="28"/>
          <w:lang w:val="ru-RU"/>
        </w:rPr>
        <w:t>туристичного продукту утворюються переважно з матеріальних благ. Це твердження є слушним лише тоді, коли враховується вартісний чи фінансовий аспект. Ці послуги дають змогу безпечно дістатися до місця тимчасового перебування, знаходитися там певний час і повернутися. Вони надаються суб'єктами туристичної інфраструктури. При цьому виникає попит на значну кількість нематеріальних послуг (інформаційних, фінансових, правових чи страхових).</w:t>
      </w:r>
    </w:p>
    <w:p w:rsidR="006758F3" w:rsidRPr="00265800"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bCs/>
          <w:i/>
          <w:iCs/>
          <w:sz w:val="28"/>
          <w:szCs w:val="28"/>
          <w:lang w:val="ru-RU"/>
        </w:rPr>
        <w:t>Комплементарні (додаткові) послуги </w:t>
      </w:r>
      <w:r w:rsidRPr="00265800">
        <w:rPr>
          <w:rFonts w:ascii="Times New Roman" w:hAnsi="Times New Roman"/>
          <w:sz w:val="28"/>
          <w:szCs w:val="28"/>
          <w:lang w:val="ru-RU"/>
        </w:rPr>
        <w:t>надаються одночасно з основними туристичними цінностями. Вони полегшують доступ до туристичних об'єктів та становлять послуги, які загалом можна охарактеризувати як розважальні. Стосовно додаткових послуг можна стверджувати, що основне значення мають нематеріальні послуги, які спрямовані на людину, а саме на її свідомість.</w:t>
      </w:r>
    </w:p>
    <w:p w:rsidR="006758F3"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sz w:val="28"/>
          <w:szCs w:val="28"/>
          <w:lang w:val="ru-RU"/>
        </w:rPr>
        <w:t>Серед туристичних є послуги, які призначені суто для туристів, і послуги, які задовольняють потреби всього суспільства. Тому за наступний критерій поділу туристичних послуг приймають задоволення потреб і за ним</w:t>
      </w:r>
      <w:r w:rsidR="00541629">
        <w:rPr>
          <w:rFonts w:ascii="Times New Roman" w:hAnsi="Times New Roman"/>
          <w:sz w:val="28"/>
          <w:szCs w:val="28"/>
          <w:lang w:val="ru-RU"/>
        </w:rPr>
        <w:t xml:space="preserve"> </w:t>
      </w:r>
      <w:r w:rsidRPr="00265800">
        <w:rPr>
          <w:rFonts w:ascii="Times New Roman" w:hAnsi="Times New Roman"/>
          <w:sz w:val="28"/>
          <w:szCs w:val="28"/>
          <w:lang w:val="ru-RU"/>
        </w:rPr>
        <w:t>виокремлюють послуги сп</w:t>
      </w:r>
      <w:r>
        <w:rPr>
          <w:rFonts w:ascii="Times New Roman" w:hAnsi="Times New Roman"/>
          <w:sz w:val="28"/>
          <w:szCs w:val="28"/>
          <w:lang w:val="ru-RU"/>
        </w:rPr>
        <w:t>ецифічні та універсальні (рис. 1</w:t>
      </w:r>
      <w:r w:rsidR="00FA2CE3">
        <w:rPr>
          <w:rFonts w:ascii="Times New Roman" w:hAnsi="Times New Roman"/>
          <w:sz w:val="28"/>
          <w:szCs w:val="28"/>
          <w:lang w:val="ru-RU"/>
        </w:rPr>
        <w:t>.5</w:t>
      </w:r>
      <w:r w:rsidRPr="00265800">
        <w:rPr>
          <w:rFonts w:ascii="Times New Roman" w:hAnsi="Times New Roman"/>
          <w:sz w:val="28"/>
          <w:szCs w:val="28"/>
          <w:lang w:val="ru-RU"/>
        </w:rPr>
        <w:t xml:space="preserve">). </w:t>
      </w:r>
      <w:r>
        <w:rPr>
          <w:rFonts w:ascii="Times New Roman" w:hAnsi="Times New Roman"/>
          <w:noProof/>
          <w:sz w:val="28"/>
          <w:szCs w:val="28"/>
          <w:lang w:val="ru-RU" w:eastAsia="ru-RU"/>
        </w:rPr>
        <w:drawing>
          <wp:inline distT="0" distB="0" distL="0" distR="0">
            <wp:extent cx="5585460" cy="2656205"/>
            <wp:effectExtent l="0" t="0" r="0" b="0"/>
            <wp:docPr id="12" name="Рисунок 12"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
                    <pic:cNvPicPr>
                      <a:picLocks noChangeAspect="1" noChangeArrowheads="1"/>
                    </pic:cNvPicPr>
                  </pic:nvPicPr>
                  <pic:blipFill>
                    <a:blip r:embed="rId13" cstate="print">
                      <a:extLst>
                        <a:ext uri="{28A0092B-C50C-407E-A947-70E740481C1C}">
                          <a14:useLocalDpi xmlns:a14="http://schemas.microsoft.com/office/drawing/2010/main" val="0"/>
                        </a:ext>
                      </a:extLst>
                    </a:blip>
                    <a:srcRect b="11076"/>
                    <a:stretch>
                      <a:fillRect/>
                    </a:stretch>
                  </pic:blipFill>
                  <pic:spPr bwMode="auto">
                    <a:xfrm>
                      <a:off x="0" y="0"/>
                      <a:ext cx="5585460" cy="2656205"/>
                    </a:xfrm>
                    <a:prstGeom prst="rect">
                      <a:avLst/>
                    </a:prstGeom>
                    <a:noFill/>
                    <a:ln>
                      <a:noFill/>
                    </a:ln>
                  </pic:spPr>
                </pic:pic>
              </a:graphicData>
            </a:graphic>
          </wp:inline>
        </w:drawing>
      </w:r>
    </w:p>
    <w:p w:rsidR="006758F3" w:rsidRDefault="008F7897" w:rsidP="00371B43">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Рис. 1.</w:t>
      </w:r>
      <w:r w:rsidR="00FA2CE3">
        <w:rPr>
          <w:rFonts w:ascii="Times New Roman" w:hAnsi="Times New Roman"/>
          <w:sz w:val="28"/>
          <w:szCs w:val="28"/>
          <w:lang w:val="ru-RU"/>
        </w:rPr>
        <w:t>5</w:t>
      </w:r>
      <w:r w:rsidR="006758F3">
        <w:rPr>
          <w:rFonts w:ascii="Times New Roman" w:hAnsi="Times New Roman"/>
          <w:sz w:val="28"/>
          <w:szCs w:val="28"/>
          <w:lang w:val="ru-RU"/>
        </w:rPr>
        <w:t xml:space="preserve"> Класифікація туристичних послуг з огляду на види задоволення потреб</w:t>
      </w:r>
    </w:p>
    <w:p w:rsidR="008F7897" w:rsidRPr="00265800" w:rsidRDefault="008F7897" w:rsidP="00371B43">
      <w:pPr>
        <w:spacing w:after="0" w:line="360" w:lineRule="auto"/>
        <w:ind w:firstLine="709"/>
        <w:jc w:val="both"/>
        <w:rPr>
          <w:rFonts w:ascii="Times New Roman" w:hAnsi="Times New Roman"/>
          <w:sz w:val="28"/>
          <w:szCs w:val="28"/>
          <w:lang w:val="ru-RU"/>
        </w:rPr>
      </w:pPr>
    </w:p>
    <w:p w:rsidR="006758F3" w:rsidRPr="00265800"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bCs/>
          <w:i/>
          <w:iCs/>
          <w:sz w:val="28"/>
          <w:szCs w:val="28"/>
          <w:lang w:val="ru-RU"/>
        </w:rPr>
        <w:lastRenderedPageBreak/>
        <w:t>Специфічні послуги </w:t>
      </w:r>
      <w:r w:rsidRPr="00265800">
        <w:rPr>
          <w:rFonts w:ascii="Times New Roman" w:hAnsi="Times New Roman"/>
          <w:sz w:val="28"/>
          <w:szCs w:val="28"/>
          <w:lang w:val="ru-RU"/>
        </w:rPr>
        <w:t>створюють необхідні умови для реалізації відпочинкової мети туристів. Вони охоп</w:t>
      </w:r>
      <w:r>
        <w:rPr>
          <w:rFonts w:ascii="Times New Roman" w:hAnsi="Times New Roman"/>
          <w:sz w:val="28"/>
          <w:szCs w:val="28"/>
          <w:lang w:val="ru-RU"/>
        </w:rPr>
        <w:t>люють дії високоспеціалі</w:t>
      </w:r>
      <w:r w:rsidRPr="00265800">
        <w:rPr>
          <w:rFonts w:ascii="Times New Roman" w:hAnsi="Times New Roman"/>
          <w:sz w:val="28"/>
          <w:szCs w:val="28"/>
          <w:lang w:val="ru-RU"/>
        </w:rPr>
        <w:t>зованого персоналу туристичного обслуговування, які становлять об'єкти специфічних потреб для туризму. Ці послуги надають окремим групам туристів і задовольняють їх потреби, які безпосередньо пов'язані з відпочинком у місці тимчасового перебування.</w:t>
      </w:r>
    </w:p>
    <w:p w:rsidR="006758F3" w:rsidRPr="00265800"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sz w:val="28"/>
          <w:szCs w:val="28"/>
          <w:lang w:val="ru-RU"/>
        </w:rPr>
        <w:t>Специфічні послуги можна поділити на:</w:t>
      </w:r>
    </w:p>
    <w:p w:rsidR="006758F3" w:rsidRPr="00265800" w:rsidRDefault="006758F3" w:rsidP="00371B43">
      <w:pPr>
        <w:numPr>
          <w:ilvl w:val="0"/>
          <w:numId w:val="17"/>
        </w:numPr>
        <w:tabs>
          <w:tab w:val="clear" w:pos="720"/>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основні (розміщення й харчування);</w:t>
      </w:r>
    </w:p>
    <w:p w:rsidR="006758F3" w:rsidRPr="00265800" w:rsidRDefault="006758F3" w:rsidP="00371B43">
      <w:pPr>
        <w:numPr>
          <w:ilvl w:val="0"/>
          <w:numId w:val="17"/>
        </w:numPr>
        <w:tabs>
          <w:tab w:val="clear" w:pos="720"/>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транспортні;</w:t>
      </w:r>
    </w:p>
    <w:p w:rsidR="006758F3" w:rsidRPr="00265800" w:rsidRDefault="006758F3" w:rsidP="00371B43">
      <w:pPr>
        <w:numPr>
          <w:ilvl w:val="0"/>
          <w:numId w:val="17"/>
        </w:numPr>
        <w:tabs>
          <w:tab w:val="clear" w:pos="720"/>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відпочинково-пізнавальні (рекреаційні, оздоровчі, екскурсійні, туристичної інформації, розважальні).</w:t>
      </w:r>
    </w:p>
    <w:p w:rsidR="006758F3" w:rsidRPr="00265800" w:rsidRDefault="006758F3" w:rsidP="00371B43">
      <w:pPr>
        <w:spacing w:after="0" w:line="360" w:lineRule="auto"/>
        <w:ind w:firstLine="709"/>
        <w:jc w:val="both"/>
        <w:rPr>
          <w:rFonts w:ascii="Times New Roman" w:hAnsi="Times New Roman"/>
          <w:sz w:val="28"/>
          <w:szCs w:val="28"/>
          <w:lang w:val="ru-RU"/>
        </w:rPr>
      </w:pPr>
      <w:r w:rsidRPr="00265800">
        <w:rPr>
          <w:rFonts w:ascii="Times New Roman" w:hAnsi="Times New Roman"/>
          <w:bCs/>
          <w:i/>
          <w:iCs/>
          <w:sz w:val="28"/>
          <w:szCs w:val="28"/>
          <w:lang w:val="ru-RU"/>
        </w:rPr>
        <w:t>Універсальні послуги </w:t>
      </w:r>
      <w:r w:rsidRPr="00265800">
        <w:rPr>
          <w:rFonts w:ascii="Times New Roman" w:hAnsi="Times New Roman"/>
          <w:sz w:val="28"/>
          <w:szCs w:val="28"/>
          <w:lang w:val="ru-RU"/>
        </w:rPr>
        <w:t>створюють умови для реалізації мети відпочинку туристів, але використовуються також місцевими жителями. Серед них вирізняють послуги:</w:t>
      </w:r>
    </w:p>
    <w:p w:rsidR="006758F3" w:rsidRPr="00265800" w:rsidRDefault="006758F3" w:rsidP="00371B43">
      <w:pPr>
        <w:numPr>
          <w:ilvl w:val="0"/>
          <w:numId w:val="18"/>
        </w:numPr>
        <w:tabs>
          <w:tab w:val="clear" w:pos="720"/>
          <w:tab w:val="left" w:pos="1134"/>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торговельні (продаж продуктових і промислових товарів, преси);</w:t>
      </w:r>
    </w:p>
    <w:p w:rsidR="006758F3" w:rsidRPr="00265800" w:rsidRDefault="006758F3" w:rsidP="00371B43">
      <w:pPr>
        <w:numPr>
          <w:ilvl w:val="0"/>
          <w:numId w:val="18"/>
        </w:numPr>
        <w:tabs>
          <w:tab w:val="clear" w:pos="720"/>
          <w:tab w:val="left" w:pos="1134"/>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побутові (перукарські, шевські, кравецькі, ремонту транспортних засобів і туристичного спорядження, ремонту годинників тощо);</w:t>
      </w:r>
    </w:p>
    <w:p w:rsidR="006758F3" w:rsidRPr="008F1716" w:rsidRDefault="006758F3" w:rsidP="00371B43">
      <w:pPr>
        <w:numPr>
          <w:ilvl w:val="0"/>
          <w:numId w:val="18"/>
        </w:numPr>
        <w:tabs>
          <w:tab w:val="clear" w:pos="720"/>
          <w:tab w:val="left" w:pos="1134"/>
        </w:tabs>
        <w:spacing w:after="0" w:line="360" w:lineRule="auto"/>
        <w:ind w:left="0" w:firstLine="709"/>
        <w:jc w:val="both"/>
        <w:rPr>
          <w:rFonts w:ascii="Times New Roman" w:hAnsi="Times New Roman"/>
          <w:sz w:val="28"/>
          <w:szCs w:val="28"/>
          <w:lang w:val="ru-RU"/>
        </w:rPr>
      </w:pPr>
      <w:r w:rsidRPr="00265800">
        <w:rPr>
          <w:rFonts w:ascii="Times New Roman" w:hAnsi="Times New Roman"/>
          <w:sz w:val="28"/>
          <w:szCs w:val="28"/>
          <w:lang w:val="ru-RU"/>
        </w:rPr>
        <w:t>інфраструктура (комунальні, охорони здоров'я, громадського правопорядку й порятунку, фінансово-кредитно-страхо</w:t>
      </w:r>
      <w:r>
        <w:rPr>
          <w:rFonts w:ascii="Times New Roman" w:hAnsi="Times New Roman"/>
          <w:sz w:val="28"/>
          <w:szCs w:val="28"/>
          <w:lang w:val="ru-RU"/>
        </w:rPr>
        <w:t>вих установ, телекомунікаційні)</w:t>
      </w:r>
      <w:r w:rsidRPr="008F1716">
        <w:rPr>
          <w:rFonts w:ascii="Times New Roman" w:hAnsi="Times New Roman"/>
          <w:sz w:val="28"/>
          <w:szCs w:val="28"/>
          <w:lang w:val="ru-RU"/>
        </w:rPr>
        <w:t xml:space="preserve"> [</w:t>
      </w:r>
      <w:r w:rsidR="007A07C2" w:rsidRPr="008F1716">
        <w:rPr>
          <w:rFonts w:ascii="Times New Roman" w:hAnsi="Times New Roman"/>
          <w:sz w:val="28"/>
          <w:szCs w:val="28"/>
          <w:lang w:val="en-US"/>
        </w:rPr>
        <w:fldChar w:fldCharType="begin"/>
      </w:r>
      <w:r w:rsidRPr="008F1716">
        <w:rPr>
          <w:rFonts w:ascii="Times New Roman" w:hAnsi="Times New Roman"/>
          <w:sz w:val="28"/>
          <w:szCs w:val="28"/>
          <w:lang w:val="ru-RU"/>
        </w:rPr>
        <w:instrText xml:space="preserve"> </w:instrText>
      </w:r>
      <w:r w:rsidRPr="008F1716">
        <w:rPr>
          <w:rFonts w:ascii="Times New Roman" w:hAnsi="Times New Roman"/>
          <w:sz w:val="28"/>
          <w:szCs w:val="28"/>
          <w:lang w:val="en-US"/>
        </w:rPr>
        <w:instrText>REF</w:instrText>
      </w:r>
      <w:r w:rsidRPr="008F1716">
        <w:rPr>
          <w:rFonts w:ascii="Times New Roman" w:hAnsi="Times New Roman"/>
          <w:sz w:val="28"/>
          <w:szCs w:val="28"/>
          <w:lang w:val="ru-RU"/>
        </w:rPr>
        <w:instrText xml:space="preserve"> _</w:instrText>
      </w:r>
      <w:r w:rsidRPr="008F1716">
        <w:rPr>
          <w:rFonts w:ascii="Times New Roman" w:hAnsi="Times New Roman"/>
          <w:sz w:val="28"/>
          <w:szCs w:val="28"/>
          <w:lang w:val="en-US"/>
        </w:rPr>
        <w:instrText>Ref</w:instrText>
      </w:r>
      <w:r w:rsidRPr="008F1716">
        <w:rPr>
          <w:rFonts w:ascii="Times New Roman" w:hAnsi="Times New Roman"/>
          <w:sz w:val="28"/>
          <w:szCs w:val="28"/>
          <w:lang w:val="ru-RU"/>
        </w:rPr>
        <w:instrText>33606508 \</w:instrText>
      </w:r>
      <w:r w:rsidRPr="008F1716">
        <w:rPr>
          <w:rFonts w:ascii="Times New Roman" w:hAnsi="Times New Roman"/>
          <w:sz w:val="28"/>
          <w:szCs w:val="28"/>
          <w:lang w:val="en-US"/>
        </w:rPr>
        <w:instrText>r</w:instrText>
      </w:r>
      <w:r w:rsidRPr="008F1716">
        <w:rPr>
          <w:rFonts w:ascii="Times New Roman" w:hAnsi="Times New Roman"/>
          <w:sz w:val="28"/>
          <w:szCs w:val="28"/>
          <w:lang w:val="ru-RU"/>
        </w:rPr>
        <w:instrText xml:space="preserve"> \</w:instrText>
      </w:r>
      <w:r w:rsidRPr="008F1716">
        <w:rPr>
          <w:rFonts w:ascii="Times New Roman" w:hAnsi="Times New Roman"/>
          <w:sz w:val="28"/>
          <w:szCs w:val="28"/>
          <w:lang w:val="en-US"/>
        </w:rPr>
        <w:instrText>h</w:instrText>
      </w:r>
      <w:r w:rsidRPr="008F1716">
        <w:rPr>
          <w:rFonts w:ascii="Times New Roman" w:hAnsi="Times New Roman"/>
          <w:sz w:val="28"/>
          <w:szCs w:val="28"/>
          <w:lang w:val="ru-RU"/>
        </w:rPr>
        <w:instrText xml:space="preserve"> </w:instrText>
      </w:r>
      <w:r w:rsidR="007A07C2" w:rsidRPr="008F1716">
        <w:rPr>
          <w:rFonts w:ascii="Times New Roman" w:hAnsi="Times New Roman"/>
          <w:sz w:val="28"/>
          <w:szCs w:val="28"/>
          <w:lang w:val="en-US"/>
        </w:rPr>
      </w:r>
      <w:r w:rsidR="007A07C2" w:rsidRPr="008F1716">
        <w:rPr>
          <w:rFonts w:ascii="Times New Roman" w:hAnsi="Times New Roman"/>
          <w:sz w:val="28"/>
          <w:szCs w:val="28"/>
          <w:lang w:val="en-US"/>
        </w:rPr>
        <w:fldChar w:fldCharType="separate"/>
      </w:r>
      <w:r w:rsidRPr="008F1716">
        <w:rPr>
          <w:rFonts w:ascii="Times New Roman" w:hAnsi="Times New Roman"/>
          <w:sz w:val="28"/>
          <w:szCs w:val="28"/>
          <w:lang w:val="ru-RU"/>
        </w:rPr>
        <w:t>3</w:t>
      </w:r>
      <w:r w:rsidR="007A07C2" w:rsidRPr="008F1716">
        <w:rPr>
          <w:rFonts w:ascii="Times New Roman" w:hAnsi="Times New Roman"/>
          <w:sz w:val="28"/>
          <w:szCs w:val="28"/>
          <w:lang w:val="en-US"/>
        </w:rPr>
        <w:fldChar w:fldCharType="end"/>
      </w:r>
      <w:r w:rsidRPr="008F1716">
        <w:rPr>
          <w:rFonts w:ascii="Times New Roman" w:hAnsi="Times New Roman"/>
          <w:sz w:val="28"/>
          <w:szCs w:val="28"/>
          <w:lang w:val="ru-RU"/>
        </w:rPr>
        <w:t>].</w:t>
      </w:r>
    </w:p>
    <w:p w:rsidR="00FD20FE" w:rsidRDefault="006758F3" w:rsidP="00371B43">
      <w:pPr>
        <w:spacing w:after="0" w:line="360" w:lineRule="auto"/>
        <w:jc w:val="both"/>
        <w:rPr>
          <w:rFonts w:ascii="Times New Roman" w:hAnsi="Times New Roman"/>
          <w:sz w:val="28"/>
          <w:szCs w:val="28"/>
          <w:lang w:val="ru-RU"/>
        </w:rPr>
      </w:pPr>
      <w:r w:rsidRPr="00265800">
        <w:rPr>
          <w:rFonts w:ascii="Times New Roman" w:hAnsi="Times New Roman"/>
          <w:sz w:val="28"/>
          <w:szCs w:val="28"/>
          <w:lang w:val="ru-RU"/>
        </w:rPr>
        <w:t>Сферу туристичних послуг визн</w:t>
      </w:r>
      <w:r>
        <w:rPr>
          <w:rFonts w:ascii="Times New Roman" w:hAnsi="Times New Roman"/>
          <w:sz w:val="28"/>
          <w:szCs w:val="28"/>
          <w:lang w:val="ru-RU"/>
        </w:rPr>
        <w:t xml:space="preserve">ачають різноманітні </w:t>
      </w:r>
      <w:r w:rsidRPr="00265800">
        <w:rPr>
          <w:rFonts w:ascii="Times New Roman" w:hAnsi="Times New Roman"/>
          <w:sz w:val="28"/>
          <w:szCs w:val="28"/>
          <w:lang w:val="ru-RU"/>
        </w:rPr>
        <w:t xml:space="preserve">потреби туристичного руху. </w:t>
      </w:r>
    </w:p>
    <w:p w:rsidR="006758F3" w:rsidRPr="00171A34" w:rsidRDefault="006758F3" w:rsidP="00371B43">
      <w:pPr>
        <w:spacing w:after="0" w:line="360" w:lineRule="auto"/>
        <w:ind w:firstLine="567"/>
        <w:jc w:val="both"/>
        <w:rPr>
          <w:rFonts w:ascii="Times New Roman" w:hAnsi="Times New Roman"/>
          <w:sz w:val="28"/>
          <w:szCs w:val="28"/>
          <w:lang w:val="ru-RU"/>
        </w:rPr>
      </w:pPr>
      <w:r w:rsidRPr="00AC4EB8">
        <w:rPr>
          <w:rFonts w:ascii="Times New Roman" w:hAnsi="Times New Roman"/>
          <w:sz w:val="28"/>
          <w:szCs w:val="28"/>
          <w:lang w:val="ru-RU"/>
        </w:rPr>
        <w:t>Отже,</w:t>
      </w:r>
      <w:r w:rsidRPr="00265800">
        <w:rPr>
          <w:rFonts w:ascii="Times New Roman" w:hAnsi="Times New Roman"/>
          <w:sz w:val="28"/>
          <w:szCs w:val="28"/>
          <w:lang w:val="ru-RU"/>
        </w:rPr>
        <w:t xml:space="preserve"> клас</w:t>
      </w:r>
      <w:r>
        <w:rPr>
          <w:rFonts w:ascii="Times New Roman" w:hAnsi="Times New Roman"/>
          <w:sz w:val="28"/>
          <w:szCs w:val="28"/>
          <w:lang w:val="ru-RU"/>
        </w:rPr>
        <w:t>ифікація послуг є дуже широка й різнобічна. П</w:t>
      </w:r>
      <w:r w:rsidRPr="008F1716">
        <w:rPr>
          <w:rFonts w:ascii="Times New Roman" w:hAnsi="Times New Roman"/>
          <w:sz w:val="28"/>
          <w:szCs w:val="28"/>
        </w:rPr>
        <w:t xml:space="preserve">ідсумовуючи вище зазначене, можна зауважити, що туристична послуга являє собою пакети послуг (тури), послуги розміщення, харчування, транспортування, культурні, спортивні, рекреаційні, екскурсійні послуги та ін. Тур, як комплекс послуг із розміщення, харчування і перевезення туристів, їхнього екскурсійного обладнання, враховуючи послуги гідів перекладачів і туристичних менеджерів (керівників груп), а також інші послуги, які об’єднуються головною метою подорожі і надаються на певному маршруті у </w:t>
      </w:r>
      <w:r w:rsidRPr="008F1716">
        <w:rPr>
          <w:rFonts w:ascii="Times New Roman" w:hAnsi="Times New Roman"/>
          <w:sz w:val="28"/>
          <w:szCs w:val="28"/>
        </w:rPr>
        <w:lastRenderedPageBreak/>
        <w:t>визначений час за конкретною програмою. Тур є товаром на ринку туристичних послуг і становить основу поняття туристичного продукту, його первинну одиницю продажу</w:t>
      </w:r>
      <w:r>
        <w:rPr>
          <w:rFonts w:ascii="Times New Roman" w:hAnsi="Times New Roman"/>
          <w:sz w:val="28"/>
          <w:szCs w:val="28"/>
          <w:lang w:val="ru-RU"/>
        </w:rPr>
        <w:t xml:space="preserve">. </w:t>
      </w:r>
      <w:r w:rsidRPr="008F1716">
        <w:rPr>
          <w:rFonts w:ascii="Times New Roman" w:hAnsi="Times New Roman"/>
          <w:sz w:val="28"/>
          <w:szCs w:val="28"/>
        </w:rPr>
        <w:t>Саме комплекс туристичних послуг, благ та товарів, що забезпечують реалізацію подорожі є туристичним продуктом. Тур-продукт в формі тура виступає товаром на туристичному ринку. Таким чином, ринок туристичних послуг можна розглядати як сферу реалізації туристичного продукту та товарів туристичного призначення. Туристична послуга є складовою туристичного продукту, але важлива їх відмінність полягає в тому, що турпродукт можна придбати лише за місцем проживання, але спожити тільки в місці виробництва туристичних послуг.</w:t>
      </w:r>
      <w:r>
        <w:rPr>
          <w:rFonts w:ascii="Times New Roman" w:hAnsi="Times New Roman"/>
          <w:sz w:val="28"/>
          <w:szCs w:val="28"/>
        </w:rPr>
        <w:t xml:space="preserve"> Цю кардинальну відмінність і </w:t>
      </w:r>
      <w:r w:rsidRPr="008F1716">
        <w:rPr>
          <w:rFonts w:ascii="Times New Roman" w:hAnsi="Times New Roman"/>
          <w:sz w:val="28"/>
          <w:szCs w:val="28"/>
        </w:rPr>
        <w:t xml:space="preserve"> використовують туристичні підприємства, коли продають путівку на подорож. Адже купуючи путівку, клієнт отримує гарантії, але не послуги, хоча гроші вже сплачено. Ще однією особливістю, яка робить необхідною роботу туристичних підприємств, є завдання організаторів туристичного обслуговування і виробників туристичного продукту включити в тур тільки необхідні послуги, достатні для того, щоб споживач погодився здійснити відповідні транспортні витрати. Тому виникає об'єктивна необхідність об'єднання різних за призначенням туристичних послуг у єдиний комплекс, який прийнято називати туристичним продуктом</w:t>
      </w:r>
      <w:r w:rsidRPr="00171A34">
        <w:rPr>
          <w:rFonts w:ascii="Times New Roman" w:hAnsi="Times New Roman"/>
          <w:sz w:val="28"/>
          <w:szCs w:val="28"/>
          <w:lang w:val="ru-RU"/>
        </w:rPr>
        <w:t>.</w:t>
      </w:r>
    </w:p>
    <w:p w:rsidR="006758F3" w:rsidRPr="00310E86" w:rsidRDefault="006758F3" w:rsidP="00371B43">
      <w:pPr>
        <w:spacing w:after="0" w:line="360" w:lineRule="auto"/>
        <w:ind w:firstLine="709"/>
        <w:jc w:val="both"/>
        <w:rPr>
          <w:rFonts w:ascii="Times New Roman" w:hAnsi="Times New Roman"/>
          <w:sz w:val="28"/>
          <w:szCs w:val="28"/>
          <w:lang w:val="ru-RU"/>
        </w:rPr>
      </w:pPr>
    </w:p>
    <w:p w:rsidR="00AA7490" w:rsidRPr="00AA7490" w:rsidRDefault="003F623F" w:rsidP="00371B43">
      <w:pPr>
        <w:pStyle w:val="a3"/>
        <w:spacing w:after="0" w:line="360" w:lineRule="auto"/>
        <w:jc w:val="both"/>
        <w:rPr>
          <w:rStyle w:val="a4"/>
          <w:rFonts w:ascii="Times New Roman" w:hAnsi="Times New Roman"/>
          <w:color w:val="FF0000"/>
          <w:sz w:val="28"/>
        </w:rPr>
      </w:pPr>
      <w:r w:rsidRPr="004F6FC0">
        <w:rPr>
          <w:rStyle w:val="a4"/>
          <w:rFonts w:ascii="Times New Roman" w:hAnsi="Times New Roman"/>
          <w:color w:val="000000" w:themeColor="text1"/>
          <w:sz w:val="28"/>
        </w:rPr>
        <w:t xml:space="preserve">1.2 </w:t>
      </w:r>
      <w:r w:rsidR="00AA7490" w:rsidRPr="004F6FC0">
        <w:rPr>
          <w:rStyle w:val="a4"/>
          <w:rFonts w:ascii="Times New Roman" w:hAnsi="Times New Roman"/>
          <w:color w:val="000000" w:themeColor="text1"/>
          <w:sz w:val="28"/>
          <w:lang w:val="ru-RU"/>
        </w:rPr>
        <w:t>Складові туристичного</w:t>
      </w:r>
      <w:r w:rsidR="00AA7490">
        <w:rPr>
          <w:rStyle w:val="a4"/>
          <w:rFonts w:ascii="Times New Roman" w:hAnsi="Times New Roman"/>
          <w:color w:val="FF0000"/>
          <w:sz w:val="28"/>
          <w:lang w:val="ru-RU"/>
        </w:rPr>
        <w:t xml:space="preserve"> </w:t>
      </w:r>
      <w:r w:rsidR="00AA7490" w:rsidRPr="004F6FC0">
        <w:rPr>
          <w:rStyle w:val="a4"/>
          <w:rFonts w:ascii="Times New Roman" w:hAnsi="Times New Roman"/>
          <w:color w:val="000000" w:themeColor="text1"/>
          <w:sz w:val="28"/>
          <w:lang w:val="ru-RU"/>
        </w:rPr>
        <w:t>продукту</w:t>
      </w:r>
    </w:p>
    <w:p w:rsidR="008F7897" w:rsidRDefault="008F7897" w:rsidP="00371B43">
      <w:pPr>
        <w:pStyle w:val="a3"/>
        <w:spacing w:after="0" w:line="360" w:lineRule="auto"/>
        <w:jc w:val="both"/>
        <w:rPr>
          <w:rStyle w:val="a4"/>
          <w:rFonts w:ascii="Times New Roman" w:hAnsi="Times New Roman"/>
          <w:color w:val="000000" w:themeColor="text1"/>
          <w:sz w:val="28"/>
        </w:rPr>
      </w:pPr>
    </w:p>
    <w:p w:rsidR="006758F3" w:rsidRPr="004F6FC0" w:rsidRDefault="00AA7490" w:rsidP="00371B43">
      <w:pPr>
        <w:pStyle w:val="a3"/>
        <w:spacing w:after="0" w:line="360" w:lineRule="auto"/>
        <w:jc w:val="both"/>
        <w:rPr>
          <w:rStyle w:val="a4"/>
          <w:rFonts w:ascii="Times New Roman" w:hAnsi="Times New Roman"/>
          <w:color w:val="000000" w:themeColor="text1"/>
          <w:sz w:val="28"/>
        </w:rPr>
      </w:pPr>
      <w:r w:rsidRPr="004F6FC0">
        <w:rPr>
          <w:rStyle w:val="a4"/>
          <w:rFonts w:ascii="Times New Roman" w:hAnsi="Times New Roman"/>
          <w:color w:val="000000" w:themeColor="text1"/>
          <w:sz w:val="28"/>
        </w:rPr>
        <w:t xml:space="preserve">1.2.1 </w:t>
      </w:r>
      <w:r w:rsidR="003F623F" w:rsidRPr="004F6FC0">
        <w:rPr>
          <w:rStyle w:val="a4"/>
          <w:rFonts w:ascii="Times New Roman" w:hAnsi="Times New Roman"/>
          <w:color w:val="000000" w:themeColor="text1"/>
          <w:sz w:val="28"/>
        </w:rPr>
        <w:t>Особливості транспортної інфраструктури туризму</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 xml:space="preserve">Транспортне обслуговування туристів </w:t>
      </w:r>
      <w:r w:rsidR="00FA2CE3">
        <w:rPr>
          <w:rFonts w:ascii="Times New Roman" w:hAnsi="Times New Roman"/>
          <w:sz w:val="28"/>
          <w:szCs w:val="28"/>
        </w:rPr>
        <w:t>–</w:t>
      </w:r>
      <w:r w:rsidR="00FA2CE3" w:rsidRPr="00B7533A">
        <w:rPr>
          <w:rFonts w:ascii="Times New Roman" w:hAnsi="Times New Roman"/>
          <w:sz w:val="28"/>
          <w:szCs w:val="28"/>
        </w:rPr>
        <w:t xml:space="preserve"> </w:t>
      </w:r>
      <w:r w:rsidRPr="00165149">
        <w:rPr>
          <w:rFonts w:ascii="Times New Roman" w:hAnsi="Times New Roman"/>
          <w:sz w:val="28"/>
        </w:rPr>
        <w:t xml:space="preserve">одна зі складових частин індустрії туризму. Транспортна інфраструктура туризму </w:t>
      </w:r>
      <w:r w:rsidR="00FA2CE3">
        <w:rPr>
          <w:rFonts w:ascii="Times New Roman" w:hAnsi="Times New Roman"/>
          <w:sz w:val="28"/>
          <w:szCs w:val="28"/>
        </w:rPr>
        <w:t>–</w:t>
      </w:r>
      <w:r w:rsidR="00FA2CE3" w:rsidRPr="00B7533A">
        <w:rPr>
          <w:rFonts w:ascii="Times New Roman" w:hAnsi="Times New Roman"/>
          <w:sz w:val="28"/>
          <w:szCs w:val="28"/>
        </w:rPr>
        <w:t xml:space="preserve"> </w:t>
      </w:r>
      <w:r w:rsidRPr="00165149">
        <w:rPr>
          <w:rFonts w:ascii="Times New Roman" w:hAnsi="Times New Roman"/>
          <w:sz w:val="28"/>
        </w:rPr>
        <w:t>транспортні організації, що займаються туристськими перевезеннями. Система перевезень, крім пішого переміщення туристів, визначається рівнем технічного прогресу й стабільно фор</w:t>
      </w:r>
      <w:r>
        <w:rPr>
          <w:rFonts w:ascii="Times New Roman" w:hAnsi="Times New Roman"/>
          <w:sz w:val="28"/>
        </w:rPr>
        <w:t>мується на основі використання:</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 xml:space="preserve">тварин </w:t>
      </w:r>
      <w:r>
        <w:rPr>
          <w:rFonts w:ascii="Times New Roman" w:hAnsi="Times New Roman"/>
          <w:sz w:val="28"/>
        </w:rPr>
        <w:t>–</w:t>
      </w:r>
      <w:r w:rsidR="006758F3" w:rsidRPr="00165149">
        <w:rPr>
          <w:rFonts w:ascii="Times New Roman" w:hAnsi="Times New Roman"/>
          <w:sz w:val="28"/>
        </w:rPr>
        <w:t xml:space="preserve"> </w:t>
      </w:r>
      <w:r>
        <w:rPr>
          <w:rFonts w:ascii="Times New Roman" w:hAnsi="Times New Roman"/>
          <w:sz w:val="28"/>
        </w:rPr>
        <w:t>сл.</w:t>
      </w:r>
      <w:r w:rsidR="006758F3" w:rsidRPr="00165149">
        <w:rPr>
          <w:rFonts w:ascii="Times New Roman" w:hAnsi="Times New Roman"/>
          <w:sz w:val="28"/>
        </w:rPr>
        <w:t>онів, в</w:t>
      </w:r>
      <w:r w:rsidR="006758F3">
        <w:rPr>
          <w:rFonts w:ascii="Times New Roman" w:hAnsi="Times New Roman"/>
          <w:sz w:val="28"/>
        </w:rPr>
        <w:t>ерблюдів, коней , ослів, собак;</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lastRenderedPageBreak/>
        <w:t>–</w:t>
      </w:r>
      <w:r w:rsidRPr="00B7533A">
        <w:rPr>
          <w:rFonts w:ascii="Times New Roman" w:hAnsi="Times New Roman"/>
          <w:sz w:val="28"/>
          <w:szCs w:val="28"/>
        </w:rPr>
        <w:t xml:space="preserve"> </w:t>
      </w:r>
      <w:r w:rsidR="006758F3" w:rsidRPr="00165149">
        <w:rPr>
          <w:rFonts w:ascii="Times New Roman" w:hAnsi="Times New Roman"/>
          <w:sz w:val="28"/>
        </w:rPr>
        <w:t xml:space="preserve">наземних механічних засобів пересування </w:t>
      </w:r>
      <w:r>
        <w:rPr>
          <w:rFonts w:ascii="Times New Roman" w:hAnsi="Times New Roman"/>
          <w:sz w:val="28"/>
        </w:rPr>
        <w:t>–</w:t>
      </w:r>
      <w:r w:rsidR="006758F3" w:rsidRPr="00165149">
        <w:rPr>
          <w:rFonts w:ascii="Times New Roman" w:hAnsi="Times New Roman"/>
          <w:sz w:val="28"/>
        </w:rPr>
        <w:t xml:space="preserve"> велосипед, а</w:t>
      </w:r>
      <w:r w:rsidR="006758F3">
        <w:rPr>
          <w:rFonts w:ascii="Times New Roman" w:hAnsi="Times New Roman"/>
          <w:sz w:val="28"/>
        </w:rPr>
        <w:t>втомобіль, автобус, залізниця ;</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 xml:space="preserve"> пов</w:t>
      </w:r>
      <w:r w:rsidR="006758F3">
        <w:rPr>
          <w:rFonts w:ascii="Times New Roman" w:hAnsi="Times New Roman"/>
          <w:sz w:val="28"/>
        </w:rPr>
        <w:t>ітряних засобів пересування;</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 xml:space="preserve">водних </w:t>
      </w:r>
      <w:r>
        <w:rPr>
          <w:rFonts w:ascii="Times New Roman" w:hAnsi="Times New Roman"/>
          <w:sz w:val="28"/>
        </w:rPr>
        <w:t>–</w:t>
      </w:r>
      <w:r w:rsidR="006758F3" w:rsidRPr="00165149">
        <w:rPr>
          <w:rFonts w:ascii="Times New Roman" w:hAnsi="Times New Roman"/>
          <w:sz w:val="28"/>
        </w:rPr>
        <w:t xml:space="preserve"> човна, плоти, річкові й мор</w:t>
      </w:r>
      <w:r w:rsidR="006758F3">
        <w:rPr>
          <w:rFonts w:ascii="Times New Roman" w:hAnsi="Times New Roman"/>
          <w:sz w:val="28"/>
        </w:rPr>
        <w:t>ські наведені й підводні судна.</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Туроператорські фірми в залежності від виду транспорту, що використовується, поділяються на ті, що спеціалізуються на організації турів з використанням спеціально обладнаних літаків; автобусних екскурсій; залізничних екскурсій; морських круїзів і подорожей в яку-небудь одну кр</w:t>
      </w:r>
      <w:r>
        <w:rPr>
          <w:rFonts w:ascii="Times New Roman" w:hAnsi="Times New Roman"/>
          <w:sz w:val="28"/>
        </w:rPr>
        <w:t>аїну або спеціалізованих турів.</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 xml:space="preserve">Перевізники розділяються на основні й допоміжних, згідно етапам робіт, їхньому місцю в складі туристського продукту. </w:t>
      </w:r>
      <w:r>
        <w:rPr>
          <w:rFonts w:ascii="Times New Roman" w:hAnsi="Times New Roman"/>
          <w:sz w:val="28"/>
        </w:rPr>
        <w:t>По етапах робіт можна виділити:</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трансфер, найчастіше автобус, доставка туристів до основного перевізника в місці відправлення, доставка туристів у готель від термінала аеропорту, вокзалу й аналогічні операції на шляху повернення туристів</w:t>
      </w:r>
      <w:r w:rsidR="006758F3">
        <w:rPr>
          <w:rFonts w:ascii="Times New Roman" w:hAnsi="Times New Roman"/>
          <w:sz w:val="28"/>
        </w:rPr>
        <w:t xml:space="preserve"> на батьківщину;</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перевезення туристів на далеку</w:t>
      </w:r>
      <w:r w:rsidR="006758F3">
        <w:rPr>
          <w:rFonts w:ascii="Times New Roman" w:hAnsi="Times New Roman"/>
          <w:sz w:val="28"/>
        </w:rPr>
        <w:t xml:space="preserve"> відстань до місця призначення;</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перевезення на автобусних або залізничних турах по маршруті, де етап перевезення є невід'ємним і головним елементом тура, а засіб перевезення є найчастіше місцем ночівлі, сюди варт</w:t>
      </w:r>
      <w:r w:rsidR="006758F3">
        <w:rPr>
          <w:rFonts w:ascii="Times New Roman" w:hAnsi="Times New Roman"/>
          <w:sz w:val="28"/>
        </w:rPr>
        <w:t>о віднести й Макарчик маршрути;</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перевезення на екскурсійних маршрутах (по міст</w:t>
      </w:r>
      <w:r w:rsidR="002471C0">
        <w:rPr>
          <w:rFonts w:ascii="Times New Roman" w:hAnsi="Times New Roman"/>
          <w:sz w:val="28"/>
        </w:rPr>
        <w:t>у, у тематичних парках і т.і</w:t>
      </w:r>
      <w:r w:rsidR="006758F3">
        <w:rPr>
          <w:rFonts w:ascii="Times New Roman" w:hAnsi="Times New Roman"/>
          <w:sz w:val="28"/>
        </w:rPr>
        <w:t>.);</w:t>
      </w:r>
    </w:p>
    <w:p w:rsidR="006758F3" w:rsidRPr="00165149" w:rsidRDefault="00FA2CE3" w:rsidP="00371B43">
      <w:pPr>
        <w:spacing w:after="0" w:line="360" w:lineRule="auto"/>
        <w:ind w:firstLine="709"/>
        <w:jc w:val="both"/>
        <w:rPr>
          <w:rFonts w:ascii="Times New Roman" w:hAnsi="Times New Roman"/>
          <w:sz w:val="28"/>
        </w:rPr>
      </w:pPr>
      <w:r>
        <w:rPr>
          <w:rFonts w:ascii="Times New Roman" w:hAnsi="Times New Roman"/>
          <w:sz w:val="28"/>
          <w:szCs w:val="28"/>
        </w:rPr>
        <w:t>–</w:t>
      </w:r>
      <w:r w:rsidRPr="00B7533A">
        <w:rPr>
          <w:rFonts w:ascii="Times New Roman" w:hAnsi="Times New Roman"/>
          <w:sz w:val="28"/>
          <w:szCs w:val="28"/>
        </w:rPr>
        <w:t xml:space="preserve"> </w:t>
      </w:r>
      <w:r w:rsidR="006758F3" w:rsidRPr="00165149">
        <w:rPr>
          <w:rFonts w:ascii="Times New Roman" w:hAnsi="Times New Roman"/>
          <w:sz w:val="28"/>
        </w:rPr>
        <w:t>вантажн</w:t>
      </w:r>
      <w:r w:rsidR="006758F3">
        <w:rPr>
          <w:rFonts w:ascii="Times New Roman" w:hAnsi="Times New Roman"/>
          <w:sz w:val="28"/>
        </w:rPr>
        <w:t>і перевезення для шопінг-турів.</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 xml:space="preserve">Суттєвою ознакою туристичної діяльності с подолання простору від місця постійного проживання до місця відпочинку, ознайомлення з пам'ятками природи, історії та культури тощо. В сучасних умовах стрімкого розвитку транспортних засобів все більше ускладнюється завдання приведення можливостей організаторів відпочинку у відповідність з різноманітними та динамічними вимогами щодо транспортного </w:t>
      </w:r>
      <w:r w:rsidRPr="00165149">
        <w:rPr>
          <w:rFonts w:ascii="Times New Roman" w:hAnsi="Times New Roman"/>
          <w:sz w:val="28"/>
        </w:rPr>
        <w:lastRenderedPageBreak/>
        <w:t>обслуговування туристів різних вікових, соціальних, мотиваційних т</w:t>
      </w:r>
      <w:r>
        <w:rPr>
          <w:rFonts w:ascii="Times New Roman" w:hAnsi="Times New Roman"/>
          <w:sz w:val="28"/>
        </w:rPr>
        <w:t>а інших категорій [</w:t>
      </w:r>
      <w:r w:rsidR="007A07C2">
        <w:rPr>
          <w:rFonts w:ascii="Times New Roman" w:hAnsi="Times New Roman"/>
          <w:sz w:val="28"/>
        </w:rPr>
        <w:fldChar w:fldCharType="begin"/>
      </w:r>
      <w:r>
        <w:rPr>
          <w:rFonts w:ascii="Times New Roman" w:hAnsi="Times New Roman"/>
          <w:sz w:val="28"/>
        </w:rPr>
        <w:instrText xml:space="preserve"> REF _Ref33804155 \r \h </w:instrText>
      </w:r>
      <w:r w:rsidR="007A07C2">
        <w:rPr>
          <w:rFonts w:ascii="Times New Roman" w:hAnsi="Times New Roman"/>
          <w:sz w:val="28"/>
        </w:rPr>
      </w:r>
      <w:r w:rsidR="007A07C2">
        <w:rPr>
          <w:rFonts w:ascii="Times New Roman" w:hAnsi="Times New Roman"/>
          <w:sz w:val="28"/>
        </w:rPr>
        <w:fldChar w:fldCharType="separate"/>
      </w:r>
      <w:r>
        <w:rPr>
          <w:rFonts w:ascii="Times New Roman" w:hAnsi="Times New Roman"/>
          <w:sz w:val="28"/>
        </w:rPr>
        <w:t>10</w:t>
      </w:r>
      <w:r w:rsidR="007A07C2">
        <w:rPr>
          <w:rFonts w:ascii="Times New Roman" w:hAnsi="Times New Roman"/>
          <w:sz w:val="28"/>
        </w:rPr>
        <w:fldChar w:fldCharType="end"/>
      </w:r>
      <w:r>
        <w:rPr>
          <w:rFonts w:ascii="Times New Roman" w:hAnsi="Times New Roman"/>
          <w:sz w:val="28"/>
        </w:rPr>
        <w:t>].</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При плануванні подорожі враховуються такі фактори, як швидкість доставки до цілі подорожі, безпека, вартість переїзду і наявність пільг та знижок, комфортність, можливість перевезення багажу, зупинки, широкого обзору під час поїздки, умови для сну і відпочинку, харчування, рівень шуму і вібрацій, наявність несприятливих екологічних впливів. Чим сприятливіші оцінки має набір таких факторів, тим вища вартість транспортної подорожі. Однак, жодний вид транспорту не задовольня</w:t>
      </w:r>
      <w:r>
        <w:rPr>
          <w:rFonts w:ascii="Times New Roman" w:hAnsi="Times New Roman"/>
          <w:sz w:val="28"/>
        </w:rPr>
        <w:t>є такому набору вимог повністю.</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Використання того чи іншого виду транспорту при форму</w:t>
      </w:r>
      <w:r>
        <w:rPr>
          <w:rFonts w:ascii="Times New Roman" w:hAnsi="Times New Roman"/>
          <w:sz w:val="28"/>
        </w:rPr>
        <w:t>ванні турпродукту визначається:</w:t>
      </w:r>
    </w:p>
    <w:p w:rsidR="006758F3" w:rsidRPr="00165149" w:rsidRDefault="006758F3" w:rsidP="00371B43">
      <w:pPr>
        <w:spacing w:after="0" w:line="360" w:lineRule="auto"/>
        <w:ind w:firstLine="709"/>
        <w:jc w:val="both"/>
        <w:rPr>
          <w:rFonts w:ascii="Times New Roman" w:hAnsi="Times New Roman"/>
          <w:sz w:val="28"/>
        </w:rPr>
      </w:pPr>
      <w:r>
        <w:rPr>
          <w:rFonts w:ascii="Times New Roman" w:hAnsi="Times New Roman"/>
          <w:sz w:val="28"/>
        </w:rPr>
        <w:t>1) рейтингом популярності;</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2) ступенем розвитку транспо</w:t>
      </w:r>
      <w:r>
        <w:rPr>
          <w:rFonts w:ascii="Times New Roman" w:hAnsi="Times New Roman"/>
          <w:sz w:val="28"/>
        </w:rPr>
        <w:t>ртної системи певної території;</w:t>
      </w:r>
    </w:p>
    <w:p w:rsidR="006758F3" w:rsidRPr="00165149" w:rsidRDefault="006758F3" w:rsidP="00371B43">
      <w:pPr>
        <w:spacing w:after="0" w:line="360" w:lineRule="auto"/>
        <w:ind w:firstLine="709"/>
        <w:jc w:val="both"/>
        <w:rPr>
          <w:rFonts w:ascii="Times New Roman" w:hAnsi="Times New Roman"/>
          <w:sz w:val="28"/>
        </w:rPr>
      </w:pPr>
      <w:r>
        <w:rPr>
          <w:rFonts w:ascii="Times New Roman" w:hAnsi="Times New Roman"/>
          <w:sz w:val="28"/>
        </w:rPr>
        <w:t>3) видом подорожі;</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4) п</w:t>
      </w:r>
      <w:r>
        <w:rPr>
          <w:rFonts w:ascii="Times New Roman" w:hAnsi="Times New Roman"/>
          <w:sz w:val="28"/>
        </w:rPr>
        <w:t>ротяжністю маршруту;</w:t>
      </w:r>
    </w:p>
    <w:p w:rsidR="006758F3" w:rsidRPr="00165149" w:rsidRDefault="006758F3" w:rsidP="00371B43">
      <w:pPr>
        <w:spacing w:after="0" w:line="360" w:lineRule="auto"/>
        <w:ind w:firstLine="709"/>
        <w:jc w:val="both"/>
        <w:rPr>
          <w:rFonts w:ascii="Times New Roman" w:hAnsi="Times New Roman"/>
          <w:sz w:val="28"/>
        </w:rPr>
      </w:pPr>
      <w:r>
        <w:rPr>
          <w:rFonts w:ascii="Times New Roman" w:hAnsi="Times New Roman"/>
          <w:sz w:val="28"/>
        </w:rPr>
        <w:t>5) платоспроможністю туриста;</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6) туристично-рек</w:t>
      </w:r>
      <w:r>
        <w:rPr>
          <w:rFonts w:ascii="Times New Roman" w:hAnsi="Times New Roman"/>
          <w:sz w:val="28"/>
        </w:rPr>
        <w:t>реаційними ресурсами території;</w:t>
      </w:r>
    </w:p>
    <w:p w:rsidR="006758F3" w:rsidRPr="00165149" w:rsidRDefault="006758F3" w:rsidP="00371B43">
      <w:pPr>
        <w:spacing w:after="0" w:line="360" w:lineRule="auto"/>
        <w:ind w:firstLine="709"/>
        <w:jc w:val="both"/>
        <w:rPr>
          <w:rFonts w:ascii="Times New Roman" w:hAnsi="Times New Roman"/>
          <w:sz w:val="28"/>
        </w:rPr>
      </w:pPr>
      <w:r>
        <w:rPr>
          <w:rFonts w:ascii="Times New Roman" w:hAnsi="Times New Roman"/>
          <w:sz w:val="28"/>
        </w:rPr>
        <w:t>7) національними традиціями;</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8) демографіч</w:t>
      </w:r>
      <w:r>
        <w:rPr>
          <w:rFonts w:ascii="Times New Roman" w:hAnsi="Times New Roman"/>
          <w:sz w:val="28"/>
        </w:rPr>
        <w:t>ною структурою населення та ін.</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 xml:space="preserve">Туристична подорож може проходити при комбінованому використанні декількох видів транспорту: залізничний + автобус, авіаційний + автобус і т.п. Найбільш мобільні види транспорту </w:t>
      </w:r>
      <w:r w:rsidR="00FA2CE3">
        <w:rPr>
          <w:rFonts w:ascii="Times New Roman" w:hAnsi="Times New Roman"/>
          <w:sz w:val="28"/>
        </w:rPr>
        <w:t>–</w:t>
      </w:r>
      <w:r w:rsidRPr="00165149">
        <w:rPr>
          <w:rFonts w:ascii="Times New Roman" w:hAnsi="Times New Roman"/>
          <w:sz w:val="28"/>
        </w:rPr>
        <w:t xml:space="preserve"> автобус і легковий автомобіль </w:t>
      </w:r>
      <w:r w:rsidR="00FA2CE3">
        <w:rPr>
          <w:rFonts w:ascii="Times New Roman" w:hAnsi="Times New Roman"/>
          <w:sz w:val="28"/>
          <w:szCs w:val="28"/>
        </w:rPr>
        <w:t>–</w:t>
      </w:r>
      <w:r w:rsidR="00FA2CE3" w:rsidRPr="00B7533A">
        <w:rPr>
          <w:rFonts w:ascii="Times New Roman" w:hAnsi="Times New Roman"/>
          <w:sz w:val="28"/>
          <w:szCs w:val="28"/>
        </w:rPr>
        <w:t xml:space="preserve"> </w:t>
      </w:r>
      <w:r w:rsidRPr="00165149">
        <w:rPr>
          <w:rFonts w:ascii="Times New Roman" w:hAnsi="Times New Roman"/>
          <w:sz w:val="28"/>
        </w:rPr>
        <w:t>використовуються як на самостійних маршрутах, так і у вигляді трансферного транспорту для доставки туристів з аеропорту/в</w:t>
      </w:r>
      <w:r>
        <w:rPr>
          <w:rFonts w:ascii="Times New Roman" w:hAnsi="Times New Roman"/>
          <w:sz w:val="28"/>
        </w:rPr>
        <w:t>окзалу в готель і назад.</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 xml:space="preserve">При внутрішньому туризмі найбільшу популярність мають автобусні і залізничні перевезення. В останні роки збільшився відсоток туристів, які користуються авіатранспортом, що пов'язано з розвитком таких видів </w:t>
      </w:r>
      <w:r w:rsidRPr="00165149">
        <w:rPr>
          <w:rFonts w:ascii="Times New Roman" w:hAnsi="Times New Roman"/>
          <w:sz w:val="28"/>
        </w:rPr>
        <w:lastRenderedPageBreak/>
        <w:t>туризму, як шоп-тури і бізнес-тури, де визначальним</w:t>
      </w:r>
      <w:r>
        <w:rPr>
          <w:rFonts w:ascii="Times New Roman" w:hAnsi="Times New Roman"/>
          <w:sz w:val="28"/>
        </w:rPr>
        <w:t xml:space="preserve"> фактором є швидкість доставки.</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Розвиток туризму багато в чому пов'язане з розвитком транспорту, з появою більше комфортабельних ,більше швидкісних і більше</w:t>
      </w:r>
      <w:r>
        <w:rPr>
          <w:rFonts w:ascii="Times New Roman" w:hAnsi="Times New Roman"/>
          <w:sz w:val="28"/>
        </w:rPr>
        <w:t xml:space="preserve"> безпечних засобів пересування.</w:t>
      </w:r>
    </w:p>
    <w:p w:rsidR="006758F3" w:rsidRPr="00165149" w:rsidRDefault="006758F3" w:rsidP="00371B43">
      <w:pPr>
        <w:spacing w:after="0" w:line="360" w:lineRule="auto"/>
        <w:ind w:firstLine="709"/>
        <w:jc w:val="both"/>
        <w:rPr>
          <w:rFonts w:ascii="Times New Roman" w:hAnsi="Times New Roman"/>
          <w:sz w:val="28"/>
        </w:rPr>
      </w:pPr>
      <w:r w:rsidRPr="00165149">
        <w:rPr>
          <w:rFonts w:ascii="Times New Roman" w:hAnsi="Times New Roman"/>
          <w:sz w:val="28"/>
        </w:rPr>
        <w:t>До умов, крім розвитку туристичної інфраструктури, можна віднести рівень розвитку транспорту, що складається з транспортної мережі, яка характеризується густотою та інженерно-технічними параметрами; транспортних засобів з їх технічними характеристиками (місткість, швидкість, комфортність тощо); транспортної інфраструктури (аеропорти, вокзали та інші засоби, що забезпечують транспортну роботу, включаючи авто</w:t>
      </w:r>
      <w:r>
        <w:rPr>
          <w:rFonts w:ascii="Times New Roman" w:hAnsi="Times New Roman"/>
          <w:sz w:val="28"/>
        </w:rPr>
        <w:t>матизовані системи управління).</w:t>
      </w:r>
    </w:p>
    <w:p w:rsidR="00155C3C" w:rsidRDefault="006758F3" w:rsidP="00371B43">
      <w:pPr>
        <w:spacing w:after="0" w:line="360" w:lineRule="auto"/>
        <w:ind w:firstLine="709"/>
        <w:jc w:val="both"/>
        <w:rPr>
          <w:rFonts w:ascii="Times New Roman" w:hAnsi="Times New Roman"/>
          <w:sz w:val="28"/>
        </w:rPr>
      </w:pPr>
      <w:r w:rsidRPr="00F333CE">
        <w:rPr>
          <w:rFonts w:ascii="Times New Roman" w:hAnsi="Times New Roman"/>
          <w:sz w:val="28"/>
        </w:rPr>
        <w:t>Стандартна міжнародна класифікація засобів транспорту, розроблена на основі пропозицій ООН, наведена в Рекомендаціях за статистикою туризму (Світової організації торгівлі 1994 г.) Ця класифікація може бути використана як для внутрішнього, так і для міжнародного туризму Вона складається з двох рівнів - категорії (вид транспорту) і розряду, що визначає транспортний засіб</w:t>
      </w:r>
      <w:r>
        <w:rPr>
          <w:rFonts w:ascii="Times New Roman" w:hAnsi="Times New Roman"/>
          <w:sz w:val="28"/>
        </w:rPr>
        <w:t xml:space="preserve"> [</w:t>
      </w:r>
      <w:r w:rsidR="007A07C2">
        <w:rPr>
          <w:rFonts w:ascii="Times New Roman" w:hAnsi="Times New Roman"/>
          <w:sz w:val="28"/>
        </w:rPr>
        <w:fldChar w:fldCharType="begin"/>
      </w:r>
      <w:r>
        <w:rPr>
          <w:rFonts w:ascii="Times New Roman" w:hAnsi="Times New Roman"/>
          <w:sz w:val="28"/>
        </w:rPr>
        <w:instrText xml:space="preserve"> REF _Ref33801974 \r \h </w:instrText>
      </w:r>
      <w:r w:rsidR="007A07C2">
        <w:rPr>
          <w:rFonts w:ascii="Times New Roman" w:hAnsi="Times New Roman"/>
          <w:sz w:val="28"/>
        </w:rPr>
      </w:r>
      <w:r w:rsidR="007A07C2">
        <w:rPr>
          <w:rFonts w:ascii="Times New Roman" w:hAnsi="Times New Roman"/>
          <w:sz w:val="28"/>
        </w:rPr>
        <w:fldChar w:fldCharType="separate"/>
      </w:r>
      <w:r>
        <w:rPr>
          <w:rFonts w:ascii="Times New Roman" w:hAnsi="Times New Roman"/>
          <w:sz w:val="28"/>
        </w:rPr>
        <w:t>7</w:t>
      </w:r>
      <w:r w:rsidR="007A07C2">
        <w:rPr>
          <w:rFonts w:ascii="Times New Roman" w:hAnsi="Times New Roman"/>
          <w:sz w:val="28"/>
        </w:rPr>
        <w:fldChar w:fldCharType="end"/>
      </w:r>
      <w:r w:rsidRPr="00F333CE">
        <w:rPr>
          <w:rFonts w:ascii="Times New Roman" w:hAnsi="Times New Roman"/>
          <w:sz w:val="28"/>
        </w:rPr>
        <w:t>]</w:t>
      </w:r>
      <w:r>
        <w:rPr>
          <w:rFonts w:ascii="Times New Roman" w:hAnsi="Times New Roman"/>
          <w:sz w:val="28"/>
        </w:rPr>
        <w:t>.</w:t>
      </w:r>
    </w:p>
    <w:p w:rsidR="006758F3" w:rsidRDefault="008F7897" w:rsidP="00371B43">
      <w:pPr>
        <w:spacing w:after="0" w:line="360" w:lineRule="auto"/>
        <w:ind w:firstLine="709"/>
        <w:jc w:val="right"/>
        <w:rPr>
          <w:rFonts w:ascii="Times New Roman" w:hAnsi="Times New Roman"/>
          <w:sz w:val="28"/>
        </w:rPr>
      </w:pPr>
      <w:r>
        <w:rPr>
          <w:rFonts w:ascii="Times New Roman" w:hAnsi="Times New Roman"/>
          <w:sz w:val="28"/>
        </w:rPr>
        <w:t>Таблиця 1.3</w:t>
      </w:r>
    </w:p>
    <w:p w:rsidR="006758F3" w:rsidRDefault="006758F3" w:rsidP="00371B43">
      <w:pPr>
        <w:spacing w:after="0" w:line="360" w:lineRule="auto"/>
        <w:ind w:firstLine="709"/>
        <w:jc w:val="center"/>
        <w:rPr>
          <w:rFonts w:ascii="Times New Roman" w:hAnsi="Times New Roman"/>
          <w:sz w:val="28"/>
        </w:rPr>
      </w:pPr>
      <w:r w:rsidRPr="00F333CE">
        <w:rPr>
          <w:rFonts w:ascii="Times New Roman" w:hAnsi="Times New Roman"/>
          <w:sz w:val="28"/>
        </w:rPr>
        <w:t>Основні категорії транспортних засобів</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423"/>
        <w:gridCol w:w="7154"/>
      </w:tblGrid>
      <w:tr w:rsidR="006758F3" w:rsidRPr="00F333CE" w:rsidTr="00E80938">
        <w:trPr>
          <w:trHeight w:val="105"/>
        </w:trPr>
        <w:tc>
          <w:tcPr>
            <w:tcW w:w="2423"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F333CE" w:rsidRDefault="006758F3" w:rsidP="00E80938">
            <w:pPr>
              <w:spacing w:after="0" w:line="360" w:lineRule="auto"/>
              <w:ind w:firstLine="709"/>
              <w:jc w:val="center"/>
              <w:rPr>
                <w:rFonts w:ascii="Times New Roman" w:hAnsi="Times New Roman"/>
                <w:sz w:val="28"/>
              </w:rPr>
            </w:pPr>
            <w:r>
              <w:rPr>
                <w:rFonts w:ascii="Times New Roman" w:hAnsi="Times New Roman"/>
                <w:sz w:val="28"/>
                <w:lang w:val="ru-RU"/>
              </w:rPr>
              <w:t>Категор</w:t>
            </w:r>
            <w:r>
              <w:rPr>
                <w:rFonts w:ascii="Times New Roman" w:hAnsi="Times New Roman"/>
                <w:sz w:val="28"/>
              </w:rPr>
              <w:t>ії</w:t>
            </w:r>
          </w:p>
        </w:tc>
        <w:tc>
          <w:tcPr>
            <w:tcW w:w="715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F333CE" w:rsidRDefault="006758F3" w:rsidP="00E80938">
            <w:pPr>
              <w:spacing w:after="0" w:line="360" w:lineRule="auto"/>
              <w:ind w:firstLine="709"/>
              <w:jc w:val="center"/>
              <w:rPr>
                <w:rFonts w:ascii="Times New Roman" w:hAnsi="Times New Roman"/>
                <w:sz w:val="28"/>
                <w:lang w:val="ru-RU"/>
              </w:rPr>
            </w:pPr>
            <w:r>
              <w:rPr>
                <w:rFonts w:ascii="Times New Roman" w:hAnsi="Times New Roman"/>
                <w:sz w:val="28"/>
                <w:lang w:val="ru-RU"/>
              </w:rPr>
              <w:t>Р</w:t>
            </w:r>
            <w:r w:rsidRPr="00587BEA">
              <w:rPr>
                <w:rFonts w:ascii="Times New Roman" w:hAnsi="Times New Roman"/>
                <w:sz w:val="28"/>
                <w:lang w:val="ru-RU"/>
              </w:rPr>
              <w:t>озряди</w:t>
            </w:r>
          </w:p>
        </w:tc>
      </w:tr>
      <w:tr w:rsidR="006758F3" w:rsidRPr="00F333CE" w:rsidTr="00E80938">
        <w:trPr>
          <w:trHeight w:val="258"/>
        </w:trPr>
        <w:tc>
          <w:tcPr>
            <w:tcW w:w="2423"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587BEA" w:rsidRDefault="006758F3" w:rsidP="00E80938">
            <w:pPr>
              <w:spacing w:after="0" w:line="360" w:lineRule="auto"/>
              <w:jc w:val="center"/>
              <w:rPr>
                <w:rFonts w:ascii="Times New Roman" w:hAnsi="Times New Roman"/>
                <w:sz w:val="24"/>
                <w:lang w:val="ru-RU"/>
              </w:rPr>
            </w:pPr>
            <w:r w:rsidRPr="00587BEA">
              <w:rPr>
                <w:rFonts w:ascii="Times New Roman" w:hAnsi="Times New Roman"/>
                <w:sz w:val="24"/>
                <w:lang w:val="ru-RU"/>
              </w:rPr>
              <w:t xml:space="preserve">1. </w:t>
            </w:r>
            <w:r w:rsidRPr="00587BEA">
              <w:rPr>
                <w:rFonts w:ascii="Times New Roman" w:hAnsi="Times New Roman"/>
                <w:sz w:val="24"/>
              </w:rPr>
              <w:t>Повітряний</w:t>
            </w:r>
            <w:r w:rsidRPr="00587BEA">
              <w:rPr>
                <w:rFonts w:ascii="Times New Roman" w:hAnsi="Times New Roman"/>
                <w:sz w:val="24"/>
                <w:lang w:val="ru-RU"/>
              </w:rPr>
              <w:t xml:space="preserve"> транспорт</w:t>
            </w:r>
          </w:p>
        </w:tc>
        <w:tc>
          <w:tcPr>
            <w:tcW w:w="715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587BEA" w:rsidRDefault="00651AA0" w:rsidP="00E80938">
            <w:pPr>
              <w:spacing w:after="0" w:line="360" w:lineRule="auto"/>
              <w:ind w:firstLine="709"/>
              <w:jc w:val="center"/>
              <w:rPr>
                <w:rFonts w:ascii="Times New Roman" w:hAnsi="Times New Roman"/>
                <w:sz w:val="24"/>
                <w:lang w:val="ru-RU"/>
              </w:rPr>
            </w:pPr>
            <w:r>
              <w:rPr>
                <w:rFonts w:ascii="Times New Roman" w:hAnsi="Times New Roman"/>
                <w:sz w:val="24"/>
                <w:lang w:val="ru-RU"/>
              </w:rPr>
              <w:t xml:space="preserve">1.1 </w:t>
            </w:r>
            <w:r w:rsidR="006758F3" w:rsidRPr="00587BEA">
              <w:rPr>
                <w:rFonts w:ascii="Times New Roman" w:hAnsi="Times New Roman"/>
                <w:sz w:val="24"/>
                <w:lang w:val="ru-RU"/>
              </w:rPr>
              <w:t>Рейси за розкладом</w:t>
            </w:r>
          </w:p>
          <w:p w:rsidR="006758F3" w:rsidRPr="00587BEA" w:rsidRDefault="00651AA0" w:rsidP="00E80938">
            <w:pPr>
              <w:spacing w:after="0" w:line="360" w:lineRule="auto"/>
              <w:ind w:firstLine="709"/>
              <w:jc w:val="center"/>
              <w:rPr>
                <w:rFonts w:ascii="Times New Roman" w:hAnsi="Times New Roman"/>
                <w:sz w:val="24"/>
                <w:lang w:val="ru-RU"/>
              </w:rPr>
            </w:pPr>
            <w:r>
              <w:rPr>
                <w:rFonts w:ascii="Times New Roman" w:hAnsi="Times New Roman"/>
                <w:sz w:val="24"/>
                <w:lang w:val="ru-RU"/>
              </w:rPr>
              <w:t>1.2</w:t>
            </w:r>
            <w:r w:rsidR="006758F3" w:rsidRPr="00587BEA">
              <w:rPr>
                <w:rFonts w:ascii="Times New Roman" w:hAnsi="Times New Roman"/>
                <w:sz w:val="24"/>
                <w:lang w:val="ru-RU"/>
              </w:rPr>
              <w:t xml:space="preserve"> Рейси поза розкладом</w:t>
            </w:r>
          </w:p>
          <w:p w:rsidR="006758F3" w:rsidRPr="00587BEA" w:rsidRDefault="00651AA0" w:rsidP="00E80938">
            <w:pPr>
              <w:spacing w:after="0" w:line="360" w:lineRule="auto"/>
              <w:ind w:firstLine="709"/>
              <w:jc w:val="center"/>
              <w:rPr>
                <w:rFonts w:ascii="Times New Roman" w:hAnsi="Times New Roman"/>
                <w:sz w:val="24"/>
                <w:lang w:val="ru-RU"/>
              </w:rPr>
            </w:pPr>
            <w:r>
              <w:rPr>
                <w:rFonts w:ascii="Times New Roman" w:hAnsi="Times New Roman"/>
                <w:sz w:val="24"/>
                <w:lang w:val="ru-RU"/>
              </w:rPr>
              <w:t xml:space="preserve">1.3 </w:t>
            </w:r>
            <w:r w:rsidR="006758F3" w:rsidRPr="00587BEA">
              <w:rPr>
                <w:rFonts w:ascii="Times New Roman" w:hAnsi="Times New Roman"/>
                <w:sz w:val="24"/>
                <w:lang w:val="ru-RU"/>
              </w:rPr>
              <w:t>Інші повітряні перевезення</w:t>
            </w:r>
          </w:p>
        </w:tc>
      </w:tr>
      <w:tr w:rsidR="006758F3" w:rsidRPr="00F333CE" w:rsidTr="00651AA0">
        <w:trPr>
          <w:trHeight w:val="344"/>
        </w:trPr>
        <w:tc>
          <w:tcPr>
            <w:tcW w:w="2423" w:type="dxa"/>
            <w:tcBorders>
              <w:top w:val="single" w:sz="6" w:space="0" w:color="CCCCCC"/>
              <w:left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587BEA" w:rsidRDefault="006758F3" w:rsidP="00E80938">
            <w:pPr>
              <w:spacing w:after="0" w:line="360" w:lineRule="auto"/>
              <w:jc w:val="center"/>
              <w:rPr>
                <w:rFonts w:ascii="Times New Roman" w:hAnsi="Times New Roman"/>
                <w:sz w:val="24"/>
                <w:lang w:val="ru-RU"/>
              </w:rPr>
            </w:pPr>
            <w:r w:rsidRPr="00587BEA">
              <w:rPr>
                <w:rFonts w:ascii="Times New Roman" w:hAnsi="Times New Roman"/>
                <w:sz w:val="24"/>
                <w:lang w:val="ru-RU"/>
              </w:rPr>
              <w:t>2. Водний транспорт</w:t>
            </w:r>
          </w:p>
        </w:tc>
        <w:tc>
          <w:tcPr>
            <w:tcW w:w="7154" w:type="dxa"/>
            <w:tcBorders>
              <w:top w:val="single" w:sz="6" w:space="0" w:color="CCCCCC"/>
              <w:left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651AA0" w:rsidRDefault="00651AA0" w:rsidP="00E80938">
            <w:pPr>
              <w:spacing w:after="0" w:line="360" w:lineRule="auto"/>
              <w:ind w:firstLine="709"/>
              <w:jc w:val="center"/>
              <w:rPr>
                <w:rFonts w:ascii="Times New Roman" w:hAnsi="Times New Roman"/>
                <w:color w:val="000000" w:themeColor="text1"/>
                <w:sz w:val="24"/>
                <w:lang w:val="ru-RU"/>
              </w:rPr>
            </w:pPr>
            <w:r>
              <w:rPr>
                <w:rFonts w:ascii="Times New Roman" w:hAnsi="Times New Roman"/>
                <w:color w:val="000000" w:themeColor="text1"/>
                <w:sz w:val="24"/>
                <w:lang w:val="ru-RU"/>
              </w:rPr>
              <w:t>2.1</w:t>
            </w:r>
            <w:r w:rsidR="006758F3" w:rsidRPr="00651AA0">
              <w:rPr>
                <w:rFonts w:ascii="Times New Roman" w:hAnsi="Times New Roman"/>
                <w:color w:val="000000" w:themeColor="text1"/>
                <w:sz w:val="24"/>
                <w:lang w:val="ru-RU"/>
              </w:rPr>
              <w:t xml:space="preserve"> Пасажирські лінії і пороми</w:t>
            </w:r>
          </w:p>
          <w:p w:rsidR="006758F3" w:rsidRPr="00651AA0" w:rsidRDefault="006758F3" w:rsidP="00E80938">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2.2 круїзи</w:t>
            </w:r>
          </w:p>
          <w:p w:rsidR="006758F3" w:rsidRPr="00651AA0" w:rsidRDefault="00651AA0" w:rsidP="00E80938">
            <w:pPr>
              <w:spacing w:after="0" w:line="360" w:lineRule="auto"/>
              <w:ind w:firstLine="709"/>
              <w:jc w:val="center"/>
              <w:rPr>
                <w:rFonts w:ascii="Times New Roman" w:hAnsi="Times New Roman"/>
                <w:color w:val="000000" w:themeColor="text1"/>
                <w:sz w:val="24"/>
                <w:lang w:val="ru-RU"/>
              </w:rPr>
            </w:pPr>
            <w:r>
              <w:rPr>
                <w:rFonts w:ascii="Times New Roman" w:hAnsi="Times New Roman"/>
                <w:color w:val="000000" w:themeColor="text1"/>
                <w:sz w:val="24"/>
                <w:lang w:val="ru-RU"/>
              </w:rPr>
              <w:t>2.3</w:t>
            </w:r>
            <w:r w:rsidR="006758F3" w:rsidRPr="00651AA0">
              <w:rPr>
                <w:rFonts w:ascii="Times New Roman" w:hAnsi="Times New Roman"/>
                <w:color w:val="000000" w:themeColor="text1"/>
                <w:sz w:val="24"/>
                <w:lang w:val="ru-RU"/>
              </w:rPr>
              <w:t xml:space="preserve"> Інші</w:t>
            </w:r>
          </w:p>
          <w:p w:rsidR="00FA2CE3" w:rsidRPr="008F7897" w:rsidRDefault="00FA2CE3" w:rsidP="00E80938">
            <w:pPr>
              <w:spacing w:after="0" w:line="360" w:lineRule="auto"/>
              <w:ind w:firstLine="709"/>
              <w:jc w:val="center"/>
              <w:rPr>
                <w:rFonts w:ascii="Times New Roman" w:hAnsi="Times New Roman"/>
                <w:color w:val="FF0000"/>
                <w:sz w:val="24"/>
                <w:lang w:val="ru-RU"/>
              </w:rPr>
            </w:pPr>
          </w:p>
        </w:tc>
      </w:tr>
      <w:tr w:rsidR="00651AA0" w:rsidRPr="00651AA0" w:rsidTr="00651AA0">
        <w:trPr>
          <w:trHeight w:val="516"/>
        </w:trPr>
        <w:tc>
          <w:tcPr>
            <w:tcW w:w="9577" w:type="dxa"/>
            <w:gridSpan w:val="2"/>
            <w:tcBorders>
              <w:bottom w:val="single" w:sz="6" w:space="0" w:color="CCCCCC"/>
            </w:tcBorders>
            <w:shd w:val="clear" w:color="auto" w:fill="auto"/>
            <w:tcMar>
              <w:top w:w="150" w:type="dxa"/>
              <w:left w:w="150" w:type="dxa"/>
              <w:bottom w:w="150" w:type="dxa"/>
              <w:right w:w="150" w:type="dxa"/>
            </w:tcMar>
            <w:vAlign w:val="center"/>
            <w:hideMark/>
          </w:tcPr>
          <w:p w:rsidR="00651AA0" w:rsidRPr="00651AA0" w:rsidRDefault="00651AA0" w:rsidP="00651AA0">
            <w:pPr>
              <w:spacing w:after="0" w:line="360" w:lineRule="auto"/>
              <w:ind w:firstLine="709"/>
              <w:jc w:val="right"/>
              <w:rPr>
                <w:rFonts w:ascii="Times New Roman" w:hAnsi="Times New Roman"/>
                <w:color w:val="000000" w:themeColor="text1"/>
                <w:sz w:val="28"/>
              </w:rPr>
            </w:pPr>
            <w:r w:rsidRPr="00651AA0">
              <w:rPr>
                <w:rFonts w:ascii="Times New Roman" w:hAnsi="Times New Roman"/>
                <w:color w:val="000000" w:themeColor="text1"/>
                <w:sz w:val="28"/>
                <w:lang w:val="ru-RU"/>
              </w:rPr>
              <w:lastRenderedPageBreak/>
              <w:t>Продовження табл</w:t>
            </w:r>
            <w:r>
              <w:rPr>
                <w:rFonts w:ascii="Times New Roman" w:hAnsi="Times New Roman"/>
                <w:color w:val="000000" w:themeColor="text1"/>
                <w:sz w:val="28"/>
                <w:lang w:val="ru-RU"/>
              </w:rPr>
              <w:t>.</w:t>
            </w:r>
            <w:r w:rsidRPr="00651AA0">
              <w:rPr>
                <w:rFonts w:ascii="Times New Roman" w:hAnsi="Times New Roman"/>
                <w:color w:val="000000" w:themeColor="text1"/>
                <w:sz w:val="28"/>
              </w:rPr>
              <w:t xml:space="preserve"> 1.3</w:t>
            </w:r>
          </w:p>
        </w:tc>
      </w:tr>
      <w:tr w:rsidR="006758F3" w:rsidRPr="00651AA0" w:rsidTr="00E80938">
        <w:trPr>
          <w:trHeight w:val="516"/>
        </w:trPr>
        <w:tc>
          <w:tcPr>
            <w:tcW w:w="2423"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541629" w:rsidRPr="00651AA0" w:rsidRDefault="00541629" w:rsidP="00651AA0">
            <w:pPr>
              <w:spacing w:after="0" w:line="360" w:lineRule="auto"/>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3. Сухопутний транспорт</w:t>
            </w:r>
          </w:p>
        </w:tc>
        <w:tc>
          <w:tcPr>
            <w:tcW w:w="7154"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6758F3" w:rsidRPr="00651AA0" w:rsidRDefault="006758F3" w:rsidP="00E80938">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3.1</w:t>
            </w:r>
            <w:r w:rsidR="00651AA0">
              <w:rPr>
                <w:rFonts w:ascii="Times New Roman" w:hAnsi="Times New Roman"/>
                <w:color w:val="000000" w:themeColor="text1"/>
                <w:sz w:val="24"/>
                <w:lang w:val="ru-RU"/>
              </w:rPr>
              <w:t xml:space="preserve"> </w:t>
            </w:r>
            <w:r w:rsidRPr="00651AA0">
              <w:rPr>
                <w:rFonts w:ascii="Times New Roman" w:hAnsi="Times New Roman"/>
                <w:color w:val="000000" w:themeColor="text1"/>
                <w:sz w:val="24"/>
                <w:lang w:val="ru-RU"/>
              </w:rPr>
              <w:t>Залізничний транспорт</w:t>
            </w:r>
          </w:p>
          <w:p w:rsidR="006758F3" w:rsidRPr="00651AA0" w:rsidRDefault="00651AA0" w:rsidP="00E80938">
            <w:pPr>
              <w:spacing w:after="0" w:line="360" w:lineRule="auto"/>
              <w:ind w:firstLine="709"/>
              <w:jc w:val="center"/>
              <w:rPr>
                <w:rFonts w:ascii="Times New Roman" w:hAnsi="Times New Roman"/>
                <w:color w:val="000000" w:themeColor="text1"/>
                <w:sz w:val="24"/>
                <w:lang w:val="ru-RU"/>
              </w:rPr>
            </w:pPr>
            <w:r>
              <w:rPr>
                <w:rFonts w:ascii="Times New Roman" w:hAnsi="Times New Roman"/>
                <w:color w:val="000000" w:themeColor="text1"/>
                <w:sz w:val="24"/>
                <w:lang w:val="ru-RU"/>
              </w:rPr>
              <w:t xml:space="preserve">3.2 </w:t>
            </w:r>
            <w:r w:rsidR="006758F3" w:rsidRPr="00651AA0">
              <w:rPr>
                <w:rFonts w:ascii="Times New Roman" w:hAnsi="Times New Roman"/>
                <w:color w:val="000000" w:themeColor="text1"/>
                <w:sz w:val="24"/>
                <w:lang w:val="ru-RU"/>
              </w:rPr>
              <w:t xml:space="preserve"> Міжміські та міські автобуси,</w:t>
            </w:r>
          </w:p>
          <w:p w:rsidR="006758F3" w:rsidRPr="00651AA0" w:rsidRDefault="006758F3" w:rsidP="00E80938">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інший громадський транспорт</w:t>
            </w:r>
          </w:p>
          <w:p w:rsidR="006758F3" w:rsidRPr="00651AA0" w:rsidRDefault="006758F3" w:rsidP="00E80938">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3.3</w:t>
            </w:r>
            <w:r w:rsidR="00651AA0">
              <w:rPr>
                <w:rFonts w:ascii="Times New Roman" w:hAnsi="Times New Roman"/>
                <w:color w:val="000000" w:themeColor="text1"/>
                <w:sz w:val="24"/>
                <w:lang w:val="ru-RU"/>
              </w:rPr>
              <w:t xml:space="preserve"> </w:t>
            </w:r>
            <w:r w:rsidRPr="00651AA0">
              <w:rPr>
                <w:rFonts w:ascii="Times New Roman" w:hAnsi="Times New Roman"/>
                <w:color w:val="000000" w:themeColor="text1"/>
                <w:sz w:val="24"/>
                <w:lang w:val="ru-RU"/>
              </w:rPr>
              <w:t>Приватні автомашини місткістю до 8 чоловік</w:t>
            </w:r>
          </w:p>
          <w:p w:rsidR="006758F3" w:rsidRPr="00651AA0" w:rsidRDefault="006758F3" w:rsidP="00E80938">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3.4</w:t>
            </w:r>
            <w:r w:rsidR="00651AA0">
              <w:rPr>
                <w:rFonts w:ascii="Times New Roman" w:hAnsi="Times New Roman"/>
                <w:color w:val="000000" w:themeColor="text1"/>
                <w:sz w:val="24"/>
                <w:lang w:val="ru-RU"/>
              </w:rPr>
              <w:t xml:space="preserve"> </w:t>
            </w:r>
            <w:r w:rsidRPr="00651AA0">
              <w:rPr>
                <w:rFonts w:ascii="Times New Roman" w:hAnsi="Times New Roman"/>
                <w:color w:val="000000" w:themeColor="text1"/>
                <w:sz w:val="24"/>
                <w:lang w:val="ru-RU"/>
              </w:rPr>
              <w:t>Прокат автотранспортних засобів</w:t>
            </w:r>
          </w:p>
          <w:p w:rsidR="006758F3" w:rsidRPr="00651AA0" w:rsidRDefault="006758F3" w:rsidP="00651AA0">
            <w:pPr>
              <w:spacing w:after="0" w:line="360" w:lineRule="auto"/>
              <w:ind w:firstLine="709"/>
              <w:jc w:val="center"/>
              <w:rPr>
                <w:rFonts w:ascii="Times New Roman" w:hAnsi="Times New Roman"/>
                <w:color w:val="000000" w:themeColor="text1"/>
                <w:sz w:val="24"/>
                <w:lang w:val="ru-RU"/>
              </w:rPr>
            </w:pPr>
            <w:r w:rsidRPr="00651AA0">
              <w:rPr>
                <w:rFonts w:ascii="Times New Roman" w:hAnsi="Times New Roman"/>
                <w:color w:val="000000" w:themeColor="text1"/>
                <w:sz w:val="24"/>
                <w:lang w:val="ru-RU"/>
              </w:rPr>
              <w:t>3.5</w:t>
            </w:r>
            <w:r w:rsidR="00651AA0">
              <w:rPr>
                <w:rFonts w:ascii="Times New Roman" w:hAnsi="Times New Roman"/>
                <w:color w:val="000000" w:themeColor="text1"/>
                <w:sz w:val="24"/>
                <w:lang w:val="ru-RU"/>
              </w:rPr>
              <w:t xml:space="preserve"> </w:t>
            </w:r>
            <w:r w:rsidRPr="00651AA0">
              <w:rPr>
                <w:rFonts w:ascii="Times New Roman" w:hAnsi="Times New Roman"/>
                <w:color w:val="000000" w:themeColor="text1"/>
                <w:sz w:val="24"/>
                <w:lang w:val="ru-RU"/>
              </w:rPr>
              <w:t>Інші засоби сухопутного транспорту</w:t>
            </w:r>
          </w:p>
        </w:tc>
      </w:tr>
    </w:tbl>
    <w:p w:rsidR="008F7897" w:rsidRPr="00651AA0" w:rsidRDefault="00E80938" w:rsidP="00371B43">
      <w:pPr>
        <w:spacing w:after="0" w:line="360" w:lineRule="auto"/>
        <w:ind w:firstLine="709"/>
        <w:jc w:val="both"/>
        <w:rPr>
          <w:rFonts w:ascii="Times New Roman" w:hAnsi="Times New Roman"/>
          <w:color w:val="000000" w:themeColor="text1"/>
          <w:sz w:val="28"/>
        </w:rPr>
      </w:pPr>
      <w:r w:rsidRPr="00651AA0">
        <w:rPr>
          <w:rFonts w:ascii="Times New Roman" w:hAnsi="Times New Roman"/>
          <w:color w:val="000000" w:themeColor="text1"/>
          <w:sz w:val="28"/>
        </w:rPr>
        <w:br w:type="textWrapping" w:clear="all"/>
      </w:r>
    </w:p>
    <w:p w:rsidR="006758F3" w:rsidRPr="00587BEA" w:rsidRDefault="006758F3" w:rsidP="00371B43">
      <w:pPr>
        <w:spacing w:after="0" w:line="360" w:lineRule="auto"/>
        <w:ind w:firstLine="709"/>
        <w:jc w:val="both"/>
        <w:rPr>
          <w:rFonts w:ascii="Times New Roman" w:hAnsi="Times New Roman"/>
          <w:sz w:val="28"/>
        </w:rPr>
      </w:pPr>
      <w:r w:rsidRPr="00587BEA">
        <w:rPr>
          <w:rFonts w:ascii="Times New Roman" w:hAnsi="Times New Roman"/>
          <w:sz w:val="28"/>
        </w:rPr>
        <w:t xml:space="preserve">За категоріями транспорт підрозділяється: на </w:t>
      </w:r>
      <w:r>
        <w:rPr>
          <w:rFonts w:ascii="Times New Roman" w:hAnsi="Times New Roman"/>
          <w:sz w:val="28"/>
        </w:rPr>
        <w:t>повітряний, водний і сухопутний.</w:t>
      </w:r>
    </w:p>
    <w:p w:rsidR="006758F3" w:rsidRPr="0077335B" w:rsidRDefault="006758F3" w:rsidP="00371B43">
      <w:pPr>
        <w:spacing w:after="0" w:line="360" w:lineRule="auto"/>
        <w:ind w:firstLine="709"/>
        <w:jc w:val="both"/>
        <w:rPr>
          <w:rFonts w:ascii="Times New Roman" w:hAnsi="Times New Roman"/>
          <w:color w:val="FF0000"/>
          <w:sz w:val="28"/>
          <w:szCs w:val="28"/>
        </w:rPr>
      </w:pPr>
      <w:r w:rsidRPr="00587BEA">
        <w:rPr>
          <w:rFonts w:ascii="Times New Roman" w:hAnsi="Times New Roman"/>
          <w:sz w:val="28"/>
        </w:rPr>
        <w:t xml:space="preserve">На повітряному транспорті існують авіаційні рейси, що здійснюються за розкладом повітряних пасажирських перевезень за встановленими маршрутами: рейси поза розкладом (в основному чартерні та інші, що не підкоряються розкладу повітряних пасажирських перевезень), а також оренда літальних апаратів з екіпажем. </w:t>
      </w:r>
      <w:r w:rsidR="007F679C" w:rsidRPr="0095109D">
        <w:rPr>
          <w:rFonts w:ascii="Times New Roman" w:hAnsi="Times New Roman"/>
          <w:sz w:val="28"/>
          <w:szCs w:val="28"/>
        </w:rPr>
        <w:t xml:space="preserve">Значення авіаперевезень для туристичної галузі має тенденцію прямо пропорційно зростати в залежності від віддаленості рекреаційної зони від постійного місця проживання потенційного туриста, оскільки велика частина існуючих видів транспорту не в змозі забезпечити трансфертні послуги на далекі відстані з позиції комфорту і економії часу. Насправді, </w:t>
      </w:r>
      <w:r w:rsidR="007F679C" w:rsidRPr="00031898">
        <w:rPr>
          <w:rFonts w:ascii="Times New Roman" w:hAnsi="Times New Roman"/>
          <w:sz w:val="28"/>
          <w:szCs w:val="28"/>
        </w:rPr>
        <w:t>зі збільшенням протяжності майбутнього шляху споживач туристичних і бізнес послуг з більшою часткою ймовірності зробить свій вибір на користь повітряних перевезень. З точки зору часових витрат і подоланої відстані, наземний транспорт здебільшого не в змозі якнайповніше задовольнити потреби потенційного туриста.</w:t>
      </w:r>
      <w:r w:rsidR="0077335B">
        <w:rPr>
          <w:rFonts w:ascii="Times New Roman" w:hAnsi="Times New Roman"/>
          <w:color w:val="FF0000"/>
          <w:sz w:val="28"/>
          <w:szCs w:val="28"/>
        </w:rPr>
        <w:t xml:space="preserve"> </w:t>
      </w:r>
      <w:r w:rsidR="007F679C" w:rsidRPr="0095109D">
        <w:rPr>
          <w:rFonts w:ascii="Times New Roman" w:hAnsi="Times New Roman"/>
          <w:sz w:val="28"/>
          <w:szCs w:val="28"/>
        </w:rPr>
        <w:t xml:space="preserve">До того ж, слід враховувати так звані приховані витрати переміщення наземними видами транспорту, такі як проживання та харчування під час шляху, збори за проїзд по платних дорогах та ряд інших витрат. Беручи до уваги всі ці аргументи, система повітряного транспорту значно </w:t>
      </w:r>
      <w:r w:rsidR="007F679C" w:rsidRPr="00031898">
        <w:rPr>
          <w:rFonts w:ascii="Times New Roman" w:hAnsi="Times New Roman"/>
          <w:sz w:val="28"/>
          <w:szCs w:val="28"/>
        </w:rPr>
        <w:t xml:space="preserve">впливає на розвиток туристичної індустрії та рекреаційних </w:t>
      </w:r>
      <w:r w:rsidR="007F679C" w:rsidRPr="00031898">
        <w:rPr>
          <w:rFonts w:ascii="Times New Roman" w:hAnsi="Times New Roman"/>
          <w:sz w:val="28"/>
          <w:szCs w:val="28"/>
        </w:rPr>
        <w:lastRenderedPageBreak/>
        <w:t xml:space="preserve">комплексів, і насамперед має безпосередній вплив на формування туристичного продукту, зокрема. Чим і користається туроператор Travel Professional Group при формуванні турів, що дає змогу розширити напрямки туристичних подорожей та покращити якість наданих послуг туристам. </w:t>
      </w:r>
    </w:p>
    <w:p w:rsidR="006758F3" w:rsidRPr="00587BEA" w:rsidRDefault="006758F3" w:rsidP="00371B43">
      <w:pPr>
        <w:spacing w:after="0" w:line="360" w:lineRule="auto"/>
        <w:ind w:firstLine="709"/>
        <w:jc w:val="both"/>
        <w:rPr>
          <w:rFonts w:ascii="Times New Roman" w:hAnsi="Times New Roman"/>
          <w:sz w:val="28"/>
          <w:szCs w:val="28"/>
        </w:rPr>
      </w:pPr>
      <w:r w:rsidRPr="00587BEA">
        <w:rPr>
          <w:rFonts w:ascii="Times New Roman" w:hAnsi="Times New Roman"/>
          <w:sz w:val="28"/>
          <w:szCs w:val="28"/>
        </w:rPr>
        <w:t>Водний транспорт включає морський і каботажний, а також в</w:t>
      </w:r>
      <w:r>
        <w:rPr>
          <w:rFonts w:ascii="Times New Roman" w:hAnsi="Times New Roman"/>
          <w:sz w:val="28"/>
          <w:szCs w:val="28"/>
        </w:rPr>
        <w:t>нутрішній водний транспорт. [</w:t>
      </w:r>
      <w:r w:rsidR="007A07C2">
        <w:rPr>
          <w:rFonts w:ascii="Times New Roman" w:hAnsi="Times New Roman"/>
          <w:sz w:val="28"/>
          <w:szCs w:val="28"/>
        </w:rPr>
        <w:fldChar w:fldCharType="begin"/>
      </w:r>
      <w:r>
        <w:rPr>
          <w:rFonts w:ascii="Times New Roman" w:hAnsi="Times New Roman"/>
          <w:sz w:val="28"/>
          <w:szCs w:val="28"/>
        </w:rPr>
        <w:instrText xml:space="preserve"> REF _Ref33803376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8</w:t>
      </w:r>
      <w:r w:rsidR="007A07C2">
        <w:rPr>
          <w:rFonts w:ascii="Times New Roman" w:hAnsi="Times New Roman"/>
          <w:sz w:val="28"/>
          <w:szCs w:val="28"/>
        </w:rPr>
        <w:fldChar w:fldCharType="end"/>
      </w:r>
      <w:r>
        <w:rPr>
          <w:rFonts w:ascii="Times New Roman" w:hAnsi="Times New Roman"/>
          <w:sz w:val="28"/>
          <w:szCs w:val="28"/>
        </w:rPr>
        <w:t>]</w:t>
      </w:r>
    </w:p>
    <w:p w:rsidR="006758F3" w:rsidRPr="00B7533A" w:rsidRDefault="006758F3" w:rsidP="00371B43">
      <w:pPr>
        <w:spacing w:after="0" w:line="360" w:lineRule="auto"/>
        <w:ind w:firstLine="709"/>
        <w:jc w:val="both"/>
        <w:rPr>
          <w:rFonts w:ascii="Times New Roman" w:hAnsi="Times New Roman"/>
          <w:sz w:val="28"/>
          <w:szCs w:val="28"/>
        </w:rPr>
      </w:pPr>
      <w:r w:rsidRPr="00587BEA">
        <w:rPr>
          <w:rFonts w:ascii="Times New Roman" w:hAnsi="Times New Roman"/>
          <w:sz w:val="28"/>
          <w:szCs w:val="28"/>
        </w:rPr>
        <w:t>На морському транспорті особливий інтерес представляють круїзні судна. Основний упор при організації круїзів робиться на отримання позитивних емоцій від перебування туристів на борту судна, а не від швидкості прибуття туриста в пункт призначення. У ряді випадків для залучення туристів використовуються також і поромні судна, що перевозять не тільки самих туристів, а й їхні особисті автомобілі (транспортні засоби).</w:t>
      </w:r>
    </w:p>
    <w:p w:rsidR="006758F3" w:rsidRDefault="006758F3" w:rsidP="00371B43">
      <w:pPr>
        <w:spacing w:after="0" w:line="360" w:lineRule="auto"/>
        <w:ind w:firstLine="709"/>
        <w:jc w:val="both"/>
        <w:rPr>
          <w:rFonts w:ascii="Times New Roman" w:hAnsi="Times New Roman"/>
          <w:sz w:val="28"/>
          <w:szCs w:val="28"/>
          <w:lang w:val="ru-RU"/>
        </w:rPr>
      </w:pPr>
      <w:r w:rsidRPr="0018726F">
        <w:rPr>
          <w:rFonts w:ascii="Times New Roman" w:hAnsi="Times New Roman"/>
          <w:sz w:val="28"/>
          <w:szCs w:val="28"/>
        </w:rPr>
        <w:t xml:space="preserve">Сухопутний транспорт підрозділяється на залізничний, автобусний і автомобільний (місткістю до 8 чоловік) Рух сухопутного транспорту мав би підпорядковуватися розкладом регулярних перевезень, але можуть здійснюватися перевезення і поза розкладом (спеціальні туристичні поїздки, далекі чартерні або екскурсійні автобусні поїздки). </w:t>
      </w:r>
      <w:r w:rsidRPr="0018726F">
        <w:rPr>
          <w:rFonts w:ascii="Times New Roman" w:hAnsi="Times New Roman"/>
          <w:sz w:val="28"/>
          <w:szCs w:val="28"/>
          <w:lang w:val="ru-RU"/>
        </w:rPr>
        <w:t xml:space="preserve">Існує також і спеціалізований автодорожній транспорт, що перевозить туристів за маршрутами «аеропорт </w:t>
      </w:r>
      <w:r w:rsidR="00E80938">
        <w:rPr>
          <w:rFonts w:ascii="Times New Roman" w:hAnsi="Times New Roman"/>
          <w:sz w:val="28"/>
          <w:szCs w:val="28"/>
          <w:lang w:val="ru-RU"/>
        </w:rPr>
        <w:t>–</w:t>
      </w:r>
      <w:r w:rsidRPr="0018726F">
        <w:rPr>
          <w:rFonts w:ascii="Times New Roman" w:hAnsi="Times New Roman"/>
          <w:sz w:val="28"/>
          <w:szCs w:val="28"/>
          <w:lang w:val="ru-RU"/>
        </w:rPr>
        <w:t xml:space="preserve"> місто», «вокзал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18726F">
        <w:rPr>
          <w:rFonts w:ascii="Times New Roman" w:hAnsi="Times New Roman"/>
          <w:sz w:val="28"/>
          <w:szCs w:val="28"/>
          <w:lang w:val="ru-RU"/>
        </w:rPr>
        <w:t>місто» (трансфер). Широко поширений прокат засобів переміщення в країні перебування</w:t>
      </w:r>
      <w:r>
        <w:rPr>
          <w:rFonts w:ascii="Times New Roman" w:hAnsi="Times New Roman"/>
          <w:sz w:val="28"/>
          <w:szCs w:val="28"/>
          <w:lang w:val="ru-RU"/>
        </w:rPr>
        <w:t xml:space="preserve"> [</w:t>
      </w:r>
      <w:r w:rsidR="007A07C2">
        <w:rPr>
          <w:rFonts w:ascii="Times New Roman" w:hAnsi="Times New Roman"/>
          <w:sz w:val="28"/>
          <w:szCs w:val="28"/>
          <w:lang w:val="ru-RU"/>
        </w:rPr>
        <w:fldChar w:fldCharType="begin"/>
      </w:r>
      <w:r>
        <w:rPr>
          <w:rFonts w:ascii="Times New Roman" w:hAnsi="Times New Roman"/>
          <w:sz w:val="28"/>
          <w:szCs w:val="28"/>
          <w:lang w:val="ru-RU"/>
        </w:rPr>
        <w:instrText xml:space="preserve"> REF _Ref33803376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Pr>
          <w:rFonts w:ascii="Times New Roman" w:hAnsi="Times New Roman"/>
          <w:sz w:val="28"/>
          <w:szCs w:val="28"/>
          <w:lang w:val="ru-RU"/>
        </w:rPr>
        <w:t>8</w:t>
      </w:r>
      <w:r w:rsidR="007A07C2">
        <w:rPr>
          <w:rFonts w:ascii="Times New Roman" w:hAnsi="Times New Roman"/>
          <w:sz w:val="28"/>
          <w:szCs w:val="28"/>
          <w:lang w:val="ru-RU"/>
        </w:rPr>
        <w:fldChar w:fldCharType="end"/>
      </w:r>
      <w:r w:rsidRPr="0018726F">
        <w:rPr>
          <w:rFonts w:ascii="Times New Roman" w:hAnsi="Times New Roman"/>
          <w:sz w:val="28"/>
          <w:szCs w:val="28"/>
          <w:lang w:val="ru-RU"/>
        </w:rPr>
        <w:t>]</w:t>
      </w:r>
      <w:r>
        <w:rPr>
          <w:rFonts w:ascii="Times New Roman" w:hAnsi="Times New Roman"/>
          <w:sz w:val="28"/>
          <w:szCs w:val="28"/>
          <w:lang w:val="ru-RU"/>
        </w:rPr>
        <w:t>.</w:t>
      </w:r>
    </w:p>
    <w:p w:rsidR="006758F3" w:rsidRPr="00416540" w:rsidRDefault="00FA2B81" w:rsidP="00E80938">
      <w:pPr>
        <w:spacing w:after="0" w:line="360" w:lineRule="auto"/>
        <w:ind w:firstLine="709"/>
        <w:jc w:val="both"/>
        <w:rPr>
          <w:rFonts w:ascii="Times New Roman" w:hAnsi="Times New Roman"/>
          <w:sz w:val="28"/>
          <w:szCs w:val="28"/>
        </w:rPr>
      </w:pPr>
      <w:r w:rsidRPr="00AC4EB8">
        <w:rPr>
          <w:rFonts w:ascii="Times New Roman" w:hAnsi="Times New Roman"/>
          <w:sz w:val="28"/>
        </w:rPr>
        <w:t>Отже</w:t>
      </w:r>
      <w:r>
        <w:rPr>
          <w:rFonts w:ascii="Times New Roman" w:hAnsi="Times New Roman"/>
          <w:sz w:val="28"/>
        </w:rPr>
        <w:t>, т</w:t>
      </w:r>
      <w:r w:rsidRPr="00165149">
        <w:rPr>
          <w:rFonts w:ascii="Times New Roman" w:hAnsi="Times New Roman"/>
          <w:sz w:val="28"/>
        </w:rPr>
        <w:t xml:space="preserve">ранспортна складова з її інтенсивністю руху, доступністю (як економічною </w:t>
      </w:r>
      <w:r w:rsidR="00E80938">
        <w:rPr>
          <w:rFonts w:ascii="Times New Roman" w:hAnsi="Times New Roman"/>
          <w:sz w:val="28"/>
        </w:rPr>
        <w:t>–</w:t>
      </w:r>
      <w:r w:rsidRPr="00165149">
        <w:rPr>
          <w:rFonts w:ascii="Times New Roman" w:hAnsi="Times New Roman"/>
          <w:sz w:val="28"/>
        </w:rPr>
        <w:t xml:space="preserve"> рівень цін, так і формальною </w:t>
      </w:r>
      <w:r w:rsidR="00E80938">
        <w:rPr>
          <w:rFonts w:ascii="Times New Roman" w:hAnsi="Times New Roman"/>
          <w:sz w:val="28"/>
        </w:rPr>
        <w:t>–</w:t>
      </w:r>
      <w:r w:rsidRPr="00165149">
        <w:rPr>
          <w:rFonts w:ascii="Times New Roman" w:hAnsi="Times New Roman"/>
          <w:sz w:val="28"/>
        </w:rPr>
        <w:t xml:space="preserve"> витрати часу на те, щоб дістатися до аеропорту чи вокзалу) є важливою умовою формування як національного ринку туристичних послуг, так і його взаємодії на регіональному та світовому рівнях. Зазначені передумови створюють країні відносні переваги на ринках вищих рівнів, а наявність абсолютних переваг, забезпечена туристсько-рекреаційними природними і культурно-історичними ресурсами, наявним різноманіттям, стимулює туристичний внутрішній</w:t>
      </w:r>
      <w:r>
        <w:rPr>
          <w:rFonts w:ascii="Times New Roman" w:hAnsi="Times New Roman"/>
          <w:sz w:val="28"/>
        </w:rPr>
        <w:t xml:space="preserve"> і зовнішній попит.</w:t>
      </w:r>
    </w:p>
    <w:p w:rsidR="008F7897" w:rsidRDefault="008F7897" w:rsidP="00371B43">
      <w:pPr>
        <w:pStyle w:val="a3"/>
        <w:spacing w:after="0" w:line="360" w:lineRule="auto"/>
        <w:jc w:val="both"/>
        <w:rPr>
          <w:rStyle w:val="a4"/>
          <w:rFonts w:ascii="Times New Roman" w:hAnsi="Times New Roman"/>
          <w:color w:val="000000" w:themeColor="text1"/>
          <w:sz w:val="28"/>
        </w:rPr>
      </w:pPr>
    </w:p>
    <w:p w:rsidR="006758F3" w:rsidRPr="004F6FC0" w:rsidRDefault="00AA7490" w:rsidP="00371B43">
      <w:pPr>
        <w:pStyle w:val="a3"/>
        <w:spacing w:after="0" w:line="360" w:lineRule="auto"/>
        <w:jc w:val="both"/>
        <w:rPr>
          <w:rStyle w:val="a4"/>
          <w:rFonts w:ascii="Times New Roman" w:hAnsi="Times New Roman"/>
          <w:color w:val="000000" w:themeColor="text1"/>
          <w:sz w:val="28"/>
        </w:rPr>
      </w:pPr>
      <w:r w:rsidRPr="004F6FC0">
        <w:rPr>
          <w:rStyle w:val="a4"/>
          <w:rFonts w:ascii="Times New Roman" w:hAnsi="Times New Roman"/>
          <w:color w:val="000000" w:themeColor="text1"/>
          <w:sz w:val="28"/>
        </w:rPr>
        <w:lastRenderedPageBreak/>
        <w:t>1.2.2 Основні та додаткові засоби</w:t>
      </w:r>
      <w:r w:rsidR="006758F3" w:rsidRPr="004F6FC0">
        <w:rPr>
          <w:rStyle w:val="a4"/>
          <w:rFonts w:ascii="Times New Roman" w:hAnsi="Times New Roman"/>
          <w:color w:val="000000" w:themeColor="text1"/>
          <w:sz w:val="28"/>
        </w:rPr>
        <w:t xml:space="preserve"> розміщення туристів</w:t>
      </w:r>
    </w:p>
    <w:p w:rsidR="006758F3" w:rsidRPr="00160C11" w:rsidRDefault="006758F3" w:rsidP="00371B43">
      <w:pPr>
        <w:spacing w:after="0" w:line="360" w:lineRule="auto"/>
        <w:ind w:firstLine="709"/>
        <w:jc w:val="both"/>
        <w:rPr>
          <w:rFonts w:ascii="Times New Roman" w:hAnsi="Times New Roman"/>
          <w:sz w:val="28"/>
          <w:szCs w:val="28"/>
        </w:rPr>
      </w:pPr>
      <w:r w:rsidRPr="00160C11">
        <w:rPr>
          <w:rFonts w:ascii="Times New Roman" w:hAnsi="Times New Roman"/>
          <w:sz w:val="28"/>
          <w:szCs w:val="28"/>
        </w:rPr>
        <w:t>Готель – це підприємство, що пропонує за плату проживання у відповідним чином обладнаному приміщенні та комплекс додаткових послуг, асортимент і якість яких залежать від призначення та класу цього підприємства. Туристичний комплекс – це заклад, призначений для прийому та обслуговування туристів, що складається з кількох функціональних підрозділів, які розміщуються в одному або кількох будинках (зонах), об’єднаних на основі єдиного композиційно-функціонального вирішення, з централізованою системою управління. Всі існуючі засоби розміщення поділяють на основні та додаткові. До основних відносять готелі та мотелі (у вітчизняній практиці – також пансіонати); до додаткових – кемпінги і караванінги, туристичні селища (містечка), бази і табори, молодіжні гуртожитки, вілли і бунгало, гірські будиночки типу шале і притулків, приватні квартири, особняки і ферми, мобільні засоби розміщення та ін.</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Серед чинників, що впливають на асортимент послуг і організацію їх надання в кожному конкретному готелі, можна назвати: місце розташування, сезонність, зазначений рівень комфорту (класність) і призначення готелю.</w:t>
      </w:r>
    </w:p>
    <w:p w:rsidR="00890E7A" w:rsidRPr="00890E7A"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 xml:space="preserve">Залежно від типу готелю кількість і якість послуг значно відрізняється. Це пов'язано насамперед із потребами споживачів даного сегмента ринку, їх платоспроможністю. Наприклад, готелі ділового призначення повинні розташовуватися поблизу адміністративних, громадських, промислових центрів; у них мають бути створені умови для організації праці клієнтів, проведення ними нарад. Головні додаткові послуги у деяких готелях </w:t>
      </w:r>
      <w:r w:rsidR="00E80938">
        <w:rPr>
          <w:rFonts w:ascii="Times New Roman" w:hAnsi="Times New Roman"/>
          <w:sz w:val="28"/>
          <w:szCs w:val="28"/>
        </w:rPr>
        <w:t>–</w:t>
      </w:r>
      <w:r w:rsidRPr="00386C8E">
        <w:rPr>
          <w:rFonts w:ascii="Times New Roman" w:hAnsi="Times New Roman"/>
          <w:sz w:val="28"/>
          <w:szCs w:val="28"/>
        </w:rPr>
        <w:t xml:space="preserve"> це послуги служб зв'язку (телефон, факс, тайп), служб фінансового забезпечення (відділення банків, обміну валют), послуги торговельних організацій. У розміщенні готелів туристичного типу враховують характер і якість туристичних маршрутів, способів руху, наявність об'єктів туристичної привабливості</w:t>
      </w:r>
      <w:r w:rsidR="00890E7A">
        <w:rPr>
          <w:rFonts w:ascii="Times New Roman" w:hAnsi="Times New Roman"/>
          <w:sz w:val="28"/>
          <w:szCs w:val="28"/>
        </w:rPr>
        <w:t xml:space="preserve"> </w:t>
      </w:r>
      <w:r w:rsidR="00890E7A" w:rsidRPr="00A73BE9">
        <w:rPr>
          <w:rFonts w:ascii="Times New Roman" w:hAnsi="Times New Roman"/>
          <w:sz w:val="28"/>
          <w:szCs w:val="28"/>
          <w:lang w:val="ru-RU"/>
        </w:rPr>
        <w:t>[</w:t>
      </w:r>
      <w:r w:rsidR="007A07C2">
        <w:rPr>
          <w:rFonts w:ascii="Times New Roman" w:hAnsi="Times New Roman"/>
          <w:sz w:val="28"/>
          <w:szCs w:val="28"/>
          <w:lang w:val="ru-RU"/>
        </w:rPr>
        <w:fldChar w:fldCharType="begin"/>
      </w:r>
      <w:r w:rsidR="00890E7A">
        <w:rPr>
          <w:rFonts w:ascii="Times New Roman" w:hAnsi="Times New Roman"/>
          <w:sz w:val="28"/>
          <w:szCs w:val="28"/>
          <w:lang w:val="ru-RU"/>
        </w:rPr>
        <w:instrText xml:space="preserve"> REF _Ref34141347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sidR="00890E7A">
        <w:rPr>
          <w:rFonts w:ascii="Times New Roman" w:hAnsi="Times New Roman"/>
          <w:sz w:val="28"/>
          <w:szCs w:val="28"/>
          <w:lang w:val="ru-RU"/>
        </w:rPr>
        <w:t>13</w:t>
      </w:r>
      <w:r w:rsidR="007A07C2">
        <w:rPr>
          <w:rFonts w:ascii="Times New Roman" w:hAnsi="Times New Roman"/>
          <w:sz w:val="28"/>
          <w:szCs w:val="28"/>
          <w:lang w:val="ru-RU"/>
        </w:rPr>
        <w:fldChar w:fldCharType="end"/>
      </w:r>
      <w:r w:rsidR="00890E7A" w:rsidRPr="00A73BE9">
        <w:rPr>
          <w:rFonts w:ascii="Times New Roman" w:hAnsi="Times New Roman"/>
          <w:sz w:val="28"/>
          <w:szCs w:val="28"/>
          <w:lang w:val="ru-RU"/>
        </w:rPr>
        <w:t>]</w:t>
      </w:r>
      <w:r w:rsidRPr="00386C8E">
        <w:rPr>
          <w:rFonts w:ascii="Times New Roman" w:hAnsi="Times New Roman"/>
          <w:sz w:val="28"/>
          <w:szCs w:val="28"/>
        </w:rPr>
        <w:t>. Отже, головними додатковими послугами у туристичних готелях є послуги підприємств громадського харчування, довідково-</w:t>
      </w:r>
      <w:r w:rsidRPr="00386C8E">
        <w:rPr>
          <w:rFonts w:ascii="Times New Roman" w:hAnsi="Times New Roman"/>
          <w:sz w:val="28"/>
          <w:szCs w:val="28"/>
        </w:rPr>
        <w:lastRenderedPageBreak/>
        <w:t>інформаційного і екскурсійно-туристичного характеру, організація культурно-розважальних заходів</w:t>
      </w:r>
      <w:r w:rsidR="00890E7A">
        <w:rPr>
          <w:rFonts w:ascii="Times New Roman" w:hAnsi="Times New Roman"/>
          <w:sz w:val="28"/>
          <w:szCs w:val="28"/>
          <w:lang w:val="ru-RU"/>
        </w:rPr>
        <w:t>.</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У світовій практиці готельний фонд групують за різними ознаками. Засновниками наукового підходу до класифікації готелів стали доктор В. Хунцикер (засновник науково-дослідного центру з вивчення туризму в Берні) і доктор К. Крапф (засновник науково-дослідного центру з туризму в Сенгалені). Основними класифікаційними ознаками, що впливають на тип готелю, були визначені такі:</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1) тривалість перебування;</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2) мета перебування;</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3) місце розташування;</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4) вид транспорту, який використовується туристом;</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5) кількість обслуговуваних туристів;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6) клас готелю;</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7) місткість готелю;</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8) режим експлуатації (сезон, рік);</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9) форма власності.</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Згідно з цими чинниками, автори виділяють такі види готелів: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1. За тривалістю перебування:</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для тривалого перебування клієнтів (сімейні);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для короткотривалого (тимчасового) проживання.</w:t>
      </w:r>
    </w:p>
    <w:p w:rsidR="00A541F9"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2</w:t>
      </w:r>
      <w:r w:rsidR="00A541F9">
        <w:rPr>
          <w:rFonts w:ascii="Times New Roman" w:hAnsi="Times New Roman"/>
          <w:sz w:val="28"/>
          <w:szCs w:val="28"/>
        </w:rPr>
        <w:t>. Залежно від мети перебування:</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курортні;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курортно-лікувальні;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бальнеологічні;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г) спортивні: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д) для ділових людей;</w:t>
      </w:r>
    </w:p>
    <w:p w:rsidR="00A541F9"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є) спеціальні представницькі.</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3. Залежно від місця розташування:</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міські (розташовані у центрі міста, на околиці тощо);</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lastRenderedPageBreak/>
        <w:t>б) гірські;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сільські.</w:t>
      </w:r>
    </w:p>
    <w:p w:rsidR="00A541F9"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4. Залежно від виду транспорту:</w:t>
      </w:r>
    </w:p>
    <w:p w:rsidR="006758F3" w:rsidRPr="00386C8E" w:rsidRDefault="00A541F9" w:rsidP="00371B43">
      <w:pPr>
        <w:tabs>
          <w:tab w:val="num" w:pos="7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758F3" w:rsidRPr="00386C8E">
        <w:rPr>
          <w:rFonts w:ascii="Times New Roman" w:hAnsi="Times New Roman"/>
          <w:sz w:val="28"/>
          <w:szCs w:val="28"/>
        </w:rPr>
        <w:t>а) пристанційні;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пристановища;</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мотелі;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г) ротелі;</w:t>
      </w:r>
    </w:p>
    <w:p w:rsidR="00A541F9" w:rsidRDefault="000110FB" w:rsidP="00371B43">
      <w:pPr>
        <w:tabs>
          <w:tab w:val="num" w:pos="1440"/>
        </w:tabs>
        <w:spacing w:after="0" w:line="360" w:lineRule="auto"/>
        <w:ind w:firstLine="709"/>
        <w:jc w:val="both"/>
        <w:rPr>
          <w:rFonts w:ascii="Times New Roman" w:hAnsi="Times New Roman"/>
          <w:sz w:val="28"/>
          <w:szCs w:val="28"/>
        </w:rPr>
      </w:pPr>
      <w:r>
        <w:rPr>
          <w:rFonts w:ascii="Times New Roman" w:hAnsi="Times New Roman"/>
          <w:sz w:val="28"/>
          <w:szCs w:val="28"/>
        </w:rPr>
        <w:t>д)</w:t>
      </w:r>
      <w:r w:rsidR="006758F3" w:rsidRPr="00386C8E">
        <w:rPr>
          <w:rFonts w:ascii="Times New Roman" w:hAnsi="Times New Roman"/>
          <w:sz w:val="28"/>
          <w:szCs w:val="28"/>
        </w:rPr>
        <w:t>флайтелі</w:t>
      </w:r>
      <w:r>
        <w:rPr>
          <w:rFonts w:ascii="Times New Roman" w:hAnsi="Times New Roman"/>
          <w:sz w:val="28"/>
          <w:szCs w:val="28"/>
        </w:rPr>
        <w:t xml:space="preserve"> </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5. Залежно від кількості обслуговуваних туристів:</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для групових туристів;</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для індивідуальних туристів.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6. Залежно від класу готелю:</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люкс;</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перша категорія;</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друга категорія;</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г) третя категорія.</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7. Залежно від місткості готелю:</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невеликі (малі);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середні;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великі.</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 xml:space="preserve">Місткість (ємність) готелю визначається кількістю постійних спальних місць. Класифікація готелів за місткістю у різних країнах різна. Наприклад, у Швейцарії та Австрії готелі, що мають менше 100 місць, вважаються малими, 100-200 місць </w:t>
      </w:r>
      <w:r w:rsidR="00E80938">
        <w:rPr>
          <w:rFonts w:ascii="Times New Roman" w:hAnsi="Times New Roman"/>
          <w:sz w:val="28"/>
          <w:szCs w:val="28"/>
        </w:rPr>
        <w:t>–</w:t>
      </w:r>
      <w:r w:rsidRPr="00386C8E">
        <w:rPr>
          <w:rFonts w:ascii="Times New Roman" w:hAnsi="Times New Roman"/>
          <w:sz w:val="28"/>
          <w:szCs w:val="28"/>
        </w:rPr>
        <w:t xml:space="preserve"> середніми, понад 200 місць </w:t>
      </w:r>
      <w:r w:rsidR="00E80938">
        <w:rPr>
          <w:rFonts w:ascii="Times New Roman" w:hAnsi="Times New Roman"/>
          <w:sz w:val="28"/>
          <w:szCs w:val="28"/>
        </w:rPr>
        <w:t>–</w:t>
      </w:r>
      <w:r w:rsidRPr="00386C8E">
        <w:rPr>
          <w:rFonts w:ascii="Times New Roman" w:hAnsi="Times New Roman"/>
          <w:sz w:val="28"/>
          <w:szCs w:val="28"/>
        </w:rPr>
        <w:t xml:space="preserve"> великими; у Чехії до 120 місць </w:t>
      </w:r>
      <w:r w:rsidR="00E80938">
        <w:rPr>
          <w:rFonts w:ascii="Times New Roman" w:hAnsi="Times New Roman"/>
          <w:sz w:val="28"/>
          <w:szCs w:val="28"/>
        </w:rPr>
        <w:t>–</w:t>
      </w:r>
      <w:r w:rsidRPr="00386C8E">
        <w:rPr>
          <w:rFonts w:ascii="Times New Roman" w:hAnsi="Times New Roman"/>
          <w:sz w:val="28"/>
          <w:szCs w:val="28"/>
        </w:rPr>
        <w:t xml:space="preserve"> малими, до 500 </w:t>
      </w:r>
      <w:r w:rsidR="00E80938">
        <w:rPr>
          <w:rFonts w:ascii="Times New Roman" w:hAnsi="Times New Roman"/>
          <w:sz w:val="28"/>
          <w:szCs w:val="28"/>
        </w:rPr>
        <w:t>–</w:t>
      </w:r>
      <w:r w:rsidRPr="00386C8E">
        <w:rPr>
          <w:rFonts w:ascii="Times New Roman" w:hAnsi="Times New Roman"/>
          <w:sz w:val="28"/>
          <w:szCs w:val="28"/>
        </w:rPr>
        <w:t xml:space="preserve"> середніми, понад 500 місць </w:t>
      </w:r>
      <w:r w:rsidR="00E80938">
        <w:rPr>
          <w:rFonts w:ascii="Times New Roman" w:hAnsi="Times New Roman"/>
          <w:sz w:val="28"/>
          <w:szCs w:val="28"/>
        </w:rPr>
        <w:t>–</w:t>
      </w:r>
      <w:r w:rsidRPr="00386C8E">
        <w:rPr>
          <w:rFonts w:ascii="Times New Roman" w:hAnsi="Times New Roman"/>
          <w:sz w:val="28"/>
          <w:szCs w:val="28"/>
        </w:rPr>
        <w:t xml:space="preserve"> великими; у США до 100 номерів </w:t>
      </w:r>
      <w:r w:rsidR="00E80938">
        <w:rPr>
          <w:rFonts w:ascii="Times New Roman" w:hAnsi="Times New Roman"/>
          <w:sz w:val="28"/>
          <w:szCs w:val="28"/>
        </w:rPr>
        <w:t>–</w:t>
      </w:r>
      <w:r w:rsidRPr="00386C8E">
        <w:rPr>
          <w:rFonts w:ascii="Times New Roman" w:hAnsi="Times New Roman"/>
          <w:sz w:val="28"/>
          <w:szCs w:val="28"/>
        </w:rPr>
        <w:t xml:space="preserve"> малими, до 500 номерів </w:t>
      </w:r>
      <w:r w:rsidR="00E80938">
        <w:rPr>
          <w:rFonts w:ascii="Times New Roman" w:hAnsi="Times New Roman"/>
          <w:sz w:val="28"/>
          <w:szCs w:val="28"/>
        </w:rPr>
        <w:t>–</w:t>
      </w:r>
      <w:r w:rsidRPr="00386C8E">
        <w:rPr>
          <w:rFonts w:ascii="Times New Roman" w:hAnsi="Times New Roman"/>
          <w:sz w:val="28"/>
          <w:szCs w:val="28"/>
        </w:rPr>
        <w:t xml:space="preserve"> середніми, понад 500 </w:t>
      </w:r>
      <w:r w:rsidR="00E80938">
        <w:rPr>
          <w:rFonts w:ascii="Times New Roman" w:hAnsi="Times New Roman"/>
          <w:sz w:val="28"/>
          <w:szCs w:val="28"/>
        </w:rPr>
        <w:t>–</w:t>
      </w:r>
      <w:r w:rsidRPr="00386C8E">
        <w:rPr>
          <w:rFonts w:ascii="Times New Roman" w:hAnsi="Times New Roman"/>
          <w:sz w:val="28"/>
          <w:szCs w:val="28"/>
        </w:rPr>
        <w:t xml:space="preserve"> великими. В Україні немає офіційної диференціації готелів за місткістю, але поширена така їхня градація: до 100 місць </w:t>
      </w:r>
      <w:r w:rsidR="00E80938">
        <w:rPr>
          <w:rFonts w:ascii="Times New Roman" w:hAnsi="Times New Roman"/>
          <w:sz w:val="28"/>
          <w:szCs w:val="28"/>
        </w:rPr>
        <w:t>–</w:t>
      </w:r>
      <w:r w:rsidRPr="00386C8E">
        <w:rPr>
          <w:rFonts w:ascii="Times New Roman" w:hAnsi="Times New Roman"/>
          <w:sz w:val="28"/>
          <w:szCs w:val="28"/>
        </w:rPr>
        <w:t xml:space="preserve"> готелі малої місткості, до 500 </w:t>
      </w:r>
      <w:r w:rsidR="00E80938">
        <w:rPr>
          <w:rFonts w:ascii="Times New Roman" w:hAnsi="Times New Roman"/>
          <w:sz w:val="28"/>
          <w:szCs w:val="28"/>
        </w:rPr>
        <w:t>–</w:t>
      </w:r>
      <w:r w:rsidRPr="00386C8E">
        <w:rPr>
          <w:rFonts w:ascii="Times New Roman" w:hAnsi="Times New Roman"/>
          <w:sz w:val="28"/>
          <w:szCs w:val="28"/>
        </w:rPr>
        <w:t xml:space="preserve"> середньої, понад 500 місць </w:t>
      </w:r>
      <w:r>
        <w:rPr>
          <w:rFonts w:ascii="Times New Roman" w:hAnsi="Times New Roman"/>
          <w:sz w:val="28"/>
          <w:szCs w:val="28"/>
        </w:rPr>
        <w:t>–</w:t>
      </w:r>
      <w:r w:rsidRPr="00386C8E">
        <w:rPr>
          <w:rFonts w:ascii="Times New Roman" w:hAnsi="Times New Roman"/>
          <w:sz w:val="28"/>
          <w:szCs w:val="28"/>
        </w:rPr>
        <w:t xml:space="preserve"> великої</w:t>
      </w:r>
      <w:r w:rsidRPr="00B248D3">
        <w:rPr>
          <w:rFonts w:ascii="Times New Roman" w:hAnsi="Times New Roman"/>
          <w:sz w:val="28"/>
          <w:szCs w:val="28"/>
        </w:rPr>
        <w:t xml:space="preserve"> [</w:t>
      </w:r>
      <w:r w:rsidR="007A07C2">
        <w:rPr>
          <w:rFonts w:ascii="Times New Roman" w:hAnsi="Times New Roman"/>
          <w:sz w:val="28"/>
          <w:szCs w:val="28"/>
        </w:rPr>
        <w:fldChar w:fldCharType="begin"/>
      </w:r>
      <w:r>
        <w:rPr>
          <w:rFonts w:ascii="Times New Roman" w:hAnsi="Times New Roman"/>
          <w:sz w:val="28"/>
          <w:szCs w:val="28"/>
        </w:rPr>
        <w:instrText xml:space="preserve"> REF _Ref34140301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12</w:t>
      </w:r>
      <w:r w:rsidR="007A07C2">
        <w:rPr>
          <w:rFonts w:ascii="Times New Roman" w:hAnsi="Times New Roman"/>
          <w:sz w:val="28"/>
          <w:szCs w:val="28"/>
        </w:rPr>
        <w:fldChar w:fldCharType="end"/>
      </w:r>
      <w:r w:rsidRPr="00B248D3">
        <w:rPr>
          <w:rFonts w:ascii="Times New Roman" w:hAnsi="Times New Roman"/>
          <w:sz w:val="28"/>
          <w:szCs w:val="28"/>
        </w:rPr>
        <w:t>]</w:t>
      </w:r>
      <w:r w:rsidRPr="00386C8E">
        <w:rPr>
          <w:rFonts w:ascii="Times New Roman" w:hAnsi="Times New Roman"/>
          <w:sz w:val="28"/>
          <w:szCs w:val="28"/>
        </w:rPr>
        <w:t>.</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lastRenderedPageBreak/>
        <w:t>Світовий готельний номерний фонд переважно розміщений у малих і середніх готелях. Будівництво готелів великої місткості зумовлене насамперед економічними причинами. При збільшенні місткості готелів постає економічна доцільність застосування потужнішого і сучаснішого технологічного та інженерного обладнання. Разом із тим, вітчизняні і зарубіжні спеціалісти в галузі будівництва та експлуатації готелів зазначають, що збільшення місткості готелів доцільне в розумних межах, після яких готелями важко керувати. Цією межею переважно вважають місткість близько 2000 місць.</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8. Залежно від режиму експлуатації:</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цілорічні;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двосезонні (які працюють влітку і взимку);</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в) односезонні (літні або зимові).</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Готелі цілорічної експлуатації мають вищий рівень комфорту і надають широкий набір послуг, в т.ч. мають розгалужену мережу закладів харчування, розширений склад приміщень для проведення дозвілля (зали ігрових автоматів, бальні зали, дискотеки, кегельбани та ін.), майданчики для відпочинку і спорту, солярії, аерарії, пляжі, причали тощо. Все це дозволяє використовувати готелі і в період міжсезоння. Курортні готелі сезонної експлуатації будують із полегшеною зовнішньою огорожею, без опалення чи без конди-ціонування повітря, в них надається обмежений набір послуг.</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9. Залежно від форми власності: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а) приватні;</w:t>
      </w:r>
    </w:p>
    <w:p w:rsidR="006758F3" w:rsidRPr="00386C8E" w:rsidRDefault="006758F3"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t>б) акціонерні товариства.</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Серед інших класифікаційних ознак можна зазначити ще й такі:</w:t>
      </w:r>
    </w:p>
    <w:p w:rsidR="00B3241B" w:rsidRPr="00155C3C" w:rsidRDefault="006758F3" w:rsidP="00371B43">
      <w:pPr>
        <w:numPr>
          <w:ilvl w:val="0"/>
          <w:numId w:val="19"/>
        </w:numPr>
        <w:spacing w:after="0" w:line="360" w:lineRule="auto"/>
        <w:ind w:left="0" w:firstLine="851"/>
        <w:jc w:val="both"/>
        <w:rPr>
          <w:rFonts w:ascii="Times New Roman" w:hAnsi="Times New Roman"/>
          <w:sz w:val="28"/>
          <w:szCs w:val="28"/>
        </w:rPr>
      </w:pPr>
      <w:r w:rsidRPr="00386C8E">
        <w:rPr>
          <w:rFonts w:ascii="Times New Roman" w:hAnsi="Times New Roman"/>
          <w:sz w:val="28"/>
          <w:szCs w:val="28"/>
        </w:rPr>
        <w:t>рівень цін, що встановлюються на основні платні послуги (які надаються в номерному фонді). Залежно від цього критерію, готелі поділяються на:</w:t>
      </w:r>
      <w:r w:rsidR="00B3241B">
        <w:rPr>
          <w:rFonts w:ascii="Times New Roman" w:hAnsi="Times New Roman"/>
          <w:sz w:val="28"/>
          <w:szCs w:val="28"/>
        </w:rPr>
        <w:t xml:space="preserve"> </w:t>
      </w:r>
      <w:r w:rsidR="000110FB">
        <w:rPr>
          <w:rFonts w:ascii="Times New Roman" w:hAnsi="Times New Roman"/>
          <w:sz w:val="28"/>
          <w:szCs w:val="28"/>
        </w:rPr>
        <w:t>бюджетні</w:t>
      </w:r>
      <w:r w:rsidR="000110FB" w:rsidRPr="000110FB">
        <w:rPr>
          <w:rFonts w:ascii="Times New Roman" w:hAnsi="Times New Roman"/>
          <w:sz w:val="28"/>
          <w:szCs w:val="28"/>
        </w:rPr>
        <w:t>;</w:t>
      </w:r>
      <w:r w:rsidR="00E80938">
        <w:rPr>
          <w:rFonts w:ascii="Times New Roman" w:hAnsi="Times New Roman"/>
          <w:sz w:val="28"/>
          <w:szCs w:val="28"/>
        </w:rPr>
        <w:t xml:space="preserve"> </w:t>
      </w:r>
      <w:r w:rsidR="000110FB" w:rsidRPr="00155C3C">
        <w:rPr>
          <w:rFonts w:ascii="Times New Roman" w:hAnsi="Times New Roman"/>
          <w:sz w:val="28"/>
          <w:szCs w:val="28"/>
        </w:rPr>
        <w:t>економічні;</w:t>
      </w:r>
      <w:r w:rsidR="00155C3C">
        <w:rPr>
          <w:rFonts w:ascii="Times New Roman" w:hAnsi="Times New Roman"/>
          <w:sz w:val="28"/>
          <w:szCs w:val="28"/>
        </w:rPr>
        <w:t xml:space="preserve"> </w:t>
      </w:r>
      <w:r w:rsidR="000110FB" w:rsidRPr="00155C3C">
        <w:rPr>
          <w:rFonts w:ascii="Times New Roman" w:hAnsi="Times New Roman"/>
          <w:sz w:val="28"/>
          <w:szCs w:val="28"/>
        </w:rPr>
        <w:t>середні;</w:t>
      </w:r>
      <w:r w:rsidR="00155C3C">
        <w:rPr>
          <w:rFonts w:ascii="Times New Roman" w:hAnsi="Times New Roman"/>
          <w:sz w:val="28"/>
          <w:szCs w:val="28"/>
        </w:rPr>
        <w:t xml:space="preserve"> </w:t>
      </w:r>
      <w:r w:rsidR="000110FB" w:rsidRPr="00155C3C">
        <w:rPr>
          <w:rFonts w:ascii="Times New Roman" w:hAnsi="Times New Roman"/>
          <w:sz w:val="28"/>
          <w:szCs w:val="28"/>
        </w:rPr>
        <w:t>першокласні;</w:t>
      </w:r>
      <w:r w:rsidR="00155C3C">
        <w:rPr>
          <w:rFonts w:ascii="Times New Roman" w:hAnsi="Times New Roman"/>
          <w:sz w:val="28"/>
          <w:szCs w:val="28"/>
        </w:rPr>
        <w:t xml:space="preserve"> </w:t>
      </w:r>
      <w:r w:rsidR="000110FB" w:rsidRPr="00155C3C">
        <w:rPr>
          <w:rFonts w:ascii="Times New Roman" w:hAnsi="Times New Roman"/>
          <w:sz w:val="28"/>
          <w:szCs w:val="28"/>
        </w:rPr>
        <w:t>апарт-готелі; люкс-готелі;</w:t>
      </w:r>
    </w:p>
    <w:p w:rsidR="006758F3" w:rsidRPr="00386C8E" w:rsidRDefault="00B3241B" w:rsidP="00371B43">
      <w:pPr>
        <w:tabs>
          <w:tab w:val="num" w:pos="1440"/>
        </w:tabs>
        <w:spacing w:after="0" w:line="360" w:lineRule="auto"/>
        <w:ind w:firstLine="709"/>
        <w:jc w:val="both"/>
        <w:rPr>
          <w:rFonts w:ascii="Times New Roman" w:hAnsi="Times New Roman"/>
          <w:sz w:val="28"/>
          <w:szCs w:val="28"/>
        </w:rPr>
      </w:pPr>
      <w:r w:rsidRPr="00386C8E">
        <w:rPr>
          <w:rFonts w:ascii="Times New Roman" w:hAnsi="Times New Roman"/>
          <w:sz w:val="28"/>
          <w:szCs w:val="28"/>
        </w:rPr>
        <w:lastRenderedPageBreak/>
        <w:t xml:space="preserve"> </w:t>
      </w:r>
      <w:r>
        <w:rPr>
          <w:rFonts w:ascii="Times New Roman" w:hAnsi="Times New Roman"/>
          <w:sz w:val="28"/>
          <w:szCs w:val="28"/>
        </w:rPr>
        <w:t>С</w:t>
      </w:r>
      <w:r w:rsidR="006758F3" w:rsidRPr="00386C8E">
        <w:rPr>
          <w:rFonts w:ascii="Times New Roman" w:hAnsi="Times New Roman"/>
          <w:sz w:val="28"/>
          <w:szCs w:val="28"/>
        </w:rPr>
        <w:t>посіб надання харчування клієнтам, за яким готелі можна умовно поділити на такі, що:</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забезпечують повний пансіон;</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надають тільки сніданок;</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не пропонують харчування (здебільшого через відсутність власного гастрономічного виробництва).</w:t>
      </w:r>
    </w:p>
    <w:p w:rsidR="006758F3" w:rsidRPr="00386C8E" w:rsidRDefault="006758F3" w:rsidP="00371B43">
      <w:pPr>
        <w:numPr>
          <w:ilvl w:val="0"/>
          <w:numId w:val="9"/>
        </w:numPr>
        <w:spacing w:after="0" w:line="360" w:lineRule="auto"/>
        <w:ind w:left="0" w:firstLine="851"/>
        <w:jc w:val="both"/>
        <w:rPr>
          <w:rFonts w:ascii="Times New Roman" w:hAnsi="Times New Roman"/>
          <w:sz w:val="28"/>
          <w:szCs w:val="28"/>
        </w:rPr>
      </w:pPr>
      <w:r w:rsidRPr="00386C8E">
        <w:rPr>
          <w:rFonts w:ascii="Times New Roman" w:hAnsi="Times New Roman"/>
          <w:sz w:val="28"/>
          <w:szCs w:val="28"/>
        </w:rPr>
        <w:t xml:space="preserve">поверховість. Світова практика свідчить, що готелі будують від одного-двох до сорока поверхів і більше. Це залежить від економічних, містобудівних умов, нормативних вимог, конструкцій і будівельних матеріалів, методів будівництва, які застосовуються в тій чи іншій країні. Поверховість готелів у різних країнах різна: в Чехії </w:t>
      </w:r>
      <w:r w:rsidR="00E80938">
        <w:rPr>
          <w:rFonts w:ascii="Times New Roman" w:hAnsi="Times New Roman"/>
          <w:sz w:val="28"/>
          <w:szCs w:val="28"/>
        </w:rPr>
        <w:t>–</w:t>
      </w:r>
      <w:r w:rsidRPr="00386C8E">
        <w:rPr>
          <w:rFonts w:ascii="Times New Roman" w:hAnsi="Times New Roman"/>
          <w:sz w:val="28"/>
          <w:szCs w:val="28"/>
        </w:rPr>
        <w:t xml:space="preserve"> 8-14 поверхів;</w:t>
      </w:r>
      <w:r w:rsidR="00E80938">
        <w:rPr>
          <w:rFonts w:ascii="Times New Roman" w:hAnsi="Times New Roman"/>
          <w:sz w:val="28"/>
          <w:szCs w:val="28"/>
        </w:rPr>
        <w:t xml:space="preserve"> в Угорщині в невеликих містах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 xml:space="preserve"> 45 поверхів, у більших містах і на курортах - 6-11 поверхів; в Німеччині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 xml:space="preserve">8-10 поверхів; в Англії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 xml:space="preserve">10-15 поверхів; у Росії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5-16 поверхів та ін. Будівлі готелів за поверховістю можна поділити на такі групи:</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малоповерхові (1-2 поверхи);</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середньої поверховості (3-5 поверхів);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підвищеної поверховості (6-9 поверхів);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xml:space="preserve">- багатоповерхові (1-ї категорії </w:t>
      </w:r>
      <w:r w:rsidR="00E80938" w:rsidRPr="00E80938">
        <w:rPr>
          <w:rFonts w:ascii="Times New Roman" w:hAnsi="Times New Roman"/>
          <w:sz w:val="28"/>
          <w:szCs w:val="28"/>
        </w:rPr>
        <w:t xml:space="preserve">– </w:t>
      </w:r>
      <w:r w:rsidRPr="00386C8E">
        <w:rPr>
          <w:rFonts w:ascii="Times New Roman" w:hAnsi="Times New Roman"/>
          <w:sz w:val="28"/>
          <w:szCs w:val="28"/>
        </w:rPr>
        <w:t xml:space="preserve">10-16 поверхів, 2-ї категорії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 xml:space="preserve">17-25 поверхів, 3-ї категорії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386C8E">
        <w:rPr>
          <w:rFonts w:ascii="Times New Roman" w:hAnsi="Times New Roman"/>
          <w:sz w:val="28"/>
          <w:szCs w:val="28"/>
        </w:rPr>
        <w:t>26-40 поверхів);</w:t>
      </w:r>
    </w:p>
    <w:p w:rsidR="006758F3" w:rsidRPr="00386C8E" w:rsidRDefault="006758F3" w:rsidP="00371B43">
      <w:pPr>
        <w:tabs>
          <w:tab w:val="num" w:pos="720"/>
        </w:tabs>
        <w:spacing w:after="0" w:line="360" w:lineRule="auto"/>
        <w:ind w:firstLine="709"/>
        <w:jc w:val="both"/>
        <w:rPr>
          <w:rFonts w:ascii="Times New Roman" w:hAnsi="Times New Roman"/>
          <w:sz w:val="28"/>
          <w:szCs w:val="28"/>
        </w:rPr>
      </w:pPr>
      <w:r w:rsidRPr="00386C8E">
        <w:rPr>
          <w:rFonts w:ascii="Times New Roman" w:hAnsi="Times New Roman"/>
          <w:sz w:val="28"/>
          <w:szCs w:val="28"/>
        </w:rPr>
        <w:t>- висотні будівлі (понад 40 поверхів).</w:t>
      </w:r>
    </w:p>
    <w:p w:rsidR="006758F3" w:rsidRPr="00386C8E"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t xml:space="preserve">Малоповерхові готелі (переважно малої місткості </w:t>
      </w:r>
      <w:r w:rsidR="00E80938" w:rsidRPr="00337070">
        <w:rPr>
          <w:rFonts w:ascii="Times New Roman" w:hAnsi="Times New Roman"/>
          <w:sz w:val="28"/>
          <w:szCs w:val="28"/>
        </w:rPr>
        <w:t xml:space="preserve">– </w:t>
      </w:r>
      <w:r w:rsidRPr="00386C8E">
        <w:rPr>
          <w:rFonts w:ascii="Times New Roman" w:hAnsi="Times New Roman"/>
          <w:sz w:val="28"/>
          <w:szCs w:val="28"/>
        </w:rPr>
        <w:t>до 50 місць) будують здебільшого в малих містах і сільських населених пунктах. Хоча багатоповерхові будівлі готелів складніші і дорожчі в будівництві, останніми роками у великих містах багатьох країн їх будують дедалі частіше, що пояснюється прогресом будівельної техніки, підвищенням густоти міської забудови і загальним ростом поверховості міст, високою вартістю земельних ділянок, особливо в центральних частинах міст, іноді рекламними міркуваннями. Проте будівництво готелів висотою понад 40 поверхів поки що залишається рідкісним явищем.</w:t>
      </w:r>
    </w:p>
    <w:p w:rsidR="006758F3" w:rsidRDefault="006758F3" w:rsidP="00371B43">
      <w:pPr>
        <w:spacing w:after="0" w:line="360" w:lineRule="auto"/>
        <w:ind w:firstLine="709"/>
        <w:jc w:val="both"/>
        <w:rPr>
          <w:rFonts w:ascii="Times New Roman" w:hAnsi="Times New Roman"/>
          <w:sz w:val="28"/>
          <w:szCs w:val="28"/>
        </w:rPr>
      </w:pPr>
      <w:r w:rsidRPr="00386C8E">
        <w:rPr>
          <w:rFonts w:ascii="Times New Roman" w:hAnsi="Times New Roman"/>
          <w:sz w:val="28"/>
          <w:szCs w:val="28"/>
        </w:rPr>
        <w:lastRenderedPageBreak/>
        <w:t>Визначення оптимальної поверховості для готелів різної місткості та виявлення змін будівельної вартості ліжко-місця при зміні цієї поверховості потребує детальних наукових обґрунтувань. Але дослідження вчених дозволяють вважати, що для кожної місткості готелів існує оптимальна поверховість будівлі, а отже, й довжина житлового корпусу. Збільшення поверховості понад оптимальну супроводжується зростанням вартості будівництва, що варто враховувати при проектуванні</w:t>
      </w:r>
      <w:r>
        <w:rPr>
          <w:rFonts w:ascii="Times New Roman" w:hAnsi="Times New Roman"/>
          <w:sz w:val="28"/>
          <w:szCs w:val="28"/>
        </w:rPr>
        <w:t xml:space="preserve"> </w:t>
      </w:r>
      <w:r w:rsidRPr="00386C8E">
        <w:rPr>
          <w:rFonts w:ascii="Times New Roman" w:hAnsi="Times New Roman"/>
          <w:sz w:val="28"/>
          <w:szCs w:val="28"/>
          <w:lang w:val="ru-RU"/>
        </w:rPr>
        <w:t>[</w:t>
      </w:r>
      <w:r w:rsidR="007A07C2">
        <w:rPr>
          <w:rFonts w:ascii="Times New Roman" w:hAnsi="Times New Roman"/>
          <w:sz w:val="28"/>
          <w:szCs w:val="28"/>
          <w:lang w:val="ru-RU"/>
        </w:rPr>
        <w:fldChar w:fldCharType="begin"/>
      </w:r>
      <w:r>
        <w:rPr>
          <w:rFonts w:ascii="Times New Roman" w:hAnsi="Times New Roman"/>
          <w:sz w:val="28"/>
          <w:szCs w:val="28"/>
          <w:lang w:val="ru-RU"/>
        </w:rPr>
        <w:instrText xml:space="preserve"> REF _Ref33805759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Pr>
          <w:rFonts w:ascii="Times New Roman" w:hAnsi="Times New Roman"/>
          <w:sz w:val="28"/>
          <w:szCs w:val="28"/>
          <w:lang w:val="ru-RU"/>
        </w:rPr>
        <w:t>11</w:t>
      </w:r>
      <w:r w:rsidR="007A07C2">
        <w:rPr>
          <w:rFonts w:ascii="Times New Roman" w:hAnsi="Times New Roman"/>
          <w:sz w:val="28"/>
          <w:szCs w:val="28"/>
          <w:lang w:val="ru-RU"/>
        </w:rPr>
        <w:fldChar w:fldCharType="end"/>
      </w:r>
      <w:r w:rsidRPr="00386C8E">
        <w:rPr>
          <w:rFonts w:ascii="Times New Roman" w:hAnsi="Times New Roman"/>
          <w:sz w:val="28"/>
          <w:szCs w:val="28"/>
          <w:lang w:val="ru-RU"/>
        </w:rPr>
        <w:t>]</w:t>
      </w:r>
      <w:r w:rsidRPr="00386C8E">
        <w:rPr>
          <w:rFonts w:ascii="Times New Roman" w:hAnsi="Times New Roman"/>
          <w:sz w:val="28"/>
          <w:szCs w:val="28"/>
        </w:rPr>
        <w:t>.</w:t>
      </w:r>
    </w:p>
    <w:p w:rsidR="00F63EF5" w:rsidRPr="00386C8E" w:rsidRDefault="00F63EF5" w:rsidP="00371B43">
      <w:pPr>
        <w:spacing w:after="0" w:line="360" w:lineRule="auto"/>
        <w:ind w:firstLine="709"/>
        <w:jc w:val="both"/>
        <w:rPr>
          <w:rFonts w:ascii="Times New Roman" w:hAnsi="Times New Roman"/>
          <w:sz w:val="28"/>
          <w:szCs w:val="28"/>
        </w:rPr>
      </w:pPr>
      <w:r w:rsidRPr="00AC4EB8">
        <w:rPr>
          <w:rFonts w:ascii="Times New Roman" w:hAnsi="Times New Roman"/>
          <w:sz w:val="28"/>
          <w:szCs w:val="28"/>
        </w:rPr>
        <w:t>Отже</w:t>
      </w:r>
      <w:r w:rsidRPr="00F63EF5">
        <w:rPr>
          <w:rFonts w:ascii="Times New Roman" w:hAnsi="Times New Roman"/>
          <w:sz w:val="28"/>
          <w:szCs w:val="28"/>
        </w:rPr>
        <w:t>,</w:t>
      </w:r>
      <w:r>
        <w:rPr>
          <w:rFonts w:ascii="Times New Roman" w:hAnsi="Times New Roman"/>
          <w:sz w:val="28"/>
          <w:szCs w:val="28"/>
        </w:rPr>
        <w:t xml:space="preserve"> підсумовуючи все вище сказане, можно відмітите те, що</w:t>
      </w:r>
      <w:r w:rsidRPr="00F63EF5">
        <w:rPr>
          <w:rFonts w:ascii="Times New Roman" w:hAnsi="Times New Roman"/>
          <w:sz w:val="28"/>
          <w:szCs w:val="28"/>
        </w:rPr>
        <w:t xml:space="preserve"> впровадження у практичну діяльність широкої типології готельних підприємств створить можливості для планування розвитку матеріальної бази сфери послуг у різних географічних районах України в залежності від природних умов, культурно-історичних цінностей та інших факторів. Типологія засобів розміщення вплине певним чином на програму обслуговування туристів, що має особливе значення для збільшення завантаженості готелів, підвищення ефективності їх функціонування. Це прискорить розвиток ринкових відносин в Україні, створить можливість для вітчизняних готелів стати рівноправними та конкурентоспроможними партнерами.</w:t>
      </w:r>
    </w:p>
    <w:p w:rsidR="006758F3" w:rsidRPr="00D33172" w:rsidRDefault="006758F3" w:rsidP="00371B43">
      <w:pPr>
        <w:spacing w:after="0"/>
        <w:rPr>
          <w:lang w:val="ru-RU"/>
        </w:rPr>
      </w:pPr>
    </w:p>
    <w:p w:rsidR="006758F3" w:rsidRPr="00946894" w:rsidRDefault="00AA7490" w:rsidP="00371B43">
      <w:pPr>
        <w:pStyle w:val="a3"/>
        <w:spacing w:after="0" w:line="360" w:lineRule="auto"/>
        <w:jc w:val="both"/>
        <w:rPr>
          <w:rStyle w:val="a4"/>
          <w:rFonts w:ascii="Times New Roman" w:hAnsi="Times New Roman"/>
          <w:sz w:val="28"/>
        </w:rPr>
      </w:pPr>
      <w:r>
        <w:rPr>
          <w:rStyle w:val="a4"/>
          <w:rFonts w:ascii="Times New Roman" w:hAnsi="Times New Roman"/>
          <w:sz w:val="28"/>
        </w:rPr>
        <w:t>1.2</w:t>
      </w:r>
      <w:r w:rsidR="006758F3" w:rsidRPr="00946894">
        <w:rPr>
          <w:rStyle w:val="a4"/>
          <w:rFonts w:ascii="Times New Roman" w:hAnsi="Times New Roman"/>
          <w:sz w:val="28"/>
        </w:rPr>
        <w:t>.</w:t>
      </w:r>
      <w:r>
        <w:rPr>
          <w:rStyle w:val="a4"/>
          <w:rFonts w:ascii="Times New Roman" w:hAnsi="Times New Roman"/>
          <w:sz w:val="28"/>
        </w:rPr>
        <w:t>3</w:t>
      </w:r>
      <w:r w:rsidR="006758F3" w:rsidRPr="00946894">
        <w:rPr>
          <w:rStyle w:val="a4"/>
          <w:rFonts w:ascii="Times New Roman" w:hAnsi="Times New Roman"/>
          <w:sz w:val="28"/>
        </w:rPr>
        <w:t xml:space="preserve"> Загальна характеристика організації послуг харчування</w:t>
      </w:r>
    </w:p>
    <w:p w:rsidR="006758F3" w:rsidRPr="00052CE0" w:rsidRDefault="006758F3" w:rsidP="00371B43">
      <w:pPr>
        <w:spacing w:after="0" w:line="360" w:lineRule="auto"/>
        <w:ind w:firstLine="709"/>
        <w:jc w:val="both"/>
        <w:rPr>
          <w:rFonts w:ascii="Times New Roman" w:hAnsi="Times New Roman"/>
          <w:sz w:val="28"/>
          <w:szCs w:val="28"/>
        </w:rPr>
      </w:pPr>
      <w:r w:rsidRPr="00052CE0">
        <w:rPr>
          <w:rFonts w:ascii="Times New Roman" w:hAnsi="Times New Roman"/>
          <w:sz w:val="28"/>
          <w:szCs w:val="28"/>
        </w:rPr>
        <w:t xml:space="preserve">Організація харчування в готелі </w:t>
      </w:r>
      <w:r w:rsidR="008F7897">
        <w:rPr>
          <w:rFonts w:ascii="Times New Roman" w:hAnsi="Times New Roman"/>
          <w:sz w:val="28"/>
          <w:szCs w:val="28"/>
        </w:rPr>
        <w:t>–</w:t>
      </w:r>
      <w:r w:rsidRPr="00052CE0">
        <w:rPr>
          <w:rFonts w:ascii="Times New Roman" w:hAnsi="Times New Roman"/>
          <w:sz w:val="28"/>
          <w:szCs w:val="28"/>
        </w:rPr>
        <w:t xml:space="preserve"> один з найважливіших критеріїв її прибутковості. З цієї причини більшість готелів мають у св</w:t>
      </w:r>
      <w:r>
        <w:rPr>
          <w:rFonts w:ascii="Times New Roman" w:hAnsi="Times New Roman"/>
          <w:sz w:val="28"/>
          <w:szCs w:val="28"/>
        </w:rPr>
        <w:t>оєму розпорядженні кафе і бари або ресторани</w:t>
      </w:r>
      <w:r w:rsidRPr="00052CE0">
        <w:rPr>
          <w:rFonts w:ascii="Times New Roman" w:hAnsi="Times New Roman"/>
          <w:sz w:val="28"/>
          <w:szCs w:val="28"/>
        </w:rPr>
        <w:t xml:space="preserve">, розташованими всередині готельного комплексу </w:t>
      </w:r>
      <w:r>
        <w:rPr>
          <w:rFonts w:ascii="Times New Roman" w:hAnsi="Times New Roman"/>
          <w:sz w:val="28"/>
          <w:szCs w:val="28"/>
        </w:rPr>
        <w:t>або в безпосередній близькості.</w:t>
      </w:r>
    </w:p>
    <w:p w:rsidR="006758F3" w:rsidRPr="00052CE0" w:rsidRDefault="006758F3" w:rsidP="00371B43">
      <w:pPr>
        <w:spacing w:after="0" w:line="360" w:lineRule="auto"/>
        <w:ind w:firstLine="709"/>
        <w:jc w:val="both"/>
        <w:rPr>
          <w:rFonts w:ascii="Times New Roman" w:hAnsi="Times New Roman"/>
          <w:sz w:val="28"/>
          <w:szCs w:val="28"/>
        </w:rPr>
      </w:pPr>
      <w:r w:rsidRPr="00052CE0">
        <w:rPr>
          <w:rFonts w:ascii="Times New Roman" w:hAnsi="Times New Roman"/>
          <w:sz w:val="28"/>
          <w:szCs w:val="28"/>
        </w:rPr>
        <w:t>Якість послуг і рівень обслуговування визначають рівень підприємства громадського харчування. А він в свою чергу має неабиякий вплив на привабливість готелю в очах клієнтів, впливаю</w:t>
      </w:r>
      <w:r>
        <w:rPr>
          <w:rFonts w:ascii="Times New Roman" w:hAnsi="Times New Roman"/>
          <w:sz w:val="28"/>
          <w:szCs w:val="28"/>
        </w:rPr>
        <w:t>чи на рівень її рентабельності.</w:t>
      </w:r>
    </w:p>
    <w:p w:rsidR="006758F3" w:rsidRDefault="006758F3" w:rsidP="00371B43">
      <w:pPr>
        <w:spacing w:after="0" w:line="360" w:lineRule="auto"/>
        <w:ind w:firstLine="709"/>
        <w:jc w:val="both"/>
        <w:rPr>
          <w:rFonts w:ascii="Times New Roman" w:hAnsi="Times New Roman"/>
          <w:sz w:val="28"/>
          <w:szCs w:val="28"/>
        </w:rPr>
      </w:pPr>
      <w:r w:rsidRPr="00052CE0">
        <w:rPr>
          <w:rFonts w:ascii="Times New Roman" w:hAnsi="Times New Roman"/>
          <w:sz w:val="28"/>
          <w:szCs w:val="28"/>
        </w:rPr>
        <w:t>Якщо очікування і потреби гостей в харчуванні не задовольняються належним чином, вони, по-перше, їдять і оплачують їжу в іншому місці. А по-друге,</w:t>
      </w:r>
      <w:r>
        <w:rPr>
          <w:rFonts w:ascii="Times New Roman" w:hAnsi="Times New Roman"/>
          <w:sz w:val="28"/>
          <w:szCs w:val="28"/>
        </w:rPr>
        <w:t xml:space="preserve"> це може підштовхнути їх шукати місце </w:t>
      </w:r>
      <w:r w:rsidRPr="00052CE0">
        <w:rPr>
          <w:rFonts w:ascii="Times New Roman" w:hAnsi="Times New Roman"/>
          <w:sz w:val="28"/>
          <w:szCs w:val="28"/>
        </w:rPr>
        <w:t>з більш відповідним планом харчування, через що готель втрачає популярність і доходи</w:t>
      </w:r>
      <w:r>
        <w:rPr>
          <w:rFonts w:ascii="Times New Roman" w:hAnsi="Times New Roman"/>
          <w:sz w:val="28"/>
          <w:szCs w:val="28"/>
        </w:rPr>
        <w:t xml:space="preserve"> </w:t>
      </w:r>
      <w:r w:rsidRPr="00160C11">
        <w:rPr>
          <w:rFonts w:ascii="Times New Roman" w:hAnsi="Times New Roman"/>
          <w:sz w:val="28"/>
          <w:szCs w:val="28"/>
          <w:lang w:val="ru-RU"/>
        </w:rPr>
        <w:t>[</w:t>
      </w:r>
      <w:r w:rsidR="007A07C2">
        <w:rPr>
          <w:rFonts w:ascii="Times New Roman" w:hAnsi="Times New Roman"/>
          <w:sz w:val="28"/>
          <w:szCs w:val="28"/>
          <w:lang w:val="ru-RU"/>
        </w:rPr>
        <w:fldChar w:fldCharType="begin"/>
      </w:r>
      <w:r>
        <w:rPr>
          <w:rFonts w:ascii="Times New Roman" w:hAnsi="Times New Roman"/>
          <w:sz w:val="28"/>
          <w:szCs w:val="28"/>
          <w:lang w:val="ru-RU"/>
        </w:rPr>
        <w:instrText xml:space="preserve"> REF _Ref34145539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Pr>
          <w:rFonts w:ascii="Times New Roman" w:hAnsi="Times New Roman"/>
          <w:sz w:val="28"/>
          <w:szCs w:val="28"/>
          <w:lang w:val="ru-RU"/>
        </w:rPr>
        <w:t>14</w:t>
      </w:r>
      <w:r w:rsidR="007A07C2">
        <w:rPr>
          <w:rFonts w:ascii="Times New Roman" w:hAnsi="Times New Roman"/>
          <w:sz w:val="28"/>
          <w:szCs w:val="28"/>
          <w:lang w:val="ru-RU"/>
        </w:rPr>
        <w:fldChar w:fldCharType="end"/>
      </w:r>
      <w:r w:rsidRPr="00160C11">
        <w:rPr>
          <w:rFonts w:ascii="Times New Roman" w:hAnsi="Times New Roman"/>
          <w:sz w:val="28"/>
          <w:szCs w:val="28"/>
          <w:lang w:val="ru-RU"/>
        </w:rPr>
        <w:t>]</w:t>
      </w:r>
      <w:r w:rsidRPr="00052CE0">
        <w:rPr>
          <w:rFonts w:ascii="Times New Roman" w:hAnsi="Times New Roman"/>
          <w:sz w:val="28"/>
          <w:szCs w:val="28"/>
        </w:rPr>
        <w:t>.</w:t>
      </w:r>
    </w:p>
    <w:p w:rsidR="006758F3" w:rsidRPr="00FB6A71" w:rsidRDefault="006758F3" w:rsidP="00371B43">
      <w:pPr>
        <w:spacing w:after="0" w:line="360" w:lineRule="auto"/>
        <w:ind w:firstLine="709"/>
        <w:jc w:val="both"/>
        <w:rPr>
          <w:rFonts w:ascii="Times New Roman" w:hAnsi="Times New Roman"/>
          <w:sz w:val="28"/>
          <w:szCs w:val="28"/>
        </w:rPr>
      </w:pPr>
      <w:r w:rsidRPr="00FB6A71">
        <w:rPr>
          <w:rFonts w:ascii="Times New Roman" w:hAnsi="Times New Roman"/>
          <w:sz w:val="28"/>
          <w:szCs w:val="28"/>
        </w:rPr>
        <w:lastRenderedPageBreak/>
        <w:t>Рівні надання послуг в готелях класифікуються (по мірі зростання)</w:t>
      </w:r>
    </w:p>
    <w:p w:rsidR="008F7897" w:rsidRPr="00E80938" w:rsidRDefault="00E80938" w:rsidP="00E80938">
      <w:pPr>
        <w:spacing w:after="0" w:line="360" w:lineRule="auto"/>
        <w:ind w:left="1080"/>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lang w:val="ru-RU"/>
        </w:rPr>
        <w:t xml:space="preserve"> </w:t>
      </w:r>
      <w:r w:rsidR="006758F3" w:rsidRPr="00E80938">
        <w:rPr>
          <w:rFonts w:ascii="Times New Roman" w:hAnsi="Times New Roman"/>
          <w:sz w:val="28"/>
          <w:szCs w:val="28"/>
        </w:rPr>
        <w:t>перший клас;</w:t>
      </w:r>
      <w:r w:rsidR="00886054" w:rsidRPr="00E80938">
        <w:rPr>
          <w:rFonts w:ascii="Times New Roman" w:hAnsi="Times New Roman"/>
          <w:sz w:val="28"/>
          <w:szCs w:val="28"/>
        </w:rPr>
        <w:t xml:space="preserve"> </w:t>
      </w:r>
    </w:p>
    <w:p w:rsidR="008F7897" w:rsidRPr="00E80938" w:rsidRDefault="00E80938" w:rsidP="00E80938">
      <w:pPr>
        <w:spacing w:after="0" w:line="360" w:lineRule="auto"/>
        <w:ind w:left="1080"/>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lang w:val="ru-RU"/>
        </w:rPr>
        <w:t xml:space="preserve"> </w:t>
      </w:r>
      <w:r w:rsidR="006758F3" w:rsidRPr="00E80938">
        <w:rPr>
          <w:rFonts w:ascii="Times New Roman" w:hAnsi="Times New Roman"/>
          <w:sz w:val="28"/>
          <w:szCs w:val="28"/>
        </w:rPr>
        <w:t>вищий клас;</w:t>
      </w:r>
      <w:r w:rsidR="00886054" w:rsidRPr="00E80938">
        <w:rPr>
          <w:rFonts w:ascii="Times New Roman" w:hAnsi="Times New Roman"/>
          <w:sz w:val="28"/>
          <w:szCs w:val="28"/>
        </w:rPr>
        <w:t xml:space="preserve"> </w:t>
      </w:r>
    </w:p>
    <w:p w:rsidR="006758F3" w:rsidRPr="00E80938" w:rsidRDefault="00E80938" w:rsidP="00E80938">
      <w:pPr>
        <w:spacing w:after="0" w:line="360" w:lineRule="auto"/>
        <w:ind w:left="1080"/>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lang w:val="ru-RU"/>
        </w:rPr>
        <w:t xml:space="preserve"> </w:t>
      </w:r>
      <w:r w:rsidR="006758F3" w:rsidRPr="00E80938">
        <w:rPr>
          <w:rFonts w:ascii="Times New Roman" w:hAnsi="Times New Roman"/>
          <w:sz w:val="28"/>
          <w:szCs w:val="28"/>
        </w:rPr>
        <w:t>люкс.</w:t>
      </w:r>
    </w:p>
    <w:p w:rsidR="006758F3" w:rsidRPr="00FB6A71" w:rsidRDefault="006758F3" w:rsidP="00371B43">
      <w:pPr>
        <w:spacing w:after="0" w:line="360" w:lineRule="auto"/>
        <w:ind w:firstLine="709"/>
        <w:jc w:val="both"/>
        <w:rPr>
          <w:rFonts w:ascii="Times New Roman" w:hAnsi="Times New Roman"/>
          <w:sz w:val="28"/>
          <w:szCs w:val="28"/>
        </w:rPr>
      </w:pPr>
      <w:r w:rsidRPr="00FB6A71">
        <w:rPr>
          <w:rFonts w:ascii="Times New Roman" w:hAnsi="Times New Roman"/>
          <w:sz w:val="28"/>
          <w:szCs w:val="28"/>
        </w:rPr>
        <w:t>І таким же чином можна класифікувати підприємства харчув</w:t>
      </w:r>
      <w:r>
        <w:rPr>
          <w:rFonts w:ascii="Times New Roman" w:hAnsi="Times New Roman"/>
          <w:sz w:val="28"/>
          <w:szCs w:val="28"/>
        </w:rPr>
        <w:t xml:space="preserve">ання що відносяться до готелів. </w:t>
      </w:r>
      <w:r w:rsidRPr="00FB6A71">
        <w:rPr>
          <w:rFonts w:ascii="Times New Roman" w:hAnsi="Times New Roman"/>
          <w:sz w:val="28"/>
          <w:szCs w:val="28"/>
        </w:rPr>
        <w:t>Найбільш доступним за цінами є перший кла</w:t>
      </w:r>
      <w:r>
        <w:rPr>
          <w:rFonts w:ascii="Times New Roman" w:hAnsi="Times New Roman"/>
          <w:sz w:val="28"/>
          <w:szCs w:val="28"/>
        </w:rPr>
        <w:t>с. Але і для нього обов'язкові:</w:t>
      </w:r>
    </w:p>
    <w:p w:rsidR="006758F3" w:rsidRPr="00FB6A71" w:rsidRDefault="006758F3" w:rsidP="00371B43">
      <w:pPr>
        <w:numPr>
          <w:ilvl w:val="0"/>
          <w:numId w:val="20"/>
        </w:numPr>
        <w:spacing w:after="0" w:line="360" w:lineRule="auto"/>
        <w:jc w:val="both"/>
        <w:rPr>
          <w:rFonts w:ascii="Times New Roman" w:hAnsi="Times New Roman"/>
          <w:sz w:val="28"/>
          <w:szCs w:val="28"/>
        </w:rPr>
      </w:pPr>
      <w:r w:rsidRPr="00FB6A71">
        <w:rPr>
          <w:rFonts w:ascii="Times New Roman" w:hAnsi="Times New Roman"/>
          <w:sz w:val="28"/>
          <w:szCs w:val="28"/>
        </w:rPr>
        <w:t>привабливий і зручний інтер'єр</w:t>
      </w:r>
      <w:r>
        <w:rPr>
          <w:rFonts w:ascii="Times New Roman" w:hAnsi="Times New Roman"/>
          <w:sz w:val="28"/>
          <w:szCs w:val="28"/>
        </w:rPr>
        <w:t>;</w:t>
      </w:r>
    </w:p>
    <w:p w:rsidR="006758F3" w:rsidRPr="00FB6A71" w:rsidRDefault="006758F3" w:rsidP="00371B43">
      <w:pPr>
        <w:numPr>
          <w:ilvl w:val="0"/>
          <w:numId w:val="20"/>
        </w:numPr>
        <w:spacing w:after="0" w:line="360" w:lineRule="auto"/>
        <w:jc w:val="both"/>
        <w:rPr>
          <w:rFonts w:ascii="Times New Roman" w:hAnsi="Times New Roman"/>
          <w:sz w:val="28"/>
          <w:szCs w:val="28"/>
        </w:rPr>
      </w:pPr>
      <w:r w:rsidRPr="00FB6A71">
        <w:rPr>
          <w:rFonts w:ascii="Times New Roman" w:hAnsi="Times New Roman"/>
          <w:sz w:val="28"/>
          <w:szCs w:val="28"/>
        </w:rPr>
        <w:t>ввічливий і уважний персонал</w:t>
      </w:r>
      <w:r>
        <w:rPr>
          <w:rFonts w:ascii="Times New Roman" w:hAnsi="Times New Roman"/>
          <w:sz w:val="28"/>
          <w:szCs w:val="28"/>
        </w:rPr>
        <w:t>;</w:t>
      </w:r>
    </w:p>
    <w:p w:rsidR="006758F3" w:rsidRPr="00FB6A71" w:rsidRDefault="006758F3" w:rsidP="00371B43">
      <w:pPr>
        <w:numPr>
          <w:ilvl w:val="0"/>
          <w:numId w:val="20"/>
        </w:numPr>
        <w:spacing w:after="0" w:line="360" w:lineRule="auto"/>
        <w:jc w:val="both"/>
        <w:rPr>
          <w:rFonts w:ascii="Times New Roman" w:hAnsi="Times New Roman"/>
          <w:sz w:val="28"/>
          <w:szCs w:val="28"/>
        </w:rPr>
      </w:pPr>
      <w:r w:rsidRPr="00FB6A71">
        <w:rPr>
          <w:rFonts w:ascii="Times New Roman" w:hAnsi="Times New Roman"/>
          <w:sz w:val="28"/>
          <w:szCs w:val="28"/>
        </w:rPr>
        <w:t>якісні страви</w:t>
      </w:r>
      <w:r>
        <w:rPr>
          <w:rFonts w:ascii="Times New Roman" w:hAnsi="Times New Roman"/>
          <w:sz w:val="28"/>
          <w:szCs w:val="28"/>
        </w:rPr>
        <w:t>;</w:t>
      </w:r>
    </w:p>
    <w:p w:rsidR="006758F3" w:rsidRDefault="006758F3" w:rsidP="00371B43">
      <w:pPr>
        <w:numPr>
          <w:ilvl w:val="0"/>
          <w:numId w:val="20"/>
        </w:numPr>
        <w:spacing w:after="0" w:line="360" w:lineRule="auto"/>
        <w:jc w:val="both"/>
        <w:rPr>
          <w:rFonts w:ascii="Times New Roman" w:hAnsi="Times New Roman"/>
          <w:sz w:val="28"/>
          <w:szCs w:val="28"/>
        </w:rPr>
      </w:pPr>
      <w:r w:rsidRPr="00FB6A71">
        <w:rPr>
          <w:rFonts w:ascii="Times New Roman" w:hAnsi="Times New Roman"/>
          <w:sz w:val="28"/>
          <w:szCs w:val="28"/>
        </w:rPr>
        <w:t>асортимент, досить широкий, щоб дати можливість більшості гостей вибрати те, що їх влаштовує</w:t>
      </w:r>
      <w:r>
        <w:rPr>
          <w:rFonts w:ascii="Times New Roman" w:hAnsi="Times New Roman"/>
          <w:sz w:val="28"/>
          <w:szCs w:val="28"/>
        </w:rPr>
        <w:t>.</w:t>
      </w:r>
    </w:p>
    <w:p w:rsidR="006758F3" w:rsidRPr="00FB6A71" w:rsidRDefault="006758F3" w:rsidP="00371B43">
      <w:pPr>
        <w:spacing w:after="0" w:line="360" w:lineRule="auto"/>
        <w:ind w:firstLine="709"/>
        <w:jc w:val="both"/>
        <w:rPr>
          <w:rFonts w:ascii="Times New Roman" w:hAnsi="Times New Roman"/>
          <w:sz w:val="28"/>
          <w:szCs w:val="28"/>
        </w:rPr>
      </w:pPr>
      <w:r w:rsidRPr="00FB6A71">
        <w:rPr>
          <w:rFonts w:ascii="Times New Roman" w:hAnsi="Times New Roman"/>
          <w:sz w:val="28"/>
          <w:szCs w:val="28"/>
        </w:rPr>
        <w:t>Вищий клас відповідно характеризується більш комфортними і багатими інтер'єрами, підвищеними вимогами до персоналу в плані професіоналізму, більш широким спектром послуг, широким асортиментом (найчастіше з кількома напрямками кухні і наявністю фірмових страв)</w:t>
      </w:r>
      <w:r w:rsidRPr="00160C11">
        <w:rPr>
          <w:rFonts w:ascii="Times New Roman" w:hAnsi="Times New Roman"/>
          <w:sz w:val="28"/>
          <w:szCs w:val="28"/>
        </w:rPr>
        <w:t xml:space="preserve"> [</w:t>
      </w:r>
      <w:r w:rsidR="007A07C2">
        <w:rPr>
          <w:rFonts w:ascii="Times New Roman" w:hAnsi="Times New Roman"/>
          <w:sz w:val="28"/>
          <w:szCs w:val="28"/>
        </w:rPr>
        <w:fldChar w:fldCharType="begin"/>
      </w:r>
      <w:r>
        <w:rPr>
          <w:rFonts w:ascii="Times New Roman" w:hAnsi="Times New Roman"/>
          <w:sz w:val="28"/>
          <w:szCs w:val="28"/>
        </w:rPr>
        <w:instrText xml:space="preserve"> REF _Ref34145574 \r \h </w:instrText>
      </w:r>
      <w:r w:rsidR="007A07C2">
        <w:rPr>
          <w:rFonts w:ascii="Times New Roman" w:hAnsi="Times New Roman"/>
          <w:sz w:val="28"/>
          <w:szCs w:val="28"/>
        </w:rPr>
      </w:r>
      <w:r w:rsidR="007A07C2">
        <w:rPr>
          <w:rFonts w:ascii="Times New Roman" w:hAnsi="Times New Roman"/>
          <w:sz w:val="28"/>
          <w:szCs w:val="28"/>
        </w:rPr>
        <w:fldChar w:fldCharType="separate"/>
      </w:r>
      <w:r>
        <w:rPr>
          <w:rFonts w:ascii="Times New Roman" w:hAnsi="Times New Roman"/>
          <w:sz w:val="28"/>
          <w:szCs w:val="28"/>
        </w:rPr>
        <w:t>15</w:t>
      </w:r>
      <w:r w:rsidR="007A07C2">
        <w:rPr>
          <w:rFonts w:ascii="Times New Roman" w:hAnsi="Times New Roman"/>
          <w:sz w:val="28"/>
          <w:szCs w:val="28"/>
        </w:rPr>
        <w:fldChar w:fldCharType="end"/>
      </w:r>
      <w:r w:rsidRPr="00160C11">
        <w:rPr>
          <w:rFonts w:ascii="Times New Roman" w:hAnsi="Times New Roman"/>
          <w:sz w:val="28"/>
          <w:szCs w:val="28"/>
        </w:rPr>
        <w:t>]</w:t>
      </w:r>
      <w:r w:rsidRPr="00FB6A71">
        <w:rPr>
          <w:rFonts w:ascii="Times New Roman" w:hAnsi="Times New Roman"/>
          <w:sz w:val="28"/>
          <w:szCs w:val="28"/>
        </w:rPr>
        <w:t>.</w:t>
      </w:r>
    </w:p>
    <w:p w:rsidR="006758F3" w:rsidRPr="00FB6A71" w:rsidRDefault="006758F3" w:rsidP="00371B43">
      <w:pPr>
        <w:spacing w:after="0" w:line="360" w:lineRule="auto"/>
        <w:ind w:firstLine="709"/>
        <w:jc w:val="both"/>
        <w:rPr>
          <w:rFonts w:ascii="Times New Roman" w:hAnsi="Times New Roman"/>
          <w:sz w:val="28"/>
          <w:szCs w:val="28"/>
        </w:rPr>
      </w:pPr>
      <w:r w:rsidRPr="00FB6A71">
        <w:rPr>
          <w:rFonts w:ascii="Times New Roman" w:hAnsi="Times New Roman"/>
          <w:sz w:val="28"/>
          <w:szCs w:val="28"/>
        </w:rPr>
        <w:t>Клас люкс повинен відповідати всім цим вимогам в ще більшому ступені: розкішні інтер'єри, високий рівень кухарської майстерності з обов'язковими оригінальними стравами. Для бару обов'язкові фірмові коктейлі і загальни</w:t>
      </w:r>
      <w:r>
        <w:rPr>
          <w:rFonts w:ascii="Times New Roman" w:hAnsi="Times New Roman"/>
          <w:sz w:val="28"/>
          <w:szCs w:val="28"/>
        </w:rPr>
        <w:t>й високий рівень напоїв.</w:t>
      </w:r>
    </w:p>
    <w:p w:rsidR="006758F3" w:rsidRDefault="006758F3" w:rsidP="00371B43">
      <w:pPr>
        <w:spacing w:after="0" w:line="360" w:lineRule="auto"/>
        <w:ind w:firstLine="709"/>
        <w:jc w:val="both"/>
        <w:rPr>
          <w:rFonts w:ascii="Times New Roman" w:hAnsi="Times New Roman"/>
          <w:sz w:val="28"/>
          <w:szCs w:val="28"/>
        </w:rPr>
      </w:pPr>
      <w:r w:rsidRPr="00FB6A71">
        <w:rPr>
          <w:rFonts w:ascii="Times New Roman" w:hAnsi="Times New Roman"/>
          <w:sz w:val="28"/>
          <w:szCs w:val="28"/>
        </w:rPr>
        <w:t>Крім наведеної вище класифікації є більш докладний поділ типів готельного харчування на рівні.</w:t>
      </w:r>
    </w:p>
    <w:p w:rsidR="006758F3" w:rsidRPr="00254808" w:rsidRDefault="006758F3" w:rsidP="00371B43">
      <w:pPr>
        <w:spacing w:after="0" w:line="360" w:lineRule="auto"/>
        <w:ind w:firstLine="709"/>
        <w:jc w:val="both"/>
        <w:rPr>
          <w:rFonts w:ascii="Times New Roman" w:hAnsi="Times New Roman"/>
          <w:sz w:val="28"/>
          <w:szCs w:val="28"/>
        </w:rPr>
      </w:pPr>
      <w:r>
        <w:rPr>
          <w:rFonts w:ascii="Times New Roman" w:hAnsi="Times New Roman"/>
          <w:sz w:val="28"/>
          <w:szCs w:val="28"/>
        </w:rPr>
        <w:t>Типи харчування в готелях</w:t>
      </w:r>
      <w:r w:rsidRPr="006758F3">
        <w:rPr>
          <w:rFonts w:ascii="Times New Roman" w:hAnsi="Times New Roman"/>
          <w:sz w:val="28"/>
          <w:szCs w:val="28"/>
        </w:rPr>
        <w:t xml:space="preserve"> [</w:t>
      </w:r>
      <w:r w:rsidR="007A07C2">
        <w:rPr>
          <w:rFonts w:ascii="Times New Roman" w:hAnsi="Times New Roman"/>
          <w:sz w:val="28"/>
          <w:szCs w:val="28"/>
          <w:lang w:val="en-US"/>
        </w:rPr>
        <w:fldChar w:fldCharType="begin"/>
      </w:r>
      <w:r w:rsidRPr="006758F3">
        <w:rPr>
          <w:rFonts w:ascii="Times New Roman" w:hAnsi="Times New Roman"/>
          <w:sz w:val="28"/>
          <w:szCs w:val="28"/>
        </w:rPr>
        <w:instrText xml:space="preserve"> </w:instrText>
      </w:r>
      <w:r>
        <w:rPr>
          <w:rFonts w:ascii="Times New Roman" w:hAnsi="Times New Roman"/>
          <w:sz w:val="28"/>
          <w:szCs w:val="28"/>
          <w:lang w:val="en-US"/>
        </w:rPr>
        <w:instrText>REF</w:instrText>
      </w:r>
      <w:r w:rsidRPr="006758F3">
        <w:rPr>
          <w:rFonts w:ascii="Times New Roman" w:hAnsi="Times New Roman"/>
          <w:sz w:val="28"/>
          <w:szCs w:val="28"/>
        </w:rPr>
        <w:instrText xml:space="preserve"> _</w:instrText>
      </w:r>
      <w:r>
        <w:rPr>
          <w:rFonts w:ascii="Times New Roman" w:hAnsi="Times New Roman"/>
          <w:sz w:val="28"/>
          <w:szCs w:val="28"/>
          <w:lang w:val="en-US"/>
        </w:rPr>
        <w:instrText>Ref</w:instrText>
      </w:r>
      <w:r w:rsidRPr="006758F3">
        <w:rPr>
          <w:rFonts w:ascii="Times New Roman" w:hAnsi="Times New Roman"/>
          <w:sz w:val="28"/>
          <w:szCs w:val="28"/>
        </w:rPr>
        <w:instrText>34145611 \</w:instrText>
      </w:r>
      <w:r>
        <w:rPr>
          <w:rFonts w:ascii="Times New Roman" w:hAnsi="Times New Roman"/>
          <w:sz w:val="28"/>
          <w:szCs w:val="28"/>
          <w:lang w:val="en-US"/>
        </w:rPr>
        <w:instrText>r</w:instrText>
      </w:r>
      <w:r w:rsidRPr="006758F3">
        <w:rPr>
          <w:rFonts w:ascii="Times New Roman" w:hAnsi="Times New Roman"/>
          <w:sz w:val="28"/>
          <w:szCs w:val="28"/>
        </w:rPr>
        <w:instrText xml:space="preserve"> \</w:instrText>
      </w:r>
      <w:r>
        <w:rPr>
          <w:rFonts w:ascii="Times New Roman" w:hAnsi="Times New Roman"/>
          <w:sz w:val="28"/>
          <w:szCs w:val="28"/>
          <w:lang w:val="en-US"/>
        </w:rPr>
        <w:instrText>h</w:instrText>
      </w:r>
      <w:r w:rsidRPr="006758F3">
        <w:rPr>
          <w:rFonts w:ascii="Times New Roman" w:hAnsi="Times New Roman"/>
          <w:sz w:val="28"/>
          <w:szCs w:val="28"/>
        </w:rPr>
        <w:instrText xml:space="preserve">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Pr="006758F3">
        <w:rPr>
          <w:rFonts w:ascii="Times New Roman" w:hAnsi="Times New Roman"/>
          <w:sz w:val="28"/>
          <w:szCs w:val="28"/>
        </w:rPr>
        <w:t>16</w:t>
      </w:r>
      <w:r w:rsidR="007A07C2">
        <w:rPr>
          <w:rFonts w:ascii="Times New Roman" w:hAnsi="Times New Roman"/>
          <w:sz w:val="28"/>
          <w:szCs w:val="28"/>
          <w:lang w:val="en-US"/>
        </w:rPr>
        <w:fldChar w:fldCharType="end"/>
      </w:r>
      <w:r w:rsidRPr="006758F3">
        <w:rPr>
          <w:rFonts w:ascii="Times New Roman" w:hAnsi="Times New Roman"/>
          <w:sz w:val="28"/>
          <w:szCs w:val="28"/>
        </w:rPr>
        <w:t>]</w:t>
      </w:r>
      <w:r>
        <w:rPr>
          <w:rFonts w:ascii="Times New Roman" w:hAnsi="Times New Roman"/>
          <w:sz w:val="28"/>
          <w:szCs w:val="28"/>
        </w:rPr>
        <w:t>:</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ОВ (only bad) або NA передбачається для гостей, яким в готелі потрібно тільки нічліг і відпочинок з певним рівнем зручностей. Передбачається, що решту часу такі гості виходять за межі готелю.</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 xml:space="preserve">A-la carte </w:t>
      </w:r>
      <w:r w:rsidR="00E80938">
        <w:rPr>
          <w:rFonts w:ascii="Times New Roman" w:hAnsi="Times New Roman"/>
          <w:sz w:val="28"/>
          <w:szCs w:val="28"/>
          <w:lang w:val="ru-RU"/>
        </w:rPr>
        <w:t>–</w:t>
      </w:r>
      <w:r w:rsidR="00E80938" w:rsidRPr="0018726F">
        <w:rPr>
          <w:rFonts w:ascii="Times New Roman" w:hAnsi="Times New Roman"/>
          <w:sz w:val="28"/>
          <w:szCs w:val="28"/>
          <w:lang w:val="ru-RU"/>
        </w:rPr>
        <w:t xml:space="preserve"> </w:t>
      </w:r>
      <w:r w:rsidRPr="00254808">
        <w:rPr>
          <w:rFonts w:ascii="Times New Roman" w:hAnsi="Times New Roman"/>
          <w:sz w:val="28"/>
          <w:szCs w:val="28"/>
        </w:rPr>
        <w:t>вибір страв по меню з чітко зазначеними цінами, що дає можливість коригувати витрати на харчування в залежності від фінансових можливостей.</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lastRenderedPageBreak/>
        <w:t xml:space="preserve">Табльдот </w:t>
      </w:r>
      <w:r w:rsidR="008F7897">
        <w:rPr>
          <w:rFonts w:ascii="Times New Roman" w:hAnsi="Times New Roman"/>
          <w:sz w:val="28"/>
          <w:szCs w:val="28"/>
        </w:rPr>
        <w:t>–</w:t>
      </w:r>
      <w:r w:rsidRPr="00254808">
        <w:rPr>
          <w:rFonts w:ascii="Times New Roman" w:hAnsi="Times New Roman"/>
          <w:sz w:val="28"/>
          <w:szCs w:val="28"/>
        </w:rPr>
        <w:t xml:space="preserve"> кілька ком</w:t>
      </w:r>
      <w:r>
        <w:rPr>
          <w:rFonts w:ascii="Times New Roman" w:hAnsi="Times New Roman"/>
          <w:sz w:val="28"/>
          <w:szCs w:val="28"/>
        </w:rPr>
        <w:t>плексів страв за єдиною вартістю</w:t>
      </w:r>
      <w:r w:rsidRPr="00254808">
        <w:rPr>
          <w:rFonts w:ascii="Times New Roman" w:hAnsi="Times New Roman"/>
          <w:sz w:val="28"/>
          <w:szCs w:val="28"/>
        </w:rPr>
        <w:t>, де вибрати можна тільки весь комплекс, а не окремі страви.</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 xml:space="preserve">BB (bed &amp; breakfast) </w:t>
      </w:r>
      <w:r w:rsidR="008F7897">
        <w:rPr>
          <w:rFonts w:ascii="Times New Roman" w:hAnsi="Times New Roman"/>
          <w:sz w:val="28"/>
          <w:szCs w:val="28"/>
        </w:rPr>
        <w:t>–</w:t>
      </w:r>
      <w:r w:rsidRPr="00254808">
        <w:rPr>
          <w:rFonts w:ascii="Times New Roman" w:hAnsi="Times New Roman"/>
          <w:sz w:val="28"/>
          <w:szCs w:val="28"/>
        </w:rPr>
        <w:t xml:space="preserve"> включення сніданку в варіанті «шведський стіл» у вартість проживання. Додаткові трапези замовляються окремо за бажанням клієнта.</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HB (half board), званий ще напівпансіоном, включає у вартість проживання крім сніданку ще й вечерю.</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HB + (extended half board) відрізняється від HB включенням у вартість проживання спиртних напоїв, причому в будь-який час дня, а не тільки в певні години.</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FB (full board) - інакше повний пансіон, тобто триразове харчування в варіанті «шведський стіл».</w:t>
      </w:r>
    </w:p>
    <w:p w:rsidR="006758F3" w:rsidRPr="00052CE0"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 xml:space="preserve">FB +, інакше EXTFB (full board +, extended half board) </w:t>
      </w:r>
      <w:r w:rsidR="00E80938" w:rsidRPr="00E80938">
        <w:rPr>
          <w:rFonts w:ascii="Times New Roman" w:hAnsi="Times New Roman"/>
          <w:sz w:val="28"/>
          <w:szCs w:val="28"/>
        </w:rPr>
        <w:t xml:space="preserve">– </w:t>
      </w:r>
      <w:r w:rsidRPr="00254808">
        <w:rPr>
          <w:rFonts w:ascii="Times New Roman" w:hAnsi="Times New Roman"/>
          <w:sz w:val="28"/>
          <w:szCs w:val="28"/>
        </w:rPr>
        <w:t>FB з включенням напоїв в кожну трапезу.</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All incl</w:t>
      </w:r>
      <w:r>
        <w:rPr>
          <w:rFonts w:ascii="Times New Roman" w:hAnsi="Times New Roman"/>
          <w:sz w:val="28"/>
          <w:szCs w:val="28"/>
        </w:rPr>
        <w:t>usive з декількома різновидами:</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Mini all inclusive - місцевий алкоголь протягом усього дня при триразовому харчуванні</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 xml:space="preserve">All inclusive, що відноситься </w:t>
      </w:r>
      <w:r>
        <w:rPr>
          <w:rFonts w:ascii="Times New Roman" w:hAnsi="Times New Roman"/>
          <w:sz w:val="28"/>
          <w:szCs w:val="28"/>
        </w:rPr>
        <w:t>до найзручніших варіантам</w:t>
      </w:r>
      <w:r w:rsidRPr="00254808">
        <w:rPr>
          <w:rFonts w:ascii="Times New Roman" w:hAnsi="Times New Roman"/>
          <w:sz w:val="28"/>
          <w:szCs w:val="28"/>
        </w:rPr>
        <w:t>, і який передбачає крім триразового харчування ще й додаткове (пізню вечерю, полуденок, другий сніданок, барбекю і закуски), а також необмежену кількість спиртних і безалкогольних напоїв</w:t>
      </w:r>
    </w:p>
    <w:p w:rsidR="006758F3" w:rsidRPr="00254808"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HCAL (high class all inclusive), що включає крім триразового і додаткового харчування, а також необмеженої кількості напоїв послуги, що не відносяться до харчування (медичні, перукарні тощо)</w:t>
      </w:r>
    </w:p>
    <w:p w:rsidR="006758F3" w:rsidRPr="00052CE0" w:rsidRDefault="006758F3" w:rsidP="00371B43">
      <w:pPr>
        <w:spacing w:after="0" w:line="360" w:lineRule="auto"/>
        <w:ind w:firstLine="709"/>
        <w:jc w:val="both"/>
        <w:rPr>
          <w:rFonts w:ascii="Times New Roman" w:hAnsi="Times New Roman"/>
          <w:sz w:val="28"/>
          <w:szCs w:val="28"/>
        </w:rPr>
      </w:pPr>
      <w:r w:rsidRPr="00254808">
        <w:rPr>
          <w:rFonts w:ascii="Times New Roman" w:hAnsi="Times New Roman"/>
          <w:sz w:val="28"/>
          <w:szCs w:val="28"/>
        </w:rPr>
        <w:t xml:space="preserve">UAL, UAI (ultra all inclusive) </w:t>
      </w:r>
      <w:r w:rsidR="008F7897">
        <w:rPr>
          <w:rFonts w:ascii="Times New Roman" w:hAnsi="Times New Roman"/>
          <w:sz w:val="28"/>
          <w:szCs w:val="28"/>
        </w:rPr>
        <w:t>–</w:t>
      </w:r>
      <w:r w:rsidRPr="00254808">
        <w:rPr>
          <w:rFonts w:ascii="Times New Roman" w:hAnsi="Times New Roman"/>
          <w:sz w:val="28"/>
          <w:szCs w:val="28"/>
        </w:rPr>
        <w:t xml:space="preserve"> </w:t>
      </w:r>
      <w:r w:rsidR="008F7897">
        <w:rPr>
          <w:rFonts w:ascii="Times New Roman" w:hAnsi="Times New Roman"/>
          <w:sz w:val="28"/>
          <w:szCs w:val="28"/>
        </w:rPr>
        <w:t>вкл</w:t>
      </w:r>
      <w:r w:rsidRPr="00254808">
        <w:rPr>
          <w:rFonts w:ascii="Times New Roman" w:hAnsi="Times New Roman"/>
          <w:sz w:val="28"/>
          <w:szCs w:val="28"/>
        </w:rPr>
        <w:t>ючає в себе крім харчування і напоїв за схемою all inclusive можливість харчуватися в ресторанах з кухнею різних народів.</w:t>
      </w:r>
    </w:p>
    <w:p w:rsidR="006758F3" w:rsidRPr="006F6615" w:rsidRDefault="006758F3" w:rsidP="00371B43">
      <w:pPr>
        <w:spacing w:after="0" w:line="360" w:lineRule="auto"/>
        <w:ind w:firstLine="709"/>
        <w:jc w:val="both"/>
        <w:rPr>
          <w:rFonts w:ascii="Times New Roman" w:hAnsi="Times New Roman"/>
          <w:sz w:val="28"/>
          <w:szCs w:val="28"/>
        </w:rPr>
      </w:pPr>
      <w:r w:rsidRPr="006F6615">
        <w:rPr>
          <w:rFonts w:ascii="Times New Roman" w:hAnsi="Times New Roman"/>
          <w:sz w:val="28"/>
          <w:szCs w:val="28"/>
        </w:rPr>
        <w:t>Для гостей, які обирають проживання зі сніданком, мають</w:t>
      </w:r>
      <w:r>
        <w:rPr>
          <w:rFonts w:ascii="Times New Roman" w:hAnsi="Times New Roman"/>
          <w:sz w:val="28"/>
          <w:szCs w:val="28"/>
        </w:rPr>
        <w:t xml:space="preserve"> велике значення такі градації:</w:t>
      </w:r>
    </w:p>
    <w:p w:rsidR="006758F3" w:rsidRPr="006F6615" w:rsidRDefault="006758F3" w:rsidP="00371B43">
      <w:pPr>
        <w:spacing w:after="0" w:line="360" w:lineRule="auto"/>
        <w:ind w:firstLine="709"/>
        <w:jc w:val="both"/>
        <w:rPr>
          <w:rFonts w:ascii="Times New Roman" w:hAnsi="Times New Roman"/>
          <w:sz w:val="28"/>
          <w:szCs w:val="28"/>
        </w:rPr>
      </w:pPr>
      <w:r w:rsidRPr="006F6615">
        <w:rPr>
          <w:rFonts w:ascii="Times New Roman" w:hAnsi="Times New Roman"/>
          <w:sz w:val="28"/>
          <w:szCs w:val="28"/>
        </w:rPr>
        <w:lastRenderedPageBreak/>
        <w:t>Continental Breakfast, тобто легкий «континентальний сніданок», що включає в себе чай або кава, сік і булочку з джемом і вершковим маслом.</w:t>
      </w:r>
    </w:p>
    <w:p w:rsidR="006758F3" w:rsidRPr="006F6615" w:rsidRDefault="006758F3" w:rsidP="00371B43">
      <w:pPr>
        <w:spacing w:after="0" w:line="360" w:lineRule="auto"/>
        <w:ind w:firstLine="709"/>
        <w:jc w:val="both"/>
        <w:rPr>
          <w:rFonts w:ascii="Times New Roman" w:hAnsi="Times New Roman"/>
          <w:sz w:val="28"/>
          <w:szCs w:val="28"/>
        </w:rPr>
      </w:pPr>
      <w:r w:rsidRPr="006F6615">
        <w:rPr>
          <w:rFonts w:ascii="Times New Roman" w:hAnsi="Times New Roman"/>
          <w:sz w:val="28"/>
          <w:szCs w:val="28"/>
        </w:rPr>
        <w:t xml:space="preserve">English Breakfast (Bermuda Plan) </w:t>
      </w:r>
      <w:r w:rsidR="008F7897">
        <w:rPr>
          <w:rFonts w:ascii="Times New Roman" w:hAnsi="Times New Roman"/>
          <w:sz w:val="28"/>
          <w:szCs w:val="28"/>
        </w:rPr>
        <w:t>–</w:t>
      </w:r>
      <w:r w:rsidRPr="006F6615">
        <w:rPr>
          <w:rFonts w:ascii="Times New Roman" w:hAnsi="Times New Roman"/>
          <w:sz w:val="28"/>
          <w:szCs w:val="28"/>
        </w:rPr>
        <w:t xml:space="preserve"> більш щільний англійський сніданок, в який входять тости і яєчня, чай або кава, але, як правило, без соку.</w:t>
      </w:r>
    </w:p>
    <w:p w:rsidR="006758F3" w:rsidRDefault="006758F3" w:rsidP="00371B43">
      <w:pPr>
        <w:spacing w:after="0" w:line="360" w:lineRule="auto"/>
        <w:ind w:firstLine="709"/>
        <w:jc w:val="both"/>
        <w:rPr>
          <w:rFonts w:ascii="Times New Roman" w:hAnsi="Times New Roman"/>
          <w:sz w:val="28"/>
          <w:szCs w:val="28"/>
        </w:rPr>
      </w:pPr>
      <w:r w:rsidRPr="006F6615">
        <w:rPr>
          <w:rFonts w:ascii="Times New Roman" w:hAnsi="Times New Roman"/>
          <w:sz w:val="28"/>
          <w:szCs w:val="28"/>
        </w:rPr>
        <w:t xml:space="preserve">American Breakfast </w:t>
      </w:r>
      <w:r w:rsidR="008F7897">
        <w:rPr>
          <w:rFonts w:ascii="Times New Roman" w:hAnsi="Times New Roman"/>
          <w:sz w:val="28"/>
          <w:szCs w:val="28"/>
        </w:rPr>
        <w:t>–</w:t>
      </w:r>
      <w:r w:rsidRPr="006F6615">
        <w:rPr>
          <w:rFonts w:ascii="Times New Roman" w:hAnsi="Times New Roman"/>
          <w:sz w:val="28"/>
          <w:szCs w:val="28"/>
        </w:rPr>
        <w:t xml:space="preserve"> найбільш ситний американський сніданок, який додає до раціону Continental Breakfast гарячі страви, сирні та м'ясні нарізки.</w:t>
      </w:r>
    </w:p>
    <w:p w:rsidR="006758F3" w:rsidRDefault="00792AB3" w:rsidP="00371B43">
      <w:pPr>
        <w:spacing w:after="0" w:line="360" w:lineRule="auto"/>
        <w:ind w:firstLine="709"/>
        <w:jc w:val="both"/>
        <w:rPr>
          <w:rFonts w:ascii="Times New Roman" w:hAnsi="Times New Roman"/>
          <w:sz w:val="28"/>
          <w:szCs w:val="28"/>
        </w:rPr>
      </w:pPr>
      <w:r w:rsidRPr="00AC4EB8">
        <w:rPr>
          <w:rFonts w:ascii="Times New Roman" w:hAnsi="Times New Roman"/>
          <w:sz w:val="28"/>
          <w:szCs w:val="28"/>
        </w:rPr>
        <w:t>Отже</w:t>
      </w:r>
      <w:r>
        <w:rPr>
          <w:rFonts w:ascii="Times New Roman" w:hAnsi="Times New Roman"/>
          <w:sz w:val="28"/>
          <w:szCs w:val="28"/>
        </w:rPr>
        <w:t>, т</w:t>
      </w:r>
      <w:r w:rsidR="006758F3" w:rsidRPr="006F6615">
        <w:rPr>
          <w:rFonts w:ascii="Times New Roman" w:hAnsi="Times New Roman"/>
          <w:sz w:val="28"/>
          <w:szCs w:val="28"/>
        </w:rPr>
        <w:t xml:space="preserve">ак як харчування є фізіологічною потребою, готелі, </w:t>
      </w:r>
      <w:r>
        <w:rPr>
          <w:rFonts w:ascii="Times New Roman" w:hAnsi="Times New Roman"/>
          <w:sz w:val="28"/>
          <w:szCs w:val="28"/>
        </w:rPr>
        <w:t xml:space="preserve">повинні бути </w:t>
      </w:r>
      <w:r w:rsidR="006758F3" w:rsidRPr="006F6615">
        <w:rPr>
          <w:rFonts w:ascii="Times New Roman" w:hAnsi="Times New Roman"/>
          <w:sz w:val="28"/>
          <w:szCs w:val="28"/>
        </w:rPr>
        <w:t>націлені на залучення серйозної клієнт</w:t>
      </w:r>
      <w:r>
        <w:rPr>
          <w:rFonts w:ascii="Times New Roman" w:hAnsi="Times New Roman"/>
          <w:sz w:val="28"/>
          <w:szCs w:val="28"/>
        </w:rPr>
        <w:t>ури, прагнути</w:t>
      </w:r>
      <w:r w:rsidR="006758F3" w:rsidRPr="006F6615">
        <w:rPr>
          <w:rFonts w:ascii="Times New Roman" w:hAnsi="Times New Roman"/>
          <w:sz w:val="28"/>
          <w:szCs w:val="28"/>
        </w:rPr>
        <w:t xml:space="preserve"> створити гостям максималь</w:t>
      </w:r>
      <w:r w:rsidR="006758F3">
        <w:rPr>
          <w:rFonts w:ascii="Times New Roman" w:hAnsi="Times New Roman"/>
          <w:sz w:val="28"/>
          <w:szCs w:val="28"/>
        </w:rPr>
        <w:t>но комфортні умови в цьому напрямку</w:t>
      </w:r>
      <w:r w:rsidR="006758F3" w:rsidRPr="006F6615">
        <w:rPr>
          <w:rFonts w:ascii="Times New Roman" w:hAnsi="Times New Roman"/>
          <w:sz w:val="28"/>
          <w:szCs w:val="28"/>
        </w:rPr>
        <w:t xml:space="preserve">. Для досягнення даної мети при готелях </w:t>
      </w:r>
      <w:r>
        <w:rPr>
          <w:rFonts w:ascii="Times New Roman" w:hAnsi="Times New Roman"/>
          <w:sz w:val="28"/>
          <w:szCs w:val="28"/>
        </w:rPr>
        <w:t xml:space="preserve">треба </w:t>
      </w:r>
      <w:r w:rsidR="006758F3" w:rsidRPr="006F6615">
        <w:rPr>
          <w:rFonts w:ascii="Times New Roman" w:hAnsi="Times New Roman"/>
          <w:sz w:val="28"/>
          <w:szCs w:val="28"/>
        </w:rPr>
        <w:t>орга</w:t>
      </w:r>
      <w:r w:rsidR="00B53FF0">
        <w:rPr>
          <w:rFonts w:ascii="Times New Roman" w:hAnsi="Times New Roman"/>
          <w:sz w:val="28"/>
          <w:szCs w:val="28"/>
        </w:rPr>
        <w:t>нізовувати</w:t>
      </w:r>
      <w:r w:rsidR="006758F3" w:rsidRPr="006F6615">
        <w:rPr>
          <w:rFonts w:ascii="Times New Roman" w:hAnsi="Times New Roman"/>
          <w:sz w:val="28"/>
          <w:szCs w:val="28"/>
        </w:rPr>
        <w:t xml:space="preserve"> кафе, їдальні та ресторани, а іноді і бари,</w:t>
      </w:r>
      <w:r w:rsidR="006758F3">
        <w:rPr>
          <w:rFonts w:ascii="Times New Roman" w:hAnsi="Times New Roman"/>
          <w:sz w:val="28"/>
          <w:szCs w:val="28"/>
        </w:rPr>
        <w:t xml:space="preserve"> кав'ярні, кафе-морозиво і т.д.</w:t>
      </w:r>
      <w:r w:rsidR="00B53FF0">
        <w:rPr>
          <w:rFonts w:ascii="Times New Roman" w:hAnsi="Times New Roman"/>
          <w:sz w:val="28"/>
          <w:szCs w:val="28"/>
        </w:rPr>
        <w:t xml:space="preserve"> </w:t>
      </w:r>
      <w:r w:rsidR="006758F3" w:rsidRPr="006F6615">
        <w:rPr>
          <w:rFonts w:ascii="Times New Roman" w:hAnsi="Times New Roman"/>
          <w:sz w:val="28"/>
          <w:szCs w:val="28"/>
        </w:rPr>
        <w:t>Пропоновані гостям плани харчування і вживання н</w:t>
      </w:r>
      <w:r w:rsidR="006758F3">
        <w:rPr>
          <w:rFonts w:ascii="Times New Roman" w:hAnsi="Times New Roman"/>
          <w:sz w:val="28"/>
          <w:szCs w:val="28"/>
        </w:rPr>
        <w:t>апоїв слід вибирати виходячи з г</w:t>
      </w:r>
      <w:r w:rsidR="006758F3" w:rsidRPr="006F6615">
        <w:rPr>
          <w:rFonts w:ascii="Times New Roman" w:hAnsi="Times New Roman"/>
          <w:sz w:val="28"/>
          <w:szCs w:val="28"/>
        </w:rPr>
        <w:t>отелю і особливостей клієнтури, а іноді і від сезону. Те, що зручно для сімейного пансіону</w:t>
      </w:r>
      <w:r w:rsidR="006758F3">
        <w:rPr>
          <w:rFonts w:ascii="Times New Roman" w:hAnsi="Times New Roman"/>
          <w:sz w:val="28"/>
          <w:szCs w:val="28"/>
        </w:rPr>
        <w:t xml:space="preserve"> середнього рівня, може не дуже зацікавити</w:t>
      </w:r>
      <w:r w:rsidR="006758F3" w:rsidRPr="006F6615">
        <w:rPr>
          <w:rFonts w:ascii="Times New Roman" w:hAnsi="Times New Roman"/>
          <w:sz w:val="28"/>
          <w:szCs w:val="28"/>
        </w:rPr>
        <w:t xml:space="preserve"> мешканців м</w:t>
      </w:r>
      <w:r w:rsidR="006758F3">
        <w:rPr>
          <w:rFonts w:ascii="Times New Roman" w:hAnsi="Times New Roman"/>
          <w:sz w:val="28"/>
          <w:szCs w:val="28"/>
        </w:rPr>
        <w:t>олодіжного готелю, де гості,</w:t>
      </w:r>
      <w:r w:rsidR="006758F3" w:rsidRPr="00160C11">
        <w:rPr>
          <w:rFonts w:ascii="Times New Roman" w:hAnsi="Times New Roman"/>
          <w:sz w:val="28"/>
          <w:szCs w:val="28"/>
          <w:lang w:val="ru-RU"/>
        </w:rPr>
        <w:t xml:space="preserve"> </w:t>
      </w:r>
      <w:r w:rsidR="006758F3">
        <w:rPr>
          <w:rFonts w:ascii="Times New Roman" w:hAnsi="Times New Roman"/>
          <w:sz w:val="28"/>
          <w:szCs w:val="28"/>
        </w:rPr>
        <w:t>швидк</w:t>
      </w:r>
      <w:r w:rsidR="006758F3">
        <w:rPr>
          <w:rFonts w:ascii="Times New Roman" w:hAnsi="Times New Roman"/>
          <w:sz w:val="28"/>
          <w:szCs w:val="28"/>
          <w:lang w:val="ru-RU"/>
        </w:rPr>
        <w:t>о</w:t>
      </w:r>
      <w:r w:rsidR="006758F3" w:rsidRPr="006F6615">
        <w:rPr>
          <w:rFonts w:ascii="Times New Roman" w:hAnsi="Times New Roman"/>
          <w:sz w:val="28"/>
          <w:szCs w:val="28"/>
        </w:rPr>
        <w:t xml:space="preserve"> поснідавши, відправляються активно відпочивати до самої ночі.</w:t>
      </w:r>
    </w:p>
    <w:p w:rsidR="008F7897" w:rsidRDefault="008F7897" w:rsidP="00371B43">
      <w:pPr>
        <w:spacing w:after="0" w:line="276" w:lineRule="auto"/>
        <w:rPr>
          <w:rFonts w:ascii="Times New Roman" w:hAnsi="Times New Roman"/>
          <w:sz w:val="28"/>
          <w:szCs w:val="28"/>
        </w:rPr>
      </w:pPr>
      <w:r>
        <w:rPr>
          <w:rFonts w:ascii="Times New Roman" w:hAnsi="Times New Roman"/>
          <w:sz w:val="28"/>
          <w:szCs w:val="28"/>
        </w:rPr>
        <w:br w:type="page"/>
      </w:r>
    </w:p>
    <w:p w:rsidR="00944A55" w:rsidRPr="0095109D" w:rsidRDefault="00944A55" w:rsidP="00371B43">
      <w:pPr>
        <w:pStyle w:val="1"/>
        <w:spacing w:before="0"/>
        <w:jc w:val="center"/>
      </w:pPr>
      <w:r w:rsidRPr="0095109D">
        <w:lastRenderedPageBreak/>
        <w:t>РОЗДІЛ 2</w:t>
      </w:r>
    </w:p>
    <w:p w:rsidR="00944A55" w:rsidRPr="0095109D" w:rsidRDefault="00944A55" w:rsidP="00371B43">
      <w:pPr>
        <w:pStyle w:val="1"/>
        <w:spacing w:before="0"/>
        <w:jc w:val="center"/>
      </w:pPr>
      <w:bookmarkStart w:id="19" w:name="_Toc27503135"/>
      <w:r w:rsidRPr="0095109D">
        <w:t>ЗАВДАННЯ, МЕТОДИ ТА ОРГАНІЗАЦІЯ ДОСЛІДЖЕННЯ</w:t>
      </w:r>
      <w:bookmarkEnd w:id="19"/>
    </w:p>
    <w:p w:rsidR="00944A55" w:rsidRPr="0095109D" w:rsidRDefault="00944A55" w:rsidP="00371B43">
      <w:pPr>
        <w:keepNext/>
        <w:keepLines/>
        <w:spacing w:after="0" w:line="360" w:lineRule="auto"/>
        <w:jc w:val="center"/>
        <w:outlineLvl w:val="0"/>
        <w:rPr>
          <w:rFonts w:ascii="Times New Roman" w:eastAsia="Times New Roman" w:hAnsi="Times New Roman"/>
          <w:b/>
          <w:bCs/>
          <w:sz w:val="28"/>
          <w:szCs w:val="28"/>
        </w:rPr>
      </w:pPr>
    </w:p>
    <w:p w:rsidR="00944A55" w:rsidRPr="0095109D" w:rsidRDefault="00944A55" w:rsidP="00371B43">
      <w:pPr>
        <w:pStyle w:val="a3"/>
        <w:spacing w:after="0"/>
        <w:jc w:val="both"/>
        <w:rPr>
          <w:rFonts w:ascii="Times New Roman" w:hAnsi="Times New Roman"/>
          <w:sz w:val="28"/>
        </w:rPr>
      </w:pPr>
      <w:bookmarkStart w:id="20" w:name="_Toc27503136"/>
      <w:r w:rsidRPr="0095109D">
        <w:rPr>
          <w:rFonts w:ascii="Times New Roman" w:hAnsi="Times New Roman"/>
          <w:sz w:val="28"/>
        </w:rPr>
        <w:t>2.1 Мета та завдання дослідження</w:t>
      </w:r>
      <w:bookmarkEnd w:id="20"/>
      <w:r w:rsidRPr="0095109D">
        <w:rPr>
          <w:rFonts w:ascii="Times New Roman" w:hAnsi="Times New Roman"/>
          <w:sz w:val="28"/>
        </w:rPr>
        <w:tab/>
      </w:r>
    </w:p>
    <w:p w:rsidR="00944A55" w:rsidRPr="0095109D" w:rsidRDefault="00944A55" w:rsidP="00371B43">
      <w:pPr>
        <w:keepNext/>
        <w:spacing w:after="0" w:line="360" w:lineRule="auto"/>
        <w:jc w:val="both"/>
        <w:outlineLvl w:val="0"/>
        <w:rPr>
          <w:rFonts w:ascii="Times New Roman" w:eastAsia="Times New Roman" w:hAnsi="Times New Roman"/>
          <w:bCs/>
          <w:iCs/>
          <w:sz w:val="28"/>
          <w:szCs w:val="28"/>
        </w:rPr>
      </w:pPr>
    </w:p>
    <w:p w:rsidR="00944A55" w:rsidRPr="0095109D" w:rsidRDefault="00944A55"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Метою роботи</w:t>
      </w:r>
      <w:r w:rsidRPr="0095109D">
        <w:t xml:space="preserve"> </w:t>
      </w:r>
      <w:r w:rsidRPr="0095109D">
        <w:rPr>
          <w:rFonts w:ascii="Times New Roman" w:hAnsi="Times New Roman"/>
          <w:sz w:val="28"/>
          <w:szCs w:val="28"/>
        </w:rPr>
        <w:t>є визначення</w:t>
      </w:r>
      <w:r w:rsidR="00AA7490">
        <w:rPr>
          <w:rFonts w:ascii="Times New Roman" w:hAnsi="Times New Roman"/>
          <w:sz w:val="28"/>
          <w:szCs w:val="28"/>
        </w:rPr>
        <w:t xml:space="preserve"> </w:t>
      </w:r>
      <w:r w:rsidR="00AA7490" w:rsidRPr="00AE4029">
        <w:rPr>
          <w:rFonts w:ascii="Times New Roman" w:hAnsi="Times New Roman"/>
          <w:sz w:val="28"/>
          <w:szCs w:val="28"/>
        </w:rPr>
        <w:t>умов</w:t>
      </w:r>
      <w:r w:rsidR="00AA7490" w:rsidRPr="00AA7490">
        <w:rPr>
          <w:rFonts w:ascii="Times New Roman" w:hAnsi="Times New Roman"/>
          <w:color w:val="FF0000"/>
          <w:sz w:val="28"/>
          <w:szCs w:val="28"/>
        </w:rPr>
        <w:t xml:space="preserve"> </w:t>
      </w:r>
      <w:r w:rsidR="00AA7490" w:rsidRPr="00AE4029">
        <w:rPr>
          <w:rFonts w:ascii="Times New Roman" w:hAnsi="Times New Roman"/>
          <w:sz w:val="28"/>
          <w:szCs w:val="28"/>
        </w:rPr>
        <w:t>співробітництва</w:t>
      </w:r>
      <w:r w:rsidR="004E2718" w:rsidRPr="00AA7490">
        <w:rPr>
          <w:rFonts w:ascii="Times New Roman" w:hAnsi="Times New Roman"/>
          <w:color w:val="FF0000"/>
          <w:sz w:val="28"/>
          <w:szCs w:val="28"/>
        </w:rPr>
        <w:t xml:space="preserve"> </w:t>
      </w:r>
      <w:r w:rsidR="004E2718" w:rsidRPr="0095109D">
        <w:rPr>
          <w:rFonts w:ascii="Times New Roman" w:hAnsi="Times New Roman"/>
          <w:sz w:val="28"/>
          <w:szCs w:val="28"/>
        </w:rPr>
        <w:t xml:space="preserve">постачальника </w:t>
      </w:r>
      <w:r w:rsidR="006111D9" w:rsidRPr="0095109D">
        <w:rPr>
          <w:rFonts w:ascii="Times New Roman" w:hAnsi="Times New Roman"/>
          <w:sz w:val="28"/>
          <w:szCs w:val="28"/>
        </w:rPr>
        <w:t xml:space="preserve">повітряних </w:t>
      </w:r>
      <w:r w:rsidR="004E2718" w:rsidRPr="0095109D">
        <w:rPr>
          <w:rFonts w:ascii="Times New Roman" w:hAnsi="Times New Roman"/>
          <w:sz w:val="28"/>
          <w:szCs w:val="28"/>
        </w:rPr>
        <w:t>туристични</w:t>
      </w:r>
      <w:r w:rsidR="00AA7490">
        <w:rPr>
          <w:rFonts w:ascii="Times New Roman" w:hAnsi="Times New Roman"/>
          <w:sz w:val="28"/>
          <w:szCs w:val="28"/>
        </w:rPr>
        <w:t>х послуг з туроператором</w:t>
      </w:r>
      <w:r w:rsidR="00951761">
        <w:rPr>
          <w:rFonts w:ascii="Times New Roman" w:hAnsi="Times New Roman"/>
          <w:sz w:val="28"/>
          <w:szCs w:val="28"/>
          <w:lang w:val="ru-RU"/>
        </w:rPr>
        <w:t>,</w:t>
      </w:r>
      <w:r w:rsidR="00AA7490">
        <w:rPr>
          <w:rFonts w:ascii="Times New Roman" w:hAnsi="Times New Roman"/>
          <w:sz w:val="28"/>
          <w:szCs w:val="28"/>
        </w:rPr>
        <w:t xml:space="preserve"> та</w:t>
      </w:r>
      <w:r w:rsidR="00951761">
        <w:rPr>
          <w:rFonts w:ascii="Times New Roman" w:hAnsi="Times New Roman"/>
          <w:sz w:val="28"/>
          <w:szCs w:val="28"/>
          <w:lang w:val="ru-RU"/>
        </w:rPr>
        <w:t xml:space="preserve"> який</w:t>
      </w:r>
      <w:r w:rsidR="004E2718" w:rsidRPr="0095109D">
        <w:rPr>
          <w:rFonts w:ascii="Times New Roman" w:hAnsi="Times New Roman"/>
          <w:sz w:val="28"/>
          <w:szCs w:val="28"/>
        </w:rPr>
        <w:t xml:space="preserve"> вплив він несе на формування туристичного продукту</w:t>
      </w:r>
      <w:r w:rsidR="006111D9" w:rsidRPr="0095109D">
        <w:rPr>
          <w:rFonts w:ascii="Times New Roman" w:hAnsi="Times New Roman"/>
          <w:sz w:val="28"/>
          <w:szCs w:val="28"/>
        </w:rPr>
        <w:t>.</w:t>
      </w:r>
    </w:p>
    <w:p w:rsidR="00944A55" w:rsidRPr="0095109D" w:rsidRDefault="00944A55"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Для досягнення мети було поставлено та вирішено такі завдання:</w:t>
      </w:r>
    </w:p>
    <w:p w:rsidR="00944A55" w:rsidRPr="00AC4EB8" w:rsidRDefault="00944A55" w:rsidP="00371B43">
      <w:pPr>
        <w:spacing w:after="0" w:line="360" w:lineRule="auto"/>
        <w:ind w:firstLine="709"/>
        <w:jc w:val="both"/>
        <w:rPr>
          <w:rFonts w:ascii="Times New Roman" w:eastAsia="Times New Roman" w:hAnsi="Times New Roman"/>
          <w:bCs/>
          <w:sz w:val="28"/>
          <w:szCs w:val="28"/>
          <w:lang w:eastAsia="ru-RU"/>
        </w:rPr>
      </w:pPr>
      <w:r w:rsidRPr="00AC4EB8">
        <w:rPr>
          <w:rFonts w:ascii="Times New Roman" w:eastAsia="Times New Roman" w:hAnsi="Times New Roman"/>
          <w:bCs/>
          <w:sz w:val="28"/>
          <w:szCs w:val="28"/>
          <w:lang w:eastAsia="ru-RU"/>
        </w:rPr>
        <w:t xml:space="preserve">1. </w:t>
      </w:r>
      <w:r w:rsidR="00BF5253" w:rsidRPr="00AC4EB8">
        <w:rPr>
          <w:rFonts w:ascii="Times New Roman" w:eastAsia="Times New Roman" w:hAnsi="Times New Roman"/>
          <w:bCs/>
          <w:sz w:val="28"/>
          <w:szCs w:val="28"/>
          <w:lang w:eastAsia="ru-RU"/>
        </w:rPr>
        <w:t>Висвітлити</w:t>
      </w:r>
      <w:r w:rsidR="00BD1D85" w:rsidRPr="00AC4EB8">
        <w:rPr>
          <w:rFonts w:ascii="Times New Roman" w:eastAsia="Times New Roman" w:hAnsi="Times New Roman"/>
          <w:bCs/>
          <w:sz w:val="28"/>
          <w:szCs w:val="28"/>
          <w:lang w:eastAsia="ru-RU"/>
        </w:rPr>
        <w:t xml:space="preserve"> </w:t>
      </w:r>
      <w:r w:rsidR="00BF5253" w:rsidRPr="00AC4EB8">
        <w:rPr>
          <w:rFonts w:ascii="Times New Roman" w:eastAsia="Times New Roman" w:hAnsi="Times New Roman"/>
          <w:bCs/>
          <w:sz w:val="28"/>
          <w:szCs w:val="28"/>
          <w:lang w:eastAsia="ru-RU"/>
        </w:rPr>
        <w:t xml:space="preserve">особливості </w:t>
      </w:r>
      <w:r w:rsidR="00BD1D85" w:rsidRPr="00AC4EB8">
        <w:rPr>
          <w:rFonts w:ascii="Times New Roman" w:eastAsia="Times New Roman" w:hAnsi="Times New Roman"/>
          <w:bCs/>
          <w:sz w:val="28"/>
          <w:szCs w:val="28"/>
          <w:lang w:eastAsia="ru-RU"/>
        </w:rPr>
        <w:t>формування туристичного продукту</w:t>
      </w:r>
      <w:r w:rsidR="00294F07" w:rsidRPr="00AC4EB8">
        <w:rPr>
          <w:rFonts w:ascii="Times New Roman" w:eastAsia="Times New Roman" w:hAnsi="Times New Roman"/>
          <w:bCs/>
          <w:sz w:val="28"/>
          <w:szCs w:val="28"/>
          <w:lang w:eastAsia="ru-RU"/>
        </w:rPr>
        <w:t xml:space="preserve"> та</w:t>
      </w:r>
      <w:r w:rsidR="00BD1D85" w:rsidRPr="00AC4EB8">
        <w:rPr>
          <w:rFonts w:ascii="Times New Roman" w:eastAsia="Times New Roman" w:hAnsi="Times New Roman"/>
          <w:bCs/>
          <w:sz w:val="28"/>
          <w:szCs w:val="28"/>
          <w:lang w:eastAsia="ru-RU"/>
        </w:rPr>
        <w:t xml:space="preserve"> </w:t>
      </w:r>
      <w:r w:rsidR="00BF5253" w:rsidRPr="00AC4EB8">
        <w:rPr>
          <w:rFonts w:ascii="Times New Roman" w:eastAsia="Times New Roman" w:hAnsi="Times New Roman"/>
          <w:bCs/>
          <w:sz w:val="28"/>
          <w:szCs w:val="28"/>
          <w:lang w:eastAsia="ru-RU"/>
        </w:rPr>
        <w:t xml:space="preserve">схарактеризувати </w:t>
      </w:r>
      <w:r w:rsidR="00066E99" w:rsidRPr="00AC4EB8">
        <w:rPr>
          <w:rFonts w:ascii="Times New Roman" w:eastAsia="Times New Roman" w:hAnsi="Times New Roman"/>
          <w:bCs/>
          <w:sz w:val="28"/>
          <w:szCs w:val="28"/>
          <w:lang w:eastAsia="ru-RU"/>
        </w:rPr>
        <w:t>постачальників, які беруть</w:t>
      </w:r>
      <w:r w:rsidR="00294F07" w:rsidRPr="00AC4EB8">
        <w:rPr>
          <w:rFonts w:ascii="Times New Roman" w:eastAsia="Times New Roman" w:hAnsi="Times New Roman"/>
          <w:bCs/>
          <w:sz w:val="28"/>
          <w:szCs w:val="28"/>
          <w:lang w:eastAsia="ru-RU"/>
        </w:rPr>
        <w:t xml:space="preserve"> безпосередню участь у цьому</w:t>
      </w:r>
      <w:r w:rsidR="00066E99" w:rsidRPr="00AC4EB8">
        <w:rPr>
          <w:rFonts w:ascii="Times New Roman" w:eastAsia="Times New Roman" w:hAnsi="Times New Roman"/>
          <w:bCs/>
          <w:sz w:val="28"/>
          <w:szCs w:val="28"/>
          <w:lang w:eastAsia="ru-RU"/>
        </w:rPr>
        <w:t xml:space="preserve"> процесі</w:t>
      </w:r>
      <w:r w:rsidR="00294F07" w:rsidRPr="00AC4EB8">
        <w:rPr>
          <w:rFonts w:ascii="Times New Roman" w:eastAsia="Times New Roman" w:hAnsi="Times New Roman"/>
          <w:bCs/>
          <w:sz w:val="28"/>
          <w:szCs w:val="28"/>
          <w:lang w:eastAsia="ru-RU"/>
        </w:rPr>
        <w:t>.</w:t>
      </w:r>
    </w:p>
    <w:p w:rsidR="00944A55" w:rsidRPr="00B53FF0" w:rsidRDefault="00944A55" w:rsidP="00371B43">
      <w:pPr>
        <w:spacing w:after="0" w:line="360" w:lineRule="auto"/>
        <w:ind w:firstLine="709"/>
        <w:jc w:val="both"/>
        <w:rPr>
          <w:rFonts w:ascii="Times New Roman" w:eastAsia="Times New Roman" w:hAnsi="Times New Roman"/>
          <w:bCs/>
          <w:sz w:val="28"/>
          <w:szCs w:val="28"/>
          <w:lang w:eastAsia="ru-RU"/>
        </w:rPr>
      </w:pPr>
      <w:r w:rsidRPr="00B53FF0">
        <w:rPr>
          <w:rFonts w:ascii="Times New Roman" w:eastAsia="Times New Roman" w:hAnsi="Times New Roman"/>
          <w:bCs/>
          <w:sz w:val="28"/>
          <w:szCs w:val="28"/>
          <w:lang w:eastAsia="ru-RU"/>
        </w:rPr>
        <w:t xml:space="preserve">2. </w:t>
      </w:r>
      <w:r w:rsidR="00294F07" w:rsidRPr="00B53FF0">
        <w:rPr>
          <w:rFonts w:ascii="Times New Roman" w:eastAsia="Times New Roman" w:hAnsi="Times New Roman"/>
          <w:bCs/>
          <w:sz w:val="28"/>
          <w:szCs w:val="28"/>
          <w:lang w:eastAsia="ru-RU"/>
        </w:rPr>
        <w:t xml:space="preserve">Проаналізувати діяльність </w:t>
      </w:r>
      <w:r w:rsidR="00294F07" w:rsidRPr="00B53FF0">
        <w:rPr>
          <w:rFonts w:ascii="Times New Roman" w:hAnsi="Times New Roman"/>
          <w:sz w:val="28"/>
          <w:szCs w:val="28"/>
        </w:rPr>
        <w:t>постачальника повітряних туристичних послуг та діяльність туроператора Travel Professional Group</w:t>
      </w:r>
      <w:r w:rsidR="00057CE1" w:rsidRPr="00B53FF0">
        <w:rPr>
          <w:rFonts w:ascii="Times New Roman" w:hAnsi="Times New Roman"/>
          <w:sz w:val="28"/>
          <w:szCs w:val="28"/>
        </w:rPr>
        <w:t>.</w:t>
      </w:r>
    </w:p>
    <w:p w:rsidR="00944A55" w:rsidRPr="00B53FF0" w:rsidRDefault="00944A55" w:rsidP="00371B43">
      <w:pPr>
        <w:spacing w:after="0" w:line="360" w:lineRule="auto"/>
        <w:ind w:firstLine="709"/>
        <w:jc w:val="both"/>
        <w:rPr>
          <w:rFonts w:ascii="Times New Roman" w:hAnsi="Times New Roman"/>
          <w:sz w:val="28"/>
          <w:szCs w:val="28"/>
        </w:rPr>
      </w:pPr>
      <w:r w:rsidRPr="00B53FF0">
        <w:rPr>
          <w:rFonts w:ascii="Times New Roman" w:eastAsia="Times New Roman" w:hAnsi="Times New Roman"/>
          <w:bCs/>
          <w:sz w:val="28"/>
          <w:szCs w:val="28"/>
          <w:lang w:eastAsia="ru-RU"/>
        </w:rPr>
        <w:t xml:space="preserve">3. </w:t>
      </w:r>
      <w:r w:rsidR="00294F07" w:rsidRPr="00B53FF0">
        <w:rPr>
          <w:rFonts w:ascii="Times New Roman" w:eastAsia="Times New Roman" w:hAnsi="Times New Roman"/>
          <w:bCs/>
          <w:sz w:val="28"/>
          <w:szCs w:val="28"/>
          <w:lang w:eastAsia="ru-RU"/>
        </w:rPr>
        <w:t xml:space="preserve">Визначити </w:t>
      </w:r>
      <w:r w:rsidR="00907F8F" w:rsidRPr="00B53FF0">
        <w:rPr>
          <w:rFonts w:ascii="Times New Roman" w:hAnsi="Times New Roman"/>
          <w:sz w:val="28"/>
          <w:szCs w:val="28"/>
        </w:rPr>
        <w:t>ступінь впливу</w:t>
      </w:r>
      <w:r w:rsidR="00294F07" w:rsidRPr="00B53FF0">
        <w:rPr>
          <w:rFonts w:ascii="Times New Roman" w:hAnsi="Times New Roman"/>
          <w:sz w:val="28"/>
          <w:szCs w:val="28"/>
        </w:rPr>
        <w:t xml:space="preserve"> авіаперевезень </w:t>
      </w:r>
      <w:r w:rsidR="00907F8F" w:rsidRPr="00B53FF0">
        <w:rPr>
          <w:rFonts w:ascii="Times New Roman" w:hAnsi="Times New Roman"/>
          <w:sz w:val="28"/>
          <w:szCs w:val="28"/>
        </w:rPr>
        <w:t>на розвиток</w:t>
      </w:r>
      <w:r w:rsidR="00294F07" w:rsidRPr="00B53FF0">
        <w:rPr>
          <w:rFonts w:ascii="Times New Roman" w:hAnsi="Times New Roman"/>
          <w:sz w:val="28"/>
          <w:szCs w:val="28"/>
        </w:rPr>
        <w:t xml:space="preserve"> туристичної галузі та </w:t>
      </w:r>
      <w:r w:rsidR="00907F8F" w:rsidRPr="00B53FF0">
        <w:rPr>
          <w:rFonts w:ascii="Times New Roman" w:hAnsi="Times New Roman"/>
          <w:sz w:val="28"/>
          <w:szCs w:val="28"/>
        </w:rPr>
        <w:t>умови співробітництва</w:t>
      </w:r>
      <w:r w:rsidR="00294F07" w:rsidRPr="00B53FF0">
        <w:rPr>
          <w:rFonts w:ascii="Times New Roman" w:hAnsi="Times New Roman"/>
          <w:sz w:val="28"/>
          <w:szCs w:val="28"/>
        </w:rPr>
        <w:t xml:space="preserve"> туристичного оператора Travel Professional Group з постачальником </w:t>
      </w:r>
      <w:r w:rsidR="00057CE1" w:rsidRPr="00B53FF0">
        <w:rPr>
          <w:rFonts w:ascii="Times New Roman" w:hAnsi="Times New Roman"/>
          <w:sz w:val="28"/>
          <w:szCs w:val="28"/>
        </w:rPr>
        <w:t>туристичної послуги авіакомпанією</w:t>
      </w:r>
      <w:r w:rsidR="00294F07" w:rsidRPr="00B53FF0">
        <w:rPr>
          <w:rFonts w:ascii="Times New Roman" w:hAnsi="Times New Roman"/>
          <w:sz w:val="28"/>
          <w:szCs w:val="28"/>
        </w:rPr>
        <w:t xml:space="preserve"> «МАУ».</w:t>
      </w:r>
    </w:p>
    <w:p w:rsidR="00944A55" w:rsidRPr="0095109D" w:rsidRDefault="00944A55" w:rsidP="00371B43">
      <w:pPr>
        <w:spacing w:after="0" w:line="360" w:lineRule="auto"/>
        <w:ind w:firstLine="709"/>
        <w:jc w:val="both"/>
        <w:rPr>
          <w:rFonts w:ascii="Times New Roman" w:hAnsi="Times New Roman"/>
          <w:color w:val="FF0000"/>
          <w:sz w:val="28"/>
          <w:szCs w:val="28"/>
        </w:rPr>
      </w:pPr>
    </w:p>
    <w:p w:rsidR="00944A55" w:rsidRPr="0095109D" w:rsidRDefault="00944A55" w:rsidP="00371B43">
      <w:pPr>
        <w:pStyle w:val="a3"/>
        <w:spacing w:after="0"/>
        <w:jc w:val="both"/>
        <w:rPr>
          <w:rFonts w:ascii="Times New Roman" w:hAnsi="Times New Roman"/>
          <w:bCs/>
          <w:iCs/>
          <w:sz w:val="28"/>
          <w:szCs w:val="28"/>
        </w:rPr>
      </w:pPr>
      <w:bookmarkStart w:id="21" w:name="_Toc27503137"/>
      <w:r w:rsidRPr="0095109D">
        <w:rPr>
          <w:rFonts w:ascii="Times New Roman" w:hAnsi="Times New Roman"/>
          <w:sz w:val="28"/>
        </w:rPr>
        <w:t>2.2 Методи дослідження</w:t>
      </w:r>
      <w:bookmarkEnd w:id="21"/>
      <w:r w:rsidRPr="0095109D">
        <w:rPr>
          <w:rFonts w:ascii="Times New Roman" w:hAnsi="Times New Roman"/>
          <w:bCs/>
          <w:iCs/>
          <w:sz w:val="28"/>
          <w:szCs w:val="28"/>
        </w:rPr>
        <w:tab/>
      </w:r>
    </w:p>
    <w:p w:rsidR="00944A55" w:rsidRPr="0095109D" w:rsidRDefault="00944A55" w:rsidP="00371B43">
      <w:pPr>
        <w:spacing w:after="0" w:line="360" w:lineRule="auto"/>
        <w:ind w:firstLine="709"/>
        <w:jc w:val="both"/>
        <w:rPr>
          <w:rFonts w:ascii="Times New Roman" w:hAnsi="Times New Roman"/>
          <w:color w:val="FF0000"/>
          <w:sz w:val="28"/>
          <w:szCs w:val="28"/>
        </w:rPr>
      </w:pPr>
    </w:p>
    <w:p w:rsidR="00944A55" w:rsidRPr="0095109D" w:rsidRDefault="00944A55" w:rsidP="00371B43">
      <w:pPr>
        <w:widowControl w:val="0"/>
        <w:spacing w:after="0" w:line="360" w:lineRule="auto"/>
        <w:ind w:firstLine="709"/>
        <w:jc w:val="both"/>
        <w:rPr>
          <w:rFonts w:ascii="Times New Roman" w:eastAsia="Times New Roman" w:hAnsi="Times New Roman"/>
          <w:color w:val="FF0000"/>
          <w:sz w:val="28"/>
          <w:szCs w:val="28"/>
        </w:rPr>
      </w:pPr>
      <w:r w:rsidRPr="0095109D">
        <w:rPr>
          <w:rFonts w:ascii="Times New Roman" w:eastAsia="Times New Roman" w:hAnsi="Times New Roman"/>
          <w:sz w:val="28"/>
          <w:szCs w:val="28"/>
        </w:rPr>
        <w:t xml:space="preserve">У процесі виконання наукової роботи нами було використано загальнонаукові та спеціальні методи дослідження, зокрема, на основі системно-структурного аналізу – здійснено теоретичний аналіз вітчизняних і зарубіжних учених щодо </w:t>
      </w:r>
      <w:r w:rsidR="00860504" w:rsidRPr="0095109D">
        <w:rPr>
          <w:rFonts w:ascii="Times New Roman" w:eastAsia="Times New Roman" w:hAnsi="Times New Roman"/>
          <w:sz w:val="28"/>
          <w:szCs w:val="28"/>
        </w:rPr>
        <w:t>важливості</w:t>
      </w:r>
      <w:r w:rsidRPr="0095109D">
        <w:rPr>
          <w:rFonts w:ascii="Times New Roman" w:eastAsia="Times New Roman" w:hAnsi="Times New Roman"/>
          <w:sz w:val="28"/>
          <w:szCs w:val="28"/>
        </w:rPr>
        <w:t xml:space="preserve"> авіаційного транспорту </w:t>
      </w:r>
      <w:r w:rsidR="00860504" w:rsidRPr="0095109D">
        <w:rPr>
          <w:rFonts w:ascii="Times New Roman" w:eastAsia="Times New Roman" w:hAnsi="Times New Roman"/>
          <w:sz w:val="28"/>
          <w:szCs w:val="28"/>
        </w:rPr>
        <w:t>при формуванні</w:t>
      </w:r>
      <w:r w:rsidRPr="0095109D">
        <w:rPr>
          <w:rFonts w:ascii="Times New Roman" w:eastAsia="Times New Roman" w:hAnsi="Times New Roman"/>
          <w:sz w:val="28"/>
          <w:szCs w:val="28"/>
        </w:rPr>
        <w:t xml:space="preserve"> туристичного продукту.</w:t>
      </w:r>
      <w:r w:rsidRPr="0095109D">
        <w:rPr>
          <w:rFonts w:ascii="Times New Roman" w:eastAsia="Times New Roman" w:hAnsi="Times New Roman"/>
          <w:color w:val="FF0000"/>
          <w:sz w:val="28"/>
          <w:szCs w:val="28"/>
        </w:rPr>
        <w:t xml:space="preserve"> </w:t>
      </w:r>
      <w:r w:rsidR="005A6F27">
        <w:rPr>
          <w:rFonts w:ascii="Times New Roman" w:eastAsia="Times New Roman" w:hAnsi="Times New Roman"/>
          <w:sz w:val="28"/>
          <w:szCs w:val="28"/>
        </w:rPr>
        <w:t>М</w:t>
      </w:r>
      <w:r w:rsidRPr="0095109D">
        <w:rPr>
          <w:rFonts w:ascii="Times New Roman" w:eastAsia="Times New Roman" w:hAnsi="Times New Roman"/>
          <w:sz w:val="28"/>
          <w:szCs w:val="28"/>
        </w:rPr>
        <w:t>етод теоретичного узагальнення – для формулювання висновків до розділів і загальних висновків.</w:t>
      </w:r>
    </w:p>
    <w:p w:rsidR="00944A55" w:rsidRPr="0095109D" w:rsidRDefault="00944A55" w:rsidP="00371B43">
      <w:pPr>
        <w:widowControl w:val="0"/>
        <w:spacing w:after="0" w:line="360" w:lineRule="auto"/>
        <w:ind w:firstLine="709"/>
        <w:jc w:val="both"/>
        <w:rPr>
          <w:rFonts w:ascii="Times New Roman" w:eastAsia="Times New Roman" w:hAnsi="Times New Roman"/>
          <w:sz w:val="28"/>
          <w:szCs w:val="28"/>
        </w:rPr>
      </w:pPr>
    </w:p>
    <w:p w:rsidR="00944A55" w:rsidRPr="00F339E2" w:rsidRDefault="00055423" w:rsidP="00371B43">
      <w:pPr>
        <w:pStyle w:val="a3"/>
        <w:spacing w:after="0"/>
        <w:jc w:val="both"/>
        <w:rPr>
          <w:rFonts w:ascii="Times New Roman" w:hAnsi="Times New Roman"/>
          <w:color w:val="000000" w:themeColor="text1"/>
          <w:sz w:val="28"/>
        </w:rPr>
      </w:pPr>
      <w:bookmarkStart w:id="22" w:name="_Toc27503138"/>
      <w:r w:rsidRPr="00F339E2">
        <w:rPr>
          <w:rFonts w:ascii="Times New Roman" w:hAnsi="Times New Roman"/>
          <w:color w:val="000000" w:themeColor="text1"/>
          <w:sz w:val="28"/>
        </w:rPr>
        <w:t xml:space="preserve">2.3 Організація </w:t>
      </w:r>
      <w:r w:rsidR="00944A55" w:rsidRPr="00F339E2">
        <w:rPr>
          <w:rFonts w:ascii="Times New Roman" w:hAnsi="Times New Roman"/>
          <w:color w:val="000000" w:themeColor="text1"/>
          <w:sz w:val="28"/>
        </w:rPr>
        <w:t xml:space="preserve"> дослідження</w:t>
      </w:r>
      <w:bookmarkEnd w:id="22"/>
    </w:p>
    <w:p w:rsidR="00944A55" w:rsidRPr="0095109D" w:rsidRDefault="00944A55" w:rsidP="00371B43">
      <w:pPr>
        <w:spacing w:after="0" w:line="360" w:lineRule="auto"/>
        <w:ind w:firstLine="709"/>
        <w:jc w:val="both"/>
        <w:rPr>
          <w:rFonts w:ascii="Times New Roman" w:hAnsi="Times New Roman"/>
          <w:sz w:val="28"/>
          <w:szCs w:val="28"/>
        </w:rPr>
      </w:pPr>
    </w:p>
    <w:p w:rsidR="00944A55" w:rsidRPr="0095109D" w:rsidRDefault="00944A55" w:rsidP="00371B43">
      <w:pPr>
        <w:spacing w:after="0" w:line="360" w:lineRule="auto"/>
        <w:ind w:firstLine="709"/>
        <w:jc w:val="both"/>
        <w:rPr>
          <w:rFonts w:ascii="Times New Roman" w:hAnsi="Times New Roman"/>
          <w:color w:val="FF0000"/>
          <w:sz w:val="28"/>
          <w:szCs w:val="28"/>
        </w:rPr>
      </w:pPr>
      <w:r w:rsidRPr="0095109D">
        <w:rPr>
          <w:rFonts w:ascii="Times New Roman" w:hAnsi="Times New Roman"/>
          <w:sz w:val="28"/>
          <w:szCs w:val="28"/>
        </w:rPr>
        <w:t>За для досяг</w:t>
      </w:r>
      <w:r w:rsidR="00860504" w:rsidRPr="0095109D">
        <w:rPr>
          <w:rFonts w:ascii="Times New Roman" w:hAnsi="Times New Roman"/>
          <w:sz w:val="28"/>
          <w:szCs w:val="28"/>
        </w:rPr>
        <w:t>н</w:t>
      </w:r>
      <w:r w:rsidRPr="0095109D">
        <w:rPr>
          <w:rFonts w:ascii="Times New Roman" w:hAnsi="Times New Roman"/>
          <w:sz w:val="28"/>
          <w:szCs w:val="28"/>
        </w:rPr>
        <w:t xml:space="preserve">ення мети дослідження, нами було вирішено проаналізувати </w:t>
      </w:r>
      <w:r w:rsidR="00860504" w:rsidRPr="00031898">
        <w:rPr>
          <w:rFonts w:ascii="Times New Roman" w:hAnsi="Times New Roman"/>
          <w:sz w:val="28"/>
          <w:szCs w:val="28"/>
        </w:rPr>
        <w:t>діяльність</w:t>
      </w:r>
      <w:r w:rsidRPr="00031898">
        <w:rPr>
          <w:rFonts w:ascii="Times New Roman" w:hAnsi="Times New Roman"/>
          <w:sz w:val="28"/>
          <w:szCs w:val="28"/>
        </w:rPr>
        <w:t xml:space="preserve"> п</w:t>
      </w:r>
      <w:r w:rsidR="00860504" w:rsidRPr="00031898">
        <w:rPr>
          <w:rFonts w:ascii="Times New Roman" w:hAnsi="Times New Roman"/>
          <w:sz w:val="28"/>
          <w:szCs w:val="28"/>
        </w:rPr>
        <w:t xml:space="preserve">остачальника </w:t>
      </w:r>
      <w:r w:rsidR="00F463A8" w:rsidRPr="00031898">
        <w:rPr>
          <w:rFonts w:ascii="Times New Roman" w:hAnsi="Times New Roman"/>
          <w:sz w:val="28"/>
          <w:szCs w:val="28"/>
        </w:rPr>
        <w:t xml:space="preserve">повітряних </w:t>
      </w:r>
      <w:r w:rsidR="00860504" w:rsidRPr="00031898">
        <w:rPr>
          <w:rFonts w:ascii="Times New Roman" w:hAnsi="Times New Roman"/>
          <w:sz w:val="28"/>
          <w:szCs w:val="28"/>
        </w:rPr>
        <w:t>туристичних послуг</w:t>
      </w:r>
      <w:r w:rsidR="00F463A8" w:rsidRPr="00031898">
        <w:rPr>
          <w:rFonts w:ascii="Times New Roman" w:hAnsi="Times New Roman"/>
          <w:sz w:val="28"/>
          <w:szCs w:val="28"/>
        </w:rPr>
        <w:t xml:space="preserve"> та </w:t>
      </w:r>
      <w:r w:rsidR="00F463A8" w:rsidRPr="00031898">
        <w:rPr>
          <w:rFonts w:ascii="Times New Roman" w:hAnsi="Times New Roman"/>
          <w:sz w:val="28"/>
          <w:szCs w:val="28"/>
        </w:rPr>
        <w:lastRenderedPageBreak/>
        <w:t>його взаємодію</w:t>
      </w:r>
      <w:r w:rsidRPr="00031898">
        <w:rPr>
          <w:rFonts w:ascii="Times New Roman" w:hAnsi="Times New Roman"/>
          <w:sz w:val="28"/>
          <w:szCs w:val="28"/>
        </w:rPr>
        <w:t xml:space="preserve"> з Туроператором Travel Professional Group. </w:t>
      </w:r>
      <w:r w:rsidRPr="0095109D">
        <w:rPr>
          <w:rFonts w:ascii="Times New Roman" w:hAnsi="Times New Roman"/>
          <w:sz w:val="28"/>
          <w:szCs w:val="28"/>
        </w:rPr>
        <w:t>Таким чином, виникла необхідність виокремити авіакомпанію для проведення дослідження. За для вирішення цього питання нами було проведено незалежне опитування в соціальній мережі «Instagram» щодо визначення найбільш популярної авіакомпанії Украї</w:t>
      </w:r>
      <w:r w:rsidR="00860504" w:rsidRPr="0095109D">
        <w:rPr>
          <w:rFonts w:ascii="Times New Roman" w:hAnsi="Times New Roman"/>
          <w:sz w:val="28"/>
          <w:szCs w:val="28"/>
        </w:rPr>
        <w:t>ни</w:t>
      </w:r>
      <w:r w:rsidRPr="0095109D">
        <w:rPr>
          <w:rFonts w:ascii="Times New Roman" w:hAnsi="Times New Roman"/>
          <w:sz w:val="28"/>
          <w:szCs w:val="28"/>
        </w:rPr>
        <w:t>, зокрема.</w:t>
      </w:r>
      <w:r w:rsidRPr="0095109D">
        <w:rPr>
          <w:rFonts w:ascii="Times New Roman" w:hAnsi="Times New Roman"/>
          <w:color w:val="FF0000"/>
          <w:sz w:val="28"/>
          <w:szCs w:val="28"/>
        </w:rPr>
        <w:t xml:space="preserve"> </w:t>
      </w:r>
      <w:r w:rsidRPr="0095109D">
        <w:rPr>
          <w:rFonts w:ascii="Times New Roman" w:hAnsi="Times New Roman"/>
          <w:sz w:val="28"/>
          <w:szCs w:val="28"/>
        </w:rPr>
        <w:t>Відповідь надали 85 осіб, з переліку українських авіакомпаній надали перевагу  (рис. 2.1):</w:t>
      </w:r>
    </w:p>
    <w:p w:rsidR="00944A55" w:rsidRPr="0095109D" w:rsidRDefault="00944A55" w:rsidP="00371B43">
      <w:pPr>
        <w:spacing w:after="0" w:line="360" w:lineRule="auto"/>
        <w:jc w:val="both"/>
        <w:rPr>
          <w:rFonts w:ascii="Times New Roman" w:hAnsi="Times New Roman"/>
          <w:sz w:val="28"/>
          <w:szCs w:val="28"/>
        </w:rPr>
      </w:pPr>
      <w:r w:rsidRPr="0095109D">
        <w:rPr>
          <w:rFonts w:ascii="Times New Roman" w:hAnsi="Times New Roman"/>
          <w:noProof/>
          <w:sz w:val="28"/>
          <w:szCs w:val="28"/>
          <w:lang w:val="ru-RU"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321030" cy="2120630"/>
            <wp:effectExtent l="0" t="0" r="0"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E4029">
        <w:rPr>
          <w:rFonts w:ascii="Times New Roman" w:hAnsi="Times New Roman"/>
          <w:sz w:val="28"/>
          <w:szCs w:val="28"/>
        </w:rPr>
        <w:br w:type="textWrapping" w:clear="all"/>
      </w:r>
    </w:p>
    <w:p w:rsidR="00944A55" w:rsidRPr="0095109D" w:rsidRDefault="00944A55" w:rsidP="00371B43">
      <w:pPr>
        <w:spacing w:after="0" w:line="360" w:lineRule="auto"/>
        <w:ind w:firstLine="709"/>
        <w:jc w:val="both"/>
        <w:outlineLvl w:val="0"/>
        <w:rPr>
          <w:rFonts w:ascii="Times New Roman" w:hAnsi="Times New Roman"/>
          <w:sz w:val="28"/>
          <w:szCs w:val="28"/>
        </w:rPr>
      </w:pPr>
      <w:bookmarkStart w:id="23" w:name="_Toc27503139"/>
      <w:r w:rsidRPr="0095109D">
        <w:rPr>
          <w:rFonts w:ascii="Times New Roman" w:hAnsi="Times New Roman"/>
          <w:sz w:val="28"/>
          <w:szCs w:val="28"/>
        </w:rPr>
        <w:t>Рис. 2.1 Результати незалежного опитування</w:t>
      </w:r>
      <w:bookmarkEnd w:id="23"/>
    </w:p>
    <w:p w:rsidR="00944A55" w:rsidRPr="0095109D" w:rsidRDefault="00944A55" w:rsidP="00371B43">
      <w:pPr>
        <w:spacing w:after="0" w:line="360" w:lineRule="auto"/>
        <w:ind w:firstLine="709"/>
        <w:jc w:val="both"/>
        <w:rPr>
          <w:rFonts w:ascii="Times New Roman" w:hAnsi="Times New Roman"/>
          <w:sz w:val="28"/>
          <w:szCs w:val="28"/>
        </w:rPr>
      </w:pPr>
    </w:p>
    <w:p w:rsidR="00860504" w:rsidRPr="0095109D" w:rsidRDefault="00944A55" w:rsidP="00371B43">
      <w:pPr>
        <w:spacing w:after="0" w:line="360" w:lineRule="auto"/>
        <w:ind w:firstLine="709"/>
        <w:jc w:val="both"/>
        <w:rPr>
          <w:rFonts w:ascii="Times New Roman" w:hAnsi="Times New Roman"/>
          <w:iCs/>
          <w:sz w:val="28"/>
          <w:szCs w:val="28"/>
        </w:rPr>
      </w:pPr>
      <w:r w:rsidRPr="0095109D">
        <w:rPr>
          <w:rFonts w:ascii="Times New Roman" w:hAnsi="Times New Roman"/>
          <w:sz w:val="28"/>
          <w:szCs w:val="28"/>
        </w:rPr>
        <w:t>Як бачимо, респонденти надали перевагу авіакомпанії «МАУ» (</w:t>
      </w:r>
      <w:r w:rsidRPr="0095109D">
        <w:rPr>
          <w:rFonts w:ascii="Times New Roman" w:hAnsi="Times New Roman"/>
          <w:iCs/>
          <w:sz w:val="28"/>
          <w:szCs w:val="28"/>
        </w:rPr>
        <w:t>Міжнародні Авіалінії України)</w:t>
      </w:r>
    </w:p>
    <w:p w:rsidR="007B72FD" w:rsidRPr="0095109D" w:rsidRDefault="007B72FD" w:rsidP="00371B43">
      <w:pPr>
        <w:spacing w:after="0" w:line="360" w:lineRule="auto"/>
        <w:ind w:firstLine="709"/>
        <w:jc w:val="both"/>
        <w:rPr>
          <w:rFonts w:ascii="Times New Roman" w:hAnsi="Times New Roman"/>
          <w:iCs/>
          <w:sz w:val="28"/>
          <w:szCs w:val="28"/>
        </w:rPr>
      </w:pPr>
    </w:p>
    <w:p w:rsidR="007B72FD" w:rsidRPr="0095109D" w:rsidRDefault="007B72FD" w:rsidP="00371B43">
      <w:pPr>
        <w:spacing w:after="0" w:line="360" w:lineRule="auto"/>
        <w:ind w:left="1560" w:hanging="851"/>
        <w:jc w:val="both"/>
        <w:rPr>
          <w:rFonts w:ascii="Times New Roman" w:hAnsi="Times New Roman"/>
          <w:iCs/>
          <w:sz w:val="28"/>
          <w:szCs w:val="28"/>
        </w:rPr>
      </w:pPr>
      <w:bookmarkStart w:id="24" w:name="_Toc530780251"/>
      <w:bookmarkStart w:id="25" w:name="_Toc27503144"/>
      <w:r w:rsidRPr="0095109D">
        <w:rPr>
          <w:rFonts w:ascii="Times New Roman" w:eastAsia="Times New Roman" w:hAnsi="Times New Roman"/>
          <w:bCs/>
          <w:sz w:val="28"/>
          <w:szCs w:val="28"/>
        </w:rPr>
        <w:t xml:space="preserve">2.3.1 </w:t>
      </w:r>
      <w:bookmarkEnd w:id="24"/>
      <w:r w:rsidRPr="0095109D">
        <w:rPr>
          <w:rFonts w:ascii="Times New Roman" w:eastAsia="Times New Roman" w:hAnsi="Times New Roman"/>
          <w:bCs/>
          <w:sz w:val="28"/>
          <w:szCs w:val="28"/>
        </w:rPr>
        <w:t xml:space="preserve">Характеристика діяльності </w:t>
      </w:r>
      <w:r w:rsidRPr="0095109D">
        <w:rPr>
          <w:rFonts w:ascii="Times New Roman" w:hAnsi="Times New Roman"/>
          <w:sz w:val="28"/>
          <w:szCs w:val="28"/>
        </w:rPr>
        <w:t>авіакомпанії «МАУ» (</w:t>
      </w:r>
      <w:r w:rsidRPr="0095109D">
        <w:rPr>
          <w:rFonts w:ascii="Times New Roman" w:hAnsi="Times New Roman"/>
          <w:iCs/>
          <w:sz w:val="28"/>
          <w:szCs w:val="28"/>
        </w:rPr>
        <w:t>Міжнародні Авіалінії України)</w:t>
      </w:r>
      <w:bookmarkEnd w:id="25"/>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Авіакомпанія МАУ (Міжнародні авіалінії України) почала польоти в 1992 році. Тоді було створено дочірнє підприємство державної авіакомпанії Авіалінії України (Air Ukraine) </w:t>
      </w:r>
      <w:r w:rsidR="00C3305D" w:rsidRPr="00C3305D">
        <w:rPr>
          <w:rFonts w:ascii="Times New Roman" w:hAnsi="Times New Roman"/>
          <w:sz w:val="28"/>
          <w:szCs w:val="28"/>
        </w:rPr>
        <w:t xml:space="preserve">– </w:t>
      </w:r>
      <w:r w:rsidRPr="0095109D">
        <w:rPr>
          <w:rFonts w:ascii="Times New Roman" w:hAnsi="Times New Roman"/>
          <w:sz w:val="28"/>
          <w:szCs w:val="28"/>
        </w:rPr>
        <w:t>Air Ukraine International, якій передали ексклюзивні права на здійснення польотів в Західну Європу. Перший рейс був виконаний по маршруту Київ-Лондон-Київ, 25 листопада 1992 року. Ця дата вважається днем народження авіакомпанії МАУ.</w:t>
      </w:r>
      <w:r w:rsidRPr="0095109D">
        <w:rPr>
          <w:rFonts w:ascii="Arial" w:hAnsi="Arial" w:cs="Arial"/>
          <w:color w:val="222222"/>
          <w:sz w:val="21"/>
          <w:szCs w:val="21"/>
          <w:shd w:val="clear" w:color="auto" w:fill="FFFFFF"/>
        </w:rPr>
        <w:t xml:space="preserve"> </w:t>
      </w:r>
      <w:r w:rsidRPr="0095109D">
        <w:rPr>
          <w:rFonts w:ascii="Times New Roman" w:hAnsi="Times New Roman"/>
          <w:sz w:val="28"/>
          <w:szCs w:val="28"/>
        </w:rPr>
        <w:t xml:space="preserve">Базовим аеропортом став і залишається до цього часу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hyperlink r:id="rId15" w:tooltip="Міжнародний аеропорт " w:history="1">
        <w:r w:rsidRPr="00031898">
          <w:rPr>
            <w:rStyle w:val="a8"/>
            <w:rFonts w:ascii="Times New Roman" w:hAnsi="Times New Roman"/>
            <w:color w:val="auto"/>
            <w:sz w:val="28"/>
            <w:szCs w:val="28"/>
            <w:u w:val="none"/>
          </w:rPr>
          <w:t>міжнародний аеропорт </w:t>
        </w:r>
        <w:r w:rsidRPr="00031898">
          <w:rPr>
            <w:rStyle w:val="a8"/>
            <w:rFonts w:ascii="Times New Roman" w:hAnsi="Times New Roman"/>
            <w:bCs/>
            <w:color w:val="auto"/>
            <w:sz w:val="28"/>
            <w:szCs w:val="28"/>
            <w:u w:val="none"/>
          </w:rPr>
          <w:t>Бориспіль</w:t>
        </w:r>
      </w:hyperlink>
      <w:r w:rsidR="00D23E68" w:rsidRPr="00D23E68">
        <w:rPr>
          <w:rStyle w:val="a8"/>
          <w:rFonts w:ascii="Times New Roman" w:hAnsi="Times New Roman"/>
          <w:bCs/>
          <w:color w:val="auto"/>
          <w:sz w:val="28"/>
          <w:szCs w:val="28"/>
          <w:u w:val="none"/>
          <w:lang w:val="ru-RU"/>
        </w:rPr>
        <w:t xml:space="preserve"> [</w:t>
      </w:r>
      <w:r w:rsidR="007A07C2">
        <w:rPr>
          <w:rStyle w:val="a8"/>
          <w:rFonts w:ascii="Times New Roman" w:hAnsi="Times New Roman"/>
          <w:bCs/>
          <w:color w:val="auto"/>
          <w:sz w:val="28"/>
          <w:szCs w:val="28"/>
          <w:u w:val="none"/>
          <w:lang w:val="ru-RU"/>
        </w:rPr>
        <w:fldChar w:fldCharType="begin"/>
      </w:r>
      <w:r w:rsidR="00E15488">
        <w:rPr>
          <w:rStyle w:val="a8"/>
          <w:rFonts w:ascii="Times New Roman" w:hAnsi="Times New Roman"/>
          <w:bCs/>
          <w:color w:val="auto"/>
          <w:sz w:val="28"/>
          <w:szCs w:val="28"/>
          <w:u w:val="none"/>
          <w:lang w:val="ru-RU"/>
        </w:rPr>
        <w:instrText xml:space="preserve"> REF _Ref36821235 \r \h </w:instrText>
      </w:r>
      <w:r w:rsidR="007A07C2">
        <w:rPr>
          <w:rStyle w:val="a8"/>
          <w:rFonts w:ascii="Times New Roman" w:hAnsi="Times New Roman"/>
          <w:bCs/>
          <w:color w:val="auto"/>
          <w:sz w:val="28"/>
          <w:szCs w:val="28"/>
          <w:u w:val="none"/>
          <w:lang w:val="ru-RU"/>
        </w:rPr>
      </w:r>
      <w:r w:rsidR="007A07C2">
        <w:rPr>
          <w:rStyle w:val="a8"/>
          <w:rFonts w:ascii="Times New Roman" w:hAnsi="Times New Roman"/>
          <w:bCs/>
          <w:color w:val="auto"/>
          <w:sz w:val="28"/>
          <w:szCs w:val="28"/>
          <w:u w:val="none"/>
          <w:lang w:val="ru-RU"/>
        </w:rPr>
        <w:fldChar w:fldCharType="separate"/>
      </w:r>
      <w:r w:rsidR="00E15488">
        <w:rPr>
          <w:rStyle w:val="a8"/>
          <w:rFonts w:ascii="Times New Roman" w:hAnsi="Times New Roman"/>
          <w:bCs/>
          <w:color w:val="auto"/>
          <w:sz w:val="28"/>
          <w:szCs w:val="28"/>
          <w:u w:val="none"/>
          <w:lang w:val="ru-RU"/>
        </w:rPr>
        <w:t>46</w:t>
      </w:r>
      <w:r w:rsidR="007A07C2">
        <w:rPr>
          <w:rStyle w:val="a8"/>
          <w:rFonts w:ascii="Times New Roman" w:hAnsi="Times New Roman"/>
          <w:bCs/>
          <w:color w:val="auto"/>
          <w:sz w:val="28"/>
          <w:szCs w:val="28"/>
          <w:u w:val="none"/>
          <w:lang w:val="ru-RU"/>
        </w:rPr>
        <w:fldChar w:fldCharType="end"/>
      </w:r>
      <w:r w:rsidR="00D23E68" w:rsidRPr="00D23E68">
        <w:rPr>
          <w:rStyle w:val="a8"/>
          <w:rFonts w:ascii="Times New Roman" w:hAnsi="Times New Roman"/>
          <w:bCs/>
          <w:color w:val="auto"/>
          <w:sz w:val="28"/>
          <w:szCs w:val="28"/>
          <w:u w:val="none"/>
          <w:lang w:val="ru-RU"/>
        </w:rPr>
        <w:t>]</w:t>
      </w:r>
      <w:r w:rsidRPr="00031898">
        <w:rPr>
          <w:rFonts w:ascii="Times New Roman" w:hAnsi="Times New Roman"/>
          <w:sz w:val="28"/>
          <w:szCs w:val="28"/>
        </w:rPr>
        <w:t>.</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Українська назва МАУ (Міжнародні авіалінії України) не змінювалася протягом всієї історії авіакомпанії. А ось англомовна форма зазнала деяких </w:t>
      </w:r>
      <w:r w:rsidRPr="0095109D">
        <w:rPr>
          <w:rFonts w:ascii="Times New Roman" w:hAnsi="Times New Roman"/>
          <w:sz w:val="28"/>
          <w:szCs w:val="28"/>
        </w:rPr>
        <w:lastRenderedPageBreak/>
        <w:t xml:space="preserve">змін. Першою англійською назвою МАУ було Air Ukraine International. Ця назва відбилася в лівреї першого літака. Але вже в 1994 році приставка "Air" зникає з лівреї, починає вживатися скорочена назва </w:t>
      </w:r>
      <w:r w:rsidR="00C3305D" w:rsidRPr="00C3305D">
        <w:rPr>
          <w:rFonts w:ascii="Times New Roman" w:hAnsi="Times New Roman"/>
          <w:sz w:val="28"/>
          <w:szCs w:val="28"/>
        </w:rPr>
        <w:t xml:space="preserve">– </w:t>
      </w:r>
      <w:r w:rsidRPr="0095109D">
        <w:rPr>
          <w:rFonts w:ascii="Times New Roman" w:hAnsi="Times New Roman"/>
          <w:sz w:val="28"/>
          <w:szCs w:val="28"/>
        </w:rPr>
        <w:t xml:space="preserve">Ukraine International. З середини 1990-х за авіакомпанією остаточно закріпилася сучасна назва </w:t>
      </w:r>
      <w:r w:rsidR="00C3305D" w:rsidRPr="00C3305D">
        <w:rPr>
          <w:rFonts w:ascii="Times New Roman" w:hAnsi="Times New Roman"/>
          <w:sz w:val="28"/>
          <w:szCs w:val="28"/>
        </w:rPr>
        <w:t xml:space="preserve">– </w:t>
      </w:r>
      <w:r w:rsidRPr="0095109D">
        <w:rPr>
          <w:rFonts w:ascii="Times New Roman" w:hAnsi="Times New Roman"/>
          <w:sz w:val="28"/>
          <w:szCs w:val="28"/>
        </w:rPr>
        <w:t>Ukraine International Airlines (Міжнародні авіалінії України), а на літаках досі пишуть Ukraine International.</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Початковим символом МАУ був тризуб, що нагадував державний герб України, що підкреслював спорідненість з авіакомпанією "Авіалінії України" (Air Ukraine). У 1997 році замість тризуба символом перевізника стає стилізоване зображення сокола. Ця символіка зберігається і донині.</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Засновниками МАУ були Асоціація цивільної авіації України та найбільша ірландська лізингова компанія Guinness Peat Aviation (GPA). Керівником нової авіакомпанії став </w:t>
      </w:r>
      <w:r w:rsidRPr="0095109D">
        <w:rPr>
          <w:rFonts w:ascii="Times New Roman" w:hAnsi="Times New Roman"/>
          <w:bCs/>
          <w:sz w:val="28"/>
          <w:szCs w:val="28"/>
        </w:rPr>
        <w:t>Валерій Назаренко</w:t>
      </w:r>
      <w:r w:rsidRPr="0095109D">
        <w:rPr>
          <w:rFonts w:ascii="Times New Roman" w:hAnsi="Times New Roman"/>
          <w:sz w:val="28"/>
          <w:szCs w:val="28"/>
        </w:rPr>
        <w:t>. Цікавий факт, що серед засновників GPA у 1975 році був </w:t>
      </w:r>
      <w:r w:rsidRPr="0095109D">
        <w:rPr>
          <w:rFonts w:ascii="Times New Roman" w:hAnsi="Times New Roman"/>
          <w:bCs/>
          <w:sz w:val="28"/>
          <w:szCs w:val="28"/>
        </w:rPr>
        <w:t>Тоні Раян</w:t>
      </w:r>
      <w:r w:rsidRPr="0095109D">
        <w:rPr>
          <w:rFonts w:ascii="Times New Roman" w:hAnsi="Times New Roman"/>
          <w:sz w:val="28"/>
          <w:szCs w:val="28"/>
        </w:rPr>
        <w:t>, на той час топ-менеджер авіакомпанії </w:t>
      </w:r>
      <w:hyperlink r:id="rId16" w:tooltip="Aer Lingus" w:history="1">
        <w:r w:rsidRPr="00031898">
          <w:rPr>
            <w:rStyle w:val="a8"/>
            <w:rFonts w:ascii="Times New Roman" w:hAnsi="Times New Roman"/>
            <w:color w:val="auto"/>
            <w:sz w:val="28"/>
            <w:szCs w:val="28"/>
            <w:u w:val="none"/>
          </w:rPr>
          <w:t>Aer Lingus</w:t>
        </w:r>
      </w:hyperlink>
      <w:r w:rsidRPr="00031898">
        <w:rPr>
          <w:rFonts w:ascii="Times New Roman" w:hAnsi="Times New Roman"/>
          <w:sz w:val="28"/>
          <w:szCs w:val="28"/>
        </w:rPr>
        <w:t>, що пізніше став співзасновником лоукостера </w:t>
      </w:r>
      <w:hyperlink r:id="rId17" w:tooltip="Ryanair" w:history="1">
        <w:r w:rsidRPr="00031898">
          <w:rPr>
            <w:rStyle w:val="a8"/>
            <w:rFonts w:ascii="Times New Roman" w:hAnsi="Times New Roman"/>
            <w:color w:val="auto"/>
            <w:sz w:val="28"/>
            <w:szCs w:val="28"/>
            <w:u w:val="none"/>
          </w:rPr>
          <w:t>Ryanair</w:t>
        </w:r>
      </w:hyperlink>
      <w:r w:rsidRPr="0095109D">
        <w:rPr>
          <w:rFonts w:ascii="Times New Roman" w:hAnsi="Times New Roman"/>
          <w:sz w:val="28"/>
          <w:szCs w:val="28"/>
        </w:rPr>
        <w:t xml:space="preserve">. Наразі власник МАУ: кіпрська «Онтобет Промоушінз Лімітед» і українська «Кепітел Інвестмент Проджект». МАУ входить в групу «Приват» Ігоря Коломойського. Співвласник МАУ </w:t>
      </w:r>
      <w:r w:rsidR="00C3305D" w:rsidRPr="00C3305D">
        <w:rPr>
          <w:rFonts w:ascii="Times New Roman" w:hAnsi="Times New Roman"/>
          <w:sz w:val="28"/>
          <w:szCs w:val="28"/>
        </w:rPr>
        <w:t xml:space="preserve">– </w:t>
      </w:r>
      <w:r w:rsidRPr="0095109D">
        <w:rPr>
          <w:rFonts w:ascii="Times New Roman" w:hAnsi="Times New Roman"/>
          <w:sz w:val="28"/>
          <w:szCs w:val="28"/>
        </w:rPr>
        <w:t>гендиректор Арон Майберг</w:t>
      </w:r>
      <w:r w:rsidR="00D23E68" w:rsidRPr="00C3305D">
        <w:rPr>
          <w:rFonts w:ascii="Times New Roman" w:hAnsi="Times New Roman"/>
          <w:sz w:val="28"/>
          <w:szCs w:val="28"/>
        </w:rPr>
        <w:t xml:space="preserve"> [</w:t>
      </w:r>
      <w:r w:rsidR="007A07C2">
        <w:rPr>
          <w:rFonts w:ascii="Times New Roman" w:hAnsi="Times New Roman"/>
          <w:sz w:val="28"/>
          <w:szCs w:val="28"/>
          <w:lang w:val="en-US"/>
        </w:rPr>
        <w:fldChar w:fldCharType="begin"/>
      </w:r>
      <w:r w:rsidR="00D23E68" w:rsidRPr="00C3305D">
        <w:rPr>
          <w:rFonts w:ascii="Times New Roman" w:hAnsi="Times New Roman"/>
          <w:sz w:val="28"/>
          <w:szCs w:val="28"/>
        </w:rPr>
        <w:instrText xml:space="preserve"> </w:instrText>
      </w:r>
      <w:r w:rsidR="00D23E68">
        <w:rPr>
          <w:rFonts w:ascii="Times New Roman" w:hAnsi="Times New Roman"/>
          <w:sz w:val="28"/>
          <w:szCs w:val="28"/>
          <w:lang w:val="en-US"/>
        </w:rPr>
        <w:instrText>REF</w:instrText>
      </w:r>
      <w:r w:rsidR="00D23E68" w:rsidRPr="00C3305D">
        <w:rPr>
          <w:rFonts w:ascii="Times New Roman" w:hAnsi="Times New Roman"/>
          <w:sz w:val="28"/>
          <w:szCs w:val="28"/>
        </w:rPr>
        <w:instrText xml:space="preserve"> _</w:instrText>
      </w:r>
      <w:r w:rsidR="00D23E68">
        <w:rPr>
          <w:rFonts w:ascii="Times New Roman" w:hAnsi="Times New Roman"/>
          <w:sz w:val="28"/>
          <w:szCs w:val="28"/>
          <w:lang w:val="en-US"/>
        </w:rPr>
        <w:instrText>Ref</w:instrText>
      </w:r>
      <w:r w:rsidR="00D23E68" w:rsidRPr="00C3305D">
        <w:rPr>
          <w:rFonts w:ascii="Times New Roman" w:hAnsi="Times New Roman"/>
          <w:sz w:val="28"/>
          <w:szCs w:val="28"/>
        </w:rPr>
        <w:instrText>36821405 \</w:instrText>
      </w:r>
      <w:r w:rsidR="00D23E68">
        <w:rPr>
          <w:rFonts w:ascii="Times New Roman" w:hAnsi="Times New Roman"/>
          <w:sz w:val="28"/>
          <w:szCs w:val="28"/>
          <w:lang w:val="en-US"/>
        </w:rPr>
        <w:instrText>r</w:instrText>
      </w:r>
      <w:r w:rsidR="00D23E68" w:rsidRPr="00C3305D">
        <w:rPr>
          <w:rFonts w:ascii="Times New Roman" w:hAnsi="Times New Roman"/>
          <w:sz w:val="28"/>
          <w:szCs w:val="28"/>
        </w:rPr>
        <w:instrText xml:space="preserve"> \</w:instrText>
      </w:r>
      <w:r w:rsidR="00D23E68">
        <w:rPr>
          <w:rFonts w:ascii="Times New Roman" w:hAnsi="Times New Roman"/>
          <w:sz w:val="28"/>
          <w:szCs w:val="28"/>
          <w:lang w:val="en-US"/>
        </w:rPr>
        <w:instrText>h</w:instrText>
      </w:r>
      <w:r w:rsidR="00D23E68" w:rsidRPr="00C3305D">
        <w:rPr>
          <w:rFonts w:ascii="Times New Roman" w:hAnsi="Times New Roman"/>
          <w:sz w:val="28"/>
          <w:szCs w:val="28"/>
        </w:rPr>
        <w:instrText xml:space="preserve">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00D23E68" w:rsidRPr="00C3305D">
        <w:rPr>
          <w:rFonts w:ascii="Times New Roman" w:hAnsi="Times New Roman"/>
          <w:sz w:val="28"/>
          <w:szCs w:val="28"/>
        </w:rPr>
        <w:t>53</w:t>
      </w:r>
      <w:r w:rsidR="007A07C2">
        <w:rPr>
          <w:rFonts w:ascii="Times New Roman" w:hAnsi="Times New Roman"/>
          <w:sz w:val="28"/>
          <w:szCs w:val="28"/>
          <w:lang w:val="en-US"/>
        </w:rPr>
        <w:fldChar w:fldCharType="end"/>
      </w:r>
      <w:r w:rsidR="00D23E68" w:rsidRPr="00C3305D">
        <w:rPr>
          <w:rFonts w:ascii="Times New Roman" w:hAnsi="Times New Roman"/>
          <w:sz w:val="28"/>
          <w:szCs w:val="28"/>
        </w:rPr>
        <w:t>]</w:t>
      </w:r>
      <w:r w:rsidRPr="0095109D">
        <w:rPr>
          <w:rFonts w:ascii="Times New Roman" w:hAnsi="Times New Roman"/>
          <w:sz w:val="28"/>
          <w:szCs w:val="28"/>
        </w:rPr>
        <w:t>.</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Місія МАУ: «Міжнародні Авіалінії України» </w:t>
      </w:r>
      <w:r w:rsidR="00C3305D" w:rsidRPr="00C3305D">
        <w:rPr>
          <w:rFonts w:ascii="Times New Roman" w:hAnsi="Times New Roman"/>
          <w:sz w:val="28"/>
          <w:szCs w:val="28"/>
        </w:rPr>
        <w:t xml:space="preserve">– </w:t>
      </w:r>
      <w:r w:rsidRPr="0095109D">
        <w:rPr>
          <w:rFonts w:ascii="Times New Roman" w:hAnsi="Times New Roman"/>
          <w:sz w:val="28"/>
          <w:szCs w:val="28"/>
        </w:rPr>
        <w:t>це безпечна, надійна і прибуткова авіакомпанія, професійна команда якою пишається наданням всім своїм клієнтам незмінно якісних, вигідних і конкурентоспроможних послуг.</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Основними завданнями МАУ є:</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lang w:val="ru-RU"/>
        </w:rPr>
        <w:t xml:space="preserve"> </w:t>
      </w:r>
      <w:r w:rsidR="007B72FD" w:rsidRPr="0095109D">
        <w:rPr>
          <w:rFonts w:ascii="Times New Roman" w:hAnsi="Times New Roman"/>
          <w:sz w:val="28"/>
          <w:szCs w:val="28"/>
        </w:rPr>
        <w:t>Безпека польотів;</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 </w:t>
      </w:r>
      <w:r w:rsidRPr="0018726F">
        <w:rPr>
          <w:rFonts w:ascii="Times New Roman" w:hAnsi="Times New Roman"/>
          <w:sz w:val="28"/>
          <w:szCs w:val="28"/>
          <w:lang w:val="ru-RU"/>
        </w:rPr>
        <w:t xml:space="preserve"> </w:t>
      </w:r>
      <w:r w:rsidR="007B72FD" w:rsidRPr="0095109D">
        <w:rPr>
          <w:rFonts w:ascii="Times New Roman" w:hAnsi="Times New Roman"/>
          <w:sz w:val="28"/>
          <w:szCs w:val="28"/>
        </w:rPr>
        <w:t>Надання сервісу високого рівня;</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lang w:val="ru-RU"/>
        </w:rPr>
        <w:t xml:space="preserve"> </w:t>
      </w:r>
      <w:r w:rsidR="007B72FD" w:rsidRPr="0095109D">
        <w:rPr>
          <w:rFonts w:ascii="Times New Roman" w:hAnsi="Times New Roman"/>
          <w:sz w:val="28"/>
          <w:szCs w:val="28"/>
        </w:rPr>
        <w:t>Впровадження новітніх технологій;</w:t>
      </w:r>
    </w:p>
    <w:p w:rsidR="007B72FD" w:rsidRPr="0095109D" w:rsidRDefault="00C3305D" w:rsidP="00C3305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 </w:t>
      </w:r>
      <w:r w:rsidR="007B72FD" w:rsidRPr="0095109D">
        <w:rPr>
          <w:rFonts w:ascii="Times New Roman" w:hAnsi="Times New Roman"/>
          <w:sz w:val="28"/>
          <w:szCs w:val="28"/>
        </w:rPr>
        <w:t>Сприяння розвитку української галузі авіаперевезень на міжнародному рівні;</w:t>
      </w:r>
    </w:p>
    <w:p w:rsidR="007B72FD" w:rsidRPr="0095109D" w:rsidRDefault="00C3305D" w:rsidP="00371B43">
      <w:pPr>
        <w:spacing w:after="0" w:line="360" w:lineRule="auto"/>
        <w:ind w:firstLine="709"/>
        <w:jc w:val="both"/>
        <w:rPr>
          <w:rFonts w:ascii="Times New Roman" w:hAnsi="Times New Roman"/>
          <w:sz w:val="28"/>
          <w:szCs w:val="28"/>
        </w:rPr>
      </w:pPr>
      <w:r w:rsidRPr="00C3305D">
        <w:rPr>
          <w:rFonts w:ascii="Times New Roman" w:hAnsi="Times New Roman"/>
          <w:sz w:val="28"/>
          <w:szCs w:val="28"/>
        </w:rPr>
        <w:lastRenderedPageBreak/>
        <w:t xml:space="preserve">– </w:t>
      </w:r>
      <w:r w:rsidR="007B72FD" w:rsidRPr="0095109D">
        <w:rPr>
          <w:rFonts w:ascii="Times New Roman" w:hAnsi="Times New Roman"/>
          <w:sz w:val="28"/>
          <w:szCs w:val="28"/>
        </w:rPr>
        <w:t xml:space="preserve">Створення організації </w:t>
      </w:r>
      <w:r w:rsidRPr="00C3305D">
        <w:rPr>
          <w:rFonts w:ascii="Times New Roman" w:hAnsi="Times New Roman"/>
          <w:sz w:val="28"/>
          <w:szCs w:val="28"/>
        </w:rPr>
        <w:t xml:space="preserve">– </w:t>
      </w:r>
      <w:r w:rsidR="007B72FD" w:rsidRPr="0095109D">
        <w:rPr>
          <w:rFonts w:ascii="Times New Roman" w:hAnsi="Times New Roman"/>
          <w:sz w:val="28"/>
          <w:szCs w:val="28"/>
        </w:rPr>
        <w:t>надійного роботодавця, що об'єднує професіоналів в згуртовану команду і створює всі умови для їх розвитку та самореалізації.</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Абсолютним пріоритетом для МАУ є безпека, стандарти якої відповідають найвищим міжнародним вимогам. Авіакомпанія "Міжнародні Авіалінії України" перша в СНД отримала Сертифікат IOSA (Міжнародний аудит експлуатаційної безпеки)</w:t>
      </w:r>
      <w:r w:rsidR="00D23E68" w:rsidRPr="00D23E68">
        <w:rPr>
          <w:rFonts w:ascii="Times New Roman" w:hAnsi="Times New Roman"/>
          <w:sz w:val="28"/>
          <w:szCs w:val="28"/>
        </w:rPr>
        <w:t xml:space="preserve"> [</w:t>
      </w:r>
      <w:r w:rsidR="007A07C2">
        <w:rPr>
          <w:rFonts w:ascii="Times New Roman" w:hAnsi="Times New Roman"/>
          <w:sz w:val="28"/>
          <w:szCs w:val="28"/>
        </w:rPr>
        <w:fldChar w:fldCharType="begin"/>
      </w:r>
      <w:r w:rsidR="00D23E68">
        <w:rPr>
          <w:rFonts w:ascii="Times New Roman" w:hAnsi="Times New Roman"/>
          <w:sz w:val="28"/>
          <w:szCs w:val="28"/>
        </w:rPr>
        <w:instrText xml:space="preserve"> REF _Ref36821262 \r \h </w:instrText>
      </w:r>
      <w:r w:rsidR="007A07C2">
        <w:rPr>
          <w:rFonts w:ascii="Times New Roman" w:hAnsi="Times New Roman"/>
          <w:sz w:val="28"/>
          <w:szCs w:val="28"/>
        </w:rPr>
      </w:r>
      <w:r w:rsidR="007A07C2">
        <w:rPr>
          <w:rFonts w:ascii="Times New Roman" w:hAnsi="Times New Roman"/>
          <w:sz w:val="28"/>
          <w:szCs w:val="28"/>
        </w:rPr>
        <w:fldChar w:fldCharType="separate"/>
      </w:r>
      <w:r w:rsidR="00D23E68">
        <w:rPr>
          <w:rFonts w:ascii="Times New Roman" w:hAnsi="Times New Roman"/>
          <w:sz w:val="28"/>
          <w:szCs w:val="28"/>
        </w:rPr>
        <w:t>49</w:t>
      </w:r>
      <w:r w:rsidR="007A07C2">
        <w:rPr>
          <w:rFonts w:ascii="Times New Roman" w:hAnsi="Times New Roman"/>
          <w:sz w:val="28"/>
          <w:szCs w:val="28"/>
        </w:rPr>
        <w:fldChar w:fldCharType="end"/>
      </w:r>
      <w:r w:rsidR="00D23E68" w:rsidRPr="00D23E68">
        <w:rPr>
          <w:rFonts w:ascii="Times New Roman" w:hAnsi="Times New Roman"/>
          <w:sz w:val="28"/>
          <w:szCs w:val="28"/>
        </w:rPr>
        <w:t>]</w:t>
      </w:r>
      <w:r w:rsidRPr="0095109D">
        <w:rPr>
          <w:rFonts w:ascii="Times New Roman" w:hAnsi="Times New Roman"/>
          <w:sz w:val="28"/>
          <w:szCs w:val="28"/>
        </w:rPr>
        <w:t xml:space="preserve"> та була зареєстрована в міжнародному регістрі якості IATA (Міжнародної асоціації авіаційного транспорту). </w:t>
      </w:r>
      <w:r w:rsidR="00B53E49">
        <w:rPr>
          <w:rFonts w:ascii="Times New Roman" w:hAnsi="Times New Roman"/>
          <w:sz w:val="28"/>
          <w:szCs w:val="28"/>
        </w:rPr>
        <w:t xml:space="preserve">У лютому 2019 року </w:t>
      </w:r>
      <w:r w:rsidR="00B53E49" w:rsidRPr="00B53E49">
        <w:rPr>
          <w:rFonts w:ascii="Times New Roman" w:hAnsi="Times New Roman"/>
          <w:sz w:val="28"/>
          <w:szCs w:val="28"/>
        </w:rPr>
        <w:t xml:space="preserve">МАУ </w:t>
      </w:r>
      <w:r w:rsidR="00550517">
        <w:rPr>
          <w:rFonts w:ascii="Times New Roman" w:hAnsi="Times New Roman"/>
          <w:sz w:val="28"/>
          <w:szCs w:val="28"/>
        </w:rPr>
        <w:t xml:space="preserve">пройшла перевірку восьмий раз та </w:t>
      </w:r>
      <w:r w:rsidR="00B53E49" w:rsidRPr="00B53E49">
        <w:rPr>
          <w:rFonts w:ascii="Times New Roman" w:hAnsi="Times New Roman"/>
          <w:sz w:val="28"/>
          <w:szCs w:val="28"/>
        </w:rPr>
        <w:t>отримала</w:t>
      </w:r>
      <w:r w:rsidR="00550517">
        <w:rPr>
          <w:rFonts w:ascii="Times New Roman" w:hAnsi="Times New Roman"/>
          <w:sz w:val="28"/>
          <w:szCs w:val="28"/>
        </w:rPr>
        <w:t xml:space="preserve"> </w:t>
      </w:r>
      <w:r w:rsidR="00B53E49" w:rsidRPr="00B53E49">
        <w:rPr>
          <w:rFonts w:ascii="Times New Roman" w:hAnsi="Times New Roman"/>
          <w:sz w:val="28"/>
          <w:szCs w:val="28"/>
        </w:rPr>
        <w:t xml:space="preserve"> сертифікат оператора IOSA терміном дії до 17 че</w:t>
      </w:r>
      <w:r w:rsidR="00B53E49">
        <w:rPr>
          <w:rFonts w:ascii="Times New Roman" w:hAnsi="Times New Roman"/>
          <w:sz w:val="28"/>
          <w:szCs w:val="28"/>
        </w:rPr>
        <w:t>рвня 2021 року</w:t>
      </w:r>
      <w:r w:rsidRPr="0095109D">
        <w:rPr>
          <w:rFonts w:ascii="Times New Roman" w:hAnsi="Times New Roman"/>
          <w:sz w:val="28"/>
          <w:szCs w:val="28"/>
        </w:rPr>
        <w:t>. Це стало черговим підтвердженням високого рівня авіаційної безпеки, операційних стандартів і надійності флоту авіакомпанії.</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Програма аудиту по Безпеки IATA (IOSA) є всесвітньо відомою і визнаною системою сертифікації, розробленої для оцінки операційного менеджменту і систем контролю авіакомпанії. Програма IOSA керується всесвітньо визнаними принципами аудиту за якістю і розроблена таким чином, щоб аудити проводились стандартизованими і послідовними методами. Авіакомпанія «Міжнародні Авіалінії України» </w:t>
      </w:r>
      <w:r w:rsidR="00C3305D" w:rsidRPr="00C3305D">
        <w:rPr>
          <w:rFonts w:ascii="Times New Roman" w:hAnsi="Times New Roman"/>
          <w:sz w:val="28"/>
          <w:szCs w:val="28"/>
        </w:rPr>
        <w:t xml:space="preserve">– </w:t>
      </w:r>
      <w:r w:rsidRPr="0095109D">
        <w:rPr>
          <w:rFonts w:ascii="Times New Roman" w:hAnsi="Times New Roman"/>
          <w:sz w:val="28"/>
          <w:szCs w:val="28"/>
        </w:rPr>
        <w:t>перший офіційно зареєстрований в IOSA перевізник в СНД, який успішно пройшов Аудит з Безпеки IATA (IOSA)</w:t>
      </w:r>
      <w:r w:rsidR="00D23E68" w:rsidRPr="00D23E68">
        <w:rPr>
          <w:rFonts w:ascii="Times New Roman" w:hAnsi="Times New Roman"/>
          <w:sz w:val="28"/>
          <w:szCs w:val="28"/>
        </w:rPr>
        <w:t xml:space="preserve"> [</w:t>
      </w:r>
      <w:r w:rsidR="007A07C2">
        <w:rPr>
          <w:rFonts w:ascii="Times New Roman" w:hAnsi="Times New Roman"/>
          <w:sz w:val="28"/>
          <w:szCs w:val="28"/>
        </w:rPr>
        <w:fldChar w:fldCharType="begin"/>
      </w:r>
      <w:r w:rsidR="00D23E68">
        <w:rPr>
          <w:rFonts w:ascii="Times New Roman" w:hAnsi="Times New Roman"/>
          <w:sz w:val="28"/>
          <w:szCs w:val="28"/>
        </w:rPr>
        <w:instrText xml:space="preserve"> REF _Ref36821262 \r \h </w:instrText>
      </w:r>
      <w:r w:rsidR="007A07C2">
        <w:rPr>
          <w:rFonts w:ascii="Times New Roman" w:hAnsi="Times New Roman"/>
          <w:sz w:val="28"/>
          <w:szCs w:val="28"/>
        </w:rPr>
      </w:r>
      <w:r w:rsidR="007A07C2">
        <w:rPr>
          <w:rFonts w:ascii="Times New Roman" w:hAnsi="Times New Roman"/>
          <w:sz w:val="28"/>
          <w:szCs w:val="28"/>
        </w:rPr>
        <w:fldChar w:fldCharType="separate"/>
      </w:r>
      <w:r w:rsidR="00D23E68">
        <w:rPr>
          <w:rFonts w:ascii="Times New Roman" w:hAnsi="Times New Roman"/>
          <w:sz w:val="28"/>
          <w:szCs w:val="28"/>
        </w:rPr>
        <w:t>49</w:t>
      </w:r>
      <w:r w:rsidR="007A07C2">
        <w:rPr>
          <w:rFonts w:ascii="Times New Roman" w:hAnsi="Times New Roman"/>
          <w:sz w:val="28"/>
          <w:szCs w:val="28"/>
        </w:rPr>
        <w:fldChar w:fldCharType="end"/>
      </w:r>
      <w:r w:rsidR="00D23E68" w:rsidRPr="00D23E68">
        <w:rPr>
          <w:rFonts w:ascii="Times New Roman" w:hAnsi="Times New Roman"/>
          <w:sz w:val="28"/>
          <w:szCs w:val="28"/>
        </w:rPr>
        <w:t>]</w:t>
      </w:r>
      <w:r w:rsidRPr="0095109D">
        <w:rPr>
          <w:rFonts w:ascii="Times New Roman" w:hAnsi="Times New Roman"/>
          <w:sz w:val="28"/>
          <w:szCs w:val="28"/>
        </w:rPr>
        <w:t>. МАУ стала 51 зареєстрованим перевізником IOSA з 230 членів IATA, приєднавшись до таких компаній як KLM, Lufthansa, Австрійські Авіалінії, TAP і SAS, які складаються в реєстрі IOSA.</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Організаційна структура МАУ відображає систему підпорядкування та розподілу робіт між різними підрозділами МАУ і сфери відповідальності керівників різних рівнів.</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У МАУ є п'ять управлінських рівнів підрозділів</w:t>
      </w:r>
      <w:r w:rsidR="00D23E68" w:rsidRPr="00D23E68">
        <w:rPr>
          <w:rFonts w:ascii="Times New Roman" w:hAnsi="Times New Roman"/>
          <w:sz w:val="28"/>
          <w:szCs w:val="28"/>
          <w:lang w:val="ru-RU"/>
        </w:rPr>
        <w:t xml:space="preserve"> [</w:t>
      </w:r>
      <w:r w:rsidR="007A07C2">
        <w:rPr>
          <w:rFonts w:ascii="Times New Roman" w:hAnsi="Times New Roman"/>
          <w:sz w:val="28"/>
          <w:szCs w:val="28"/>
          <w:lang w:val="en-US"/>
        </w:rPr>
        <w:fldChar w:fldCharType="begin"/>
      </w:r>
      <w:r w:rsidR="00D23E68" w:rsidRPr="00D23E68">
        <w:rPr>
          <w:rFonts w:ascii="Times New Roman" w:hAnsi="Times New Roman"/>
          <w:sz w:val="28"/>
          <w:szCs w:val="28"/>
          <w:lang w:val="ru-RU"/>
        </w:rPr>
        <w:instrText xml:space="preserve"> </w:instrText>
      </w:r>
      <w:r w:rsidR="00D23E68">
        <w:rPr>
          <w:rFonts w:ascii="Times New Roman" w:hAnsi="Times New Roman"/>
          <w:sz w:val="28"/>
          <w:szCs w:val="28"/>
          <w:lang w:val="en-US"/>
        </w:rPr>
        <w:instrText>REF</w:instrText>
      </w:r>
      <w:r w:rsidR="00D23E68" w:rsidRPr="00D23E68">
        <w:rPr>
          <w:rFonts w:ascii="Times New Roman" w:hAnsi="Times New Roman"/>
          <w:sz w:val="28"/>
          <w:szCs w:val="28"/>
          <w:lang w:val="ru-RU"/>
        </w:rPr>
        <w:instrText xml:space="preserve"> _</w:instrText>
      </w:r>
      <w:r w:rsidR="00D23E68">
        <w:rPr>
          <w:rFonts w:ascii="Times New Roman" w:hAnsi="Times New Roman"/>
          <w:sz w:val="28"/>
          <w:szCs w:val="28"/>
          <w:lang w:val="en-US"/>
        </w:rPr>
        <w:instrText>Ref</w:instrText>
      </w:r>
      <w:r w:rsidR="00D23E68" w:rsidRPr="00D23E68">
        <w:rPr>
          <w:rFonts w:ascii="Times New Roman" w:hAnsi="Times New Roman"/>
          <w:sz w:val="28"/>
          <w:szCs w:val="28"/>
          <w:lang w:val="ru-RU"/>
        </w:rPr>
        <w:instrText>36821235 \</w:instrText>
      </w:r>
      <w:r w:rsidR="00D23E68">
        <w:rPr>
          <w:rFonts w:ascii="Times New Roman" w:hAnsi="Times New Roman"/>
          <w:sz w:val="28"/>
          <w:szCs w:val="28"/>
          <w:lang w:val="en-US"/>
        </w:rPr>
        <w:instrText>r</w:instrText>
      </w:r>
      <w:r w:rsidR="00D23E68" w:rsidRPr="00D23E68">
        <w:rPr>
          <w:rFonts w:ascii="Times New Roman" w:hAnsi="Times New Roman"/>
          <w:sz w:val="28"/>
          <w:szCs w:val="28"/>
          <w:lang w:val="ru-RU"/>
        </w:rPr>
        <w:instrText xml:space="preserve"> \</w:instrText>
      </w:r>
      <w:r w:rsidR="00D23E68">
        <w:rPr>
          <w:rFonts w:ascii="Times New Roman" w:hAnsi="Times New Roman"/>
          <w:sz w:val="28"/>
          <w:szCs w:val="28"/>
          <w:lang w:val="en-US"/>
        </w:rPr>
        <w:instrText>h</w:instrText>
      </w:r>
      <w:r w:rsidR="00D23E68" w:rsidRPr="00D23E68">
        <w:rPr>
          <w:rFonts w:ascii="Times New Roman" w:hAnsi="Times New Roman"/>
          <w:sz w:val="28"/>
          <w:szCs w:val="28"/>
          <w:lang w:val="ru-RU"/>
        </w:rPr>
        <w:instrText xml:space="preserve">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00D23E68" w:rsidRPr="00D23E68">
        <w:rPr>
          <w:rFonts w:ascii="Times New Roman" w:hAnsi="Times New Roman"/>
          <w:sz w:val="28"/>
          <w:szCs w:val="28"/>
          <w:lang w:val="ru-RU"/>
        </w:rPr>
        <w:t>46</w:t>
      </w:r>
      <w:r w:rsidR="007A07C2">
        <w:rPr>
          <w:rFonts w:ascii="Times New Roman" w:hAnsi="Times New Roman"/>
          <w:sz w:val="28"/>
          <w:szCs w:val="28"/>
          <w:lang w:val="en-US"/>
        </w:rPr>
        <w:fldChar w:fldCharType="end"/>
      </w:r>
      <w:r w:rsidR="00D23E68" w:rsidRPr="00D23E68">
        <w:rPr>
          <w:rFonts w:ascii="Times New Roman" w:hAnsi="Times New Roman"/>
          <w:sz w:val="28"/>
          <w:szCs w:val="28"/>
          <w:lang w:val="ru-RU"/>
        </w:rPr>
        <w:t>]</w:t>
      </w:r>
      <w:r w:rsidRPr="0095109D">
        <w:rPr>
          <w:rFonts w:ascii="Times New Roman" w:hAnsi="Times New Roman"/>
          <w:sz w:val="28"/>
          <w:szCs w:val="28"/>
        </w:rPr>
        <w:t>:</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sidR="007B72FD" w:rsidRPr="0095109D">
        <w:rPr>
          <w:rFonts w:ascii="Times New Roman" w:hAnsi="Times New Roman"/>
          <w:sz w:val="28"/>
          <w:szCs w:val="28"/>
        </w:rPr>
        <w:t>Комплекси, які підпорядковуються віце-президентам за відповідними напрямами діяльності. Віце-президенти здійснюють керівництво комплексами і підкоряються президенту МАУ. Відповідальність віце-президентів визначена в положеннях про комплекси.</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lastRenderedPageBreak/>
        <w:t>–</w:t>
      </w:r>
      <w:r w:rsidRPr="0018726F">
        <w:rPr>
          <w:rFonts w:ascii="Times New Roman" w:hAnsi="Times New Roman"/>
          <w:sz w:val="28"/>
          <w:szCs w:val="28"/>
          <w:lang w:val="ru-RU"/>
        </w:rPr>
        <w:t xml:space="preserve"> </w:t>
      </w:r>
      <w:r w:rsidR="007B72FD" w:rsidRPr="0095109D">
        <w:rPr>
          <w:rFonts w:ascii="Times New Roman" w:hAnsi="Times New Roman"/>
          <w:sz w:val="28"/>
          <w:szCs w:val="28"/>
        </w:rPr>
        <w:t>Дирекції, які підпорядковуються директорам і / або окремі директора за певними напрямами або проектами;</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sidR="007B72FD" w:rsidRPr="0095109D">
        <w:rPr>
          <w:rFonts w:ascii="Times New Roman" w:hAnsi="Times New Roman"/>
          <w:sz w:val="28"/>
          <w:szCs w:val="28"/>
        </w:rPr>
        <w:t>Служби, які підпорядковуються керівникам служби (в виробничих сферах діяльності МАУ);</w:t>
      </w:r>
    </w:p>
    <w:p w:rsidR="007B72FD" w:rsidRPr="0095109D" w:rsidRDefault="00C3305D" w:rsidP="00371B43">
      <w:pPr>
        <w:spacing w:after="0" w:line="360" w:lineRule="auto"/>
        <w:ind w:firstLine="709"/>
        <w:jc w:val="both"/>
        <w:rPr>
          <w:rFonts w:ascii="Times New Roman" w:hAnsi="Times New Roman"/>
          <w:sz w:val="28"/>
          <w:szCs w:val="28"/>
        </w:rPr>
      </w:pPr>
      <w:r w:rsidRPr="00C3305D">
        <w:rPr>
          <w:rFonts w:ascii="Times New Roman" w:hAnsi="Times New Roman"/>
          <w:sz w:val="28"/>
          <w:szCs w:val="28"/>
        </w:rPr>
        <w:t xml:space="preserve">– </w:t>
      </w:r>
      <w:r w:rsidR="007B72FD" w:rsidRPr="0095109D">
        <w:rPr>
          <w:rFonts w:ascii="Times New Roman" w:hAnsi="Times New Roman"/>
          <w:sz w:val="28"/>
          <w:szCs w:val="28"/>
        </w:rPr>
        <w:t>Відділи (або зміни), які підпорядковуються керівникам відділу (або зміни);</w:t>
      </w:r>
    </w:p>
    <w:p w:rsidR="007B72FD" w:rsidRPr="0095109D" w:rsidRDefault="00C3305D" w:rsidP="00371B43">
      <w:pPr>
        <w:spacing w:after="0" w:line="360" w:lineRule="auto"/>
        <w:ind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sidR="007B72FD" w:rsidRPr="0095109D">
        <w:rPr>
          <w:rFonts w:ascii="Times New Roman" w:hAnsi="Times New Roman"/>
          <w:sz w:val="28"/>
          <w:szCs w:val="28"/>
        </w:rPr>
        <w:t>Групи, які підпорядковуються керівникам груп.</w:t>
      </w:r>
    </w:p>
    <w:p w:rsidR="00B3241B"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Функції і завдання всіх підрозділів викладені в положеннях про відповідний підрозділ (комплекс, дирекція, відділ, службу, групу). Відповідальним за виконання покладених на підрозділ функцій і</w:t>
      </w:r>
      <w:r w:rsidR="00886054">
        <w:rPr>
          <w:rFonts w:ascii="Times New Roman" w:hAnsi="Times New Roman"/>
          <w:sz w:val="28"/>
          <w:szCs w:val="28"/>
        </w:rPr>
        <w:t xml:space="preserve"> завдань є керівник підрозділу. </w:t>
      </w:r>
      <w:r w:rsidRPr="0095109D">
        <w:rPr>
          <w:rFonts w:ascii="Times New Roman" w:hAnsi="Times New Roman"/>
          <w:sz w:val="28"/>
          <w:szCs w:val="28"/>
        </w:rPr>
        <w:t>Корпоративне управління та контроль діяльн</w:t>
      </w:r>
      <w:r w:rsidR="00886054">
        <w:rPr>
          <w:rFonts w:ascii="Times New Roman" w:hAnsi="Times New Roman"/>
          <w:sz w:val="28"/>
          <w:szCs w:val="28"/>
        </w:rPr>
        <w:t>ості МАУ виконують такі органи: загальні збори акціонерів; наглядова рада; президент; р</w:t>
      </w:r>
      <w:r w:rsidRPr="0095109D">
        <w:rPr>
          <w:rFonts w:ascii="Times New Roman" w:hAnsi="Times New Roman"/>
          <w:sz w:val="28"/>
          <w:szCs w:val="28"/>
        </w:rPr>
        <w:t>евізійна комісія.</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В даний час авіакомпанія виконує близько 1100 міжнародних і внутрішніх рейсів на тиждень, поєднуючи Україну (Київ, Львів, Запоріжжя, Дніпро, Одеса, Харків, Івано-Франківськ, Вінниця, Херсон, Чернівці) та 40 столиць і великих міст Європи, СНД, Північної Америки, Азії, Бл</w:t>
      </w:r>
      <w:r w:rsidR="00B959C8">
        <w:rPr>
          <w:rFonts w:ascii="Times New Roman" w:hAnsi="Times New Roman"/>
          <w:sz w:val="28"/>
          <w:szCs w:val="28"/>
        </w:rPr>
        <w:t>изького Сходу і Африки (Рис. 2.2</w:t>
      </w:r>
      <w:r w:rsidRPr="0095109D">
        <w:rPr>
          <w:rFonts w:ascii="Times New Roman" w:hAnsi="Times New Roman"/>
          <w:sz w:val="28"/>
          <w:szCs w:val="28"/>
        </w:rPr>
        <w:t>). Також МАУ забезпечує стикування з маршрутами своїх міжнародних партнерів у понад 3000 напрямків по всьому світу.</w:t>
      </w:r>
    </w:p>
    <w:p w:rsidR="007B72FD" w:rsidRPr="0095109D" w:rsidRDefault="007B72FD" w:rsidP="00371B43">
      <w:pPr>
        <w:spacing w:after="0" w:line="360" w:lineRule="auto"/>
        <w:jc w:val="both"/>
        <w:rPr>
          <w:rFonts w:ascii="Times New Roman" w:hAnsi="Times New Roman"/>
          <w:sz w:val="28"/>
          <w:szCs w:val="28"/>
        </w:rPr>
      </w:pPr>
      <w:r w:rsidRPr="0095109D">
        <w:rPr>
          <w:rFonts w:ascii="Times New Roman" w:hAnsi="Times New Roman"/>
          <w:noProof/>
          <w:sz w:val="28"/>
          <w:szCs w:val="28"/>
          <w:lang w:val="ru-RU" w:eastAsia="ru-RU"/>
        </w:rPr>
        <w:drawing>
          <wp:inline distT="0" distB="0" distL="0" distR="0">
            <wp:extent cx="5694744" cy="2974694"/>
            <wp:effectExtent l="0" t="0" r="0" b="0"/>
            <wp:docPr id="8" name="Рисунок 8"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3387" cy="2979209"/>
                    </a:xfrm>
                    <a:prstGeom prst="rect">
                      <a:avLst/>
                    </a:prstGeom>
                    <a:noFill/>
                    <a:ln>
                      <a:noFill/>
                    </a:ln>
                  </pic:spPr>
                </pic:pic>
              </a:graphicData>
            </a:graphic>
          </wp:inline>
        </w:drawing>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Рис. 2.</w:t>
      </w:r>
      <w:r w:rsidR="00B959C8">
        <w:rPr>
          <w:rFonts w:ascii="Times New Roman" w:hAnsi="Times New Roman"/>
          <w:sz w:val="28"/>
          <w:szCs w:val="28"/>
        </w:rPr>
        <w:t>2</w:t>
      </w:r>
      <w:r w:rsidRPr="0095109D">
        <w:rPr>
          <w:rFonts w:ascii="Times New Roman" w:hAnsi="Times New Roman"/>
          <w:sz w:val="28"/>
          <w:szCs w:val="28"/>
        </w:rPr>
        <w:t xml:space="preserve"> Географія польотів</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lastRenderedPageBreak/>
        <w:t>МАУ має сертифікат JAR-145, який дає право на повний цикл технічного обслуговування техніки фірми Boeing, включаючи виконання складних форм техобслуговування C-Check і D-Check. Сертифікована IOSA і IATA, а також Європейським агентством з безпеки авіаперевезень (EASA).</w:t>
      </w:r>
    </w:p>
    <w:p w:rsidR="007B72FD" w:rsidRPr="0095109D"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Партнери авіакомпанії</w:t>
      </w:r>
      <w:r w:rsidR="008F7897">
        <w:rPr>
          <w:rFonts w:ascii="Times New Roman" w:hAnsi="Times New Roman"/>
          <w:sz w:val="28"/>
          <w:szCs w:val="28"/>
        </w:rPr>
        <w:t>:</w:t>
      </w:r>
    </w:p>
    <w:p w:rsidR="00B3241B"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по код-шерінгу ( угода про спільну комерційну експлуатацію авіарейсу двома і більше авіакомпаніями, одна з яких є оператором, а решта </w:t>
      </w:r>
      <w:r w:rsidR="008F7897">
        <w:rPr>
          <w:rFonts w:ascii="Times New Roman" w:hAnsi="Times New Roman"/>
          <w:sz w:val="28"/>
          <w:szCs w:val="28"/>
        </w:rPr>
        <w:t>–</w:t>
      </w:r>
      <w:r w:rsidRPr="0095109D">
        <w:rPr>
          <w:rFonts w:ascii="Times New Roman" w:hAnsi="Times New Roman"/>
          <w:sz w:val="28"/>
          <w:szCs w:val="28"/>
        </w:rPr>
        <w:t xml:space="preserve"> маркетинговими партнерами ):</w:t>
      </w:r>
    </w:p>
    <w:p w:rsidR="007B72FD" w:rsidRPr="0095109D" w:rsidRDefault="00B3241B"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 </w:t>
      </w:r>
      <w:r w:rsidR="00535191">
        <w:rPr>
          <w:rFonts w:ascii="Times New Roman" w:hAnsi="Times New Roman"/>
          <w:sz w:val="28"/>
          <w:szCs w:val="28"/>
        </w:rPr>
        <w:t xml:space="preserve">Air France, Alitalia, Austrian, BMI, Brussels Airlines, Etihad, Finnair, Iberia, KLM, Swiss International Airlines, TAP Portugal, </w:t>
      </w:r>
      <w:r w:rsidR="007B72FD" w:rsidRPr="0095109D">
        <w:rPr>
          <w:rFonts w:ascii="Times New Roman" w:hAnsi="Times New Roman"/>
          <w:sz w:val="28"/>
          <w:szCs w:val="28"/>
        </w:rPr>
        <w:t>Adria</w:t>
      </w:r>
    </w:p>
    <w:p w:rsidR="00B3241B" w:rsidRDefault="007B72FD"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по інтерлайн (угода про взаємне визнання перевізної документації та проведення відповідних взаєморозрахунків) [</w:t>
      </w:r>
      <w:r w:rsidR="007A07C2" w:rsidRPr="0095109D">
        <w:rPr>
          <w:rFonts w:ascii="Times New Roman" w:hAnsi="Times New Roman"/>
          <w:sz w:val="28"/>
          <w:szCs w:val="28"/>
        </w:rPr>
        <w:fldChar w:fldCharType="begin"/>
      </w:r>
      <w:r w:rsidRPr="0095109D">
        <w:rPr>
          <w:rFonts w:ascii="Times New Roman" w:hAnsi="Times New Roman"/>
          <w:sz w:val="28"/>
          <w:szCs w:val="28"/>
        </w:rPr>
        <w:instrText xml:space="preserve"> REF _Ref34404895 \r \h </w:instrText>
      </w:r>
      <w:r w:rsidR="007A07C2" w:rsidRPr="0095109D">
        <w:rPr>
          <w:rFonts w:ascii="Times New Roman" w:hAnsi="Times New Roman"/>
          <w:sz w:val="28"/>
          <w:szCs w:val="28"/>
        </w:rPr>
      </w:r>
      <w:r w:rsidR="007A07C2" w:rsidRPr="0095109D">
        <w:rPr>
          <w:rFonts w:ascii="Times New Roman" w:hAnsi="Times New Roman"/>
          <w:sz w:val="28"/>
          <w:szCs w:val="28"/>
        </w:rPr>
        <w:fldChar w:fldCharType="separate"/>
      </w:r>
      <w:r w:rsidRPr="0095109D">
        <w:rPr>
          <w:rFonts w:ascii="Times New Roman" w:hAnsi="Times New Roman"/>
          <w:sz w:val="28"/>
          <w:szCs w:val="28"/>
        </w:rPr>
        <w:t>22</w:t>
      </w:r>
      <w:r w:rsidR="007A07C2" w:rsidRPr="0095109D">
        <w:rPr>
          <w:rFonts w:ascii="Times New Roman" w:hAnsi="Times New Roman"/>
          <w:sz w:val="28"/>
          <w:szCs w:val="28"/>
        </w:rPr>
        <w:fldChar w:fldCharType="end"/>
      </w:r>
      <w:r w:rsidRPr="0095109D">
        <w:rPr>
          <w:rFonts w:ascii="Times New Roman" w:hAnsi="Times New Roman"/>
          <w:sz w:val="28"/>
          <w:szCs w:val="28"/>
        </w:rPr>
        <w:t>]:</w:t>
      </w:r>
    </w:p>
    <w:p w:rsidR="007B72FD" w:rsidRPr="00E0783E" w:rsidRDefault="00B3241B"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 </w:t>
      </w:r>
      <w:r w:rsidR="00E0783E">
        <w:rPr>
          <w:rFonts w:ascii="Times New Roman" w:hAnsi="Times New Roman"/>
          <w:sz w:val="28"/>
          <w:szCs w:val="28"/>
        </w:rPr>
        <w:t xml:space="preserve">Adria Airways, Aeroflot Russian Airlines, Aerosvit Airlines, Air Astana, </w:t>
      </w:r>
      <w:r w:rsidR="007B72FD" w:rsidRPr="0095109D">
        <w:rPr>
          <w:rFonts w:ascii="Times New Roman" w:hAnsi="Times New Roman"/>
          <w:sz w:val="28"/>
          <w:szCs w:val="28"/>
          <w:lang w:val="en-US"/>
        </w:rPr>
        <w:t>Air Berlin</w:t>
      </w:r>
      <w:r w:rsidR="00E0783E">
        <w:rPr>
          <w:rFonts w:ascii="Times New Roman" w:hAnsi="Times New Roman"/>
          <w:sz w:val="28"/>
          <w:szCs w:val="28"/>
        </w:rPr>
        <w:t xml:space="preserve">, </w:t>
      </w:r>
      <w:r w:rsidR="007B72FD" w:rsidRPr="0095109D">
        <w:rPr>
          <w:rFonts w:ascii="Times New Roman" w:hAnsi="Times New Roman"/>
          <w:sz w:val="28"/>
          <w:szCs w:val="28"/>
          <w:lang w:val="en-US"/>
        </w:rPr>
        <w:t>Air Europa Lineas</w:t>
      </w:r>
      <w:r w:rsidR="00E0783E">
        <w:rPr>
          <w:rFonts w:ascii="Times New Roman" w:hAnsi="Times New Roman"/>
          <w:sz w:val="28"/>
          <w:szCs w:val="28"/>
        </w:rPr>
        <w:t xml:space="preserve">, </w:t>
      </w:r>
      <w:r w:rsidR="007B72FD" w:rsidRPr="0095109D">
        <w:rPr>
          <w:rFonts w:ascii="Times New Roman" w:hAnsi="Times New Roman"/>
          <w:sz w:val="28"/>
          <w:szCs w:val="28"/>
          <w:lang w:val="en-US"/>
        </w:rPr>
        <w:t>Air France</w:t>
      </w:r>
      <w:r w:rsidR="00E0783E">
        <w:rPr>
          <w:rFonts w:ascii="Times New Roman" w:hAnsi="Times New Roman"/>
          <w:sz w:val="28"/>
          <w:szCs w:val="28"/>
        </w:rPr>
        <w:t xml:space="preserve">, </w:t>
      </w:r>
      <w:r w:rsidR="007B72FD" w:rsidRPr="0095109D">
        <w:rPr>
          <w:rFonts w:ascii="Times New Roman" w:hAnsi="Times New Roman"/>
          <w:sz w:val="28"/>
          <w:szCs w:val="28"/>
          <w:lang w:val="en-US"/>
        </w:rPr>
        <w:t>Air Malta</w:t>
      </w:r>
      <w:r w:rsidR="00E0783E">
        <w:rPr>
          <w:rFonts w:ascii="Times New Roman" w:hAnsi="Times New Roman"/>
          <w:sz w:val="28"/>
          <w:szCs w:val="28"/>
        </w:rPr>
        <w:t xml:space="preserve">, </w:t>
      </w:r>
      <w:r w:rsidR="007B72FD" w:rsidRPr="0095109D">
        <w:rPr>
          <w:rFonts w:ascii="Times New Roman" w:hAnsi="Times New Roman"/>
          <w:sz w:val="28"/>
          <w:szCs w:val="28"/>
          <w:lang w:val="en-US"/>
        </w:rPr>
        <w:t>Air Namibia</w:t>
      </w:r>
      <w:r w:rsidR="00E0783E">
        <w:rPr>
          <w:rFonts w:ascii="Times New Roman" w:hAnsi="Times New Roman"/>
          <w:sz w:val="28"/>
          <w:szCs w:val="28"/>
        </w:rPr>
        <w:t xml:space="preserve">, </w:t>
      </w:r>
      <w:r w:rsidR="007B72FD" w:rsidRPr="0095109D">
        <w:rPr>
          <w:rFonts w:ascii="Times New Roman" w:hAnsi="Times New Roman"/>
          <w:sz w:val="28"/>
          <w:szCs w:val="28"/>
          <w:lang w:val="en-US"/>
        </w:rPr>
        <w:t>Air One</w:t>
      </w:r>
      <w:r w:rsidR="00E0783E">
        <w:rPr>
          <w:rFonts w:ascii="Times New Roman" w:hAnsi="Times New Roman"/>
          <w:sz w:val="28"/>
          <w:szCs w:val="28"/>
        </w:rPr>
        <w:t xml:space="preserve">, </w:t>
      </w:r>
      <w:r w:rsidR="007B72FD" w:rsidRPr="0095109D">
        <w:rPr>
          <w:rFonts w:ascii="Times New Roman" w:hAnsi="Times New Roman"/>
          <w:sz w:val="28"/>
          <w:szCs w:val="28"/>
          <w:lang w:val="en-US"/>
        </w:rPr>
        <w:t>Azerbaijan Hava Yollary</w:t>
      </w:r>
      <w:r w:rsidR="00E0783E">
        <w:rPr>
          <w:rFonts w:ascii="Times New Roman" w:hAnsi="Times New Roman"/>
          <w:sz w:val="28"/>
          <w:szCs w:val="28"/>
        </w:rPr>
        <w:t xml:space="preserve">, </w:t>
      </w:r>
      <w:r w:rsidR="007B72FD" w:rsidRPr="0095109D">
        <w:rPr>
          <w:rFonts w:ascii="Times New Roman" w:hAnsi="Times New Roman"/>
          <w:sz w:val="28"/>
          <w:szCs w:val="28"/>
          <w:lang w:val="en-US"/>
        </w:rPr>
        <w:t>BMI</w:t>
      </w:r>
      <w:r w:rsidR="00E0783E">
        <w:rPr>
          <w:rFonts w:ascii="Times New Roman" w:hAnsi="Times New Roman"/>
          <w:sz w:val="28"/>
          <w:szCs w:val="28"/>
        </w:rPr>
        <w:t xml:space="preserve">, </w:t>
      </w:r>
      <w:r w:rsidR="007B72FD" w:rsidRPr="0095109D">
        <w:rPr>
          <w:rFonts w:ascii="Times New Roman" w:hAnsi="Times New Roman"/>
          <w:sz w:val="28"/>
          <w:szCs w:val="28"/>
          <w:lang w:val="en-US"/>
        </w:rPr>
        <w:t>Belavia</w:t>
      </w:r>
      <w:r w:rsidR="00E0783E">
        <w:rPr>
          <w:rFonts w:ascii="Times New Roman" w:hAnsi="Times New Roman"/>
          <w:sz w:val="28"/>
          <w:szCs w:val="28"/>
        </w:rPr>
        <w:t xml:space="preserve">, </w:t>
      </w:r>
      <w:r w:rsidR="00E0783E">
        <w:rPr>
          <w:rFonts w:ascii="Times New Roman" w:hAnsi="Times New Roman"/>
          <w:sz w:val="28"/>
          <w:szCs w:val="28"/>
          <w:lang w:val="en-US"/>
        </w:rPr>
        <w:t>Blue</w:t>
      </w:r>
      <w:r w:rsidR="00E0783E">
        <w:rPr>
          <w:rFonts w:ascii="Times New Roman" w:hAnsi="Times New Roman"/>
          <w:sz w:val="28"/>
          <w:szCs w:val="28"/>
        </w:rPr>
        <w:t xml:space="preserve">, </w:t>
      </w:r>
      <w:r w:rsidR="007B72FD" w:rsidRPr="0095109D">
        <w:rPr>
          <w:rFonts w:ascii="Times New Roman" w:hAnsi="Times New Roman"/>
          <w:sz w:val="28"/>
          <w:szCs w:val="28"/>
          <w:lang w:val="en-US"/>
        </w:rPr>
        <w:t>British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Cathay Pacific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China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China Southern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Continental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Delta Air Lines</w:t>
      </w:r>
      <w:r w:rsidR="00E0783E">
        <w:rPr>
          <w:rFonts w:ascii="Times New Roman" w:hAnsi="Times New Roman"/>
          <w:sz w:val="28"/>
          <w:szCs w:val="28"/>
        </w:rPr>
        <w:t xml:space="preserve">, </w:t>
      </w:r>
      <w:r w:rsidR="007B72FD" w:rsidRPr="0095109D">
        <w:rPr>
          <w:rFonts w:ascii="Times New Roman" w:hAnsi="Times New Roman"/>
          <w:sz w:val="28"/>
          <w:szCs w:val="28"/>
          <w:lang w:val="en-US"/>
        </w:rPr>
        <w:t>Deutsche Lufthansa</w:t>
      </w:r>
      <w:r w:rsidR="00E0783E">
        <w:rPr>
          <w:rFonts w:ascii="Times New Roman" w:hAnsi="Times New Roman"/>
          <w:sz w:val="28"/>
          <w:szCs w:val="28"/>
        </w:rPr>
        <w:t xml:space="preserve">, </w:t>
      </w:r>
      <w:r w:rsidR="007B72FD" w:rsidRPr="0095109D">
        <w:rPr>
          <w:rFonts w:ascii="Times New Roman" w:hAnsi="Times New Roman"/>
          <w:sz w:val="28"/>
          <w:szCs w:val="28"/>
          <w:lang w:val="en-US"/>
        </w:rPr>
        <w:t>Donbassaero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Emirates</w:t>
      </w:r>
      <w:r w:rsidR="00E0783E">
        <w:rPr>
          <w:rFonts w:ascii="Times New Roman" w:hAnsi="Times New Roman"/>
          <w:sz w:val="28"/>
          <w:szCs w:val="28"/>
        </w:rPr>
        <w:t xml:space="preserve">, </w:t>
      </w:r>
      <w:r w:rsidR="007B72FD" w:rsidRPr="0095109D">
        <w:rPr>
          <w:rFonts w:ascii="Times New Roman" w:hAnsi="Times New Roman"/>
          <w:sz w:val="28"/>
          <w:szCs w:val="28"/>
          <w:lang w:val="en-US"/>
        </w:rPr>
        <w:t>Etihad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Eva Airways Corporation</w:t>
      </w:r>
      <w:r w:rsidR="00E0783E">
        <w:rPr>
          <w:rFonts w:ascii="Times New Roman" w:hAnsi="Times New Roman"/>
          <w:sz w:val="28"/>
          <w:szCs w:val="28"/>
        </w:rPr>
        <w:t xml:space="preserve">, </w:t>
      </w:r>
      <w:r w:rsidR="007B72FD" w:rsidRPr="0095109D">
        <w:rPr>
          <w:rFonts w:ascii="Times New Roman" w:hAnsi="Times New Roman"/>
          <w:sz w:val="28"/>
          <w:szCs w:val="28"/>
          <w:lang w:val="en-US"/>
        </w:rPr>
        <w:t>Finnair</w:t>
      </w:r>
      <w:r w:rsidR="00E0783E">
        <w:rPr>
          <w:rFonts w:ascii="Times New Roman" w:hAnsi="Times New Roman"/>
          <w:sz w:val="28"/>
          <w:szCs w:val="28"/>
        </w:rPr>
        <w:t xml:space="preserve">, </w:t>
      </w:r>
      <w:r w:rsidR="007B72FD" w:rsidRPr="0095109D">
        <w:rPr>
          <w:rFonts w:ascii="Times New Roman" w:hAnsi="Times New Roman"/>
          <w:sz w:val="28"/>
          <w:szCs w:val="28"/>
          <w:lang w:val="en-US"/>
        </w:rPr>
        <w:t>Georgian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Hahn Air Lines</w:t>
      </w:r>
      <w:r w:rsidR="00E0783E">
        <w:rPr>
          <w:rFonts w:ascii="Times New Roman" w:hAnsi="Times New Roman"/>
          <w:sz w:val="28"/>
          <w:szCs w:val="28"/>
        </w:rPr>
        <w:t xml:space="preserve">, </w:t>
      </w:r>
      <w:r w:rsidR="007B72FD" w:rsidRPr="0095109D">
        <w:rPr>
          <w:rFonts w:ascii="Times New Roman" w:hAnsi="Times New Roman"/>
          <w:sz w:val="28"/>
          <w:szCs w:val="28"/>
          <w:lang w:val="en-US"/>
        </w:rPr>
        <w:t>Iberia Lineas</w:t>
      </w:r>
      <w:r w:rsidR="00E0783E">
        <w:rPr>
          <w:rFonts w:ascii="Times New Roman" w:hAnsi="Times New Roman"/>
          <w:sz w:val="28"/>
          <w:szCs w:val="28"/>
        </w:rPr>
        <w:t xml:space="preserve">, </w:t>
      </w:r>
      <w:r w:rsidR="007B72FD" w:rsidRPr="0095109D">
        <w:rPr>
          <w:rFonts w:ascii="Times New Roman" w:hAnsi="Times New Roman"/>
          <w:sz w:val="28"/>
          <w:szCs w:val="28"/>
          <w:lang w:val="en-US"/>
        </w:rPr>
        <w:t>KLM Royal Dutch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Korean Air Lines</w:t>
      </w:r>
      <w:r w:rsidR="00E0783E">
        <w:rPr>
          <w:rFonts w:ascii="Times New Roman" w:hAnsi="Times New Roman"/>
          <w:sz w:val="28"/>
          <w:szCs w:val="28"/>
        </w:rPr>
        <w:t xml:space="preserve">, </w:t>
      </w:r>
      <w:r w:rsidR="007B72FD" w:rsidRPr="0095109D">
        <w:rPr>
          <w:rFonts w:ascii="Times New Roman" w:hAnsi="Times New Roman"/>
          <w:sz w:val="28"/>
          <w:szCs w:val="28"/>
          <w:lang w:val="en-US"/>
        </w:rPr>
        <w:t>Kuwait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LOT Polish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Luxair</w:t>
      </w:r>
      <w:r w:rsidR="00E0783E">
        <w:rPr>
          <w:rFonts w:ascii="Times New Roman" w:hAnsi="Times New Roman"/>
          <w:sz w:val="28"/>
          <w:szCs w:val="28"/>
        </w:rPr>
        <w:t xml:space="preserve">, </w:t>
      </w:r>
      <w:r w:rsidR="007B72FD" w:rsidRPr="0095109D">
        <w:rPr>
          <w:rFonts w:ascii="Times New Roman" w:hAnsi="Times New Roman"/>
          <w:sz w:val="28"/>
          <w:szCs w:val="28"/>
          <w:lang w:val="en-US"/>
        </w:rPr>
        <w:t>Meridiana</w:t>
      </w:r>
      <w:r w:rsidR="00E0783E">
        <w:rPr>
          <w:rFonts w:ascii="Times New Roman" w:hAnsi="Times New Roman"/>
          <w:sz w:val="28"/>
          <w:szCs w:val="28"/>
        </w:rPr>
        <w:t xml:space="preserve">, </w:t>
      </w:r>
      <w:r w:rsidR="007B72FD" w:rsidRPr="0095109D">
        <w:rPr>
          <w:rFonts w:ascii="Times New Roman" w:hAnsi="Times New Roman"/>
          <w:sz w:val="28"/>
          <w:szCs w:val="28"/>
          <w:lang w:val="en-US"/>
        </w:rPr>
        <w:t>Royal Air Maroc</w:t>
      </w:r>
      <w:r w:rsidR="00E0783E">
        <w:rPr>
          <w:rFonts w:ascii="Times New Roman" w:hAnsi="Times New Roman"/>
          <w:sz w:val="28"/>
          <w:szCs w:val="28"/>
        </w:rPr>
        <w:t xml:space="preserve">, </w:t>
      </w:r>
      <w:r w:rsidR="007B72FD" w:rsidRPr="0095109D">
        <w:rPr>
          <w:rFonts w:ascii="Times New Roman" w:hAnsi="Times New Roman"/>
          <w:sz w:val="28"/>
          <w:szCs w:val="28"/>
          <w:lang w:val="en-US"/>
        </w:rPr>
        <w:t>Siberia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Spanair</w:t>
      </w:r>
      <w:r w:rsidR="00E0783E">
        <w:rPr>
          <w:rFonts w:ascii="Times New Roman" w:hAnsi="Times New Roman"/>
          <w:sz w:val="28"/>
          <w:szCs w:val="28"/>
        </w:rPr>
        <w:t xml:space="preserve">, </w:t>
      </w:r>
      <w:r w:rsidR="007B72FD" w:rsidRPr="0095109D">
        <w:rPr>
          <w:rFonts w:ascii="Times New Roman" w:hAnsi="Times New Roman"/>
          <w:sz w:val="28"/>
          <w:szCs w:val="28"/>
          <w:lang w:val="en-US"/>
        </w:rPr>
        <w:t>Srilankan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Swiss International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Tap Air Portugal</w:t>
      </w:r>
      <w:r w:rsidR="00E0783E">
        <w:rPr>
          <w:rFonts w:ascii="Times New Roman" w:hAnsi="Times New Roman"/>
          <w:sz w:val="28"/>
          <w:szCs w:val="28"/>
        </w:rPr>
        <w:t xml:space="preserve">, </w:t>
      </w:r>
      <w:r w:rsidR="007B72FD" w:rsidRPr="0095109D">
        <w:rPr>
          <w:rFonts w:ascii="Times New Roman" w:hAnsi="Times New Roman"/>
          <w:sz w:val="28"/>
          <w:szCs w:val="28"/>
          <w:lang w:val="en-US"/>
        </w:rPr>
        <w:t>Transaero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Turkish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United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Us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Vietnam Airlines</w:t>
      </w:r>
      <w:r w:rsidR="00E0783E">
        <w:rPr>
          <w:rFonts w:ascii="Times New Roman" w:hAnsi="Times New Roman"/>
          <w:sz w:val="28"/>
          <w:szCs w:val="28"/>
        </w:rPr>
        <w:t xml:space="preserve">, </w:t>
      </w:r>
      <w:r w:rsidR="007B72FD" w:rsidRPr="0095109D">
        <w:rPr>
          <w:rFonts w:ascii="Times New Roman" w:hAnsi="Times New Roman"/>
          <w:sz w:val="28"/>
          <w:szCs w:val="28"/>
          <w:lang w:val="en-US"/>
        </w:rPr>
        <w:t>Virgin Atlantic Airways</w:t>
      </w:r>
      <w:r w:rsidR="00E0783E">
        <w:rPr>
          <w:rFonts w:ascii="Times New Roman" w:hAnsi="Times New Roman"/>
          <w:sz w:val="28"/>
          <w:szCs w:val="28"/>
        </w:rPr>
        <w:t xml:space="preserve">, </w:t>
      </w:r>
      <w:r w:rsidR="007B72FD" w:rsidRPr="0095109D">
        <w:rPr>
          <w:rFonts w:ascii="Times New Roman" w:hAnsi="Times New Roman"/>
          <w:sz w:val="28"/>
          <w:szCs w:val="28"/>
          <w:lang w:val="en-US"/>
        </w:rPr>
        <w:t>Wideroes Flyveselskap</w:t>
      </w:r>
      <w:r w:rsidR="00E0783E">
        <w:rPr>
          <w:rFonts w:ascii="Times New Roman" w:hAnsi="Times New Roman"/>
          <w:sz w:val="28"/>
          <w:szCs w:val="28"/>
        </w:rPr>
        <w:t xml:space="preserve">, </w:t>
      </w:r>
      <w:r w:rsidR="007B72FD" w:rsidRPr="0095109D">
        <w:rPr>
          <w:rFonts w:ascii="Times New Roman" w:hAnsi="Times New Roman"/>
          <w:sz w:val="28"/>
          <w:szCs w:val="28"/>
          <w:lang w:val="en-US"/>
        </w:rPr>
        <w:t>Wind Rose Aviation</w:t>
      </w:r>
      <w:r w:rsidR="00E0783E">
        <w:rPr>
          <w:rFonts w:ascii="Times New Roman" w:hAnsi="Times New Roman"/>
          <w:sz w:val="28"/>
          <w:szCs w:val="28"/>
        </w:rPr>
        <w:t xml:space="preserve">, </w:t>
      </w:r>
      <w:r w:rsidR="007B72FD" w:rsidRPr="0095109D">
        <w:rPr>
          <w:rFonts w:ascii="Times New Roman" w:hAnsi="Times New Roman"/>
          <w:sz w:val="28"/>
          <w:szCs w:val="28"/>
          <w:lang w:val="en-US"/>
        </w:rPr>
        <w:t>Accesrail</w:t>
      </w:r>
      <w:r w:rsidR="00E0783E">
        <w:rPr>
          <w:rFonts w:ascii="Times New Roman" w:hAnsi="Times New Roman"/>
          <w:sz w:val="28"/>
          <w:szCs w:val="28"/>
        </w:rPr>
        <w:t>.</w:t>
      </w:r>
    </w:p>
    <w:p w:rsidR="007B72FD" w:rsidRDefault="00FD20FE" w:rsidP="00371B43">
      <w:pPr>
        <w:tabs>
          <w:tab w:val="left" w:pos="3462"/>
        </w:tabs>
        <w:spacing w:after="0" w:line="360" w:lineRule="auto"/>
        <w:ind w:firstLine="567"/>
        <w:jc w:val="both"/>
        <w:rPr>
          <w:rFonts w:ascii="Times New Roman" w:hAnsi="Times New Roman"/>
          <w:sz w:val="28"/>
          <w:szCs w:val="28"/>
        </w:rPr>
      </w:pPr>
      <w:r w:rsidRPr="00FE6206">
        <w:rPr>
          <w:rFonts w:ascii="Times New Roman" w:hAnsi="Times New Roman"/>
          <w:sz w:val="28"/>
          <w:szCs w:val="28"/>
        </w:rPr>
        <w:t>Отже</w:t>
      </w:r>
      <w:r>
        <w:rPr>
          <w:rFonts w:ascii="Times New Roman" w:hAnsi="Times New Roman"/>
          <w:sz w:val="28"/>
          <w:szCs w:val="28"/>
        </w:rPr>
        <w:t xml:space="preserve">, </w:t>
      </w:r>
      <w:r w:rsidR="006878A9">
        <w:rPr>
          <w:rFonts w:ascii="Times New Roman" w:hAnsi="Times New Roman"/>
          <w:sz w:val="28"/>
          <w:szCs w:val="28"/>
        </w:rPr>
        <w:t>ми бачимо, що компанія «МАУ» слідкує, як за безпекою, так і за якістю наданих послуг, має значну кількість партнерів, прагне до ще більшого розвитку мережі польотів, та робить все необхідне для цього.</w:t>
      </w:r>
    </w:p>
    <w:p w:rsidR="006878A9" w:rsidRPr="00E0783E" w:rsidRDefault="006878A9" w:rsidP="00371B43">
      <w:pPr>
        <w:tabs>
          <w:tab w:val="left" w:pos="3462"/>
        </w:tabs>
        <w:spacing w:after="0" w:line="360" w:lineRule="auto"/>
        <w:ind w:firstLine="567"/>
        <w:jc w:val="both"/>
        <w:rPr>
          <w:rFonts w:ascii="Times New Roman" w:hAnsi="Times New Roman"/>
          <w:sz w:val="28"/>
          <w:szCs w:val="28"/>
        </w:rPr>
      </w:pPr>
    </w:p>
    <w:p w:rsidR="008F7897" w:rsidRDefault="008F7897" w:rsidP="00371B43">
      <w:pPr>
        <w:spacing w:after="0" w:line="360" w:lineRule="auto"/>
        <w:ind w:left="1418" w:hanging="709"/>
        <w:jc w:val="both"/>
        <w:rPr>
          <w:rFonts w:ascii="Times New Roman" w:eastAsia="Times New Roman" w:hAnsi="Times New Roman"/>
          <w:bCs/>
          <w:sz w:val="28"/>
          <w:szCs w:val="28"/>
        </w:rPr>
      </w:pPr>
    </w:p>
    <w:p w:rsidR="008F7897" w:rsidRDefault="008F7897" w:rsidP="00371B43">
      <w:pPr>
        <w:spacing w:after="0" w:line="360" w:lineRule="auto"/>
        <w:ind w:left="1418" w:hanging="709"/>
        <w:jc w:val="both"/>
        <w:rPr>
          <w:rFonts w:ascii="Times New Roman" w:eastAsia="Times New Roman" w:hAnsi="Times New Roman"/>
          <w:bCs/>
          <w:sz w:val="28"/>
          <w:szCs w:val="28"/>
        </w:rPr>
      </w:pPr>
    </w:p>
    <w:p w:rsidR="00404081" w:rsidRPr="0095109D" w:rsidRDefault="00404081" w:rsidP="00371B43">
      <w:pPr>
        <w:spacing w:after="0" w:line="360" w:lineRule="auto"/>
        <w:ind w:left="1418" w:hanging="709"/>
        <w:jc w:val="both"/>
        <w:rPr>
          <w:rFonts w:ascii="Times New Roman" w:hAnsi="Times New Roman"/>
          <w:sz w:val="28"/>
          <w:szCs w:val="28"/>
        </w:rPr>
      </w:pPr>
      <w:r w:rsidRPr="0095109D">
        <w:rPr>
          <w:rFonts w:ascii="Times New Roman" w:eastAsia="Times New Roman" w:hAnsi="Times New Roman"/>
          <w:bCs/>
          <w:sz w:val="28"/>
          <w:szCs w:val="28"/>
        </w:rPr>
        <w:lastRenderedPageBreak/>
        <w:t xml:space="preserve">2.3.2 Характеристика діяльності </w:t>
      </w:r>
      <w:r w:rsidRPr="0095109D">
        <w:rPr>
          <w:rFonts w:ascii="Times New Roman" w:hAnsi="Times New Roman"/>
          <w:sz w:val="28"/>
          <w:szCs w:val="28"/>
        </w:rPr>
        <w:t xml:space="preserve">національного туристичного оператора </w:t>
      </w:r>
      <w:r w:rsidR="002B6910">
        <w:rPr>
          <w:rFonts w:ascii="Times New Roman" w:hAnsi="Times New Roman"/>
          <w:sz w:val="28"/>
          <w:szCs w:val="28"/>
        </w:rPr>
        <w:t>«</w:t>
      </w:r>
      <w:r w:rsidRPr="0095109D">
        <w:rPr>
          <w:rFonts w:ascii="Times New Roman" w:hAnsi="Times New Roman"/>
          <w:sz w:val="28"/>
          <w:szCs w:val="28"/>
        </w:rPr>
        <w:t>Travel Professional Group</w:t>
      </w:r>
      <w:r w:rsidR="002B6910">
        <w:rPr>
          <w:rFonts w:ascii="Times New Roman" w:hAnsi="Times New Roman"/>
          <w:sz w:val="28"/>
          <w:szCs w:val="28"/>
        </w:rPr>
        <w:t>»</w:t>
      </w:r>
    </w:p>
    <w:p w:rsidR="00404081" w:rsidRPr="0095109D" w:rsidRDefault="0040408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Travel Professional Group (TPG) </w:t>
      </w:r>
      <w:r w:rsidR="00371B43">
        <w:rPr>
          <w:rFonts w:ascii="Times New Roman" w:hAnsi="Times New Roman"/>
          <w:sz w:val="28"/>
          <w:szCs w:val="28"/>
        </w:rPr>
        <w:t>–</w:t>
      </w:r>
      <w:r w:rsidRPr="0095109D">
        <w:rPr>
          <w:rFonts w:ascii="Times New Roman" w:hAnsi="Times New Roman"/>
          <w:sz w:val="28"/>
          <w:szCs w:val="28"/>
        </w:rPr>
        <w:t xml:space="preserve"> відома компанія, що працює на ринку туристичних послуг з 1994 року. За двадцять п'ять років успішної роботи, туроператор TPG забезпечив відмінний відпочинок величезній кількості туристів. Представництва фірми розташовані як в великих українських містах, Києві, Дніпрі, Львові, Харкові, Одесі, Запоріжжі, так і за кордоном - TPG має офіси в Алмати, Варшаві та Паттайя. Широка франчайзингова мережа і співпраця з найбільшими туристичними агентствами, роблять відпочинок доступним для відпочиваючих з різними запитами і перевагами.</w:t>
      </w:r>
    </w:p>
    <w:p w:rsidR="00404081" w:rsidRPr="0095109D" w:rsidRDefault="0040408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Національний туристичний оператор Travel Professional Group вийшов на новий рівень світової туріндустрії. Не так давно TPG став членом Всесвітньої туристичної організації (UNWTO). Основною метою приєднання компанії до діяльності всесвітньо відомої організації є розвиток туристичного бізнесу та ін</w:t>
      </w:r>
      <w:r w:rsidR="00F90369" w:rsidRPr="0095109D">
        <w:rPr>
          <w:rFonts w:ascii="Times New Roman" w:hAnsi="Times New Roman"/>
          <w:sz w:val="28"/>
          <w:szCs w:val="28"/>
        </w:rPr>
        <w:t>фраструктури України</w:t>
      </w:r>
      <w:r w:rsidR="00D23E68" w:rsidRPr="00D23E68">
        <w:rPr>
          <w:rFonts w:ascii="Times New Roman" w:hAnsi="Times New Roman"/>
          <w:sz w:val="28"/>
          <w:szCs w:val="28"/>
        </w:rPr>
        <w:t xml:space="preserve"> [</w:t>
      </w:r>
      <w:r w:rsidR="007A07C2">
        <w:rPr>
          <w:rFonts w:ascii="Times New Roman" w:hAnsi="Times New Roman"/>
          <w:sz w:val="28"/>
          <w:szCs w:val="28"/>
        </w:rPr>
        <w:fldChar w:fldCharType="begin"/>
      </w:r>
      <w:r w:rsidR="00D23E68">
        <w:rPr>
          <w:rFonts w:ascii="Times New Roman" w:hAnsi="Times New Roman"/>
          <w:sz w:val="28"/>
          <w:szCs w:val="28"/>
        </w:rPr>
        <w:instrText xml:space="preserve"> REF _Ref36821071 \r \h </w:instrText>
      </w:r>
      <w:r w:rsidR="007A07C2">
        <w:rPr>
          <w:rFonts w:ascii="Times New Roman" w:hAnsi="Times New Roman"/>
          <w:sz w:val="28"/>
          <w:szCs w:val="28"/>
        </w:rPr>
      </w:r>
      <w:r w:rsidR="007A07C2">
        <w:rPr>
          <w:rFonts w:ascii="Times New Roman" w:hAnsi="Times New Roman"/>
          <w:sz w:val="28"/>
          <w:szCs w:val="28"/>
        </w:rPr>
        <w:fldChar w:fldCharType="separate"/>
      </w:r>
      <w:r w:rsidR="00D23E68">
        <w:rPr>
          <w:rFonts w:ascii="Times New Roman" w:hAnsi="Times New Roman"/>
          <w:sz w:val="28"/>
          <w:szCs w:val="28"/>
        </w:rPr>
        <w:t>47</w:t>
      </w:r>
      <w:r w:rsidR="007A07C2">
        <w:rPr>
          <w:rFonts w:ascii="Times New Roman" w:hAnsi="Times New Roman"/>
          <w:sz w:val="28"/>
          <w:szCs w:val="28"/>
        </w:rPr>
        <w:fldChar w:fldCharType="end"/>
      </w:r>
      <w:r w:rsidR="00D23E68" w:rsidRPr="00D23E68">
        <w:rPr>
          <w:rFonts w:ascii="Times New Roman" w:hAnsi="Times New Roman"/>
          <w:sz w:val="28"/>
          <w:szCs w:val="28"/>
        </w:rPr>
        <w:t>]</w:t>
      </w:r>
      <w:r w:rsidR="00F90369" w:rsidRPr="0095109D">
        <w:rPr>
          <w:rFonts w:ascii="Times New Roman" w:hAnsi="Times New Roman"/>
          <w:sz w:val="28"/>
          <w:szCs w:val="28"/>
        </w:rPr>
        <w:t>.</w:t>
      </w:r>
    </w:p>
    <w:p w:rsidR="00404081" w:rsidRPr="0095109D" w:rsidRDefault="0040408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Членство в профільній міжнародній організації такого рівня дозволить ефективно обмінюватися інформацією з іншими, більш ніж 500-ми учасниками по всьому світу для поліпшення якості туристичного продукту, а також впровадження новітніх підходів і технологій в сфері туризму.</w:t>
      </w:r>
    </w:p>
    <w:p w:rsidR="00404081" w:rsidRPr="0095109D" w:rsidRDefault="00F90369"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Можна відзначити той факт, що В</w:t>
      </w:r>
      <w:r w:rsidR="00404081" w:rsidRPr="0095109D">
        <w:rPr>
          <w:rFonts w:ascii="Times New Roman" w:hAnsi="Times New Roman"/>
          <w:sz w:val="28"/>
          <w:szCs w:val="28"/>
        </w:rPr>
        <w:t>Т</w:t>
      </w:r>
      <w:r w:rsidRPr="0095109D">
        <w:rPr>
          <w:rFonts w:ascii="Times New Roman" w:hAnsi="Times New Roman"/>
          <w:sz w:val="28"/>
          <w:szCs w:val="28"/>
        </w:rPr>
        <w:t>О</w:t>
      </w:r>
      <w:r w:rsidR="00404081" w:rsidRPr="0095109D">
        <w:rPr>
          <w:rFonts w:ascii="Times New Roman" w:hAnsi="Times New Roman"/>
          <w:sz w:val="28"/>
          <w:szCs w:val="28"/>
        </w:rPr>
        <w:t xml:space="preserve"> (UNWTO) </w:t>
      </w:r>
      <w:r w:rsidR="00D23E68" w:rsidRPr="00D23E68">
        <w:rPr>
          <w:rFonts w:ascii="Times New Roman" w:hAnsi="Times New Roman"/>
          <w:sz w:val="28"/>
          <w:szCs w:val="28"/>
          <w:lang w:val="ru-RU"/>
        </w:rPr>
        <w:t>[</w:t>
      </w:r>
      <w:r w:rsidR="007A07C2">
        <w:rPr>
          <w:rFonts w:ascii="Times New Roman" w:hAnsi="Times New Roman"/>
          <w:sz w:val="28"/>
          <w:szCs w:val="28"/>
          <w:lang w:val="ru-RU"/>
        </w:rPr>
        <w:fldChar w:fldCharType="begin"/>
      </w:r>
      <w:r w:rsidR="00D23E68">
        <w:rPr>
          <w:rFonts w:ascii="Times New Roman" w:hAnsi="Times New Roman"/>
          <w:sz w:val="28"/>
          <w:szCs w:val="28"/>
          <w:lang w:val="ru-RU"/>
        </w:rPr>
        <w:instrText xml:space="preserve"> REF _Ref25100464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sidR="00D23E68">
        <w:rPr>
          <w:rFonts w:ascii="Times New Roman" w:hAnsi="Times New Roman"/>
          <w:sz w:val="28"/>
          <w:szCs w:val="28"/>
          <w:lang w:val="ru-RU"/>
        </w:rPr>
        <w:t>48</w:t>
      </w:r>
      <w:r w:rsidR="007A07C2">
        <w:rPr>
          <w:rFonts w:ascii="Times New Roman" w:hAnsi="Times New Roman"/>
          <w:sz w:val="28"/>
          <w:szCs w:val="28"/>
          <w:lang w:val="ru-RU"/>
        </w:rPr>
        <w:fldChar w:fldCharType="end"/>
      </w:r>
      <w:r w:rsidR="00D23E68" w:rsidRPr="00D23E68">
        <w:rPr>
          <w:rFonts w:ascii="Times New Roman" w:hAnsi="Times New Roman"/>
          <w:sz w:val="28"/>
          <w:szCs w:val="28"/>
          <w:lang w:val="ru-RU"/>
        </w:rPr>
        <w:t xml:space="preserve">] </w:t>
      </w:r>
      <w:r w:rsidR="00404081" w:rsidRPr="0095109D">
        <w:rPr>
          <w:rFonts w:ascii="Times New Roman" w:hAnsi="Times New Roman"/>
          <w:sz w:val="28"/>
          <w:szCs w:val="28"/>
        </w:rPr>
        <w:t>є лідером туристичної справи, визнаним в усьому світі, і займається розвитком стійкого і загальнодоступного туризму. Вона була заснована 2 січня 1975 року народження, отримавши статус міжурядової організації, що діє під керівництвом Організації Об'єднаних Націй.</w:t>
      </w:r>
    </w:p>
    <w:p w:rsidR="00404081" w:rsidRPr="0095109D" w:rsidRDefault="0040408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Клієнтам TPG пропонується:</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Індивідуальні тури.</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Групові та екскурсійні тури.</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Відпочинок і екскурсійні програми по Україні, організація конференцій, семінарів, тренінгових груп.</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lastRenderedPageBreak/>
        <w:t>Освіта за кордоном (курси мов у Великобританії, Франції, на Мальті).</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Продаж, бронювання і доставка авіаквитків (міжнародні та внутрішні рейси).</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Продаж квитків на чартерні рейси.</w:t>
      </w:r>
    </w:p>
    <w:p w:rsidR="00404081" w:rsidRPr="0095109D" w:rsidRDefault="00404081" w:rsidP="00371B43">
      <w:pPr>
        <w:pStyle w:val="a7"/>
        <w:numPr>
          <w:ilvl w:val="0"/>
          <w:numId w:val="13"/>
        </w:numPr>
        <w:tabs>
          <w:tab w:val="left" w:pos="1134"/>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Подієвий тур будь-якої складності (весільні тури, тури вихідного дня, поїздки на турніри, фестивалі, карнавали).</w:t>
      </w:r>
    </w:p>
    <w:p w:rsidR="00404081" w:rsidRPr="0095109D" w:rsidRDefault="00404081"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Окремим напрямком туроператора Travel Professional Group є надання корпоративного обслуговування підприємствам і організаціям. Компанія надає так</w:t>
      </w:r>
      <w:r w:rsidR="00F90369" w:rsidRPr="0095109D">
        <w:rPr>
          <w:rFonts w:ascii="Times New Roman" w:hAnsi="Times New Roman"/>
          <w:sz w:val="28"/>
          <w:szCs w:val="28"/>
        </w:rPr>
        <w:t>ий комплекс туристичних послуг</w:t>
      </w:r>
      <w:r w:rsidR="00D23E68">
        <w:rPr>
          <w:rFonts w:ascii="Times New Roman" w:hAnsi="Times New Roman"/>
          <w:sz w:val="28"/>
          <w:szCs w:val="28"/>
          <w:lang w:val="en-US"/>
        </w:rPr>
        <w:t xml:space="preserve"> [</w:t>
      </w:r>
      <w:r w:rsidR="007A07C2">
        <w:rPr>
          <w:rFonts w:ascii="Times New Roman" w:hAnsi="Times New Roman"/>
          <w:sz w:val="28"/>
          <w:szCs w:val="28"/>
          <w:lang w:val="en-US"/>
        </w:rPr>
        <w:fldChar w:fldCharType="begin"/>
      </w:r>
      <w:r w:rsidR="00D23E68">
        <w:rPr>
          <w:rFonts w:ascii="Times New Roman" w:hAnsi="Times New Roman"/>
          <w:sz w:val="28"/>
          <w:szCs w:val="28"/>
          <w:lang w:val="en-US"/>
        </w:rPr>
        <w:instrText xml:space="preserve"> REF _Ref36821071 \r \h </w:instrText>
      </w:r>
      <w:r w:rsidR="007A07C2">
        <w:rPr>
          <w:rFonts w:ascii="Times New Roman" w:hAnsi="Times New Roman"/>
          <w:sz w:val="28"/>
          <w:szCs w:val="28"/>
          <w:lang w:val="en-US"/>
        </w:rPr>
      </w:r>
      <w:r w:rsidR="007A07C2">
        <w:rPr>
          <w:rFonts w:ascii="Times New Roman" w:hAnsi="Times New Roman"/>
          <w:sz w:val="28"/>
          <w:szCs w:val="28"/>
          <w:lang w:val="en-US"/>
        </w:rPr>
        <w:fldChar w:fldCharType="separate"/>
      </w:r>
      <w:r w:rsidR="00D23E68">
        <w:rPr>
          <w:rFonts w:ascii="Times New Roman" w:hAnsi="Times New Roman"/>
          <w:sz w:val="28"/>
          <w:szCs w:val="28"/>
          <w:lang w:val="en-US"/>
        </w:rPr>
        <w:t>47</w:t>
      </w:r>
      <w:r w:rsidR="007A07C2">
        <w:rPr>
          <w:rFonts w:ascii="Times New Roman" w:hAnsi="Times New Roman"/>
          <w:sz w:val="28"/>
          <w:szCs w:val="28"/>
          <w:lang w:val="en-US"/>
        </w:rPr>
        <w:fldChar w:fldCharType="end"/>
      </w:r>
      <w:r w:rsidR="00D23E68">
        <w:rPr>
          <w:rFonts w:ascii="Times New Roman" w:hAnsi="Times New Roman"/>
          <w:sz w:val="28"/>
          <w:szCs w:val="28"/>
          <w:lang w:val="en-US"/>
        </w:rPr>
        <w:t xml:space="preserve">] </w:t>
      </w:r>
      <w:r w:rsidR="00F90369" w:rsidRPr="0095109D">
        <w:rPr>
          <w:rFonts w:ascii="Times New Roman" w:hAnsi="Times New Roman"/>
          <w:sz w:val="28"/>
          <w:szCs w:val="28"/>
        </w:rPr>
        <w:t>:</w:t>
      </w:r>
    </w:p>
    <w:p w:rsidR="00404081" w:rsidRPr="0095109D" w:rsidRDefault="00404081" w:rsidP="00371B43">
      <w:pPr>
        <w:pStyle w:val="a7"/>
        <w:numPr>
          <w:ilvl w:val="0"/>
          <w:numId w:val="14"/>
        </w:numPr>
        <w:spacing w:after="0" w:line="360" w:lineRule="auto"/>
        <w:ind w:hanging="720"/>
        <w:jc w:val="both"/>
        <w:rPr>
          <w:rFonts w:ascii="Times New Roman" w:hAnsi="Times New Roman"/>
          <w:sz w:val="28"/>
          <w:szCs w:val="28"/>
        </w:rPr>
      </w:pPr>
      <w:r w:rsidRPr="0095109D">
        <w:rPr>
          <w:rFonts w:ascii="Times New Roman" w:hAnsi="Times New Roman"/>
          <w:sz w:val="28"/>
          <w:szCs w:val="28"/>
        </w:rPr>
        <w:t>організація корпоративних поїздок, кон</w:t>
      </w:r>
      <w:r w:rsidR="00886054">
        <w:rPr>
          <w:rFonts w:ascii="Times New Roman" w:hAnsi="Times New Roman"/>
          <w:sz w:val="28"/>
          <w:szCs w:val="28"/>
        </w:rPr>
        <w:t>ференцій, семінарів</w:t>
      </w:r>
      <w:r w:rsidRPr="0095109D">
        <w:rPr>
          <w:rFonts w:ascii="Times New Roman" w:hAnsi="Times New Roman"/>
          <w:sz w:val="28"/>
          <w:szCs w:val="28"/>
        </w:rPr>
        <w:t>;</w:t>
      </w:r>
    </w:p>
    <w:p w:rsidR="00404081" w:rsidRPr="0095109D" w:rsidRDefault="00404081" w:rsidP="00371B43">
      <w:pPr>
        <w:pStyle w:val="a7"/>
        <w:numPr>
          <w:ilvl w:val="0"/>
          <w:numId w:val="14"/>
        </w:numPr>
        <w:spacing w:after="0" w:line="360" w:lineRule="auto"/>
        <w:ind w:hanging="720"/>
        <w:jc w:val="both"/>
        <w:rPr>
          <w:rFonts w:ascii="Times New Roman" w:hAnsi="Times New Roman"/>
          <w:sz w:val="28"/>
          <w:szCs w:val="28"/>
        </w:rPr>
      </w:pPr>
      <w:r w:rsidRPr="0095109D">
        <w:rPr>
          <w:rFonts w:ascii="Times New Roman" w:hAnsi="Times New Roman"/>
          <w:sz w:val="28"/>
          <w:szCs w:val="28"/>
        </w:rPr>
        <w:t>оформлення колективних бізнес-турів;</w:t>
      </w:r>
    </w:p>
    <w:p w:rsidR="00F90369" w:rsidRPr="00031898" w:rsidRDefault="00404081" w:rsidP="00371B43">
      <w:pPr>
        <w:pStyle w:val="a7"/>
        <w:numPr>
          <w:ilvl w:val="0"/>
          <w:numId w:val="14"/>
        </w:numPr>
        <w:spacing w:after="0" w:line="360" w:lineRule="auto"/>
        <w:ind w:hanging="720"/>
        <w:jc w:val="both"/>
        <w:rPr>
          <w:rFonts w:ascii="Times New Roman" w:hAnsi="Times New Roman"/>
          <w:sz w:val="28"/>
          <w:szCs w:val="28"/>
        </w:rPr>
      </w:pPr>
      <w:r w:rsidRPr="0095109D">
        <w:rPr>
          <w:rFonts w:ascii="Times New Roman" w:hAnsi="Times New Roman"/>
          <w:sz w:val="28"/>
          <w:szCs w:val="28"/>
        </w:rPr>
        <w:t>оформлення окремих ділових і приватних поїздок.</w:t>
      </w:r>
    </w:p>
    <w:p w:rsidR="00F90369" w:rsidRPr="0095109D" w:rsidRDefault="00F90369"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Повною мірою відповідати широкому ряду вимог і побажань, які ставлять перед працівниками компанії TPG їх клієнти, допомагають міцні партнерські зв'язки. Наприклад співпрацю з кращими міжнародними авіакомпаніями (MAУ, Windrose, Flydubai, Baltic Airlines, Lufthansa і іншими). Це дає можливість завжди підібрати квитки на потрібні дати, в тому числі і на так звані «складні».</w:t>
      </w:r>
    </w:p>
    <w:p w:rsidR="00F90369" w:rsidRPr="00031898" w:rsidRDefault="00F90369"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Безліч пропозицій як сезонних, так і «горящих», дозволяють рекомендувати оптимальний варіант для відпочинку буд</w:t>
      </w:r>
      <w:r w:rsidR="00031898">
        <w:rPr>
          <w:rFonts w:ascii="Times New Roman" w:hAnsi="Times New Roman"/>
          <w:sz w:val="28"/>
          <w:szCs w:val="28"/>
        </w:rPr>
        <w:t>ь-якої категорії відпочиваючих:</w:t>
      </w:r>
    </w:p>
    <w:p w:rsidR="00F90369" w:rsidRPr="0095109D" w:rsidRDefault="00C3305D"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Pr>
          <w:rFonts w:ascii="Times New Roman" w:hAnsi="Times New Roman"/>
          <w:sz w:val="28"/>
          <w:szCs w:val="28"/>
        </w:rPr>
        <w:t>м</w:t>
      </w:r>
      <w:r w:rsidR="00F90369" w:rsidRPr="0095109D">
        <w:rPr>
          <w:rFonts w:ascii="Times New Roman" w:hAnsi="Times New Roman"/>
          <w:sz w:val="28"/>
          <w:szCs w:val="28"/>
        </w:rPr>
        <w:t>андрівникам, які відправляються на відпочинок в поодинці;</w:t>
      </w:r>
    </w:p>
    <w:p w:rsidR="00C3305D" w:rsidRDefault="00C3305D" w:rsidP="00371B43">
      <w:pPr>
        <w:pStyle w:val="a7"/>
        <w:spacing w:after="0" w:line="360" w:lineRule="auto"/>
        <w:ind w:left="0" w:firstLine="709"/>
        <w:jc w:val="both"/>
        <w:rPr>
          <w:rFonts w:ascii="Times New Roman" w:hAnsi="Times New Roman"/>
          <w:sz w:val="28"/>
          <w:szCs w:val="28"/>
        </w:rPr>
      </w:pPr>
      <w:r w:rsidRPr="00337070">
        <w:rPr>
          <w:rFonts w:ascii="Times New Roman" w:hAnsi="Times New Roman"/>
          <w:sz w:val="28"/>
          <w:szCs w:val="28"/>
        </w:rPr>
        <w:t xml:space="preserve">– </w:t>
      </w:r>
      <w:r w:rsidR="00371B43">
        <w:rPr>
          <w:rFonts w:ascii="Times New Roman" w:hAnsi="Times New Roman"/>
          <w:sz w:val="28"/>
          <w:szCs w:val="28"/>
        </w:rPr>
        <w:t xml:space="preserve">сім'ям з дітьми різного віку; </w:t>
      </w:r>
    </w:p>
    <w:p w:rsidR="00F90369" w:rsidRPr="00886054" w:rsidRDefault="00C3305D"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sidR="00F90369" w:rsidRPr="00886054">
        <w:rPr>
          <w:rFonts w:ascii="Times New Roman" w:hAnsi="Times New Roman"/>
          <w:sz w:val="28"/>
          <w:szCs w:val="28"/>
        </w:rPr>
        <w:t>людям похилого туристам;</w:t>
      </w:r>
    </w:p>
    <w:p w:rsidR="00F90369" w:rsidRPr="0095109D" w:rsidRDefault="00C3305D"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lang w:val="ru-RU"/>
        </w:rPr>
        <w:t>–</w:t>
      </w:r>
      <w:r w:rsidRPr="0018726F">
        <w:rPr>
          <w:rFonts w:ascii="Times New Roman" w:hAnsi="Times New Roman"/>
          <w:sz w:val="28"/>
          <w:szCs w:val="28"/>
          <w:lang w:val="ru-RU"/>
        </w:rPr>
        <w:t xml:space="preserve"> </w:t>
      </w:r>
      <w:r w:rsidR="00F90369" w:rsidRPr="0095109D">
        <w:rPr>
          <w:rFonts w:ascii="Times New Roman" w:hAnsi="Times New Roman"/>
          <w:sz w:val="28"/>
          <w:szCs w:val="28"/>
        </w:rPr>
        <w:t>людям з обмеженими фізичними можливостями.</w:t>
      </w:r>
    </w:p>
    <w:p w:rsidR="00F90369" w:rsidRPr="0095109D" w:rsidRDefault="00F90369"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Підбір туру TPG для клієнтів, проходить з урахуванням всіх їхніх вимог і побажань. Мандрівникам з</w:t>
      </w:r>
      <w:r w:rsidR="00EF1CBD" w:rsidRPr="0095109D">
        <w:rPr>
          <w:rFonts w:ascii="Times New Roman" w:hAnsi="Times New Roman"/>
          <w:sz w:val="28"/>
          <w:szCs w:val="28"/>
        </w:rPr>
        <w:t xml:space="preserve"> дітьми компанія запропонує</w:t>
      </w:r>
      <w:r w:rsidRPr="0095109D">
        <w:rPr>
          <w:rFonts w:ascii="Times New Roman" w:hAnsi="Times New Roman"/>
          <w:sz w:val="28"/>
          <w:szCs w:val="28"/>
        </w:rPr>
        <w:t xml:space="preserve"> кращі сімейні резорти Туреччини, Єгипту, Іспанії, Болгарії або Італії. Для любителів екзотики </w:t>
      </w:r>
      <w:r w:rsidR="00C3305D" w:rsidRPr="00C3305D">
        <w:rPr>
          <w:rFonts w:ascii="Times New Roman" w:hAnsi="Times New Roman"/>
          <w:sz w:val="28"/>
          <w:szCs w:val="28"/>
        </w:rPr>
        <w:t xml:space="preserve">– </w:t>
      </w:r>
      <w:r w:rsidRPr="0095109D">
        <w:rPr>
          <w:rFonts w:ascii="Times New Roman" w:hAnsi="Times New Roman"/>
          <w:sz w:val="28"/>
          <w:szCs w:val="28"/>
        </w:rPr>
        <w:t xml:space="preserve">готелі, розташовані в оточенні мальовничої природи Індії, </w:t>
      </w:r>
      <w:r w:rsidRPr="0095109D">
        <w:rPr>
          <w:rFonts w:ascii="Times New Roman" w:hAnsi="Times New Roman"/>
          <w:sz w:val="28"/>
          <w:szCs w:val="28"/>
        </w:rPr>
        <w:lastRenderedPageBreak/>
        <w:t xml:space="preserve">Індонезії, Таїланду, Домінікани, якщо ж ви хочете відправитися в медовий місяць </w:t>
      </w:r>
      <w:r w:rsidR="00371B43">
        <w:rPr>
          <w:rFonts w:ascii="Times New Roman" w:hAnsi="Times New Roman"/>
          <w:sz w:val="28"/>
          <w:szCs w:val="28"/>
        </w:rPr>
        <w:t>–</w:t>
      </w:r>
      <w:r w:rsidRPr="0095109D">
        <w:rPr>
          <w:rFonts w:ascii="Times New Roman" w:hAnsi="Times New Roman"/>
          <w:sz w:val="28"/>
          <w:szCs w:val="28"/>
        </w:rPr>
        <w:t xml:space="preserve"> для вас ТПГ сформував кращі путівки на Мальдіви, </w:t>
      </w:r>
      <w:r w:rsidR="00EF1CBD" w:rsidRPr="0095109D">
        <w:rPr>
          <w:rFonts w:ascii="Times New Roman" w:hAnsi="Times New Roman"/>
          <w:sz w:val="28"/>
          <w:szCs w:val="28"/>
        </w:rPr>
        <w:t>Сейшели, до Греції або на Кіпр.</w:t>
      </w:r>
    </w:p>
    <w:p w:rsidR="00F90369" w:rsidRPr="0095109D" w:rsidRDefault="00F90369"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 xml:space="preserve">Туроператор Travel Professional Group ретельно стежить за останніми тенденціями в індустрії туризму і успішно впроваджує їх. Одним з таких трендів сьогодні є тематичні тури. Турагентство TPG пропонує постійним та новим покупцям новинку в туристичній сфері </w:t>
      </w:r>
      <w:r w:rsidR="00371B43">
        <w:rPr>
          <w:rFonts w:ascii="Times New Roman" w:hAnsi="Times New Roman"/>
          <w:sz w:val="28"/>
          <w:szCs w:val="28"/>
        </w:rPr>
        <w:t>–</w:t>
      </w:r>
      <w:r w:rsidRPr="0095109D">
        <w:rPr>
          <w:rFonts w:ascii="Times New Roman" w:hAnsi="Times New Roman"/>
          <w:sz w:val="28"/>
          <w:szCs w:val="28"/>
        </w:rPr>
        <w:t xml:space="preserve"> подієвий туризм. Тури такого роду можуть бути приурочені до всіляких подій зі світу культури, мистецтва, спорту і т.д. Особливим попитом користуються путівки на концерти популярних виконавц</w:t>
      </w:r>
      <w:r w:rsidR="00EF1CBD" w:rsidRPr="0095109D">
        <w:rPr>
          <w:rFonts w:ascii="Times New Roman" w:hAnsi="Times New Roman"/>
          <w:sz w:val="28"/>
          <w:szCs w:val="28"/>
        </w:rPr>
        <w:t>ів, а також на футбольні матчі</w:t>
      </w:r>
      <w:r w:rsidR="00D23E68" w:rsidRPr="00D23E68">
        <w:rPr>
          <w:rFonts w:ascii="Times New Roman" w:hAnsi="Times New Roman"/>
          <w:sz w:val="28"/>
          <w:szCs w:val="28"/>
          <w:lang w:val="ru-RU"/>
        </w:rPr>
        <w:t xml:space="preserve"> [</w:t>
      </w:r>
      <w:r w:rsidR="007A07C2">
        <w:rPr>
          <w:rFonts w:ascii="Times New Roman" w:hAnsi="Times New Roman"/>
          <w:sz w:val="28"/>
          <w:szCs w:val="28"/>
          <w:lang w:val="ru-RU"/>
        </w:rPr>
        <w:fldChar w:fldCharType="begin"/>
      </w:r>
      <w:r w:rsidR="00D23E68">
        <w:rPr>
          <w:rFonts w:ascii="Times New Roman" w:hAnsi="Times New Roman"/>
          <w:sz w:val="28"/>
          <w:szCs w:val="28"/>
          <w:lang w:val="ru-RU"/>
        </w:rPr>
        <w:instrText xml:space="preserve"> REF _Ref36821071 \r \h </w:instrText>
      </w:r>
      <w:r w:rsidR="007A07C2">
        <w:rPr>
          <w:rFonts w:ascii="Times New Roman" w:hAnsi="Times New Roman"/>
          <w:sz w:val="28"/>
          <w:szCs w:val="28"/>
          <w:lang w:val="ru-RU"/>
        </w:rPr>
      </w:r>
      <w:r w:rsidR="007A07C2">
        <w:rPr>
          <w:rFonts w:ascii="Times New Roman" w:hAnsi="Times New Roman"/>
          <w:sz w:val="28"/>
          <w:szCs w:val="28"/>
          <w:lang w:val="ru-RU"/>
        </w:rPr>
        <w:fldChar w:fldCharType="separate"/>
      </w:r>
      <w:r w:rsidR="00D23E68">
        <w:rPr>
          <w:rFonts w:ascii="Times New Roman" w:hAnsi="Times New Roman"/>
          <w:sz w:val="28"/>
          <w:szCs w:val="28"/>
          <w:lang w:val="ru-RU"/>
        </w:rPr>
        <w:t>47</w:t>
      </w:r>
      <w:r w:rsidR="007A07C2">
        <w:rPr>
          <w:rFonts w:ascii="Times New Roman" w:hAnsi="Times New Roman"/>
          <w:sz w:val="28"/>
          <w:szCs w:val="28"/>
          <w:lang w:val="ru-RU"/>
        </w:rPr>
        <w:fldChar w:fldCharType="end"/>
      </w:r>
      <w:r w:rsidR="00D23E68" w:rsidRPr="00D23E68">
        <w:rPr>
          <w:rFonts w:ascii="Times New Roman" w:hAnsi="Times New Roman"/>
          <w:sz w:val="28"/>
          <w:szCs w:val="28"/>
          <w:lang w:val="ru-RU"/>
        </w:rPr>
        <w:t>]</w:t>
      </w:r>
      <w:r w:rsidR="00EF1CBD" w:rsidRPr="0095109D">
        <w:rPr>
          <w:rFonts w:ascii="Times New Roman" w:hAnsi="Times New Roman"/>
          <w:sz w:val="28"/>
          <w:szCs w:val="28"/>
        </w:rPr>
        <w:t>.</w:t>
      </w:r>
    </w:p>
    <w:p w:rsidR="00F90369" w:rsidRPr="0095109D" w:rsidRDefault="00F90369"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 xml:space="preserve">Ще один затребуваний вид відпочинку від ТПГ </w:t>
      </w:r>
      <w:r w:rsidR="00371B43">
        <w:rPr>
          <w:rFonts w:ascii="Times New Roman" w:hAnsi="Times New Roman"/>
          <w:sz w:val="28"/>
          <w:szCs w:val="28"/>
        </w:rPr>
        <w:t>–</w:t>
      </w:r>
      <w:r w:rsidRPr="0095109D">
        <w:rPr>
          <w:rFonts w:ascii="Times New Roman" w:hAnsi="Times New Roman"/>
          <w:sz w:val="28"/>
          <w:szCs w:val="28"/>
        </w:rPr>
        <w:t xml:space="preserve"> лікувальні та SPA-тури. Вони стануть прекрасною альтернативою </w:t>
      </w:r>
      <w:r w:rsidR="00EF1CBD" w:rsidRPr="0095109D">
        <w:rPr>
          <w:rFonts w:ascii="Times New Roman" w:hAnsi="Times New Roman"/>
          <w:sz w:val="28"/>
          <w:szCs w:val="28"/>
        </w:rPr>
        <w:t>вітчизняному</w:t>
      </w:r>
      <w:r w:rsidRPr="0095109D">
        <w:rPr>
          <w:rFonts w:ascii="Times New Roman" w:hAnsi="Times New Roman"/>
          <w:sz w:val="28"/>
          <w:szCs w:val="28"/>
        </w:rPr>
        <w:t xml:space="preserve"> </w:t>
      </w:r>
      <w:r w:rsidR="00EF1CBD" w:rsidRPr="0095109D">
        <w:rPr>
          <w:rFonts w:ascii="Times New Roman" w:hAnsi="Times New Roman"/>
          <w:sz w:val="28"/>
          <w:szCs w:val="28"/>
        </w:rPr>
        <w:t>санаторному лікуванню</w:t>
      </w:r>
      <w:r w:rsidRPr="0095109D">
        <w:rPr>
          <w:rFonts w:ascii="Times New Roman" w:hAnsi="Times New Roman"/>
          <w:sz w:val="28"/>
          <w:szCs w:val="28"/>
        </w:rPr>
        <w:t>. Велика база пропозицій дозволяє пропонувати клієнтам найбільш підходящі оздоровчі курорти для лікування і профілактики захворювань будь-якого роду. Деяких відпочиваючих зацікавлять гастро-тури. Тут знайдуться відмінні пропозиції для прихильників різних кухонь світу, а також для завзятих експериментаторів.</w:t>
      </w:r>
    </w:p>
    <w:p w:rsidR="0095109D" w:rsidRPr="00902AAB" w:rsidRDefault="0095109D"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Travel Professional Group ставить перед собою таку місію:</w:t>
      </w:r>
    </w:p>
    <w:p w:rsidR="0095109D" w:rsidRPr="0095109D" w:rsidRDefault="0095109D"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1. Задоволення туриста. Ми прагнемо зробити Світ ближче до людини, дати можливість якомога більшій кількості людей дізнатися Світ глибше, черпаючи в ньому енергію для відновлення власних сил. Ми прагнемо перевищити очікування туриста.</w:t>
      </w:r>
    </w:p>
    <w:p w:rsidR="0095109D" w:rsidRPr="0095109D" w:rsidRDefault="0095109D"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2. Надання можливості для повної самореалізації наших співробітників. Ми несемо відповідальність за визнання людської гідності працівників, їх долі в нашому успіху, відбір з їх числа талановитих і мудрих керівників, належного (найвищого в галузі) рівня матеріального забезпечення тих, хто створює наш продукт.</w:t>
      </w:r>
    </w:p>
    <w:p w:rsidR="0095109D" w:rsidRPr="0095109D" w:rsidRDefault="0095109D"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t>3. Отримання прибутку. Однак ми не ставимо собі за мету отримання прибутку заради прибутку. Нам необхідний прибуток для власного розвитку і реалізації наших цілей.</w:t>
      </w:r>
    </w:p>
    <w:p w:rsidR="0095109D" w:rsidRDefault="0095109D" w:rsidP="00371B43">
      <w:pPr>
        <w:pStyle w:val="a7"/>
        <w:spacing w:after="0" w:line="360" w:lineRule="auto"/>
        <w:ind w:left="0" w:firstLine="709"/>
        <w:jc w:val="both"/>
        <w:rPr>
          <w:rFonts w:ascii="Times New Roman" w:hAnsi="Times New Roman"/>
          <w:sz w:val="28"/>
          <w:szCs w:val="28"/>
        </w:rPr>
      </w:pPr>
      <w:r w:rsidRPr="0095109D">
        <w:rPr>
          <w:rFonts w:ascii="Times New Roman" w:hAnsi="Times New Roman"/>
          <w:sz w:val="28"/>
          <w:szCs w:val="28"/>
        </w:rPr>
        <w:lastRenderedPageBreak/>
        <w:t xml:space="preserve">4. </w:t>
      </w:r>
      <w:r w:rsidR="00886054">
        <w:rPr>
          <w:rFonts w:ascii="Times New Roman" w:hAnsi="Times New Roman"/>
          <w:sz w:val="28"/>
          <w:szCs w:val="28"/>
        </w:rPr>
        <w:t>Принесення користі суспільству,</w:t>
      </w:r>
      <w:r w:rsidRPr="0095109D">
        <w:rPr>
          <w:rFonts w:ascii="Times New Roman" w:hAnsi="Times New Roman"/>
          <w:sz w:val="28"/>
          <w:szCs w:val="28"/>
        </w:rPr>
        <w:t xml:space="preserve"> шляхом створення високих стандартів високопрофесійного бізнесу, наполегливої ​​праці заради задоволення запитів наших партнерів </w:t>
      </w:r>
      <w:r w:rsidR="00C3305D" w:rsidRPr="00C3305D">
        <w:rPr>
          <w:rFonts w:ascii="Times New Roman" w:hAnsi="Times New Roman"/>
          <w:sz w:val="28"/>
          <w:szCs w:val="28"/>
        </w:rPr>
        <w:t xml:space="preserve">– </w:t>
      </w:r>
      <w:r w:rsidRPr="0095109D">
        <w:rPr>
          <w:rFonts w:ascii="Times New Roman" w:hAnsi="Times New Roman"/>
          <w:sz w:val="28"/>
          <w:szCs w:val="28"/>
        </w:rPr>
        <w:t>агентств, а також шляхом надання допомоги тим сферам суспільного життя, які цього потребують, зокрема лікування дітей.</w:t>
      </w:r>
    </w:p>
    <w:p w:rsidR="000D2809" w:rsidRPr="00FD20FE" w:rsidRDefault="00DB58F4" w:rsidP="00371B43">
      <w:pPr>
        <w:spacing w:after="0" w:line="360" w:lineRule="auto"/>
        <w:ind w:firstLine="567"/>
        <w:jc w:val="both"/>
        <w:rPr>
          <w:rFonts w:ascii="Times New Roman" w:hAnsi="Times New Roman"/>
          <w:sz w:val="28"/>
          <w:szCs w:val="28"/>
        </w:rPr>
      </w:pPr>
      <w:r w:rsidRPr="00FE6206">
        <w:rPr>
          <w:rFonts w:ascii="Times New Roman" w:hAnsi="Times New Roman"/>
          <w:sz w:val="28"/>
          <w:szCs w:val="28"/>
        </w:rPr>
        <w:t>Отже,</w:t>
      </w:r>
      <w:r w:rsidRPr="000D2809">
        <w:rPr>
          <w:rFonts w:ascii="Times New Roman" w:hAnsi="Times New Roman"/>
          <w:sz w:val="28"/>
          <w:szCs w:val="28"/>
        </w:rPr>
        <w:t xml:space="preserve"> </w:t>
      </w:r>
      <w:r w:rsidR="000D2809" w:rsidRPr="0095109D">
        <w:rPr>
          <w:rFonts w:ascii="Times New Roman" w:hAnsi="Times New Roman"/>
          <w:sz w:val="28"/>
          <w:szCs w:val="28"/>
        </w:rPr>
        <w:t xml:space="preserve">Travel Professional Group </w:t>
      </w:r>
      <w:r w:rsidR="00C3305D" w:rsidRPr="00C3305D">
        <w:rPr>
          <w:rFonts w:ascii="Times New Roman" w:hAnsi="Times New Roman"/>
          <w:sz w:val="28"/>
          <w:szCs w:val="28"/>
        </w:rPr>
        <w:t xml:space="preserve">– </w:t>
      </w:r>
      <w:r w:rsidR="000D2809" w:rsidRPr="000D2809">
        <w:rPr>
          <w:rFonts w:ascii="Times New Roman" w:hAnsi="Times New Roman"/>
          <w:sz w:val="28"/>
          <w:szCs w:val="28"/>
        </w:rPr>
        <w:t>один з найбільших туроператорів України з командою професіоналів</w:t>
      </w:r>
      <w:r w:rsidR="00FD20FE">
        <w:rPr>
          <w:rFonts w:ascii="Times New Roman" w:hAnsi="Times New Roman"/>
          <w:sz w:val="28"/>
          <w:szCs w:val="28"/>
        </w:rPr>
        <w:t>, які</w:t>
      </w:r>
      <w:r w:rsidR="000D2809" w:rsidRPr="000D2809">
        <w:rPr>
          <w:rFonts w:ascii="Times New Roman" w:hAnsi="Times New Roman"/>
          <w:sz w:val="28"/>
          <w:szCs w:val="28"/>
        </w:rPr>
        <w:t xml:space="preserve"> працюють з 1994р. на туристичному ринку;</w:t>
      </w:r>
      <w:r w:rsidR="000D2809">
        <w:rPr>
          <w:rFonts w:ascii="Times New Roman" w:hAnsi="Times New Roman"/>
          <w:sz w:val="28"/>
          <w:szCs w:val="28"/>
        </w:rPr>
        <w:t xml:space="preserve"> </w:t>
      </w:r>
      <w:r w:rsidR="00FD20FE">
        <w:rPr>
          <w:rFonts w:ascii="Times New Roman" w:hAnsi="Times New Roman"/>
          <w:sz w:val="28"/>
          <w:szCs w:val="28"/>
        </w:rPr>
        <w:t xml:space="preserve">за цей час </w:t>
      </w:r>
      <w:r w:rsidR="000D2809">
        <w:rPr>
          <w:rFonts w:ascii="Times New Roman" w:hAnsi="Times New Roman"/>
          <w:sz w:val="28"/>
          <w:szCs w:val="28"/>
        </w:rPr>
        <w:t>створив мережу</w:t>
      </w:r>
      <w:r w:rsidR="000D2809" w:rsidRPr="000D2809">
        <w:rPr>
          <w:rFonts w:ascii="Times New Roman" w:hAnsi="Times New Roman"/>
          <w:sz w:val="28"/>
          <w:szCs w:val="28"/>
        </w:rPr>
        <w:t xml:space="preserve"> філій в найбільших містах України - Києві, Харкові, Дніпропетровську, Одесі, Запоріжжі, Львові, а також за кордоном - у Казахстані та Таїланді</w:t>
      </w:r>
      <w:r w:rsidR="000D2809">
        <w:rPr>
          <w:rFonts w:ascii="Times New Roman" w:hAnsi="Times New Roman"/>
          <w:sz w:val="28"/>
          <w:szCs w:val="28"/>
        </w:rPr>
        <w:t>; наразі має</w:t>
      </w:r>
      <w:r w:rsidR="000D2809" w:rsidRPr="000D2809">
        <w:rPr>
          <w:rFonts w:ascii="Times New Roman" w:hAnsi="Times New Roman"/>
          <w:sz w:val="28"/>
          <w:szCs w:val="28"/>
        </w:rPr>
        <w:t xml:space="preserve"> прямі контракти з авіакомпаніями, представлені понад 50 чартерними і блоковими сезонними програмами;</w:t>
      </w:r>
      <w:r w:rsidR="000D2809">
        <w:rPr>
          <w:rFonts w:ascii="Times New Roman" w:hAnsi="Times New Roman"/>
          <w:sz w:val="28"/>
          <w:szCs w:val="28"/>
        </w:rPr>
        <w:t xml:space="preserve"> також розвинув широку мережу</w:t>
      </w:r>
      <w:r w:rsidR="000D2809" w:rsidRPr="000D2809">
        <w:rPr>
          <w:rFonts w:ascii="Times New Roman" w:hAnsi="Times New Roman"/>
          <w:sz w:val="28"/>
          <w:szCs w:val="28"/>
        </w:rPr>
        <w:t xml:space="preserve"> франчайзингових агентств;</w:t>
      </w:r>
      <w:r w:rsidR="00FD20FE">
        <w:rPr>
          <w:rFonts w:ascii="Times New Roman" w:hAnsi="Times New Roman"/>
          <w:sz w:val="28"/>
          <w:szCs w:val="28"/>
        </w:rPr>
        <w:t xml:space="preserve"> налагодив </w:t>
      </w:r>
      <w:r w:rsidR="000D2809" w:rsidRPr="00FD20FE">
        <w:rPr>
          <w:rFonts w:ascii="Times New Roman" w:hAnsi="Times New Roman"/>
          <w:sz w:val="28"/>
          <w:szCs w:val="28"/>
        </w:rPr>
        <w:t>прямі контракти з готелями, в більш ніж 120 країнах світу;</w:t>
      </w:r>
      <w:r w:rsidR="00FD20FE">
        <w:rPr>
          <w:rFonts w:ascii="Times New Roman" w:hAnsi="Times New Roman"/>
          <w:sz w:val="28"/>
          <w:szCs w:val="28"/>
        </w:rPr>
        <w:t xml:space="preserve"> та має </w:t>
      </w:r>
      <w:r w:rsidR="000D2809" w:rsidRPr="00FD20FE">
        <w:rPr>
          <w:rFonts w:ascii="Times New Roman" w:hAnsi="Times New Roman"/>
          <w:sz w:val="28"/>
          <w:szCs w:val="28"/>
        </w:rPr>
        <w:t>щорічний потік туристів більше 120 тис.</w:t>
      </w:r>
    </w:p>
    <w:p w:rsidR="00DB58F4" w:rsidRPr="00FD20FE" w:rsidRDefault="00117E1B" w:rsidP="00117E1B">
      <w:pPr>
        <w:pStyle w:val="a7"/>
        <w:tabs>
          <w:tab w:val="left" w:pos="7634"/>
        </w:tabs>
        <w:spacing w:after="0" w:line="360" w:lineRule="auto"/>
        <w:ind w:left="0" w:firstLine="709"/>
        <w:jc w:val="both"/>
        <w:rPr>
          <w:rFonts w:ascii="Times New Roman" w:hAnsi="Times New Roman"/>
          <w:sz w:val="28"/>
          <w:szCs w:val="28"/>
        </w:rPr>
      </w:pPr>
      <w:r>
        <w:rPr>
          <w:rFonts w:ascii="Times New Roman" w:hAnsi="Times New Roman"/>
          <w:sz w:val="28"/>
          <w:szCs w:val="28"/>
        </w:rPr>
        <w:tab/>
      </w:r>
    </w:p>
    <w:p w:rsidR="00031898" w:rsidRPr="0095109D" w:rsidRDefault="000110FB" w:rsidP="00371B43">
      <w:pPr>
        <w:spacing w:after="0" w:line="276" w:lineRule="auto"/>
        <w:rPr>
          <w:rFonts w:ascii="Times New Roman" w:hAnsi="Times New Roman"/>
          <w:sz w:val="28"/>
          <w:szCs w:val="28"/>
        </w:rPr>
      </w:pPr>
      <w:r>
        <w:rPr>
          <w:rFonts w:ascii="Times New Roman" w:hAnsi="Times New Roman"/>
          <w:sz w:val="28"/>
          <w:szCs w:val="28"/>
        </w:rPr>
        <w:br w:type="page"/>
      </w:r>
    </w:p>
    <w:p w:rsidR="007B72FD" w:rsidRPr="0095109D" w:rsidRDefault="007B72FD" w:rsidP="00371B43">
      <w:pPr>
        <w:pStyle w:val="1"/>
        <w:spacing w:before="0"/>
        <w:jc w:val="center"/>
      </w:pPr>
      <w:bookmarkStart w:id="26" w:name="_Toc27503148"/>
      <w:r w:rsidRPr="0095109D">
        <w:lastRenderedPageBreak/>
        <w:t>РОЗДІЛ 3</w:t>
      </w:r>
      <w:bookmarkEnd w:id="26"/>
    </w:p>
    <w:p w:rsidR="007B72FD" w:rsidRPr="0095109D" w:rsidRDefault="007B72FD" w:rsidP="00371B43">
      <w:pPr>
        <w:pStyle w:val="1"/>
        <w:spacing w:before="0"/>
        <w:jc w:val="center"/>
      </w:pPr>
      <w:bookmarkStart w:id="27" w:name="_Toc27503149"/>
      <w:r w:rsidRPr="0095109D">
        <w:t>РЕЗУЛЬТАТИ ДОСЛІДЖЕННЯ</w:t>
      </w:r>
      <w:bookmarkEnd w:id="27"/>
    </w:p>
    <w:p w:rsidR="007B72FD" w:rsidRPr="0095109D" w:rsidRDefault="007B72FD" w:rsidP="00371B43">
      <w:pPr>
        <w:keepNext/>
        <w:spacing w:after="0" w:line="360" w:lineRule="auto"/>
        <w:outlineLvl w:val="1"/>
        <w:rPr>
          <w:rFonts w:ascii="Times New Roman" w:hAnsi="Times New Roman"/>
          <w:sz w:val="28"/>
          <w:szCs w:val="28"/>
        </w:rPr>
      </w:pPr>
    </w:p>
    <w:p w:rsidR="0077335B" w:rsidRDefault="007B72FD" w:rsidP="00371B43">
      <w:pPr>
        <w:pStyle w:val="a3"/>
        <w:spacing w:after="0" w:line="360" w:lineRule="auto"/>
        <w:ind w:left="567" w:hanging="567"/>
        <w:jc w:val="both"/>
        <w:rPr>
          <w:rFonts w:ascii="Times New Roman" w:hAnsi="Times New Roman"/>
          <w:iCs/>
          <w:sz w:val="28"/>
        </w:rPr>
      </w:pPr>
      <w:bookmarkStart w:id="28" w:name="_Toc27503150"/>
      <w:r w:rsidRPr="00294F07">
        <w:rPr>
          <w:rFonts w:ascii="Times New Roman" w:hAnsi="Times New Roman"/>
          <w:iCs/>
          <w:sz w:val="28"/>
        </w:rPr>
        <w:t xml:space="preserve">3.1 </w:t>
      </w:r>
      <w:bookmarkEnd w:id="28"/>
      <w:r w:rsidR="0077335B" w:rsidRPr="0077335B">
        <w:rPr>
          <w:rFonts w:ascii="Times New Roman" w:hAnsi="Times New Roman"/>
          <w:iCs/>
          <w:sz w:val="28"/>
        </w:rPr>
        <w:t>Аналіз динаміки розвитку туристичного оператора «</w:t>
      </w:r>
      <w:r w:rsidR="0077335B" w:rsidRPr="0077335B">
        <w:rPr>
          <w:rFonts w:ascii="Times New Roman" w:hAnsi="Times New Roman"/>
          <w:iCs/>
          <w:sz w:val="28"/>
          <w:lang w:val="en-US"/>
        </w:rPr>
        <w:t>Travel</w:t>
      </w:r>
      <w:r w:rsidR="0077335B" w:rsidRPr="0077335B">
        <w:rPr>
          <w:rFonts w:ascii="Times New Roman" w:hAnsi="Times New Roman"/>
          <w:iCs/>
          <w:sz w:val="28"/>
        </w:rPr>
        <w:t xml:space="preserve"> </w:t>
      </w:r>
      <w:r w:rsidR="0077335B" w:rsidRPr="0077335B">
        <w:rPr>
          <w:rFonts w:ascii="Times New Roman" w:hAnsi="Times New Roman"/>
          <w:iCs/>
          <w:sz w:val="28"/>
          <w:lang w:val="en-US"/>
        </w:rPr>
        <w:t>Professional</w:t>
      </w:r>
      <w:r w:rsidR="0077335B" w:rsidRPr="0077335B">
        <w:rPr>
          <w:rFonts w:ascii="Times New Roman" w:hAnsi="Times New Roman"/>
          <w:iCs/>
          <w:sz w:val="28"/>
        </w:rPr>
        <w:t xml:space="preserve"> </w:t>
      </w:r>
      <w:r w:rsidR="0077335B" w:rsidRPr="0077335B">
        <w:rPr>
          <w:rFonts w:ascii="Times New Roman" w:hAnsi="Times New Roman"/>
          <w:iCs/>
          <w:sz w:val="28"/>
          <w:lang w:val="en-US"/>
        </w:rPr>
        <w:t>Group</w:t>
      </w:r>
      <w:r w:rsidR="002132E5">
        <w:rPr>
          <w:rFonts w:ascii="Times New Roman" w:hAnsi="Times New Roman"/>
          <w:iCs/>
          <w:sz w:val="28"/>
        </w:rPr>
        <w:t>»</w:t>
      </w:r>
    </w:p>
    <w:p w:rsidR="0036382C" w:rsidRPr="0036382C" w:rsidRDefault="0036382C" w:rsidP="00371B43">
      <w:pPr>
        <w:spacing w:after="0"/>
      </w:pPr>
    </w:p>
    <w:p w:rsidR="00BE4191" w:rsidRPr="00BE4191" w:rsidRDefault="00BE4191" w:rsidP="00371B43">
      <w:pPr>
        <w:spacing w:after="0" w:line="360" w:lineRule="auto"/>
        <w:ind w:firstLine="709"/>
        <w:jc w:val="both"/>
        <w:rPr>
          <w:rFonts w:ascii="Times New Roman" w:hAnsi="Times New Roman"/>
          <w:sz w:val="28"/>
          <w:szCs w:val="28"/>
        </w:rPr>
      </w:pPr>
      <w:r w:rsidRPr="00BE4191">
        <w:rPr>
          <w:rFonts w:ascii="Times New Roman" w:hAnsi="Times New Roman"/>
          <w:sz w:val="28"/>
          <w:szCs w:val="28"/>
        </w:rPr>
        <w:t>Для проведення аналізу динаміки розвитку туристичного оператора «</w:t>
      </w:r>
      <w:r w:rsidRPr="00BE4191">
        <w:rPr>
          <w:rFonts w:ascii="Times New Roman" w:hAnsi="Times New Roman"/>
          <w:sz w:val="28"/>
          <w:szCs w:val="28"/>
          <w:lang w:val="en-US"/>
        </w:rPr>
        <w:t>Travel</w:t>
      </w:r>
      <w:r w:rsidRPr="00BE4191">
        <w:rPr>
          <w:rFonts w:ascii="Times New Roman" w:hAnsi="Times New Roman"/>
          <w:sz w:val="28"/>
          <w:szCs w:val="28"/>
        </w:rPr>
        <w:t xml:space="preserve"> </w:t>
      </w:r>
      <w:r w:rsidRPr="00BE4191">
        <w:rPr>
          <w:rFonts w:ascii="Times New Roman" w:hAnsi="Times New Roman"/>
          <w:sz w:val="28"/>
          <w:szCs w:val="28"/>
          <w:lang w:val="en-US"/>
        </w:rPr>
        <w:t>Professional</w:t>
      </w:r>
      <w:r w:rsidRPr="00BE4191">
        <w:rPr>
          <w:rFonts w:ascii="Times New Roman" w:hAnsi="Times New Roman"/>
          <w:sz w:val="28"/>
          <w:szCs w:val="28"/>
        </w:rPr>
        <w:t xml:space="preserve"> </w:t>
      </w:r>
      <w:r w:rsidRPr="00BE4191">
        <w:rPr>
          <w:rFonts w:ascii="Times New Roman" w:hAnsi="Times New Roman"/>
          <w:sz w:val="28"/>
          <w:szCs w:val="28"/>
          <w:lang w:val="en-US"/>
        </w:rPr>
        <w:t>Group</w:t>
      </w:r>
      <w:r w:rsidRPr="00BE4191">
        <w:rPr>
          <w:rFonts w:ascii="Times New Roman" w:hAnsi="Times New Roman"/>
          <w:sz w:val="28"/>
          <w:szCs w:val="28"/>
        </w:rPr>
        <w:t>» нами було вирішено виокремити останні декілька років, а саме 2015</w:t>
      </w:r>
      <w:r w:rsidR="00C3305D">
        <w:rPr>
          <w:rFonts w:ascii="Times New Roman" w:hAnsi="Times New Roman"/>
          <w:sz w:val="28"/>
          <w:szCs w:val="28"/>
        </w:rPr>
        <w:t xml:space="preserve"> </w:t>
      </w:r>
      <w:r w:rsidR="00C3305D" w:rsidRPr="00C3305D">
        <w:rPr>
          <w:rFonts w:ascii="Times New Roman" w:hAnsi="Times New Roman"/>
          <w:sz w:val="28"/>
          <w:szCs w:val="28"/>
        </w:rPr>
        <w:t>–</w:t>
      </w:r>
      <w:r w:rsidR="00C3305D">
        <w:rPr>
          <w:rFonts w:ascii="Times New Roman" w:hAnsi="Times New Roman"/>
          <w:sz w:val="28"/>
          <w:szCs w:val="28"/>
        </w:rPr>
        <w:t xml:space="preserve"> </w:t>
      </w:r>
      <w:r w:rsidRPr="00BE4191">
        <w:rPr>
          <w:rFonts w:ascii="Times New Roman" w:hAnsi="Times New Roman"/>
          <w:sz w:val="28"/>
          <w:szCs w:val="28"/>
        </w:rPr>
        <w:t>2019 рр., що дозволить побачити досягнення туристичного оператора та прослідкувати його розвиток в різноманітних напрямках.</w:t>
      </w:r>
    </w:p>
    <w:p w:rsidR="00BE4191" w:rsidRPr="00BE4191" w:rsidRDefault="00BE4191" w:rsidP="00371B43">
      <w:pPr>
        <w:spacing w:after="0" w:line="360" w:lineRule="auto"/>
        <w:ind w:firstLine="709"/>
        <w:jc w:val="both"/>
        <w:rPr>
          <w:rFonts w:ascii="Times New Roman" w:hAnsi="Times New Roman"/>
          <w:sz w:val="28"/>
          <w:szCs w:val="28"/>
        </w:rPr>
      </w:pPr>
      <w:r w:rsidRPr="00BE4191">
        <w:rPr>
          <w:rFonts w:ascii="Times New Roman" w:hAnsi="Times New Roman"/>
          <w:sz w:val="28"/>
          <w:szCs w:val="28"/>
        </w:rPr>
        <w:t>Досягнення 2015 року:</w:t>
      </w:r>
    </w:p>
    <w:p w:rsidR="00BE4191" w:rsidRPr="003C0183" w:rsidRDefault="00BE4191" w:rsidP="00371B43">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3C0183">
        <w:t xml:space="preserve"> </w:t>
      </w:r>
      <w:r>
        <w:rPr>
          <w:rFonts w:ascii="Times New Roman" w:hAnsi="Times New Roman"/>
          <w:sz w:val="28"/>
          <w:szCs w:val="28"/>
        </w:rPr>
        <w:t>Підтримка молодого покоління.</w:t>
      </w:r>
    </w:p>
    <w:p w:rsidR="00BE4191" w:rsidRPr="00DA6727" w:rsidRDefault="00BE4191" w:rsidP="00371B43">
      <w:pPr>
        <w:pStyle w:val="a7"/>
        <w:numPr>
          <w:ilvl w:val="0"/>
          <w:numId w:val="21"/>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 xml:space="preserve">Школа професійної майстерності TPG </w:t>
      </w:r>
      <w:r w:rsidR="00C3305D" w:rsidRPr="00C3305D">
        <w:rPr>
          <w:rFonts w:ascii="Times New Roman" w:hAnsi="Times New Roman"/>
          <w:sz w:val="28"/>
          <w:szCs w:val="28"/>
        </w:rPr>
        <w:t xml:space="preserve">– </w:t>
      </w:r>
      <w:r w:rsidRPr="00CD707D">
        <w:rPr>
          <w:rFonts w:ascii="Times New Roman" w:hAnsi="Times New Roman"/>
          <w:sz w:val="28"/>
          <w:szCs w:val="28"/>
        </w:rPr>
        <w:t>це можливість для тих, хто не має досвіду роботи в туризмі, отримати знання, необхідні їм для початку успішної кар'єри.</w:t>
      </w:r>
      <w:r w:rsidR="00DA6727">
        <w:rPr>
          <w:rFonts w:ascii="Times New Roman" w:hAnsi="Times New Roman"/>
          <w:sz w:val="28"/>
          <w:szCs w:val="28"/>
        </w:rPr>
        <w:t xml:space="preserve"> </w:t>
      </w:r>
      <w:r w:rsidRPr="00DA6727">
        <w:rPr>
          <w:rFonts w:ascii="Times New Roman" w:hAnsi="Times New Roman"/>
          <w:sz w:val="28"/>
          <w:szCs w:val="28"/>
        </w:rPr>
        <w:t>У 2015 році, за 6 випусків 134 студентів прослухали лекції, 50 з яких, по закінченню навчання, приєдналися до команди TPG!</w:t>
      </w:r>
    </w:p>
    <w:p w:rsidR="00BE4191" w:rsidRPr="00DA6727" w:rsidRDefault="00BE4191" w:rsidP="00371B43">
      <w:pPr>
        <w:pStyle w:val="a7"/>
        <w:numPr>
          <w:ilvl w:val="0"/>
          <w:numId w:val="21"/>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 xml:space="preserve">4-та щорічна стипендіальна програма для студентів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CD707D">
        <w:rPr>
          <w:rFonts w:ascii="Times New Roman" w:hAnsi="Times New Roman"/>
          <w:sz w:val="28"/>
          <w:szCs w:val="28"/>
        </w:rPr>
        <w:t>у 2015 році брали участь студенти з усієї</w:t>
      </w:r>
      <w:r w:rsidR="00DA6727">
        <w:rPr>
          <w:rFonts w:ascii="Times New Roman" w:hAnsi="Times New Roman"/>
          <w:sz w:val="28"/>
          <w:szCs w:val="28"/>
        </w:rPr>
        <w:t xml:space="preserve"> України, з 8 кращих ВНЗ країни. </w:t>
      </w:r>
      <w:r w:rsidRPr="00DA6727">
        <w:rPr>
          <w:rFonts w:ascii="Times New Roman" w:hAnsi="Times New Roman"/>
          <w:sz w:val="28"/>
          <w:szCs w:val="28"/>
        </w:rPr>
        <w:t>4-х переможців, талановитих молодих людей, чекала річна стипендія від TPG, а також можливість працевлаштування, кар'єрного росту в туроператора.</w:t>
      </w:r>
    </w:p>
    <w:p w:rsidR="00BE4191" w:rsidRPr="00CD707D" w:rsidRDefault="00BE4191" w:rsidP="00371B43">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2) Чартер на Мальту.</w:t>
      </w:r>
    </w:p>
    <w:p w:rsidR="00BE4191" w:rsidRPr="00DA6727" w:rsidRDefault="00BE4191" w:rsidP="00371B43">
      <w:pPr>
        <w:pStyle w:val="a7"/>
        <w:numPr>
          <w:ilvl w:val="0"/>
          <w:numId w:val="21"/>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160 туристів оцінили комфортний відпочинок з прямим перельотом на Мальту з Air Malta!</w:t>
      </w:r>
      <w:r w:rsidR="00DA6727">
        <w:rPr>
          <w:rFonts w:ascii="Times New Roman" w:hAnsi="Times New Roman"/>
          <w:sz w:val="28"/>
          <w:szCs w:val="28"/>
        </w:rPr>
        <w:t xml:space="preserve"> </w:t>
      </w:r>
      <w:r w:rsidRPr="00DA6727">
        <w:rPr>
          <w:rFonts w:ascii="Times New Roman" w:hAnsi="Times New Roman"/>
          <w:sz w:val="28"/>
          <w:szCs w:val="28"/>
        </w:rPr>
        <w:t xml:space="preserve">У 2015 році туроператор був єдиним, хто зважився на чартерні вильоти з України на Мальту! Ступінь ризику була висока, але, воно того варте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DA6727">
        <w:rPr>
          <w:rFonts w:ascii="Times New Roman" w:hAnsi="Times New Roman"/>
          <w:sz w:val="28"/>
          <w:szCs w:val="28"/>
        </w:rPr>
        <w:t xml:space="preserve">зручність прямого рейсу набагато вище, ніж транзитного, з пересадками в Стамбулі або Мюнхені, і практично вдвічі дешевше.. </w:t>
      </w:r>
    </w:p>
    <w:p w:rsidR="00BE4191" w:rsidRPr="00CD707D" w:rsidRDefault="00BE4191" w:rsidP="00371B43">
      <w:pPr>
        <w:pStyle w:val="a7"/>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w:t>
      </w:r>
      <w:r w:rsidRPr="00CD707D">
        <w:rPr>
          <w:rFonts w:ascii="Times New Roman" w:hAnsi="Times New Roman"/>
          <w:sz w:val="28"/>
          <w:szCs w:val="28"/>
        </w:rPr>
        <w:t xml:space="preserve">Програма підтримки регіональних </w:t>
      </w:r>
      <w:r>
        <w:rPr>
          <w:rFonts w:ascii="Times New Roman" w:hAnsi="Times New Roman"/>
          <w:sz w:val="28"/>
          <w:szCs w:val="28"/>
        </w:rPr>
        <w:t xml:space="preserve">аеропортів України </w:t>
      </w:r>
      <w:r w:rsidR="00C3305D" w:rsidRPr="00C3305D">
        <w:rPr>
          <w:rFonts w:ascii="Times New Roman" w:hAnsi="Times New Roman"/>
          <w:sz w:val="28"/>
          <w:szCs w:val="28"/>
        </w:rPr>
        <w:t xml:space="preserve">–  </w:t>
      </w:r>
      <w:r>
        <w:rPr>
          <w:rFonts w:ascii="Times New Roman" w:hAnsi="Times New Roman"/>
          <w:sz w:val="28"/>
          <w:szCs w:val="28"/>
        </w:rPr>
        <w:t>TPG Local.</w:t>
      </w:r>
    </w:p>
    <w:p w:rsidR="00BE4191" w:rsidRPr="00CD707D" w:rsidRDefault="00BE4191" w:rsidP="00371B43">
      <w:pPr>
        <w:pStyle w:val="a7"/>
        <w:numPr>
          <w:ilvl w:val="0"/>
          <w:numId w:val="22"/>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 xml:space="preserve">Жителі Кривого Рогу та регіону отримали можливість подорожувати з міжнародного аеропорту Кривого Рогу в Бургас (Болгарія). Відправлено 400 </w:t>
      </w:r>
      <w:r>
        <w:rPr>
          <w:rFonts w:ascii="Times New Roman" w:hAnsi="Times New Roman"/>
          <w:sz w:val="28"/>
          <w:szCs w:val="28"/>
        </w:rPr>
        <w:t>туристів за період двох місяців.</w:t>
      </w:r>
    </w:p>
    <w:p w:rsidR="00BE4191" w:rsidRDefault="00BE4191" w:rsidP="00371B43">
      <w:pPr>
        <w:pStyle w:val="a7"/>
        <w:numPr>
          <w:ilvl w:val="0"/>
          <w:numId w:val="22"/>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lastRenderedPageBreak/>
        <w:t>Призначення TPG Local не тільки в тому, щоб надати жителям регіонів більше можливостей подорожувати, але і це реальна можливість підвищити завантаження виробничих потужностей аеропортів, поліпшити фінансові показники діяльності та створити додаткові робочі місця.</w:t>
      </w:r>
    </w:p>
    <w:p w:rsidR="00BE4191" w:rsidRPr="00CD707D"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w:t>
      </w:r>
      <w:r w:rsidRPr="00CD707D">
        <w:rPr>
          <w:rFonts w:ascii="Times New Roman" w:hAnsi="Times New Roman"/>
          <w:sz w:val="28"/>
          <w:szCs w:val="28"/>
        </w:rPr>
        <w:t>Відкриття нових мо</w:t>
      </w:r>
      <w:r>
        <w:rPr>
          <w:rFonts w:ascii="Times New Roman" w:hAnsi="Times New Roman"/>
          <w:sz w:val="28"/>
          <w:szCs w:val="28"/>
        </w:rPr>
        <w:t>жливостей відпочинку в Болгарії.</w:t>
      </w:r>
    </w:p>
    <w:p w:rsidR="00BE4191" w:rsidRPr="00CD707D" w:rsidRDefault="00BE4191" w:rsidP="00371B43">
      <w:pPr>
        <w:pStyle w:val="a7"/>
        <w:numPr>
          <w:ilvl w:val="0"/>
          <w:numId w:val="22"/>
        </w:numPr>
        <w:tabs>
          <w:tab w:val="left" w:pos="1134"/>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 xml:space="preserve">Болгарія від TPG в літньому сезоні 2015 відзначилася динамікою - вильоти та автобусні тури майже з усіх регіонів України </w:t>
      </w:r>
      <w:r w:rsidR="00C3305D" w:rsidRPr="00C3305D">
        <w:rPr>
          <w:rFonts w:ascii="Times New Roman" w:hAnsi="Times New Roman"/>
          <w:sz w:val="28"/>
          <w:szCs w:val="28"/>
        </w:rPr>
        <w:t xml:space="preserve">– </w:t>
      </w:r>
      <w:r w:rsidRPr="00CD707D">
        <w:rPr>
          <w:rFonts w:ascii="Times New Roman" w:hAnsi="Times New Roman"/>
          <w:sz w:val="28"/>
          <w:szCs w:val="28"/>
        </w:rPr>
        <w:t>Київ, Харків, Львів, Дніпропетровськ, Запоріжжя, Миколаїв, Кривий Ріг, Івано-Франківськ, Луцьк, Рівне, Коломия, Кам'янець Подільський, Вінниця, Чернівці, Одеса, Львів, Рівне, Хмельницький.</w:t>
      </w:r>
    </w:p>
    <w:p w:rsidR="00BE4191" w:rsidRPr="00CD707D" w:rsidRDefault="00BE4191" w:rsidP="00371B43">
      <w:pPr>
        <w:pStyle w:val="a7"/>
        <w:spacing w:after="0" w:line="360" w:lineRule="auto"/>
        <w:ind w:left="0" w:firstLine="709"/>
        <w:jc w:val="both"/>
        <w:rPr>
          <w:rFonts w:ascii="Times New Roman" w:hAnsi="Times New Roman"/>
          <w:sz w:val="28"/>
          <w:szCs w:val="28"/>
        </w:rPr>
      </w:pPr>
      <w:r w:rsidRPr="00CD707D">
        <w:rPr>
          <w:rFonts w:ascii="Times New Roman" w:hAnsi="Times New Roman"/>
          <w:sz w:val="28"/>
          <w:szCs w:val="28"/>
        </w:rPr>
        <w:t>5</w:t>
      </w:r>
      <w:r>
        <w:rPr>
          <w:rFonts w:ascii="Times New Roman" w:hAnsi="Times New Roman"/>
          <w:sz w:val="28"/>
          <w:szCs w:val="28"/>
        </w:rPr>
        <w:t xml:space="preserve">) </w:t>
      </w:r>
      <w:r w:rsidRPr="00CD707D">
        <w:rPr>
          <w:rFonts w:ascii="Times New Roman" w:hAnsi="Times New Roman"/>
          <w:sz w:val="28"/>
          <w:szCs w:val="28"/>
        </w:rPr>
        <w:t>Допомога дітям</w:t>
      </w:r>
      <w:r>
        <w:rPr>
          <w:rFonts w:ascii="Times New Roman" w:hAnsi="Times New Roman"/>
          <w:sz w:val="28"/>
          <w:szCs w:val="28"/>
        </w:rPr>
        <w:t>.</w:t>
      </w:r>
    </w:p>
    <w:p w:rsidR="00BE4191" w:rsidRPr="00DA6727" w:rsidRDefault="00BE4191" w:rsidP="00371B43">
      <w:pPr>
        <w:spacing w:after="0" w:line="360" w:lineRule="auto"/>
        <w:ind w:firstLine="709"/>
        <w:jc w:val="both"/>
        <w:rPr>
          <w:rFonts w:ascii="Times New Roman" w:hAnsi="Times New Roman"/>
          <w:sz w:val="28"/>
          <w:szCs w:val="28"/>
        </w:rPr>
      </w:pPr>
      <w:r w:rsidRPr="00DA6727">
        <w:rPr>
          <w:rFonts w:ascii="Times New Roman" w:hAnsi="Times New Roman"/>
          <w:sz w:val="28"/>
          <w:szCs w:val="28"/>
        </w:rPr>
        <w:t>Компанія TPG вважає за потрібне організовувати і брати участь у благодійних програмах:</w:t>
      </w:r>
    </w:p>
    <w:p w:rsidR="00BE4191" w:rsidRPr="00DA6727" w:rsidRDefault="00BE4191" w:rsidP="00371B43">
      <w:pPr>
        <w:pStyle w:val="a7"/>
        <w:numPr>
          <w:ilvl w:val="0"/>
          <w:numId w:val="22"/>
        </w:numPr>
        <w:tabs>
          <w:tab w:val="left" w:pos="1134"/>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Щомісячна соціальна програма допомоги дітям і обов'язкові відрахування з кожного проданого туру на лікування дітей, які перебувають на стаціонарі в "Охматдит".</w:t>
      </w:r>
      <w:r w:rsidR="00DA6727">
        <w:rPr>
          <w:rFonts w:ascii="Times New Roman" w:hAnsi="Times New Roman"/>
          <w:sz w:val="28"/>
          <w:szCs w:val="28"/>
        </w:rPr>
        <w:t xml:space="preserve"> </w:t>
      </w:r>
      <w:r w:rsidRPr="00DA6727">
        <w:rPr>
          <w:rFonts w:ascii="Times New Roman" w:hAnsi="Times New Roman"/>
          <w:sz w:val="28"/>
          <w:szCs w:val="28"/>
        </w:rPr>
        <w:t>Організація безкоштовного відпочинку на Мальті 4 дітям, постраждалим в АТО. Благодійна допомога дитячим будинкам тощо.</w:t>
      </w:r>
    </w:p>
    <w:p w:rsidR="00BE4191" w:rsidRPr="00910EDA" w:rsidRDefault="00BE4191" w:rsidP="00371B43">
      <w:pPr>
        <w:pStyle w:val="a7"/>
        <w:spacing w:after="0" w:line="360" w:lineRule="auto"/>
        <w:ind w:left="0" w:firstLine="709"/>
        <w:jc w:val="both"/>
        <w:rPr>
          <w:rFonts w:ascii="Times New Roman" w:hAnsi="Times New Roman"/>
          <w:sz w:val="28"/>
          <w:szCs w:val="28"/>
        </w:rPr>
      </w:pPr>
      <w:r w:rsidRPr="00910EDA">
        <w:rPr>
          <w:rFonts w:ascii="Times New Roman" w:hAnsi="Times New Roman"/>
          <w:sz w:val="28"/>
          <w:szCs w:val="28"/>
        </w:rPr>
        <w:t>6</w:t>
      </w:r>
      <w:r>
        <w:rPr>
          <w:rFonts w:ascii="Times New Roman" w:hAnsi="Times New Roman"/>
          <w:sz w:val="28"/>
          <w:szCs w:val="28"/>
        </w:rPr>
        <w:t>) Втілення бажань.</w:t>
      </w:r>
    </w:p>
    <w:p w:rsidR="00BE4191" w:rsidRPr="00783890" w:rsidRDefault="00BE4191" w:rsidP="00371B43">
      <w:pPr>
        <w:pStyle w:val="a7"/>
        <w:numPr>
          <w:ilvl w:val="0"/>
          <w:numId w:val="22"/>
        </w:numPr>
        <w:tabs>
          <w:tab w:val="left" w:pos="993"/>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t>Розіграш путівок серед шанувальників офіційної сторінки туроператора в фейсбуці.</w:t>
      </w:r>
      <w:r>
        <w:rPr>
          <w:rFonts w:ascii="Times New Roman" w:hAnsi="Times New Roman"/>
          <w:sz w:val="28"/>
          <w:szCs w:val="28"/>
        </w:rPr>
        <w:t xml:space="preserve"> </w:t>
      </w:r>
      <w:r w:rsidRPr="00783890">
        <w:rPr>
          <w:rFonts w:ascii="Times New Roman" w:hAnsi="Times New Roman"/>
          <w:sz w:val="28"/>
          <w:szCs w:val="28"/>
        </w:rPr>
        <w:t>В рамках конкурсу "втілює свої бажання з TPG", чотири щасливчика виграли відпочинок на двох з безкоштовним перельотом і проживанням в кращих готелях Мальти, Шрі-Ланки, ОАЕ і Болгарії!</w:t>
      </w:r>
    </w:p>
    <w:p w:rsidR="00BE4191" w:rsidRPr="00910EDA" w:rsidRDefault="00BE4191" w:rsidP="00371B43">
      <w:pPr>
        <w:pStyle w:val="a7"/>
        <w:spacing w:after="0" w:line="360" w:lineRule="auto"/>
        <w:ind w:left="0" w:firstLine="709"/>
        <w:jc w:val="both"/>
        <w:rPr>
          <w:rFonts w:ascii="Times New Roman" w:hAnsi="Times New Roman"/>
          <w:sz w:val="28"/>
          <w:szCs w:val="28"/>
        </w:rPr>
      </w:pPr>
      <w:r w:rsidRPr="00CD707D">
        <w:rPr>
          <w:rFonts w:ascii="Times New Roman" w:hAnsi="Times New Roman"/>
          <w:sz w:val="28"/>
          <w:szCs w:val="28"/>
        </w:rPr>
        <w:t>7</w:t>
      </w:r>
      <w:r>
        <w:rPr>
          <w:rFonts w:ascii="Times New Roman" w:hAnsi="Times New Roman"/>
          <w:sz w:val="28"/>
          <w:szCs w:val="28"/>
        </w:rPr>
        <w:t xml:space="preserve">) </w:t>
      </w:r>
      <w:r w:rsidRPr="00910EDA">
        <w:rPr>
          <w:rFonts w:ascii="Times New Roman" w:hAnsi="Times New Roman"/>
          <w:sz w:val="28"/>
          <w:szCs w:val="28"/>
        </w:rPr>
        <w:t>Таємний покупець.</w:t>
      </w:r>
    </w:p>
    <w:p w:rsidR="00BE4191" w:rsidRPr="00910EDA" w:rsidRDefault="00BE4191" w:rsidP="00371B43">
      <w:pPr>
        <w:pStyle w:val="a7"/>
        <w:numPr>
          <w:ilvl w:val="0"/>
          <w:numId w:val="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Більш 6400 дол., в</w:t>
      </w:r>
      <w:r w:rsidRPr="00CD707D">
        <w:rPr>
          <w:rFonts w:ascii="Times New Roman" w:hAnsi="Times New Roman"/>
          <w:sz w:val="28"/>
          <w:szCs w:val="28"/>
        </w:rPr>
        <w:t xml:space="preserve">иплачених агентам </w:t>
      </w:r>
      <w:r w:rsidR="00DA6727">
        <w:rPr>
          <w:rFonts w:ascii="Times New Roman" w:hAnsi="Times New Roman"/>
          <w:sz w:val="28"/>
          <w:szCs w:val="28"/>
        </w:rPr>
        <w:t>за програмою «Таємний покупець»</w:t>
      </w:r>
      <w:r>
        <w:rPr>
          <w:rFonts w:ascii="Times New Roman" w:hAnsi="Times New Roman"/>
          <w:sz w:val="28"/>
          <w:szCs w:val="28"/>
        </w:rPr>
        <w:t xml:space="preserve">. </w:t>
      </w:r>
      <w:r w:rsidRPr="00910EDA">
        <w:rPr>
          <w:rFonts w:ascii="Times New Roman" w:hAnsi="Times New Roman"/>
          <w:sz w:val="28"/>
          <w:szCs w:val="28"/>
        </w:rPr>
        <w:t xml:space="preserve">Це 64 агентств, яким компанія </w:t>
      </w:r>
      <w:r>
        <w:rPr>
          <w:rFonts w:ascii="Times New Roman" w:hAnsi="Times New Roman"/>
          <w:sz w:val="28"/>
          <w:szCs w:val="28"/>
        </w:rPr>
        <w:t>дуже вдячна за визнання і вибір.</w:t>
      </w:r>
      <w:r w:rsidRPr="00910EDA">
        <w:rPr>
          <w:rFonts w:ascii="Times New Roman" w:hAnsi="Times New Roman"/>
          <w:sz w:val="28"/>
          <w:szCs w:val="28"/>
        </w:rPr>
        <w:t xml:space="preserve"> Адже, завдяки високому рівню професіо</w:t>
      </w:r>
      <w:r>
        <w:rPr>
          <w:rFonts w:ascii="Times New Roman" w:hAnsi="Times New Roman"/>
          <w:sz w:val="28"/>
          <w:szCs w:val="28"/>
        </w:rPr>
        <w:t>налізму і спільним зусиллям, компанії</w:t>
      </w:r>
      <w:r w:rsidRPr="00910EDA">
        <w:rPr>
          <w:rFonts w:ascii="Times New Roman" w:hAnsi="Times New Roman"/>
          <w:sz w:val="28"/>
          <w:szCs w:val="28"/>
        </w:rPr>
        <w:t xml:space="preserve"> вдається виконувати таку важливу місію </w:t>
      </w:r>
      <w:r w:rsidR="00C3305D" w:rsidRPr="00C3305D">
        <w:rPr>
          <w:rFonts w:ascii="Times New Roman" w:hAnsi="Times New Roman"/>
          <w:sz w:val="28"/>
          <w:szCs w:val="28"/>
        </w:rPr>
        <w:t xml:space="preserve">– </w:t>
      </w:r>
      <w:r w:rsidRPr="00910EDA">
        <w:rPr>
          <w:rFonts w:ascii="Times New Roman" w:hAnsi="Times New Roman"/>
          <w:sz w:val="28"/>
          <w:szCs w:val="28"/>
        </w:rPr>
        <w:t xml:space="preserve">розвиток туризму в Україні, а також, надання </w:t>
      </w:r>
      <w:r w:rsidR="00DA6727">
        <w:rPr>
          <w:rFonts w:ascii="Times New Roman" w:hAnsi="Times New Roman"/>
          <w:sz w:val="28"/>
          <w:szCs w:val="28"/>
        </w:rPr>
        <w:t>високого рівня сервісу клієнтам.</w:t>
      </w:r>
    </w:p>
    <w:p w:rsidR="00BE4191" w:rsidRPr="00910EDA" w:rsidRDefault="00BE4191" w:rsidP="00371B43">
      <w:pPr>
        <w:pStyle w:val="a7"/>
        <w:spacing w:after="0" w:line="360" w:lineRule="auto"/>
        <w:ind w:left="709"/>
        <w:jc w:val="both"/>
        <w:rPr>
          <w:rFonts w:ascii="Times New Roman" w:hAnsi="Times New Roman"/>
          <w:sz w:val="28"/>
          <w:szCs w:val="28"/>
        </w:rPr>
      </w:pPr>
      <w:r w:rsidRPr="00910EDA">
        <w:rPr>
          <w:rFonts w:ascii="Times New Roman" w:hAnsi="Times New Roman"/>
          <w:sz w:val="28"/>
          <w:szCs w:val="28"/>
        </w:rPr>
        <w:t>8</w:t>
      </w:r>
      <w:r>
        <w:rPr>
          <w:rFonts w:ascii="Times New Roman" w:hAnsi="Times New Roman"/>
          <w:sz w:val="28"/>
          <w:szCs w:val="28"/>
        </w:rPr>
        <w:t>) Азія без кордонів.</w:t>
      </w:r>
    </w:p>
    <w:p w:rsidR="00BE4191" w:rsidRDefault="00BE4191" w:rsidP="00371B43">
      <w:pPr>
        <w:pStyle w:val="a7"/>
        <w:numPr>
          <w:ilvl w:val="0"/>
          <w:numId w:val="22"/>
        </w:numPr>
        <w:tabs>
          <w:tab w:val="left" w:pos="1134"/>
        </w:tabs>
        <w:spacing w:after="0" w:line="360" w:lineRule="auto"/>
        <w:ind w:left="0" w:firstLine="709"/>
        <w:jc w:val="both"/>
        <w:rPr>
          <w:rFonts w:ascii="Times New Roman" w:hAnsi="Times New Roman"/>
          <w:sz w:val="28"/>
          <w:szCs w:val="28"/>
        </w:rPr>
      </w:pPr>
      <w:r w:rsidRPr="00CD707D">
        <w:rPr>
          <w:rFonts w:ascii="Times New Roman" w:hAnsi="Times New Roman"/>
          <w:sz w:val="28"/>
          <w:szCs w:val="28"/>
        </w:rPr>
        <w:lastRenderedPageBreak/>
        <w:t xml:space="preserve">TPG ви побачите у всіх аеропортах Азії </w:t>
      </w:r>
      <w:r w:rsidR="00C3305D" w:rsidRPr="00C3305D">
        <w:rPr>
          <w:rFonts w:ascii="Times New Roman" w:hAnsi="Times New Roman"/>
          <w:sz w:val="28"/>
          <w:szCs w:val="28"/>
        </w:rPr>
        <w:t xml:space="preserve">– </w:t>
      </w:r>
      <w:r w:rsidRPr="00CD707D">
        <w:rPr>
          <w:rFonts w:ascii="Times New Roman" w:hAnsi="Times New Roman"/>
          <w:sz w:val="28"/>
          <w:szCs w:val="28"/>
        </w:rPr>
        <w:t>Бангкок, Хошимін, Куала</w:t>
      </w:r>
      <w:r w:rsidR="00C3305D">
        <w:rPr>
          <w:rFonts w:ascii="Times New Roman" w:hAnsi="Times New Roman"/>
          <w:sz w:val="28"/>
          <w:szCs w:val="28"/>
        </w:rPr>
        <w:t xml:space="preserve"> </w:t>
      </w:r>
      <w:r w:rsidR="00C3305D" w:rsidRPr="00C3305D">
        <w:rPr>
          <w:rFonts w:ascii="Times New Roman" w:hAnsi="Times New Roman"/>
          <w:sz w:val="28"/>
          <w:szCs w:val="28"/>
        </w:rPr>
        <w:t xml:space="preserve">– </w:t>
      </w:r>
      <w:r w:rsidRPr="00CD707D">
        <w:rPr>
          <w:rFonts w:ascii="Times New Roman" w:hAnsi="Times New Roman"/>
          <w:sz w:val="28"/>
          <w:szCs w:val="28"/>
        </w:rPr>
        <w:t>Лумпур, Сінгапур, Денпасар, Маніла, Луанг Прабанг, Сієм Ріп, Янгон. TPG пропонує подорожувати Азією з комфортом, не обмежуючи себе в бажанні побачити ба</w:t>
      </w:r>
      <w:r>
        <w:rPr>
          <w:rFonts w:ascii="Times New Roman" w:hAnsi="Times New Roman"/>
          <w:sz w:val="28"/>
          <w:szCs w:val="28"/>
        </w:rPr>
        <w:t>гатогранність азіатських країн.</w:t>
      </w:r>
    </w:p>
    <w:p w:rsidR="00BE4191" w:rsidRPr="00910EDA" w:rsidRDefault="00BE4191" w:rsidP="00371B43">
      <w:pPr>
        <w:pStyle w:val="a7"/>
        <w:spacing w:after="0" w:line="360" w:lineRule="auto"/>
        <w:ind w:left="709"/>
        <w:jc w:val="both"/>
        <w:rPr>
          <w:rFonts w:ascii="Times New Roman" w:hAnsi="Times New Roman"/>
          <w:sz w:val="28"/>
          <w:szCs w:val="28"/>
        </w:rPr>
      </w:pPr>
      <w:r w:rsidRPr="00910EDA">
        <w:rPr>
          <w:rFonts w:ascii="Times New Roman" w:hAnsi="Times New Roman"/>
          <w:sz w:val="28"/>
          <w:szCs w:val="28"/>
        </w:rPr>
        <w:t>9</w:t>
      </w:r>
      <w:r>
        <w:rPr>
          <w:rFonts w:ascii="Times New Roman" w:hAnsi="Times New Roman"/>
          <w:sz w:val="28"/>
          <w:szCs w:val="28"/>
        </w:rPr>
        <w:t xml:space="preserve">) </w:t>
      </w:r>
      <w:r w:rsidRPr="00910EDA">
        <w:rPr>
          <w:rFonts w:ascii="Times New Roman" w:hAnsi="Times New Roman"/>
          <w:sz w:val="28"/>
          <w:szCs w:val="28"/>
        </w:rPr>
        <w:t>Професійний Франчайзинг</w:t>
      </w:r>
      <w:r>
        <w:rPr>
          <w:rFonts w:ascii="Times New Roman" w:hAnsi="Times New Roman"/>
          <w:sz w:val="28"/>
          <w:szCs w:val="28"/>
        </w:rPr>
        <w:t>.</w:t>
      </w:r>
    </w:p>
    <w:p w:rsidR="00BE4191" w:rsidRPr="00910EDA" w:rsidRDefault="00BE4191" w:rsidP="00371B43">
      <w:pPr>
        <w:pStyle w:val="a7"/>
        <w:spacing w:after="0" w:line="360" w:lineRule="auto"/>
        <w:ind w:left="0" w:firstLine="709"/>
        <w:jc w:val="both"/>
        <w:rPr>
          <w:rFonts w:ascii="Times New Roman" w:hAnsi="Times New Roman"/>
          <w:sz w:val="28"/>
          <w:szCs w:val="28"/>
        </w:rPr>
      </w:pPr>
      <w:r w:rsidRPr="00910EDA">
        <w:rPr>
          <w:rFonts w:ascii="Times New Roman" w:hAnsi="Times New Roman"/>
          <w:sz w:val="28"/>
          <w:szCs w:val="28"/>
        </w:rPr>
        <w:t>Рік 2015 ознаменувався ефективними змінами в напрямку розвитку франчайзингової мережі TPG AGENCY:</w:t>
      </w:r>
    </w:p>
    <w:p w:rsidR="00BE4191" w:rsidRPr="00910EDA"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1.</w:t>
      </w:r>
      <w:r w:rsidRPr="00910EDA">
        <w:rPr>
          <w:rFonts w:ascii="Times New Roman" w:hAnsi="Times New Roman"/>
          <w:sz w:val="28"/>
          <w:szCs w:val="28"/>
        </w:rPr>
        <w:t xml:space="preserve"> 120 офісів. Збільшення обсягу мережі втричі.</w:t>
      </w:r>
    </w:p>
    <w:p w:rsidR="00BE4191" w:rsidRPr="00910EDA"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2.</w:t>
      </w:r>
      <w:r w:rsidRPr="00910EDA">
        <w:rPr>
          <w:rFonts w:ascii="Times New Roman" w:hAnsi="Times New Roman"/>
          <w:sz w:val="28"/>
          <w:szCs w:val="28"/>
        </w:rPr>
        <w:t xml:space="preserve"> Розроблено та</w:t>
      </w:r>
      <w:r>
        <w:rPr>
          <w:rFonts w:ascii="Times New Roman" w:hAnsi="Times New Roman"/>
          <w:sz w:val="28"/>
          <w:szCs w:val="28"/>
        </w:rPr>
        <w:t xml:space="preserve"> впроваджено унікальну концепцію</w:t>
      </w:r>
      <w:r w:rsidRPr="00910EDA">
        <w:rPr>
          <w:rFonts w:ascii="Times New Roman" w:hAnsi="Times New Roman"/>
          <w:sz w:val="28"/>
          <w:szCs w:val="28"/>
        </w:rPr>
        <w:t xml:space="preserve"> професійного франчайзингу.</w:t>
      </w:r>
    </w:p>
    <w:p w:rsidR="00BE4191" w:rsidRPr="00DA6727"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3.</w:t>
      </w:r>
      <w:r w:rsidRPr="00910EDA">
        <w:rPr>
          <w:rFonts w:ascii="Times New Roman" w:hAnsi="Times New Roman"/>
          <w:sz w:val="28"/>
          <w:szCs w:val="28"/>
        </w:rPr>
        <w:t xml:space="preserve"> Запущена навчальна програма для новачків в туристичному бізнесі під назвою TRAVEL CHAMPION, яка вже випустила першу</w:t>
      </w:r>
      <w:r w:rsidR="00DA6727">
        <w:rPr>
          <w:rFonts w:ascii="Times New Roman" w:hAnsi="Times New Roman"/>
          <w:sz w:val="28"/>
          <w:szCs w:val="28"/>
        </w:rPr>
        <w:t xml:space="preserve"> </w:t>
      </w:r>
      <w:r w:rsidRPr="00DA6727">
        <w:rPr>
          <w:rFonts w:ascii="Times New Roman" w:hAnsi="Times New Roman"/>
          <w:sz w:val="28"/>
          <w:szCs w:val="28"/>
        </w:rPr>
        <w:t>десятку майбутніх і діючих директорів турагентств TPG AGENCY.</w:t>
      </w:r>
    </w:p>
    <w:p w:rsidR="00BE4191" w:rsidRPr="00910EDA"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4.</w:t>
      </w:r>
      <w:r w:rsidRPr="00910EDA">
        <w:rPr>
          <w:rFonts w:ascii="Times New Roman" w:hAnsi="Times New Roman"/>
          <w:sz w:val="28"/>
          <w:szCs w:val="28"/>
        </w:rPr>
        <w:t xml:space="preserve"> Впровадження унікальних послуг для туристичного ринку: TPG ASSIST і доступне страхування.</w:t>
      </w:r>
    </w:p>
    <w:p w:rsidR="00BE4191" w:rsidRPr="00910EDA"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5.</w:t>
      </w:r>
      <w:r w:rsidRPr="00910EDA">
        <w:rPr>
          <w:rFonts w:ascii="Times New Roman" w:hAnsi="Times New Roman"/>
          <w:sz w:val="28"/>
          <w:szCs w:val="28"/>
        </w:rPr>
        <w:t xml:space="preserve"> Висококваліфіковані тренінг-тури WORK SHOP «MAFIA», що проводяться на професійній основі в кращих го</w:t>
      </w:r>
      <w:r>
        <w:rPr>
          <w:rFonts w:ascii="Times New Roman" w:hAnsi="Times New Roman"/>
          <w:sz w:val="28"/>
          <w:szCs w:val="28"/>
        </w:rPr>
        <w:t xml:space="preserve">телях ОАЕ, Кіпр, Греція, </w:t>
      </w:r>
      <w:r w:rsidRPr="00910EDA">
        <w:rPr>
          <w:rFonts w:ascii="Times New Roman" w:hAnsi="Times New Roman"/>
          <w:sz w:val="28"/>
          <w:szCs w:val="28"/>
        </w:rPr>
        <w:t>і т.</w:t>
      </w:r>
      <w:r>
        <w:rPr>
          <w:rFonts w:ascii="Times New Roman" w:hAnsi="Times New Roman"/>
          <w:sz w:val="28"/>
          <w:szCs w:val="28"/>
        </w:rPr>
        <w:t>д.</w:t>
      </w:r>
    </w:p>
    <w:p w:rsidR="00BE4191" w:rsidRPr="00910EDA" w:rsidRDefault="00BE4191" w:rsidP="00371B43">
      <w:pPr>
        <w:pStyle w:val="a7"/>
        <w:spacing w:after="0" w:line="360" w:lineRule="auto"/>
        <w:ind w:left="709"/>
        <w:jc w:val="both"/>
        <w:rPr>
          <w:rFonts w:ascii="Times New Roman" w:hAnsi="Times New Roman"/>
          <w:sz w:val="28"/>
          <w:szCs w:val="28"/>
        </w:rPr>
      </w:pPr>
      <w:r>
        <w:rPr>
          <w:rFonts w:ascii="Times New Roman" w:hAnsi="Times New Roman"/>
          <w:sz w:val="28"/>
          <w:szCs w:val="28"/>
        </w:rPr>
        <w:t>10) Мільйонний турист.</w:t>
      </w:r>
    </w:p>
    <w:p w:rsidR="00BE4191" w:rsidRPr="00DA6727" w:rsidRDefault="00BE4191" w:rsidP="00371B43">
      <w:pPr>
        <w:pStyle w:val="a7"/>
        <w:spacing w:after="0" w:line="360" w:lineRule="auto"/>
        <w:ind w:left="0" w:firstLine="709"/>
        <w:jc w:val="both"/>
        <w:rPr>
          <w:rFonts w:ascii="Times New Roman" w:hAnsi="Times New Roman"/>
          <w:sz w:val="28"/>
          <w:szCs w:val="28"/>
        </w:rPr>
      </w:pPr>
      <w:r w:rsidRPr="00910EDA">
        <w:rPr>
          <w:rFonts w:ascii="Times New Roman" w:hAnsi="Times New Roman"/>
          <w:sz w:val="28"/>
          <w:szCs w:val="28"/>
        </w:rPr>
        <w:t>Мільйон людей довірили організацію свого відпочинку туристичному оператору Travel Professi</w:t>
      </w:r>
      <w:r>
        <w:rPr>
          <w:rFonts w:ascii="Times New Roman" w:hAnsi="Times New Roman"/>
          <w:sz w:val="28"/>
          <w:szCs w:val="28"/>
        </w:rPr>
        <w:t xml:space="preserve">onal Group! </w:t>
      </w:r>
      <w:r w:rsidRPr="00910EDA">
        <w:rPr>
          <w:rFonts w:ascii="Times New Roman" w:hAnsi="Times New Roman"/>
          <w:sz w:val="28"/>
          <w:szCs w:val="28"/>
        </w:rPr>
        <w:t>Для свого мільйонного туриста TPG зробила невеликий сюрприз в аеропорту Бориспіль.</w:t>
      </w:r>
      <w:r w:rsidR="00DA6727">
        <w:rPr>
          <w:rFonts w:ascii="Times New Roman" w:hAnsi="Times New Roman"/>
          <w:sz w:val="28"/>
          <w:szCs w:val="28"/>
        </w:rPr>
        <w:t xml:space="preserve"> </w:t>
      </w:r>
      <w:r w:rsidRPr="00DA6727">
        <w:rPr>
          <w:rFonts w:ascii="Times New Roman" w:hAnsi="Times New Roman"/>
          <w:sz w:val="28"/>
          <w:szCs w:val="28"/>
        </w:rPr>
        <w:t>Гроші витрачені на відпустку були повернуті туристам безпосередньо перед вильотом, а Турагенції, де і була придбана щаслива путівка, на бонусний рахунок нараховано 1000 дол.</w:t>
      </w:r>
    </w:p>
    <w:p w:rsidR="00BE4191" w:rsidRPr="00BE4191" w:rsidRDefault="00BE4191" w:rsidP="00371B43">
      <w:pPr>
        <w:spacing w:after="0" w:line="360" w:lineRule="auto"/>
        <w:ind w:firstLine="709"/>
        <w:jc w:val="both"/>
        <w:rPr>
          <w:rFonts w:ascii="Times New Roman" w:hAnsi="Times New Roman"/>
          <w:sz w:val="28"/>
          <w:szCs w:val="28"/>
        </w:rPr>
      </w:pPr>
      <w:r w:rsidRPr="00BE4191">
        <w:rPr>
          <w:rFonts w:ascii="Times New Roman" w:hAnsi="Times New Roman"/>
          <w:sz w:val="28"/>
          <w:szCs w:val="28"/>
        </w:rPr>
        <w:t>Досягнення 2016 року:</w:t>
      </w:r>
    </w:p>
    <w:p w:rsidR="00BE4191" w:rsidRPr="00783890" w:rsidRDefault="00BE4191" w:rsidP="00371B43">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1)  Підтримка молодого покоління.</w:t>
      </w:r>
    </w:p>
    <w:p w:rsidR="00BE4191" w:rsidRPr="00783890" w:rsidRDefault="00BE4191" w:rsidP="00371B43">
      <w:pPr>
        <w:pStyle w:val="a7"/>
        <w:spacing w:after="0" w:line="360" w:lineRule="auto"/>
        <w:ind w:left="0" w:firstLine="709"/>
        <w:jc w:val="both"/>
        <w:rPr>
          <w:rFonts w:ascii="Times New Roman" w:hAnsi="Times New Roman"/>
          <w:sz w:val="28"/>
          <w:szCs w:val="28"/>
        </w:rPr>
      </w:pPr>
      <w:r w:rsidRPr="00783890">
        <w:rPr>
          <w:rFonts w:ascii="Times New Roman" w:hAnsi="Times New Roman"/>
          <w:sz w:val="28"/>
          <w:szCs w:val="28"/>
        </w:rPr>
        <w:t xml:space="preserve">У 2016 році </w:t>
      </w:r>
      <w:r>
        <w:rPr>
          <w:rFonts w:ascii="Times New Roman" w:hAnsi="Times New Roman"/>
          <w:sz w:val="28"/>
          <w:szCs w:val="28"/>
        </w:rPr>
        <w:t xml:space="preserve">продовжили розвивати школу, </w:t>
      </w:r>
      <w:r w:rsidRPr="00783890">
        <w:rPr>
          <w:rFonts w:ascii="Times New Roman" w:hAnsi="Times New Roman"/>
          <w:sz w:val="28"/>
          <w:szCs w:val="28"/>
        </w:rPr>
        <w:t>зробили регулярними набори студен</w:t>
      </w:r>
      <w:r>
        <w:rPr>
          <w:rFonts w:ascii="Times New Roman" w:hAnsi="Times New Roman"/>
          <w:sz w:val="28"/>
          <w:szCs w:val="28"/>
        </w:rPr>
        <w:t>тів. Протягом року 12 випусків ш</w:t>
      </w:r>
      <w:r w:rsidRPr="00783890">
        <w:rPr>
          <w:rFonts w:ascii="Times New Roman" w:hAnsi="Times New Roman"/>
          <w:sz w:val="28"/>
          <w:szCs w:val="28"/>
        </w:rPr>
        <w:t>коли отримали базові знання туристичної</w:t>
      </w:r>
      <w:r>
        <w:rPr>
          <w:rFonts w:ascii="Times New Roman" w:hAnsi="Times New Roman"/>
          <w:sz w:val="28"/>
          <w:szCs w:val="28"/>
        </w:rPr>
        <w:t xml:space="preserve"> професії і були сертифіковані ш</w:t>
      </w:r>
      <w:r w:rsidRPr="00783890">
        <w:rPr>
          <w:rFonts w:ascii="Times New Roman" w:hAnsi="Times New Roman"/>
          <w:sz w:val="28"/>
          <w:szCs w:val="28"/>
        </w:rPr>
        <w:t>колою для роб</w:t>
      </w:r>
      <w:r>
        <w:rPr>
          <w:rFonts w:ascii="Times New Roman" w:hAnsi="Times New Roman"/>
          <w:sz w:val="28"/>
          <w:szCs w:val="28"/>
        </w:rPr>
        <w:t xml:space="preserve">оти в галузі. </w:t>
      </w:r>
    </w:p>
    <w:p w:rsidR="00BE4191" w:rsidRPr="00DA6727"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5-та </w:t>
      </w:r>
      <w:r w:rsidRPr="00783890">
        <w:rPr>
          <w:rFonts w:ascii="Times New Roman" w:hAnsi="Times New Roman"/>
          <w:sz w:val="28"/>
          <w:szCs w:val="28"/>
        </w:rPr>
        <w:t xml:space="preserve">щорічна стипендіальна програма для студентів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783890">
        <w:rPr>
          <w:rFonts w:ascii="Times New Roman" w:hAnsi="Times New Roman"/>
          <w:sz w:val="28"/>
          <w:szCs w:val="28"/>
        </w:rPr>
        <w:t>у 2015 році брали участь студенти з кращих ВНЗ зі всієї України!</w:t>
      </w:r>
      <w:r w:rsidR="00DA6727">
        <w:rPr>
          <w:rFonts w:ascii="Times New Roman" w:hAnsi="Times New Roman"/>
          <w:sz w:val="28"/>
          <w:szCs w:val="28"/>
        </w:rPr>
        <w:t xml:space="preserve"> </w:t>
      </w:r>
      <w:r w:rsidRPr="00DA6727">
        <w:rPr>
          <w:rFonts w:ascii="Times New Roman" w:hAnsi="Times New Roman"/>
          <w:sz w:val="28"/>
          <w:szCs w:val="28"/>
        </w:rPr>
        <w:t>6-х переможців, талановитих молодих людей, чекала річна стипендія від TPG, а також, можливість працевлаштування та подальшого кар'єрного росту за програмою «Перше місце роботи».</w:t>
      </w:r>
    </w:p>
    <w:p w:rsidR="00BE4191" w:rsidRPr="00A9287C" w:rsidRDefault="00BE4191" w:rsidP="00371B43">
      <w:pPr>
        <w:spacing w:after="0" w:line="360" w:lineRule="auto"/>
        <w:ind w:firstLine="709"/>
        <w:jc w:val="both"/>
        <w:rPr>
          <w:rFonts w:ascii="Times New Roman" w:hAnsi="Times New Roman"/>
          <w:sz w:val="28"/>
          <w:szCs w:val="28"/>
        </w:rPr>
      </w:pPr>
      <w:r w:rsidRPr="00A9287C">
        <w:rPr>
          <w:rFonts w:ascii="Times New Roman" w:hAnsi="Times New Roman"/>
          <w:sz w:val="28"/>
          <w:szCs w:val="28"/>
        </w:rPr>
        <w:t>2) Відкриття</w:t>
      </w:r>
      <w:r>
        <w:rPr>
          <w:rFonts w:ascii="Times New Roman" w:hAnsi="Times New Roman"/>
          <w:sz w:val="28"/>
          <w:szCs w:val="28"/>
        </w:rPr>
        <w:t xml:space="preserve"> чартерної програми на Занзібар.</w:t>
      </w:r>
    </w:p>
    <w:p w:rsidR="00BE4191" w:rsidRPr="00783890" w:rsidRDefault="00BE4191" w:rsidP="00371B43">
      <w:pPr>
        <w:pStyle w:val="a7"/>
        <w:spacing w:after="0" w:line="360" w:lineRule="auto"/>
        <w:ind w:left="0" w:firstLine="709"/>
        <w:jc w:val="both"/>
        <w:rPr>
          <w:rFonts w:ascii="Times New Roman" w:hAnsi="Times New Roman"/>
          <w:sz w:val="28"/>
          <w:szCs w:val="28"/>
        </w:rPr>
      </w:pPr>
      <w:r w:rsidRPr="00783890">
        <w:rPr>
          <w:rFonts w:ascii="Times New Roman" w:hAnsi="Times New Roman"/>
          <w:sz w:val="28"/>
          <w:szCs w:val="28"/>
        </w:rPr>
        <w:t>Початок 2</w:t>
      </w:r>
      <w:r>
        <w:rPr>
          <w:rFonts w:ascii="Times New Roman" w:hAnsi="Times New Roman"/>
          <w:sz w:val="28"/>
          <w:szCs w:val="28"/>
        </w:rPr>
        <w:t>016 року ознаменувався відмінною</w:t>
      </w:r>
      <w:r w:rsidRPr="00783890">
        <w:rPr>
          <w:rFonts w:ascii="Times New Roman" w:hAnsi="Times New Roman"/>
          <w:sz w:val="28"/>
          <w:szCs w:val="28"/>
        </w:rPr>
        <w:t xml:space="preserve"> подією в житті TPG </w:t>
      </w:r>
      <w:r w:rsidR="00C3305D" w:rsidRPr="00337070">
        <w:rPr>
          <w:rFonts w:ascii="Times New Roman" w:hAnsi="Times New Roman"/>
          <w:sz w:val="28"/>
          <w:szCs w:val="28"/>
        </w:rPr>
        <w:t xml:space="preserve">– </w:t>
      </w:r>
      <w:r w:rsidRPr="00783890">
        <w:rPr>
          <w:rFonts w:ascii="Times New Roman" w:hAnsi="Times New Roman"/>
          <w:sz w:val="28"/>
          <w:szCs w:val="28"/>
        </w:rPr>
        <w:t>12.01.16 з аеропорту Бориспіль вилетів пе</w:t>
      </w:r>
      <w:r w:rsidR="00DA6727">
        <w:rPr>
          <w:rFonts w:ascii="Times New Roman" w:hAnsi="Times New Roman"/>
          <w:sz w:val="28"/>
          <w:szCs w:val="28"/>
        </w:rPr>
        <w:t>рший чартерний рейс на Занзібар.</w:t>
      </w:r>
    </w:p>
    <w:p w:rsidR="00BE4191" w:rsidRPr="00783890"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Протягом року компанія продовжила</w:t>
      </w:r>
      <w:r w:rsidRPr="00783890">
        <w:rPr>
          <w:rFonts w:ascii="Times New Roman" w:hAnsi="Times New Roman"/>
          <w:sz w:val="28"/>
          <w:szCs w:val="28"/>
        </w:rPr>
        <w:t xml:space="preserve"> відкривати нові напрямки, і рік 2016 й </w:t>
      </w:r>
      <w:r w:rsidR="00C3305D" w:rsidRPr="00C3305D">
        <w:rPr>
          <w:rFonts w:ascii="Times New Roman" w:hAnsi="Times New Roman"/>
          <w:sz w:val="28"/>
          <w:szCs w:val="28"/>
        </w:rPr>
        <w:t xml:space="preserve">– </w:t>
      </w:r>
      <w:r w:rsidRPr="00783890">
        <w:rPr>
          <w:rFonts w:ascii="Times New Roman" w:hAnsi="Times New Roman"/>
          <w:sz w:val="28"/>
          <w:szCs w:val="28"/>
        </w:rPr>
        <w:t xml:space="preserve">рік </w:t>
      </w:r>
      <w:r>
        <w:rPr>
          <w:rFonts w:ascii="Times New Roman" w:hAnsi="Times New Roman"/>
          <w:sz w:val="28"/>
          <w:szCs w:val="28"/>
        </w:rPr>
        <w:t>Танзанії і Кенії. У ці країни компанія</w:t>
      </w:r>
      <w:r w:rsidRPr="00783890">
        <w:rPr>
          <w:rFonts w:ascii="Times New Roman" w:hAnsi="Times New Roman"/>
          <w:sz w:val="28"/>
          <w:szCs w:val="28"/>
        </w:rPr>
        <w:t xml:space="preserve"> вперше на всьому пос</w:t>
      </w:r>
      <w:r>
        <w:rPr>
          <w:rFonts w:ascii="Times New Roman" w:hAnsi="Times New Roman"/>
          <w:sz w:val="28"/>
          <w:szCs w:val="28"/>
        </w:rPr>
        <w:t>традянському просторі, поставила чартерне</w:t>
      </w:r>
      <w:r w:rsidRPr="00783890">
        <w:rPr>
          <w:rFonts w:ascii="Times New Roman" w:hAnsi="Times New Roman"/>
          <w:sz w:val="28"/>
          <w:szCs w:val="28"/>
        </w:rPr>
        <w:t xml:space="preserve"> авіаперевезення, зробивши колись недоступні для українського туриста краї</w:t>
      </w:r>
      <w:r>
        <w:rPr>
          <w:rFonts w:ascii="Times New Roman" w:hAnsi="Times New Roman"/>
          <w:sz w:val="28"/>
          <w:szCs w:val="28"/>
        </w:rPr>
        <w:t xml:space="preserve">ни ближче до нього. Разом з </w:t>
      </w:r>
      <w:r w:rsidRPr="00783890">
        <w:rPr>
          <w:rFonts w:ascii="Times New Roman" w:hAnsi="Times New Roman"/>
          <w:sz w:val="28"/>
          <w:szCs w:val="28"/>
        </w:rPr>
        <w:t xml:space="preserve"> </w:t>
      </w:r>
      <w:r>
        <w:rPr>
          <w:rFonts w:ascii="Times New Roman" w:hAnsi="Times New Roman"/>
          <w:sz w:val="28"/>
          <w:szCs w:val="28"/>
          <w:lang w:val="de-AT"/>
        </w:rPr>
        <w:t xml:space="preserve">TPG </w:t>
      </w:r>
      <w:r w:rsidRPr="00783890">
        <w:rPr>
          <w:rFonts w:ascii="Times New Roman" w:hAnsi="Times New Roman"/>
          <w:sz w:val="28"/>
          <w:szCs w:val="28"/>
        </w:rPr>
        <w:t xml:space="preserve">в 2016 році країни </w:t>
      </w:r>
      <w:r>
        <w:rPr>
          <w:rFonts w:ascii="Times New Roman" w:hAnsi="Times New Roman"/>
          <w:sz w:val="28"/>
          <w:szCs w:val="28"/>
        </w:rPr>
        <w:t>відвідали</w:t>
      </w:r>
      <w:r w:rsidRPr="00783890">
        <w:rPr>
          <w:rFonts w:ascii="Times New Roman" w:hAnsi="Times New Roman"/>
          <w:sz w:val="28"/>
          <w:szCs w:val="28"/>
        </w:rPr>
        <w:t xml:space="preserve"> понад 5000 туристів.</w:t>
      </w:r>
    </w:p>
    <w:p w:rsidR="00BE4191" w:rsidRPr="00A9287C" w:rsidRDefault="00BE4191" w:rsidP="00371B43">
      <w:pPr>
        <w:spacing w:after="0" w:line="360" w:lineRule="auto"/>
        <w:ind w:firstLine="709"/>
        <w:jc w:val="both"/>
        <w:rPr>
          <w:rFonts w:ascii="Times New Roman" w:hAnsi="Times New Roman"/>
          <w:sz w:val="28"/>
          <w:szCs w:val="28"/>
        </w:rPr>
      </w:pPr>
      <w:r w:rsidRPr="00A9287C">
        <w:rPr>
          <w:rFonts w:ascii="Times New Roman" w:hAnsi="Times New Roman"/>
          <w:sz w:val="28"/>
          <w:szCs w:val="28"/>
        </w:rPr>
        <w:t xml:space="preserve">3) </w:t>
      </w:r>
      <w:r>
        <w:rPr>
          <w:rFonts w:ascii="Times New Roman" w:hAnsi="Times New Roman"/>
          <w:sz w:val="28"/>
          <w:szCs w:val="28"/>
        </w:rPr>
        <w:t>Чартерна програма в Туреччину.</w:t>
      </w:r>
    </w:p>
    <w:p w:rsidR="00BE4191" w:rsidRPr="00A9287C" w:rsidRDefault="00BE4191" w:rsidP="00371B43">
      <w:pPr>
        <w:pStyle w:val="a7"/>
        <w:spacing w:after="0" w:line="360" w:lineRule="auto"/>
        <w:ind w:left="0" w:firstLine="709"/>
        <w:jc w:val="both"/>
        <w:rPr>
          <w:rFonts w:ascii="Times New Roman" w:hAnsi="Times New Roman"/>
          <w:sz w:val="28"/>
          <w:szCs w:val="28"/>
        </w:rPr>
      </w:pPr>
      <w:r w:rsidRPr="00783890">
        <w:rPr>
          <w:rFonts w:ascii="Times New Roman" w:hAnsi="Times New Roman"/>
          <w:sz w:val="28"/>
          <w:szCs w:val="28"/>
        </w:rPr>
        <w:t xml:space="preserve">TPG в 2016 році порадував агентства і туристів ринку цікавою і змістовною програмою чартерних авіаперевезень в Туреччину. </w:t>
      </w:r>
      <w:r w:rsidR="00DA6727">
        <w:rPr>
          <w:rFonts w:ascii="Times New Roman" w:hAnsi="Times New Roman"/>
          <w:sz w:val="28"/>
          <w:szCs w:val="28"/>
        </w:rPr>
        <w:t>Вдалося охопити три основні</w:t>
      </w:r>
      <w:r w:rsidRPr="00783890">
        <w:rPr>
          <w:rFonts w:ascii="Times New Roman" w:hAnsi="Times New Roman"/>
          <w:sz w:val="28"/>
          <w:szCs w:val="28"/>
        </w:rPr>
        <w:t xml:space="preserve"> </w:t>
      </w:r>
      <w:r w:rsidR="00DA6727">
        <w:rPr>
          <w:rFonts w:ascii="Times New Roman" w:hAnsi="Times New Roman"/>
          <w:sz w:val="28"/>
          <w:szCs w:val="28"/>
        </w:rPr>
        <w:t>курорти</w:t>
      </w:r>
      <w:r>
        <w:rPr>
          <w:rFonts w:ascii="Times New Roman" w:hAnsi="Times New Roman"/>
          <w:sz w:val="28"/>
          <w:szCs w:val="28"/>
        </w:rPr>
        <w:t xml:space="preserve"> </w:t>
      </w:r>
      <w:r w:rsidRPr="00A9287C">
        <w:rPr>
          <w:rFonts w:ascii="Times New Roman" w:hAnsi="Times New Roman"/>
          <w:sz w:val="28"/>
          <w:szCs w:val="28"/>
        </w:rPr>
        <w:t>Туреччини на більш ніж 20-ти рейсах в тиждень. Тепер в TPG представлена ​​вся лінійка туристичного продукту.</w:t>
      </w:r>
    </w:p>
    <w:p w:rsidR="00BE4191" w:rsidRPr="00A9287C" w:rsidRDefault="00BE4191" w:rsidP="00371B43">
      <w:pPr>
        <w:spacing w:after="0" w:line="360" w:lineRule="auto"/>
        <w:ind w:firstLine="709"/>
        <w:jc w:val="both"/>
        <w:rPr>
          <w:rFonts w:ascii="Times New Roman" w:hAnsi="Times New Roman"/>
          <w:sz w:val="28"/>
          <w:szCs w:val="28"/>
        </w:rPr>
      </w:pPr>
      <w:r w:rsidRPr="00A9287C">
        <w:rPr>
          <w:rFonts w:ascii="Times New Roman" w:hAnsi="Times New Roman"/>
          <w:sz w:val="28"/>
          <w:szCs w:val="28"/>
        </w:rPr>
        <w:t xml:space="preserve">4) Програма підтримки регіональних аеропортів України </w:t>
      </w:r>
      <w:r w:rsidR="00C3305D" w:rsidRPr="00C3305D">
        <w:rPr>
          <w:rFonts w:ascii="Times New Roman" w:hAnsi="Times New Roman"/>
          <w:sz w:val="28"/>
          <w:szCs w:val="28"/>
        </w:rPr>
        <w:t xml:space="preserve">– </w:t>
      </w:r>
      <w:r w:rsidRPr="00A9287C">
        <w:rPr>
          <w:rFonts w:ascii="Times New Roman" w:hAnsi="Times New Roman"/>
          <w:sz w:val="28"/>
          <w:szCs w:val="28"/>
        </w:rPr>
        <w:t>TPG Local!</w:t>
      </w:r>
    </w:p>
    <w:p w:rsidR="00BE4191" w:rsidRPr="00813053"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Компанія продовжила і розширила</w:t>
      </w:r>
      <w:r w:rsidRPr="00783890">
        <w:rPr>
          <w:rFonts w:ascii="Times New Roman" w:hAnsi="Times New Roman"/>
          <w:sz w:val="28"/>
          <w:szCs w:val="28"/>
        </w:rPr>
        <w:t xml:space="preserve"> пр</w:t>
      </w:r>
      <w:r>
        <w:rPr>
          <w:rFonts w:ascii="Times New Roman" w:hAnsi="Times New Roman"/>
          <w:sz w:val="28"/>
          <w:szCs w:val="28"/>
        </w:rPr>
        <w:t xml:space="preserve">ограму. </w:t>
      </w:r>
      <w:r w:rsidRPr="00783890">
        <w:rPr>
          <w:rFonts w:ascii="Times New Roman" w:hAnsi="Times New Roman"/>
          <w:sz w:val="28"/>
          <w:szCs w:val="28"/>
        </w:rPr>
        <w:t>У 2016 році ми літаємо не тільки з Києва, Харкова, Дніпра, Львова, Одеси, але і з:</w:t>
      </w:r>
      <w:r>
        <w:rPr>
          <w:rFonts w:ascii="Times New Roman" w:hAnsi="Times New Roman"/>
          <w:sz w:val="28"/>
          <w:szCs w:val="28"/>
        </w:rPr>
        <w:t xml:space="preserve"> </w:t>
      </w:r>
      <w:r w:rsidRPr="00813053">
        <w:rPr>
          <w:rFonts w:ascii="Times New Roman" w:hAnsi="Times New Roman"/>
          <w:sz w:val="28"/>
          <w:szCs w:val="28"/>
        </w:rPr>
        <w:t>Кривого Рогу, Рівне, Вінниці, Чернівців, Херсона</w:t>
      </w:r>
    </w:p>
    <w:p w:rsidR="00BE4191" w:rsidRPr="00A9287C" w:rsidRDefault="00BE4191" w:rsidP="00371B43">
      <w:pPr>
        <w:spacing w:after="0" w:line="360" w:lineRule="auto"/>
        <w:ind w:left="66" w:firstLine="643"/>
        <w:jc w:val="both"/>
        <w:rPr>
          <w:rFonts w:ascii="Times New Roman" w:hAnsi="Times New Roman"/>
          <w:sz w:val="28"/>
          <w:szCs w:val="28"/>
        </w:rPr>
      </w:pPr>
      <w:r w:rsidRPr="00A9287C">
        <w:rPr>
          <w:rFonts w:ascii="Times New Roman" w:hAnsi="Times New Roman"/>
          <w:sz w:val="28"/>
          <w:szCs w:val="28"/>
        </w:rPr>
        <w:t xml:space="preserve">5) Відкриття нових </w:t>
      </w:r>
      <w:r>
        <w:rPr>
          <w:rFonts w:ascii="Times New Roman" w:hAnsi="Times New Roman"/>
          <w:sz w:val="28"/>
          <w:szCs w:val="28"/>
        </w:rPr>
        <w:t>можливостей відпочинку в Єгипті.</w:t>
      </w:r>
    </w:p>
    <w:p w:rsidR="00BE4191" w:rsidRDefault="00BE4191" w:rsidP="00371B43">
      <w:pPr>
        <w:pStyle w:val="a7"/>
        <w:spacing w:after="0" w:line="360" w:lineRule="auto"/>
        <w:ind w:left="0" w:firstLine="709"/>
        <w:jc w:val="both"/>
        <w:rPr>
          <w:rFonts w:ascii="Times New Roman" w:hAnsi="Times New Roman"/>
          <w:sz w:val="28"/>
          <w:szCs w:val="28"/>
        </w:rPr>
      </w:pPr>
      <w:r w:rsidRPr="00783890">
        <w:rPr>
          <w:rFonts w:ascii="Times New Roman" w:hAnsi="Times New Roman"/>
          <w:sz w:val="28"/>
          <w:szCs w:val="28"/>
        </w:rPr>
        <w:t>TPG відкрила і успішно реалізувала в 2016 році третю за обсягами програму перевезень в Єгипет, відкривши українському споживачеві країну по-новому, довівши, що відпочинок в Єгипті може бути не тільки дешевим, але якісним, і зробивши доступним відпочинок на кращих курортах Єгипту для жителів регіонів .</w:t>
      </w:r>
    </w:p>
    <w:p w:rsidR="00BE4191" w:rsidRPr="00A9287C" w:rsidRDefault="00BE4191" w:rsidP="00371B43">
      <w:pPr>
        <w:spacing w:after="0" w:line="360" w:lineRule="auto"/>
        <w:ind w:firstLine="709"/>
        <w:jc w:val="both"/>
        <w:rPr>
          <w:rFonts w:ascii="Times New Roman" w:hAnsi="Times New Roman"/>
          <w:sz w:val="28"/>
          <w:szCs w:val="28"/>
        </w:rPr>
      </w:pPr>
      <w:r w:rsidRPr="00A9287C">
        <w:rPr>
          <w:rFonts w:ascii="Times New Roman" w:hAnsi="Times New Roman"/>
          <w:sz w:val="28"/>
          <w:szCs w:val="28"/>
        </w:rPr>
        <w:t>6) Допомога дітям</w:t>
      </w:r>
    </w:p>
    <w:p w:rsidR="00BE4191" w:rsidRPr="00A9287C"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w:t>
      </w:r>
      <w:r w:rsidRPr="00A9287C">
        <w:rPr>
          <w:rFonts w:ascii="Times New Roman" w:hAnsi="Times New Roman"/>
          <w:sz w:val="28"/>
          <w:szCs w:val="28"/>
        </w:rPr>
        <w:t>омпанія TPG вважає за потрібне безперервно</w:t>
      </w:r>
      <w:r>
        <w:rPr>
          <w:rFonts w:ascii="Times New Roman" w:hAnsi="Times New Roman"/>
          <w:sz w:val="28"/>
          <w:szCs w:val="28"/>
        </w:rPr>
        <w:t xml:space="preserve"> продовжувати програму щомісячної</w:t>
      </w:r>
      <w:r w:rsidRPr="00A9287C">
        <w:rPr>
          <w:rFonts w:ascii="Times New Roman" w:hAnsi="Times New Roman"/>
          <w:sz w:val="28"/>
          <w:szCs w:val="28"/>
        </w:rPr>
        <w:t xml:space="preserve"> допомоги хворим дітям та обов'язкові відрахування з кожного проданого туру на лікування дітей в НДСЛ "Охматдит".</w:t>
      </w:r>
    </w:p>
    <w:p w:rsidR="00BE4191" w:rsidRPr="00A9287C" w:rsidRDefault="00BE4191" w:rsidP="00371B43">
      <w:pPr>
        <w:spacing w:after="0" w:line="360" w:lineRule="auto"/>
        <w:ind w:firstLine="709"/>
        <w:jc w:val="both"/>
        <w:rPr>
          <w:rFonts w:ascii="Times New Roman" w:hAnsi="Times New Roman"/>
          <w:sz w:val="28"/>
          <w:szCs w:val="28"/>
        </w:rPr>
      </w:pPr>
      <w:r w:rsidRPr="00A9287C">
        <w:rPr>
          <w:rFonts w:ascii="Times New Roman" w:hAnsi="Times New Roman"/>
          <w:sz w:val="28"/>
          <w:szCs w:val="28"/>
        </w:rPr>
        <w:t>7) Поверн</w:t>
      </w:r>
      <w:r>
        <w:rPr>
          <w:rFonts w:ascii="Times New Roman" w:hAnsi="Times New Roman"/>
          <w:sz w:val="28"/>
          <w:szCs w:val="28"/>
        </w:rPr>
        <w:t>ення Travel Professional Awards.</w:t>
      </w:r>
    </w:p>
    <w:p w:rsidR="00BE4191" w:rsidRPr="00A9287C" w:rsidRDefault="00BE4191" w:rsidP="00371B43">
      <w:pPr>
        <w:pStyle w:val="a7"/>
        <w:spacing w:after="0" w:line="360" w:lineRule="auto"/>
        <w:ind w:left="0" w:firstLine="709"/>
        <w:jc w:val="both"/>
        <w:rPr>
          <w:rFonts w:ascii="Times New Roman" w:hAnsi="Times New Roman"/>
          <w:sz w:val="28"/>
          <w:szCs w:val="28"/>
        </w:rPr>
      </w:pPr>
      <w:r w:rsidRPr="00A9287C">
        <w:rPr>
          <w:rFonts w:ascii="Times New Roman" w:hAnsi="Times New Roman"/>
          <w:sz w:val="28"/>
          <w:szCs w:val="28"/>
        </w:rPr>
        <w:t xml:space="preserve">Travel Professional Awards </w:t>
      </w:r>
      <w:r w:rsidR="00C3305D" w:rsidRPr="00C3305D">
        <w:rPr>
          <w:rFonts w:ascii="Times New Roman" w:hAnsi="Times New Roman"/>
          <w:sz w:val="28"/>
          <w:szCs w:val="28"/>
        </w:rPr>
        <w:t xml:space="preserve">– </w:t>
      </w:r>
      <w:r w:rsidRPr="00A9287C">
        <w:rPr>
          <w:rFonts w:ascii="Times New Roman" w:hAnsi="Times New Roman"/>
          <w:sz w:val="28"/>
          <w:szCs w:val="28"/>
        </w:rPr>
        <w:t>найпрестижніша тури</w:t>
      </w:r>
      <w:r w:rsidR="00DA6727">
        <w:rPr>
          <w:rFonts w:ascii="Times New Roman" w:hAnsi="Times New Roman"/>
          <w:sz w:val="28"/>
          <w:szCs w:val="28"/>
        </w:rPr>
        <w:t xml:space="preserve">стична премія року повернулася. </w:t>
      </w:r>
      <w:r w:rsidRPr="00A9287C">
        <w:rPr>
          <w:rFonts w:ascii="Times New Roman" w:hAnsi="Times New Roman"/>
          <w:sz w:val="28"/>
          <w:szCs w:val="28"/>
        </w:rPr>
        <w:t>Премія оцінила ТОП 300 туристичних агентств України, провівши нагородження в три етапи</w:t>
      </w:r>
      <w:r w:rsidR="00DA6727">
        <w:rPr>
          <w:rFonts w:ascii="Times New Roman" w:hAnsi="Times New Roman"/>
          <w:sz w:val="28"/>
          <w:szCs w:val="28"/>
        </w:rPr>
        <w:t>.</w:t>
      </w:r>
    </w:p>
    <w:p w:rsidR="00BE4191" w:rsidRPr="00A9287C" w:rsidRDefault="00BE4191" w:rsidP="00371B43">
      <w:pPr>
        <w:spacing w:after="0" w:line="360" w:lineRule="auto"/>
        <w:ind w:left="66" w:firstLine="643"/>
        <w:jc w:val="both"/>
        <w:rPr>
          <w:rFonts w:ascii="Times New Roman" w:hAnsi="Times New Roman"/>
          <w:sz w:val="28"/>
          <w:szCs w:val="28"/>
        </w:rPr>
      </w:pPr>
      <w:r w:rsidRPr="00A9287C">
        <w:rPr>
          <w:rFonts w:ascii="Times New Roman" w:hAnsi="Times New Roman"/>
          <w:sz w:val="28"/>
          <w:szCs w:val="28"/>
        </w:rPr>
        <w:t>8) Таємний покупець</w:t>
      </w:r>
    </w:p>
    <w:p w:rsidR="00BE4191" w:rsidRPr="00813053" w:rsidRDefault="00BE4191" w:rsidP="00371B4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Більш 15300 дол. б</w:t>
      </w:r>
      <w:r w:rsidRPr="00A9287C">
        <w:rPr>
          <w:rFonts w:ascii="Times New Roman" w:hAnsi="Times New Roman"/>
          <w:sz w:val="28"/>
          <w:szCs w:val="28"/>
        </w:rPr>
        <w:t>уло виплачено агентам в 2016 році за пр</w:t>
      </w:r>
      <w:r>
        <w:rPr>
          <w:rFonts w:ascii="Times New Roman" w:hAnsi="Times New Roman"/>
          <w:sz w:val="28"/>
          <w:szCs w:val="28"/>
        </w:rPr>
        <w:t xml:space="preserve">ограмою "Таємний покупець". </w:t>
      </w:r>
      <w:r w:rsidRPr="00813053">
        <w:rPr>
          <w:rFonts w:ascii="Times New Roman" w:hAnsi="Times New Roman"/>
          <w:sz w:val="28"/>
          <w:szCs w:val="28"/>
        </w:rPr>
        <w:t xml:space="preserve">Це 235 агентств, які запропонували продукт компанії таємному покупцеві і дали вичерпну інформацію про нього. </w:t>
      </w:r>
    </w:p>
    <w:p w:rsidR="00BE4191" w:rsidRPr="00A9287C" w:rsidRDefault="00BE4191" w:rsidP="00371B43">
      <w:pPr>
        <w:pStyle w:val="a7"/>
        <w:spacing w:after="0" w:line="360" w:lineRule="auto"/>
        <w:ind w:left="426" w:firstLine="283"/>
        <w:jc w:val="both"/>
        <w:rPr>
          <w:rFonts w:ascii="Times New Roman" w:hAnsi="Times New Roman"/>
          <w:sz w:val="28"/>
          <w:szCs w:val="28"/>
        </w:rPr>
      </w:pPr>
      <w:r>
        <w:rPr>
          <w:rFonts w:ascii="Times New Roman" w:hAnsi="Times New Roman"/>
          <w:sz w:val="28"/>
          <w:szCs w:val="28"/>
        </w:rPr>
        <w:t xml:space="preserve">9) </w:t>
      </w:r>
      <w:r w:rsidRPr="00A9287C">
        <w:rPr>
          <w:rFonts w:ascii="Times New Roman" w:hAnsi="Times New Roman"/>
          <w:sz w:val="28"/>
          <w:szCs w:val="28"/>
        </w:rPr>
        <w:t>Клубні готелі TPG</w:t>
      </w:r>
    </w:p>
    <w:p w:rsidR="00BE4191" w:rsidRPr="00A9287C" w:rsidRDefault="00BE4191" w:rsidP="00371B43">
      <w:pPr>
        <w:pStyle w:val="a7"/>
        <w:spacing w:after="0" w:line="360" w:lineRule="auto"/>
        <w:ind w:left="0" w:firstLine="709"/>
        <w:jc w:val="both"/>
        <w:rPr>
          <w:rFonts w:ascii="Times New Roman" w:hAnsi="Times New Roman"/>
          <w:sz w:val="28"/>
          <w:szCs w:val="28"/>
        </w:rPr>
      </w:pPr>
      <w:r w:rsidRPr="00A9287C">
        <w:rPr>
          <w:rFonts w:ascii="Times New Roman" w:hAnsi="Times New Roman"/>
          <w:sz w:val="28"/>
          <w:szCs w:val="28"/>
        </w:rPr>
        <w:t>У вересні 2016 року відкриттям першого українського го</w:t>
      </w:r>
      <w:r>
        <w:rPr>
          <w:rFonts w:ascii="Times New Roman" w:hAnsi="Times New Roman"/>
          <w:sz w:val="28"/>
          <w:szCs w:val="28"/>
        </w:rPr>
        <w:t xml:space="preserve">телю в Занзібарі стартувала </w:t>
      </w:r>
      <w:r w:rsidRPr="00A9287C">
        <w:rPr>
          <w:rFonts w:ascii="Times New Roman" w:hAnsi="Times New Roman"/>
          <w:sz w:val="28"/>
          <w:szCs w:val="28"/>
        </w:rPr>
        <w:t xml:space="preserve"> нова програма клубних готелів. Сьогодні таких готелів вже 3. У них український турист може відчути себе як вдома, отримавши гарантовано високий рівень обслуговування від TPG по незмінно справедливою ціною. Українська мова, меню, персонал в сукупності </w:t>
      </w:r>
      <w:r>
        <w:rPr>
          <w:rFonts w:ascii="Times New Roman" w:hAnsi="Times New Roman"/>
          <w:sz w:val="28"/>
          <w:szCs w:val="28"/>
        </w:rPr>
        <w:t>з місцевим колоритом надає</w:t>
      </w:r>
      <w:r w:rsidRPr="00A9287C">
        <w:rPr>
          <w:rFonts w:ascii="Times New Roman" w:hAnsi="Times New Roman"/>
          <w:sz w:val="28"/>
          <w:szCs w:val="28"/>
        </w:rPr>
        <w:t xml:space="preserve"> туристам незабутні враження і бажання знову і знову відвідувати клубні готелі TPG.</w:t>
      </w:r>
    </w:p>
    <w:p w:rsidR="00BE4191" w:rsidRPr="00A9287C" w:rsidRDefault="00BE4191" w:rsidP="00371B43">
      <w:pPr>
        <w:spacing w:after="0" w:line="360" w:lineRule="auto"/>
        <w:ind w:left="66" w:firstLine="643"/>
        <w:jc w:val="both"/>
        <w:rPr>
          <w:rFonts w:ascii="Times New Roman" w:hAnsi="Times New Roman"/>
          <w:sz w:val="28"/>
          <w:szCs w:val="28"/>
        </w:rPr>
      </w:pPr>
      <w:r w:rsidRPr="00A9287C">
        <w:rPr>
          <w:rFonts w:ascii="Times New Roman" w:hAnsi="Times New Roman"/>
          <w:sz w:val="28"/>
          <w:szCs w:val="28"/>
        </w:rPr>
        <w:t>10) Професійний Франчайзинг</w:t>
      </w:r>
    </w:p>
    <w:p w:rsidR="00BE4191" w:rsidRPr="00A9287C" w:rsidRDefault="00BE4191" w:rsidP="00371B43">
      <w:pPr>
        <w:pStyle w:val="a7"/>
        <w:spacing w:after="0" w:line="360" w:lineRule="auto"/>
        <w:ind w:left="0" w:firstLine="709"/>
        <w:jc w:val="both"/>
        <w:rPr>
          <w:rFonts w:ascii="Times New Roman" w:hAnsi="Times New Roman"/>
          <w:sz w:val="28"/>
          <w:szCs w:val="28"/>
        </w:rPr>
      </w:pPr>
      <w:r w:rsidRPr="00A9287C">
        <w:rPr>
          <w:rFonts w:ascii="Times New Roman" w:hAnsi="Times New Roman"/>
          <w:sz w:val="28"/>
          <w:szCs w:val="28"/>
        </w:rPr>
        <w:t>Рік 2015 ознаменувався ефективними змінами в напрямку розвитку франчайзингової мережі TPG AGENCY:</w:t>
      </w:r>
    </w:p>
    <w:p w:rsidR="00BE4191" w:rsidRPr="00A9287C" w:rsidRDefault="00BE4191" w:rsidP="00371B43">
      <w:pPr>
        <w:pStyle w:val="a7"/>
        <w:spacing w:after="0" w:line="360" w:lineRule="auto"/>
        <w:ind w:left="0" w:firstLine="709"/>
        <w:jc w:val="both"/>
        <w:rPr>
          <w:rFonts w:ascii="Times New Roman" w:hAnsi="Times New Roman"/>
          <w:sz w:val="28"/>
          <w:szCs w:val="28"/>
        </w:rPr>
      </w:pPr>
      <w:r w:rsidRPr="00A9287C">
        <w:rPr>
          <w:rFonts w:ascii="Times New Roman" w:hAnsi="Times New Roman"/>
          <w:sz w:val="28"/>
          <w:szCs w:val="28"/>
        </w:rPr>
        <w:t>140 ефективно працюючих офісів.</w:t>
      </w:r>
    </w:p>
    <w:p w:rsidR="00BE4191" w:rsidRPr="00DA6727" w:rsidRDefault="00BE4191" w:rsidP="00371B43">
      <w:pPr>
        <w:pStyle w:val="a7"/>
        <w:spacing w:after="0" w:line="360" w:lineRule="auto"/>
        <w:ind w:left="0" w:firstLine="709"/>
        <w:jc w:val="both"/>
        <w:rPr>
          <w:rFonts w:ascii="Times New Roman" w:hAnsi="Times New Roman"/>
          <w:sz w:val="28"/>
          <w:szCs w:val="28"/>
        </w:rPr>
      </w:pPr>
      <w:r w:rsidRPr="00A9287C">
        <w:rPr>
          <w:rFonts w:ascii="Times New Roman" w:hAnsi="Times New Roman"/>
          <w:sz w:val="28"/>
          <w:szCs w:val="28"/>
        </w:rPr>
        <w:t xml:space="preserve"> Розроблено та </w:t>
      </w:r>
      <w:r>
        <w:rPr>
          <w:rFonts w:ascii="Times New Roman" w:hAnsi="Times New Roman"/>
          <w:sz w:val="28"/>
          <w:szCs w:val="28"/>
        </w:rPr>
        <w:t>впроваджено унікальну концепцію</w:t>
      </w:r>
      <w:r w:rsidRPr="00A9287C">
        <w:rPr>
          <w:rFonts w:ascii="Times New Roman" w:hAnsi="Times New Roman"/>
          <w:sz w:val="28"/>
          <w:szCs w:val="28"/>
        </w:rPr>
        <w:t xml:space="preserve"> ПРОФЕСІЙНОГО франчайзингу.</w:t>
      </w:r>
      <w:r w:rsidRPr="00DA6727">
        <w:rPr>
          <w:rFonts w:ascii="Times New Roman" w:hAnsi="Times New Roman"/>
          <w:sz w:val="28"/>
          <w:szCs w:val="28"/>
        </w:rPr>
        <w:t xml:space="preserve"> Запущена навчальна програма для новачків в туристичному бізнесі під назвою TRAVEL CHAMPION, яка вже випустила першу десятку майбутніх і діючих директорів турагентств TPG AGENCY.</w:t>
      </w:r>
      <w:r w:rsidR="00DA6727">
        <w:rPr>
          <w:rFonts w:ascii="Times New Roman" w:hAnsi="Times New Roman"/>
          <w:sz w:val="28"/>
          <w:szCs w:val="28"/>
        </w:rPr>
        <w:t xml:space="preserve"> </w:t>
      </w:r>
      <w:r w:rsidRPr="00DA6727">
        <w:rPr>
          <w:rFonts w:ascii="Times New Roman" w:hAnsi="Times New Roman"/>
          <w:sz w:val="28"/>
          <w:szCs w:val="28"/>
        </w:rPr>
        <w:t>Впровадження унікальних послуг для туристичного ринку, як Bitlex.ua.</w:t>
      </w:r>
    </w:p>
    <w:p w:rsidR="00BE4191" w:rsidRPr="004475A5" w:rsidRDefault="004475A5" w:rsidP="00371B43">
      <w:pPr>
        <w:pStyle w:val="a7"/>
        <w:spacing w:after="0" w:line="360" w:lineRule="auto"/>
        <w:ind w:left="426" w:firstLine="283"/>
        <w:jc w:val="both"/>
        <w:rPr>
          <w:rFonts w:ascii="Times New Roman" w:hAnsi="Times New Roman"/>
          <w:sz w:val="28"/>
          <w:szCs w:val="28"/>
        </w:rPr>
      </w:pPr>
      <w:r>
        <w:rPr>
          <w:rFonts w:ascii="Times New Roman" w:hAnsi="Times New Roman"/>
          <w:sz w:val="28"/>
          <w:szCs w:val="28"/>
        </w:rPr>
        <w:t xml:space="preserve">11) </w:t>
      </w:r>
      <w:r w:rsidR="00BE4191" w:rsidRPr="004475A5">
        <w:rPr>
          <w:rFonts w:ascii="Times New Roman" w:hAnsi="Times New Roman"/>
          <w:sz w:val="28"/>
          <w:szCs w:val="28"/>
        </w:rPr>
        <w:t xml:space="preserve">Понад 300 тисяч туристів довірили організацію свого відпочинку туристичного оператору Travel </w:t>
      </w:r>
      <w:r w:rsidRPr="004475A5">
        <w:rPr>
          <w:rFonts w:ascii="Times New Roman" w:hAnsi="Times New Roman"/>
          <w:sz w:val="28"/>
          <w:szCs w:val="28"/>
        </w:rPr>
        <w:t>Professional Group в 2016 році.</w:t>
      </w:r>
    </w:p>
    <w:p w:rsidR="00BE4191" w:rsidRPr="00BE4191" w:rsidRDefault="00BE4191" w:rsidP="00371B43">
      <w:pPr>
        <w:spacing w:after="0" w:line="360" w:lineRule="auto"/>
        <w:ind w:firstLine="709"/>
        <w:jc w:val="both"/>
        <w:rPr>
          <w:rFonts w:ascii="Times New Roman" w:hAnsi="Times New Roman"/>
          <w:sz w:val="28"/>
          <w:szCs w:val="28"/>
        </w:rPr>
      </w:pPr>
      <w:r w:rsidRPr="00BE4191">
        <w:rPr>
          <w:rFonts w:ascii="Times New Roman" w:hAnsi="Times New Roman"/>
          <w:sz w:val="28"/>
          <w:szCs w:val="28"/>
        </w:rPr>
        <w:lastRenderedPageBreak/>
        <w:t>Досягнення 2017 року:</w:t>
      </w:r>
    </w:p>
    <w:p w:rsidR="00BE4191" w:rsidRPr="00141BA2" w:rsidRDefault="00BE4191" w:rsidP="00835A60">
      <w:pPr>
        <w:pStyle w:val="a7"/>
        <w:spacing w:after="0" w:line="360" w:lineRule="auto"/>
        <w:ind w:left="0" w:firstLine="709"/>
        <w:jc w:val="both"/>
        <w:rPr>
          <w:rFonts w:ascii="Times New Roman" w:hAnsi="Times New Roman"/>
          <w:sz w:val="28"/>
          <w:szCs w:val="28"/>
        </w:rPr>
      </w:pPr>
      <w:r w:rsidRPr="00141BA2">
        <w:rPr>
          <w:rFonts w:ascii="Times New Roman" w:hAnsi="Times New Roman"/>
          <w:sz w:val="28"/>
          <w:szCs w:val="28"/>
        </w:rPr>
        <w:t>Підтримка молодого покоління.</w:t>
      </w:r>
    </w:p>
    <w:p w:rsidR="00BE4191" w:rsidRDefault="00BE4191" w:rsidP="00835A60">
      <w:pPr>
        <w:pStyle w:val="a7"/>
        <w:spacing w:after="0" w:line="360" w:lineRule="auto"/>
        <w:ind w:left="0" w:firstLine="709"/>
        <w:jc w:val="both"/>
        <w:rPr>
          <w:rFonts w:ascii="Times New Roman" w:hAnsi="Times New Roman"/>
          <w:sz w:val="28"/>
          <w:szCs w:val="28"/>
        </w:rPr>
      </w:pPr>
      <w:r w:rsidRPr="00141BA2">
        <w:rPr>
          <w:rFonts w:ascii="Times New Roman" w:hAnsi="Times New Roman"/>
          <w:sz w:val="28"/>
          <w:szCs w:val="28"/>
        </w:rPr>
        <w:t>2017 році TPG успішно продовжив кампанію підтримки студентів - у всіх провідних навчальних закладах, де є тематичні кафедри, був проведений шостий Всеукраїнський конкурс науково-дослідницьких робіт по темі туризму. У конкурсі взяло участь 11 кращих вищих навчальних закладів України з Києва, Харкова, Дніпра і Вінниці. В результаті було вибрано три переможця, які отримали іменні нагороди і річну стипендію!</w:t>
      </w:r>
    </w:p>
    <w:p w:rsidR="00BE4191" w:rsidRPr="004475A5" w:rsidRDefault="004475A5" w:rsidP="00835A60">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У </w:t>
      </w:r>
      <w:r w:rsidR="00BE4191" w:rsidRPr="004475A5">
        <w:rPr>
          <w:rFonts w:ascii="Times New Roman" w:hAnsi="Times New Roman"/>
          <w:sz w:val="28"/>
          <w:szCs w:val="28"/>
        </w:rPr>
        <w:t>2017 році компанії Travel Professional Group організацію свого відпочинку довірили понад 370 000 туристів, які побували у більш ніж 170 країнах, по турам які представляє TPG. На кінець 2017 року туроператор відправив на відпочинок понад 1,65 млн туристів!</w:t>
      </w:r>
    </w:p>
    <w:p w:rsidR="00BE4191" w:rsidRPr="002A6978" w:rsidRDefault="00BE4191" w:rsidP="00835A60">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w:t>
      </w:r>
      <w:r w:rsidRPr="002A6978">
        <w:rPr>
          <w:rFonts w:ascii="Times New Roman" w:hAnsi="Times New Roman"/>
          <w:sz w:val="28"/>
          <w:szCs w:val="28"/>
        </w:rPr>
        <w:t>Наші туристичні компанії</w:t>
      </w:r>
      <w:r>
        <w:rPr>
          <w:rFonts w:ascii="Times New Roman" w:hAnsi="Times New Roman"/>
          <w:sz w:val="28"/>
          <w:szCs w:val="28"/>
        </w:rPr>
        <w:t>.</w:t>
      </w:r>
    </w:p>
    <w:p w:rsidR="00BE4191" w:rsidRPr="004475A5" w:rsidRDefault="00BE4191" w:rsidP="00835A60">
      <w:pPr>
        <w:pStyle w:val="a7"/>
        <w:spacing w:after="0" w:line="360" w:lineRule="auto"/>
        <w:ind w:left="0" w:firstLine="709"/>
        <w:jc w:val="both"/>
        <w:rPr>
          <w:rFonts w:ascii="Times New Roman" w:hAnsi="Times New Roman"/>
          <w:sz w:val="28"/>
          <w:szCs w:val="28"/>
        </w:rPr>
      </w:pPr>
      <w:r w:rsidRPr="002A6978">
        <w:rPr>
          <w:rFonts w:ascii="Times New Roman" w:hAnsi="Times New Roman"/>
          <w:sz w:val="28"/>
          <w:szCs w:val="28"/>
        </w:rPr>
        <w:t xml:space="preserve">Відомо, що національний туристичний оператор надає найбільший асортимент туристичного продукту </w:t>
      </w:r>
      <w:r>
        <w:rPr>
          <w:rFonts w:ascii="Times New Roman" w:hAnsi="Times New Roman"/>
          <w:sz w:val="28"/>
          <w:szCs w:val="28"/>
        </w:rPr>
        <w:t>на ринку України. У 2016 році компанія пропонувала</w:t>
      </w:r>
      <w:r w:rsidRPr="002A6978">
        <w:rPr>
          <w:rFonts w:ascii="Times New Roman" w:hAnsi="Times New Roman"/>
          <w:sz w:val="28"/>
          <w:szCs w:val="28"/>
        </w:rPr>
        <w:t xml:space="preserve"> понад 150 країн і курортів для відпочинку туристів. У 2017 їх кількість збільшилася до 211, в тому числі:</w:t>
      </w:r>
      <w:r w:rsidR="004475A5">
        <w:rPr>
          <w:rFonts w:ascii="Times New Roman" w:hAnsi="Times New Roman"/>
          <w:sz w:val="28"/>
          <w:szCs w:val="28"/>
        </w:rPr>
        <w:t xml:space="preserve"> </w:t>
      </w:r>
      <w:r w:rsidRPr="004475A5">
        <w:rPr>
          <w:rFonts w:ascii="Times New Roman" w:hAnsi="Times New Roman"/>
          <w:sz w:val="28"/>
          <w:szCs w:val="28"/>
        </w:rPr>
        <w:t>50 чартерних програм;</w:t>
      </w:r>
      <w:r w:rsidR="004475A5">
        <w:rPr>
          <w:rFonts w:ascii="Times New Roman" w:hAnsi="Times New Roman"/>
          <w:sz w:val="28"/>
          <w:szCs w:val="28"/>
        </w:rPr>
        <w:t xml:space="preserve"> </w:t>
      </w:r>
      <w:r w:rsidRPr="004475A5">
        <w:rPr>
          <w:rFonts w:ascii="Times New Roman" w:hAnsi="Times New Roman"/>
          <w:sz w:val="28"/>
          <w:szCs w:val="28"/>
        </w:rPr>
        <w:t>103 блокових програми;</w:t>
      </w:r>
      <w:r w:rsidR="004475A5">
        <w:rPr>
          <w:rFonts w:ascii="Times New Roman" w:hAnsi="Times New Roman"/>
          <w:sz w:val="28"/>
          <w:szCs w:val="28"/>
        </w:rPr>
        <w:t xml:space="preserve"> </w:t>
      </w:r>
      <w:r w:rsidRPr="004475A5">
        <w:rPr>
          <w:rFonts w:ascii="Times New Roman" w:hAnsi="Times New Roman"/>
          <w:sz w:val="28"/>
          <w:szCs w:val="28"/>
        </w:rPr>
        <w:t>14 ексклюзивних програм;</w:t>
      </w:r>
      <w:r w:rsidR="004475A5">
        <w:rPr>
          <w:rFonts w:ascii="Times New Roman" w:hAnsi="Times New Roman"/>
          <w:sz w:val="28"/>
          <w:szCs w:val="28"/>
        </w:rPr>
        <w:t xml:space="preserve"> </w:t>
      </w:r>
      <w:r w:rsidRPr="004475A5">
        <w:rPr>
          <w:rFonts w:ascii="Times New Roman" w:hAnsi="Times New Roman"/>
          <w:sz w:val="28"/>
          <w:szCs w:val="28"/>
        </w:rPr>
        <w:t>3 далеко-магістральні програми.</w:t>
      </w:r>
    </w:p>
    <w:p w:rsidR="00BE4191" w:rsidRPr="002A6978" w:rsidRDefault="00BE4191" w:rsidP="00835A60">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У 2017</w:t>
      </w:r>
      <w:r w:rsidRPr="002A6978">
        <w:rPr>
          <w:rFonts w:ascii="Times New Roman" w:hAnsi="Times New Roman"/>
          <w:sz w:val="28"/>
          <w:szCs w:val="28"/>
        </w:rPr>
        <w:t xml:space="preserve"> виконано більше 1400 авіарейсів в 27 країн і курортів світу.</w:t>
      </w:r>
    </w:p>
    <w:p w:rsidR="00BE4191" w:rsidRPr="002A6978" w:rsidRDefault="00BE4191" w:rsidP="00835A60">
      <w:pPr>
        <w:pStyle w:val="a7"/>
        <w:spacing w:after="0" w:line="360" w:lineRule="auto"/>
        <w:ind w:left="0" w:firstLine="709"/>
        <w:jc w:val="both"/>
        <w:rPr>
          <w:rFonts w:ascii="Times New Roman" w:hAnsi="Times New Roman"/>
          <w:sz w:val="28"/>
          <w:szCs w:val="28"/>
        </w:rPr>
      </w:pPr>
      <w:r w:rsidRPr="002A6978">
        <w:rPr>
          <w:rFonts w:ascii="Times New Roman" w:hAnsi="Times New Roman"/>
          <w:sz w:val="28"/>
          <w:szCs w:val="28"/>
        </w:rPr>
        <w:t>Також туристів радують більше 100 000 унікальних туристичних програм від національного туроператора, 3000 з яких складають бібліотеку наших тематичних турів, яка поповнилася у</w:t>
      </w:r>
      <w:r>
        <w:rPr>
          <w:rFonts w:ascii="Times New Roman" w:hAnsi="Times New Roman"/>
          <w:sz w:val="28"/>
          <w:szCs w:val="28"/>
        </w:rPr>
        <w:t xml:space="preserve"> 2017 році 955 новими турами. </w:t>
      </w:r>
      <w:r w:rsidRPr="00835A60">
        <w:rPr>
          <w:rFonts w:ascii="Times New Roman" w:hAnsi="Times New Roman"/>
          <w:sz w:val="28"/>
          <w:szCs w:val="28"/>
        </w:rPr>
        <w:t>TPG</w:t>
      </w:r>
      <w:r>
        <w:rPr>
          <w:rFonts w:ascii="Times New Roman" w:hAnsi="Times New Roman"/>
          <w:sz w:val="28"/>
          <w:szCs w:val="28"/>
        </w:rPr>
        <w:t xml:space="preserve"> пропонує</w:t>
      </w:r>
      <w:r w:rsidRPr="002A6978">
        <w:rPr>
          <w:rFonts w:ascii="Times New Roman" w:hAnsi="Times New Roman"/>
          <w:sz w:val="28"/>
          <w:szCs w:val="28"/>
        </w:rPr>
        <w:t xml:space="preserve"> тури по наступних рубриках: тури вихідного дня, весільні, пляжні, авторські тури, дитячий і студентський відпочинок, VIP-тури та ін.</w:t>
      </w:r>
    </w:p>
    <w:p w:rsidR="00BE4191" w:rsidRPr="002A6978" w:rsidRDefault="00BE4191" w:rsidP="00835A60">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Довіра </w:t>
      </w:r>
      <w:r w:rsidRPr="002A6978">
        <w:rPr>
          <w:rFonts w:ascii="Times New Roman" w:hAnsi="Times New Roman"/>
          <w:sz w:val="28"/>
          <w:szCs w:val="28"/>
        </w:rPr>
        <w:t xml:space="preserve"> агентів і туристів д</w:t>
      </w:r>
      <w:r>
        <w:rPr>
          <w:rFonts w:ascii="Times New Roman" w:hAnsi="Times New Roman"/>
          <w:sz w:val="28"/>
          <w:szCs w:val="28"/>
        </w:rPr>
        <w:t xml:space="preserve">озволила </w:t>
      </w:r>
      <w:r w:rsidRPr="00835A60">
        <w:rPr>
          <w:rFonts w:ascii="Times New Roman" w:hAnsi="Times New Roman"/>
          <w:sz w:val="28"/>
          <w:szCs w:val="28"/>
        </w:rPr>
        <w:t>TPG</w:t>
      </w:r>
      <w:r w:rsidRPr="002A6978">
        <w:rPr>
          <w:rFonts w:ascii="Times New Roman" w:hAnsi="Times New Roman"/>
          <w:sz w:val="28"/>
          <w:szCs w:val="28"/>
        </w:rPr>
        <w:t xml:space="preserve"> отримати лідируючі позиції за напрямками: Індія, ОАЕ, Туреччина, Греція, Кіпр, Адріатика, Ізраїль, Фінляндія, Болгарія, Словаччина, Чехія, Домінікана, Занзібар, Таїланд, Австрія і багатьох інших, а також лідирувати за напрямками Шрі Ланка, Анталія, Єгипет, Аліканте.</w:t>
      </w:r>
    </w:p>
    <w:p w:rsidR="00BE4191" w:rsidRPr="002A6978" w:rsidRDefault="00BE4191" w:rsidP="00371B43">
      <w:pPr>
        <w:tabs>
          <w:tab w:val="left" w:pos="426"/>
        </w:tabs>
        <w:spacing w:after="0" w:line="360" w:lineRule="auto"/>
        <w:ind w:firstLine="709"/>
        <w:jc w:val="both"/>
        <w:rPr>
          <w:sz w:val="28"/>
          <w:szCs w:val="28"/>
        </w:rPr>
      </w:pPr>
      <w:r w:rsidRPr="002A6978">
        <w:rPr>
          <w:rFonts w:ascii="Times New Roman" w:hAnsi="Times New Roman"/>
          <w:sz w:val="28"/>
          <w:szCs w:val="28"/>
        </w:rPr>
        <w:lastRenderedPageBreak/>
        <w:t xml:space="preserve">4) </w:t>
      </w:r>
      <w:r>
        <w:rPr>
          <w:rFonts w:ascii="Times New Roman" w:hAnsi="Times New Roman"/>
          <w:bCs/>
          <w:sz w:val="28"/>
          <w:szCs w:val="28"/>
        </w:rPr>
        <w:t>Н</w:t>
      </w:r>
      <w:r w:rsidRPr="002A6978">
        <w:rPr>
          <w:rFonts w:ascii="Times New Roman" w:hAnsi="Times New Roman"/>
          <w:bCs/>
          <w:sz w:val="28"/>
          <w:szCs w:val="28"/>
        </w:rPr>
        <w:t>овинки</w:t>
      </w:r>
      <w:r>
        <w:rPr>
          <w:rFonts w:ascii="Times New Roman" w:hAnsi="Times New Roman"/>
          <w:bCs/>
          <w:sz w:val="28"/>
          <w:szCs w:val="28"/>
        </w:rPr>
        <w:t xml:space="preserve"> </w:t>
      </w:r>
    </w:p>
    <w:p w:rsidR="00BE4191" w:rsidRPr="00CF6E87" w:rsidRDefault="00BE4191" w:rsidP="00371B43">
      <w:pPr>
        <w:tabs>
          <w:tab w:val="left" w:pos="426"/>
        </w:tabs>
        <w:spacing w:after="0" w:line="360" w:lineRule="auto"/>
        <w:ind w:firstLine="709"/>
        <w:jc w:val="both"/>
        <w:rPr>
          <w:rFonts w:ascii="Times New Roman" w:hAnsi="Times New Roman"/>
          <w:sz w:val="28"/>
          <w:szCs w:val="28"/>
        </w:rPr>
      </w:pPr>
      <w:r w:rsidRPr="00CF6E87">
        <w:rPr>
          <w:rFonts w:ascii="Times New Roman" w:hAnsi="Times New Roman"/>
          <w:sz w:val="28"/>
          <w:szCs w:val="28"/>
        </w:rPr>
        <w:t xml:space="preserve">LUXURY EGYPT North </w:t>
      </w:r>
      <w:r w:rsidR="00371B43">
        <w:rPr>
          <w:rFonts w:ascii="Times New Roman" w:hAnsi="Times New Roman"/>
          <w:sz w:val="28"/>
          <w:szCs w:val="28"/>
        </w:rPr>
        <w:t>–</w:t>
      </w:r>
      <w:r w:rsidRPr="00CF6E87">
        <w:rPr>
          <w:rFonts w:ascii="Times New Roman" w:hAnsi="Times New Roman"/>
          <w:sz w:val="28"/>
          <w:szCs w:val="28"/>
        </w:rPr>
        <w:t xml:space="preserve"> відкриття чартерної програми в Мерса Матрух.</w:t>
      </w:r>
    </w:p>
    <w:p w:rsidR="00BE4191" w:rsidRPr="00371B43" w:rsidRDefault="00BE4191" w:rsidP="00371B43">
      <w:pPr>
        <w:tabs>
          <w:tab w:val="left" w:pos="-142"/>
        </w:tabs>
        <w:spacing w:after="0" w:line="360" w:lineRule="auto"/>
        <w:ind w:firstLine="709"/>
        <w:jc w:val="both"/>
        <w:rPr>
          <w:rFonts w:ascii="Times New Roman" w:hAnsi="Times New Roman"/>
          <w:sz w:val="28"/>
          <w:szCs w:val="28"/>
        </w:rPr>
      </w:pPr>
      <w:r w:rsidRPr="00371B43">
        <w:rPr>
          <w:rFonts w:ascii="Times New Roman" w:hAnsi="Times New Roman"/>
          <w:sz w:val="28"/>
          <w:szCs w:val="28"/>
        </w:rPr>
        <w:t xml:space="preserve">У квітні 2017 національний туроператор TPG відкрив для українського ринку абсолютно новий напрямок </w:t>
      </w:r>
      <w:r w:rsidR="00371B43" w:rsidRPr="00371B43">
        <w:rPr>
          <w:rFonts w:ascii="Times New Roman" w:hAnsi="Times New Roman"/>
          <w:sz w:val="28"/>
          <w:szCs w:val="28"/>
        </w:rPr>
        <w:t>–</w:t>
      </w:r>
      <w:r w:rsidRPr="00371B43">
        <w:rPr>
          <w:rFonts w:ascii="Times New Roman" w:hAnsi="Times New Roman"/>
          <w:sz w:val="28"/>
          <w:szCs w:val="28"/>
        </w:rPr>
        <w:t xml:space="preserve"> Північний Єгипет!</w:t>
      </w:r>
      <w:r w:rsidR="004475A5" w:rsidRPr="00371B43">
        <w:rPr>
          <w:rFonts w:ascii="Times New Roman" w:hAnsi="Times New Roman"/>
          <w:sz w:val="28"/>
          <w:szCs w:val="28"/>
        </w:rPr>
        <w:t xml:space="preserve"> </w:t>
      </w:r>
      <w:r w:rsidRPr="00371B43">
        <w:rPr>
          <w:rFonts w:ascii="Times New Roman" w:hAnsi="Times New Roman"/>
          <w:sz w:val="28"/>
          <w:szCs w:val="28"/>
        </w:rPr>
        <w:t>Для вивчення регіону, з України була відправлена ​​делегація зі ста туристичних компаній, які протягом п'яти днів знайомилися зі столицею єгипетської Рів'єри і насолоджувалися відпочинком на середземноморському узбережжі, щоб після, з захватом, розповідати своїм клієнтам про сендсерфінг, пустелю Сахара і оазис Сива, про розкішні піщані пляжі і сучасну розвинену туристичну інфраструктуру.</w:t>
      </w:r>
    </w:p>
    <w:p w:rsidR="00BE4191" w:rsidRPr="00371B43" w:rsidRDefault="00BE4191" w:rsidP="00371B43">
      <w:pPr>
        <w:tabs>
          <w:tab w:val="left" w:pos="-142"/>
        </w:tabs>
        <w:spacing w:after="0" w:line="360" w:lineRule="auto"/>
        <w:ind w:firstLine="709"/>
        <w:jc w:val="both"/>
        <w:rPr>
          <w:rFonts w:ascii="Times New Roman" w:hAnsi="Times New Roman"/>
          <w:sz w:val="28"/>
          <w:szCs w:val="28"/>
        </w:rPr>
      </w:pPr>
      <w:r w:rsidRPr="00371B43">
        <w:rPr>
          <w:rFonts w:ascii="Times New Roman" w:hAnsi="Times New Roman"/>
          <w:sz w:val="28"/>
          <w:szCs w:val="28"/>
        </w:rPr>
        <w:t xml:space="preserve">За підсумками зустрічі Workshop Luxury Egypt North всі учасники зійшлися на думці, що в Північному Єгипті Море </w:t>
      </w:r>
      <w:r w:rsidR="00C3305D" w:rsidRPr="00C3305D">
        <w:rPr>
          <w:rFonts w:ascii="Times New Roman" w:hAnsi="Times New Roman"/>
          <w:sz w:val="28"/>
          <w:szCs w:val="28"/>
        </w:rPr>
        <w:t xml:space="preserve">– </w:t>
      </w:r>
      <w:r w:rsidRPr="00371B43">
        <w:rPr>
          <w:rFonts w:ascii="Times New Roman" w:hAnsi="Times New Roman"/>
          <w:sz w:val="28"/>
          <w:szCs w:val="28"/>
        </w:rPr>
        <w:t xml:space="preserve">як на Мальдівах, Клімат - як в Занзібарі, а Доступність відпочинку </w:t>
      </w:r>
      <w:r w:rsidR="00C3305D" w:rsidRPr="00C3305D">
        <w:rPr>
          <w:rFonts w:ascii="Times New Roman" w:hAnsi="Times New Roman"/>
          <w:sz w:val="28"/>
          <w:szCs w:val="28"/>
        </w:rPr>
        <w:t xml:space="preserve">– </w:t>
      </w:r>
      <w:r w:rsidRPr="00371B43">
        <w:rPr>
          <w:rFonts w:ascii="Times New Roman" w:hAnsi="Times New Roman"/>
          <w:sz w:val="28"/>
          <w:szCs w:val="28"/>
        </w:rPr>
        <w:t>Єгипетська.</w:t>
      </w:r>
    </w:p>
    <w:p w:rsidR="00BE4191" w:rsidRPr="00371B43" w:rsidRDefault="00BE4191" w:rsidP="00371B43">
      <w:pPr>
        <w:tabs>
          <w:tab w:val="left" w:pos="-142"/>
        </w:tabs>
        <w:spacing w:after="0" w:line="360" w:lineRule="auto"/>
        <w:ind w:firstLine="709"/>
        <w:jc w:val="both"/>
        <w:rPr>
          <w:rFonts w:ascii="Times New Roman" w:hAnsi="Times New Roman"/>
          <w:sz w:val="28"/>
          <w:szCs w:val="28"/>
        </w:rPr>
      </w:pPr>
      <w:r w:rsidRPr="00371B43">
        <w:rPr>
          <w:rFonts w:ascii="Times New Roman" w:hAnsi="Times New Roman"/>
          <w:sz w:val="28"/>
          <w:szCs w:val="28"/>
        </w:rPr>
        <w:t>Крім Мерса Матрух TPG вивела на ринок в 2017 році ще 3 напрямки: Аліканте, Гоа (прямий переліт), Ізмір.</w:t>
      </w:r>
    </w:p>
    <w:p w:rsidR="00BE4191" w:rsidRPr="00371B43" w:rsidRDefault="00BE4191" w:rsidP="00371B43">
      <w:pPr>
        <w:tabs>
          <w:tab w:val="left" w:pos="-142"/>
        </w:tabs>
        <w:spacing w:after="0" w:line="360" w:lineRule="auto"/>
        <w:ind w:firstLine="709"/>
        <w:jc w:val="both"/>
        <w:rPr>
          <w:rFonts w:ascii="Times New Roman" w:hAnsi="Times New Roman"/>
          <w:sz w:val="28"/>
          <w:szCs w:val="28"/>
        </w:rPr>
      </w:pPr>
      <w:r w:rsidRPr="00371B43">
        <w:rPr>
          <w:rFonts w:ascii="Times New Roman" w:hAnsi="Times New Roman"/>
          <w:sz w:val="28"/>
          <w:szCs w:val="28"/>
        </w:rPr>
        <w:t>Співпраця з Qatar Airways і Turkish Airline.</w:t>
      </w:r>
    </w:p>
    <w:p w:rsidR="00BE4191" w:rsidRPr="00371B43" w:rsidRDefault="00BE4191" w:rsidP="00371B43">
      <w:pPr>
        <w:tabs>
          <w:tab w:val="left" w:pos="-142"/>
        </w:tabs>
        <w:spacing w:after="0" w:line="360" w:lineRule="auto"/>
        <w:ind w:firstLine="709"/>
        <w:jc w:val="both"/>
        <w:rPr>
          <w:rFonts w:ascii="Times New Roman" w:hAnsi="Times New Roman"/>
          <w:sz w:val="28"/>
          <w:szCs w:val="28"/>
        </w:rPr>
      </w:pPr>
      <w:r w:rsidRPr="00371B43">
        <w:rPr>
          <w:rFonts w:ascii="Times New Roman" w:hAnsi="Times New Roman"/>
          <w:sz w:val="28"/>
          <w:szCs w:val="28"/>
        </w:rPr>
        <w:t xml:space="preserve">У 2017 році TPG відкрила ще одну нову сторінку </w:t>
      </w:r>
      <w:r w:rsidR="00C3305D" w:rsidRPr="00C3305D">
        <w:rPr>
          <w:rFonts w:ascii="Times New Roman" w:hAnsi="Times New Roman"/>
          <w:sz w:val="28"/>
          <w:szCs w:val="28"/>
        </w:rPr>
        <w:t xml:space="preserve">– </w:t>
      </w:r>
      <w:r w:rsidRPr="00371B43">
        <w:rPr>
          <w:rFonts w:ascii="Times New Roman" w:hAnsi="Times New Roman"/>
          <w:sz w:val="28"/>
          <w:szCs w:val="28"/>
        </w:rPr>
        <w:t xml:space="preserve">запропонувала ринку унікальні продукти, завдяки співпраці з одними з кращих авіакомпаній світу </w:t>
      </w:r>
      <w:r w:rsidR="00371B43">
        <w:rPr>
          <w:rFonts w:ascii="Times New Roman" w:hAnsi="Times New Roman"/>
          <w:sz w:val="28"/>
          <w:szCs w:val="28"/>
        </w:rPr>
        <w:t>–</w:t>
      </w:r>
      <w:r w:rsidRPr="00371B43">
        <w:rPr>
          <w:rFonts w:ascii="Times New Roman" w:hAnsi="Times New Roman"/>
          <w:sz w:val="28"/>
          <w:szCs w:val="28"/>
        </w:rPr>
        <w:t xml:space="preserve"> Qatar Airways і Turkish Airlines.</w:t>
      </w:r>
    </w:p>
    <w:p w:rsidR="00BE4191" w:rsidRPr="00371B43" w:rsidRDefault="00BE4191" w:rsidP="00371B43">
      <w:pPr>
        <w:tabs>
          <w:tab w:val="left" w:pos="0"/>
        </w:tabs>
        <w:spacing w:after="0" w:line="360" w:lineRule="auto"/>
        <w:ind w:firstLine="709"/>
        <w:jc w:val="both"/>
        <w:rPr>
          <w:rFonts w:ascii="Times New Roman" w:hAnsi="Times New Roman"/>
          <w:sz w:val="28"/>
          <w:szCs w:val="28"/>
        </w:rPr>
      </w:pPr>
      <w:r w:rsidRPr="00371B43">
        <w:rPr>
          <w:rFonts w:ascii="Times New Roman" w:hAnsi="Times New Roman"/>
          <w:sz w:val="28"/>
          <w:szCs w:val="28"/>
        </w:rPr>
        <w:t>Компанія має гарантований блок на крилах Qatar Airways, що дозволило розширити і поліпшити пропозиції по існуючим напрямкам, а також додати в портфель нові продукти: Шрі Ланка, Індія, Таїланд, Сейшели, Мальдіви і ін.</w:t>
      </w:r>
    </w:p>
    <w:p w:rsidR="00BE4191" w:rsidRPr="00371B43" w:rsidRDefault="00BE4191" w:rsidP="00371B43">
      <w:pPr>
        <w:tabs>
          <w:tab w:val="left" w:pos="0"/>
        </w:tabs>
        <w:spacing w:after="0" w:line="360" w:lineRule="auto"/>
        <w:ind w:firstLine="709"/>
        <w:jc w:val="both"/>
        <w:rPr>
          <w:rFonts w:ascii="Times New Roman" w:hAnsi="Times New Roman"/>
          <w:sz w:val="28"/>
          <w:szCs w:val="28"/>
        </w:rPr>
      </w:pPr>
      <w:r w:rsidRPr="00371B43">
        <w:rPr>
          <w:rFonts w:ascii="Times New Roman" w:hAnsi="Times New Roman"/>
          <w:sz w:val="28"/>
          <w:szCs w:val="28"/>
        </w:rPr>
        <w:t xml:space="preserve">Занзібар на крилах Turkish Airlines від TPG </w:t>
      </w:r>
      <w:r w:rsidR="00371B43">
        <w:rPr>
          <w:rFonts w:ascii="Times New Roman" w:hAnsi="Times New Roman"/>
          <w:sz w:val="28"/>
          <w:szCs w:val="28"/>
        </w:rPr>
        <w:t>–</w:t>
      </w:r>
      <w:r w:rsidRPr="00371B43">
        <w:rPr>
          <w:rFonts w:ascii="Times New Roman" w:hAnsi="Times New Roman"/>
          <w:sz w:val="28"/>
          <w:szCs w:val="28"/>
        </w:rPr>
        <w:t xml:space="preserve"> якісний цілорічний продукт, який відкриває для українських туристів нові можливості першокласного перельоту та екзотичного відпочинку!</w:t>
      </w:r>
    </w:p>
    <w:p w:rsidR="00BE4191" w:rsidRPr="00CF6E87" w:rsidRDefault="00BE4191" w:rsidP="00371B43">
      <w:pPr>
        <w:tabs>
          <w:tab w:val="left" w:pos="426"/>
        </w:tabs>
        <w:spacing w:after="0" w:line="360" w:lineRule="auto"/>
        <w:ind w:firstLine="709"/>
        <w:jc w:val="both"/>
        <w:rPr>
          <w:rFonts w:ascii="Times New Roman" w:hAnsi="Times New Roman"/>
          <w:sz w:val="28"/>
          <w:szCs w:val="28"/>
        </w:rPr>
      </w:pPr>
      <w:r w:rsidRPr="00CF6E87">
        <w:rPr>
          <w:rFonts w:ascii="Times New Roman" w:hAnsi="Times New Roman"/>
          <w:bCs/>
          <w:sz w:val="28"/>
          <w:szCs w:val="28"/>
        </w:rPr>
        <w:t>5)</w:t>
      </w:r>
      <w:r>
        <w:rPr>
          <w:rFonts w:ascii="Times New Roman" w:hAnsi="Times New Roman"/>
          <w:bCs/>
          <w:sz w:val="28"/>
          <w:szCs w:val="28"/>
        </w:rPr>
        <w:t xml:space="preserve"> Т</w:t>
      </w:r>
      <w:r w:rsidRPr="00CF6E87">
        <w:rPr>
          <w:rFonts w:ascii="Times New Roman" w:hAnsi="Times New Roman"/>
          <w:bCs/>
          <w:sz w:val="28"/>
          <w:szCs w:val="28"/>
        </w:rPr>
        <w:t>уристичні фестивалі</w:t>
      </w:r>
      <w:r>
        <w:rPr>
          <w:rFonts w:ascii="Times New Roman" w:hAnsi="Times New Roman"/>
          <w:bCs/>
          <w:sz w:val="28"/>
          <w:szCs w:val="28"/>
        </w:rPr>
        <w:t xml:space="preserve"> компанії</w:t>
      </w:r>
    </w:p>
    <w:p w:rsidR="00BE4191" w:rsidRPr="00CF6E87" w:rsidRDefault="00BE4191" w:rsidP="00371B43">
      <w:pPr>
        <w:pStyle w:val="a7"/>
        <w:tabs>
          <w:tab w:val="left" w:pos="426"/>
        </w:tabs>
        <w:spacing w:after="0" w:line="360" w:lineRule="auto"/>
        <w:ind w:left="426" w:firstLine="283"/>
        <w:jc w:val="both"/>
        <w:rPr>
          <w:rFonts w:ascii="Times New Roman" w:hAnsi="Times New Roman"/>
          <w:sz w:val="28"/>
          <w:szCs w:val="28"/>
        </w:rPr>
      </w:pPr>
      <w:r w:rsidRPr="00CF6E87">
        <w:rPr>
          <w:rFonts w:ascii="Times New Roman" w:hAnsi="Times New Roman"/>
          <w:sz w:val="28"/>
          <w:szCs w:val="28"/>
        </w:rPr>
        <w:t>UAE TRAVEL WEEK</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lastRenderedPageBreak/>
        <w:t xml:space="preserve">Проект UAE Travel Week </w:t>
      </w:r>
      <w:r w:rsidR="00C3305D" w:rsidRPr="00C3305D">
        <w:rPr>
          <w:rFonts w:ascii="Times New Roman" w:hAnsi="Times New Roman"/>
          <w:sz w:val="28"/>
          <w:szCs w:val="28"/>
        </w:rPr>
        <w:t xml:space="preserve">– </w:t>
      </w:r>
      <w:r w:rsidRPr="00371B43">
        <w:rPr>
          <w:rFonts w:ascii="Times New Roman" w:hAnsi="Times New Roman"/>
          <w:sz w:val="28"/>
          <w:szCs w:val="28"/>
        </w:rPr>
        <w:t>вже став чудовою традицією і візитною карткою туроператора TPG. Протягом 2017 року компанією було проведено дві рівнозначно грандіозних події - UAE Travel Week в зимовому і осінньому сезоні, в рамках яких представники одних з кращих готелів ОАЕ презентували нові програми відпочинку в країні майбутнього. Заходи проходили в усіх великих містах України і зібрали в залі кращі туристичні агентства України.</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TRAVEL PROFESSIONAL WEEKEND CYPRUS</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Традиційний Вікенд, який з року в рік збирає на кращих курортах Кіпру більш ніж 100 представників туристичних агентств. За час свого існування захід отримав найвищу оцінку агентів і тільки позитивні відгуки учасників та партнерів. В рамках заходу гості вивчають культуру і традиції цього неймовірного і романтичного острова, в живому спілкуванні з партнерами і отельерами знаходять спільні інтереси, і, звичайно ж, отримують свої нагороди за професіоналізм в області продажу напрямків.</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Кіпр від TPG уже протягом довгого часу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371B43">
        <w:rPr>
          <w:rFonts w:ascii="Times New Roman" w:hAnsi="Times New Roman"/>
          <w:sz w:val="28"/>
          <w:szCs w:val="28"/>
        </w:rPr>
        <w:t>це якісний і гідний туристичний продукт.</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TURKEY TRAVEL WEEK ROADSHOW</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TPG співпрацює з найкращими готелями і курортами Туреччини і пропонує своїм клієнтам найпривабливіші, найцікавіші та комфортні тури в цю країну. Щоб тримати руку на пульсі, компанія щорічно проводить ряд заходів, на яких агентам презентують нові програми і проходить знайомство з новими партнерами. У заходах обов'язково беруть участь представники ТОП готелів Туреччини. 2017-й рік не став винятком і в травні компанія провела грандіозний проект TURKEY TRAVEL WEEK ROADSHOW </w:t>
      </w:r>
      <w:r w:rsidR="00C3305D" w:rsidRPr="00337070">
        <w:rPr>
          <w:rFonts w:ascii="Times New Roman" w:hAnsi="Times New Roman"/>
          <w:sz w:val="28"/>
          <w:szCs w:val="28"/>
        </w:rPr>
        <w:t xml:space="preserve">– </w:t>
      </w:r>
      <w:r w:rsidRPr="00371B43">
        <w:rPr>
          <w:rFonts w:ascii="Times New Roman" w:hAnsi="Times New Roman"/>
          <w:sz w:val="28"/>
          <w:szCs w:val="28"/>
        </w:rPr>
        <w:t>партнерські зустрічі в містах України з представниками туристичних агентств.</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FRANCE &amp; MONACO TRAVEL FORUM-2017</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Перевагою асортименту турів від TPG є широкий спектр тематичних турів.</w:t>
      </w:r>
      <w:r w:rsidR="004475A5" w:rsidRPr="00371B43">
        <w:rPr>
          <w:rFonts w:ascii="Times New Roman" w:hAnsi="Times New Roman"/>
          <w:sz w:val="28"/>
          <w:szCs w:val="28"/>
        </w:rPr>
        <w:t xml:space="preserve"> </w:t>
      </w:r>
      <w:r w:rsidRPr="00371B43">
        <w:rPr>
          <w:rFonts w:ascii="Times New Roman" w:hAnsi="Times New Roman"/>
          <w:sz w:val="28"/>
          <w:szCs w:val="28"/>
        </w:rPr>
        <w:t xml:space="preserve">Навесні 2017 року Travel Professional Group провела France &amp; Monaco </w:t>
      </w:r>
      <w:r w:rsidRPr="00371B43">
        <w:rPr>
          <w:rFonts w:ascii="Times New Roman" w:hAnsi="Times New Roman"/>
          <w:sz w:val="28"/>
          <w:szCs w:val="28"/>
        </w:rPr>
        <w:lastRenderedPageBreak/>
        <w:t>Travel Forum-2017 в Дніпрі і Харкові, присвячені розвитку туризму між Україною та Францією, в яких прийняли участь: Агентство з розвитку туризму в Парижі ATOUT FRANCE, Управління по туризму і конгресів Монако, а також одна з провідних світових авіакомпаній Air France.</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CHAMPIONS LEAGUE TOURISM 2017</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Champions League Tourism 2017 </w:t>
      </w:r>
      <w:r w:rsidR="00C3305D" w:rsidRPr="00C3305D">
        <w:rPr>
          <w:rFonts w:ascii="Times New Roman" w:hAnsi="Times New Roman"/>
          <w:sz w:val="28"/>
          <w:szCs w:val="28"/>
        </w:rPr>
        <w:t xml:space="preserve">– </w:t>
      </w:r>
      <w:r w:rsidRPr="00371B43">
        <w:rPr>
          <w:rFonts w:ascii="Times New Roman" w:hAnsi="Times New Roman"/>
          <w:sz w:val="28"/>
          <w:szCs w:val="28"/>
        </w:rPr>
        <w:t>футбольний чемпіонат серед команд, сформованих туристичними і авіакомпаніями.</w:t>
      </w:r>
      <w:r w:rsidR="002E4245" w:rsidRPr="00371B43">
        <w:rPr>
          <w:rFonts w:ascii="Times New Roman" w:hAnsi="Times New Roman"/>
          <w:sz w:val="28"/>
          <w:szCs w:val="28"/>
        </w:rPr>
        <w:t xml:space="preserve"> </w:t>
      </w:r>
      <w:r w:rsidRPr="00371B43">
        <w:rPr>
          <w:rFonts w:ascii="Times New Roman" w:hAnsi="Times New Roman"/>
          <w:sz w:val="28"/>
          <w:szCs w:val="28"/>
        </w:rPr>
        <w:t xml:space="preserve">Командний дух і дружні взаємини стали основою чотирьох днів липня, на протязі яких проходив чемпіонат, і який об'єднав кращі футбольні команди туристичної галузі та їх вболівальників. Адже, футбол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371B43">
        <w:rPr>
          <w:rFonts w:ascii="Times New Roman" w:hAnsi="Times New Roman"/>
          <w:sz w:val="28"/>
          <w:szCs w:val="28"/>
        </w:rPr>
        <w:t>це командний вид спорту, де кожен гравець на полі є частинкою злагодженого колективу.</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У чемпіонаті взяли участь 8 компаній,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371B43">
        <w:rPr>
          <w:rFonts w:ascii="Times New Roman" w:hAnsi="Times New Roman"/>
          <w:sz w:val="28"/>
          <w:szCs w:val="28"/>
        </w:rPr>
        <w:t>які є партнерами туроператора.</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Крім яскравих і приємних емоцій, команди-лідери розділили між собою призовий фонд у розмірі 77 777 тис. Грн.</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6)</w:t>
      </w:r>
      <w:r w:rsidRPr="00565B38">
        <w:rPr>
          <w:rFonts w:ascii="Times New Roman" w:hAnsi="Times New Roman"/>
          <w:bCs/>
          <w:sz w:val="28"/>
          <w:szCs w:val="28"/>
        </w:rPr>
        <w:t xml:space="preserve"> </w:t>
      </w:r>
      <w:r w:rsidRPr="00371B43">
        <w:rPr>
          <w:rFonts w:ascii="Times New Roman" w:hAnsi="Times New Roman"/>
          <w:bCs/>
          <w:sz w:val="28"/>
          <w:szCs w:val="28"/>
        </w:rPr>
        <w:t>Проекти компанії</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MISS TRAVEL UKRAINE 2017</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П'ять днів в одному з найкрасивіших куточків світу </w:t>
      </w:r>
      <w:r w:rsidR="00C3305D" w:rsidRPr="00C3305D">
        <w:rPr>
          <w:rFonts w:ascii="Times New Roman" w:hAnsi="Times New Roman"/>
          <w:sz w:val="28"/>
          <w:szCs w:val="28"/>
        </w:rPr>
        <w:t xml:space="preserve">– </w:t>
      </w:r>
      <w:r w:rsidRPr="00371B43">
        <w:rPr>
          <w:rFonts w:ascii="Times New Roman" w:hAnsi="Times New Roman"/>
          <w:sz w:val="28"/>
          <w:szCs w:val="28"/>
        </w:rPr>
        <w:t>Дубаї, в розкішних апартаментах Rixos Premium Dubai і безліччю опцій у вигляді екскурсій, майстер-класів, урочистих вечерь; подарункові сертифікати на продукцію від провідних українських брендів моди, beauty-сфери та ін; визнання високого професіоналізму колегами, титул першої красуні серед представниць українського турбізнесу і Головний приз 5000 $. Miss Travel Ukraine 2017 - перший і єдиний конкурс серед представниць, які працюють в туризмі. Конкурс знайшов відгук у більш ніж 300 дівчат, які взяли участь у проекті. 20 з них стали переможницями, пройшли в фінал і вирушили в ОАЕ за званням Miss Travel Ukraine 2017.</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TRAVEL PROFESSIONAL AWARDS 2017</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Традиційна премія Travel Professional Awards 2017 від TPG в 2017 році зібрала 300 найкращих агентств України, Республіки Молдови та Польщі. Для отримання своїх нагород учасники вирушили до курортів Туреччини і </w:t>
      </w:r>
      <w:r w:rsidRPr="00371B43">
        <w:rPr>
          <w:rFonts w:ascii="Times New Roman" w:hAnsi="Times New Roman"/>
          <w:sz w:val="28"/>
          <w:szCs w:val="28"/>
        </w:rPr>
        <w:lastRenderedPageBreak/>
        <w:t>Єгипту, де туроператор в знак подяки за співпрацю організував чудовий відпочинок і цікаві програми, в рамках трьох турів першого етапу премії. Фінал відбувся у квітні 2018 року.</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З TPG ВІДПОЧИВАЙ - RENAULT SANDERO ЗАБИРАЙ.</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На початку травня компанія Travel Professional Group спільно з партнером ТОВ «Ніко Прайм Мегаполіс» розіграла серед своїх клієнтів новенький автомобіль Renault Sandero Stepway.</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Учасниками акції стали всі туристи, які в період з 01.01.2017 до 30.04.2017 купили тур від TPG, без обмежень по вартості туру. Переможцем стала молода пара з Харкова, яка і отримала в подарунок Renault Sandero Stepway. </w:t>
      </w:r>
      <w:r w:rsidR="002E4245" w:rsidRPr="00371B43">
        <w:rPr>
          <w:rFonts w:ascii="Times New Roman" w:hAnsi="Times New Roman"/>
          <w:sz w:val="28"/>
          <w:szCs w:val="28"/>
        </w:rPr>
        <w:t xml:space="preserve"> </w:t>
      </w:r>
      <w:r w:rsidRPr="00371B43">
        <w:rPr>
          <w:rFonts w:ascii="Times New Roman" w:hAnsi="Times New Roman"/>
          <w:sz w:val="28"/>
          <w:szCs w:val="28"/>
        </w:rPr>
        <w:t>Також за період акції було розіграно 10 путівок на двох до Болгарії, Єгипту, Туреччини і Грузії!</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 xml:space="preserve">7) Благодійність </w:t>
      </w:r>
    </w:p>
    <w:p w:rsidR="00BE4191" w:rsidRPr="00371B43" w:rsidRDefault="002E4245"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В</w:t>
      </w:r>
      <w:r w:rsidR="00BE4191" w:rsidRPr="00371B43">
        <w:rPr>
          <w:rFonts w:ascii="Times New Roman" w:hAnsi="Times New Roman"/>
          <w:sz w:val="28"/>
          <w:szCs w:val="28"/>
        </w:rPr>
        <w:t xml:space="preserve"> 2017 році компанія відправила на відпочинок в Анталію 46 підлітків, сім'ї яких, за волею долі, стали переселенцями із зони АТО. Діти провели тиждень в одному з кращих курортів Туреччини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00BE4191" w:rsidRPr="00371B43">
        <w:rPr>
          <w:rFonts w:ascii="Times New Roman" w:hAnsi="Times New Roman"/>
          <w:sz w:val="28"/>
          <w:szCs w:val="28"/>
        </w:rPr>
        <w:t>Кремер і отримали величезну кількість позитивних емоцій, а також допомогу психологів.</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Продовження допомоги  НДСЛ «ОХМАТДИТ».</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8) Географія польотів, регіональні офіси.</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TPG LOCAL. Відкриття регіональних аеропортів Херсона та Чернівців для чартерних вильотів до Туреччини.</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В травні 2017 року оператор відкрив чартерні програми з регіональних аеропортів на курорти Туреччини. Лінійка вже традиційних регіональних програм TPG </w:t>
      </w:r>
      <w:r w:rsidR="00C3305D" w:rsidRPr="00C3305D">
        <w:rPr>
          <w:rFonts w:ascii="Times New Roman" w:hAnsi="Times New Roman"/>
          <w:sz w:val="28"/>
          <w:szCs w:val="28"/>
        </w:rPr>
        <w:t xml:space="preserve">– </w:t>
      </w:r>
      <w:r w:rsidRPr="00371B43">
        <w:rPr>
          <w:rFonts w:ascii="Times New Roman" w:hAnsi="Times New Roman"/>
          <w:sz w:val="28"/>
          <w:szCs w:val="28"/>
        </w:rPr>
        <w:t>Харків, Дніпро, Одеса, Львова, Кривий Ріг, Рівне, поповнилася вильотами з Херсона, Вінниці, Чернівців, Запоріжжя.</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Регіональні офіси оператора:</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 xml:space="preserve">TPG продовжує послідовно розвивати мережу регіональних представництв, намагаючись стати ще ближче до агентів і туристів. В цьому році ми відкрили представництва в Івано-Франківську, Чернівцях, Херсоні, Вінниці, Полтаві, збільшивши кількість регіонів присутності до дванадцяти. </w:t>
      </w:r>
      <w:r w:rsidRPr="00371B43">
        <w:rPr>
          <w:rFonts w:ascii="Times New Roman" w:hAnsi="Times New Roman"/>
          <w:sz w:val="28"/>
          <w:szCs w:val="28"/>
        </w:rPr>
        <w:lastRenderedPageBreak/>
        <w:t>Тепер агенти можуть отримувати інформацію по кращому туристичному продукту безпосередньо від наших представників в своєму рідному місті.</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TPG в світі:</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Національний туристичний оператор України впевнено освоює все нові і нові країни. Вже більше 5 років офіси оператора активно працюють в Казахстані, Греції, Польщі, Таїланді і на Кіпрі. У 2017 році TPG відкрив представництва у Туреччині та Грузії. Зараз за кордоном в команді більше 40 співробітників різних національностей.</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9) Франчайзинг</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Сім'я Travel Professional Agencies поповнилася у 2017 році 25 новими агентствами.</w:t>
      </w:r>
      <w:r w:rsidR="002E4245" w:rsidRPr="00371B43">
        <w:rPr>
          <w:rFonts w:ascii="Times New Roman" w:hAnsi="Times New Roman"/>
          <w:sz w:val="28"/>
          <w:szCs w:val="28"/>
        </w:rPr>
        <w:t xml:space="preserve"> </w:t>
      </w:r>
      <w:r w:rsidRPr="00371B43">
        <w:rPr>
          <w:rFonts w:ascii="Times New Roman" w:hAnsi="Times New Roman"/>
          <w:sz w:val="28"/>
          <w:szCs w:val="28"/>
        </w:rPr>
        <w:t>Тепер брендовані офіси агентівкомпанії приваблюють туристів в 40 містах України. Які відкрилися в Києві, Львові, Черкасах, Луцьку, Івано-Франківську, Рівному, Курахово, Кропивницького, Маріуполі, Одесі, Обухові, Кривому Розі, Калуші, Чернівцях.</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Агенти з радістю відкривають франчайзингові офіси TPG Agency, адже крім найнижчого вступного внеску і кращих умов з продажу продукту національного туроператора, агенти також отримують незмінно високий потік потенційних туристів, унікальну надсучасну CRM-систему, свій сайт прямих продажів Travellist, рекламу 50/50, беруть участь в постійних програмах навчання від TPG і рекламних турах, та багато-багато іншого.</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10) Колектив</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У 2017 році сім'я TPG поповнилася 184 новими професіоналами туризму. У 2017 році підвищення зарплати отримали 100% співробітників, 91% пройшли успішно атестацію.</w:t>
      </w:r>
      <w:r w:rsidR="002E4245" w:rsidRPr="00371B43">
        <w:rPr>
          <w:rFonts w:ascii="Times New Roman" w:hAnsi="Times New Roman"/>
          <w:sz w:val="28"/>
          <w:szCs w:val="28"/>
        </w:rPr>
        <w:t xml:space="preserve"> </w:t>
      </w:r>
      <w:r w:rsidRPr="00371B43">
        <w:rPr>
          <w:rFonts w:ascii="Times New Roman" w:hAnsi="Times New Roman"/>
          <w:sz w:val="28"/>
          <w:szCs w:val="28"/>
        </w:rPr>
        <w:t>Середня зарплата по компанії виросла на 24% і склала 17355 грн.</w:t>
      </w:r>
      <w:r w:rsidR="002E4245" w:rsidRPr="00371B43">
        <w:rPr>
          <w:rFonts w:ascii="Times New Roman" w:hAnsi="Times New Roman"/>
          <w:sz w:val="28"/>
          <w:szCs w:val="28"/>
        </w:rPr>
        <w:t xml:space="preserve"> </w:t>
      </w:r>
      <w:r w:rsidRPr="00371B43">
        <w:rPr>
          <w:rFonts w:ascii="Times New Roman" w:hAnsi="Times New Roman"/>
          <w:sz w:val="28"/>
          <w:szCs w:val="28"/>
        </w:rPr>
        <w:t>У 2017 році 74% співробітників просунулися по службовій драбині вгору, з них 20% на 2 і більше щаблів.</w:t>
      </w:r>
    </w:p>
    <w:p w:rsid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sz w:val="28"/>
          <w:szCs w:val="28"/>
        </w:rPr>
        <w:t>Ще команда TPG зайняла 2-е місце на Champions League Tourism 2017</w:t>
      </w:r>
      <w:r w:rsidR="00371B43">
        <w:rPr>
          <w:rFonts w:ascii="Times New Roman" w:hAnsi="Times New Roman"/>
          <w:sz w:val="28"/>
          <w:szCs w:val="28"/>
        </w:rPr>
        <w:t>.</w:t>
      </w:r>
    </w:p>
    <w:p w:rsidR="00BE4191" w:rsidRPr="00371B43" w:rsidRDefault="00BE4191" w:rsidP="00371B43">
      <w:pPr>
        <w:tabs>
          <w:tab w:val="left" w:pos="-142"/>
        </w:tabs>
        <w:spacing w:after="0" w:line="360" w:lineRule="auto"/>
        <w:ind w:firstLine="567"/>
        <w:jc w:val="both"/>
        <w:rPr>
          <w:rFonts w:ascii="Times New Roman" w:hAnsi="Times New Roman"/>
          <w:sz w:val="28"/>
          <w:szCs w:val="28"/>
        </w:rPr>
      </w:pPr>
      <w:r w:rsidRPr="00371B43">
        <w:rPr>
          <w:rFonts w:ascii="Times New Roman" w:hAnsi="Times New Roman"/>
          <w:bCs/>
          <w:sz w:val="28"/>
          <w:szCs w:val="28"/>
        </w:rPr>
        <w:t>11) Податки</w:t>
      </w:r>
      <w:r w:rsidR="002E4245" w:rsidRPr="00371B43">
        <w:rPr>
          <w:rFonts w:ascii="Times New Roman" w:hAnsi="Times New Roman"/>
          <w:bCs/>
          <w:sz w:val="28"/>
          <w:szCs w:val="28"/>
        </w:rPr>
        <w:t xml:space="preserve">. </w:t>
      </w:r>
      <w:r w:rsidRPr="00371B43">
        <w:rPr>
          <w:rFonts w:ascii="Times New Roman" w:hAnsi="Times New Roman"/>
          <w:sz w:val="28"/>
          <w:szCs w:val="28"/>
        </w:rPr>
        <w:t>Національний туристичний оператор у 2017 року сплатив більше 198 782 662,84 грн. податків та інших обов'язкових платежів. Можливо, для когось і дрібниця, а компанії і нашій країні приємно.</w:t>
      </w:r>
    </w:p>
    <w:p w:rsidR="00BE4191" w:rsidRPr="00BE4191" w:rsidRDefault="00BE4191" w:rsidP="00371B43">
      <w:pPr>
        <w:pStyle w:val="a7"/>
        <w:spacing w:after="0" w:line="360" w:lineRule="auto"/>
        <w:ind w:left="786"/>
        <w:jc w:val="both"/>
        <w:rPr>
          <w:rFonts w:ascii="Times New Roman" w:hAnsi="Times New Roman"/>
          <w:sz w:val="28"/>
          <w:szCs w:val="28"/>
        </w:rPr>
      </w:pPr>
      <w:r w:rsidRPr="00BE4191">
        <w:rPr>
          <w:rFonts w:ascii="Times New Roman" w:hAnsi="Times New Roman"/>
          <w:sz w:val="28"/>
          <w:szCs w:val="28"/>
        </w:rPr>
        <w:lastRenderedPageBreak/>
        <w:t>Досягнення 2018 року:</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1) Більше 2 000 000 щасливих туристів.</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У 2018 році туроператор обслужив свого двохмільйонного туриста. Щасливчик, отримав неймовірний подарунок: тур від TPG, який він придбав, став д</w:t>
      </w:r>
      <w:r w:rsidR="002E4245">
        <w:rPr>
          <w:rFonts w:ascii="Times New Roman" w:hAnsi="Times New Roman"/>
          <w:sz w:val="28"/>
          <w:szCs w:val="28"/>
        </w:rPr>
        <w:t>ля нього абсолютно безкоштовним. К</w:t>
      </w:r>
      <w:r w:rsidRPr="00E66D77">
        <w:rPr>
          <w:rFonts w:ascii="Times New Roman" w:hAnsi="Times New Roman"/>
          <w:sz w:val="28"/>
          <w:szCs w:val="28"/>
        </w:rPr>
        <w:t>рім компенсації путівки, туроператор також подарував туристу 14 000 бонусних миль, якими він зможе розплатитися за свої майбутні подорожі.</w:t>
      </w:r>
      <w:r w:rsidR="002E4245">
        <w:rPr>
          <w:rFonts w:ascii="Times New Roman" w:hAnsi="Times New Roman"/>
          <w:sz w:val="28"/>
          <w:szCs w:val="28"/>
        </w:rPr>
        <w:t xml:space="preserve"> </w:t>
      </w:r>
      <w:r w:rsidRPr="00E66D77">
        <w:rPr>
          <w:rFonts w:ascii="Times New Roman" w:hAnsi="Times New Roman"/>
          <w:sz w:val="28"/>
          <w:szCs w:val="28"/>
        </w:rPr>
        <w:t>В цілому, в 2018 році кількість вдячних мандрівників в</w:t>
      </w:r>
      <w:r>
        <w:rPr>
          <w:rFonts w:ascii="Times New Roman" w:hAnsi="Times New Roman"/>
          <w:sz w:val="28"/>
          <w:szCs w:val="28"/>
        </w:rPr>
        <w:t>же перевищила 500 000 осіб.</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2) Безперечний лідер агентських симпатій.</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У 2018 році туроператор TPG повністю реформував систему обслуговування туристів і агентів, що забезпечило максимально якісний сервіс. Це підтверджено не тільки безліччю позитивних відгуків від туристів, а й результатами соцопитування, проведеного незалежним джерелом в серпні 2018 року.</w:t>
      </w:r>
      <w:r w:rsidR="002E4245">
        <w:rPr>
          <w:rFonts w:ascii="Times New Roman" w:hAnsi="Times New Roman"/>
          <w:sz w:val="28"/>
          <w:szCs w:val="28"/>
        </w:rPr>
        <w:t xml:space="preserve"> </w:t>
      </w:r>
      <w:r w:rsidRPr="00E66D77">
        <w:rPr>
          <w:rFonts w:ascii="Times New Roman" w:hAnsi="Times New Roman"/>
          <w:sz w:val="28"/>
          <w:szCs w:val="28"/>
        </w:rPr>
        <w:t>Як показало це дослідження, переважна більшість туристичних агентів в першу чергу рекомендує тури від TPG за наступними напрямками: Грузія (43,6% респондентів), Південно-Східна Азія (32%), Шрі-Ланка (45,7%), ОАЕ ( 40,2%), екзотика (35,7%) і гірськолижні курорти (25,2%).</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 xml:space="preserve">Також лідируюча позиція Travel Professional Group по екзотичних напрямках серед українських туроператорів була підтверджена результатами опитування, проведеного Асоціацією турагентів України. Для голосування були обрані такі напрямки, як Занзібар, Сейшели, Таїланд, Шрі-Ланка, Маврикій, Домінікана. TPG став абсолютним лідером, з великим відривом випередивши своїх конкурентів. Свої голоси агенти віддали наступним чином: у напрямку Занзібар 53,3% опитуваних вибрали TPG, Сейшели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E66D77">
        <w:rPr>
          <w:rFonts w:ascii="Times New Roman" w:hAnsi="Times New Roman"/>
          <w:sz w:val="28"/>
          <w:szCs w:val="28"/>
        </w:rPr>
        <w:t xml:space="preserve">24%, Таїланд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E66D77">
        <w:rPr>
          <w:rFonts w:ascii="Times New Roman" w:hAnsi="Times New Roman"/>
          <w:sz w:val="28"/>
          <w:szCs w:val="28"/>
        </w:rPr>
        <w:t xml:space="preserve">26,6%, Шрі-Ланка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E66D77">
        <w:rPr>
          <w:rFonts w:ascii="Times New Roman" w:hAnsi="Times New Roman"/>
          <w:sz w:val="28"/>
          <w:szCs w:val="28"/>
        </w:rPr>
        <w:t>33,1%, Маврикі</w:t>
      </w:r>
      <w:r>
        <w:rPr>
          <w:rFonts w:ascii="Times New Roman" w:hAnsi="Times New Roman"/>
          <w:sz w:val="28"/>
          <w:szCs w:val="28"/>
        </w:rPr>
        <w:t xml:space="preserve">й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Pr>
          <w:rFonts w:ascii="Times New Roman" w:hAnsi="Times New Roman"/>
          <w:sz w:val="28"/>
          <w:szCs w:val="28"/>
        </w:rPr>
        <w:t xml:space="preserve">26,9%, Домінікана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Pr>
          <w:rFonts w:ascii="Times New Roman" w:hAnsi="Times New Roman"/>
          <w:sz w:val="28"/>
          <w:szCs w:val="28"/>
        </w:rPr>
        <w:t>24, 4%.</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3)</w:t>
      </w:r>
      <w:r w:rsidRPr="00E66D77">
        <w:rPr>
          <w:rFonts w:ascii="Times New Roman" w:hAnsi="Times New Roman"/>
          <w:sz w:val="28"/>
          <w:szCs w:val="28"/>
        </w:rPr>
        <w:t xml:space="preserve"> Супер бонуси для туристів.</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 xml:space="preserve">26 вересня 2018 року стартувала унікальна програма лояльності для постійних туристів TravelProMiles, що дозволяє більше подорожувати без зайвих витрат. Всього з початку року мандрівники, які отримують тури від </w:t>
      </w:r>
      <w:r w:rsidRPr="00E66D77">
        <w:rPr>
          <w:rFonts w:ascii="Times New Roman" w:hAnsi="Times New Roman"/>
          <w:sz w:val="28"/>
          <w:szCs w:val="28"/>
        </w:rPr>
        <w:lastRenderedPageBreak/>
        <w:t>TPG, накопичили 250 000 000 миль, і в знак подяки туроператором були нараховані бонуси загальною вартістю в 25 000 000 UAH.</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В рамках TravelProMiles кожен турист, який подорожує разом з TPG, протягом року накопичує певну кількість бонусних миль, якими згодом зможе розрахуватися за майбутню поїздку, отримавши по 100 UAH за кожну тисячу миль. Щоб отримати свої бонуси, потрібно всього лише визначитися з місцем нового подорожі і звернутися в той же агентство, де і раніше купувався тур.</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 xml:space="preserve">Програма заохочення туристів стала настільки популярною, що за час її існування вже було списано більше 30 000 000 миль. З нового року стартує наступний етап, що дозволяє скористатися накопиченими бонусами протягом двох </w:t>
      </w:r>
      <w:r>
        <w:rPr>
          <w:rFonts w:ascii="Times New Roman" w:hAnsi="Times New Roman"/>
          <w:sz w:val="28"/>
          <w:szCs w:val="28"/>
        </w:rPr>
        <w:t>років з моменту їх нарахування.</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4)</w:t>
      </w:r>
      <w:r w:rsidRPr="00E66D77">
        <w:rPr>
          <w:rFonts w:ascii="Times New Roman" w:hAnsi="Times New Roman"/>
          <w:sz w:val="28"/>
          <w:szCs w:val="28"/>
        </w:rPr>
        <w:t xml:space="preserve"> Новий Єгипет з Rixos Express.</w:t>
      </w:r>
    </w:p>
    <w:p w:rsidR="00BE4191" w:rsidRPr="00E66D77"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 xml:space="preserve">Rixos Express </w:t>
      </w:r>
      <w:r w:rsidR="00C66588">
        <w:rPr>
          <w:rFonts w:ascii="Times New Roman" w:hAnsi="Times New Roman"/>
          <w:sz w:val="28"/>
          <w:szCs w:val="28"/>
        </w:rPr>
        <w:t>–</w:t>
      </w:r>
      <w:r w:rsidRPr="00E66D77">
        <w:rPr>
          <w:rFonts w:ascii="Times New Roman" w:hAnsi="Times New Roman"/>
          <w:sz w:val="28"/>
          <w:szCs w:val="28"/>
        </w:rPr>
        <w:t xml:space="preserve"> унікальний проект, аналогів якому немає на туристичному ринку України. компанія відкрила туристам абсолютно «новий» Єгипет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E66D77">
        <w:rPr>
          <w:rFonts w:ascii="Times New Roman" w:hAnsi="Times New Roman"/>
          <w:sz w:val="28"/>
          <w:szCs w:val="28"/>
        </w:rPr>
        <w:t xml:space="preserve">VIP-рівня, невідомий споживачеві. Допомогла подивитися на популярний напрям свіжим поглядом і отримати від подорожі максимум задоволення. Rixos Express </w:t>
      </w:r>
      <w:r w:rsidR="00C3305D" w:rsidRPr="00C3305D">
        <w:rPr>
          <w:rFonts w:ascii="Times New Roman" w:hAnsi="Times New Roman"/>
          <w:sz w:val="28"/>
          <w:szCs w:val="28"/>
        </w:rPr>
        <w:t xml:space="preserve">– </w:t>
      </w:r>
      <w:r w:rsidRPr="00E66D77">
        <w:rPr>
          <w:rFonts w:ascii="Times New Roman" w:hAnsi="Times New Roman"/>
          <w:sz w:val="28"/>
          <w:szCs w:val="28"/>
        </w:rPr>
        <w:t>це цілий комплекс бонусів, розроблений туроператором TPG і мережею готелів Rixos Hotels Egypt.</w:t>
      </w:r>
    </w:p>
    <w:p w:rsidR="00BE4191" w:rsidRDefault="00BE4191" w:rsidP="00371B43">
      <w:pPr>
        <w:tabs>
          <w:tab w:val="left" w:pos="426"/>
        </w:tabs>
        <w:spacing w:after="0" w:line="360" w:lineRule="auto"/>
        <w:ind w:firstLine="709"/>
        <w:jc w:val="both"/>
        <w:rPr>
          <w:rFonts w:ascii="Times New Roman" w:hAnsi="Times New Roman"/>
          <w:sz w:val="28"/>
          <w:szCs w:val="28"/>
        </w:rPr>
      </w:pPr>
      <w:r w:rsidRPr="00E66D77">
        <w:rPr>
          <w:rFonts w:ascii="Times New Roman" w:hAnsi="Times New Roman"/>
          <w:sz w:val="28"/>
          <w:szCs w:val="28"/>
        </w:rPr>
        <w:t xml:space="preserve">Подорож до Єгипту з Rixos Express </w:t>
      </w:r>
      <w:r w:rsidR="00C66588">
        <w:rPr>
          <w:rFonts w:ascii="Times New Roman" w:hAnsi="Times New Roman"/>
          <w:sz w:val="28"/>
          <w:szCs w:val="28"/>
        </w:rPr>
        <w:t>–</w:t>
      </w:r>
      <w:r w:rsidRPr="00E66D77">
        <w:rPr>
          <w:rFonts w:ascii="Times New Roman" w:hAnsi="Times New Roman"/>
          <w:sz w:val="28"/>
          <w:szCs w:val="28"/>
        </w:rPr>
        <w:t xml:space="preserve"> це ексклюзивний пакет сервісів, в який входить проживання в розкішних готелях Rixos Sharm El Sheikh 5 * і Rixos Seagate Sharm 5 * з унікальною концепцією сімейного відпочинку, швидке проходження формальностей в аеропорту, переваги на борту літака авіакомпанії МАУ, спеціальні трансфери, приємні сюрпризи в номері, індивідуальна зустріч після прильоту і безліч інших приємних бонусів і подарунків.</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5) Подорож мрії в подарунок з «TPG </w:t>
      </w:r>
      <w:r w:rsidR="00C66588">
        <w:rPr>
          <w:rFonts w:ascii="Times New Roman" w:hAnsi="Times New Roman"/>
          <w:sz w:val="28"/>
          <w:szCs w:val="28"/>
        </w:rPr>
        <w:t>–</w:t>
      </w:r>
      <w:r w:rsidRPr="00334FD6">
        <w:rPr>
          <w:rFonts w:ascii="Times New Roman" w:hAnsi="Times New Roman"/>
          <w:sz w:val="28"/>
          <w:szCs w:val="28"/>
        </w:rPr>
        <w:t xml:space="preserve"> разом краще».</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2018 рік став надзвичайно плідним щодо різноманітних програм і цікавих можливостей для любителів подорожей. Одним з проектів, </w:t>
      </w:r>
      <w:r w:rsidRPr="00334FD6">
        <w:rPr>
          <w:rFonts w:ascii="Times New Roman" w:hAnsi="Times New Roman"/>
          <w:sz w:val="28"/>
          <w:szCs w:val="28"/>
        </w:rPr>
        <w:lastRenderedPageBreak/>
        <w:t xml:space="preserve">покликаних подарувати туристам відпочинок мрії, став «TPG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334FD6">
        <w:rPr>
          <w:rFonts w:ascii="Times New Roman" w:hAnsi="Times New Roman"/>
          <w:sz w:val="28"/>
          <w:szCs w:val="28"/>
        </w:rPr>
        <w:t>разом краще», створений спільно з всеукраїнським телеканалом ICTV.</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Все, що потрібно було зробити для виконання своєї мрії </w:t>
      </w:r>
      <w:r w:rsidR="00C66588">
        <w:rPr>
          <w:rFonts w:ascii="Times New Roman" w:hAnsi="Times New Roman"/>
          <w:sz w:val="28"/>
          <w:szCs w:val="28"/>
        </w:rPr>
        <w:t>–</w:t>
      </w:r>
      <w:r w:rsidRPr="00334FD6">
        <w:rPr>
          <w:rFonts w:ascii="Times New Roman" w:hAnsi="Times New Roman"/>
          <w:sz w:val="28"/>
          <w:szCs w:val="28"/>
        </w:rPr>
        <w:t xml:space="preserve"> щовівторка дивитися програму «Ранок у Великому місті на ICTV», уважно слухати ведучого і, дізнавшись тему розигришной тижні, завантажити свою саму креативну фотографію на сайт www.ictv.tpg.ua. За час проведення конкурсу було визначено 27 щасливчиків, які виграли безкоштовні путівки на двох в різні куточки земної кулі. Щасливі переможці встигли побувати кілька разів в Єгипті, Албанії, Грузії та ОАЕ, відчути принади відпочинку в Домінікані. Туреччині, Таїланді, Кіпрі, Чорногорії, а також насолодитися європейськими канікулами в Італії, Греції, Угорщини і Польщі.</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6) Міжнародне визнання.</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У 2018 році туроператор Travel Professional Group представив Україну в UNWTO </w:t>
      </w:r>
      <w:r w:rsidR="00C66588">
        <w:rPr>
          <w:rFonts w:ascii="Times New Roman" w:hAnsi="Times New Roman"/>
          <w:sz w:val="28"/>
          <w:szCs w:val="28"/>
        </w:rPr>
        <w:t>–</w:t>
      </w:r>
      <w:r w:rsidRPr="00334FD6">
        <w:rPr>
          <w:rFonts w:ascii="Times New Roman" w:hAnsi="Times New Roman"/>
          <w:sz w:val="28"/>
          <w:szCs w:val="28"/>
        </w:rPr>
        <w:t xml:space="preserve"> Всесвітньої туристичної організації, що функціонує з 1975 року. Компанія вийшла на якісно новий рівень світової туріндустрії, ставши афілійованим учасником найбільшого туристичного співтовариства. Членство в такій авторитетній організації </w:t>
      </w:r>
      <w:r w:rsidR="00C66588">
        <w:rPr>
          <w:rFonts w:ascii="Times New Roman" w:hAnsi="Times New Roman"/>
          <w:sz w:val="28"/>
          <w:szCs w:val="28"/>
        </w:rPr>
        <w:t>–</w:t>
      </w:r>
      <w:r w:rsidRPr="00334FD6">
        <w:rPr>
          <w:rFonts w:ascii="Times New Roman" w:hAnsi="Times New Roman"/>
          <w:sz w:val="28"/>
          <w:szCs w:val="28"/>
        </w:rPr>
        <w:t xml:space="preserve"> це заслужена гордість, можливість зміцнення позицій країни на світовому туристичному ринку та розширення міжнародних зв'язків у сфері туризму.</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7) Подорож без ризиків.</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Компанія вперше забезпечила повну безпеку за кордоном. Національний туроператор піклується про те, щоб зробити подорож максимально комфортним, надаючи послуги найвищої якості та заслуговуючи довіру.</w:t>
      </w:r>
      <w:r w:rsidR="002E4245">
        <w:rPr>
          <w:rFonts w:ascii="Times New Roman" w:hAnsi="Times New Roman"/>
          <w:sz w:val="28"/>
          <w:szCs w:val="28"/>
        </w:rPr>
        <w:t xml:space="preserve"> </w:t>
      </w:r>
      <w:r w:rsidRPr="00334FD6">
        <w:rPr>
          <w:rFonts w:ascii="Times New Roman" w:hAnsi="Times New Roman"/>
          <w:sz w:val="28"/>
          <w:szCs w:val="28"/>
        </w:rPr>
        <w:t xml:space="preserve">Тільки для агентів TPG доступні безкоштовні послуги з оформлення документів фінансової звітності, декларацій і т.д., отримання юридичних консультацій від провідних юристів країни, рішення трудових питань за допомогою сервісу BITLEX </w:t>
      </w:r>
      <w:r w:rsidR="00C66588">
        <w:rPr>
          <w:rFonts w:ascii="Times New Roman" w:hAnsi="Times New Roman"/>
          <w:sz w:val="28"/>
          <w:szCs w:val="28"/>
        </w:rPr>
        <w:t>–</w:t>
      </w:r>
      <w:r w:rsidRPr="00334FD6">
        <w:rPr>
          <w:rFonts w:ascii="Times New Roman" w:hAnsi="Times New Roman"/>
          <w:sz w:val="28"/>
          <w:szCs w:val="28"/>
        </w:rPr>
        <w:t xml:space="preserve"> інноваційного для юридичного світу проекту, що дозволяє надати юридичні послуги через Інтернет в режимі online. Крім того, BITLEX забезпечує туристів юридичним захистом в той час, коли вони перебувають за кордоном. Купуючи путівку, турист </w:t>
      </w:r>
      <w:r w:rsidRPr="00334FD6">
        <w:rPr>
          <w:rFonts w:ascii="Times New Roman" w:hAnsi="Times New Roman"/>
          <w:sz w:val="28"/>
          <w:szCs w:val="28"/>
        </w:rPr>
        <w:lastRenderedPageBreak/>
        <w:t>автоматично отримує висококваліфіковану юридичну підтримку, так як дана послуга вже включена в пакет.</w:t>
      </w:r>
    </w:p>
    <w:p w:rsidR="00BE4191"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У 2018 році для всіх своїх туристів компанія також скасувала плату за страхування фінансових ризиків, пов'язаних зі скасуванням або перериванням туристичної поїздки. Мандрівник, який придбав тур з 05.02.2018 і до кінця року, отримує страхування від ризику скасування або переривання туру абсолютно безкоштовно.</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8) Стрімкий розвиток мережі TPG Agency.</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Уже 200 агентств. У порівнянні з 2017 роком загальна кількість ефективно працюючих офісів збільшилася вдвічі. Франчайзингові агентства відкриваються у великих містах і невеликих населених пунктах, збільшуючи впізнаваність бренду і розширюючи його географію.</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За 2018 рік карта франчайзингових агентств TPG Agency поповнилася 34 новими точками. Нові брендовані офіси вперше відкрилися в наступних населених пунктах України: Ковель, Любомль, Марганець, Нікополь, Краматорськ, Маріуполь, Слов'янськ, Коростень, Овруч, Ужгород, Біла Церква, Фастів, Яготин, Бородянка, Переяслав-Хмельницький, Боярка, Іванків, Сватове, Дрогобич, Самбір, Баштанка, Ізмаїл, Чорноморськ, Миргород, Полтава, Костопіль, Дубно, Охтирка, Конотоп, Тернопіль, Кам'янець-Подільський, Ніжин, Прилуки, Варва. Крім того, значно збільшилася кількість агентств TPG Agency в таких містах, як Вінниця, Луцьк, Дніпро, Кривий Ріг, Житомир, Запоріжжя, Бровари, Кропивницький, Миколаїв, Одеса, Рівне, Харків, Херсон, Хмельницький, Чернігів, Чернівці та, звичайно ж , Київ. В цілому, жителі 76 міст України мають можливість придбати якісний туристичний продукт від TPG в фірмових франчайзингових агентствах.</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Крім того, в 2018 кількість учасників Школи професійного навчання TPG досягло рекордної позначки </w:t>
      </w:r>
      <w:r w:rsidR="00C66588">
        <w:rPr>
          <w:rFonts w:ascii="Times New Roman" w:hAnsi="Times New Roman"/>
          <w:sz w:val="28"/>
          <w:szCs w:val="28"/>
        </w:rPr>
        <w:t>–</w:t>
      </w:r>
      <w:r w:rsidRPr="00334FD6">
        <w:rPr>
          <w:rFonts w:ascii="Times New Roman" w:hAnsi="Times New Roman"/>
          <w:sz w:val="28"/>
          <w:szCs w:val="28"/>
        </w:rPr>
        <w:t xml:space="preserve"> понад 200 випускників. Це означає, що бажаючих отримувати нові знання і занурюватися в захоплюючий світ туризму стає все більше і більше.</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lastRenderedPageBreak/>
        <w:t>9) Найяскравіші туристичні заходи.</w:t>
      </w:r>
    </w:p>
    <w:p w:rsidR="00BE4191" w:rsidRPr="00334FD6"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TPG Caribbean Roadshow</w:t>
      </w:r>
    </w:p>
    <w:p w:rsidR="00BE4191" w:rsidRDefault="00BE4191" w:rsidP="00371B43">
      <w:pPr>
        <w:tabs>
          <w:tab w:val="left" w:pos="426"/>
        </w:tabs>
        <w:spacing w:after="0" w:line="360" w:lineRule="auto"/>
        <w:ind w:firstLine="709"/>
        <w:jc w:val="both"/>
        <w:rPr>
          <w:rFonts w:ascii="Times New Roman" w:hAnsi="Times New Roman"/>
          <w:sz w:val="28"/>
          <w:szCs w:val="28"/>
        </w:rPr>
      </w:pPr>
      <w:r w:rsidRPr="00334FD6">
        <w:rPr>
          <w:rFonts w:ascii="Times New Roman" w:hAnsi="Times New Roman"/>
          <w:sz w:val="28"/>
          <w:szCs w:val="28"/>
        </w:rPr>
        <w:t xml:space="preserve">У вересні 2018 року в найбільших містах України пройшов ряд бізнес-зустрічей, на яких провідні менеджери компанії Travel Professional Group спільно з фахівцями готельного бізнесу обговорили особливості продажів карибського напрямки в сезоні зима 2018-19 рр. </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UAE Travel Week</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За поточний рік компанія провела два грандіозних події в найбільших містах країни, в яких взяли участь провідні партнери TPG і представники кращих готелів ОАЕ. Відвідувачів чекала захоплююча програма: Workshop з отельерами, презентації партнерів і вечірній коктейль.</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Travel Professional Weekend: Discover Cyprus</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З 22 по 25 лютого 2018 року компанія Travel Professional Group організувала вишуканий, і в той же час насичений Weekend спільно з Cyprus Tourism Organisation, приймаючою компанією Attica Holidays, за підтримки авіакомпанії МАУ і Посольства Кіпру в Києві. Розмістившись в розкішному готелі класу «люкс» Elysium 5 *, представники українських туристичних агентств змогли і відпочити, і продуктивно попрацювати. В рамках програми відбувся грандіозний семінар зі спеціалістами по Кіпру TPG, приймаючою компанією, авіапартнера і Посольством Кіпру, а яскравим акцентом в захоплюючій програмі заходу став урочистий Гала-вечеря з врученням сертифікатів та призів учасникам подорожі.</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«Занурення в Індію»</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 xml:space="preserve">Одне з найбільш загадкових туристичних напрямків з багатющою культурою, що є справжньою гордістю туроператора TPG, </w:t>
      </w:r>
      <w:r w:rsidR="00C3305D" w:rsidRPr="00C3305D">
        <w:rPr>
          <w:rFonts w:ascii="Times New Roman" w:hAnsi="Times New Roman"/>
          <w:sz w:val="28"/>
          <w:szCs w:val="28"/>
        </w:rPr>
        <w:t xml:space="preserve">– </w:t>
      </w:r>
      <w:r w:rsidRPr="00827840">
        <w:rPr>
          <w:rFonts w:ascii="Times New Roman" w:hAnsi="Times New Roman"/>
          <w:sz w:val="28"/>
          <w:szCs w:val="28"/>
        </w:rPr>
        <w:t>це дивовижна Індія, чарівна серця мільйонів туристів. Національний туроператор, спільно з приймаючою стороною Concord Exotic Voyages і готелем Isola Di Cocco провів надзвичайно цікавий семінар, присвячений цій неймовірною країні.</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Champions League Tourism 2018</w:t>
      </w:r>
    </w:p>
    <w:p w:rsidR="00BE4191"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lastRenderedPageBreak/>
        <w:t>Стартувавши в минулому році, в 2018 футбольний фестиваль для команд, сформованих туристичними і авіакомпаніями, продовжив набирати обертів.</w:t>
      </w:r>
      <w:r w:rsidR="00E638B8">
        <w:rPr>
          <w:rFonts w:ascii="Times New Roman" w:hAnsi="Times New Roman"/>
          <w:sz w:val="28"/>
          <w:szCs w:val="28"/>
        </w:rPr>
        <w:t xml:space="preserve"> </w:t>
      </w:r>
      <w:r w:rsidRPr="00827840">
        <w:rPr>
          <w:rFonts w:ascii="Times New Roman" w:hAnsi="Times New Roman"/>
          <w:sz w:val="28"/>
          <w:szCs w:val="28"/>
        </w:rPr>
        <w:t>Вже традиційно у фестивалі брало участь 8 команд, які є партнерами компанії. Трійка лідерів не тільки отримала яскраві враження і підтримку трибуни, а й розділила між собою призовий фонд у розмірі 77 777 грн.</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10) Новинки</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 xml:space="preserve">Однією з новинок цього року стала ексклюзивна чартерна програма на Тенеріфе </w:t>
      </w:r>
      <w:r w:rsidR="00C3305D">
        <w:rPr>
          <w:rFonts w:ascii="Times New Roman" w:hAnsi="Times New Roman"/>
          <w:sz w:val="28"/>
          <w:szCs w:val="28"/>
          <w:lang w:val="ru-RU"/>
        </w:rPr>
        <w:t>–</w:t>
      </w:r>
      <w:r w:rsidR="00C3305D" w:rsidRPr="0018726F">
        <w:rPr>
          <w:rFonts w:ascii="Times New Roman" w:hAnsi="Times New Roman"/>
          <w:sz w:val="28"/>
          <w:szCs w:val="28"/>
          <w:lang w:val="ru-RU"/>
        </w:rPr>
        <w:t xml:space="preserve"> </w:t>
      </w:r>
      <w:r w:rsidRPr="00827840">
        <w:rPr>
          <w:rFonts w:ascii="Times New Roman" w:hAnsi="Times New Roman"/>
          <w:sz w:val="28"/>
          <w:szCs w:val="28"/>
        </w:rPr>
        <w:t>сонячний куточок гостинною Іспанією.</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Також 2018 рік ознаменувався збільшенням чартерної програми по Домінікані. Якщо раніше було всього 3 вильоту на прямому чартері, то в цьому році для максимальної зручності туристів компанія запустила повноцінну програму, яка стартувала з 25.10.2018 і тривала до 13.05.2018.</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Ще одним нововведенням компанії TPG за поточний рік стали гарантовані блоки по Ізраїлю на кожен день. Відтепер у всіх є можливість запланувати свою подорож в будь-який зручний для себе час.</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Істотним проривом літнього сезону, в порівнянні з торішнім, стало відкриття власного офісу TPG в Туреччині. Ця новина навесні 2018 року прогриміла на всьому туристичному інтернет-просторі. TPG Turkey став п'ятим іноземним офісом туроператора після Кіпру, Польщі, Таїланду і Греції. Такий хід дозволив поліпшити якість надаваних туристичних послуг за напрямком Туреччина: компанія убезпечила себе і своїх туристів від недобросовісних партнерів, переселень і недостойного сервісу, а також змогла повністю відповідати за весь процес відпочинку туриста з моменту його вильоту на відпоч</w:t>
      </w:r>
      <w:r>
        <w:rPr>
          <w:rFonts w:ascii="Times New Roman" w:hAnsi="Times New Roman"/>
          <w:sz w:val="28"/>
          <w:szCs w:val="28"/>
        </w:rPr>
        <w:t>инок і до повернення в Україну.</w:t>
      </w:r>
    </w:p>
    <w:p w:rsidR="00BE4191" w:rsidRPr="00827840" w:rsidRDefault="00BE4191" w:rsidP="00371B43">
      <w:pPr>
        <w:tabs>
          <w:tab w:val="left" w:pos="426"/>
        </w:tabs>
        <w:spacing w:after="0" w:line="360" w:lineRule="auto"/>
        <w:ind w:firstLine="709"/>
        <w:jc w:val="both"/>
        <w:rPr>
          <w:rFonts w:ascii="Times New Roman" w:hAnsi="Times New Roman"/>
          <w:sz w:val="28"/>
          <w:szCs w:val="28"/>
        </w:rPr>
      </w:pPr>
      <w:r w:rsidRPr="00827840">
        <w:rPr>
          <w:rFonts w:ascii="Times New Roman" w:hAnsi="Times New Roman"/>
          <w:sz w:val="28"/>
          <w:szCs w:val="28"/>
        </w:rPr>
        <w:t xml:space="preserve">У 2018 році TPG відкрив українцям ще більше можливостей подорожей до Італії. </w:t>
      </w:r>
      <w:r>
        <w:rPr>
          <w:rFonts w:ascii="Times New Roman" w:hAnsi="Times New Roman"/>
          <w:sz w:val="28"/>
          <w:szCs w:val="28"/>
        </w:rPr>
        <w:t>Була запущена щоденна цілорічна блокова програма</w:t>
      </w:r>
      <w:r w:rsidRPr="00827840">
        <w:rPr>
          <w:rFonts w:ascii="Times New Roman" w:hAnsi="Times New Roman"/>
          <w:sz w:val="28"/>
          <w:szCs w:val="28"/>
        </w:rPr>
        <w:t xml:space="preserve"> Київ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827840">
        <w:rPr>
          <w:rFonts w:ascii="Times New Roman" w:hAnsi="Times New Roman"/>
          <w:sz w:val="28"/>
          <w:szCs w:val="28"/>
        </w:rPr>
        <w:t xml:space="preserve">Рим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827840">
        <w:rPr>
          <w:rFonts w:ascii="Times New Roman" w:hAnsi="Times New Roman"/>
          <w:sz w:val="28"/>
          <w:szCs w:val="28"/>
        </w:rPr>
        <w:t>Київ на крилах а</w:t>
      </w:r>
      <w:r>
        <w:rPr>
          <w:rFonts w:ascii="Times New Roman" w:hAnsi="Times New Roman"/>
          <w:sz w:val="28"/>
          <w:szCs w:val="28"/>
        </w:rPr>
        <w:t xml:space="preserve"> / к Alitalia з 06.04.2018. З</w:t>
      </w:r>
      <w:r w:rsidRPr="00827840">
        <w:rPr>
          <w:rFonts w:ascii="Times New Roman" w:hAnsi="Times New Roman"/>
          <w:sz w:val="28"/>
          <w:szCs w:val="28"/>
        </w:rPr>
        <w:t>більшили кількість різноманітн</w:t>
      </w:r>
      <w:r>
        <w:rPr>
          <w:rFonts w:ascii="Times New Roman" w:hAnsi="Times New Roman"/>
          <w:sz w:val="28"/>
          <w:szCs w:val="28"/>
        </w:rPr>
        <w:t>их маршрутів по Італії і надали</w:t>
      </w:r>
      <w:r w:rsidRPr="00827840">
        <w:rPr>
          <w:rFonts w:ascii="Times New Roman" w:hAnsi="Times New Roman"/>
          <w:sz w:val="28"/>
          <w:szCs w:val="28"/>
        </w:rPr>
        <w:t xml:space="preserve"> на вибір не тільки екскурсійні тури по містах мистецтв, а й відпочинок на морі на будь-який смак і гаманець. </w:t>
      </w:r>
    </w:p>
    <w:p w:rsidR="00BE4191" w:rsidRDefault="00BE4191" w:rsidP="00371B43">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Крім того, в цьому році </w:t>
      </w:r>
      <w:r w:rsidRPr="00827840">
        <w:rPr>
          <w:rFonts w:ascii="Times New Roman" w:hAnsi="Times New Roman"/>
          <w:sz w:val="28"/>
          <w:szCs w:val="28"/>
        </w:rPr>
        <w:t xml:space="preserve"> чартери </w:t>
      </w:r>
      <w:r>
        <w:rPr>
          <w:rFonts w:ascii="Times New Roman" w:hAnsi="Times New Roman"/>
          <w:sz w:val="28"/>
          <w:szCs w:val="28"/>
        </w:rPr>
        <w:t xml:space="preserve">компанії </w:t>
      </w:r>
      <w:r w:rsidRPr="00827840">
        <w:rPr>
          <w:rFonts w:ascii="Times New Roman" w:hAnsi="Times New Roman"/>
          <w:sz w:val="28"/>
          <w:szCs w:val="28"/>
        </w:rPr>
        <w:t>стали міжнародними, вилітаючи не тільки з терито</w:t>
      </w:r>
      <w:r>
        <w:rPr>
          <w:rFonts w:ascii="Times New Roman" w:hAnsi="Times New Roman"/>
          <w:sz w:val="28"/>
          <w:szCs w:val="28"/>
        </w:rPr>
        <w:t>рії України. З</w:t>
      </w:r>
      <w:r w:rsidRPr="00827840">
        <w:rPr>
          <w:rFonts w:ascii="Times New Roman" w:hAnsi="Times New Roman"/>
          <w:sz w:val="28"/>
          <w:szCs w:val="28"/>
        </w:rPr>
        <w:t xml:space="preserve">апустили прямі чартери з Баку в Єгипет і Чорногорію, розширюючи географію польотів і даруючи можливість більшій кількості туристів відкривати для себе світ разом з TPG. </w:t>
      </w:r>
    </w:p>
    <w:p w:rsidR="00BE4191" w:rsidRPr="00430870" w:rsidRDefault="00BE4191" w:rsidP="00371B43">
      <w:pPr>
        <w:pStyle w:val="a7"/>
        <w:tabs>
          <w:tab w:val="left" w:pos="4045"/>
        </w:tabs>
        <w:spacing w:after="0" w:line="360" w:lineRule="auto"/>
        <w:ind w:left="786"/>
        <w:jc w:val="both"/>
        <w:rPr>
          <w:rFonts w:ascii="Times New Roman" w:hAnsi="Times New Roman"/>
          <w:color w:val="FF0000"/>
          <w:sz w:val="28"/>
          <w:szCs w:val="28"/>
        </w:rPr>
      </w:pPr>
      <w:r w:rsidRPr="00BE4191">
        <w:rPr>
          <w:rFonts w:ascii="Times New Roman" w:hAnsi="Times New Roman"/>
          <w:sz w:val="28"/>
          <w:szCs w:val="28"/>
        </w:rPr>
        <w:t>Досягнення 2019 року :</w:t>
      </w:r>
      <w:r w:rsidRPr="00BE4191">
        <w:rPr>
          <w:rFonts w:ascii="Times New Roman" w:hAnsi="Times New Roman"/>
          <w:sz w:val="28"/>
          <w:szCs w:val="28"/>
        </w:rPr>
        <w:tab/>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 xml:space="preserve">TPG </w:t>
      </w:r>
      <w:r w:rsidR="00C66588">
        <w:rPr>
          <w:rFonts w:ascii="Times New Roman" w:hAnsi="Times New Roman"/>
          <w:sz w:val="28"/>
          <w:szCs w:val="28"/>
        </w:rPr>
        <w:t>–</w:t>
      </w:r>
      <w:r w:rsidRPr="00B172A7">
        <w:rPr>
          <w:rFonts w:ascii="Times New Roman" w:hAnsi="Times New Roman"/>
          <w:sz w:val="28"/>
          <w:szCs w:val="28"/>
        </w:rPr>
        <w:t xml:space="preserve"> ЦЕ</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500 000 клієнтів в рік;</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100 000 унікальних пропозицій;</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понад 400 кваліфікованих фахівців;</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понад 170 туристичних напрямків;</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250 франчайзингових агентств;</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50 чартерних програм щорічно;</w:t>
      </w:r>
    </w:p>
    <w:p w:rsidR="00BE4191" w:rsidRPr="00054A5A"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20 рейсів щотижня</w:t>
      </w:r>
    </w:p>
    <w:p w:rsidR="00BE4191" w:rsidRDefault="00BE4191" w:rsidP="00371B43">
      <w:pPr>
        <w:pStyle w:val="a7"/>
        <w:numPr>
          <w:ilvl w:val="0"/>
          <w:numId w:val="24"/>
        </w:numPr>
        <w:spacing w:after="0" w:line="360" w:lineRule="auto"/>
        <w:jc w:val="both"/>
        <w:rPr>
          <w:rFonts w:ascii="Times New Roman" w:hAnsi="Times New Roman"/>
          <w:sz w:val="28"/>
          <w:szCs w:val="28"/>
        </w:rPr>
      </w:pPr>
      <w:r w:rsidRPr="00054A5A">
        <w:rPr>
          <w:rFonts w:ascii="Times New Roman" w:hAnsi="Times New Roman"/>
          <w:sz w:val="28"/>
          <w:szCs w:val="28"/>
        </w:rPr>
        <w:t>більше 2 млн щасливих туристів</w:t>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Ключові принципи:</w:t>
      </w:r>
      <w:r>
        <w:rPr>
          <w:rFonts w:ascii="Times New Roman" w:hAnsi="Times New Roman"/>
          <w:sz w:val="28"/>
          <w:szCs w:val="28"/>
        </w:rPr>
        <w:t xml:space="preserve"> </w:t>
      </w:r>
      <w:r w:rsidRPr="00B172A7">
        <w:rPr>
          <w:rFonts w:ascii="Times New Roman" w:hAnsi="Times New Roman"/>
          <w:sz w:val="28"/>
          <w:szCs w:val="28"/>
        </w:rPr>
        <w:t xml:space="preserve">чесність, </w:t>
      </w:r>
      <w:r>
        <w:rPr>
          <w:rFonts w:ascii="Times New Roman" w:hAnsi="Times New Roman"/>
          <w:sz w:val="28"/>
          <w:szCs w:val="28"/>
        </w:rPr>
        <w:t>відповідальність,</w:t>
      </w:r>
      <w:r w:rsidRPr="00B172A7">
        <w:rPr>
          <w:rFonts w:ascii="Times New Roman" w:hAnsi="Times New Roman"/>
          <w:sz w:val="28"/>
          <w:szCs w:val="28"/>
        </w:rPr>
        <w:t xml:space="preserve"> надійність</w:t>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Відкрита структура компанії</w:t>
      </w:r>
      <w:r>
        <w:rPr>
          <w:rFonts w:ascii="Times New Roman" w:hAnsi="Times New Roman"/>
          <w:sz w:val="28"/>
          <w:szCs w:val="28"/>
        </w:rPr>
        <w:t>:</w:t>
      </w:r>
    </w:p>
    <w:p w:rsidR="00BE4191" w:rsidRPr="00054A5A" w:rsidRDefault="00BE4191" w:rsidP="00371B43">
      <w:pPr>
        <w:pStyle w:val="a7"/>
        <w:numPr>
          <w:ilvl w:val="0"/>
          <w:numId w:val="25"/>
        </w:numPr>
        <w:spacing w:after="0" w:line="360" w:lineRule="auto"/>
        <w:jc w:val="both"/>
        <w:rPr>
          <w:rFonts w:ascii="Times New Roman" w:hAnsi="Times New Roman"/>
          <w:sz w:val="28"/>
          <w:szCs w:val="28"/>
        </w:rPr>
      </w:pPr>
      <w:r w:rsidRPr="00054A5A">
        <w:rPr>
          <w:rFonts w:ascii="Times New Roman" w:hAnsi="Times New Roman"/>
          <w:sz w:val="28"/>
          <w:szCs w:val="28"/>
        </w:rPr>
        <w:t xml:space="preserve">власники TPG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054A5A">
        <w:rPr>
          <w:rFonts w:ascii="Times New Roman" w:hAnsi="Times New Roman"/>
          <w:sz w:val="28"/>
          <w:szCs w:val="28"/>
        </w:rPr>
        <w:t>співробітники компанії</w:t>
      </w:r>
    </w:p>
    <w:p w:rsidR="00BE4191" w:rsidRPr="00BD1175" w:rsidRDefault="00BE4191" w:rsidP="00371B43">
      <w:pPr>
        <w:pStyle w:val="a7"/>
        <w:numPr>
          <w:ilvl w:val="0"/>
          <w:numId w:val="25"/>
        </w:numPr>
        <w:spacing w:after="0" w:line="360" w:lineRule="auto"/>
        <w:jc w:val="both"/>
        <w:rPr>
          <w:rFonts w:ascii="Times New Roman" w:hAnsi="Times New Roman"/>
          <w:sz w:val="28"/>
          <w:szCs w:val="28"/>
        </w:rPr>
      </w:pPr>
      <w:r w:rsidRPr="00054A5A">
        <w:rPr>
          <w:rFonts w:ascii="Times New Roman" w:hAnsi="Times New Roman"/>
          <w:sz w:val="28"/>
          <w:szCs w:val="28"/>
        </w:rPr>
        <w:t>24/7 підтримка клієнтів і партнерів</w:t>
      </w:r>
      <w:r>
        <w:rPr>
          <w:rFonts w:ascii="Times New Roman" w:hAnsi="Times New Roman"/>
          <w:sz w:val="28"/>
          <w:szCs w:val="28"/>
        </w:rPr>
        <w:t xml:space="preserve"> </w:t>
      </w:r>
      <w:r w:rsidRPr="00BD1175">
        <w:rPr>
          <w:rFonts w:ascii="Times New Roman" w:hAnsi="Times New Roman"/>
          <w:sz w:val="28"/>
          <w:szCs w:val="28"/>
        </w:rPr>
        <w:t>вищим керівництвом</w:t>
      </w:r>
    </w:p>
    <w:p w:rsidR="00BE4191" w:rsidRPr="00054A5A" w:rsidRDefault="00BE4191" w:rsidP="00371B43">
      <w:pPr>
        <w:pStyle w:val="a7"/>
        <w:numPr>
          <w:ilvl w:val="0"/>
          <w:numId w:val="25"/>
        </w:numPr>
        <w:spacing w:after="0" w:line="360" w:lineRule="auto"/>
        <w:jc w:val="both"/>
        <w:rPr>
          <w:rFonts w:ascii="Times New Roman" w:hAnsi="Times New Roman"/>
          <w:sz w:val="28"/>
          <w:szCs w:val="28"/>
        </w:rPr>
      </w:pPr>
      <w:r w:rsidRPr="00054A5A">
        <w:rPr>
          <w:rFonts w:ascii="Times New Roman" w:hAnsi="Times New Roman"/>
          <w:sz w:val="28"/>
          <w:szCs w:val="28"/>
        </w:rPr>
        <w:t>служба контролю якості</w:t>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TPG забезпечує підтримку:</w:t>
      </w:r>
    </w:p>
    <w:p w:rsidR="00BE4191" w:rsidRPr="00B172A7" w:rsidRDefault="00BE4191" w:rsidP="00371B43">
      <w:pPr>
        <w:pStyle w:val="a7"/>
        <w:numPr>
          <w:ilvl w:val="0"/>
          <w:numId w:val="26"/>
        </w:numPr>
        <w:spacing w:after="0" w:line="360" w:lineRule="auto"/>
        <w:jc w:val="both"/>
        <w:rPr>
          <w:rFonts w:ascii="Times New Roman" w:hAnsi="Times New Roman"/>
          <w:sz w:val="28"/>
          <w:szCs w:val="28"/>
        </w:rPr>
      </w:pPr>
      <w:r w:rsidRPr="00054A5A">
        <w:rPr>
          <w:rFonts w:ascii="Times New Roman" w:hAnsi="Times New Roman"/>
          <w:sz w:val="28"/>
          <w:szCs w:val="28"/>
        </w:rPr>
        <w:t>укр</w:t>
      </w:r>
      <w:r>
        <w:rPr>
          <w:rFonts w:ascii="Times New Roman" w:hAnsi="Times New Roman"/>
          <w:sz w:val="28"/>
          <w:szCs w:val="28"/>
        </w:rPr>
        <w:t xml:space="preserve">аїнської молоді на студентських </w:t>
      </w:r>
      <w:r w:rsidRPr="00B172A7">
        <w:rPr>
          <w:rFonts w:ascii="Times New Roman" w:hAnsi="Times New Roman"/>
          <w:sz w:val="28"/>
          <w:szCs w:val="28"/>
        </w:rPr>
        <w:t>стипендіальних конкурсах;</w:t>
      </w:r>
    </w:p>
    <w:p w:rsidR="00BE4191" w:rsidRPr="00054A5A" w:rsidRDefault="00BE4191" w:rsidP="00371B43">
      <w:pPr>
        <w:pStyle w:val="a7"/>
        <w:numPr>
          <w:ilvl w:val="0"/>
          <w:numId w:val="26"/>
        </w:numPr>
        <w:spacing w:after="0" w:line="360" w:lineRule="auto"/>
        <w:jc w:val="both"/>
        <w:rPr>
          <w:rFonts w:ascii="Times New Roman" w:hAnsi="Times New Roman"/>
          <w:sz w:val="28"/>
          <w:szCs w:val="28"/>
        </w:rPr>
      </w:pPr>
      <w:r w:rsidRPr="00054A5A">
        <w:rPr>
          <w:rFonts w:ascii="Times New Roman" w:hAnsi="Times New Roman"/>
          <w:sz w:val="28"/>
          <w:szCs w:val="28"/>
        </w:rPr>
        <w:t>регіональним аеропортам з програмою «TPG Local»;</w:t>
      </w:r>
    </w:p>
    <w:p w:rsidR="00BE4191" w:rsidRPr="00B172A7" w:rsidRDefault="00BE4191" w:rsidP="00371B43">
      <w:pPr>
        <w:pStyle w:val="a7"/>
        <w:numPr>
          <w:ilvl w:val="0"/>
          <w:numId w:val="26"/>
        </w:numPr>
        <w:spacing w:after="0" w:line="360" w:lineRule="auto"/>
        <w:jc w:val="both"/>
        <w:rPr>
          <w:rFonts w:ascii="Times New Roman" w:hAnsi="Times New Roman"/>
          <w:sz w:val="28"/>
          <w:szCs w:val="28"/>
        </w:rPr>
      </w:pPr>
      <w:r w:rsidRPr="00054A5A">
        <w:rPr>
          <w:rFonts w:ascii="Times New Roman" w:hAnsi="Times New Roman"/>
          <w:sz w:val="28"/>
          <w:szCs w:val="28"/>
        </w:rPr>
        <w:t>націо</w:t>
      </w:r>
      <w:r>
        <w:rPr>
          <w:rFonts w:ascii="Times New Roman" w:hAnsi="Times New Roman"/>
          <w:sz w:val="28"/>
          <w:szCs w:val="28"/>
        </w:rPr>
        <w:t xml:space="preserve">нальної дитячої спеціалізованої </w:t>
      </w:r>
      <w:r w:rsidRPr="00B172A7">
        <w:rPr>
          <w:rFonts w:ascii="Times New Roman" w:hAnsi="Times New Roman"/>
          <w:sz w:val="28"/>
          <w:szCs w:val="28"/>
        </w:rPr>
        <w:t>лікарні «Охматдит»;</w:t>
      </w:r>
    </w:p>
    <w:p w:rsidR="00BE4191" w:rsidRPr="00054A5A" w:rsidRDefault="00BE4191" w:rsidP="00371B43">
      <w:pPr>
        <w:pStyle w:val="a7"/>
        <w:numPr>
          <w:ilvl w:val="0"/>
          <w:numId w:val="26"/>
        </w:numPr>
        <w:spacing w:after="0" w:line="360" w:lineRule="auto"/>
        <w:jc w:val="both"/>
        <w:rPr>
          <w:rFonts w:ascii="Times New Roman" w:hAnsi="Times New Roman"/>
          <w:sz w:val="28"/>
          <w:szCs w:val="28"/>
        </w:rPr>
      </w:pPr>
      <w:r w:rsidRPr="00054A5A">
        <w:rPr>
          <w:rFonts w:ascii="Times New Roman" w:hAnsi="Times New Roman"/>
          <w:sz w:val="28"/>
          <w:szCs w:val="28"/>
        </w:rPr>
        <w:t>TPG управляє бізнес-школою туризму «TPG School».</w:t>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Надійність співпраці</w:t>
      </w:r>
      <w:r>
        <w:rPr>
          <w:rFonts w:ascii="Times New Roman" w:hAnsi="Times New Roman"/>
          <w:sz w:val="28"/>
          <w:szCs w:val="28"/>
        </w:rPr>
        <w:t>:</w:t>
      </w:r>
    </w:p>
    <w:p w:rsidR="00BE4191" w:rsidRPr="00B172A7" w:rsidRDefault="0036382C" w:rsidP="00371B43">
      <w:pPr>
        <w:pStyle w:val="a7"/>
        <w:numPr>
          <w:ilvl w:val="0"/>
          <w:numId w:val="27"/>
        </w:numPr>
        <w:spacing w:after="0" w:line="360" w:lineRule="auto"/>
        <w:ind w:left="0" w:firstLine="1134"/>
        <w:jc w:val="both"/>
        <w:rPr>
          <w:rFonts w:ascii="Times New Roman" w:hAnsi="Times New Roman"/>
          <w:sz w:val="28"/>
          <w:szCs w:val="28"/>
        </w:rPr>
      </w:pPr>
      <w:r>
        <w:rPr>
          <w:rFonts w:ascii="Times New Roman" w:hAnsi="Times New Roman"/>
          <w:sz w:val="28"/>
          <w:szCs w:val="28"/>
        </w:rPr>
        <w:t>співпраця</w:t>
      </w:r>
      <w:r w:rsidR="00BE4191">
        <w:rPr>
          <w:rFonts w:ascii="Times New Roman" w:hAnsi="Times New Roman"/>
          <w:sz w:val="28"/>
          <w:szCs w:val="28"/>
        </w:rPr>
        <w:t xml:space="preserve"> тільки з надійними агентствами </w:t>
      </w:r>
      <w:r w:rsidR="00BE4191" w:rsidRPr="00B172A7">
        <w:rPr>
          <w:rFonts w:ascii="Times New Roman" w:hAnsi="Times New Roman"/>
          <w:sz w:val="28"/>
          <w:szCs w:val="28"/>
        </w:rPr>
        <w:t>на кращих умовах;</w:t>
      </w:r>
    </w:p>
    <w:p w:rsidR="00BE4191" w:rsidRPr="00B172A7" w:rsidRDefault="00BE4191" w:rsidP="00371B43">
      <w:pPr>
        <w:pStyle w:val="a7"/>
        <w:numPr>
          <w:ilvl w:val="0"/>
          <w:numId w:val="27"/>
        </w:numPr>
        <w:spacing w:after="0" w:line="360" w:lineRule="auto"/>
        <w:ind w:left="0" w:firstLine="1134"/>
        <w:jc w:val="both"/>
        <w:rPr>
          <w:rFonts w:ascii="Times New Roman" w:hAnsi="Times New Roman"/>
          <w:sz w:val="28"/>
          <w:szCs w:val="28"/>
        </w:rPr>
      </w:pPr>
      <w:r>
        <w:rPr>
          <w:rFonts w:ascii="Times New Roman" w:hAnsi="Times New Roman"/>
          <w:sz w:val="28"/>
          <w:szCs w:val="28"/>
        </w:rPr>
        <w:t xml:space="preserve">юридичний партнер Bitlex надає </w:t>
      </w:r>
      <w:r w:rsidRPr="00B172A7">
        <w:rPr>
          <w:rFonts w:ascii="Times New Roman" w:hAnsi="Times New Roman"/>
          <w:sz w:val="28"/>
          <w:szCs w:val="28"/>
        </w:rPr>
        <w:t>юридичні консультації та перевірки туристичним</w:t>
      </w:r>
      <w:r>
        <w:rPr>
          <w:rFonts w:ascii="Times New Roman" w:hAnsi="Times New Roman"/>
          <w:sz w:val="28"/>
          <w:szCs w:val="28"/>
        </w:rPr>
        <w:t xml:space="preserve"> </w:t>
      </w:r>
      <w:r w:rsidRPr="00B172A7">
        <w:rPr>
          <w:rFonts w:ascii="Times New Roman" w:hAnsi="Times New Roman"/>
          <w:sz w:val="28"/>
          <w:szCs w:val="28"/>
        </w:rPr>
        <w:t>агентствам, а також юридичну підтримку туристам;</w:t>
      </w:r>
    </w:p>
    <w:p w:rsidR="00BE4191" w:rsidRPr="00054A5A" w:rsidRDefault="00BE4191" w:rsidP="00371B43">
      <w:pPr>
        <w:pStyle w:val="a7"/>
        <w:numPr>
          <w:ilvl w:val="0"/>
          <w:numId w:val="27"/>
        </w:numPr>
        <w:spacing w:after="0" w:line="360" w:lineRule="auto"/>
        <w:ind w:left="0" w:firstLine="1134"/>
        <w:jc w:val="both"/>
        <w:rPr>
          <w:rFonts w:ascii="Times New Roman" w:hAnsi="Times New Roman"/>
          <w:sz w:val="28"/>
          <w:szCs w:val="28"/>
        </w:rPr>
      </w:pPr>
      <w:r w:rsidRPr="00054A5A">
        <w:rPr>
          <w:rFonts w:ascii="Times New Roman" w:hAnsi="Times New Roman"/>
          <w:sz w:val="28"/>
          <w:szCs w:val="28"/>
        </w:rPr>
        <w:t>доступна 24</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054A5A">
        <w:rPr>
          <w:rFonts w:ascii="Times New Roman" w:hAnsi="Times New Roman"/>
          <w:sz w:val="28"/>
          <w:szCs w:val="28"/>
        </w:rPr>
        <w:t>годинна підтримка;</w:t>
      </w:r>
    </w:p>
    <w:p w:rsidR="00BE4191" w:rsidRPr="00054A5A" w:rsidRDefault="00BE4191" w:rsidP="00371B43">
      <w:pPr>
        <w:pStyle w:val="a7"/>
        <w:numPr>
          <w:ilvl w:val="0"/>
          <w:numId w:val="27"/>
        </w:numPr>
        <w:spacing w:after="0" w:line="360" w:lineRule="auto"/>
        <w:ind w:left="0" w:firstLine="1134"/>
        <w:jc w:val="both"/>
        <w:rPr>
          <w:rFonts w:ascii="Times New Roman" w:hAnsi="Times New Roman"/>
          <w:sz w:val="28"/>
          <w:szCs w:val="28"/>
        </w:rPr>
      </w:pPr>
      <w:r w:rsidRPr="00054A5A">
        <w:rPr>
          <w:rFonts w:ascii="Times New Roman" w:hAnsi="Times New Roman"/>
          <w:sz w:val="28"/>
          <w:szCs w:val="28"/>
        </w:rPr>
        <w:lastRenderedPageBreak/>
        <w:t>зручна система бронювання;</w:t>
      </w:r>
    </w:p>
    <w:p w:rsidR="00BE4191" w:rsidRPr="0036382C" w:rsidRDefault="00BE4191" w:rsidP="00371B43">
      <w:pPr>
        <w:pStyle w:val="a7"/>
        <w:numPr>
          <w:ilvl w:val="0"/>
          <w:numId w:val="27"/>
        </w:numPr>
        <w:spacing w:after="0" w:line="360" w:lineRule="auto"/>
        <w:ind w:left="0" w:firstLine="1134"/>
        <w:jc w:val="both"/>
        <w:rPr>
          <w:rFonts w:ascii="Times New Roman" w:hAnsi="Times New Roman"/>
          <w:sz w:val="28"/>
          <w:szCs w:val="28"/>
        </w:rPr>
      </w:pPr>
      <w:r w:rsidRPr="00054A5A">
        <w:rPr>
          <w:rFonts w:ascii="Times New Roman" w:hAnsi="Times New Roman"/>
          <w:sz w:val="28"/>
          <w:szCs w:val="28"/>
        </w:rPr>
        <w:t>страхування від невиїзду.</w:t>
      </w:r>
      <w:r w:rsidR="0036382C">
        <w:rPr>
          <w:rFonts w:ascii="Times New Roman" w:hAnsi="Times New Roman"/>
          <w:sz w:val="28"/>
          <w:szCs w:val="28"/>
        </w:rPr>
        <w:t xml:space="preserve"> В</w:t>
      </w:r>
      <w:r w:rsidRPr="0036382C">
        <w:rPr>
          <w:rFonts w:ascii="Times New Roman" w:hAnsi="Times New Roman"/>
          <w:sz w:val="28"/>
          <w:szCs w:val="28"/>
        </w:rPr>
        <w:t xml:space="preserve"> честь</w:t>
      </w:r>
      <w:r w:rsidR="0036382C" w:rsidRPr="0036382C">
        <w:rPr>
          <w:rFonts w:ascii="Times New Roman" w:hAnsi="Times New Roman"/>
          <w:sz w:val="28"/>
          <w:szCs w:val="28"/>
        </w:rPr>
        <w:t xml:space="preserve"> </w:t>
      </w:r>
      <w:r w:rsidRPr="0036382C">
        <w:rPr>
          <w:rFonts w:ascii="Times New Roman" w:hAnsi="Times New Roman"/>
          <w:sz w:val="28"/>
          <w:szCs w:val="28"/>
        </w:rPr>
        <w:t xml:space="preserve">10-річчя компанії, протягом усього 2019 року, </w:t>
      </w:r>
      <w:r w:rsidR="0036382C" w:rsidRPr="0036382C">
        <w:rPr>
          <w:rFonts w:ascii="Times New Roman" w:hAnsi="Times New Roman"/>
          <w:sz w:val="28"/>
          <w:szCs w:val="28"/>
        </w:rPr>
        <w:t>ця послуга була</w:t>
      </w:r>
      <w:r w:rsidRPr="0036382C">
        <w:rPr>
          <w:rFonts w:ascii="Times New Roman" w:hAnsi="Times New Roman"/>
          <w:sz w:val="28"/>
          <w:szCs w:val="28"/>
        </w:rPr>
        <w:t xml:space="preserve"> безкоштовною для всіх партнерів.</w:t>
      </w:r>
    </w:p>
    <w:p w:rsidR="00BE4191" w:rsidRPr="00B172A7" w:rsidRDefault="00BE4191" w:rsidP="00371B43">
      <w:pPr>
        <w:spacing w:after="0" w:line="360" w:lineRule="auto"/>
        <w:jc w:val="both"/>
        <w:rPr>
          <w:rFonts w:ascii="Times New Roman" w:hAnsi="Times New Roman"/>
          <w:sz w:val="28"/>
          <w:szCs w:val="28"/>
        </w:rPr>
      </w:pPr>
      <w:r w:rsidRPr="00B172A7">
        <w:rPr>
          <w:rFonts w:ascii="Times New Roman" w:hAnsi="Times New Roman"/>
          <w:sz w:val="28"/>
          <w:szCs w:val="28"/>
        </w:rPr>
        <w:t>Фінансова надійність</w:t>
      </w:r>
      <w:r>
        <w:rPr>
          <w:rFonts w:ascii="Times New Roman" w:hAnsi="Times New Roman"/>
          <w:sz w:val="28"/>
          <w:szCs w:val="28"/>
        </w:rPr>
        <w:t>:</w:t>
      </w:r>
    </w:p>
    <w:p w:rsidR="00BE4191" w:rsidRPr="00054A5A" w:rsidRDefault="00BE4191" w:rsidP="00371B43">
      <w:pPr>
        <w:pStyle w:val="a7"/>
        <w:numPr>
          <w:ilvl w:val="0"/>
          <w:numId w:val="27"/>
        </w:numPr>
        <w:spacing w:after="0" w:line="360" w:lineRule="auto"/>
        <w:jc w:val="both"/>
        <w:rPr>
          <w:rFonts w:ascii="Times New Roman" w:hAnsi="Times New Roman"/>
          <w:sz w:val="28"/>
          <w:szCs w:val="28"/>
        </w:rPr>
      </w:pPr>
      <w:r w:rsidRPr="00054A5A">
        <w:rPr>
          <w:rFonts w:ascii="Times New Roman" w:hAnsi="Times New Roman"/>
          <w:sz w:val="28"/>
          <w:szCs w:val="28"/>
        </w:rPr>
        <w:t>без кредиту і позики;</w:t>
      </w:r>
    </w:p>
    <w:p w:rsidR="00BE4191" w:rsidRPr="00054A5A" w:rsidRDefault="00BE4191" w:rsidP="00371B43">
      <w:pPr>
        <w:pStyle w:val="a7"/>
        <w:numPr>
          <w:ilvl w:val="0"/>
          <w:numId w:val="27"/>
        </w:numPr>
        <w:spacing w:after="0" w:line="360" w:lineRule="auto"/>
        <w:jc w:val="both"/>
        <w:rPr>
          <w:rFonts w:ascii="Times New Roman" w:hAnsi="Times New Roman"/>
          <w:sz w:val="28"/>
          <w:szCs w:val="28"/>
        </w:rPr>
      </w:pPr>
      <w:r w:rsidRPr="00054A5A">
        <w:rPr>
          <w:rFonts w:ascii="Times New Roman" w:hAnsi="Times New Roman"/>
          <w:sz w:val="28"/>
          <w:szCs w:val="28"/>
        </w:rPr>
        <w:t>тільки надійні партнери;</w:t>
      </w:r>
    </w:p>
    <w:p w:rsidR="00BE4191" w:rsidRDefault="00BE4191" w:rsidP="00371B43">
      <w:pPr>
        <w:pStyle w:val="a7"/>
        <w:numPr>
          <w:ilvl w:val="0"/>
          <w:numId w:val="27"/>
        </w:numPr>
        <w:spacing w:after="0" w:line="360" w:lineRule="auto"/>
        <w:jc w:val="both"/>
        <w:rPr>
          <w:rFonts w:ascii="Times New Roman" w:hAnsi="Times New Roman"/>
          <w:sz w:val="28"/>
          <w:szCs w:val="28"/>
        </w:rPr>
      </w:pPr>
      <w:r w:rsidRPr="00054A5A">
        <w:rPr>
          <w:rFonts w:ascii="Times New Roman" w:hAnsi="Times New Roman"/>
          <w:sz w:val="28"/>
          <w:szCs w:val="28"/>
        </w:rPr>
        <w:t>чесне бронювання.</w:t>
      </w:r>
    </w:p>
    <w:p w:rsidR="00BE4191" w:rsidRDefault="00BE4191" w:rsidP="00371B43">
      <w:pPr>
        <w:spacing w:after="0" w:line="360" w:lineRule="auto"/>
        <w:ind w:firstLine="709"/>
        <w:jc w:val="both"/>
        <w:rPr>
          <w:rFonts w:ascii="Times New Roman" w:hAnsi="Times New Roman"/>
          <w:sz w:val="28"/>
          <w:szCs w:val="28"/>
        </w:rPr>
      </w:pPr>
      <w:r w:rsidRPr="00B172A7">
        <w:rPr>
          <w:rFonts w:ascii="Times New Roman" w:hAnsi="Times New Roman"/>
          <w:sz w:val="28"/>
          <w:szCs w:val="28"/>
        </w:rPr>
        <w:t>Event-проекти:</w:t>
      </w:r>
      <w:r>
        <w:rPr>
          <w:rFonts w:ascii="Times New Roman" w:hAnsi="Times New Roman"/>
          <w:sz w:val="28"/>
          <w:szCs w:val="28"/>
        </w:rPr>
        <w:t xml:space="preserve"> </w:t>
      </w:r>
      <w:r w:rsidRPr="00B172A7">
        <w:rPr>
          <w:rFonts w:ascii="Times New Roman" w:hAnsi="Times New Roman"/>
          <w:sz w:val="28"/>
          <w:szCs w:val="28"/>
        </w:rPr>
        <w:t>Miss Travel Ukraine</w:t>
      </w:r>
      <w:r>
        <w:rPr>
          <w:rFonts w:ascii="Times New Roman" w:hAnsi="Times New Roman"/>
          <w:sz w:val="28"/>
          <w:szCs w:val="28"/>
        </w:rPr>
        <w:t xml:space="preserve">, </w:t>
      </w:r>
      <w:r w:rsidRPr="00B172A7">
        <w:rPr>
          <w:rFonts w:ascii="Times New Roman" w:hAnsi="Times New Roman"/>
          <w:sz w:val="28"/>
          <w:szCs w:val="28"/>
        </w:rPr>
        <w:t>Travel Professional Awards</w:t>
      </w:r>
      <w:r>
        <w:rPr>
          <w:rFonts w:ascii="Times New Roman" w:hAnsi="Times New Roman"/>
          <w:sz w:val="28"/>
          <w:szCs w:val="28"/>
        </w:rPr>
        <w:t xml:space="preserve">, </w:t>
      </w:r>
      <w:r w:rsidRPr="00B172A7">
        <w:rPr>
          <w:rFonts w:ascii="Times New Roman" w:hAnsi="Times New Roman"/>
          <w:sz w:val="28"/>
          <w:szCs w:val="28"/>
        </w:rPr>
        <w:t>мільйонний Турист</w:t>
      </w:r>
      <w:r>
        <w:rPr>
          <w:rFonts w:ascii="Times New Roman" w:hAnsi="Times New Roman"/>
          <w:sz w:val="28"/>
          <w:szCs w:val="28"/>
        </w:rPr>
        <w:t xml:space="preserve">, </w:t>
      </w:r>
      <w:r w:rsidRPr="00B172A7">
        <w:rPr>
          <w:rFonts w:ascii="Times New Roman" w:hAnsi="Times New Roman"/>
          <w:sz w:val="28"/>
          <w:szCs w:val="28"/>
        </w:rPr>
        <w:t>Travel Professional Workshop</w:t>
      </w:r>
      <w:r>
        <w:rPr>
          <w:rFonts w:ascii="Times New Roman" w:hAnsi="Times New Roman"/>
          <w:sz w:val="28"/>
          <w:szCs w:val="28"/>
        </w:rPr>
        <w:t xml:space="preserve">, </w:t>
      </w:r>
      <w:r w:rsidRPr="00B172A7">
        <w:rPr>
          <w:rFonts w:ascii="Times New Roman" w:hAnsi="Times New Roman"/>
          <w:sz w:val="28"/>
          <w:szCs w:val="28"/>
        </w:rPr>
        <w:t>Travel Professional Weekend</w:t>
      </w:r>
      <w:r>
        <w:rPr>
          <w:rFonts w:ascii="Times New Roman" w:hAnsi="Times New Roman"/>
          <w:sz w:val="28"/>
          <w:szCs w:val="28"/>
        </w:rPr>
        <w:t xml:space="preserve">, </w:t>
      </w:r>
      <w:r w:rsidRPr="00B172A7">
        <w:rPr>
          <w:rFonts w:ascii="Times New Roman" w:hAnsi="Times New Roman"/>
          <w:sz w:val="28"/>
          <w:szCs w:val="28"/>
        </w:rPr>
        <w:t>Travel Week Roadshow</w:t>
      </w:r>
      <w:r>
        <w:rPr>
          <w:rFonts w:ascii="Times New Roman" w:hAnsi="Times New Roman"/>
          <w:sz w:val="28"/>
          <w:szCs w:val="28"/>
        </w:rPr>
        <w:t xml:space="preserve">, </w:t>
      </w:r>
      <w:r w:rsidRPr="00B172A7">
        <w:rPr>
          <w:rFonts w:ascii="Times New Roman" w:hAnsi="Times New Roman"/>
          <w:sz w:val="28"/>
          <w:szCs w:val="28"/>
        </w:rPr>
        <w:t>Презентації блокових і чартерних програм,</w:t>
      </w:r>
      <w:r>
        <w:rPr>
          <w:rFonts w:ascii="Times New Roman" w:hAnsi="Times New Roman"/>
          <w:sz w:val="28"/>
          <w:szCs w:val="28"/>
        </w:rPr>
        <w:t xml:space="preserve"> </w:t>
      </w:r>
      <w:r w:rsidRPr="00B172A7">
        <w:rPr>
          <w:rFonts w:ascii="Times New Roman" w:hAnsi="Times New Roman"/>
          <w:sz w:val="28"/>
          <w:szCs w:val="28"/>
        </w:rPr>
        <w:t>готелів і сервісів</w:t>
      </w:r>
      <w:r>
        <w:rPr>
          <w:rFonts w:ascii="Times New Roman" w:hAnsi="Times New Roman"/>
          <w:sz w:val="28"/>
          <w:szCs w:val="28"/>
        </w:rPr>
        <w:t xml:space="preserve">, </w:t>
      </w:r>
      <w:r w:rsidRPr="00B172A7">
        <w:rPr>
          <w:rFonts w:ascii="Times New Roman" w:hAnsi="Times New Roman"/>
          <w:sz w:val="28"/>
          <w:szCs w:val="28"/>
        </w:rPr>
        <w:t>Бізнес-сніданки</w:t>
      </w:r>
      <w:r>
        <w:rPr>
          <w:rFonts w:ascii="Times New Roman" w:hAnsi="Times New Roman"/>
          <w:sz w:val="28"/>
          <w:szCs w:val="28"/>
        </w:rPr>
        <w:t xml:space="preserve">, </w:t>
      </w:r>
      <w:r w:rsidRPr="00B172A7">
        <w:rPr>
          <w:rFonts w:ascii="Times New Roman" w:hAnsi="Times New Roman"/>
          <w:sz w:val="28"/>
          <w:szCs w:val="28"/>
        </w:rPr>
        <w:t>Кулінарні майстер-класи</w:t>
      </w:r>
      <w:r>
        <w:rPr>
          <w:rFonts w:ascii="Times New Roman" w:hAnsi="Times New Roman"/>
          <w:sz w:val="28"/>
          <w:szCs w:val="28"/>
        </w:rPr>
        <w:t xml:space="preserve">, </w:t>
      </w:r>
      <w:r w:rsidRPr="00B172A7">
        <w:rPr>
          <w:rFonts w:ascii="Times New Roman" w:hAnsi="Times New Roman"/>
          <w:sz w:val="28"/>
          <w:szCs w:val="28"/>
        </w:rPr>
        <w:t>Creative Friday Afterwork</w:t>
      </w:r>
      <w:r>
        <w:rPr>
          <w:rFonts w:ascii="Times New Roman" w:hAnsi="Times New Roman"/>
          <w:sz w:val="28"/>
          <w:szCs w:val="28"/>
        </w:rPr>
        <w:t>.</w:t>
      </w:r>
    </w:p>
    <w:p w:rsidR="00BE4191" w:rsidRDefault="00BE4191" w:rsidP="00371B43">
      <w:pPr>
        <w:spacing w:after="0" w:line="360" w:lineRule="auto"/>
        <w:ind w:firstLine="709"/>
        <w:jc w:val="both"/>
        <w:rPr>
          <w:rFonts w:ascii="Times New Roman" w:hAnsi="Times New Roman"/>
          <w:sz w:val="28"/>
          <w:szCs w:val="28"/>
        </w:rPr>
      </w:pPr>
      <w:r w:rsidRPr="00FE6206">
        <w:rPr>
          <w:rFonts w:ascii="Times New Roman" w:hAnsi="Times New Roman"/>
          <w:sz w:val="28"/>
          <w:szCs w:val="28"/>
        </w:rPr>
        <w:t>Отже,</w:t>
      </w:r>
      <w:r w:rsidRPr="0036382C">
        <w:rPr>
          <w:rFonts w:ascii="Times New Roman" w:hAnsi="Times New Roman"/>
          <w:sz w:val="28"/>
          <w:szCs w:val="28"/>
        </w:rPr>
        <w:t xml:space="preserve"> ми можемо з впевненістю відмітити те, що туристичний оператор «</w:t>
      </w:r>
      <w:r w:rsidRPr="0036382C">
        <w:rPr>
          <w:rFonts w:ascii="Times New Roman" w:hAnsi="Times New Roman"/>
          <w:sz w:val="28"/>
          <w:szCs w:val="28"/>
          <w:lang w:val="de-AT"/>
        </w:rPr>
        <w:t>TPG</w:t>
      </w:r>
      <w:r w:rsidRPr="0036382C">
        <w:rPr>
          <w:rFonts w:ascii="Times New Roman" w:hAnsi="Times New Roman"/>
          <w:sz w:val="28"/>
          <w:szCs w:val="28"/>
        </w:rPr>
        <w:t xml:space="preserve">»  крок за кроком кожного року доводив, що немає меж розвитку, завжди є куди прагнути та насамперед ставати краще. </w:t>
      </w:r>
    </w:p>
    <w:p w:rsidR="008B46D4" w:rsidRDefault="008B46D4" w:rsidP="00371B43">
      <w:pPr>
        <w:spacing w:after="0" w:line="360" w:lineRule="auto"/>
        <w:ind w:firstLine="709"/>
        <w:jc w:val="both"/>
        <w:rPr>
          <w:rFonts w:ascii="Times New Roman" w:hAnsi="Times New Roman"/>
          <w:sz w:val="28"/>
          <w:szCs w:val="28"/>
        </w:rPr>
      </w:pPr>
    </w:p>
    <w:p w:rsidR="00E11134" w:rsidRDefault="00E11134" w:rsidP="00C66588">
      <w:pPr>
        <w:pStyle w:val="a3"/>
        <w:spacing w:after="0" w:line="360" w:lineRule="auto"/>
        <w:jc w:val="both"/>
        <w:rPr>
          <w:rFonts w:ascii="Times New Roman" w:hAnsi="Times New Roman"/>
          <w:iCs/>
          <w:sz w:val="28"/>
        </w:rPr>
      </w:pPr>
      <w:r>
        <w:rPr>
          <w:rFonts w:ascii="Times New Roman" w:hAnsi="Times New Roman"/>
          <w:iCs/>
          <w:sz w:val="28"/>
        </w:rPr>
        <w:t>3.</w:t>
      </w:r>
      <w:r>
        <w:rPr>
          <w:rFonts w:ascii="Times New Roman" w:hAnsi="Times New Roman"/>
          <w:sz w:val="28"/>
          <w:lang w:val="ru-RU"/>
        </w:rPr>
        <w:t>2 Аналіз динаміки р</w:t>
      </w:r>
      <w:hyperlink w:anchor="_Toc27503156" w:history="1">
        <w:r>
          <w:rPr>
            <w:rFonts w:ascii="Times New Roman" w:hAnsi="Times New Roman"/>
            <w:iCs/>
            <w:sz w:val="28"/>
          </w:rPr>
          <w:t xml:space="preserve">озвитку </w:t>
        </w:r>
        <w:r w:rsidRPr="0077335B">
          <w:rPr>
            <w:rFonts w:ascii="Times New Roman" w:hAnsi="Times New Roman"/>
            <w:iCs/>
            <w:sz w:val="28"/>
          </w:rPr>
          <w:t>авіакомпанії «МАУ»</w:t>
        </w:r>
      </w:hyperlink>
    </w:p>
    <w:p w:rsidR="008B46D4" w:rsidRPr="0036382C" w:rsidRDefault="008B46D4" w:rsidP="00371B43">
      <w:pPr>
        <w:spacing w:after="0" w:line="360" w:lineRule="auto"/>
        <w:jc w:val="both"/>
        <w:rPr>
          <w:rFonts w:ascii="Times New Roman" w:hAnsi="Times New Roman"/>
          <w:sz w:val="28"/>
          <w:szCs w:val="28"/>
        </w:rPr>
      </w:pPr>
    </w:p>
    <w:p w:rsidR="00E638B8" w:rsidRDefault="002132E5" w:rsidP="00371B43">
      <w:pPr>
        <w:spacing w:after="0" w:line="360" w:lineRule="auto"/>
        <w:ind w:firstLine="709"/>
        <w:jc w:val="both"/>
        <w:rPr>
          <w:rFonts w:ascii="Times New Roman" w:hAnsi="Times New Roman"/>
          <w:sz w:val="28"/>
          <w:szCs w:val="28"/>
        </w:rPr>
      </w:pPr>
      <w:r w:rsidRPr="00FE6206">
        <w:rPr>
          <w:rFonts w:ascii="Times New Roman" w:hAnsi="Times New Roman"/>
          <w:sz w:val="28"/>
          <w:szCs w:val="28"/>
        </w:rPr>
        <w:t>Провівши аналіз</w:t>
      </w:r>
      <w:r w:rsidRPr="00BE4191">
        <w:rPr>
          <w:rFonts w:ascii="Times New Roman" w:hAnsi="Times New Roman"/>
          <w:sz w:val="28"/>
          <w:szCs w:val="28"/>
        </w:rPr>
        <w:t xml:space="preserve"> динаміки розвитку</w:t>
      </w:r>
      <w:r w:rsidRPr="0036382C">
        <w:rPr>
          <w:rFonts w:ascii="Times New Roman" w:hAnsi="Times New Roman"/>
          <w:sz w:val="28"/>
          <w:szCs w:val="28"/>
        </w:rPr>
        <w:t xml:space="preserve"> </w:t>
      </w:r>
      <w:r w:rsidR="00BE4191" w:rsidRPr="0036382C">
        <w:rPr>
          <w:rFonts w:ascii="Times New Roman" w:hAnsi="Times New Roman"/>
          <w:sz w:val="28"/>
          <w:szCs w:val="28"/>
        </w:rPr>
        <w:t>авіакомпанії «МАУ»</w:t>
      </w:r>
      <w:r w:rsidR="000972AB">
        <w:rPr>
          <w:rFonts w:ascii="Times New Roman" w:hAnsi="Times New Roman"/>
          <w:sz w:val="28"/>
          <w:szCs w:val="28"/>
        </w:rPr>
        <w:t>, а саме з 2015 по 2019 рр</w:t>
      </w:r>
      <w:r w:rsidR="000972AB" w:rsidRPr="00FE6206">
        <w:rPr>
          <w:rFonts w:ascii="Times New Roman" w:hAnsi="Times New Roman"/>
          <w:sz w:val="28"/>
          <w:szCs w:val="28"/>
        </w:rPr>
        <w:t>.</w:t>
      </w:r>
      <w:r w:rsidRPr="00FE6206">
        <w:rPr>
          <w:rFonts w:ascii="Times New Roman" w:hAnsi="Times New Roman"/>
          <w:sz w:val="28"/>
          <w:szCs w:val="28"/>
        </w:rPr>
        <w:t>, ми бачимо, що</w:t>
      </w:r>
      <w:r w:rsidR="00BE4191" w:rsidRPr="0036382C">
        <w:rPr>
          <w:rFonts w:ascii="Times New Roman" w:hAnsi="Times New Roman"/>
          <w:sz w:val="28"/>
          <w:szCs w:val="28"/>
        </w:rPr>
        <w:t xml:space="preserve"> вона прикладає усіх зусиль, щоб відповідати міжнародним стандартам якості. Із року в рік покращує сервіс, умови бронювання онлайн, розширює напрями польотів, поповнює свій флот  новими боїнгами, робила та робить різноманітні знижки та акці</w:t>
      </w:r>
      <w:r w:rsidR="005E6A02">
        <w:rPr>
          <w:rFonts w:ascii="Times New Roman" w:hAnsi="Times New Roman"/>
          <w:sz w:val="28"/>
          <w:szCs w:val="28"/>
        </w:rPr>
        <w:t>йні пропозиції</w:t>
      </w:r>
      <w:r w:rsidR="00BE4191" w:rsidRPr="00FE6206">
        <w:rPr>
          <w:rFonts w:ascii="Times New Roman" w:hAnsi="Times New Roman"/>
          <w:sz w:val="28"/>
          <w:szCs w:val="28"/>
        </w:rPr>
        <w:t>. Все це є необхідною складовою</w:t>
      </w:r>
      <w:r w:rsidR="00BE4191" w:rsidRPr="0036382C">
        <w:rPr>
          <w:rFonts w:ascii="Times New Roman" w:hAnsi="Times New Roman"/>
          <w:sz w:val="28"/>
          <w:szCs w:val="28"/>
        </w:rPr>
        <w:t xml:space="preserve"> при формуванні туристичного продукту туроператором «</w:t>
      </w:r>
      <w:r w:rsidR="00BE4191" w:rsidRPr="0036382C">
        <w:rPr>
          <w:rFonts w:ascii="Times New Roman" w:hAnsi="Times New Roman"/>
          <w:sz w:val="28"/>
          <w:szCs w:val="28"/>
          <w:lang w:val="en-US"/>
        </w:rPr>
        <w:t>TPG</w:t>
      </w:r>
      <w:r w:rsidR="00BE4191" w:rsidRPr="0036382C">
        <w:rPr>
          <w:rFonts w:ascii="Times New Roman" w:hAnsi="Times New Roman"/>
          <w:sz w:val="28"/>
          <w:szCs w:val="28"/>
        </w:rPr>
        <w:t>».</w:t>
      </w:r>
    </w:p>
    <w:p w:rsidR="00BE4191" w:rsidRDefault="00BE4191" w:rsidP="00400496">
      <w:pPr>
        <w:spacing w:after="0" w:line="360" w:lineRule="auto"/>
        <w:jc w:val="center"/>
        <w:rPr>
          <w:rFonts w:ascii="Times New Roman" w:hAnsi="Times New Roman"/>
          <w:sz w:val="28"/>
          <w:szCs w:val="28"/>
        </w:rPr>
      </w:pPr>
      <w:r w:rsidRPr="0036382C">
        <w:rPr>
          <w:rFonts w:ascii="Times New Roman" w:hAnsi="Times New Roman"/>
          <w:sz w:val="28"/>
          <w:szCs w:val="28"/>
        </w:rPr>
        <w:t>Розвиток</w:t>
      </w:r>
      <w:r w:rsidR="002132E5">
        <w:rPr>
          <w:rFonts w:ascii="Times New Roman" w:hAnsi="Times New Roman"/>
          <w:sz w:val="28"/>
          <w:szCs w:val="28"/>
        </w:rPr>
        <w:t>, акції</w:t>
      </w:r>
      <w:r w:rsidRPr="0036382C">
        <w:rPr>
          <w:rFonts w:ascii="Times New Roman" w:hAnsi="Times New Roman"/>
          <w:sz w:val="28"/>
          <w:szCs w:val="28"/>
        </w:rPr>
        <w:t xml:space="preserve"> та зміни, які відбувались в авіакомпанії «МАУ»</w:t>
      </w:r>
      <w:r w:rsidR="00400496">
        <w:rPr>
          <w:rFonts w:ascii="Times New Roman" w:hAnsi="Times New Roman"/>
          <w:sz w:val="28"/>
          <w:szCs w:val="28"/>
        </w:rPr>
        <w:t>:</w:t>
      </w:r>
    </w:p>
    <w:p w:rsidR="005E6A02" w:rsidRDefault="005E6A02" w:rsidP="00400496">
      <w:pPr>
        <w:tabs>
          <w:tab w:val="left" w:pos="4549"/>
          <w:tab w:val="center" w:pos="5032"/>
          <w:tab w:val="left" w:pos="6217"/>
        </w:tabs>
        <w:spacing w:after="0" w:line="360" w:lineRule="auto"/>
        <w:ind w:firstLine="709"/>
        <w:jc w:val="both"/>
        <w:rPr>
          <w:rFonts w:ascii="Times New Roman" w:hAnsi="Times New Roman"/>
          <w:sz w:val="28"/>
          <w:szCs w:val="28"/>
        </w:rPr>
      </w:pPr>
      <w:r w:rsidRPr="007C16C3">
        <w:rPr>
          <w:rFonts w:ascii="Times New Roman" w:hAnsi="Times New Roman"/>
          <w:sz w:val="28"/>
          <w:szCs w:val="28"/>
        </w:rPr>
        <w:t>2015</w:t>
      </w:r>
      <w:r>
        <w:rPr>
          <w:rFonts w:ascii="Times New Roman" w:hAnsi="Times New Roman"/>
          <w:sz w:val="28"/>
          <w:szCs w:val="28"/>
        </w:rPr>
        <w:t>:</w:t>
      </w:r>
      <w:r>
        <w:rPr>
          <w:rFonts w:ascii="Times New Roman" w:hAnsi="Times New Roman"/>
          <w:sz w:val="28"/>
          <w:szCs w:val="28"/>
        </w:rPr>
        <w:tab/>
      </w:r>
    </w:p>
    <w:p w:rsidR="005E6A02" w:rsidRPr="00036CDB" w:rsidRDefault="005E6A02" w:rsidP="00400496">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МАУ розширює спеціальну smart-пропозицію, яка </w:t>
      </w:r>
      <w:r w:rsidRPr="00036CDB">
        <w:rPr>
          <w:rFonts w:ascii="Times New Roman" w:hAnsi="Times New Roman"/>
          <w:sz w:val="28"/>
          <w:szCs w:val="28"/>
        </w:rPr>
        <w:t xml:space="preserve">надає пасажирам можливість придбати квитки зі значними знижками за умови раннього </w:t>
      </w:r>
      <w:r w:rsidRPr="00036CDB">
        <w:rPr>
          <w:rFonts w:ascii="Times New Roman" w:hAnsi="Times New Roman"/>
          <w:sz w:val="28"/>
          <w:szCs w:val="28"/>
        </w:rPr>
        <w:lastRenderedPageBreak/>
        <w:t>бронювання. Пропозиція діє на постійній основі під час купівлі квитка на території України. Пасажири в 2015 році могли отримати:</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50%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у знижку від тарифу за умови придбання квитка не менш ніж за 150 днів до вильоту;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35%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у знижку від тарифу за умови придбання квитка не менш ніж за 120 днів до вильоту;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25%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у знижку від тарифу за умови придбання квитка не менш ніж за 90 днів до вильоту.</w:t>
      </w:r>
    </w:p>
    <w:p w:rsidR="005E6A02" w:rsidRPr="00036CDB" w:rsidRDefault="005E6A02" w:rsidP="00400496">
      <w:pPr>
        <w:spacing w:after="0" w:line="360" w:lineRule="auto"/>
        <w:ind w:firstLine="709"/>
        <w:jc w:val="both"/>
        <w:rPr>
          <w:rFonts w:ascii="Times New Roman" w:hAnsi="Times New Roman"/>
          <w:sz w:val="28"/>
          <w:szCs w:val="28"/>
        </w:rPr>
      </w:pPr>
      <w:r>
        <w:rPr>
          <w:rFonts w:ascii="Times New Roman" w:hAnsi="Times New Roman"/>
          <w:sz w:val="28"/>
          <w:szCs w:val="28"/>
        </w:rPr>
        <w:t>Smart-тарифи застосовувались</w:t>
      </w:r>
      <w:r w:rsidRPr="00036CDB">
        <w:rPr>
          <w:rFonts w:ascii="Times New Roman" w:hAnsi="Times New Roman"/>
          <w:sz w:val="28"/>
          <w:szCs w:val="28"/>
        </w:rPr>
        <w:t xml:space="preserve"> при купівлі квитків на рейси:</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з Києва в Амстердам, Афіни, Барселону, Берлін, Брюссель, Варшаву, Відень, Вільнюс, Дубай, Женеву,</w:t>
      </w:r>
      <w:r>
        <w:rPr>
          <w:rFonts w:ascii="Times New Roman" w:hAnsi="Times New Roman"/>
          <w:sz w:val="28"/>
          <w:szCs w:val="28"/>
        </w:rPr>
        <w:t xml:space="preserve"> Калінінград, Ларнаки, Лісабон, Лондон, Мадрид</w:t>
      </w:r>
      <w:r w:rsidRPr="00036CDB">
        <w:rPr>
          <w:rFonts w:ascii="Times New Roman" w:hAnsi="Times New Roman"/>
          <w:sz w:val="28"/>
          <w:szCs w:val="28"/>
        </w:rPr>
        <w:t>, Мілан, Москву, Мюнхен, Прагу, Рим, Санкт-Петербург, Стокгольм , Франкфурт, Гельсінкі і Цюріх;</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з Дніпра, Харкова, Львова та Одеси в Амстердам, Афіни, Барселону, Берлін, Брю</w:t>
      </w:r>
      <w:r>
        <w:rPr>
          <w:rFonts w:ascii="Times New Roman" w:hAnsi="Times New Roman"/>
          <w:sz w:val="28"/>
          <w:szCs w:val="28"/>
        </w:rPr>
        <w:t>ссель, Варшаву, Відень</w:t>
      </w:r>
      <w:r w:rsidRPr="00036CDB">
        <w:rPr>
          <w:rFonts w:ascii="Times New Roman" w:hAnsi="Times New Roman"/>
          <w:sz w:val="28"/>
          <w:szCs w:val="28"/>
        </w:rPr>
        <w:t>, Лондон, Мілан, Москву, Мюнхен, Прагу, Рим, Санкт-Петербург, Стокгольм</w:t>
      </w:r>
      <w:r>
        <w:rPr>
          <w:rFonts w:ascii="Times New Roman" w:hAnsi="Times New Roman"/>
          <w:sz w:val="28"/>
          <w:szCs w:val="28"/>
        </w:rPr>
        <w:t xml:space="preserve"> та ін.</w:t>
      </w:r>
    </w:p>
    <w:p w:rsidR="005E6A02"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2) Кіпр: три дні акцій від "МАУ" на всі вильоти з 11.01.2015 по 22.02.2015 </w:t>
      </w:r>
      <w:r>
        <w:rPr>
          <w:rFonts w:ascii="Times New Roman" w:hAnsi="Times New Roman"/>
          <w:sz w:val="28"/>
          <w:szCs w:val="28"/>
        </w:rPr>
        <w:t>–</w:t>
      </w:r>
      <w:r w:rsidRPr="00036CDB">
        <w:rPr>
          <w:rFonts w:ascii="Times New Roman" w:hAnsi="Times New Roman"/>
          <w:sz w:val="28"/>
          <w:szCs w:val="28"/>
        </w:rPr>
        <w:t xml:space="preserve"> TPG</w:t>
      </w:r>
    </w:p>
    <w:p w:rsidR="005E6A02" w:rsidRPr="007C16C3"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3) ФРАНЦІЯ: </w:t>
      </w:r>
      <w:r w:rsidRPr="007C16C3">
        <w:rPr>
          <w:rFonts w:ascii="Times New Roman" w:hAnsi="Times New Roman"/>
          <w:sz w:val="28"/>
          <w:szCs w:val="28"/>
        </w:rPr>
        <w:t>PROMO</w:t>
      </w:r>
      <w:r w:rsidRPr="00036CDB">
        <w:rPr>
          <w:rFonts w:ascii="Times New Roman" w:hAnsi="Times New Roman"/>
          <w:sz w:val="28"/>
          <w:szCs w:val="28"/>
        </w:rPr>
        <w:t xml:space="preserve"> тарифи від МАУ! </w:t>
      </w:r>
      <w:r w:rsidRPr="007C16C3">
        <w:rPr>
          <w:rFonts w:ascii="Times New Roman" w:hAnsi="Times New Roman"/>
          <w:sz w:val="28"/>
          <w:szCs w:val="28"/>
        </w:rPr>
        <w:t>Квиток Київ-Париж-Київ</w:t>
      </w:r>
      <w:r>
        <w:rPr>
          <w:rFonts w:ascii="Times New Roman" w:hAnsi="Times New Roman"/>
          <w:sz w:val="28"/>
          <w:szCs w:val="28"/>
        </w:rPr>
        <w:t xml:space="preserve"> </w:t>
      </w:r>
      <w:r w:rsidRPr="007C16C3">
        <w:rPr>
          <w:rFonts w:ascii="Times New Roman" w:hAnsi="Times New Roman"/>
          <w:sz w:val="28"/>
          <w:szCs w:val="28"/>
        </w:rPr>
        <w:t>від 308$ до 07.04.</w:t>
      </w:r>
    </w:p>
    <w:p w:rsidR="005E6A02" w:rsidRPr="007C16C3" w:rsidRDefault="005E6A02" w:rsidP="00400496">
      <w:pPr>
        <w:spacing w:after="0" w:line="360" w:lineRule="auto"/>
        <w:ind w:firstLine="709"/>
        <w:jc w:val="both"/>
        <w:rPr>
          <w:rFonts w:ascii="Times New Roman" w:hAnsi="Times New Roman"/>
          <w:sz w:val="28"/>
          <w:szCs w:val="28"/>
        </w:rPr>
      </w:pPr>
      <w:r w:rsidRPr="007C16C3">
        <w:rPr>
          <w:rFonts w:ascii="Times New Roman" w:hAnsi="Times New Roman"/>
          <w:sz w:val="28"/>
          <w:szCs w:val="28"/>
        </w:rPr>
        <w:t>4) Таїланд</w:t>
      </w:r>
      <w:r>
        <w:rPr>
          <w:rFonts w:ascii="Times New Roman" w:hAnsi="Times New Roman"/>
          <w:sz w:val="28"/>
          <w:szCs w:val="28"/>
        </w:rPr>
        <w:t xml:space="preserve"> </w:t>
      </w:r>
      <w:r>
        <w:rPr>
          <w:rFonts w:ascii="Times New Roman" w:hAnsi="Times New Roman"/>
          <w:sz w:val="28"/>
          <w:szCs w:val="28"/>
          <w:lang w:val="ru-RU"/>
        </w:rPr>
        <w:t>–</w:t>
      </w:r>
      <w:r w:rsidRPr="0018726F">
        <w:rPr>
          <w:rFonts w:ascii="Times New Roman" w:hAnsi="Times New Roman"/>
          <w:sz w:val="28"/>
          <w:szCs w:val="28"/>
          <w:lang w:val="ru-RU"/>
        </w:rPr>
        <w:t xml:space="preserve"> </w:t>
      </w:r>
      <w:r w:rsidRPr="007C16C3">
        <w:rPr>
          <w:rFonts w:ascii="Times New Roman" w:hAnsi="Times New Roman"/>
          <w:sz w:val="28"/>
          <w:szCs w:val="28"/>
        </w:rPr>
        <w:t>забронюй 4 туриста на будь який з вильотів та отримай для себе авіаквиток у подарунок Київ – Бангкок – Київ а/к МАУ</w:t>
      </w:r>
      <w:r>
        <w:rPr>
          <w:rFonts w:ascii="Times New Roman" w:hAnsi="Times New Roman"/>
          <w:sz w:val="28"/>
          <w:szCs w:val="28"/>
        </w:rPr>
        <w:t xml:space="preserve"> </w:t>
      </w:r>
      <w:r w:rsidRPr="007C16C3">
        <w:rPr>
          <w:rFonts w:ascii="Times New Roman" w:hAnsi="Times New Roman"/>
          <w:sz w:val="28"/>
          <w:szCs w:val="28"/>
        </w:rPr>
        <w:t>11.04, 12.04, 15.04, 18.04</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5) МАУ продовжує покращувати </w:t>
      </w:r>
      <w:r w:rsidRPr="005E6A02">
        <w:rPr>
          <w:rFonts w:ascii="Times New Roman" w:hAnsi="Times New Roman"/>
          <w:color w:val="000000" w:themeColor="text1"/>
          <w:sz w:val="28"/>
          <w:szCs w:val="28"/>
        </w:rPr>
        <w:t>сервіс для своїх пасажирів. За 24 години до вильоту доступна он-лайн реєстрація на чартерні рейси з аеропорту Бориспіль, що дозволяє пасажиру самостійно вибрати місце в салоні і скоротити час обслуговування безпосередньо в самому аеропорту. У зв'язку з цим, авіакомпанія</w:t>
      </w:r>
      <w:r>
        <w:rPr>
          <w:rFonts w:ascii="Times New Roman" w:hAnsi="Times New Roman"/>
          <w:sz w:val="28"/>
          <w:szCs w:val="28"/>
        </w:rPr>
        <w:t xml:space="preserve"> МАУ з 15/11/2015 впроваджує автоматичноу он-лайн реєстрацію</w:t>
      </w:r>
      <w:r w:rsidRPr="00036CDB">
        <w:rPr>
          <w:rFonts w:ascii="Times New Roman" w:hAnsi="Times New Roman"/>
          <w:sz w:val="28"/>
          <w:szCs w:val="28"/>
        </w:rPr>
        <w:t xml:space="preserve"> за 4 години до вильоту чартерного рейсу з аеропорту Бориспіль для всіх пас-в, які не пройшли он-лайн реєстрацію самостійно. </w:t>
      </w:r>
      <w:r w:rsidRPr="00036CDB">
        <w:rPr>
          <w:rFonts w:ascii="Times New Roman" w:hAnsi="Times New Roman"/>
          <w:sz w:val="28"/>
          <w:szCs w:val="28"/>
        </w:rPr>
        <w:lastRenderedPageBreak/>
        <w:t xml:space="preserve">Система автоматичної реєстрації буде визначати місця для пас-в за принципом Group Codе, яким може бути будь-який унікальний код, який зв'яже пас-в в одну групу, що потребують занесення інформації в додаткове поле в системі «чартер»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Group Codе.</w:t>
      </w:r>
    </w:p>
    <w:p w:rsidR="005E6A02"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6) Впровадження концепції бортового харчування «Buy on Board»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«Купуй на борту». Так, пасажирам доступна послуга попереднього замовлення харчування «Preordered Meal» на сайті, в касах або через Контактний центр авіакомпанії (За 72 години</w:t>
      </w:r>
      <w:r>
        <w:rPr>
          <w:rFonts w:ascii="Times New Roman" w:hAnsi="Times New Roman"/>
          <w:sz w:val="28"/>
          <w:szCs w:val="28"/>
        </w:rPr>
        <w:t xml:space="preserve"> до вильоту рейсу за розкладом)</w:t>
      </w:r>
    </w:p>
    <w:p w:rsidR="005E6A02"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7) «Міжнародні Авіалінії України» пропонує компаніям с 2 листопада 2015 року приєднатися до нової програми Panorama Club CORPORATE. Участь в програмі лояльності для корпоративних клієнтів дозволить компаніям суттєво економити кошти на ділові поїздки. Так, купуючи авіаквитки для співробітників, клієнтів або партнерів на рейси МАУ, компанія-учасник Програми кожен раз отримує подвійну вигоду: бонусні милі на корпоративний рахунок компанії і бонусні милі на індивідуальні рахунки співробітників, клієнтів і партнерів.</w:t>
      </w:r>
    </w:p>
    <w:p w:rsidR="005E6A02"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8) В честь свого 23-го Дня народження авіакомпанія «Міжнародні Авіалінії України» подарувала всім пасажирам знижку на квитки на власні регулярні рейси МАУ в розмірі 23% від тарифу. Придбати квитки з 23% -ою знижкою </w:t>
      </w:r>
      <w:r>
        <w:rPr>
          <w:rFonts w:ascii="Times New Roman" w:hAnsi="Times New Roman"/>
          <w:sz w:val="28"/>
          <w:szCs w:val="28"/>
        </w:rPr>
        <w:t xml:space="preserve">було </w:t>
      </w:r>
      <w:r w:rsidRPr="00036CDB">
        <w:rPr>
          <w:rFonts w:ascii="Times New Roman" w:hAnsi="Times New Roman"/>
          <w:sz w:val="28"/>
          <w:szCs w:val="28"/>
        </w:rPr>
        <w:t>можливо з 11 листопада 2015 року.</w:t>
      </w:r>
    </w:p>
    <w:p w:rsidR="005E6A02" w:rsidRDefault="005E6A02" w:rsidP="00400496">
      <w:pPr>
        <w:tabs>
          <w:tab w:val="center" w:pos="5032"/>
          <w:tab w:val="left" w:pos="6217"/>
        </w:tabs>
        <w:spacing w:after="0" w:line="360" w:lineRule="auto"/>
        <w:ind w:firstLine="709"/>
        <w:jc w:val="both"/>
        <w:rPr>
          <w:rFonts w:ascii="Times New Roman" w:hAnsi="Times New Roman"/>
          <w:sz w:val="28"/>
          <w:szCs w:val="28"/>
        </w:rPr>
      </w:pPr>
      <w:r w:rsidRPr="007C16C3">
        <w:rPr>
          <w:rFonts w:ascii="Times New Roman" w:hAnsi="Times New Roman"/>
          <w:sz w:val="28"/>
          <w:szCs w:val="28"/>
        </w:rPr>
        <w:t>2016</w:t>
      </w:r>
      <w:r>
        <w:rPr>
          <w:rFonts w:ascii="Times New Roman" w:hAnsi="Times New Roman"/>
          <w:sz w:val="28"/>
          <w:szCs w:val="28"/>
        </w:rPr>
        <w:t>:</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1) Рекламний тур ОАЕ 16.04.16 - 23.04.16 на МАУ.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2) На всі вильоти з 20.06.2016 по напрямку ТЕЛЬ-АВІВ (Ізраїль). Міста вильотів </w:t>
      </w:r>
      <w:r w:rsidRPr="004154EA">
        <w:rPr>
          <w:rFonts w:ascii="Times New Roman" w:hAnsi="Times New Roman"/>
          <w:sz w:val="28"/>
          <w:szCs w:val="28"/>
        </w:rPr>
        <w:t xml:space="preserve">– </w:t>
      </w:r>
      <w:r w:rsidRPr="00036CDB">
        <w:rPr>
          <w:rFonts w:ascii="Times New Roman" w:hAnsi="Times New Roman"/>
          <w:sz w:val="28"/>
          <w:szCs w:val="28"/>
        </w:rPr>
        <w:t>Київ, Дніпро, Львів, Одеса, Харків, Вінниця. У вартість туру не був включений багаж.</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3) З 24 жовтня 2016 року, в офісах туристичних агентств пасажири</w:t>
      </w:r>
      <w:r>
        <w:rPr>
          <w:rFonts w:ascii="Times New Roman" w:hAnsi="Times New Roman"/>
          <w:sz w:val="28"/>
          <w:szCs w:val="28"/>
        </w:rPr>
        <w:t xml:space="preserve"> всіх чартерних рейсів МАУ мали</w:t>
      </w:r>
      <w:r w:rsidRPr="00036CDB">
        <w:rPr>
          <w:rFonts w:ascii="Times New Roman" w:hAnsi="Times New Roman"/>
          <w:sz w:val="28"/>
          <w:szCs w:val="28"/>
        </w:rPr>
        <w:t xml:space="preserve"> можливість замовити і оплатити такі додаткові послуги:</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lastRenderedPageBreak/>
        <w:t>• Pre-paid Baggage: 50% -а знижка на провезення додаткового місця багажу або перевищення його ваги понад 23 кг надається за умови замовлення даних сервісів не пізніше, ніж за 24 години до вильоту;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Pre-ordered Meals: послуга замовлення бортового харчування доступна мінімум за 50 годин до вильоту. Крім основного (снеки, гарячі страви і сети), пасажирам пропонується спеціальне меню: вегетаріанське, кошерне, мусульманське, а також дитяче. Меню на кожного пасажира формується окремо, напої можна придбати безпосередньо на борту під час польоту;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Unaccompanied Minors: оформлення послуги супроводу дітей обов'язково для перельотів пасажирів віком від 5 до 16 років, якщо під час подорожі вони не супроводжуються особою, яка досягла 18 років;</w:t>
      </w:r>
    </w:p>
    <w:p w:rsidR="005E6A02"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Animal carriage: дисконтований 50% -й тариф передбачений за умови замовлення та оплати послуги перевезення тварин в салоні мінімум за 24 години до вильоту;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Опція вибору найбільш комфортних посадкових місць доступна не пізніше, ніж за 24 години до вильоту.</w:t>
      </w:r>
    </w:p>
    <w:p w:rsidR="005E6A02" w:rsidRPr="006167B9"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4) 23. жовтня 2016 року </w:t>
      </w:r>
      <w:r w:rsidRPr="004154EA">
        <w:rPr>
          <w:rFonts w:ascii="Times New Roman" w:hAnsi="Times New Roman"/>
          <w:sz w:val="28"/>
          <w:szCs w:val="28"/>
        </w:rPr>
        <w:t xml:space="preserve">– </w:t>
      </w:r>
      <w:r w:rsidRPr="00036CDB">
        <w:rPr>
          <w:rFonts w:ascii="Times New Roman" w:hAnsi="Times New Roman"/>
          <w:sz w:val="28"/>
          <w:szCs w:val="28"/>
        </w:rPr>
        <w:t xml:space="preserve">перехід на нові платформи </w:t>
      </w:r>
      <w:r w:rsidRPr="004154EA">
        <w:rPr>
          <w:rFonts w:ascii="Times New Roman" w:hAnsi="Times New Roman"/>
          <w:sz w:val="28"/>
          <w:szCs w:val="28"/>
        </w:rPr>
        <w:t xml:space="preserve">– </w:t>
      </w:r>
      <w:r w:rsidRPr="00036CDB">
        <w:rPr>
          <w:rFonts w:ascii="Times New Roman" w:hAnsi="Times New Roman"/>
          <w:sz w:val="28"/>
          <w:szCs w:val="28"/>
        </w:rPr>
        <w:t>систему бронювання Amadeus Altea і систему управління доходами PROS Origin &amp; Destination став найважливішим етапом на шляху розвитку авіакомпанії.</w:t>
      </w:r>
      <w:r>
        <w:rPr>
          <w:rFonts w:ascii="Times New Roman" w:hAnsi="Times New Roman"/>
          <w:sz w:val="28"/>
          <w:szCs w:val="28"/>
        </w:rPr>
        <w:t xml:space="preserve"> </w:t>
      </w:r>
      <w:r w:rsidRPr="006167B9">
        <w:rPr>
          <w:rFonts w:ascii="Times New Roman" w:hAnsi="Times New Roman"/>
          <w:sz w:val="28"/>
          <w:szCs w:val="28"/>
        </w:rPr>
        <w:t xml:space="preserve">Впровадження комплексного вирішення </w:t>
      </w:r>
      <w:r w:rsidRPr="00036CDB">
        <w:rPr>
          <w:rFonts w:ascii="Times New Roman" w:hAnsi="Times New Roman"/>
          <w:sz w:val="28"/>
          <w:szCs w:val="28"/>
        </w:rPr>
        <w:t>Amadeus</w:t>
      </w:r>
      <w:r w:rsidRPr="006167B9">
        <w:rPr>
          <w:rFonts w:ascii="Times New Roman" w:hAnsi="Times New Roman"/>
          <w:sz w:val="28"/>
          <w:szCs w:val="28"/>
        </w:rPr>
        <w:t xml:space="preserve"> </w:t>
      </w:r>
      <w:r w:rsidRPr="00036CDB">
        <w:rPr>
          <w:rFonts w:ascii="Times New Roman" w:hAnsi="Times New Roman"/>
          <w:sz w:val="28"/>
          <w:szCs w:val="28"/>
        </w:rPr>
        <w:t>Altea</w:t>
      </w:r>
      <w:r w:rsidRPr="006167B9">
        <w:rPr>
          <w:rFonts w:ascii="Times New Roman" w:hAnsi="Times New Roman"/>
          <w:sz w:val="28"/>
          <w:szCs w:val="28"/>
        </w:rPr>
        <w:t xml:space="preserve"> від компанії </w:t>
      </w:r>
      <w:r w:rsidRPr="00036CDB">
        <w:rPr>
          <w:rFonts w:ascii="Times New Roman" w:hAnsi="Times New Roman"/>
          <w:sz w:val="28"/>
          <w:szCs w:val="28"/>
        </w:rPr>
        <w:t>Amadeus</w:t>
      </w:r>
      <w:r w:rsidRPr="006167B9">
        <w:rPr>
          <w:rFonts w:ascii="Times New Roman" w:hAnsi="Times New Roman"/>
          <w:sz w:val="28"/>
          <w:szCs w:val="28"/>
        </w:rPr>
        <w:t xml:space="preserve"> </w:t>
      </w:r>
      <w:r w:rsidRPr="004154EA">
        <w:rPr>
          <w:rFonts w:ascii="Times New Roman" w:hAnsi="Times New Roman"/>
          <w:sz w:val="28"/>
          <w:szCs w:val="28"/>
        </w:rPr>
        <w:t xml:space="preserve">– </w:t>
      </w:r>
      <w:r w:rsidRPr="006167B9">
        <w:rPr>
          <w:rFonts w:ascii="Times New Roman" w:hAnsi="Times New Roman"/>
          <w:sz w:val="28"/>
          <w:szCs w:val="28"/>
        </w:rPr>
        <w:t xml:space="preserve">провідного глобального провайдера </w:t>
      </w:r>
      <w:r w:rsidRPr="00036CDB">
        <w:rPr>
          <w:rFonts w:ascii="Times New Roman" w:hAnsi="Times New Roman"/>
          <w:sz w:val="28"/>
          <w:szCs w:val="28"/>
        </w:rPr>
        <w:t>IT</w:t>
      </w:r>
      <w:r w:rsidRPr="006167B9">
        <w:rPr>
          <w:rFonts w:ascii="Times New Roman" w:hAnsi="Times New Roman"/>
          <w:sz w:val="28"/>
          <w:szCs w:val="28"/>
        </w:rPr>
        <w:t xml:space="preserve">-рішень для індустрії туризму </w:t>
      </w:r>
      <w:r w:rsidRPr="004154EA">
        <w:rPr>
          <w:rFonts w:ascii="Times New Roman" w:hAnsi="Times New Roman"/>
          <w:sz w:val="28"/>
          <w:szCs w:val="28"/>
        </w:rPr>
        <w:t xml:space="preserve">– </w:t>
      </w:r>
      <w:r w:rsidRPr="006167B9">
        <w:rPr>
          <w:rFonts w:ascii="Times New Roman" w:hAnsi="Times New Roman"/>
          <w:sz w:val="28"/>
          <w:szCs w:val="28"/>
        </w:rPr>
        <w:t>дозволить МАУ пропонувати пасажирам різні рівні тарифів, а також найбільш широкий спектр додаткових послуг, таких як провезення додаткових місць багажу, попереднє замовлення бортового харчування, вибір найбільш комфортного місця в салоні і т.п.</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5) 30-го жовтня 2016 року, авіакомпанія «МАУ» виконала перший рейс за маршрутом Київ </w:t>
      </w:r>
      <w:r w:rsidRPr="004154EA">
        <w:rPr>
          <w:rFonts w:ascii="Times New Roman" w:hAnsi="Times New Roman"/>
          <w:sz w:val="28"/>
          <w:szCs w:val="28"/>
        </w:rPr>
        <w:t xml:space="preserve">– </w:t>
      </w:r>
      <w:r w:rsidRPr="00036CDB">
        <w:rPr>
          <w:rFonts w:ascii="Times New Roman" w:hAnsi="Times New Roman"/>
          <w:sz w:val="28"/>
          <w:szCs w:val="28"/>
        </w:rPr>
        <w:t>Анкара і таким чином зв'язала столиці України і Туреччини прямим регулярним повітряним сполученням; ввела в розклад прямі регулярні рейси між Києвом і Дюсельдорфом.</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lastRenderedPageBreak/>
        <w:t>6) 5 листопада 2016 року, авіакомпанія «Міжнародні Авіалінії України» почала виконувати прямі регулярні рейси між Києвом і Коломбо, Шрі-Ланка. Даний маршрут став четвертою лінією далекомагістральних мережі провідного українського перевізника.</w:t>
      </w:r>
    </w:p>
    <w:p w:rsidR="005E6A02" w:rsidRDefault="005E6A02" w:rsidP="00400496">
      <w:pPr>
        <w:tabs>
          <w:tab w:val="center" w:pos="5032"/>
          <w:tab w:val="left" w:pos="6217"/>
        </w:tabs>
        <w:spacing w:after="0" w:line="360" w:lineRule="auto"/>
        <w:ind w:firstLine="709"/>
        <w:jc w:val="both"/>
        <w:rPr>
          <w:rFonts w:ascii="Times New Roman" w:hAnsi="Times New Roman"/>
          <w:sz w:val="28"/>
          <w:szCs w:val="28"/>
        </w:rPr>
      </w:pPr>
      <w:r w:rsidRPr="00036CDB">
        <w:rPr>
          <w:rFonts w:ascii="Times New Roman" w:hAnsi="Times New Roman"/>
          <w:sz w:val="28"/>
          <w:szCs w:val="28"/>
        </w:rPr>
        <w:t>7) 25 листопада 2016 року, парк авіакомпанії «Міжнародні Авіалінії України» поповнився сучасним повітряним судном Boeing 737-800 NG. Поставка даного літака стала заключним етапом програми розширення і оновлення флоту МАУ в 2016-м</w:t>
      </w:r>
      <w:r>
        <w:rPr>
          <w:rFonts w:ascii="Times New Roman" w:hAnsi="Times New Roman"/>
          <w:sz w:val="28"/>
          <w:szCs w:val="28"/>
        </w:rPr>
        <w:t>у</w:t>
      </w:r>
      <w:r w:rsidRPr="00036CDB">
        <w:rPr>
          <w:rFonts w:ascii="Times New Roman" w:hAnsi="Times New Roman"/>
          <w:sz w:val="28"/>
          <w:szCs w:val="28"/>
        </w:rPr>
        <w:t>.</w:t>
      </w:r>
    </w:p>
    <w:p w:rsidR="005E6A02" w:rsidRDefault="005E6A02" w:rsidP="00400496">
      <w:pPr>
        <w:tabs>
          <w:tab w:val="left" w:pos="4274"/>
          <w:tab w:val="left" w:pos="4343"/>
          <w:tab w:val="center" w:pos="5032"/>
          <w:tab w:val="left" w:pos="6217"/>
        </w:tabs>
        <w:spacing w:after="0" w:line="360" w:lineRule="auto"/>
        <w:ind w:firstLine="709"/>
        <w:jc w:val="both"/>
        <w:rPr>
          <w:rFonts w:ascii="Times New Roman" w:hAnsi="Times New Roman"/>
          <w:sz w:val="28"/>
          <w:szCs w:val="28"/>
        </w:rPr>
      </w:pPr>
      <w:r w:rsidRPr="007C16C3">
        <w:rPr>
          <w:rFonts w:ascii="Times New Roman" w:hAnsi="Times New Roman"/>
          <w:sz w:val="28"/>
          <w:szCs w:val="28"/>
        </w:rPr>
        <w:t>2017</w:t>
      </w:r>
      <w:r>
        <w:rPr>
          <w:rFonts w:ascii="Times New Roman" w:hAnsi="Times New Roman"/>
          <w:sz w:val="28"/>
          <w:szCs w:val="28"/>
        </w:rPr>
        <w:t>:</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1) Чартерна програма в Анталію від TPG, яка виконувалася з 11 аеропортів України. Комфортний борт Boing 737-800 перевізника МАУ в комплектовке 186 крісел виконав чартерні рейси з 28 квітня 2017 року і протягом всього сезону.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У літньому сезоні 2017 року туроператор TPG вийшов на ринок з масштабною програмою вильотів на курорти Туреччини, в тому числі і з регіональних аеропортів, значно збільшивши обсяги в порівнянні з попереднім сезоном.</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2) МАУ пропонує безкоштовну онлайн-реєстрацію на власні рейси для всіх пасажирів.</w:t>
      </w:r>
      <w:r>
        <w:rPr>
          <w:rFonts w:ascii="Times New Roman" w:hAnsi="Times New Roman"/>
          <w:sz w:val="28"/>
          <w:szCs w:val="28"/>
        </w:rPr>
        <w:t xml:space="preserve"> </w:t>
      </w:r>
      <w:r w:rsidRPr="006167B9">
        <w:rPr>
          <w:rFonts w:ascii="Times New Roman" w:hAnsi="Times New Roman"/>
          <w:sz w:val="28"/>
          <w:szCs w:val="28"/>
        </w:rPr>
        <w:t xml:space="preserve">Пасажири мають можливість вибрати собі місце в салоні і здійснити онлайн реєстрацію за 48 годин до вильоту через мобільний додаток «онлайн реєстрація» або на сайті МАУ. </w:t>
      </w:r>
      <w:r w:rsidRPr="00036CDB">
        <w:rPr>
          <w:rFonts w:ascii="Times New Roman" w:hAnsi="Times New Roman"/>
          <w:sz w:val="28"/>
          <w:szCs w:val="28"/>
        </w:rPr>
        <w:t>Якщо пасажир не зареєструвався онлайн, МАУ зробить це самостійно завдяки системі автоматичної реєстрації на рейс, яка починається за 12 годин до вильоту. Для того, щоб це було можливим, в бронюванні обов'язково повинні бути коректні дані пасажира: DOCS, особистий e-mail адресу і контактний номер телефону.</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3) З 1 жовтня 2017 року разі відсутності у пасажирів, які подорожують в економ-класі на власних регулярних внутрішніх і середньомагістральних рейсах, заздалегідь роздрукованих або завантажених на свої мобільні пристрої посадкових талонів, за надання посадкового талона (талонів) на </w:t>
      </w:r>
      <w:r w:rsidRPr="00036CDB">
        <w:rPr>
          <w:rFonts w:ascii="Times New Roman" w:hAnsi="Times New Roman"/>
          <w:sz w:val="28"/>
          <w:szCs w:val="28"/>
        </w:rPr>
        <w:lastRenderedPageBreak/>
        <w:t>стійці реєстрації буде стягуватися збір (10 євро в місцевій валюті). Виняток - далекомагістральні і чартерні рейси.</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4) МАУ дарує знижки з нагоди свого 25-го Дня народження.</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Кожного пасажира власних регулярних рейсів МАУ, який відправиться в повітряну подорож в день народження авіакомпанії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 xml:space="preserve">25 листопада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 xml:space="preserve">на борту чекає сертифікат на 25% -у знижку на переліт. Використовувати сертифікат можна для придбання квитка в одну або обидві сторони на будь-який власний регулярний рейс МАУ під кодом PS 001 </w:t>
      </w:r>
      <w:r>
        <w:rPr>
          <w:rFonts w:ascii="Times New Roman" w:hAnsi="Times New Roman"/>
          <w:sz w:val="28"/>
          <w:szCs w:val="28"/>
          <w:lang w:val="ru-RU"/>
        </w:rPr>
        <w:t>–</w:t>
      </w:r>
      <w:r w:rsidRPr="0018726F">
        <w:rPr>
          <w:rFonts w:ascii="Times New Roman" w:hAnsi="Times New Roman"/>
          <w:sz w:val="28"/>
          <w:szCs w:val="28"/>
          <w:lang w:val="ru-RU"/>
        </w:rPr>
        <w:t xml:space="preserve"> </w:t>
      </w:r>
      <w:r w:rsidRPr="00036CDB">
        <w:rPr>
          <w:rFonts w:ascii="Times New Roman" w:hAnsi="Times New Roman"/>
          <w:sz w:val="28"/>
          <w:szCs w:val="28"/>
        </w:rPr>
        <w:t>9</w:t>
      </w:r>
      <w:r>
        <w:rPr>
          <w:rFonts w:ascii="Times New Roman" w:hAnsi="Times New Roman"/>
          <w:sz w:val="28"/>
          <w:szCs w:val="28"/>
        </w:rPr>
        <w:t>99 в період з 26 листопада 2017-го по 26 листопада 2018-</w:t>
      </w:r>
      <w:r w:rsidRPr="00036CDB">
        <w:rPr>
          <w:rFonts w:ascii="Times New Roman" w:hAnsi="Times New Roman"/>
          <w:sz w:val="28"/>
          <w:szCs w:val="28"/>
        </w:rPr>
        <w:t>го. Назвіть PIN-номер свого сертифікату та отримаєте знижку 25% від обраного тарифу.</w:t>
      </w:r>
    </w:p>
    <w:p w:rsidR="005E6A02" w:rsidRDefault="005E6A02" w:rsidP="00400496">
      <w:pPr>
        <w:tabs>
          <w:tab w:val="left" w:pos="4343"/>
          <w:tab w:val="center" w:pos="5032"/>
          <w:tab w:val="left" w:pos="6217"/>
        </w:tabs>
        <w:spacing w:after="0" w:line="360" w:lineRule="auto"/>
        <w:ind w:firstLine="709"/>
        <w:jc w:val="both"/>
        <w:rPr>
          <w:rFonts w:ascii="Times New Roman" w:hAnsi="Times New Roman"/>
          <w:sz w:val="28"/>
          <w:szCs w:val="28"/>
        </w:rPr>
      </w:pPr>
      <w:r w:rsidRPr="00036CDB">
        <w:rPr>
          <w:rFonts w:ascii="Times New Roman" w:hAnsi="Times New Roman"/>
          <w:sz w:val="28"/>
          <w:szCs w:val="28"/>
        </w:rPr>
        <w:t>5) 26 грудня МАУ відкриває регулярне сполучення між Києвом і Краковом.</w:t>
      </w:r>
    </w:p>
    <w:p w:rsidR="005E6A02" w:rsidRDefault="005E6A02" w:rsidP="00400496">
      <w:pPr>
        <w:tabs>
          <w:tab w:val="left" w:pos="4343"/>
          <w:tab w:val="center" w:pos="5032"/>
          <w:tab w:val="left" w:pos="6217"/>
        </w:tabs>
        <w:spacing w:after="0" w:line="360" w:lineRule="auto"/>
        <w:ind w:firstLine="709"/>
        <w:jc w:val="both"/>
        <w:rPr>
          <w:rFonts w:ascii="Times New Roman" w:hAnsi="Times New Roman"/>
          <w:sz w:val="28"/>
          <w:szCs w:val="28"/>
        </w:rPr>
      </w:pPr>
      <w:r w:rsidRPr="007C16C3">
        <w:rPr>
          <w:rFonts w:ascii="Times New Roman" w:hAnsi="Times New Roman"/>
          <w:sz w:val="28"/>
          <w:szCs w:val="28"/>
        </w:rPr>
        <w:t>2018</w:t>
      </w:r>
      <w:r>
        <w:rPr>
          <w:rFonts w:ascii="Times New Roman" w:hAnsi="Times New Roman"/>
          <w:sz w:val="28"/>
          <w:szCs w:val="28"/>
        </w:rPr>
        <w:t>:</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1) 9 лютого, авіакомпанія «Міжнародні Авіалінії України» поповнила флот ще одним, 27-им, літаком «Нового покоління» Boeing 737-800.</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16 лютого, флот авіакомпанії «Міжнародні Авіалінії України» поповнився новим для перевізника і України в цілому типом авіаційної техніки </w:t>
      </w:r>
      <w:r w:rsidRPr="004154EA">
        <w:rPr>
          <w:rFonts w:ascii="Times New Roman" w:hAnsi="Times New Roman"/>
          <w:sz w:val="28"/>
          <w:szCs w:val="28"/>
        </w:rPr>
        <w:t xml:space="preserve">– </w:t>
      </w:r>
      <w:r w:rsidRPr="00036CDB">
        <w:rPr>
          <w:rFonts w:ascii="Times New Roman" w:hAnsi="Times New Roman"/>
          <w:sz w:val="28"/>
          <w:szCs w:val="28"/>
        </w:rPr>
        <w:t>широкофюзеляжним далекомагістральним літаком Boeing 777-200ER.</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25 березня МАУ розширює мережу внутрішніх маршрутів і відкриває регулярне повітряне сполучення між Києвом і Вінницею.</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6 квітня МАУ відкрила пряме сполучення між Києвом і Каїром.</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25 квітня 2018 року авіакомпанія «Міжнародні Авіалінії України» відкриває пряме регулярне повітряне сполучення між Києвом і Копенгагеном, Данія.</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2) 1-го травня 2018 року авіакомпанія «Міжнародні Авіалінії України» починає виконання прямих регулярних рейсів між Києвом і Делі.</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3) 6. червня 2018 року авіакомпанія «Міжнародні Авіалінії України» почне виконувати прямі регулярні рейси між Києвом і Торонто.</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lastRenderedPageBreak/>
        <w:t>З 15 червня МАУ збільшує інтенсивність польотів на лінії Київ-Херсон з двох до трьох рейсів в день.</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15 червня МАУ знову пов'язав Одесу з Вільнюсом прямим повітряним сполученням</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 xml:space="preserve">Авіакомпанія «Міжнародні Авіалінії України» в період зимової навігації виконає програму чартерних польотів на популярні курорти країн Азії і Карибського басейну. Після 10 липня квитки на ці напрямки можна </w:t>
      </w:r>
      <w:r>
        <w:rPr>
          <w:rFonts w:ascii="Times New Roman" w:hAnsi="Times New Roman"/>
          <w:sz w:val="28"/>
          <w:szCs w:val="28"/>
        </w:rPr>
        <w:t xml:space="preserve">було </w:t>
      </w:r>
      <w:r w:rsidRPr="00036CDB">
        <w:rPr>
          <w:rFonts w:ascii="Times New Roman" w:hAnsi="Times New Roman"/>
          <w:sz w:val="28"/>
          <w:szCs w:val="28"/>
        </w:rPr>
        <w:t>придбати на сайті, в касах і контактному центрі МАУ, а також в офісах туристичного оператора TPG.</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25 жовтня, авіакомпанія «Міжнародні Авіалінії України» перевезла пасажирів на прямому регулярному рейсі в Ла Роману. МАУ - перший український авіаперевізник, який відкрив регулярне повітряне сполучення з Домініканською республікою.</w:t>
      </w:r>
    </w:p>
    <w:p w:rsidR="005E6A02" w:rsidRPr="00036CDB" w:rsidRDefault="005E6A02" w:rsidP="00400496">
      <w:pPr>
        <w:spacing w:after="0" w:line="360" w:lineRule="auto"/>
        <w:ind w:firstLine="709"/>
        <w:jc w:val="both"/>
        <w:rPr>
          <w:rFonts w:ascii="Times New Roman" w:hAnsi="Times New Roman"/>
          <w:sz w:val="28"/>
          <w:szCs w:val="28"/>
        </w:rPr>
      </w:pPr>
      <w:r w:rsidRPr="00036CDB">
        <w:rPr>
          <w:rFonts w:ascii="Times New Roman" w:hAnsi="Times New Roman"/>
          <w:sz w:val="28"/>
          <w:szCs w:val="28"/>
        </w:rPr>
        <w:t>З 1 грудня МАУ вводить економ-преміум клас на середньомагістральних рейсах.</w:t>
      </w:r>
    </w:p>
    <w:p w:rsidR="005E6A02" w:rsidRDefault="005E6A02" w:rsidP="00400496">
      <w:pPr>
        <w:tabs>
          <w:tab w:val="left" w:pos="4343"/>
          <w:tab w:val="center" w:pos="5032"/>
          <w:tab w:val="left" w:pos="6217"/>
        </w:tabs>
        <w:spacing w:after="0" w:line="360" w:lineRule="auto"/>
        <w:ind w:firstLine="709"/>
        <w:jc w:val="both"/>
        <w:rPr>
          <w:rFonts w:ascii="Times New Roman" w:hAnsi="Times New Roman"/>
          <w:sz w:val="28"/>
          <w:szCs w:val="28"/>
        </w:rPr>
      </w:pPr>
      <w:r w:rsidRPr="00036CDB">
        <w:rPr>
          <w:rFonts w:ascii="Times New Roman" w:hAnsi="Times New Roman"/>
          <w:sz w:val="28"/>
          <w:szCs w:val="28"/>
        </w:rPr>
        <w:t>За підсумками 2018 року перевезла понад 8 млн пасажирів, що на 15% перевищує показник 2017 року. Частка трансферних пасажирів на регулярних рейсах МАУ склала 53%.</w:t>
      </w:r>
    </w:p>
    <w:p w:rsid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7C16C3">
        <w:rPr>
          <w:rFonts w:ascii="Times New Roman" w:hAnsi="Times New Roman"/>
          <w:sz w:val="28"/>
          <w:szCs w:val="28"/>
        </w:rPr>
        <w:t>2019</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1) З 15.01.19 змінюється концепція провезення ручної поклажі у МАУ. Для пасажирів, у яких ручна поклажа не включена у вартість квитків, введено дозвіл на перевезення 1 місця ручної поклажі вагою до 7 кг і розмірами не більше ніж 55х40х20 см, а також верхнього одягу і парасольки.</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2) МАУ підписав договір з ісландською авіакомпанією Icelandair, в результаті чого було отримано дозвіл на здійснення рейсів до столиці Ісландії - місто Рейк'явік. Договір вступив в юридичну силу з 1 лютого 2019 року, згідно з угодою, українські пасажири зможуть відвідати Рейк'явік відповідно до розкладу регулярних рейсів МАУ в Гельсінкі, Копенгаген, Мюнхен і Франкфурт. Рейси здійснюватимуться транзитом з пересадкою в Європі.</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lastRenderedPageBreak/>
        <w:t xml:space="preserve"> 3) Для поліпшення сервісу пасажирів з 20.03.19 в аеропорту Бориспіль ввів нову процедуру - обов'язкова самостійна реєстрація пасажирів і багажу на чартерних рейсах МАУ. Новий сервіс дозволяє пасажирам самостійно, без черги і в зручний час зареєструвати себе і багаж. Поки це буде стосуватися чартерних рейсів МАУ з Борисполя: Шарм Ель Шейх, Анталія, Даламан, Тіват, і Араксос.</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4) МАУ: Зміни в послузі «Вибір місця» під час веб-реєстрації. Тепер є можливість вибрати і сплатити місце під час веб-реєстрації для наступних характеристик місць в салоні ПС:</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 1 ряд (місця підвищеного комфорту)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 2-6 ряд (місця попереду салону)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 аварійний ряд.</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Перевагою є відсутність обмеження за часом: послуга «Вибір місця» буде доступна до 2-х годин до вильоту рейсу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5) 12 березня, авіакомпанія «МАУ» поповнила свій флот середньомагістральним вузькофюзеляжного Embraer-195. Повітряне судно отримало реєстраційний номер UR-EMG і стало 6-м за рахунком літаком бренду Embraer в парку МАУ.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6) З 1 квітня 2019 року пропонує пасажирам бізнес класу скористатися електронним каталогом Press Reader для читання газет і журналів на борту.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7) 21 травня, авіакомпанія «Міжнародні Авіалінії України» поповнила свій флот другим середньомагістральним вузькофюзеляжного Embraer-195. Повітряне судно отримало реєстраційний номер UR-EMF і стало 7-м за рахунком літаком бренду Embraer в парку МАУ.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7) МАУ розширює маршрутну мережу і, починаючи з 14 червня, зв'язала Херсон і Бургас прямим повітряним сполученням.</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8) з 15 червня 2019 року, пасажири зможуть дістатися прямими рейсами МАУ з Києва в Ізмір.</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 xml:space="preserve">9) 1 липня 2019 МАУ першою в Україні запустила спільно з партнером АТАСС комбіноване перевезення автобус + авіа, з'єднавши Вінницю з </w:t>
      </w:r>
      <w:r w:rsidRPr="00400496">
        <w:rPr>
          <w:rFonts w:ascii="Times New Roman" w:hAnsi="Times New Roman"/>
          <w:sz w:val="28"/>
          <w:szCs w:val="28"/>
        </w:rPr>
        <w:lastRenderedPageBreak/>
        <w:t>широкою мережею маршрутів авіакомпанії. Зручне інтермодальних поєднання дозволяє жителям комфортно дістатися до потрібного пункту призначення через Київ (аеропорт «Бориспіль») з єдиним квитком МАУ.</w:t>
      </w:r>
    </w:p>
    <w:p w:rsidR="00400496"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10) З 1 серпня 2019 року, авіакомпанія «Міжнародні Авіалінії України» надає халяльне харчування пасажирам бізнес-класу на прямих рейсах між Києвом і Амманом, Тегераном і Каїром.</w:t>
      </w:r>
    </w:p>
    <w:p w:rsidR="00C66588" w:rsidRPr="00400496" w:rsidRDefault="00400496" w:rsidP="00400496">
      <w:pPr>
        <w:tabs>
          <w:tab w:val="left" w:pos="2240"/>
          <w:tab w:val="left" w:pos="3360"/>
          <w:tab w:val="left" w:pos="3794"/>
        </w:tabs>
        <w:spacing w:after="0" w:line="360" w:lineRule="auto"/>
        <w:ind w:firstLine="709"/>
        <w:jc w:val="both"/>
        <w:rPr>
          <w:rFonts w:ascii="Times New Roman" w:hAnsi="Times New Roman"/>
          <w:sz w:val="28"/>
          <w:szCs w:val="28"/>
        </w:rPr>
      </w:pPr>
      <w:r w:rsidRPr="00400496">
        <w:rPr>
          <w:rFonts w:ascii="Times New Roman" w:hAnsi="Times New Roman"/>
          <w:sz w:val="28"/>
          <w:szCs w:val="28"/>
        </w:rPr>
        <w:t>11) МАУ в стратегічну співпрацю з провідним рітейлером Duty Free Americas і українським оператором ТОВ «Аерохендлінг» презентує новий розширений асортимент товарів duty free на борту і пропонує нову послугу попереднього вибору товарів, придбати які можна безпосередньо під час польоту.</w:t>
      </w:r>
    </w:p>
    <w:p w:rsidR="00E638B8" w:rsidRDefault="00216C3B" w:rsidP="00371B43">
      <w:pPr>
        <w:spacing w:after="0" w:line="360" w:lineRule="auto"/>
        <w:ind w:firstLine="567"/>
        <w:jc w:val="both"/>
        <w:rPr>
          <w:rFonts w:ascii="Times New Roman" w:eastAsia="Times New Roman" w:hAnsi="Times New Roman"/>
          <w:sz w:val="28"/>
          <w:szCs w:val="28"/>
        </w:rPr>
      </w:pPr>
      <w:r w:rsidRPr="00FE6206">
        <w:rPr>
          <w:rFonts w:ascii="Times New Roman" w:eastAsia="Times New Roman" w:hAnsi="Times New Roman"/>
          <w:sz w:val="28"/>
          <w:szCs w:val="28"/>
        </w:rPr>
        <w:t>Отже</w:t>
      </w:r>
      <w:r>
        <w:rPr>
          <w:rFonts w:ascii="Times New Roman" w:eastAsia="Times New Roman" w:hAnsi="Times New Roman"/>
          <w:sz w:val="28"/>
          <w:szCs w:val="28"/>
        </w:rPr>
        <w:t>, н</w:t>
      </w:r>
      <w:r w:rsidRPr="00216C3B">
        <w:rPr>
          <w:rFonts w:ascii="Times New Roman" w:eastAsia="Times New Roman" w:hAnsi="Times New Roman"/>
          <w:sz w:val="28"/>
          <w:szCs w:val="28"/>
        </w:rPr>
        <w:t>аведений вище аналіз показав, що найкращою і найбільш конкурентоспроможною авіакомпанією України є «Міжнародні авіалінії України». Переваги даної організації представлені оновленим авіапарком, розгалуженою маршрутною мережею, безпекою перельотів та якістю обслуговування, чого позбавлені інші перевізники. Таким чином, правильна маркетингова кампанія безпосередньо впливає на розвиток авіакомпанії, на її прибутковість та кількість пасажирів, визначає її конкурентоспроможність в авіаційній галузі.</w:t>
      </w:r>
    </w:p>
    <w:p w:rsidR="00216C3B" w:rsidRPr="0095109D" w:rsidRDefault="00216C3B" w:rsidP="00371B43">
      <w:pPr>
        <w:spacing w:after="0" w:line="360" w:lineRule="auto"/>
        <w:jc w:val="both"/>
        <w:rPr>
          <w:rFonts w:ascii="Times New Roman" w:eastAsia="Times New Roman" w:hAnsi="Times New Roman"/>
          <w:sz w:val="28"/>
          <w:szCs w:val="28"/>
        </w:rPr>
      </w:pPr>
    </w:p>
    <w:p w:rsidR="00155C3C" w:rsidRDefault="008B46D4" w:rsidP="00C66588">
      <w:pPr>
        <w:spacing w:after="0" w:line="360" w:lineRule="auto"/>
        <w:ind w:left="567" w:hanging="567"/>
        <w:jc w:val="both"/>
        <w:outlineLvl w:val="1"/>
        <w:rPr>
          <w:rFonts w:ascii="Times New Roman" w:eastAsia="Times New Roman" w:hAnsi="Times New Roman"/>
          <w:sz w:val="28"/>
          <w:szCs w:val="28"/>
        </w:rPr>
      </w:pPr>
      <w:r>
        <w:rPr>
          <w:rFonts w:ascii="Times New Roman" w:eastAsia="Times New Roman" w:hAnsi="Times New Roman"/>
          <w:iCs/>
          <w:sz w:val="28"/>
          <w:szCs w:val="24"/>
        </w:rPr>
        <w:t>3.3</w:t>
      </w:r>
      <w:r w:rsidR="00155C3C" w:rsidRPr="00682E8C">
        <w:rPr>
          <w:rFonts w:ascii="Times New Roman" w:eastAsia="Times New Roman" w:hAnsi="Times New Roman"/>
          <w:iCs/>
          <w:sz w:val="28"/>
          <w:szCs w:val="24"/>
        </w:rPr>
        <w:t xml:space="preserve"> </w:t>
      </w:r>
      <w:r w:rsidR="00155C3C" w:rsidRPr="00155C3C">
        <w:rPr>
          <w:rFonts w:ascii="Times New Roman" w:eastAsia="Times New Roman" w:hAnsi="Times New Roman"/>
          <w:sz w:val="28"/>
          <w:szCs w:val="28"/>
        </w:rPr>
        <w:t xml:space="preserve">Формування </w:t>
      </w:r>
      <w:r w:rsidR="00DB5EEE" w:rsidRPr="00F339E2">
        <w:rPr>
          <w:rFonts w:ascii="Times New Roman" w:eastAsia="Times New Roman" w:hAnsi="Times New Roman"/>
          <w:color w:val="000000" w:themeColor="text1"/>
          <w:sz w:val="28"/>
          <w:szCs w:val="28"/>
          <w:lang w:val="ru-RU"/>
        </w:rPr>
        <w:t>умов співробітництва</w:t>
      </w:r>
      <w:r w:rsidR="00DB5EEE" w:rsidRPr="00DB5EEE">
        <w:rPr>
          <w:rFonts w:ascii="Times New Roman" w:eastAsia="Times New Roman" w:hAnsi="Times New Roman"/>
          <w:color w:val="FF0000"/>
          <w:sz w:val="28"/>
          <w:szCs w:val="28"/>
          <w:lang w:val="ru-RU"/>
        </w:rPr>
        <w:t xml:space="preserve"> </w:t>
      </w:r>
      <w:r w:rsidR="00155C3C" w:rsidRPr="00DB5EEE">
        <w:rPr>
          <w:rFonts w:ascii="Times New Roman" w:eastAsia="Times New Roman" w:hAnsi="Times New Roman"/>
          <w:color w:val="FF0000"/>
          <w:sz w:val="28"/>
          <w:szCs w:val="28"/>
        </w:rPr>
        <w:t xml:space="preserve"> </w:t>
      </w:r>
      <w:r w:rsidR="00155C3C" w:rsidRPr="00155C3C">
        <w:rPr>
          <w:rFonts w:ascii="Times New Roman" w:eastAsia="Times New Roman" w:hAnsi="Times New Roman"/>
          <w:sz w:val="28"/>
          <w:szCs w:val="28"/>
        </w:rPr>
        <w:t xml:space="preserve">туристичного оператора </w:t>
      </w:r>
      <w:r w:rsidR="002B6910">
        <w:rPr>
          <w:rFonts w:ascii="Times New Roman" w:eastAsia="Times New Roman" w:hAnsi="Times New Roman"/>
          <w:sz w:val="28"/>
          <w:szCs w:val="28"/>
        </w:rPr>
        <w:t>«</w:t>
      </w:r>
      <w:r w:rsidR="00155C3C" w:rsidRPr="00155C3C">
        <w:rPr>
          <w:rFonts w:ascii="Times New Roman" w:hAnsi="Times New Roman"/>
          <w:sz w:val="28"/>
          <w:szCs w:val="28"/>
        </w:rPr>
        <w:t>Travel Professional Group</w:t>
      </w:r>
      <w:r w:rsidR="002B6910">
        <w:rPr>
          <w:rFonts w:ascii="Times New Roman" w:hAnsi="Times New Roman"/>
          <w:sz w:val="28"/>
          <w:szCs w:val="28"/>
        </w:rPr>
        <w:t>»</w:t>
      </w:r>
      <w:r w:rsidR="00155C3C" w:rsidRPr="00155C3C">
        <w:rPr>
          <w:rFonts w:ascii="Times New Roman" w:eastAsia="Times New Roman" w:hAnsi="Times New Roman"/>
          <w:sz w:val="28"/>
          <w:szCs w:val="28"/>
        </w:rPr>
        <w:t xml:space="preserve"> з постачальником туристичної послуги авіакомпанії «МАУ»</w:t>
      </w:r>
    </w:p>
    <w:p w:rsidR="00C66588" w:rsidRPr="00155C3C" w:rsidRDefault="00C66588" w:rsidP="00371B43">
      <w:pPr>
        <w:spacing w:after="0" w:line="360" w:lineRule="auto"/>
        <w:jc w:val="both"/>
        <w:outlineLvl w:val="1"/>
        <w:rPr>
          <w:rFonts w:ascii="Times New Roman" w:hAnsi="Times New Roman"/>
          <w:sz w:val="28"/>
          <w:szCs w:val="28"/>
        </w:rPr>
      </w:pPr>
    </w:p>
    <w:p w:rsidR="00821F7A" w:rsidRPr="0095109D" w:rsidRDefault="000E71B9"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xml:space="preserve">Для реалізації найбільш привабливих ідей відбувається пошук і відбір постачальників і партнерів. Пошук перспективних партнерів полягає у виборі тих, хто зацікавлений співпрацювати. При цьому вони повинні відповідати інтересам і вимогам туроператора щодо обслуговування туристів. Для пошуку партнерів і постачальників можна використовувати різні довідники, </w:t>
      </w:r>
      <w:r w:rsidRPr="0095109D">
        <w:rPr>
          <w:rFonts w:ascii="Times New Roman" w:eastAsia="Times New Roman" w:hAnsi="Times New Roman"/>
          <w:sz w:val="28"/>
          <w:szCs w:val="28"/>
        </w:rPr>
        <w:lastRenderedPageBreak/>
        <w:t>Інтернет та інші засоби комунікації. Традиційним є встановлення контактів з постачальниками послуг під час спеціалізованих виставок, ярмарків і т. д.</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Для того, щоб сформувати турпродукт, туроператор повинен отримати у власність послуги, які він включає до пакета, або орендувати підприємства, що їх надають. Для цього він укладає договори з готельними, ресторанними, транспортними та іншими підприємствами на предмет купівлі їх послуг або оренди їх «виробничих потужностей».</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Договори з продуцентами туристичних послуг складаються на основі типового договору з включенням питань стосовно обслуговування туристів і взаємовідносин партнерів (постачальника послуг і туроператора).</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Основні положення договорів з продуцентами послуг аналогічні положенням типового договору: предмет договору, основні умови, права й обов’язки постачальника послуг, права й обов’язки туроператора, відповідальність сторін, форс-мажорні обставини, юридичні адреси і реквізити партнерів.</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Договір вважається укладеним, якщо між сторонами досягнуто згоди з усіх істотних його умов. Істотними ж визнаються умови про предмет договору, які визнані законодавством істотними чи необхідними для договорів певного виду. Таким чином, сторони вправі встановлювати умови договору на свій розсуд, тому що в кожному випадку є своя специфіка, яка залежить від особливостей надання послуг туристам і взаємовідносин договірних сторін. Виключення становлять тільки ті випадки, коли зміст відповідної умови запропонований (чи заборонений) законодавством.</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Договірні в</w:t>
      </w:r>
      <w:r w:rsidR="007302CE">
        <w:rPr>
          <w:rFonts w:ascii="Times New Roman" w:eastAsia="Times New Roman" w:hAnsi="Times New Roman"/>
          <w:sz w:val="28"/>
          <w:szCs w:val="28"/>
        </w:rPr>
        <w:t>заємовідносини з авіакомпаніями</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Усі правила міжнародних</w:t>
      </w:r>
      <w:r w:rsidR="00852BF9" w:rsidRPr="0095109D">
        <w:rPr>
          <w:rFonts w:ascii="Times New Roman" w:eastAsia="Times New Roman" w:hAnsi="Times New Roman"/>
          <w:sz w:val="28"/>
          <w:szCs w:val="28"/>
        </w:rPr>
        <w:t xml:space="preserve"> авіаперевезень регулюються низ</w:t>
      </w:r>
      <w:r w:rsidRPr="0095109D">
        <w:rPr>
          <w:rFonts w:ascii="Times New Roman" w:eastAsia="Times New Roman" w:hAnsi="Times New Roman"/>
          <w:sz w:val="28"/>
          <w:szCs w:val="28"/>
        </w:rPr>
        <w:t>кою міжнародних угод, одн</w:t>
      </w:r>
      <w:r w:rsidR="00852BF9" w:rsidRPr="0095109D">
        <w:rPr>
          <w:rFonts w:ascii="Times New Roman" w:eastAsia="Times New Roman" w:hAnsi="Times New Roman"/>
          <w:sz w:val="28"/>
          <w:szCs w:val="28"/>
        </w:rPr>
        <w:t>ією з яких можна назвати Варшавську конвенцію 1929р. «</w:t>
      </w:r>
      <w:r w:rsidRPr="0095109D">
        <w:rPr>
          <w:rFonts w:ascii="Times New Roman" w:eastAsia="Times New Roman" w:hAnsi="Times New Roman"/>
          <w:sz w:val="28"/>
          <w:szCs w:val="28"/>
        </w:rPr>
        <w:t>Про уніфікацію деяких правил, що стосуються мі</w:t>
      </w:r>
      <w:r w:rsidR="00852BF9" w:rsidRPr="0095109D">
        <w:rPr>
          <w:rFonts w:ascii="Times New Roman" w:eastAsia="Times New Roman" w:hAnsi="Times New Roman"/>
          <w:sz w:val="28"/>
          <w:szCs w:val="28"/>
        </w:rPr>
        <w:t>жнародних повітряних перевезень»</w:t>
      </w:r>
      <w:r w:rsidRPr="0095109D">
        <w:rPr>
          <w:rFonts w:ascii="Times New Roman" w:eastAsia="Times New Roman" w:hAnsi="Times New Roman"/>
          <w:sz w:val="28"/>
          <w:szCs w:val="28"/>
        </w:rPr>
        <w:t>, зі змінами, прийнятими в 1959 р. (Гамбурзькі правила)</w:t>
      </w:r>
      <w:r w:rsidR="00EA7194" w:rsidRPr="00EA7194">
        <w:rPr>
          <w:rFonts w:ascii="Times New Roman" w:eastAsia="Times New Roman" w:hAnsi="Times New Roman"/>
          <w:sz w:val="28"/>
          <w:szCs w:val="28"/>
          <w:lang w:val="ru-RU"/>
        </w:rPr>
        <w:t xml:space="preserve"> [</w:t>
      </w:r>
      <w:r w:rsidR="007A07C2">
        <w:rPr>
          <w:rFonts w:ascii="Times New Roman" w:eastAsia="Times New Roman" w:hAnsi="Times New Roman"/>
          <w:sz w:val="28"/>
          <w:szCs w:val="28"/>
          <w:lang w:val="en-US"/>
        </w:rPr>
        <w:fldChar w:fldCharType="begin"/>
      </w:r>
      <w:r w:rsidR="00EA7194" w:rsidRPr="00EA7194">
        <w:rPr>
          <w:rFonts w:ascii="Times New Roman" w:eastAsia="Times New Roman" w:hAnsi="Times New Roman"/>
          <w:sz w:val="28"/>
          <w:szCs w:val="28"/>
          <w:lang w:val="ru-RU"/>
        </w:rPr>
        <w:instrText xml:space="preserve"> </w:instrText>
      </w:r>
      <w:r w:rsidR="00EA7194">
        <w:rPr>
          <w:rFonts w:ascii="Times New Roman" w:eastAsia="Times New Roman" w:hAnsi="Times New Roman"/>
          <w:sz w:val="28"/>
          <w:szCs w:val="28"/>
          <w:lang w:val="en-US"/>
        </w:rPr>
        <w:instrText>REF</w:instrText>
      </w:r>
      <w:r w:rsidR="00EA7194" w:rsidRPr="00EA7194">
        <w:rPr>
          <w:rFonts w:ascii="Times New Roman" w:eastAsia="Times New Roman" w:hAnsi="Times New Roman"/>
          <w:sz w:val="28"/>
          <w:szCs w:val="28"/>
          <w:lang w:val="ru-RU"/>
        </w:rPr>
        <w:instrText xml:space="preserve"> _</w:instrText>
      </w:r>
      <w:r w:rsidR="00EA7194">
        <w:rPr>
          <w:rFonts w:ascii="Times New Roman" w:eastAsia="Times New Roman" w:hAnsi="Times New Roman"/>
          <w:sz w:val="28"/>
          <w:szCs w:val="28"/>
          <w:lang w:val="en-US"/>
        </w:rPr>
        <w:instrText>Ref</w:instrText>
      </w:r>
      <w:r w:rsidR="00EA7194" w:rsidRPr="00EA7194">
        <w:rPr>
          <w:rFonts w:ascii="Times New Roman" w:eastAsia="Times New Roman" w:hAnsi="Times New Roman"/>
          <w:sz w:val="28"/>
          <w:szCs w:val="28"/>
          <w:lang w:val="ru-RU"/>
        </w:rPr>
        <w:instrText>36821588 \</w:instrText>
      </w:r>
      <w:r w:rsidR="00EA7194">
        <w:rPr>
          <w:rFonts w:ascii="Times New Roman" w:eastAsia="Times New Roman" w:hAnsi="Times New Roman"/>
          <w:sz w:val="28"/>
          <w:szCs w:val="28"/>
          <w:lang w:val="en-US"/>
        </w:rPr>
        <w:instrText>r</w:instrText>
      </w:r>
      <w:r w:rsidR="00EA7194" w:rsidRPr="00EA7194">
        <w:rPr>
          <w:rFonts w:ascii="Times New Roman" w:eastAsia="Times New Roman" w:hAnsi="Times New Roman"/>
          <w:sz w:val="28"/>
          <w:szCs w:val="28"/>
          <w:lang w:val="ru-RU"/>
        </w:rPr>
        <w:instrText xml:space="preserve"> \</w:instrText>
      </w:r>
      <w:r w:rsidR="00EA7194">
        <w:rPr>
          <w:rFonts w:ascii="Times New Roman" w:eastAsia="Times New Roman" w:hAnsi="Times New Roman"/>
          <w:sz w:val="28"/>
          <w:szCs w:val="28"/>
          <w:lang w:val="en-US"/>
        </w:rPr>
        <w:instrText>h</w:instrText>
      </w:r>
      <w:r w:rsidR="00EA7194" w:rsidRPr="00EA7194">
        <w:rPr>
          <w:rFonts w:ascii="Times New Roman" w:eastAsia="Times New Roman" w:hAnsi="Times New Roman"/>
          <w:sz w:val="28"/>
          <w:szCs w:val="28"/>
          <w:lang w:val="ru-RU"/>
        </w:rPr>
        <w:instrText xml:space="preserve"> </w:instrText>
      </w:r>
      <w:r w:rsidR="007A07C2">
        <w:rPr>
          <w:rFonts w:ascii="Times New Roman" w:eastAsia="Times New Roman" w:hAnsi="Times New Roman"/>
          <w:sz w:val="28"/>
          <w:szCs w:val="28"/>
          <w:lang w:val="en-US"/>
        </w:rPr>
      </w:r>
      <w:r w:rsidR="007A07C2">
        <w:rPr>
          <w:rFonts w:ascii="Times New Roman" w:eastAsia="Times New Roman" w:hAnsi="Times New Roman"/>
          <w:sz w:val="28"/>
          <w:szCs w:val="28"/>
          <w:lang w:val="en-US"/>
        </w:rPr>
        <w:fldChar w:fldCharType="separate"/>
      </w:r>
      <w:r w:rsidR="00EA7194" w:rsidRPr="00EA7194">
        <w:rPr>
          <w:rFonts w:ascii="Times New Roman" w:eastAsia="Times New Roman" w:hAnsi="Times New Roman"/>
          <w:sz w:val="28"/>
          <w:szCs w:val="28"/>
          <w:lang w:val="ru-RU"/>
        </w:rPr>
        <w:t>42</w:t>
      </w:r>
      <w:r w:rsidR="007A07C2">
        <w:rPr>
          <w:rFonts w:ascii="Times New Roman" w:eastAsia="Times New Roman" w:hAnsi="Times New Roman"/>
          <w:sz w:val="28"/>
          <w:szCs w:val="28"/>
          <w:lang w:val="en-US"/>
        </w:rPr>
        <w:fldChar w:fldCharType="end"/>
      </w:r>
      <w:r w:rsidR="00EA7194" w:rsidRPr="00EA7194">
        <w:rPr>
          <w:rFonts w:ascii="Times New Roman" w:eastAsia="Times New Roman" w:hAnsi="Times New Roman"/>
          <w:sz w:val="28"/>
          <w:szCs w:val="28"/>
          <w:lang w:val="ru-RU"/>
        </w:rPr>
        <w:t>]</w:t>
      </w:r>
      <w:r w:rsidR="00FF77D5" w:rsidRPr="0095109D">
        <w:rPr>
          <w:rFonts w:ascii="Times New Roman" w:eastAsia="Times New Roman" w:hAnsi="Times New Roman"/>
          <w:sz w:val="28"/>
          <w:szCs w:val="28"/>
        </w:rPr>
        <w:t>.</w:t>
      </w:r>
    </w:p>
    <w:p w:rsidR="003D7797" w:rsidRPr="0095109D" w:rsidRDefault="003D7797"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lastRenderedPageBreak/>
        <w:t xml:space="preserve">Міжнародна асоціація повітряного транспорту (International Association of Air Transportation) </w:t>
      </w:r>
      <w:r w:rsidR="00C66588">
        <w:rPr>
          <w:rFonts w:ascii="Times New Roman" w:eastAsia="Times New Roman" w:hAnsi="Times New Roman"/>
          <w:sz w:val="28"/>
          <w:szCs w:val="28"/>
        </w:rPr>
        <w:t>–</w:t>
      </w:r>
      <w:r w:rsidRPr="0095109D">
        <w:rPr>
          <w:rFonts w:ascii="Times New Roman" w:eastAsia="Times New Roman" w:hAnsi="Times New Roman"/>
          <w:sz w:val="28"/>
          <w:szCs w:val="28"/>
        </w:rPr>
        <w:t xml:space="preserve"> IATA </w:t>
      </w:r>
      <w:r w:rsidR="00C66588">
        <w:rPr>
          <w:rFonts w:ascii="Times New Roman" w:eastAsia="Times New Roman" w:hAnsi="Times New Roman"/>
          <w:sz w:val="28"/>
          <w:szCs w:val="28"/>
        </w:rPr>
        <w:t>–</w:t>
      </w:r>
      <w:r w:rsidRPr="0095109D">
        <w:rPr>
          <w:rFonts w:ascii="Times New Roman" w:eastAsia="Times New Roman" w:hAnsi="Times New Roman"/>
          <w:sz w:val="28"/>
          <w:szCs w:val="28"/>
        </w:rPr>
        <w:t xml:space="preserve"> створена для координації дій світових авіакомпаній, спрямованих на забезпечення безпеки і підвищення ефективності повітряних перевезень у всіх регіонах земної кулі. Заснована в 1919 р і перетв</w:t>
      </w:r>
      <w:r w:rsidR="00D26069">
        <w:rPr>
          <w:rFonts w:ascii="Times New Roman" w:eastAsia="Times New Roman" w:hAnsi="Times New Roman"/>
          <w:sz w:val="28"/>
          <w:szCs w:val="28"/>
        </w:rPr>
        <w:t>орена в 1945 р IATA є професійною</w:t>
      </w:r>
      <w:r w:rsidRPr="0095109D">
        <w:rPr>
          <w:rFonts w:ascii="Times New Roman" w:eastAsia="Times New Roman" w:hAnsi="Times New Roman"/>
          <w:sz w:val="28"/>
          <w:szCs w:val="28"/>
        </w:rPr>
        <w:t xml:space="preserve"> асоціацію авіаційних компаній, що здійснюють міжнародні рейси. Головна функція, виконувана Асоціацією,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95109D">
        <w:rPr>
          <w:rFonts w:ascii="Times New Roman" w:eastAsia="Times New Roman" w:hAnsi="Times New Roman"/>
          <w:sz w:val="28"/>
          <w:szCs w:val="28"/>
        </w:rPr>
        <w:t>впорядкування міжнародного комерційного авіаційного сполучення, введення єдиних для всіх членів правил і процедур та встановлення погоджених тарифів на пасажирські перевезення на міжнародних маршрутах</w:t>
      </w:r>
      <w:r w:rsidR="00EA7194" w:rsidRPr="00EA7194">
        <w:rPr>
          <w:rFonts w:ascii="Times New Roman" w:eastAsia="Times New Roman" w:hAnsi="Times New Roman"/>
          <w:sz w:val="28"/>
          <w:szCs w:val="28"/>
          <w:lang w:val="ru-RU"/>
        </w:rPr>
        <w:t xml:space="preserve"> [</w:t>
      </w:r>
      <w:r w:rsidR="007A07C2">
        <w:rPr>
          <w:rFonts w:ascii="Times New Roman" w:eastAsia="Times New Roman" w:hAnsi="Times New Roman"/>
          <w:sz w:val="28"/>
          <w:szCs w:val="28"/>
          <w:lang w:val="ru-RU"/>
        </w:rPr>
        <w:fldChar w:fldCharType="begin"/>
      </w:r>
      <w:r w:rsidR="00EA7194">
        <w:rPr>
          <w:rFonts w:ascii="Times New Roman" w:eastAsia="Times New Roman" w:hAnsi="Times New Roman"/>
          <w:sz w:val="28"/>
          <w:szCs w:val="28"/>
          <w:lang w:val="ru-RU"/>
        </w:rPr>
        <w:instrText xml:space="preserve"> REF _Ref36821262 \r \h </w:instrText>
      </w:r>
      <w:r w:rsidR="007A07C2">
        <w:rPr>
          <w:rFonts w:ascii="Times New Roman" w:eastAsia="Times New Roman" w:hAnsi="Times New Roman"/>
          <w:sz w:val="28"/>
          <w:szCs w:val="28"/>
          <w:lang w:val="ru-RU"/>
        </w:rPr>
      </w:r>
      <w:r w:rsidR="007A07C2">
        <w:rPr>
          <w:rFonts w:ascii="Times New Roman" w:eastAsia="Times New Roman" w:hAnsi="Times New Roman"/>
          <w:sz w:val="28"/>
          <w:szCs w:val="28"/>
          <w:lang w:val="ru-RU"/>
        </w:rPr>
        <w:fldChar w:fldCharType="separate"/>
      </w:r>
      <w:r w:rsidR="00EA7194">
        <w:rPr>
          <w:rFonts w:ascii="Times New Roman" w:eastAsia="Times New Roman" w:hAnsi="Times New Roman"/>
          <w:sz w:val="28"/>
          <w:szCs w:val="28"/>
          <w:lang w:val="ru-RU"/>
        </w:rPr>
        <w:t>49</w:t>
      </w:r>
      <w:r w:rsidR="007A07C2">
        <w:rPr>
          <w:rFonts w:ascii="Times New Roman" w:eastAsia="Times New Roman" w:hAnsi="Times New Roman"/>
          <w:sz w:val="28"/>
          <w:szCs w:val="28"/>
          <w:lang w:val="ru-RU"/>
        </w:rPr>
        <w:fldChar w:fldCharType="end"/>
      </w:r>
      <w:r w:rsidR="00EA7194" w:rsidRPr="00EA7194">
        <w:rPr>
          <w:rFonts w:ascii="Times New Roman" w:eastAsia="Times New Roman" w:hAnsi="Times New Roman"/>
          <w:sz w:val="28"/>
          <w:szCs w:val="28"/>
          <w:lang w:val="ru-RU"/>
        </w:rPr>
        <w:t>]</w:t>
      </w:r>
      <w:r w:rsidRPr="0095109D">
        <w:rPr>
          <w:rFonts w:ascii="Times New Roman" w:eastAsia="Times New Roman" w:hAnsi="Times New Roman"/>
          <w:sz w:val="28"/>
          <w:szCs w:val="28"/>
        </w:rPr>
        <w:t>.</w:t>
      </w:r>
    </w:p>
    <w:p w:rsidR="003D7797" w:rsidRPr="007302CE" w:rsidRDefault="003D7797"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 xml:space="preserve">Туристські агентства беруть участь в діяльності IATA через її спеціальне відділення </w:t>
      </w:r>
      <w:r w:rsidR="00B24959">
        <w:rPr>
          <w:rFonts w:ascii="Times New Roman" w:eastAsia="Times New Roman" w:hAnsi="Times New Roman"/>
          <w:sz w:val="28"/>
          <w:szCs w:val="28"/>
        </w:rPr>
        <w:t>–</w:t>
      </w:r>
      <w:r w:rsidRPr="007302CE">
        <w:rPr>
          <w:rFonts w:ascii="Times New Roman" w:eastAsia="Times New Roman" w:hAnsi="Times New Roman"/>
          <w:sz w:val="28"/>
          <w:szCs w:val="28"/>
        </w:rPr>
        <w:t xml:space="preserve"> International Travel Agents Network (IATAN), Міжнародну організацію агентів авіакомпаній, а також через міжнародні організації цивільних аеропортів</w:t>
      </w:r>
      <w:r w:rsidR="00EA7194" w:rsidRPr="00EA7194">
        <w:rPr>
          <w:rFonts w:ascii="Times New Roman" w:eastAsia="Times New Roman" w:hAnsi="Times New Roman"/>
          <w:sz w:val="28"/>
          <w:szCs w:val="28"/>
        </w:rPr>
        <w:t xml:space="preserve"> [</w:t>
      </w:r>
      <w:r w:rsidR="007A07C2">
        <w:rPr>
          <w:rFonts w:ascii="Times New Roman" w:eastAsia="Times New Roman" w:hAnsi="Times New Roman"/>
          <w:sz w:val="28"/>
          <w:szCs w:val="28"/>
        </w:rPr>
        <w:fldChar w:fldCharType="begin"/>
      </w:r>
      <w:r w:rsidR="00EA7194">
        <w:rPr>
          <w:rFonts w:ascii="Times New Roman" w:eastAsia="Times New Roman" w:hAnsi="Times New Roman"/>
          <w:sz w:val="28"/>
          <w:szCs w:val="28"/>
        </w:rPr>
        <w:instrText xml:space="preserve"> REF _Ref36821632 \r \h </w:instrText>
      </w:r>
      <w:r w:rsidR="007A07C2">
        <w:rPr>
          <w:rFonts w:ascii="Times New Roman" w:eastAsia="Times New Roman" w:hAnsi="Times New Roman"/>
          <w:sz w:val="28"/>
          <w:szCs w:val="28"/>
        </w:rPr>
      </w:r>
      <w:r w:rsidR="007A07C2">
        <w:rPr>
          <w:rFonts w:ascii="Times New Roman" w:eastAsia="Times New Roman" w:hAnsi="Times New Roman"/>
          <w:sz w:val="28"/>
          <w:szCs w:val="28"/>
        </w:rPr>
        <w:fldChar w:fldCharType="separate"/>
      </w:r>
      <w:r w:rsidR="00EA7194">
        <w:rPr>
          <w:rFonts w:ascii="Times New Roman" w:eastAsia="Times New Roman" w:hAnsi="Times New Roman"/>
          <w:sz w:val="28"/>
          <w:szCs w:val="28"/>
        </w:rPr>
        <w:t>50</w:t>
      </w:r>
      <w:r w:rsidR="007A07C2">
        <w:rPr>
          <w:rFonts w:ascii="Times New Roman" w:eastAsia="Times New Roman" w:hAnsi="Times New Roman"/>
          <w:sz w:val="28"/>
          <w:szCs w:val="28"/>
        </w:rPr>
        <w:fldChar w:fldCharType="end"/>
      </w:r>
      <w:r w:rsidR="00EA7194" w:rsidRPr="00EA7194">
        <w:rPr>
          <w:rFonts w:ascii="Times New Roman" w:eastAsia="Times New Roman" w:hAnsi="Times New Roman"/>
          <w:sz w:val="28"/>
          <w:szCs w:val="28"/>
        </w:rPr>
        <w:t>]</w:t>
      </w:r>
      <w:r w:rsidRPr="007302CE">
        <w:rPr>
          <w:rFonts w:ascii="Times New Roman" w:eastAsia="Times New Roman" w:hAnsi="Times New Roman"/>
          <w:sz w:val="28"/>
          <w:szCs w:val="28"/>
        </w:rPr>
        <w:t>.</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Договори з авіакомп</w:t>
      </w:r>
      <w:r w:rsidR="00FF77D5" w:rsidRPr="007302CE">
        <w:rPr>
          <w:rFonts w:ascii="Times New Roman" w:eastAsia="Times New Roman" w:hAnsi="Times New Roman"/>
          <w:sz w:val="28"/>
          <w:szCs w:val="28"/>
        </w:rPr>
        <w:t>аніями можуть бути трьох видів: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а) договір на квоту місць на регулярних авіаре</w:t>
      </w:r>
      <w:r w:rsidR="00FF77D5" w:rsidRPr="0095109D">
        <w:rPr>
          <w:rFonts w:ascii="Times New Roman" w:eastAsia="Times New Roman" w:hAnsi="Times New Roman"/>
          <w:sz w:val="28"/>
          <w:szCs w:val="28"/>
        </w:rPr>
        <w:t>йсах (договір купівлі-продажу);</w:t>
      </w:r>
    </w:p>
    <w:p w:rsidR="00821F7A" w:rsidRPr="0095109D" w:rsidRDefault="00FF77D5"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б) агентська угода;</w:t>
      </w:r>
    </w:p>
    <w:p w:rsidR="00821F7A" w:rsidRPr="0095109D" w:rsidRDefault="007302CE" w:rsidP="00371B43">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чартер (оренда літака).</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Договір на квоту місць на регулярних авіарейсах. Квота місць може бути твердою чи м’якою</w:t>
      </w:r>
      <w:r w:rsidR="00FF77D5" w:rsidRPr="007302CE">
        <w:rPr>
          <w:rFonts w:ascii="Times New Roman" w:eastAsia="Times New Roman" w:hAnsi="Times New Roman"/>
          <w:sz w:val="28"/>
          <w:szCs w:val="28"/>
        </w:rPr>
        <w:t>. Це впливає як на умови догово</w:t>
      </w:r>
      <w:r w:rsidRPr="007302CE">
        <w:rPr>
          <w:rFonts w:ascii="Times New Roman" w:eastAsia="Times New Roman" w:hAnsi="Times New Roman"/>
          <w:sz w:val="28"/>
          <w:szCs w:val="28"/>
        </w:rPr>
        <w:t>ру, так і на спеціальні пільги і знижки. При твердій квоті місць вся відповідальність за нереалізацію місць лягає на туристичну фірму, незалежно від причин нереалізації. Фінансові втрати несе турфірма. При м’якій квоті м</w:t>
      </w:r>
      <w:r w:rsidR="00FF77D5" w:rsidRPr="007302CE">
        <w:rPr>
          <w:rFonts w:ascii="Times New Roman" w:eastAsia="Times New Roman" w:hAnsi="Times New Roman"/>
          <w:sz w:val="28"/>
          <w:szCs w:val="28"/>
        </w:rPr>
        <w:t>ісць установлюються терміни мож</w:t>
      </w:r>
      <w:r w:rsidRPr="007302CE">
        <w:rPr>
          <w:rFonts w:ascii="Times New Roman" w:eastAsia="Times New Roman" w:hAnsi="Times New Roman"/>
          <w:sz w:val="28"/>
          <w:szCs w:val="28"/>
        </w:rPr>
        <w:t>ливого відмовлення туристичної фірми від квоти чи частини квоти місць через нереалізацію туристичних путівок. Ці терміни передбачають можливість подальшої реалізації цих місць самою авіакомпанією чи іншими її агентами. Договір з авіакомпанією на квоту місць на</w:t>
      </w:r>
      <w:r w:rsidR="007302CE">
        <w:rPr>
          <w:rFonts w:ascii="Times New Roman" w:eastAsia="Times New Roman" w:hAnsi="Times New Roman"/>
          <w:sz w:val="28"/>
          <w:szCs w:val="28"/>
        </w:rPr>
        <w:t xml:space="preserve"> регулярних авіарейсах включає:</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lastRenderedPageBreak/>
        <w:t>•</w:t>
      </w:r>
      <w:r w:rsidRPr="0095109D">
        <w:rPr>
          <w:rFonts w:ascii="Times New Roman" w:eastAsia="Times New Roman" w:hAnsi="Times New Roman"/>
          <w:sz w:val="28"/>
          <w:szCs w:val="28"/>
        </w:rPr>
        <w:tab/>
        <w:t>графік функціонування ту</w:t>
      </w:r>
      <w:r w:rsidR="00FF77D5" w:rsidRPr="0095109D">
        <w:rPr>
          <w:rFonts w:ascii="Times New Roman" w:eastAsia="Times New Roman" w:hAnsi="Times New Roman"/>
          <w:sz w:val="28"/>
          <w:szCs w:val="28"/>
        </w:rPr>
        <w:t>рів у напрямку «туди» й «назад» із вказівкою місць призначення;</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кількість туристі</w:t>
      </w:r>
      <w:r w:rsidR="00FF77D5" w:rsidRPr="0095109D">
        <w:rPr>
          <w:rFonts w:ascii="Times New Roman" w:eastAsia="Times New Roman" w:hAnsi="Times New Roman"/>
          <w:sz w:val="28"/>
          <w:szCs w:val="28"/>
        </w:rPr>
        <w:t>в у кожній групі (квота місць);</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терміни пода</w:t>
      </w:r>
      <w:r w:rsidR="00FF77D5" w:rsidRPr="0095109D">
        <w:rPr>
          <w:rFonts w:ascii="Times New Roman" w:eastAsia="Times New Roman" w:hAnsi="Times New Roman"/>
          <w:sz w:val="28"/>
          <w:szCs w:val="28"/>
        </w:rPr>
        <w:t>чі заявок і викупу авіаквитків;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терміни зняття замовле</w:t>
      </w:r>
      <w:r w:rsidR="00FF77D5" w:rsidRPr="0095109D">
        <w:rPr>
          <w:rFonts w:ascii="Times New Roman" w:eastAsia="Times New Roman" w:hAnsi="Times New Roman"/>
          <w:sz w:val="28"/>
          <w:szCs w:val="28"/>
        </w:rPr>
        <w:t>нь на квитки без утримання штра</w:t>
      </w:r>
      <w:r w:rsidRPr="0095109D">
        <w:rPr>
          <w:rFonts w:ascii="Times New Roman" w:eastAsia="Times New Roman" w:hAnsi="Times New Roman"/>
          <w:sz w:val="28"/>
          <w:szCs w:val="28"/>
        </w:rPr>
        <w:t>фів (м’який блок);</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види тарифів на придбані</w:t>
      </w:r>
      <w:r w:rsidR="00FF77D5" w:rsidRPr="0095109D">
        <w:rPr>
          <w:rFonts w:ascii="Times New Roman" w:eastAsia="Times New Roman" w:hAnsi="Times New Roman"/>
          <w:sz w:val="28"/>
          <w:szCs w:val="28"/>
        </w:rPr>
        <w:t xml:space="preserve"> квитки, пільгові тарифи, умови надання пільгових тарифів;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r>
      <w:r w:rsidR="00FF77D5" w:rsidRPr="0095109D">
        <w:rPr>
          <w:rFonts w:ascii="Times New Roman" w:eastAsia="Times New Roman" w:hAnsi="Times New Roman"/>
          <w:sz w:val="28"/>
          <w:szCs w:val="28"/>
        </w:rPr>
        <w:t>знижки і пільги на квоту місць;</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порядок і терміни пове</w:t>
      </w:r>
      <w:r w:rsidR="00FF77D5" w:rsidRPr="0095109D">
        <w:rPr>
          <w:rFonts w:ascii="Times New Roman" w:eastAsia="Times New Roman" w:hAnsi="Times New Roman"/>
          <w:sz w:val="28"/>
          <w:szCs w:val="28"/>
        </w:rPr>
        <w:t>рнення викуплених але невикорис</w:t>
      </w:r>
      <w:r w:rsidRPr="0095109D">
        <w:rPr>
          <w:rFonts w:ascii="Times New Roman" w:eastAsia="Times New Roman" w:hAnsi="Times New Roman"/>
          <w:sz w:val="28"/>
          <w:szCs w:val="28"/>
        </w:rPr>
        <w:t>таних квитків, матеріальну відповідальність що випливає з тер</w:t>
      </w:r>
      <w:r w:rsidR="00FF77D5" w:rsidRPr="0095109D">
        <w:rPr>
          <w:rFonts w:ascii="Times New Roman" w:eastAsia="Times New Roman" w:hAnsi="Times New Roman"/>
          <w:sz w:val="28"/>
          <w:szCs w:val="28"/>
        </w:rPr>
        <w:t>мінів повернення (м’який блок).</w:t>
      </w:r>
    </w:p>
    <w:p w:rsidR="00FF77D5"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Агентська угода з авіакомпанією.</w:t>
      </w:r>
    </w:p>
    <w:p w:rsidR="00821F7A" w:rsidRPr="0095109D" w:rsidRDefault="00FF77D5"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 xml:space="preserve"> Деякі авіакомпанії вважа</w:t>
      </w:r>
      <w:r w:rsidR="00821F7A" w:rsidRPr="007302CE">
        <w:rPr>
          <w:rFonts w:ascii="Times New Roman" w:eastAsia="Times New Roman" w:hAnsi="Times New Roman"/>
          <w:sz w:val="28"/>
          <w:szCs w:val="28"/>
        </w:rPr>
        <w:t xml:space="preserve">ють своїми агентами всі туристичні фірми, що мають з ними договір на квоту місць. Але </w:t>
      </w:r>
      <w:r w:rsidRPr="007302CE">
        <w:rPr>
          <w:rFonts w:ascii="Times New Roman" w:eastAsia="Times New Roman" w:hAnsi="Times New Roman"/>
          <w:sz w:val="28"/>
          <w:szCs w:val="28"/>
        </w:rPr>
        <w:t>в чистому вигляді агентська уго</w:t>
      </w:r>
      <w:r w:rsidR="00821F7A" w:rsidRPr="007302CE">
        <w:rPr>
          <w:rFonts w:ascii="Times New Roman" w:eastAsia="Times New Roman" w:hAnsi="Times New Roman"/>
          <w:sz w:val="28"/>
          <w:szCs w:val="28"/>
        </w:rPr>
        <w:t xml:space="preserve">да </w:t>
      </w:r>
      <w:r w:rsidR="00B24959">
        <w:rPr>
          <w:rFonts w:ascii="Times New Roman" w:eastAsia="Times New Roman" w:hAnsi="Times New Roman"/>
          <w:sz w:val="28"/>
          <w:szCs w:val="28"/>
        </w:rPr>
        <w:t>–</w:t>
      </w:r>
      <w:r w:rsidR="00821F7A" w:rsidRPr="007302CE">
        <w:rPr>
          <w:rFonts w:ascii="Times New Roman" w:eastAsia="Times New Roman" w:hAnsi="Times New Roman"/>
          <w:sz w:val="28"/>
          <w:szCs w:val="28"/>
        </w:rPr>
        <w:t xml:space="preserve"> це робота по реалізації авіаквитків, тобто коли туристична фірма одержує можливість самостійно виступати як агентство авіакомпанії з продажу авіаквитків, що спрощує і прискорює процедуру бронюванн</w:t>
      </w:r>
      <w:r w:rsidRPr="007302CE">
        <w:rPr>
          <w:rFonts w:ascii="Times New Roman" w:eastAsia="Times New Roman" w:hAnsi="Times New Roman"/>
          <w:sz w:val="28"/>
          <w:szCs w:val="28"/>
        </w:rPr>
        <w:t>я й оформлення проїзних докумен</w:t>
      </w:r>
      <w:r w:rsidR="00821F7A" w:rsidRPr="007302CE">
        <w:rPr>
          <w:rFonts w:ascii="Times New Roman" w:eastAsia="Times New Roman" w:hAnsi="Times New Roman"/>
          <w:sz w:val="28"/>
          <w:szCs w:val="28"/>
        </w:rPr>
        <w:t xml:space="preserve">тів. </w:t>
      </w:r>
      <w:r w:rsidR="00821F7A" w:rsidRPr="0095109D">
        <w:rPr>
          <w:rFonts w:ascii="Times New Roman" w:eastAsia="Times New Roman" w:hAnsi="Times New Roman"/>
          <w:sz w:val="28"/>
          <w:szCs w:val="28"/>
        </w:rPr>
        <w:t xml:space="preserve">Туристична фірма сама </w:t>
      </w:r>
      <w:r w:rsidRPr="0095109D">
        <w:rPr>
          <w:rFonts w:ascii="Times New Roman" w:eastAsia="Times New Roman" w:hAnsi="Times New Roman"/>
          <w:sz w:val="28"/>
          <w:szCs w:val="28"/>
        </w:rPr>
        <w:t>виступає як каса з продажу квит</w:t>
      </w:r>
      <w:r w:rsidR="00821F7A" w:rsidRPr="0095109D">
        <w:rPr>
          <w:rFonts w:ascii="Times New Roman" w:eastAsia="Times New Roman" w:hAnsi="Times New Roman"/>
          <w:sz w:val="28"/>
          <w:szCs w:val="28"/>
        </w:rPr>
        <w:t xml:space="preserve">ків авіакомпанії, тобто сама виписує квитки і має відповідне комп’ютерне устаткування </w:t>
      </w:r>
      <w:r w:rsidRPr="0095109D">
        <w:rPr>
          <w:rFonts w:ascii="Times New Roman" w:eastAsia="Times New Roman" w:hAnsi="Times New Roman"/>
          <w:sz w:val="28"/>
          <w:szCs w:val="28"/>
        </w:rPr>
        <w:t>і право доступу до мережі броню</w:t>
      </w:r>
      <w:r w:rsidR="00821F7A" w:rsidRPr="0095109D">
        <w:rPr>
          <w:rFonts w:ascii="Times New Roman" w:eastAsia="Times New Roman" w:hAnsi="Times New Roman"/>
          <w:sz w:val="28"/>
          <w:szCs w:val="28"/>
        </w:rPr>
        <w:t>вання цієї авіакомпанії.</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У</w:t>
      </w:r>
      <w:r w:rsidRPr="0095109D">
        <w:rPr>
          <w:rFonts w:ascii="Times New Roman" w:eastAsia="Times New Roman" w:hAnsi="Times New Roman"/>
          <w:sz w:val="28"/>
          <w:szCs w:val="28"/>
        </w:rPr>
        <w:tab/>
        <w:t>цьому випадку авіакомпанія в особі певної турфірми має додатковий пункт продажу (однією з умов агентської угоди звичайно є продаж під тури квитків саме цієї авіакомпанії). В агентській угоді з авіакомпан</w:t>
      </w:r>
      <w:r w:rsidR="007302CE">
        <w:rPr>
          <w:rFonts w:ascii="Times New Roman" w:eastAsia="Times New Roman" w:hAnsi="Times New Roman"/>
          <w:sz w:val="28"/>
          <w:szCs w:val="28"/>
        </w:rPr>
        <w:t>ією обумовлюються такі моменти:</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хто і на яких умовах забе</w:t>
      </w:r>
      <w:r w:rsidR="00FF77D5" w:rsidRPr="0095109D">
        <w:rPr>
          <w:rFonts w:ascii="Times New Roman" w:eastAsia="Times New Roman" w:hAnsi="Times New Roman"/>
          <w:sz w:val="28"/>
          <w:szCs w:val="28"/>
        </w:rPr>
        <w:t>зпечує устаткування для оформ</w:t>
      </w:r>
      <w:r w:rsidRPr="0095109D">
        <w:rPr>
          <w:rFonts w:ascii="Times New Roman" w:eastAsia="Times New Roman" w:hAnsi="Times New Roman"/>
          <w:sz w:val="28"/>
          <w:szCs w:val="28"/>
        </w:rPr>
        <w:t>лення авіаквитків та їх бланків;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xml:space="preserve">• питання про підготовку </w:t>
      </w:r>
      <w:r w:rsidR="00FF77D5" w:rsidRPr="0095109D">
        <w:rPr>
          <w:rFonts w:ascii="Times New Roman" w:eastAsia="Times New Roman" w:hAnsi="Times New Roman"/>
          <w:sz w:val="28"/>
          <w:szCs w:val="28"/>
        </w:rPr>
        <w:t>кадрів для обслуговування цього устаткування;</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lastRenderedPageBreak/>
        <w:t>• обсяги продажів (най</w:t>
      </w:r>
      <w:r w:rsidR="00FF77D5" w:rsidRPr="0095109D">
        <w:rPr>
          <w:rFonts w:ascii="Times New Roman" w:eastAsia="Times New Roman" w:hAnsi="Times New Roman"/>
          <w:sz w:val="28"/>
          <w:szCs w:val="28"/>
        </w:rPr>
        <w:t>частіше встановлюються індивіду</w:t>
      </w:r>
      <w:r w:rsidRPr="0095109D">
        <w:rPr>
          <w:rFonts w:ascii="Times New Roman" w:eastAsia="Times New Roman" w:hAnsi="Times New Roman"/>
          <w:sz w:val="28"/>
          <w:szCs w:val="28"/>
        </w:rPr>
        <w:t xml:space="preserve">ально </w:t>
      </w:r>
      <w:r w:rsidR="00B24959">
        <w:rPr>
          <w:rFonts w:ascii="Times New Roman" w:eastAsia="Times New Roman" w:hAnsi="Times New Roman"/>
          <w:sz w:val="28"/>
          <w:szCs w:val="28"/>
        </w:rPr>
        <w:t>–</w:t>
      </w:r>
      <w:r w:rsidRPr="0095109D">
        <w:rPr>
          <w:rFonts w:ascii="Times New Roman" w:eastAsia="Times New Roman" w:hAnsi="Times New Roman"/>
          <w:sz w:val="28"/>
          <w:szCs w:val="28"/>
        </w:rPr>
        <w:t xml:space="preserve"> за кількістю квитків на місяць, наприклад від 10 до 200 квитків на місяць, чи за виручкою від продажу: від 10 до 200 тис. дол. і більше залежно від авіакомпанії);</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обмеження можливих продажів (</w:t>
      </w:r>
      <w:r w:rsidR="003625A4" w:rsidRPr="0095109D">
        <w:rPr>
          <w:rFonts w:ascii="Times New Roman" w:eastAsia="Times New Roman" w:hAnsi="Times New Roman"/>
          <w:sz w:val="28"/>
          <w:szCs w:val="28"/>
        </w:rPr>
        <w:t>регіональні чи за сегмент</w:t>
      </w:r>
      <w:r w:rsidRPr="0095109D">
        <w:rPr>
          <w:rFonts w:ascii="Times New Roman" w:eastAsia="Times New Roman" w:hAnsi="Times New Roman"/>
          <w:sz w:val="28"/>
          <w:szCs w:val="28"/>
        </w:rPr>
        <w:t>ами споживачів);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за чиєю ціною продаю</w:t>
      </w:r>
      <w:r w:rsidR="00A40BBA" w:rsidRPr="0095109D">
        <w:rPr>
          <w:rFonts w:ascii="Times New Roman" w:eastAsia="Times New Roman" w:hAnsi="Times New Roman"/>
          <w:sz w:val="28"/>
          <w:szCs w:val="28"/>
        </w:rPr>
        <w:t xml:space="preserve">ться авіаквитки </w:t>
      </w:r>
      <w:r w:rsidR="00B24959">
        <w:rPr>
          <w:rFonts w:ascii="Times New Roman" w:eastAsia="Times New Roman" w:hAnsi="Times New Roman"/>
          <w:sz w:val="28"/>
          <w:szCs w:val="28"/>
        </w:rPr>
        <w:t>–</w:t>
      </w:r>
      <w:r w:rsidR="00A40BBA" w:rsidRPr="0095109D">
        <w:rPr>
          <w:rFonts w:ascii="Times New Roman" w:eastAsia="Times New Roman" w:hAnsi="Times New Roman"/>
          <w:sz w:val="28"/>
          <w:szCs w:val="28"/>
        </w:rPr>
        <w:t xml:space="preserve"> за ціною авіа</w:t>
      </w:r>
      <w:r w:rsidRPr="0095109D">
        <w:rPr>
          <w:rFonts w:ascii="Times New Roman" w:eastAsia="Times New Roman" w:hAnsi="Times New Roman"/>
          <w:sz w:val="28"/>
          <w:szCs w:val="28"/>
        </w:rPr>
        <w:t>компанії чи за ціною турагентства (чиста агентська угода передбачає продаж за ціною авіакомпанії);</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цін</w:t>
      </w:r>
      <w:r w:rsidR="00A40BBA" w:rsidRPr="0095109D">
        <w:rPr>
          <w:rFonts w:ascii="Times New Roman" w:eastAsia="Times New Roman" w:hAnsi="Times New Roman"/>
          <w:sz w:val="28"/>
          <w:szCs w:val="28"/>
        </w:rPr>
        <w:t>и і тарифи продажу авіаквитків;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умови оплати авіаквитк</w:t>
      </w:r>
      <w:r w:rsidR="00A40BBA" w:rsidRPr="0095109D">
        <w:rPr>
          <w:rFonts w:ascii="Times New Roman" w:eastAsia="Times New Roman" w:hAnsi="Times New Roman"/>
          <w:sz w:val="28"/>
          <w:szCs w:val="28"/>
        </w:rPr>
        <w:t xml:space="preserve">ів </w:t>
      </w:r>
      <w:r w:rsidR="00B24959">
        <w:rPr>
          <w:rFonts w:ascii="Times New Roman" w:eastAsia="Times New Roman" w:hAnsi="Times New Roman"/>
          <w:sz w:val="28"/>
          <w:szCs w:val="28"/>
        </w:rPr>
        <w:t>–</w:t>
      </w:r>
      <w:r w:rsidR="00A40BBA" w:rsidRPr="0095109D">
        <w:rPr>
          <w:rFonts w:ascii="Times New Roman" w:eastAsia="Times New Roman" w:hAnsi="Times New Roman"/>
          <w:sz w:val="28"/>
          <w:szCs w:val="28"/>
        </w:rPr>
        <w:t xml:space="preserve"> попередня оплата чи оплата </w:t>
      </w:r>
      <w:r w:rsidRPr="0095109D">
        <w:rPr>
          <w:rFonts w:ascii="Times New Roman" w:eastAsia="Times New Roman" w:hAnsi="Times New Roman"/>
          <w:sz w:val="28"/>
          <w:szCs w:val="28"/>
        </w:rPr>
        <w:t>за мірою продажу (для ст</w:t>
      </w:r>
      <w:r w:rsidR="00A40BBA" w:rsidRPr="0095109D">
        <w:rPr>
          <w:rFonts w:ascii="Times New Roman" w:eastAsia="Times New Roman" w:hAnsi="Times New Roman"/>
          <w:sz w:val="28"/>
          <w:szCs w:val="28"/>
        </w:rPr>
        <w:t>ок-агентів у деяких авіакомпані</w:t>
      </w:r>
      <w:r w:rsidRPr="0095109D">
        <w:rPr>
          <w:rFonts w:ascii="Times New Roman" w:eastAsia="Times New Roman" w:hAnsi="Times New Roman"/>
          <w:sz w:val="28"/>
          <w:szCs w:val="28"/>
        </w:rPr>
        <w:t>ях попередня оплата встановлюється за групи туристів);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розмір комісійної винаг</w:t>
      </w:r>
      <w:r w:rsidR="00A40BBA" w:rsidRPr="0095109D">
        <w:rPr>
          <w:rFonts w:ascii="Times New Roman" w:eastAsia="Times New Roman" w:hAnsi="Times New Roman"/>
          <w:sz w:val="28"/>
          <w:szCs w:val="28"/>
        </w:rPr>
        <w:t>ороди за продаж авіаквитків (до 9 % від проданого тарифу);</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терміни і регулярність под</w:t>
      </w:r>
      <w:r w:rsidR="00A40BBA" w:rsidRPr="0095109D">
        <w:rPr>
          <w:rFonts w:ascii="Times New Roman" w:eastAsia="Times New Roman" w:hAnsi="Times New Roman"/>
          <w:sz w:val="28"/>
          <w:szCs w:val="28"/>
        </w:rPr>
        <w:t xml:space="preserve">ачі звітів для авіакомпанії, їх </w:t>
      </w:r>
      <w:r w:rsidRPr="0095109D">
        <w:rPr>
          <w:rFonts w:ascii="Times New Roman" w:eastAsia="Times New Roman" w:hAnsi="Times New Roman"/>
          <w:sz w:val="28"/>
          <w:szCs w:val="28"/>
        </w:rPr>
        <w:t>форма і не</w:t>
      </w:r>
      <w:r w:rsidR="00A40BBA" w:rsidRPr="0095109D">
        <w:rPr>
          <w:rFonts w:ascii="Times New Roman" w:eastAsia="Times New Roman" w:hAnsi="Times New Roman"/>
          <w:sz w:val="28"/>
          <w:szCs w:val="28"/>
        </w:rPr>
        <w:t>обхідна в додатку документація;</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розмір банківських гара</w:t>
      </w:r>
      <w:r w:rsidR="00A40BBA" w:rsidRPr="0095109D">
        <w:rPr>
          <w:rFonts w:ascii="Times New Roman" w:eastAsia="Times New Roman" w:hAnsi="Times New Roman"/>
          <w:sz w:val="28"/>
          <w:szCs w:val="28"/>
        </w:rPr>
        <w:t xml:space="preserve">нтій на користь авіакомпанії чи </w:t>
      </w:r>
      <w:r w:rsidRPr="0095109D">
        <w:rPr>
          <w:rFonts w:ascii="Times New Roman" w:eastAsia="Times New Roman" w:hAnsi="Times New Roman"/>
          <w:sz w:val="28"/>
          <w:szCs w:val="28"/>
        </w:rPr>
        <w:t>Міжнародної асоціації повітряного транспорту (ІАТА) (від 20 тис. дол.);</w:t>
      </w:r>
    </w:p>
    <w:p w:rsidR="00821F7A" w:rsidRPr="0095109D" w:rsidRDefault="00A40BB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членство в ІАТА.</w:t>
      </w:r>
    </w:p>
    <w:p w:rsid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Чартер (оренда літака).</w:t>
      </w:r>
      <w:r w:rsidRPr="0095109D">
        <w:rPr>
          <w:rFonts w:ascii="Times New Roman" w:eastAsia="Times New Roman" w:hAnsi="Times New Roman"/>
          <w:sz w:val="28"/>
          <w:szCs w:val="28"/>
        </w:rPr>
        <w:t xml:space="preserve"> </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П</w:t>
      </w:r>
      <w:r w:rsidR="00A40BBA" w:rsidRPr="0095109D">
        <w:rPr>
          <w:rFonts w:ascii="Times New Roman" w:eastAsia="Times New Roman" w:hAnsi="Times New Roman"/>
          <w:sz w:val="28"/>
          <w:szCs w:val="28"/>
        </w:rPr>
        <w:t>ри організації чартерних авіапе</w:t>
      </w:r>
      <w:r w:rsidRPr="0095109D">
        <w:rPr>
          <w:rFonts w:ascii="Times New Roman" w:eastAsia="Times New Roman" w:hAnsi="Times New Roman"/>
          <w:sz w:val="28"/>
          <w:szCs w:val="28"/>
        </w:rPr>
        <w:t>ревезень замовник і авіако</w:t>
      </w:r>
      <w:r w:rsidR="00A40BBA" w:rsidRPr="0095109D">
        <w:rPr>
          <w:rFonts w:ascii="Times New Roman" w:eastAsia="Times New Roman" w:hAnsi="Times New Roman"/>
          <w:sz w:val="28"/>
          <w:szCs w:val="28"/>
        </w:rPr>
        <w:t>мпанія визначають маршрут, обго</w:t>
      </w:r>
      <w:r w:rsidRPr="0095109D">
        <w:rPr>
          <w:rFonts w:ascii="Times New Roman" w:eastAsia="Times New Roman" w:hAnsi="Times New Roman"/>
          <w:sz w:val="28"/>
          <w:szCs w:val="28"/>
        </w:rPr>
        <w:t>ворюють обов’язки сторін, з’ясовують відповідність орендного договору міжнародним правил</w:t>
      </w:r>
      <w:r w:rsidR="00A40BBA" w:rsidRPr="0095109D">
        <w:rPr>
          <w:rFonts w:ascii="Times New Roman" w:eastAsia="Times New Roman" w:hAnsi="Times New Roman"/>
          <w:sz w:val="28"/>
          <w:szCs w:val="28"/>
        </w:rPr>
        <w:t xml:space="preserve">ам і визначають вартість рейсу, </w:t>
      </w:r>
      <w:r w:rsidRPr="0095109D">
        <w:rPr>
          <w:rFonts w:ascii="Times New Roman" w:eastAsia="Times New Roman" w:hAnsi="Times New Roman"/>
          <w:sz w:val="28"/>
          <w:szCs w:val="28"/>
        </w:rPr>
        <w:t>що включає оренду літака, вит</w:t>
      </w:r>
      <w:r w:rsidR="00A40BBA" w:rsidRPr="0095109D">
        <w:rPr>
          <w:rFonts w:ascii="Times New Roman" w:eastAsia="Times New Roman" w:hAnsi="Times New Roman"/>
          <w:sz w:val="28"/>
          <w:szCs w:val="28"/>
        </w:rPr>
        <w:t>рати палива, роботу екіпажу, об</w:t>
      </w:r>
      <w:r w:rsidRPr="0095109D">
        <w:rPr>
          <w:rFonts w:ascii="Times New Roman" w:eastAsia="Times New Roman" w:hAnsi="Times New Roman"/>
          <w:sz w:val="28"/>
          <w:szCs w:val="28"/>
        </w:rPr>
        <w:t>слуговування в аеропорту</w:t>
      </w:r>
      <w:r w:rsidR="00EA7194" w:rsidRPr="00EA7194">
        <w:rPr>
          <w:rFonts w:ascii="Times New Roman" w:eastAsia="Times New Roman" w:hAnsi="Times New Roman"/>
          <w:sz w:val="28"/>
          <w:szCs w:val="28"/>
        </w:rPr>
        <w:t xml:space="preserve"> [</w:t>
      </w:r>
      <w:r w:rsidR="007A07C2">
        <w:rPr>
          <w:rFonts w:ascii="Times New Roman" w:eastAsia="Times New Roman" w:hAnsi="Times New Roman"/>
          <w:sz w:val="28"/>
          <w:szCs w:val="28"/>
        </w:rPr>
        <w:fldChar w:fldCharType="begin"/>
      </w:r>
      <w:r w:rsidR="00EA7194">
        <w:rPr>
          <w:rFonts w:ascii="Times New Roman" w:eastAsia="Times New Roman" w:hAnsi="Times New Roman"/>
          <w:sz w:val="28"/>
          <w:szCs w:val="28"/>
        </w:rPr>
        <w:instrText xml:space="preserve"> REF _Ref36821689 \r \h </w:instrText>
      </w:r>
      <w:r w:rsidR="007A07C2">
        <w:rPr>
          <w:rFonts w:ascii="Times New Roman" w:eastAsia="Times New Roman" w:hAnsi="Times New Roman"/>
          <w:sz w:val="28"/>
          <w:szCs w:val="28"/>
        </w:rPr>
      </w:r>
      <w:r w:rsidR="007A07C2">
        <w:rPr>
          <w:rFonts w:ascii="Times New Roman" w:eastAsia="Times New Roman" w:hAnsi="Times New Roman"/>
          <w:sz w:val="28"/>
          <w:szCs w:val="28"/>
        </w:rPr>
        <w:fldChar w:fldCharType="separate"/>
      </w:r>
      <w:r w:rsidR="00EA7194">
        <w:rPr>
          <w:rFonts w:ascii="Times New Roman" w:eastAsia="Times New Roman" w:hAnsi="Times New Roman"/>
          <w:sz w:val="28"/>
          <w:szCs w:val="28"/>
        </w:rPr>
        <w:t>54</w:t>
      </w:r>
      <w:r w:rsidR="007A07C2">
        <w:rPr>
          <w:rFonts w:ascii="Times New Roman" w:eastAsia="Times New Roman" w:hAnsi="Times New Roman"/>
          <w:sz w:val="28"/>
          <w:szCs w:val="28"/>
        </w:rPr>
        <w:fldChar w:fldCharType="end"/>
      </w:r>
      <w:r w:rsidR="00EA7194" w:rsidRPr="00EA7194">
        <w:rPr>
          <w:rFonts w:ascii="Times New Roman" w:eastAsia="Times New Roman" w:hAnsi="Times New Roman"/>
          <w:sz w:val="28"/>
          <w:szCs w:val="28"/>
        </w:rPr>
        <w:t>]</w:t>
      </w:r>
      <w:r w:rsidRPr="0095109D">
        <w:rPr>
          <w:rFonts w:ascii="Times New Roman" w:eastAsia="Times New Roman" w:hAnsi="Times New Roman"/>
          <w:sz w:val="28"/>
          <w:szCs w:val="28"/>
        </w:rPr>
        <w:t>.</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xml:space="preserve">Потім укладається спеціальний чартерний </w:t>
      </w:r>
      <w:r w:rsidR="007302CE">
        <w:rPr>
          <w:rFonts w:ascii="Times New Roman" w:eastAsia="Times New Roman" w:hAnsi="Times New Roman"/>
          <w:sz w:val="28"/>
          <w:szCs w:val="28"/>
        </w:rPr>
        <w:t>договір, у якому обговорюються:</w:t>
      </w:r>
    </w:p>
    <w:p w:rsidR="00821F7A" w:rsidRPr="0095109D" w:rsidRDefault="00A40BB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вид (марка) літака;</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числ</w:t>
      </w:r>
      <w:r w:rsidR="00A40BBA" w:rsidRPr="0095109D">
        <w:rPr>
          <w:rFonts w:ascii="Times New Roman" w:eastAsia="Times New Roman" w:hAnsi="Times New Roman"/>
          <w:sz w:val="28"/>
          <w:szCs w:val="28"/>
        </w:rPr>
        <w:t>о місць, що підлягають продажу;</w:t>
      </w:r>
    </w:p>
    <w:p w:rsidR="00821F7A" w:rsidRPr="0095109D" w:rsidRDefault="00A40BB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lastRenderedPageBreak/>
        <w:t>•</w:t>
      </w:r>
      <w:r w:rsidRPr="0095109D">
        <w:rPr>
          <w:rFonts w:ascii="Times New Roman" w:eastAsia="Times New Roman" w:hAnsi="Times New Roman"/>
          <w:sz w:val="28"/>
          <w:szCs w:val="28"/>
        </w:rPr>
        <w:tab/>
        <w:t>вартість оренди літака;</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маршрут із вказівкою</w:t>
      </w:r>
      <w:r w:rsidR="00A40BBA" w:rsidRPr="0095109D">
        <w:rPr>
          <w:rFonts w:ascii="Times New Roman" w:eastAsia="Times New Roman" w:hAnsi="Times New Roman"/>
          <w:sz w:val="28"/>
          <w:szCs w:val="28"/>
        </w:rPr>
        <w:t xml:space="preserve"> аеропортів вильоту і прибуття;</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термін ді</w:t>
      </w:r>
      <w:r w:rsidR="00A40BBA" w:rsidRPr="0095109D">
        <w:rPr>
          <w:rFonts w:ascii="Times New Roman" w:eastAsia="Times New Roman" w:hAnsi="Times New Roman"/>
          <w:sz w:val="28"/>
          <w:szCs w:val="28"/>
        </w:rPr>
        <w:t>ї договору (сезон, рік та ін.);</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регу</w:t>
      </w:r>
      <w:r w:rsidR="00A40BBA" w:rsidRPr="0095109D">
        <w:rPr>
          <w:rFonts w:ascii="Times New Roman" w:eastAsia="Times New Roman" w:hAnsi="Times New Roman"/>
          <w:sz w:val="28"/>
          <w:szCs w:val="28"/>
        </w:rPr>
        <w:t>лярність здійснення авіарейсів;</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w:t>
      </w:r>
      <w:r w:rsidRPr="0095109D">
        <w:rPr>
          <w:rFonts w:ascii="Times New Roman" w:eastAsia="Times New Roman" w:hAnsi="Times New Roman"/>
          <w:sz w:val="28"/>
          <w:szCs w:val="28"/>
        </w:rPr>
        <w:tab/>
        <w:t>можливіст</w:t>
      </w:r>
      <w:r w:rsidR="00A40BBA" w:rsidRPr="0095109D">
        <w:rPr>
          <w:rFonts w:ascii="Times New Roman" w:eastAsia="Times New Roman" w:hAnsi="Times New Roman"/>
          <w:sz w:val="28"/>
          <w:szCs w:val="28"/>
        </w:rPr>
        <w:t>ь і граничні терміни зняття (скасування) авіа</w:t>
      </w:r>
      <w:r w:rsidRPr="0095109D">
        <w:rPr>
          <w:rFonts w:ascii="Times New Roman" w:eastAsia="Times New Roman" w:hAnsi="Times New Roman"/>
          <w:sz w:val="28"/>
          <w:szCs w:val="28"/>
        </w:rPr>
        <w:t>рейсу і відповідні санк</w:t>
      </w:r>
      <w:r w:rsidR="007302CE">
        <w:rPr>
          <w:rFonts w:ascii="Times New Roman" w:eastAsia="Times New Roman" w:hAnsi="Times New Roman"/>
          <w:sz w:val="28"/>
          <w:szCs w:val="28"/>
        </w:rPr>
        <w:t>ції.</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 xml:space="preserve">Особливість чартерів така, що один повний рейс (другий; і передостанній польоти </w:t>
      </w:r>
      <w:r w:rsidR="00B24959">
        <w:rPr>
          <w:rFonts w:ascii="Times New Roman" w:eastAsia="Times New Roman" w:hAnsi="Times New Roman"/>
          <w:sz w:val="28"/>
          <w:szCs w:val="28"/>
        </w:rPr>
        <w:t>–</w:t>
      </w:r>
      <w:r w:rsidRPr="0095109D">
        <w:rPr>
          <w:rFonts w:ascii="Times New Roman" w:eastAsia="Times New Roman" w:hAnsi="Times New Roman"/>
          <w:sz w:val="28"/>
          <w:szCs w:val="28"/>
        </w:rPr>
        <w:t xml:space="preserve"> пе</w:t>
      </w:r>
      <w:r w:rsidR="00A40BBA" w:rsidRPr="0095109D">
        <w:rPr>
          <w:rFonts w:ascii="Times New Roman" w:eastAsia="Times New Roman" w:hAnsi="Times New Roman"/>
          <w:sz w:val="28"/>
          <w:szCs w:val="28"/>
        </w:rPr>
        <w:t>рший зворотний після першого за</w:t>
      </w:r>
      <w:r w:rsidRPr="0095109D">
        <w:rPr>
          <w:rFonts w:ascii="Times New Roman" w:eastAsia="Times New Roman" w:hAnsi="Times New Roman"/>
          <w:sz w:val="28"/>
          <w:szCs w:val="28"/>
        </w:rPr>
        <w:t xml:space="preserve">возу і останній туди перед останнім вивозом) виконується без туристів: на останньому рейсі літак забирає останніх туристів, не привозячи нових, тому що він уже за ними не повернеться (тобто на 10 туристичних заїздів припадає 11 авіарейсів). Тут діє формула N+1. Отже, </w:t>
      </w:r>
      <w:r w:rsidRPr="007302CE">
        <w:rPr>
          <w:rFonts w:ascii="Times New Roman" w:eastAsia="Times New Roman" w:hAnsi="Times New Roman"/>
          <w:sz w:val="28"/>
          <w:szCs w:val="28"/>
        </w:rPr>
        <w:t>найбільша кількість польотів за період дії авіачартерної програми з</w:t>
      </w:r>
      <w:r w:rsidR="00A40BBA" w:rsidRPr="007302CE">
        <w:rPr>
          <w:rFonts w:ascii="Times New Roman" w:eastAsia="Times New Roman" w:hAnsi="Times New Roman"/>
          <w:sz w:val="28"/>
          <w:szCs w:val="28"/>
        </w:rPr>
        <w:t>нижує витрати на рейс, що «випадає»</w:t>
      </w:r>
      <w:r w:rsidRPr="007302CE">
        <w:rPr>
          <w:rFonts w:ascii="Times New Roman" w:eastAsia="Times New Roman" w:hAnsi="Times New Roman"/>
          <w:sz w:val="28"/>
          <w:szCs w:val="28"/>
        </w:rPr>
        <w:t>, а о</w:t>
      </w:r>
      <w:r w:rsidR="00A40BBA" w:rsidRPr="007302CE">
        <w:rPr>
          <w:rFonts w:ascii="Times New Roman" w:eastAsia="Times New Roman" w:hAnsi="Times New Roman"/>
          <w:sz w:val="28"/>
          <w:szCs w:val="28"/>
        </w:rPr>
        <w:t>тже, знижує й перевізний тариф.</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Нормальні відносини з аві</w:t>
      </w:r>
      <w:r w:rsidR="00A40BBA" w:rsidRPr="0095109D">
        <w:rPr>
          <w:rFonts w:ascii="Times New Roman" w:eastAsia="Times New Roman" w:hAnsi="Times New Roman"/>
          <w:sz w:val="28"/>
          <w:szCs w:val="28"/>
        </w:rPr>
        <w:t>акомпаніями при оренді повітря</w:t>
      </w:r>
      <w:r w:rsidRPr="0095109D">
        <w:rPr>
          <w:rFonts w:ascii="Times New Roman" w:eastAsia="Times New Roman" w:hAnsi="Times New Roman"/>
          <w:sz w:val="28"/>
          <w:szCs w:val="28"/>
        </w:rPr>
        <w:t>ного судна передбачають його</w:t>
      </w:r>
      <w:r w:rsidR="00A40BBA" w:rsidRPr="0095109D">
        <w:rPr>
          <w:rFonts w:ascii="Times New Roman" w:eastAsia="Times New Roman" w:hAnsi="Times New Roman"/>
          <w:sz w:val="28"/>
          <w:szCs w:val="28"/>
        </w:rPr>
        <w:t xml:space="preserve"> оплату з обов’язковим підведен</w:t>
      </w:r>
      <w:r w:rsidRPr="0095109D">
        <w:rPr>
          <w:rFonts w:ascii="Times New Roman" w:eastAsia="Times New Roman" w:hAnsi="Times New Roman"/>
          <w:sz w:val="28"/>
          <w:szCs w:val="28"/>
        </w:rPr>
        <w:t>ням</w:t>
      </w:r>
      <w:r w:rsidR="00A40BBA" w:rsidRPr="0095109D">
        <w:rPr>
          <w:rFonts w:ascii="Times New Roman" w:eastAsia="Times New Roman" w:hAnsi="Times New Roman"/>
          <w:sz w:val="28"/>
          <w:szCs w:val="28"/>
        </w:rPr>
        <w:t xml:space="preserve"> балансу після кожного польоту.</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Чартерні рейси не по</w:t>
      </w:r>
      <w:r w:rsidR="00A40BBA" w:rsidRPr="0095109D">
        <w:rPr>
          <w:rFonts w:ascii="Times New Roman" w:eastAsia="Times New Roman" w:hAnsi="Times New Roman"/>
          <w:sz w:val="28"/>
          <w:szCs w:val="28"/>
        </w:rPr>
        <w:t>винні суперечити вимогам Варшав</w:t>
      </w:r>
      <w:r w:rsidRPr="0095109D">
        <w:rPr>
          <w:rFonts w:ascii="Times New Roman" w:eastAsia="Times New Roman" w:hAnsi="Times New Roman"/>
          <w:sz w:val="28"/>
          <w:szCs w:val="28"/>
        </w:rPr>
        <w:t xml:space="preserve">ської міжнародної конвенції про обов’язки перевізника перед пасажиром. </w:t>
      </w:r>
      <w:r w:rsidRPr="007302CE">
        <w:rPr>
          <w:rFonts w:ascii="Times New Roman" w:eastAsia="Times New Roman" w:hAnsi="Times New Roman"/>
          <w:sz w:val="28"/>
          <w:szCs w:val="28"/>
        </w:rPr>
        <w:t>Практика чартерних програм показує, що братися за їхню організацію є сенс тільк</w:t>
      </w:r>
      <w:r w:rsidR="00A40BBA" w:rsidRPr="007302CE">
        <w:rPr>
          <w:rFonts w:ascii="Times New Roman" w:eastAsia="Times New Roman" w:hAnsi="Times New Roman"/>
          <w:sz w:val="28"/>
          <w:szCs w:val="28"/>
        </w:rPr>
        <w:t xml:space="preserve">и тоді, коли </w:t>
      </w:r>
      <w:r w:rsidR="00A40BBA" w:rsidRPr="0095109D">
        <w:rPr>
          <w:rFonts w:ascii="Times New Roman" w:eastAsia="Times New Roman" w:hAnsi="Times New Roman"/>
          <w:sz w:val="28"/>
          <w:szCs w:val="28"/>
        </w:rPr>
        <w:t>за 4–5 місяців мож</w:t>
      </w:r>
      <w:r w:rsidRPr="0095109D">
        <w:rPr>
          <w:rFonts w:ascii="Times New Roman" w:eastAsia="Times New Roman" w:hAnsi="Times New Roman"/>
          <w:sz w:val="28"/>
          <w:szCs w:val="28"/>
        </w:rPr>
        <w:t>ливе здійснення як мінімум 1</w:t>
      </w:r>
      <w:r w:rsidR="00A40BBA" w:rsidRPr="0095109D">
        <w:rPr>
          <w:rFonts w:ascii="Times New Roman" w:eastAsia="Times New Roman" w:hAnsi="Times New Roman"/>
          <w:sz w:val="28"/>
          <w:szCs w:val="28"/>
        </w:rPr>
        <w:t>5–17 здвоєних рейсів (туди й на</w:t>
      </w:r>
      <w:r w:rsidRPr="0095109D">
        <w:rPr>
          <w:rFonts w:ascii="Times New Roman" w:eastAsia="Times New Roman" w:hAnsi="Times New Roman"/>
          <w:sz w:val="28"/>
          <w:szCs w:val="28"/>
        </w:rPr>
        <w:t xml:space="preserve">зад). Рейси зазвичай виконуються 1–2 рази на тиждень і зовсім рідко </w:t>
      </w:r>
      <w:r w:rsidR="00B24959">
        <w:rPr>
          <w:rFonts w:ascii="Times New Roman" w:eastAsia="Times New Roman" w:hAnsi="Times New Roman"/>
          <w:sz w:val="28"/>
          <w:szCs w:val="28"/>
        </w:rPr>
        <w:t>–</w:t>
      </w:r>
      <w:r w:rsidRPr="0095109D">
        <w:rPr>
          <w:rFonts w:ascii="Times New Roman" w:eastAsia="Times New Roman" w:hAnsi="Times New Roman"/>
          <w:sz w:val="28"/>
          <w:szCs w:val="28"/>
        </w:rPr>
        <w:t xml:space="preserve"> з періодичністю раз в</w:t>
      </w:r>
      <w:r w:rsidR="00A40BBA" w:rsidRPr="0095109D">
        <w:rPr>
          <w:rFonts w:ascii="Times New Roman" w:eastAsia="Times New Roman" w:hAnsi="Times New Roman"/>
          <w:sz w:val="28"/>
          <w:szCs w:val="28"/>
        </w:rPr>
        <w:t xml:space="preserve"> 10 днів чи у 2 тижні</w:t>
      </w:r>
      <w:r w:rsidR="00EA7194" w:rsidRPr="00EA7194">
        <w:rPr>
          <w:rFonts w:ascii="Times New Roman" w:eastAsia="Times New Roman" w:hAnsi="Times New Roman"/>
          <w:sz w:val="28"/>
          <w:szCs w:val="28"/>
          <w:lang w:val="ru-RU"/>
        </w:rPr>
        <w:t xml:space="preserve"> [</w:t>
      </w:r>
      <w:r w:rsidR="007A07C2">
        <w:rPr>
          <w:rFonts w:ascii="Times New Roman" w:eastAsia="Times New Roman" w:hAnsi="Times New Roman"/>
          <w:sz w:val="28"/>
          <w:szCs w:val="28"/>
          <w:lang w:val="ru-RU"/>
        </w:rPr>
        <w:fldChar w:fldCharType="begin"/>
      </w:r>
      <w:r w:rsidR="00EA7194">
        <w:rPr>
          <w:rFonts w:ascii="Times New Roman" w:eastAsia="Times New Roman" w:hAnsi="Times New Roman"/>
          <w:sz w:val="28"/>
          <w:szCs w:val="28"/>
          <w:lang w:val="ru-RU"/>
        </w:rPr>
        <w:instrText xml:space="preserve"> REF _Ref36821726 \r \h </w:instrText>
      </w:r>
      <w:r w:rsidR="007A07C2">
        <w:rPr>
          <w:rFonts w:ascii="Times New Roman" w:eastAsia="Times New Roman" w:hAnsi="Times New Roman"/>
          <w:sz w:val="28"/>
          <w:szCs w:val="28"/>
          <w:lang w:val="ru-RU"/>
        </w:rPr>
      </w:r>
      <w:r w:rsidR="007A07C2">
        <w:rPr>
          <w:rFonts w:ascii="Times New Roman" w:eastAsia="Times New Roman" w:hAnsi="Times New Roman"/>
          <w:sz w:val="28"/>
          <w:szCs w:val="28"/>
          <w:lang w:val="ru-RU"/>
        </w:rPr>
        <w:fldChar w:fldCharType="separate"/>
      </w:r>
      <w:r w:rsidR="00EA7194">
        <w:rPr>
          <w:rFonts w:ascii="Times New Roman" w:eastAsia="Times New Roman" w:hAnsi="Times New Roman"/>
          <w:sz w:val="28"/>
          <w:szCs w:val="28"/>
          <w:lang w:val="ru-RU"/>
        </w:rPr>
        <w:t>26</w:t>
      </w:r>
      <w:r w:rsidR="007A07C2">
        <w:rPr>
          <w:rFonts w:ascii="Times New Roman" w:eastAsia="Times New Roman" w:hAnsi="Times New Roman"/>
          <w:sz w:val="28"/>
          <w:szCs w:val="28"/>
          <w:lang w:val="ru-RU"/>
        </w:rPr>
        <w:fldChar w:fldCharType="end"/>
      </w:r>
      <w:r w:rsidR="00EA7194" w:rsidRPr="00EA7194">
        <w:rPr>
          <w:rFonts w:ascii="Times New Roman" w:eastAsia="Times New Roman" w:hAnsi="Times New Roman"/>
          <w:sz w:val="28"/>
          <w:szCs w:val="28"/>
          <w:lang w:val="ru-RU"/>
        </w:rPr>
        <w:t>]</w:t>
      </w:r>
      <w:r w:rsidR="00A40BBA" w:rsidRPr="0095109D">
        <w:rPr>
          <w:rFonts w:ascii="Times New Roman" w:eastAsia="Times New Roman" w:hAnsi="Times New Roman"/>
          <w:sz w:val="28"/>
          <w:szCs w:val="28"/>
        </w:rPr>
        <w:t>.</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95109D">
        <w:rPr>
          <w:rFonts w:ascii="Times New Roman" w:eastAsia="Times New Roman" w:hAnsi="Times New Roman"/>
          <w:sz w:val="28"/>
          <w:szCs w:val="28"/>
        </w:rPr>
        <w:t>Помітна тенденція, коли</w:t>
      </w:r>
      <w:r w:rsidR="00A40BBA" w:rsidRPr="0095109D">
        <w:rPr>
          <w:rFonts w:ascii="Times New Roman" w:eastAsia="Times New Roman" w:hAnsi="Times New Roman"/>
          <w:sz w:val="28"/>
          <w:szCs w:val="28"/>
        </w:rPr>
        <w:t xml:space="preserve"> туроператори формують і експлу</w:t>
      </w:r>
      <w:r w:rsidRPr="0095109D">
        <w:rPr>
          <w:rFonts w:ascii="Times New Roman" w:eastAsia="Times New Roman" w:hAnsi="Times New Roman"/>
          <w:sz w:val="28"/>
          <w:szCs w:val="28"/>
        </w:rPr>
        <w:t>атують власні чартерні авіарейси переважно для</w:t>
      </w:r>
      <w:r w:rsidR="00A40BBA" w:rsidRPr="0095109D">
        <w:rPr>
          <w:rFonts w:ascii="Times New Roman" w:eastAsia="Times New Roman" w:hAnsi="Times New Roman"/>
          <w:sz w:val="28"/>
          <w:szCs w:val="28"/>
        </w:rPr>
        <w:t xml:space="preserve"> забезпечення власних туристів.</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Варто зазначити, що в с</w:t>
      </w:r>
      <w:r w:rsidR="00A40BBA" w:rsidRPr="007302CE">
        <w:rPr>
          <w:rFonts w:ascii="Times New Roman" w:eastAsia="Times New Roman" w:hAnsi="Times New Roman"/>
          <w:sz w:val="28"/>
          <w:szCs w:val="28"/>
        </w:rPr>
        <w:t xml:space="preserve">езон реально можна організувати </w:t>
      </w:r>
      <w:r w:rsidRPr="007302CE">
        <w:rPr>
          <w:rFonts w:ascii="Times New Roman" w:eastAsia="Times New Roman" w:hAnsi="Times New Roman"/>
          <w:sz w:val="28"/>
          <w:szCs w:val="28"/>
        </w:rPr>
        <w:t>20 заїздів (при щотижневих польотах). Одна</w:t>
      </w:r>
      <w:r w:rsidR="00A40BBA" w:rsidRPr="007302CE">
        <w:rPr>
          <w:rFonts w:ascii="Times New Roman" w:eastAsia="Times New Roman" w:hAnsi="Times New Roman"/>
          <w:sz w:val="28"/>
          <w:szCs w:val="28"/>
        </w:rPr>
        <w:t xml:space="preserve">к чартер можна </w:t>
      </w:r>
      <w:r w:rsidRPr="007302CE">
        <w:rPr>
          <w:rFonts w:ascii="Times New Roman" w:eastAsia="Times New Roman" w:hAnsi="Times New Roman"/>
          <w:sz w:val="28"/>
          <w:szCs w:val="28"/>
        </w:rPr>
        <w:t>пускати із частотою 2 рази н</w:t>
      </w:r>
      <w:r w:rsidR="00A40BBA" w:rsidRPr="007302CE">
        <w:rPr>
          <w:rFonts w:ascii="Times New Roman" w:eastAsia="Times New Roman" w:hAnsi="Times New Roman"/>
          <w:sz w:val="28"/>
          <w:szCs w:val="28"/>
        </w:rPr>
        <w:t>а тиждень. Тоді кількість польо</w:t>
      </w:r>
      <w:r w:rsidRPr="007302CE">
        <w:rPr>
          <w:rFonts w:ascii="Times New Roman" w:eastAsia="Times New Roman" w:hAnsi="Times New Roman"/>
          <w:sz w:val="28"/>
          <w:szCs w:val="28"/>
        </w:rPr>
        <w:t>тів за сезон зростає до 40. Ц</w:t>
      </w:r>
      <w:r w:rsidR="00A40BBA" w:rsidRPr="007302CE">
        <w:rPr>
          <w:rFonts w:ascii="Times New Roman" w:eastAsia="Times New Roman" w:hAnsi="Times New Roman"/>
          <w:sz w:val="28"/>
          <w:szCs w:val="28"/>
        </w:rPr>
        <w:t>е значно знижує тариф, але недо</w:t>
      </w:r>
      <w:r w:rsidRPr="007302CE">
        <w:rPr>
          <w:rFonts w:ascii="Times New Roman" w:eastAsia="Times New Roman" w:hAnsi="Times New Roman"/>
          <w:sz w:val="28"/>
          <w:szCs w:val="28"/>
        </w:rPr>
        <w:t>ступно по завантаженню більшості туристичних фірм. Цим</w:t>
      </w:r>
      <w:r w:rsidR="00A40BBA" w:rsidRPr="007302CE">
        <w:rPr>
          <w:rFonts w:ascii="Times New Roman" w:eastAsia="Times New Roman" w:hAnsi="Times New Roman"/>
          <w:sz w:val="28"/>
          <w:szCs w:val="28"/>
        </w:rPr>
        <w:t xml:space="preserve"> і </w:t>
      </w:r>
      <w:r w:rsidRPr="007302CE">
        <w:rPr>
          <w:rFonts w:ascii="Times New Roman" w:eastAsia="Times New Roman" w:hAnsi="Times New Roman"/>
          <w:sz w:val="28"/>
          <w:szCs w:val="28"/>
        </w:rPr>
        <w:t xml:space="preserve">пояснюється виникнення </w:t>
      </w:r>
      <w:r w:rsidR="00A40BBA" w:rsidRPr="007302CE">
        <w:rPr>
          <w:rFonts w:ascii="Times New Roman" w:eastAsia="Times New Roman" w:hAnsi="Times New Roman"/>
          <w:sz w:val="28"/>
          <w:szCs w:val="28"/>
        </w:rPr>
        <w:t>на ринку туристичних перевезень «проміжних»</w:t>
      </w:r>
      <w:r w:rsidRPr="007302CE">
        <w:rPr>
          <w:rFonts w:ascii="Times New Roman" w:eastAsia="Times New Roman" w:hAnsi="Times New Roman"/>
          <w:sz w:val="28"/>
          <w:szCs w:val="28"/>
        </w:rPr>
        <w:t xml:space="preserve"> </w:t>
      </w:r>
      <w:r w:rsidRPr="007302CE">
        <w:rPr>
          <w:rFonts w:ascii="Times New Roman" w:eastAsia="Times New Roman" w:hAnsi="Times New Roman"/>
          <w:sz w:val="28"/>
          <w:szCs w:val="28"/>
        </w:rPr>
        <w:lastRenderedPageBreak/>
        <w:t xml:space="preserve">підприємств </w:t>
      </w:r>
      <w:r w:rsidR="00B24959">
        <w:rPr>
          <w:rFonts w:ascii="Times New Roman" w:eastAsia="Times New Roman" w:hAnsi="Times New Roman"/>
          <w:sz w:val="28"/>
          <w:szCs w:val="28"/>
        </w:rPr>
        <w:t>–</w:t>
      </w:r>
      <w:r w:rsidRPr="007302CE">
        <w:rPr>
          <w:rFonts w:ascii="Times New Roman" w:eastAsia="Times New Roman" w:hAnsi="Times New Roman"/>
          <w:sz w:val="28"/>
          <w:szCs w:val="28"/>
        </w:rPr>
        <w:t xml:space="preserve"> ф</w:t>
      </w:r>
      <w:r w:rsidR="00A40BBA" w:rsidRPr="007302CE">
        <w:rPr>
          <w:rFonts w:ascii="Times New Roman" w:eastAsia="Times New Roman" w:hAnsi="Times New Roman"/>
          <w:sz w:val="28"/>
          <w:szCs w:val="28"/>
        </w:rPr>
        <w:t xml:space="preserve">ірм-оптовиків (wholesalers), що </w:t>
      </w:r>
      <w:r w:rsidRPr="007302CE">
        <w:rPr>
          <w:rFonts w:ascii="Times New Roman" w:eastAsia="Times New Roman" w:hAnsi="Times New Roman"/>
          <w:sz w:val="28"/>
          <w:szCs w:val="28"/>
        </w:rPr>
        <w:t xml:space="preserve">зосереджують у своїх руках великі чартери і розподіляють їх серед більш дрібних фірм у вигляді блоків-чартерів (тобто по 10–30 місць). </w:t>
      </w:r>
      <w:r w:rsidRPr="0095109D">
        <w:rPr>
          <w:rFonts w:ascii="Times New Roman" w:eastAsia="Times New Roman" w:hAnsi="Times New Roman"/>
          <w:sz w:val="28"/>
          <w:szCs w:val="28"/>
        </w:rPr>
        <w:t xml:space="preserve">Продаж блоків місць на свій чартер туроператор-оптовик, зазвичай здійснює за трьома варіантами: </w:t>
      </w:r>
      <w:r w:rsidRPr="007302CE">
        <w:rPr>
          <w:rFonts w:ascii="Times New Roman" w:eastAsia="Times New Roman" w:hAnsi="Times New Roman"/>
          <w:sz w:val="28"/>
          <w:szCs w:val="28"/>
        </w:rPr>
        <w:t>твердий блок місць, м’який і комбінований.</w:t>
      </w:r>
    </w:p>
    <w:p w:rsidR="00821F7A" w:rsidRPr="0095109D"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М’який блок, при якому замовник не має ніякої фінансової відповідальності, але має пра</w:t>
      </w:r>
      <w:r w:rsidR="00A40BBA" w:rsidRPr="007302CE">
        <w:rPr>
          <w:rFonts w:ascii="Times New Roman" w:eastAsia="Times New Roman" w:hAnsi="Times New Roman"/>
          <w:sz w:val="28"/>
          <w:szCs w:val="28"/>
        </w:rPr>
        <w:t>во у заздалегідь обговорені тер</w:t>
      </w:r>
      <w:r w:rsidRPr="007302CE">
        <w:rPr>
          <w:rFonts w:ascii="Times New Roman" w:eastAsia="Times New Roman" w:hAnsi="Times New Roman"/>
          <w:sz w:val="28"/>
          <w:szCs w:val="28"/>
        </w:rPr>
        <w:t>міни чи цілком чи частково відмовитися від своїх місць</w:t>
      </w:r>
      <w:r w:rsidRPr="0095109D">
        <w:rPr>
          <w:rFonts w:ascii="Times New Roman" w:eastAsia="Times New Roman" w:hAnsi="Times New Roman"/>
          <w:color w:val="FF0000"/>
          <w:sz w:val="28"/>
          <w:szCs w:val="28"/>
        </w:rPr>
        <w:t>,</w:t>
      </w:r>
      <w:r w:rsidRPr="0095109D">
        <w:rPr>
          <w:rFonts w:ascii="Times New Roman" w:eastAsia="Times New Roman" w:hAnsi="Times New Roman"/>
          <w:sz w:val="28"/>
          <w:szCs w:val="28"/>
        </w:rPr>
        <w:t xml:space="preserve"> більш зручний для турагента, однак</w:t>
      </w:r>
      <w:r w:rsidR="00A40BBA" w:rsidRPr="0095109D">
        <w:rPr>
          <w:rFonts w:ascii="Times New Roman" w:eastAsia="Times New Roman" w:hAnsi="Times New Roman"/>
          <w:sz w:val="28"/>
          <w:szCs w:val="28"/>
        </w:rPr>
        <w:t xml:space="preserve"> якщо відмова відбудеться пізні</w:t>
      </w:r>
      <w:r w:rsidRPr="0095109D">
        <w:rPr>
          <w:rFonts w:ascii="Times New Roman" w:eastAsia="Times New Roman" w:hAnsi="Times New Roman"/>
          <w:sz w:val="28"/>
          <w:szCs w:val="28"/>
        </w:rPr>
        <w:t>ше встановленого терміну, то замовнику виплачується штраф. Звичайно м’які блоки застосовуються досить рідко, оскільки вони не завжди вигідні власник</w:t>
      </w:r>
      <w:r w:rsidR="00A40BBA" w:rsidRPr="0095109D">
        <w:rPr>
          <w:rFonts w:ascii="Times New Roman" w:eastAsia="Times New Roman" w:hAnsi="Times New Roman"/>
          <w:sz w:val="28"/>
          <w:szCs w:val="28"/>
        </w:rPr>
        <w:t>у чартеру (будь це авіакомпанія чи туроператор-wholesalers).</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Твердий блок передбачає точне дотримання договірних зобов’язань щодо термінів</w:t>
      </w:r>
      <w:r w:rsidR="00A40BBA" w:rsidRPr="007302CE">
        <w:rPr>
          <w:rFonts w:ascii="Times New Roman" w:eastAsia="Times New Roman" w:hAnsi="Times New Roman"/>
          <w:sz w:val="28"/>
          <w:szCs w:val="28"/>
        </w:rPr>
        <w:t xml:space="preserve"> продажу й оплати. Замовник вно</w:t>
      </w:r>
      <w:r w:rsidRPr="007302CE">
        <w:rPr>
          <w:rFonts w:ascii="Times New Roman" w:eastAsia="Times New Roman" w:hAnsi="Times New Roman"/>
          <w:sz w:val="28"/>
          <w:szCs w:val="28"/>
        </w:rPr>
        <w:t>сить попередню оплату, розмір якої зазвичай включає суму вартості двох парних рейсів. Тарифи при реалізації твердого блоку бувають приблизно на 5–10 % нижчі, ніж у м’якому. До того ж при договорі на твердий блок оператор і агент фіксують ціну на весь період дії чартеру</w:t>
      </w:r>
      <w:r w:rsidR="00A40BBA" w:rsidRPr="007302CE">
        <w:rPr>
          <w:rFonts w:ascii="Times New Roman" w:eastAsia="Times New Roman" w:hAnsi="Times New Roman"/>
          <w:sz w:val="28"/>
          <w:szCs w:val="28"/>
        </w:rPr>
        <w:t>, що дає гарну можливість реалі</w:t>
      </w:r>
      <w:r w:rsidRPr="007302CE">
        <w:rPr>
          <w:rFonts w:ascii="Times New Roman" w:eastAsia="Times New Roman" w:hAnsi="Times New Roman"/>
          <w:sz w:val="28"/>
          <w:szCs w:val="28"/>
        </w:rPr>
        <w:t>заторам варіювати ціни в п</w:t>
      </w:r>
      <w:r w:rsidR="00A40BBA" w:rsidRPr="007302CE">
        <w:rPr>
          <w:rFonts w:ascii="Times New Roman" w:eastAsia="Times New Roman" w:hAnsi="Times New Roman"/>
          <w:sz w:val="28"/>
          <w:szCs w:val="28"/>
        </w:rPr>
        <w:t>ік сезону і наприкінці нього</w:t>
      </w:r>
      <w:r w:rsidR="00EA7194" w:rsidRPr="00EA7194">
        <w:rPr>
          <w:rFonts w:ascii="Times New Roman" w:eastAsia="Times New Roman" w:hAnsi="Times New Roman"/>
          <w:sz w:val="28"/>
          <w:szCs w:val="28"/>
          <w:lang w:val="ru-RU"/>
        </w:rPr>
        <w:t xml:space="preserve"> [</w:t>
      </w:r>
      <w:r w:rsidR="007A07C2">
        <w:rPr>
          <w:rFonts w:ascii="Times New Roman" w:eastAsia="Times New Roman" w:hAnsi="Times New Roman"/>
          <w:sz w:val="28"/>
          <w:szCs w:val="28"/>
          <w:lang w:val="ru-RU"/>
        </w:rPr>
        <w:fldChar w:fldCharType="begin"/>
      </w:r>
      <w:r w:rsidR="00EA7194">
        <w:rPr>
          <w:rFonts w:ascii="Times New Roman" w:eastAsia="Times New Roman" w:hAnsi="Times New Roman"/>
          <w:sz w:val="28"/>
          <w:szCs w:val="28"/>
          <w:lang w:val="ru-RU"/>
        </w:rPr>
        <w:instrText xml:space="preserve"> REF _Ref36821767 \r \h </w:instrText>
      </w:r>
      <w:r w:rsidR="007A07C2">
        <w:rPr>
          <w:rFonts w:ascii="Times New Roman" w:eastAsia="Times New Roman" w:hAnsi="Times New Roman"/>
          <w:sz w:val="28"/>
          <w:szCs w:val="28"/>
          <w:lang w:val="ru-RU"/>
        </w:rPr>
      </w:r>
      <w:r w:rsidR="007A07C2">
        <w:rPr>
          <w:rFonts w:ascii="Times New Roman" w:eastAsia="Times New Roman" w:hAnsi="Times New Roman"/>
          <w:sz w:val="28"/>
          <w:szCs w:val="28"/>
          <w:lang w:val="ru-RU"/>
        </w:rPr>
        <w:fldChar w:fldCharType="separate"/>
      </w:r>
      <w:r w:rsidR="00EA7194">
        <w:rPr>
          <w:rFonts w:ascii="Times New Roman" w:eastAsia="Times New Roman" w:hAnsi="Times New Roman"/>
          <w:sz w:val="28"/>
          <w:szCs w:val="28"/>
          <w:lang w:val="ru-RU"/>
        </w:rPr>
        <w:t>43</w:t>
      </w:r>
      <w:r w:rsidR="007A07C2">
        <w:rPr>
          <w:rFonts w:ascii="Times New Roman" w:eastAsia="Times New Roman" w:hAnsi="Times New Roman"/>
          <w:sz w:val="28"/>
          <w:szCs w:val="28"/>
          <w:lang w:val="ru-RU"/>
        </w:rPr>
        <w:fldChar w:fldCharType="end"/>
      </w:r>
      <w:r w:rsidR="00EA7194" w:rsidRPr="00EA7194">
        <w:rPr>
          <w:rFonts w:ascii="Times New Roman" w:eastAsia="Times New Roman" w:hAnsi="Times New Roman"/>
          <w:sz w:val="28"/>
          <w:szCs w:val="28"/>
          <w:lang w:val="ru-RU"/>
        </w:rPr>
        <w:t>]</w:t>
      </w:r>
      <w:r w:rsidR="00A40BBA" w:rsidRPr="007302CE">
        <w:rPr>
          <w:rFonts w:ascii="Times New Roman" w:eastAsia="Times New Roman" w:hAnsi="Times New Roman"/>
          <w:sz w:val="28"/>
          <w:szCs w:val="28"/>
        </w:rPr>
        <w:t>.</w:t>
      </w:r>
    </w:p>
    <w:p w:rsidR="00821F7A"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Найбільш поширений про</w:t>
      </w:r>
      <w:r w:rsidR="00A40BBA" w:rsidRPr="007302CE">
        <w:rPr>
          <w:rFonts w:ascii="Times New Roman" w:eastAsia="Times New Roman" w:hAnsi="Times New Roman"/>
          <w:sz w:val="28"/>
          <w:szCs w:val="28"/>
        </w:rPr>
        <w:t>даж місць на чартерні рейси ком</w:t>
      </w:r>
      <w:r w:rsidRPr="007302CE">
        <w:rPr>
          <w:rFonts w:ascii="Times New Roman" w:eastAsia="Times New Roman" w:hAnsi="Times New Roman"/>
          <w:sz w:val="28"/>
          <w:szCs w:val="28"/>
        </w:rPr>
        <w:t>бінованим способом, що поєднує елементи двох вищезгаданих варіантів. Загальна кількість місць, що входять у реалізований блок, поділяється у визначеній пропорції на дві ча</w:t>
      </w:r>
      <w:r w:rsidR="00A40BBA" w:rsidRPr="007302CE">
        <w:rPr>
          <w:rFonts w:ascii="Times New Roman" w:eastAsia="Times New Roman" w:hAnsi="Times New Roman"/>
          <w:sz w:val="28"/>
          <w:szCs w:val="28"/>
        </w:rPr>
        <w:t xml:space="preserve">стини, одна з </w:t>
      </w:r>
      <w:r w:rsidRPr="007302CE">
        <w:rPr>
          <w:rFonts w:ascii="Times New Roman" w:eastAsia="Times New Roman" w:hAnsi="Times New Roman"/>
          <w:sz w:val="28"/>
          <w:szCs w:val="28"/>
        </w:rPr>
        <w:t xml:space="preserve">яких реалізується за твердою системою, а інша </w:t>
      </w:r>
      <w:r w:rsidR="00B24959">
        <w:rPr>
          <w:rFonts w:ascii="Times New Roman" w:eastAsia="Times New Roman" w:hAnsi="Times New Roman"/>
          <w:sz w:val="28"/>
          <w:szCs w:val="28"/>
        </w:rPr>
        <w:t>–</w:t>
      </w:r>
      <w:r w:rsidRPr="007302CE">
        <w:rPr>
          <w:rFonts w:ascii="Times New Roman" w:eastAsia="Times New Roman" w:hAnsi="Times New Roman"/>
          <w:sz w:val="28"/>
          <w:szCs w:val="28"/>
        </w:rPr>
        <w:t xml:space="preserve"> за м’якою. Часто в ролі ініціатора ч</w:t>
      </w:r>
      <w:r w:rsidR="00A40BBA" w:rsidRPr="007302CE">
        <w:rPr>
          <w:rFonts w:ascii="Times New Roman" w:eastAsia="Times New Roman" w:hAnsi="Times New Roman"/>
          <w:sz w:val="28"/>
          <w:szCs w:val="28"/>
        </w:rPr>
        <w:t>артерної програми виступає кіль</w:t>
      </w:r>
      <w:r w:rsidRPr="007302CE">
        <w:rPr>
          <w:rFonts w:ascii="Times New Roman" w:eastAsia="Times New Roman" w:hAnsi="Times New Roman"/>
          <w:sz w:val="28"/>
          <w:szCs w:val="28"/>
        </w:rPr>
        <w:t>ка туроператорів. При цьому вони заздалегідь погоджують між собою умови організації польотів. Головним питанням для туроператора,­ який уперше організовує власний чартер, завжди залишається питання вибору авіакомпанії. У поняття</w:t>
      </w:r>
      <w:r w:rsidR="00A40BBA" w:rsidRPr="007302CE">
        <w:rPr>
          <w:rFonts w:ascii="Times New Roman" w:eastAsia="Times New Roman" w:hAnsi="Times New Roman"/>
          <w:sz w:val="28"/>
          <w:szCs w:val="28"/>
        </w:rPr>
        <w:t xml:space="preserve"> «надійність авіакомпанії»</w:t>
      </w:r>
      <w:r w:rsidRPr="007302CE">
        <w:rPr>
          <w:rFonts w:ascii="Times New Roman" w:eastAsia="Times New Roman" w:hAnsi="Times New Roman"/>
          <w:sz w:val="28"/>
          <w:szCs w:val="28"/>
        </w:rPr>
        <w:t>, на д</w:t>
      </w:r>
      <w:r w:rsidR="00A40BBA" w:rsidRPr="007302CE">
        <w:rPr>
          <w:rFonts w:ascii="Times New Roman" w:eastAsia="Times New Roman" w:hAnsi="Times New Roman"/>
          <w:sz w:val="28"/>
          <w:szCs w:val="28"/>
        </w:rPr>
        <w:t>умку туроператорів, входять, на</w:t>
      </w:r>
      <w:r w:rsidRPr="007302CE">
        <w:rPr>
          <w:rFonts w:ascii="Times New Roman" w:eastAsia="Times New Roman" w:hAnsi="Times New Roman"/>
          <w:sz w:val="28"/>
          <w:szCs w:val="28"/>
        </w:rPr>
        <w:t>самперед, репутація й ім’я на світовому ринку авіаперевезень, відпрацювання технологічно</w:t>
      </w:r>
      <w:r w:rsidR="000E71B9" w:rsidRPr="007302CE">
        <w:rPr>
          <w:rFonts w:ascii="Times New Roman" w:eastAsia="Times New Roman" w:hAnsi="Times New Roman"/>
          <w:sz w:val="28"/>
          <w:szCs w:val="28"/>
        </w:rPr>
        <w:t>го ланцюжка польотів на конкрет</w:t>
      </w:r>
      <w:r w:rsidRPr="007302CE">
        <w:rPr>
          <w:rFonts w:ascii="Times New Roman" w:eastAsia="Times New Roman" w:hAnsi="Times New Roman"/>
          <w:sz w:val="28"/>
          <w:szCs w:val="28"/>
        </w:rPr>
        <w:t xml:space="preserve">ному </w:t>
      </w:r>
      <w:r w:rsidRPr="007302CE">
        <w:rPr>
          <w:rFonts w:ascii="Times New Roman" w:eastAsia="Times New Roman" w:hAnsi="Times New Roman"/>
          <w:sz w:val="28"/>
          <w:szCs w:val="28"/>
        </w:rPr>
        <w:lastRenderedPageBreak/>
        <w:t>напрямку, величина і н</w:t>
      </w:r>
      <w:r w:rsidR="000E71B9" w:rsidRPr="007302CE">
        <w:rPr>
          <w:rFonts w:ascii="Times New Roman" w:eastAsia="Times New Roman" w:hAnsi="Times New Roman"/>
          <w:sz w:val="28"/>
          <w:szCs w:val="28"/>
        </w:rPr>
        <w:t>оменклатура льотного парку, мож</w:t>
      </w:r>
      <w:r w:rsidRPr="007302CE">
        <w:rPr>
          <w:rFonts w:ascii="Times New Roman" w:eastAsia="Times New Roman" w:hAnsi="Times New Roman"/>
          <w:sz w:val="28"/>
          <w:szCs w:val="28"/>
        </w:rPr>
        <w:t>ливість наземної представницької підтримки.</w:t>
      </w:r>
    </w:p>
    <w:p w:rsidR="006B7069" w:rsidRPr="007302CE" w:rsidRDefault="00821F7A"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Не останню роль в організац</w:t>
      </w:r>
      <w:r w:rsidR="000E71B9" w:rsidRPr="007302CE">
        <w:rPr>
          <w:rFonts w:ascii="Times New Roman" w:eastAsia="Times New Roman" w:hAnsi="Times New Roman"/>
          <w:sz w:val="28"/>
          <w:szCs w:val="28"/>
        </w:rPr>
        <w:t>ії чартерів грає ціна перевезен</w:t>
      </w:r>
      <w:r w:rsidRPr="007302CE">
        <w:rPr>
          <w:rFonts w:ascii="Times New Roman" w:eastAsia="Times New Roman" w:hAnsi="Times New Roman"/>
          <w:sz w:val="28"/>
          <w:szCs w:val="28"/>
        </w:rPr>
        <w:t>ня. Підписуючи договір про організацію чартеру, авіакомпанія майже завжди ставить туро</w:t>
      </w:r>
      <w:r w:rsidR="000E71B9" w:rsidRPr="007302CE">
        <w:rPr>
          <w:rFonts w:ascii="Times New Roman" w:eastAsia="Times New Roman" w:hAnsi="Times New Roman"/>
          <w:sz w:val="28"/>
          <w:szCs w:val="28"/>
        </w:rPr>
        <w:t>ператора в жорсткі умови. Насам</w:t>
      </w:r>
      <w:r w:rsidRPr="007302CE">
        <w:rPr>
          <w:rFonts w:ascii="Times New Roman" w:eastAsia="Times New Roman" w:hAnsi="Times New Roman"/>
          <w:sz w:val="28"/>
          <w:szCs w:val="28"/>
        </w:rPr>
        <w:t xml:space="preserve">перед від фірми вимагають попередньої оплати. Яким би не був </w:t>
      </w:r>
      <w:r w:rsidR="000E71B9" w:rsidRPr="007302CE">
        <w:rPr>
          <w:rFonts w:ascii="Times New Roman" w:eastAsia="Times New Roman" w:hAnsi="Times New Roman"/>
          <w:sz w:val="28"/>
          <w:szCs w:val="28"/>
        </w:rPr>
        <w:t xml:space="preserve">її </w:t>
      </w:r>
      <w:r w:rsidRPr="007302CE">
        <w:rPr>
          <w:rFonts w:ascii="Times New Roman" w:eastAsia="Times New Roman" w:hAnsi="Times New Roman"/>
          <w:sz w:val="28"/>
          <w:szCs w:val="28"/>
        </w:rPr>
        <w:t>максимальний розмір, авіакомпанія завжди наполягає, щоб заздалегідь були оплачені перший і останній рейси чартерного циклу: у такий спосіб вона стр</w:t>
      </w:r>
      <w:r w:rsidR="000E71B9" w:rsidRPr="007302CE">
        <w:rPr>
          <w:rFonts w:ascii="Times New Roman" w:eastAsia="Times New Roman" w:hAnsi="Times New Roman"/>
          <w:sz w:val="28"/>
          <w:szCs w:val="28"/>
        </w:rPr>
        <w:t>ахує себе і раніше завезених ту</w:t>
      </w:r>
      <w:r w:rsidRPr="007302CE">
        <w:rPr>
          <w:rFonts w:ascii="Times New Roman" w:eastAsia="Times New Roman" w:hAnsi="Times New Roman"/>
          <w:sz w:val="28"/>
          <w:szCs w:val="28"/>
        </w:rPr>
        <w:t>ристів від можливих неплатежів. Оплата рейсів обговорюється заздалегідь і здійснюється, зазвичай, за 7–10 днів до початку польоту. Відповідно до догово</w:t>
      </w:r>
      <w:r w:rsidR="000E71B9" w:rsidRPr="007302CE">
        <w:rPr>
          <w:rFonts w:ascii="Times New Roman" w:eastAsia="Times New Roman" w:hAnsi="Times New Roman"/>
          <w:sz w:val="28"/>
          <w:szCs w:val="28"/>
        </w:rPr>
        <w:t>ру, у випадку несвоєчасної опла</w:t>
      </w:r>
      <w:r w:rsidRPr="007302CE">
        <w:rPr>
          <w:rFonts w:ascii="Times New Roman" w:eastAsia="Times New Roman" w:hAnsi="Times New Roman"/>
          <w:sz w:val="28"/>
          <w:szCs w:val="28"/>
        </w:rPr>
        <w:t>ти компанія вправі виставити замовнику штрафні санкції чи перервати з ним договірні від</w:t>
      </w:r>
      <w:r w:rsidR="007302CE">
        <w:rPr>
          <w:rFonts w:ascii="Times New Roman" w:eastAsia="Times New Roman" w:hAnsi="Times New Roman"/>
          <w:sz w:val="28"/>
          <w:szCs w:val="28"/>
        </w:rPr>
        <w:t>носини.</w:t>
      </w:r>
    </w:p>
    <w:p w:rsidR="00376183" w:rsidRPr="00DB5EEE" w:rsidRDefault="006B7069" w:rsidP="00371B43">
      <w:pPr>
        <w:spacing w:after="0" w:line="360" w:lineRule="auto"/>
        <w:ind w:firstLine="709"/>
        <w:jc w:val="both"/>
        <w:rPr>
          <w:rFonts w:ascii="Times New Roman" w:eastAsia="Times New Roman" w:hAnsi="Times New Roman"/>
          <w:sz w:val="28"/>
          <w:szCs w:val="28"/>
        </w:rPr>
      </w:pPr>
      <w:r w:rsidRPr="00FE6206">
        <w:rPr>
          <w:rFonts w:ascii="Times New Roman" w:eastAsia="Times New Roman" w:hAnsi="Times New Roman"/>
          <w:sz w:val="28"/>
          <w:szCs w:val="28"/>
        </w:rPr>
        <w:t>Отже,</w:t>
      </w:r>
      <w:r w:rsidRPr="00DB5EEE">
        <w:rPr>
          <w:rFonts w:ascii="Times New Roman" w:eastAsia="Times New Roman" w:hAnsi="Times New Roman"/>
          <w:sz w:val="28"/>
          <w:szCs w:val="28"/>
        </w:rPr>
        <w:t xml:space="preserve"> підсумовуючи все вище сказане, слід звернути увагу на те,</w:t>
      </w:r>
      <w:r w:rsidR="00376183" w:rsidRPr="00DB5EEE">
        <w:rPr>
          <w:rFonts w:ascii="Times New Roman" w:eastAsia="Times New Roman" w:hAnsi="Times New Roman"/>
          <w:sz w:val="28"/>
          <w:szCs w:val="28"/>
        </w:rPr>
        <w:t xml:space="preserve"> </w:t>
      </w:r>
      <w:r w:rsidRPr="00DB5EEE">
        <w:rPr>
          <w:rFonts w:ascii="Times New Roman" w:eastAsia="Times New Roman" w:hAnsi="Times New Roman"/>
          <w:sz w:val="28"/>
          <w:szCs w:val="28"/>
        </w:rPr>
        <w:t xml:space="preserve">що </w:t>
      </w:r>
      <w:r w:rsidR="00376183" w:rsidRPr="00DB5EEE">
        <w:rPr>
          <w:rFonts w:ascii="Times New Roman" w:eastAsia="Times New Roman" w:hAnsi="Times New Roman"/>
          <w:sz w:val="28"/>
          <w:szCs w:val="28"/>
        </w:rPr>
        <w:t>авіа</w:t>
      </w:r>
      <w:r w:rsidRPr="00DB5EEE">
        <w:rPr>
          <w:rFonts w:ascii="Times New Roman" w:eastAsia="Times New Roman" w:hAnsi="Times New Roman"/>
          <w:sz w:val="28"/>
          <w:szCs w:val="28"/>
        </w:rPr>
        <w:t>транспорт в споживчому виборі турпродукту, як один з елементів інфраструктури, грає головну роль</w:t>
      </w:r>
      <w:r w:rsidR="00376183" w:rsidRPr="00DB5EEE">
        <w:rPr>
          <w:rFonts w:ascii="Times New Roman" w:eastAsia="Times New Roman" w:hAnsi="Times New Roman"/>
          <w:sz w:val="28"/>
          <w:szCs w:val="28"/>
        </w:rPr>
        <w:t xml:space="preserve"> при формуванні туристичного продукту</w:t>
      </w:r>
      <w:r w:rsidR="00E315E1" w:rsidRPr="00DB5EEE">
        <w:rPr>
          <w:rFonts w:ascii="Times New Roman" w:eastAsia="Times New Roman" w:hAnsi="Times New Roman"/>
          <w:sz w:val="28"/>
          <w:szCs w:val="28"/>
        </w:rPr>
        <w:t xml:space="preserve"> туроператором</w:t>
      </w:r>
      <w:r w:rsidRPr="00DB5EEE">
        <w:rPr>
          <w:rFonts w:ascii="Times New Roman" w:eastAsia="Times New Roman" w:hAnsi="Times New Roman"/>
          <w:sz w:val="28"/>
          <w:szCs w:val="28"/>
        </w:rPr>
        <w:t>, що пояснюється рядом</w:t>
      </w:r>
      <w:r w:rsidR="00376183" w:rsidRPr="00DB5EEE">
        <w:rPr>
          <w:rFonts w:ascii="Times New Roman" w:eastAsia="Times New Roman" w:hAnsi="Times New Roman"/>
          <w:sz w:val="28"/>
          <w:szCs w:val="28"/>
        </w:rPr>
        <w:t xml:space="preserve"> чинників:</w:t>
      </w:r>
    </w:p>
    <w:p w:rsidR="00376183" w:rsidRPr="007302CE" w:rsidRDefault="00376183"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По-перше, введення прямих авіарейсів до</w:t>
      </w:r>
      <w:r w:rsidR="00E315E1" w:rsidRPr="007302CE">
        <w:rPr>
          <w:rFonts w:ascii="Times New Roman" w:eastAsia="Times New Roman" w:hAnsi="Times New Roman"/>
          <w:sz w:val="28"/>
          <w:szCs w:val="28"/>
        </w:rPr>
        <w:t xml:space="preserve"> конкретних туристичних локацій</w:t>
      </w:r>
      <w:r w:rsidRPr="007302CE">
        <w:rPr>
          <w:rFonts w:ascii="Times New Roman" w:eastAsia="Times New Roman" w:hAnsi="Times New Roman"/>
          <w:sz w:val="28"/>
          <w:szCs w:val="28"/>
        </w:rPr>
        <w:t xml:space="preserve"> підвищить їх конкурентоспроможність, порівняно з іншими місцями відвідування, навіть за умови незмінності інших їх характеристик, що надаються на щоденній основі.</w:t>
      </w:r>
    </w:p>
    <w:p w:rsidR="00376183" w:rsidRPr="007302CE" w:rsidRDefault="00376183"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По-друге, з точки зору концепції альтернативних витрат, що застосовується в транспортній економіці, перед споживачем стоїть вибір між часовими і грошовими ресурсами. У сучасному глобалізованому світі з міцніючої тенденцією зростання сукупних доходів, коли кожна хвилина має в</w:t>
      </w:r>
      <w:r w:rsidR="00E315E1" w:rsidRPr="007302CE">
        <w:rPr>
          <w:rFonts w:ascii="Times New Roman" w:eastAsia="Times New Roman" w:hAnsi="Times New Roman"/>
          <w:sz w:val="28"/>
          <w:szCs w:val="28"/>
        </w:rPr>
        <w:t>елику цінність</w:t>
      </w:r>
      <w:r w:rsidRPr="007302CE">
        <w:rPr>
          <w:rFonts w:ascii="Times New Roman" w:eastAsia="Times New Roman" w:hAnsi="Times New Roman"/>
          <w:sz w:val="28"/>
          <w:szCs w:val="28"/>
        </w:rPr>
        <w:t>, більшість людей вважає за краще вибирати швидкісні види транспортних засобів на макрорівні (такі як</w:t>
      </w:r>
      <w:r w:rsidR="00E315E1" w:rsidRPr="007302CE">
        <w:rPr>
          <w:rFonts w:ascii="Times New Roman" w:eastAsia="Times New Roman" w:hAnsi="Times New Roman"/>
          <w:sz w:val="28"/>
          <w:szCs w:val="28"/>
        </w:rPr>
        <w:t xml:space="preserve"> </w:t>
      </w:r>
      <w:r w:rsidRPr="007302CE">
        <w:rPr>
          <w:rFonts w:ascii="Times New Roman" w:eastAsia="Times New Roman" w:hAnsi="Times New Roman"/>
          <w:sz w:val="28"/>
          <w:szCs w:val="28"/>
        </w:rPr>
        <w:t>авіалайнери і високошвидкісні поїзди), тоді як наземний транспорт головним чином використовується</w:t>
      </w:r>
      <w:r w:rsidR="00E315E1" w:rsidRPr="007302CE">
        <w:rPr>
          <w:rFonts w:ascii="Times New Roman" w:eastAsia="Times New Roman" w:hAnsi="Times New Roman"/>
          <w:sz w:val="28"/>
          <w:szCs w:val="28"/>
        </w:rPr>
        <w:t xml:space="preserve"> </w:t>
      </w:r>
      <w:r w:rsidRPr="007302CE">
        <w:rPr>
          <w:rFonts w:ascii="Times New Roman" w:eastAsia="Times New Roman" w:hAnsi="Times New Roman"/>
          <w:sz w:val="28"/>
          <w:szCs w:val="28"/>
        </w:rPr>
        <w:t>виключно на мікрорівні. Іншими словами, курортна зона з найбільш привабливими цінами на прямі</w:t>
      </w:r>
      <w:r w:rsidR="00E315E1" w:rsidRPr="007302CE">
        <w:rPr>
          <w:rFonts w:ascii="Times New Roman" w:eastAsia="Times New Roman" w:hAnsi="Times New Roman"/>
          <w:sz w:val="28"/>
          <w:szCs w:val="28"/>
        </w:rPr>
        <w:t xml:space="preserve"> авіаперевезення отримає більш конкурентну перевагу</w:t>
      </w:r>
      <w:r w:rsidRPr="007302CE">
        <w:rPr>
          <w:rFonts w:ascii="Times New Roman" w:eastAsia="Times New Roman" w:hAnsi="Times New Roman"/>
          <w:sz w:val="28"/>
          <w:szCs w:val="28"/>
        </w:rPr>
        <w:t xml:space="preserve"> перед іншими туристичними локаціями.</w:t>
      </w:r>
    </w:p>
    <w:p w:rsidR="00905758" w:rsidRPr="007302CE" w:rsidRDefault="00FE7054"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lastRenderedPageBreak/>
        <w:t>По-третє, підвищення рівня конкурентоспроможності шляхом застосування на практиці перерахованих вище рекомендацій щодо повітряних перевезень з великою часткою ймовірності приверне нових туристів і інвесторів в обраний регіон, що спричинить за собою створення, модернізацію та реконструкцію нової та наявної інфраструктури і штучно створених туристичних об'єктів. Одночасно з цим, Авіатранспорт дає можливість потрапити у важкодоступні і одночасно незвідані місця. Створення унікального туристичного продукту, відповідність якості послуг, що надаються</w:t>
      </w:r>
      <w:r w:rsidR="002F4B5A" w:rsidRPr="007302CE">
        <w:rPr>
          <w:rFonts w:ascii="Times New Roman" w:eastAsia="Times New Roman" w:hAnsi="Times New Roman"/>
          <w:sz w:val="28"/>
          <w:szCs w:val="28"/>
        </w:rPr>
        <w:t>,</w:t>
      </w:r>
      <w:r w:rsidRPr="007302CE">
        <w:rPr>
          <w:rFonts w:ascii="Times New Roman" w:eastAsia="Times New Roman" w:hAnsi="Times New Roman"/>
          <w:sz w:val="28"/>
          <w:szCs w:val="28"/>
        </w:rPr>
        <w:t xml:space="preserve"> по відношенню до ціни, і економія часу на дорогу до місця призначення, підвищує конкурентоспроможність туроператора на ринку туристичних послуг.</w:t>
      </w:r>
    </w:p>
    <w:p w:rsidR="00905758" w:rsidRPr="007302CE" w:rsidRDefault="00F271A0" w:rsidP="00371B43">
      <w:pPr>
        <w:spacing w:after="0" w:line="360" w:lineRule="auto"/>
        <w:ind w:firstLine="709"/>
        <w:jc w:val="both"/>
        <w:rPr>
          <w:rFonts w:ascii="Times New Roman" w:eastAsia="Times New Roman" w:hAnsi="Times New Roman"/>
          <w:sz w:val="28"/>
          <w:szCs w:val="28"/>
        </w:rPr>
      </w:pPr>
      <w:r w:rsidRPr="007302CE">
        <w:rPr>
          <w:rFonts w:ascii="Times New Roman" w:eastAsia="Times New Roman" w:hAnsi="Times New Roman"/>
          <w:sz w:val="28"/>
          <w:szCs w:val="28"/>
        </w:rPr>
        <w:t>Наразі</w:t>
      </w:r>
      <w:r w:rsidR="008A5D9A" w:rsidRPr="007302CE">
        <w:rPr>
          <w:rFonts w:ascii="Times New Roman" w:eastAsia="Times New Roman" w:hAnsi="Times New Roman"/>
          <w:sz w:val="28"/>
          <w:szCs w:val="28"/>
        </w:rPr>
        <w:t>,</w:t>
      </w:r>
      <w:r w:rsidRPr="007302CE">
        <w:rPr>
          <w:rFonts w:ascii="Times New Roman" w:eastAsia="Times New Roman" w:hAnsi="Times New Roman"/>
          <w:sz w:val="28"/>
          <w:szCs w:val="28"/>
        </w:rPr>
        <w:t xml:space="preserve"> </w:t>
      </w:r>
      <w:r w:rsidR="00905758" w:rsidRPr="007302CE">
        <w:rPr>
          <w:rFonts w:ascii="Times New Roman" w:hAnsi="Times New Roman"/>
          <w:sz w:val="28"/>
          <w:szCs w:val="28"/>
        </w:rPr>
        <w:t>Travel Professional Group</w:t>
      </w:r>
      <w:r w:rsidR="008A5D9A" w:rsidRPr="007302CE">
        <w:rPr>
          <w:rFonts w:ascii="Times New Roman" w:hAnsi="Times New Roman"/>
          <w:sz w:val="28"/>
          <w:szCs w:val="28"/>
        </w:rPr>
        <w:t xml:space="preserve"> пропонує </w:t>
      </w:r>
      <w:r w:rsidR="00905758" w:rsidRPr="007302CE">
        <w:rPr>
          <w:rFonts w:ascii="Times New Roman" w:hAnsi="Times New Roman"/>
          <w:sz w:val="28"/>
          <w:szCs w:val="28"/>
        </w:rPr>
        <w:t>бронювання</w:t>
      </w:r>
      <w:r w:rsidR="008A5D9A" w:rsidRPr="007302CE">
        <w:rPr>
          <w:rFonts w:ascii="Times New Roman" w:hAnsi="Times New Roman"/>
          <w:sz w:val="28"/>
          <w:szCs w:val="28"/>
        </w:rPr>
        <w:t xml:space="preserve"> місць</w:t>
      </w:r>
      <w:r w:rsidR="00905758" w:rsidRPr="007302CE">
        <w:rPr>
          <w:rFonts w:ascii="Times New Roman" w:hAnsi="Times New Roman"/>
          <w:sz w:val="28"/>
          <w:szCs w:val="28"/>
        </w:rPr>
        <w:t xml:space="preserve"> чартерних рейсів</w:t>
      </w:r>
      <w:r w:rsidR="008A5D9A" w:rsidRPr="007302CE">
        <w:rPr>
          <w:rFonts w:ascii="Times New Roman" w:hAnsi="Times New Roman"/>
          <w:sz w:val="28"/>
          <w:szCs w:val="28"/>
        </w:rPr>
        <w:t xml:space="preserve"> за таким напрямкам</w:t>
      </w:r>
      <w:r w:rsidR="00905758" w:rsidRPr="007302CE">
        <w:rPr>
          <w:rFonts w:ascii="Times New Roman" w:hAnsi="Times New Roman"/>
          <w:sz w:val="28"/>
          <w:szCs w:val="28"/>
        </w:rPr>
        <w:t>:</w:t>
      </w:r>
      <w:r w:rsidR="008A5D9A" w:rsidRPr="007302CE">
        <w:rPr>
          <w:rFonts w:ascii="Times New Roman" w:hAnsi="Times New Roman"/>
          <w:sz w:val="28"/>
          <w:szCs w:val="28"/>
        </w:rPr>
        <w:t xml:space="preserve"> </w:t>
      </w:r>
      <w:r w:rsidR="008A5D9A" w:rsidRPr="007302CE">
        <w:rPr>
          <w:rFonts w:ascii="Times New Roman" w:eastAsia="Times New Roman" w:hAnsi="Times New Roman"/>
          <w:sz w:val="28"/>
          <w:szCs w:val="28"/>
        </w:rPr>
        <w:t>Єгипет, Туреччина, Тенеріфе, Гоа, Індія, Фінляндія (Киттиля), Домінікана (Ла</w:t>
      </w:r>
      <w:r w:rsidR="004154EA" w:rsidRPr="004154EA">
        <w:rPr>
          <w:rFonts w:ascii="Times New Roman" w:hAnsi="Times New Roman"/>
          <w:sz w:val="28"/>
          <w:szCs w:val="28"/>
        </w:rPr>
        <w:t>–</w:t>
      </w:r>
      <w:r w:rsidR="008A5D9A" w:rsidRPr="007302CE">
        <w:rPr>
          <w:rFonts w:ascii="Times New Roman" w:eastAsia="Times New Roman" w:hAnsi="Times New Roman"/>
          <w:sz w:val="28"/>
          <w:szCs w:val="28"/>
        </w:rPr>
        <w:t>Романа)</w:t>
      </w:r>
      <w:r w:rsidR="00456C2B">
        <w:rPr>
          <w:rFonts w:ascii="Times New Roman" w:eastAsia="Times New Roman" w:hAnsi="Times New Roman"/>
          <w:sz w:val="28"/>
          <w:szCs w:val="28"/>
        </w:rPr>
        <w:t xml:space="preserve"> та ін</w:t>
      </w:r>
      <w:r w:rsidR="008A5D9A" w:rsidRPr="007302CE">
        <w:rPr>
          <w:rFonts w:ascii="Times New Roman" w:eastAsia="Times New Roman" w:hAnsi="Times New Roman"/>
          <w:sz w:val="28"/>
          <w:szCs w:val="28"/>
        </w:rPr>
        <w:t>.</w:t>
      </w:r>
    </w:p>
    <w:p w:rsidR="008A5D9A" w:rsidRPr="007302CE" w:rsidRDefault="008A5D9A" w:rsidP="00371B43">
      <w:pPr>
        <w:spacing w:after="0" w:line="360" w:lineRule="auto"/>
        <w:ind w:firstLine="709"/>
        <w:jc w:val="both"/>
        <w:rPr>
          <w:rFonts w:ascii="Times New Roman" w:hAnsi="Times New Roman"/>
          <w:sz w:val="28"/>
          <w:szCs w:val="28"/>
        </w:rPr>
      </w:pPr>
      <w:r w:rsidRPr="007302CE">
        <w:rPr>
          <w:rFonts w:ascii="Times New Roman" w:hAnsi="Times New Roman"/>
          <w:sz w:val="28"/>
          <w:szCs w:val="28"/>
        </w:rPr>
        <w:t xml:space="preserve">А також компанія надає блоки місць на регулярних рейсах. </w:t>
      </w:r>
      <w:r w:rsidR="00902AAB" w:rsidRPr="007302CE">
        <w:rPr>
          <w:rFonts w:ascii="Times New Roman" w:hAnsi="Times New Roman"/>
          <w:sz w:val="28"/>
          <w:szCs w:val="28"/>
        </w:rPr>
        <w:t>Пасажири</w:t>
      </w:r>
      <w:r w:rsidRPr="007302CE">
        <w:rPr>
          <w:rFonts w:ascii="Times New Roman" w:hAnsi="Times New Roman"/>
          <w:sz w:val="28"/>
          <w:szCs w:val="28"/>
        </w:rPr>
        <w:t xml:space="preserve"> можуть заздалегідь вибрати місця на борту за додаткову плату. Попередній продаж місць здійснюється не пізніше ніж за 48 годин до вильоту рейсу. Оплату попередньо заброньованої послуги вибору місць в салоні в аварійному та інших рядах (крім 1 і 2 рядів) слід здійснити не пізніше ніж через 72 години з моменту бронювання послуги.</w:t>
      </w:r>
    </w:p>
    <w:p w:rsidR="00C37346" w:rsidRPr="0095109D" w:rsidRDefault="00C37346" w:rsidP="00371B43">
      <w:pPr>
        <w:spacing w:after="0" w:line="360" w:lineRule="auto"/>
        <w:ind w:firstLine="709"/>
        <w:jc w:val="both"/>
        <w:rPr>
          <w:rFonts w:ascii="Times New Roman" w:hAnsi="Times New Roman"/>
          <w:sz w:val="28"/>
          <w:szCs w:val="28"/>
        </w:rPr>
      </w:pPr>
      <w:r w:rsidRPr="007302CE">
        <w:rPr>
          <w:rFonts w:ascii="Times New Roman" w:hAnsi="Times New Roman"/>
          <w:sz w:val="28"/>
          <w:szCs w:val="28"/>
        </w:rPr>
        <w:t xml:space="preserve">Проаналізувавши каталог пропозицій туристичного оператора Travel Professional Group можна з впевненістю відмітите те, що авіакомпанія </w:t>
      </w:r>
      <w:r w:rsidRPr="0095109D">
        <w:rPr>
          <w:rFonts w:ascii="Times New Roman" w:hAnsi="Times New Roman"/>
          <w:sz w:val="28"/>
          <w:szCs w:val="28"/>
        </w:rPr>
        <w:t>«МАУ» займає головну позицію серед інших компаній-постачальників авіаперевезень, так як має ряд переваг, та насамперед відповідність «ціна-якість»</w:t>
      </w:r>
      <w:r w:rsidR="00D36A1F" w:rsidRPr="0095109D">
        <w:rPr>
          <w:rFonts w:ascii="Times New Roman" w:hAnsi="Times New Roman"/>
          <w:sz w:val="28"/>
          <w:szCs w:val="28"/>
        </w:rPr>
        <w:t>. Авіакомпанія позитивно впливає на формування туристичного продукту, в той самий час, їй притаманні такі сильні сторони:</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1) Безпека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95109D">
        <w:rPr>
          <w:rFonts w:ascii="Times New Roman" w:hAnsi="Times New Roman"/>
          <w:sz w:val="28"/>
          <w:szCs w:val="28"/>
        </w:rPr>
        <w:t>абсолютний пріоритет. МАУ першою в СНД була зареєстрована в міжнародному регістрі якості IATA.</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2) Зручний розклад рейсів для всіх категорій пасажирів</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lastRenderedPageBreak/>
        <w:t>3) Широка маршрутна мережа. Авіакомпанія з'єднує Україну з ключовими містами Європи, Азії, США, країн СНД і Близького Сходу. Спільно з партнерами МАУ пропонує понад 3000 напрямків по всьому світу.</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4) Здійснення як пасажирських так і вантажних перевезень</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5) Програма лояльності для часто літаючих пасажирів «Панорама-Клуб»</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6) Великий досвід групових перевезень</w:t>
      </w:r>
    </w:p>
    <w:p w:rsidR="00D36A1F" w:rsidRPr="0095109D"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7) Розгалужена інфраструктура (філії та представництва в Україні та за кордоном)</w:t>
      </w:r>
    </w:p>
    <w:p w:rsidR="007302CE" w:rsidRDefault="00D36A1F"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8) Наявність міжнародних сертифікатів якості і безпеки польотів</w:t>
      </w:r>
    </w:p>
    <w:p w:rsidR="008A5D9A" w:rsidRPr="0095109D" w:rsidRDefault="008953D2" w:rsidP="00371B43">
      <w:pPr>
        <w:spacing w:after="0" w:line="360" w:lineRule="auto"/>
        <w:ind w:firstLine="709"/>
        <w:jc w:val="center"/>
        <w:rPr>
          <w:rFonts w:ascii="Times New Roman" w:hAnsi="Times New Roman"/>
          <w:sz w:val="28"/>
          <w:szCs w:val="28"/>
        </w:rPr>
      </w:pPr>
      <w:r w:rsidRPr="0095109D">
        <w:rPr>
          <w:rFonts w:ascii="Times New Roman" w:hAnsi="Times New Roman"/>
          <w:sz w:val="28"/>
          <w:szCs w:val="28"/>
        </w:rPr>
        <w:t>Компанія пропонує такі класи обслуговування:</w:t>
      </w:r>
    </w:p>
    <w:p w:rsidR="008953D2" w:rsidRPr="0095109D" w:rsidRDefault="008953D2" w:rsidP="00B24959">
      <w:pPr>
        <w:spacing w:after="0" w:line="360" w:lineRule="auto"/>
        <w:ind w:firstLine="709"/>
        <w:jc w:val="both"/>
        <w:rPr>
          <w:rFonts w:ascii="Times New Roman" w:hAnsi="Times New Roman"/>
          <w:sz w:val="28"/>
          <w:szCs w:val="28"/>
        </w:rPr>
      </w:pPr>
      <w:r w:rsidRPr="0095109D">
        <w:rPr>
          <w:rFonts w:ascii="Times New Roman" w:hAnsi="Times New Roman"/>
          <w:sz w:val="28"/>
          <w:szCs w:val="28"/>
        </w:rPr>
        <w:t>Економ клас</w:t>
      </w:r>
    </w:p>
    <w:p w:rsidR="008953D2" w:rsidRPr="0095109D" w:rsidRDefault="008953D2" w:rsidP="00B24959">
      <w:pPr>
        <w:spacing w:after="0" w:line="360" w:lineRule="auto"/>
        <w:ind w:firstLine="709"/>
        <w:jc w:val="both"/>
        <w:rPr>
          <w:rFonts w:ascii="Times New Roman" w:hAnsi="Times New Roman"/>
          <w:sz w:val="28"/>
          <w:szCs w:val="28"/>
        </w:rPr>
      </w:pPr>
      <w:r w:rsidRPr="0095109D">
        <w:rPr>
          <w:rFonts w:ascii="Times New Roman" w:hAnsi="Times New Roman"/>
          <w:sz w:val="28"/>
          <w:szCs w:val="28"/>
        </w:rPr>
        <w:t>Для всіх пасажирів Економ класу авіакомпанії МАУ на міжнародний рейсах надаються:</w:t>
      </w:r>
    </w:p>
    <w:p w:rsidR="008953D2" w:rsidRPr="0095109D" w:rsidRDefault="008953D2" w:rsidP="00B24959">
      <w:pPr>
        <w:numPr>
          <w:ilvl w:val="0"/>
          <w:numId w:val="9"/>
        </w:numPr>
        <w:spacing w:after="0" w:line="360" w:lineRule="auto"/>
        <w:ind w:left="709" w:firstLine="0"/>
        <w:jc w:val="both"/>
        <w:rPr>
          <w:rFonts w:ascii="Times New Roman" w:hAnsi="Times New Roman"/>
          <w:sz w:val="28"/>
          <w:szCs w:val="28"/>
        </w:rPr>
      </w:pPr>
      <w:r w:rsidRPr="0095109D">
        <w:rPr>
          <w:rFonts w:ascii="Times New Roman" w:hAnsi="Times New Roman"/>
          <w:sz w:val="28"/>
          <w:szCs w:val="28"/>
        </w:rPr>
        <w:t>гаряче харчування</w:t>
      </w:r>
    </w:p>
    <w:p w:rsidR="008953D2" w:rsidRPr="0095109D" w:rsidRDefault="008953D2" w:rsidP="00B24959">
      <w:pPr>
        <w:numPr>
          <w:ilvl w:val="0"/>
          <w:numId w:val="9"/>
        </w:numPr>
        <w:spacing w:after="0" w:line="360" w:lineRule="auto"/>
        <w:ind w:left="709" w:firstLine="0"/>
        <w:jc w:val="both"/>
        <w:rPr>
          <w:rFonts w:ascii="Times New Roman" w:hAnsi="Times New Roman"/>
          <w:sz w:val="28"/>
          <w:szCs w:val="28"/>
        </w:rPr>
      </w:pPr>
      <w:r w:rsidRPr="0095109D">
        <w:rPr>
          <w:rFonts w:ascii="Times New Roman" w:hAnsi="Times New Roman"/>
          <w:sz w:val="28"/>
          <w:szCs w:val="28"/>
        </w:rPr>
        <w:t>напої: алкогольні і безалкогольні</w:t>
      </w:r>
    </w:p>
    <w:p w:rsidR="008953D2" w:rsidRPr="0095109D" w:rsidRDefault="008953D2" w:rsidP="00B24959">
      <w:pPr>
        <w:numPr>
          <w:ilvl w:val="0"/>
          <w:numId w:val="9"/>
        </w:numPr>
        <w:spacing w:after="0" w:line="360" w:lineRule="auto"/>
        <w:ind w:left="709" w:firstLine="0"/>
        <w:jc w:val="both"/>
        <w:rPr>
          <w:rFonts w:ascii="Times New Roman" w:hAnsi="Times New Roman"/>
          <w:sz w:val="28"/>
          <w:szCs w:val="28"/>
        </w:rPr>
      </w:pPr>
      <w:r w:rsidRPr="0095109D">
        <w:rPr>
          <w:rFonts w:ascii="Times New Roman" w:hAnsi="Times New Roman"/>
          <w:sz w:val="28"/>
          <w:szCs w:val="28"/>
        </w:rPr>
        <w:t xml:space="preserve">Sky Shop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95109D">
        <w:rPr>
          <w:rFonts w:ascii="Times New Roman" w:hAnsi="Times New Roman"/>
          <w:sz w:val="28"/>
          <w:szCs w:val="28"/>
        </w:rPr>
        <w:t>магазин dury-free на борту</w:t>
      </w:r>
    </w:p>
    <w:p w:rsidR="008953D2" w:rsidRPr="0095109D" w:rsidRDefault="008953D2" w:rsidP="00371B43">
      <w:pPr>
        <w:spacing w:after="0" w:line="360" w:lineRule="auto"/>
        <w:jc w:val="both"/>
        <w:rPr>
          <w:rFonts w:ascii="Times New Roman" w:hAnsi="Times New Roman"/>
          <w:sz w:val="28"/>
          <w:szCs w:val="28"/>
        </w:rPr>
      </w:pPr>
      <w:r w:rsidRPr="0095109D">
        <w:rPr>
          <w:rFonts w:ascii="Times New Roman" w:hAnsi="Times New Roman"/>
          <w:sz w:val="28"/>
          <w:szCs w:val="28"/>
        </w:rPr>
        <w:t>Преміум економ-клас</w:t>
      </w:r>
    </w:p>
    <w:p w:rsidR="008953D2" w:rsidRPr="0095109D" w:rsidRDefault="008953D2" w:rsidP="00371B43">
      <w:pPr>
        <w:spacing w:after="0" w:line="360" w:lineRule="auto"/>
        <w:jc w:val="both"/>
        <w:rPr>
          <w:rFonts w:ascii="Times New Roman" w:hAnsi="Times New Roman"/>
          <w:sz w:val="28"/>
          <w:szCs w:val="28"/>
        </w:rPr>
      </w:pPr>
      <w:r w:rsidRPr="0095109D">
        <w:rPr>
          <w:rFonts w:ascii="Times New Roman" w:hAnsi="Times New Roman"/>
          <w:sz w:val="28"/>
          <w:szCs w:val="28"/>
        </w:rPr>
        <w:t>Для всіх пасажирів Преміум економ-класу авіакомпанії МАУ на міжнародний рейсах надаються:</w:t>
      </w:r>
    </w:p>
    <w:p w:rsidR="008953D2" w:rsidRPr="0095109D" w:rsidRDefault="008953D2" w:rsidP="00B24959">
      <w:pPr>
        <w:numPr>
          <w:ilvl w:val="0"/>
          <w:numId w:val="11"/>
        </w:numPr>
        <w:spacing w:after="0" w:line="360" w:lineRule="auto"/>
        <w:ind w:hanging="11"/>
        <w:jc w:val="both"/>
        <w:rPr>
          <w:rFonts w:ascii="Times New Roman" w:hAnsi="Times New Roman"/>
          <w:sz w:val="28"/>
          <w:szCs w:val="28"/>
        </w:rPr>
      </w:pPr>
      <w:r w:rsidRPr="0095109D">
        <w:rPr>
          <w:rFonts w:ascii="Times New Roman" w:hAnsi="Times New Roman"/>
          <w:sz w:val="28"/>
          <w:szCs w:val="28"/>
        </w:rPr>
        <w:t>гаряче харчування</w:t>
      </w:r>
    </w:p>
    <w:p w:rsidR="008953D2" w:rsidRPr="0095109D" w:rsidRDefault="008953D2" w:rsidP="00B24959">
      <w:pPr>
        <w:numPr>
          <w:ilvl w:val="0"/>
          <w:numId w:val="11"/>
        </w:numPr>
        <w:spacing w:after="0" w:line="360" w:lineRule="auto"/>
        <w:ind w:hanging="11"/>
        <w:jc w:val="both"/>
        <w:rPr>
          <w:rFonts w:ascii="Times New Roman" w:hAnsi="Times New Roman"/>
          <w:sz w:val="28"/>
          <w:szCs w:val="28"/>
        </w:rPr>
      </w:pPr>
      <w:r w:rsidRPr="0095109D">
        <w:rPr>
          <w:rFonts w:ascii="Times New Roman" w:hAnsi="Times New Roman"/>
          <w:sz w:val="28"/>
          <w:szCs w:val="28"/>
        </w:rPr>
        <w:t>напої: алкогольні і безалкогольні</w:t>
      </w:r>
    </w:p>
    <w:p w:rsidR="008953D2" w:rsidRPr="0095109D" w:rsidRDefault="008953D2" w:rsidP="00B24959">
      <w:pPr>
        <w:numPr>
          <w:ilvl w:val="0"/>
          <w:numId w:val="11"/>
        </w:numPr>
        <w:spacing w:after="0" w:line="360" w:lineRule="auto"/>
        <w:ind w:hanging="11"/>
        <w:jc w:val="both"/>
        <w:rPr>
          <w:rFonts w:ascii="Times New Roman" w:hAnsi="Times New Roman"/>
          <w:sz w:val="28"/>
          <w:szCs w:val="28"/>
        </w:rPr>
      </w:pPr>
      <w:r w:rsidRPr="0095109D">
        <w:rPr>
          <w:rFonts w:ascii="Times New Roman" w:hAnsi="Times New Roman"/>
          <w:sz w:val="28"/>
          <w:szCs w:val="28"/>
        </w:rPr>
        <w:t xml:space="preserve">Sky Shop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95109D">
        <w:rPr>
          <w:rFonts w:ascii="Times New Roman" w:hAnsi="Times New Roman"/>
          <w:sz w:val="28"/>
          <w:szCs w:val="28"/>
        </w:rPr>
        <w:t>магазин dury-free на борту</w:t>
      </w:r>
    </w:p>
    <w:p w:rsidR="008953D2" w:rsidRPr="0095109D" w:rsidRDefault="008953D2" w:rsidP="00B24959">
      <w:pPr>
        <w:numPr>
          <w:ilvl w:val="0"/>
          <w:numId w:val="11"/>
        </w:numPr>
        <w:spacing w:after="0" w:line="360" w:lineRule="auto"/>
        <w:ind w:hanging="11"/>
        <w:jc w:val="both"/>
        <w:rPr>
          <w:rFonts w:ascii="Times New Roman" w:hAnsi="Times New Roman"/>
          <w:sz w:val="28"/>
          <w:szCs w:val="28"/>
        </w:rPr>
      </w:pPr>
      <w:r w:rsidRPr="0095109D">
        <w:rPr>
          <w:rFonts w:ascii="Times New Roman" w:hAnsi="Times New Roman"/>
          <w:sz w:val="28"/>
          <w:szCs w:val="28"/>
        </w:rPr>
        <w:t>норми провозу багажу: 2 місця, вагою до 32 кг який здається і 1 місце, вагою 7 кг для ручної поклажі</w:t>
      </w:r>
    </w:p>
    <w:p w:rsidR="008953D2" w:rsidRPr="0095109D" w:rsidRDefault="008953D2" w:rsidP="00B24959">
      <w:pPr>
        <w:tabs>
          <w:tab w:val="left" w:pos="1701"/>
        </w:tabs>
        <w:spacing w:after="0" w:line="360" w:lineRule="auto"/>
        <w:ind w:firstLine="709"/>
        <w:jc w:val="both"/>
        <w:rPr>
          <w:rFonts w:ascii="Times New Roman" w:hAnsi="Times New Roman"/>
          <w:sz w:val="28"/>
          <w:szCs w:val="28"/>
        </w:rPr>
      </w:pPr>
      <w:r w:rsidRPr="0095109D">
        <w:rPr>
          <w:rFonts w:ascii="Times New Roman" w:hAnsi="Times New Roman"/>
          <w:sz w:val="28"/>
          <w:szCs w:val="28"/>
        </w:rPr>
        <w:t>Бізнес клас</w:t>
      </w:r>
    </w:p>
    <w:p w:rsidR="008953D2" w:rsidRPr="0095109D" w:rsidRDefault="008953D2" w:rsidP="00B24959">
      <w:pPr>
        <w:tabs>
          <w:tab w:val="left" w:pos="1701"/>
        </w:tabs>
        <w:spacing w:after="0" w:line="360" w:lineRule="auto"/>
        <w:ind w:firstLine="709"/>
        <w:jc w:val="both"/>
        <w:rPr>
          <w:rFonts w:ascii="Times New Roman" w:hAnsi="Times New Roman"/>
          <w:sz w:val="28"/>
          <w:szCs w:val="28"/>
        </w:rPr>
      </w:pPr>
      <w:r w:rsidRPr="0095109D">
        <w:rPr>
          <w:rFonts w:ascii="Times New Roman" w:hAnsi="Times New Roman"/>
          <w:sz w:val="28"/>
          <w:szCs w:val="28"/>
        </w:rPr>
        <w:t>Разом з окремою кабіною для Бізнес класу також надаються:</w:t>
      </w:r>
    </w:p>
    <w:p w:rsidR="008953D2" w:rsidRPr="0095109D" w:rsidRDefault="008953D2" w:rsidP="00B24959">
      <w:pPr>
        <w:numPr>
          <w:ilvl w:val="0"/>
          <w:numId w:val="10"/>
        </w:numPr>
        <w:tabs>
          <w:tab w:val="left" w:pos="1701"/>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двомісне розташування</w:t>
      </w:r>
    </w:p>
    <w:p w:rsidR="008953D2" w:rsidRPr="0095109D" w:rsidRDefault="008953D2" w:rsidP="00B24959">
      <w:pPr>
        <w:numPr>
          <w:ilvl w:val="0"/>
          <w:numId w:val="10"/>
        </w:numPr>
        <w:tabs>
          <w:tab w:val="left" w:pos="1701"/>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свіжа преса</w:t>
      </w:r>
    </w:p>
    <w:p w:rsidR="008953D2" w:rsidRPr="0095109D" w:rsidRDefault="008953D2" w:rsidP="00B24959">
      <w:pPr>
        <w:numPr>
          <w:ilvl w:val="0"/>
          <w:numId w:val="10"/>
        </w:numPr>
        <w:tabs>
          <w:tab w:val="left" w:pos="1701"/>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вибір їжі з 2-х страв, сервіровка на фарфоровому посуді</w:t>
      </w:r>
    </w:p>
    <w:p w:rsidR="008953D2" w:rsidRPr="0095109D" w:rsidRDefault="008953D2" w:rsidP="00B24959">
      <w:pPr>
        <w:numPr>
          <w:ilvl w:val="0"/>
          <w:numId w:val="10"/>
        </w:numPr>
        <w:tabs>
          <w:tab w:val="left" w:pos="1701"/>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lastRenderedPageBreak/>
        <w:t>плед та подушка, а також гардероб</w:t>
      </w:r>
    </w:p>
    <w:p w:rsidR="008953D2" w:rsidRPr="0095109D" w:rsidRDefault="008953D2" w:rsidP="00B24959">
      <w:pPr>
        <w:numPr>
          <w:ilvl w:val="0"/>
          <w:numId w:val="10"/>
        </w:numPr>
        <w:tabs>
          <w:tab w:val="left" w:pos="1701"/>
        </w:tabs>
        <w:spacing w:after="0" w:line="360" w:lineRule="auto"/>
        <w:ind w:left="0" w:firstLine="709"/>
        <w:jc w:val="both"/>
        <w:rPr>
          <w:rFonts w:ascii="Times New Roman" w:hAnsi="Times New Roman"/>
          <w:sz w:val="28"/>
          <w:szCs w:val="28"/>
        </w:rPr>
      </w:pPr>
      <w:r w:rsidRPr="0095109D">
        <w:rPr>
          <w:rFonts w:ascii="Times New Roman" w:hAnsi="Times New Roman"/>
          <w:sz w:val="28"/>
          <w:szCs w:val="28"/>
        </w:rPr>
        <w:t>норми провозу багажу: 2 місця, вагою до 32 кг який здається і 1 місце, вагою 12 кг для ручної поклажі</w:t>
      </w:r>
    </w:p>
    <w:p w:rsidR="008953D2" w:rsidRDefault="008953D2" w:rsidP="00B24959">
      <w:pPr>
        <w:numPr>
          <w:ilvl w:val="0"/>
          <w:numId w:val="10"/>
        </w:numPr>
        <w:tabs>
          <w:tab w:val="left" w:pos="1701"/>
        </w:tabs>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для учасників Панорама клуб </w:t>
      </w:r>
      <w:r w:rsidR="004154EA">
        <w:rPr>
          <w:rFonts w:ascii="Times New Roman" w:hAnsi="Times New Roman"/>
          <w:sz w:val="28"/>
          <w:szCs w:val="28"/>
          <w:lang w:val="ru-RU"/>
        </w:rPr>
        <w:t>–</w:t>
      </w:r>
      <w:r w:rsidR="004154EA" w:rsidRPr="0018726F">
        <w:rPr>
          <w:rFonts w:ascii="Times New Roman" w:hAnsi="Times New Roman"/>
          <w:sz w:val="28"/>
          <w:szCs w:val="28"/>
          <w:lang w:val="ru-RU"/>
        </w:rPr>
        <w:t xml:space="preserve"> </w:t>
      </w:r>
      <w:r w:rsidRPr="0095109D">
        <w:rPr>
          <w:rFonts w:ascii="Times New Roman" w:hAnsi="Times New Roman"/>
          <w:sz w:val="28"/>
          <w:szCs w:val="28"/>
        </w:rPr>
        <w:t>додаткові милі</w:t>
      </w:r>
      <w:r w:rsidR="007302CE">
        <w:rPr>
          <w:rFonts w:ascii="Times New Roman" w:hAnsi="Times New Roman"/>
          <w:sz w:val="28"/>
          <w:szCs w:val="28"/>
        </w:rPr>
        <w:t>.</w:t>
      </w:r>
    </w:p>
    <w:p w:rsidR="00C807E6" w:rsidRDefault="004E2718" w:rsidP="00371B43">
      <w:pPr>
        <w:spacing w:after="0" w:line="360" w:lineRule="auto"/>
        <w:ind w:firstLine="709"/>
        <w:jc w:val="both"/>
        <w:rPr>
          <w:rFonts w:ascii="Times New Roman" w:hAnsi="Times New Roman"/>
          <w:sz w:val="28"/>
          <w:szCs w:val="27"/>
          <w:shd w:val="clear" w:color="auto" w:fill="FFFFFF"/>
        </w:rPr>
      </w:pPr>
      <w:r w:rsidRPr="0095109D">
        <w:rPr>
          <w:rFonts w:ascii="Times New Roman" w:hAnsi="Times New Roman"/>
          <w:sz w:val="28"/>
          <w:szCs w:val="28"/>
        </w:rPr>
        <w:t xml:space="preserve">У своїй практиці туроператору вигідно використовувати запропоновану авіакомпанією програму </w:t>
      </w:r>
      <w:r w:rsidRPr="007302CE">
        <w:rPr>
          <w:rFonts w:ascii="Times New Roman" w:hAnsi="Times New Roman"/>
          <w:sz w:val="28"/>
          <w:szCs w:val="28"/>
        </w:rPr>
        <w:t>«</w:t>
      </w:r>
      <w:r w:rsidRPr="007302CE">
        <w:rPr>
          <w:rFonts w:ascii="Times New Roman" w:hAnsi="Times New Roman"/>
          <w:sz w:val="28"/>
          <w:szCs w:val="27"/>
          <w:shd w:val="clear" w:color="auto" w:fill="FFFFFF"/>
        </w:rPr>
        <w:t>Panorama Club Corporate». Чому це так, розглянемо нижче.</w:t>
      </w:r>
    </w:p>
    <w:p w:rsidR="00C807E6" w:rsidRPr="007302CE" w:rsidRDefault="00C807E6" w:rsidP="00371B43">
      <w:pPr>
        <w:spacing w:after="0" w:line="360" w:lineRule="auto"/>
        <w:ind w:firstLine="709"/>
        <w:jc w:val="center"/>
        <w:rPr>
          <w:rFonts w:ascii="Georgia" w:hAnsi="Georgia"/>
          <w:color w:val="333333"/>
          <w:sz w:val="27"/>
          <w:szCs w:val="27"/>
          <w:shd w:val="clear" w:color="auto" w:fill="FFFFFF"/>
        </w:rPr>
      </w:pPr>
      <w:r w:rsidRPr="007302CE">
        <w:rPr>
          <w:rFonts w:ascii="Times New Roman" w:hAnsi="Times New Roman"/>
          <w:sz w:val="28"/>
          <w:szCs w:val="28"/>
        </w:rPr>
        <w:t xml:space="preserve">Принцип дії картки </w:t>
      </w:r>
      <w:r w:rsidR="00323DEE" w:rsidRPr="007302CE">
        <w:rPr>
          <w:rFonts w:ascii="Times New Roman" w:hAnsi="Times New Roman"/>
          <w:sz w:val="28"/>
          <w:szCs w:val="28"/>
        </w:rPr>
        <w:t>«</w:t>
      </w:r>
      <w:r w:rsidRPr="007302CE">
        <w:rPr>
          <w:rFonts w:ascii="Times New Roman" w:hAnsi="Times New Roman"/>
          <w:sz w:val="28"/>
          <w:szCs w:val="27"/>
          <w:shd w:val="clear" w:color="auto" w:fill="FFFFFF"/>
        </w:rPr>
        <w:t>Panorama Club Corporate</w:t>
      </w:r>
      <w:r w:rsidR="00323DEE" w:rsidRPr="007302CE">
        <w:rPr>
          <w:rFonts w:ascii="Times New Roman" w:hAnsi="Times New Roman"/>
          <w:sz w:val="28"/>
          <w:szCs w:val="27"/>
          <w:shd w:val="clear" w:color="auto" w:fill="FFFFFF"/>
        </w:rPr>
        <w:t>»</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Сьогодні будь-який бізнес так чи інакше пов'язаний з поїздками. Одні подорожують в межах рідної країни або регіону, інші </w:t>
      </w:r>
      <w:r w:rsidR="004154EA" w:rsidRPr="004154EA">
        <w:rPr>
          <w:rFonts w:ascii="Times New Roman" w:hAnsi="Times New Roman"/>
          <w:sz w:val="28"/>
          <w:szCs w:val="28"/>
        </w:rPr>
        <w:t xml:space="preserve">– </w:t>
      </w:r>
      <w:r w:rsidRPr="0095109D">
        <w:rPr>
          <w:rFonts w:ascii="Times New Roman" w:hAnsi="Times New Roman"/>
          <w:sz w:val="28"/>
          <w:szCs w:val="28"/>
        </w:rPr>
        <w:t xml:space="preserve">між </w:t>
      </w:r>
      <w:r w:rsidRPr="007302CE">
        <w:rPr>
          <w:rFonts w:ascii="Times New Roman" w:hAnsi="Times New Roman"/>
          <w:sz w:val="28"/>
          <w:szCs w:val="28"/>
        </w:rPr>
        <w:t xml:space="preserve">країнами і континентами, встановлюючи ділові зв'язки по всьому світу. Відповідно, авіаквитки складають левову частку витрат компанії на відрядження співробітників. Чи існує спосіб скоротити ці транспортні витрати? Безумовно! </w:t>
      </w:r>
      <w:r w:rsidRPr="0095109D">
        <w:rPr>
          <w:rFonts w:ascii="Times New Roman" w:hAnsi="Times New Roman"/>
          <w:sz w:val="28"/>
          <w:szCs w:val="28"/>
        </w:rPr>
        <w:t xml:space="preserve">Для цього треба просто зареєструватися в програмі Panorama </w:t>
      </w:r>
      <w:r w:rsidR="007302CE">
        <w:rPr>
          <w:rFonts w:ascii="Times New Roman" w:hAnsi="Times New Roman"/>
          <w:sz w:val="28"/>
          <w:szCs w:val="28"/>
        </w:rPr>
        <w:t>Club Corporate авіакомпанії МАУ</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Panorama Club Corporate </w:t>
      </w:r>
      <w:r w:rsidR="00B24959">
        <w:rPr>
          <w:rFonts w:ascii="Times New Roman" w:hAnsi="Times New Roman"/>
          <w:sz w:val="28"/>
          <w:szCs w:val="28"/>
        </w:rPr>
        <w:t>–</w:t>
      </w:r>
      <w:r w:rsidRPr="0095109D">
        <w:rPr>
          <w:rFonts w:ascii="Times New Roman" w:hAnsi="Times New Roman"/>
          <w:sz w:val="28"/>
          <w:szCs w:val="28"/>
        </w:rPr>
        <w:t xml:space="preserve"> корпоративна програма лояльності МАУ, учасниками якої стають не пасажири, </w:t>
      </w:r>
      <w:r w:rsidRPr="007302CE">
        <w:rPr>
          <w:rFonts w:ascii="Times New Roman" w:hAnsi="Times New Roman"/>
          <w:sz w:val="28"/>
          <w:szCs w:val="28"/>
        </w:rPr>
        <w:t>а компанії. При цьому бонуси за участь отримують і ті і інші. Як це працює?</w:t>
      </w:r>
      <w:r w:rsidR="007302CE">
        <w:rPr>
          <w:rFonts w:ascii="Times New Roman" w:hAnsi="Times New Roman"/>
          <w:sz w:val="28"/>
          <w:szCs w:val="28"/>
        </w:rPr>
        <w:t xml:space="preserve"> </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Кожен раз, коли компанія набуває квитки на рейси МАУ для своїх співробітників, партнерів або клієнтів, авіакомпанія нараховує бонусні милі на обидва рахунку </w:t>
      </w:r>
      <w:r w:rsidR="00B24959">
        <w:rPr>
          <w:rFonts w:ascii="Times New Roman" w:hAnsi="Times New Roman"/>
          <w:sz w:val="28"/>
          <w:szCs w:val="28"/>
        </w:rPr>
        <w:t>–</w:t>
      </w:r>
      <w:r w:rsidRPr="0095109D">
        <w:rPr>
          <w:rFonts w:ascii="Times New Roman" w:hAnsi="Times New Roman"/>
          <w:sz w:val="28"/>
          <w:szCs w:val="28"/>
        </w:rPr>
        <w:t xml:space="preserve"> корпоративний рахунок компанії і індивідуальний рахунок пасажира. Природно, за умови, що людина є чинним учасником програми Panorama Club. Іншими словами, МАУ дає вдвічі більше миль, а клієнти отримують удвічі більше можливостей. Все, що потрібно від бізнесу, це виконати кілька простих дій.</w:t>
      </w:r>
    </w:p>
    <w:p w:rsidR="00C807E6" w:rsidRPr="0095109D" w:rsidRDefault="007302CE" w:rsidP="00371B43">
      <w:pPr>
        <w:spacing w:after="0" w:line="360" w:lineRule="auto"/>
        <w:ind w:firstLine="709"/>
        <w:jc w:val="both"/>
        <w:rPr>
          <w:rFonts w:ascii="Times New Roman" w:hAnsi="Times New Roman"/>
          <w:sz w:val="28"/>
          <w:szCs w:val="28"/>
        </w:rPr>
      </w:pPr>
      <w:r>
        <w:rPr>
          <w:rFonts w:ascii="Times New Roman" w:hAnsi="Times New Roman"/>
          <w:sz w:val="28"/>
          <w:szCs w:val="28"/>
        </w:rPr>
        <w:t>Крок 1: реєстрація</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Для того щоб компанія стала учасником програми Panorama Club Corporate, її представнику необхідно заповнити заявку на сайті МАУ, вказавши дані компанії і адміністратора </w:t>
      </w:r>
      <w:r w:rsidR="00B24959">
        <w:rPr>
          <w:rFonts w:ascii="Times New Roman" w:hAnsi="Times New Roman"/>
          <w:sz w:val="28"/>
          <w:szCs w:val="28"/>
        </w:rPr>
        <w:t>–</w:t>
      </w:r>
      <w:r w:rsidRPr="0095109D">
        <w:rPr>
          <w:rFonts w:ascii="Times New Roman" w:hAnsi="Times New Roman"/>
          <w:sz w:val="28"/>
          <w:szCs w:val="28"/>
        </w:rPr>
        <w:t xml:space="preserve"> відповідальної особи, яка здійснюватиме управління корпоративними рахунком компанії. Якщо квитки </w:t>
      </w:r>
      <w:r w:rsidRPr="0095109D">
        <w:rPr>
          <w:rFonts w:ascii="Times New Roman" w:hAnsi="Times New Roman"/>
          <w:sz w:val="28"/>
          <w:szCs w:val="28"/>
        </w:rPr>
        <w:lastRenderedPageBreak/>
        <w:t>купуються через туристичного агента, необхідн</w:t>
      </w:r>
      <w:r w:rsidR="007302CE">
        <w:rPr>
          <w:rFonts w:ascii="Times New Roman" w:hAnsi="Times New Roman"/>
          <w:sz w:val="28"/>
          <w:szCs w:val="28"/>
        </w:rPr>
        <w:t>о також вказати дані агентства.</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По завершенні процесу реєстрації на вказану електронну адресу адміністратора направляється підтвердження участі в програмі, що містить номер корпоративного рахунку і пароль для входу в корпоративний кабінет на сайті МАУ, за допомогою якого можна перевіряти мильний баланс компанії, оформляти нагороди, переглядати статистику накопич</w:t>
      </w:r>
      <w:r w:rsidR="000225D4">
        <w:rPr>
          <w:rFonts w:ascii="Times New Roman" w:hAnsi="Times New Roman"/>
          <w:sz w:val="28"/>
          <w:szCs w:val="28"/>
        </w:rPr>
        <w:t>ення і використання бонусів і т.</w:t>
      </w:r>
      <w:r w:rsidR="007302CE">
        <w:rPr>
          <w:rFonts w:ascii="Times New Roman" w:hAnsi="Times New Roman"/>
          <w:sz w:val="28"/>
          <w:szCs w:val="28"/>
        </w:rPr>
        <w:t>п.</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Крок 2: нак</w:t>
      </w:r>
      <w:r w:rsidR="007302CE">
        <w:rPr>
          <w:rFonts w:ascii="Times New Roman" w:hAnsi="Times New Roman"/>
          <w:sz w:val="28"/>
          <w:szCs w:val="28"/>
        </w:rPr>
        <w:t>опичення миль</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Купуючи квиток для співробітника, партнера або клієнта компанії, адміністратор повинен повідомити агенту номера корпоративного рахунку та індивідуальної карти пасажира (для нарахування миль на корпоративний і індивідуальний рахунку) або заповнити відповідні поля у формі бронювання на сайті МАУ. При цьому потрібно пам'ятати, що при бронюванні авіаквитка онлайн через агентський сайт внесення номера корпоративного рахунку в форму бронювання і, відповідно, нарахування миль на карту Panorama Club </w:t>
      </w:r>
      <w:r w:rsidR="007302CE">
        <w:rPr>
          <w:rFonts w:ascii="Times New Roman" w:hAnsi="Times New Roman"/>
          <w:sz w:val="28"/>
          <w:szCs w:val="28"/>
        </w:rPr>
        <w:t>Corporate неможливо.</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Корпоративні клієнти МАУ заробляють милі за польоти власними регулярними рейсами МАУ під кодом PS000, де 000 </w:t>
      </w:r>
      <w:r w:rsidR="00B24959">
        <w:rPr>
          <w:rFonts w:ascii="Times New Roman" w:hAnsi="Times New Roman"/>
          <w:sz w:val="28"/>
          <w:szCs w:val="28"/>
        </w:rPr>
        <w:t>–</w:t>
      </w:r>
      <w:r w:rsidRPr="0095109D">
        <w:rPr>
          <w:rFonts w:ascii="Times New Roman" w:hAnsi="Times New Roman"/>
          <w:sz w:val="28"/>
          <w:szCs w:val="28"/>
        </w:rPr>
        <w:t xml:space="preserve"> номер рейсу. При цьому тип тарифу, за яким придбано квиток, значення не має. </w:t>
      </w:r>
      <w:r w:rsidRPr="007302CE">
        <w:rPr>
          <w:rFonts w:ascii="Times New Roman" w:hAnsi="Times New Roman"/>
          <w:sz w:val="28"/>
          <w:szCs w:val="28"/>
        </w:rPr>
        <w:t>Автоматичне нарахування миль проводиться на рахунок компанії щомісяця до 15-го числа місяця, наступного за звітним. За кожен 1 долар США, витрачений компанією на перельоти з МАУ, корпоративному клієнту нараховується 5 бонусних миль на його корпоративний рахунок.</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Бонусні милі не нараховуються за перельоти регулярними рейсами авіакомпаній-партнерів і чартерними рейсами МАУ, включаючи чарте</w:t>
      </w:r>
      <w:r w:rsidR="007302CE">
        <w:rPr>
          <w:rFonts w:ascii="Times New Roman" w:hAnsi="Times New Roman"/>
          <w:sz w:val="28"/>
          <w:szCs w:val="28"/>
        </w:rPr>
        <w:t>рну квоту на регулярних рейсах.</w:t>
      </w:r>
    </w:p>
    <w:p w:rsidR="00C807E6" w:rsidRPr="0095109D" w:rsidRDefault="007302CE" w:rsidP="00371B43">
      <w:pPr>
        <w:spacing w:after="0" w:line="360" w:lineRule="auto"/>
        <w:ind w:firstLine="709"/>
        <w:jc w:val="both"/>
        <w:rPr>
          <w:rFonts w:ascii="Times New Roman" w:hAnsi="Times New Roman"/>
          <w:sz w:val="28"/>
          <w:szCs w:val="28"/>
        </w:rPr>
      </w:pPr>
      <w:r>
        <w:rPr>
          <w:rFonts w:ascii="Times New Roman" w:hAnsi="Times New Roman"/>
          <w:sz w:val="28"/>
          <w:szCs w:val="28"/>
        </w:rPr>
        <w:t>Крок 3: використання миль</w:t>
      </w:r>
    </w:p>
    <w:p w:rsidR="00C807E6" w:rsidRPr="0095109D" w:rsidRDefault="00C807E6"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Мабуть, це найприємніше, адже </w:t>
      </w:r>
      <w:r w:rsidRPr="007302CE">
        <w:rPr>
          <w:rFonts w:ascii="Times New Roman" w:hAnsi="Times New Roman"/>
          <w:sz w:val="28"/>
          <w:szCs w:val="28"/>
        </w:rPr>
        <w:t xml:space="preserve">накопичене колективною працею (а точніше, подорожами) можна використовувати на оплату провезення </w:t>
      </w:r>
      <w:r w:rsidRPr="007302CE">
        <w:rPr>
          <w:rFonts w:ascii="Times New Roman" w:hAnsi="Times New Roman"/>
          <w:sz w:val="28"/>
          <w:szCs w:val="28"/>
        </w:rPr>
        <w:lastRenderedPageBreak/>
        <w:t>наднормативного багажу, зміна дати або маршруту перельоту, підвищення класу комфорту на борту, отримання знижок на перельоти і, звичайно ж, на оформлення нагородних квитків на регулярні рейси МАУ і авіакомпаній-партнерів: Austrian Airlines, KLM, Air France, TAP Portugal, Etihad Airways.</w:t>
      </w:r>
      <w:r w:rsidR="00400496">
        <w:rPr>
          <w:rFonts w:ascii="Times New Roman" w:hAnsi="Times New Roman"/>
          <w:sz w:val="28"/>
          <w:szCs w:val="28"/>
        </w:rPr>
        <w:t xml:space="preserve"> </w:t>
      </w:r>
      <w:r w:rsidRPr="0095109D">
        <w:rPr>
          <w:rFonts w:ascii="Times New Roman" w:hAnsi="Times New Roman"/>
          <w:sz w:val="28"/>
          <w:szCs w:val="28"/>
        </w:rPr>
        <w:t>Програма була запущена в листопаді 2015 року. За 11 місяців її учасниками стали близько 1000 компаній з України та 34 країн. Багато з них раніше мали корпоративні знижки за договорами з МАУ і перейшли на нову схему співпраці, оскільки це вигідніше: милі на нагородний квиток тепер можна накопичити набагато швидше.</w:t>
      </w:r>
    </w:p>
    <w:p w:rsidR="00C807E6" w:rsidRPr="007302CE" w:rsidRDefault="00C807E6" w:rsidP="00371B43">
      <w:pPr>
        <w:spacing w:after="0" w:line="360" w:lineRule="auto"/>
        <w:ind w:firstLine="709"/>
        <w:jc w:val="both"/>
        <w:rPr>
          <w:rFonts w:ascii="Times New Roman" w:hAnsi="Times New Roman"/>
          <w:sz w:val="28"/>
          <w:szCs w:val="28"/>
        </w:rPr>
      </w:pPr>
      <w:r w:rsidRPr="007302CE">
        <w:rPr>
          <w:rFonts w:ascii="Times New Roman" w:hAnsi="Times New Roman"/>
          <w:sz w:val="28"/>
          <w:szCs w:val="28"/>
        </w:rPr>
        <w:t>З МАУ компанія Travel Professional Group</w:t>
      </w:r>
      <w:r w:rsidR="00855F2A" w:rsidRPr="007302CE">
        <w:rPr>
          <w:rFonts w:ascii="Times New Roman" w:hAnsi="Times New Roman"/>
          <w:sz w:val="28"/>
          <w:szCs w:val="28"/>
        </w:rPr>
        <w:t xml:space="preserve"> - учасник</w:t>
      </w:r>
      <w:r w:rsidRPr="007302CE">
        <w:rPr>
          <w:rFonts w:ascii="Times New Roman" w:hAnsi="Times New Roman"/>
          <w:sz w:val="28"/>
          <w:szCs w:val="28"/>
        </w:rPr>
        <w:t xml:space="preserve"> P</w:t>
      </w:r>
      <w:r w:rsidR="00855F2A" w:rsidRPr="007302CE">
        <w:rPr>
          <w:rFonts w:ascii="Times New Roman" w:hAnsi="Times New Roman"/>
          <w:sz w:val="28"/>
          <w:szCs w:val="28"/>
        </w:rPr>
        <w:t>anorama Club Corporate отримує</w:t>
      </w:r>
      <w:r w:rsidRPr="007302CE">
        <w:rPr>
          <w:rFonts w:ascii="Times New Roman" w:hAnsi="Times New Roman"/>
          <w:sz w:val="28"/>
          <w:szCs w:val="28"/>
        </w:rPr>
        <w:t xml:space="preserve"> більше. Більше бонусів, більше привілеїв, більше можливостей.</w:t>
      </w:r>
      <w:r w:rsidR="00855F2A" w:rsidRPr="007302CE">
        <w:rPr>
          <w:rFonts w:ascii="Times New Roman" w:hAnsi="Times New Roman"/>
          <w:sz w:val="28"/>
          <w:szCs w:val="28"/>
        </w:rPr>
        <w:t xml:space="preserve"> А саме:</w:t>
      </w:r>
    </w:p>
    <w:p w:rsidR="00C807E6" w:rsidRPr="007302CE" w:rsidRDefault="00855F2A" w:rsidP="00371B43">
      <w:pPr>
        <w:pStyle w:val="a7"/>
        <w:numPr>
          <w:ilvl w:val="0"/>
          <w:numId w:val="12"/>
        </w:numPr>
        <w:spacing w:after="0" w:line="360" w:lineRule="auto"/>
        <w:ind w:left="142" w:firstLine="851"/>
        <w:jc w:val="both"/>
        <w:rPr>
          <w:rFonts w:ascii="Times New Roman" w:hAnsi="Times New Roman"/>
          <w:sz w:val="28"/>
          <w:szCs w:val="28"/>
        </w:rPr>
      </w:pPr>
      <w:r w:rsidRPr="007302CE">
        <w:rPr>
          <w:rFonts w:ascii="Times New Roman" w:hAnsi="Times New Roman"/>
          <w:sz w:val="28"/>
          <w:szCs w:val="28"/>
        </w:rPr>
        <w:t>Інфо-тури для співробітників Travel Professional Group. Знаємо, що це потрібно для того, щоб відкривати нові туристичні напрямки , а отже це дозволяє ознайомитись з новим напрямком відпочинку, що в майбутньому дасть можливість більш якісно презентувати тур. В кінцевому результаті збільшується кількість продажу турів на нові напрямки.</w:t>
      </w:r>
    </w:p>
    <w:p w:rsidR="00C807E6" w:rsidRPr="007302CE" w:rsidRDefault="001651A6" w:rsidP="00371B43">
      <w:pPr>
        <w:pStyle w:val="a7"/>
        <w:numPr>
          <w:ilvl w:val="0"/>
          <w:numId w:val="12"/>
        </w:numPr>
        <w:spacing w:after="0" w:line="360" w:lineRule="auto"/>
        <w:ind w:left="142" w:firstLine="851"/>
        <w:jc w:val="both"/>
        <w:rPr>
          <w:rFonts w:ascii="Times New Roman" w:hAnsi="Times New Roman"/>
          <w:sz w:val="28"/>
          <w:szCs w:val="28"/>
        </w:rPr>
      </w:pPr>
      <w:r w:rsidRPr="007302CE">
        <w:rPr>
          <w:rFonts w:ascii="Times New Roman" w:hAnsi="Times New Roman"/>
          <w:sz w:val="28"/>
          <w:szCs w:val="28"/>
        </w:rPr>
        <w:t>Відпу</w:t>
      </w:r>
      <w:r w:rsidR="004E6324" w:rsidRPr="007302CE">
        <w:rPr>
          <w:rFonts w:ascii="Times New Roman" w:hAnsi="Times New Roman"/>
          <w:sz w:val="28"/>
          <w:szCs w:val="28"/>
        </w:rPr>
        <w:t>стка</w:t>
      </w:r>
      <w:r w:rsidR="00C13EBA" w:rsidRPr="007302CE">
        <w:rPr>
          <w:rFonts w:ascii="Times New Roman" w:hAnsi="Times New Roman"/>
          <w:sz w:val="28"/>
          <w:szCs w:val="28"/>
        </w:rPr>
        <w:t>. Не мало важливо для того, щоб відправити за рахунок компанії у відпустку співробітника, для того</w:t>
      </w:r>
      <w:r w:rsidR="00495947" w:rsidRPr="007302CE">
        <w:rPr>
          <w:rFonts w:ascii="Times New Roman" w:hAnsi="Times New Roman"/>
          <w:sz w:val="28"/>
          <w:szCs w:val="28"/>
        </w:rPr>
        <w:t>,</w:t>
      </w:r>
      <w:r w:rsidR="00C13EBA" w:rsidRPr="007302CE">
        <w:rPr>
          <w:rFonts w:ascii="Times New Roman" w:hAnsi="Times New Roman"/>
          <w:sz w:val="28"/>
          <w:szCs w:val="28"/>
        </w:rPr>
        <w:t xml:space="preserve"> щоб він з новими силами та ентузіазмом приступив до роботи.  Тому це потрібно для ефективної роботи туроператора і бонус</w:t>
      </w:r>
      <w:r w:rsidR="00495947" w:rsidRPr="007302CE">
        <w:rPr>
          <w:rFonts w:ascii="Times New Roman" w:hAnsi="Times New Roman"/>
          <w:sz w:val="28"/>
          <w:szCs w:val="28"/>
        </w:rPr>
        <w:t>на</w:t>
      </w:r>
      <w:r w:rsidR="00C13EBA" w:rsidRPr="007302CE">
        <w:rPr>
          <w:rFonts w:ascii="Times New Roman" w:hAnsi="Times New Roman"/>
          <w:sz w:val="28"/>
          <w:szCs w:val="28"/>
        </w:rPr>
        <w:t xml:space="preserve"> Panorama Club Corporate дозволяє це зробити з найменшими витратами для компанії.</w:t>
      </w:r>
    </w:p>
    <w:p w:rsidR="002803CC" w:rsidRPr="00155C3C" w:rsidRDefault="001651A6" w:rsidP="00371B43">
      <w:pPr>
        <w:pStyle w:val="a7"/>
        <w:numPr>
          <w:ilvl w:val="0"/>
          <w:numId w:val="12"/>
        </w:numPr>
        <w:spacing w:after="0" w:line="360" w:lineRule="auto"/>
        <w:ind w:left="142" w:firstLine="851"/>
        <w:jc w:val="both"/>
        <w:rPr>
          <w:rFonts w:ascii="Times New Roman" w:hAnsi="Times New Roman"/>
          <w:sz w:val="28"/>
          <w:szCs w:val="28"/>
        </w:rPr>
      </w:pPr>
      <w:r w:rsidRPr="007302CE">
        <w:rPr>
          <w:rFonts w:ascii="Times New Roman" w:hAnsi="Times New Roman"/>
          <w:sz w:val="28"/>
          <w:szCs w:val="28"/>
        </w:rPr>
        <w:t>Можливість робити знижки проблемним й постійним клієнтам.</w:t>
      </w:r>
    </w:p>
    <w:p w:rsidR="002803CC" w:rsidRDefault="008953D2" w:rsidP="00371B43">
      <w:pPr>
        <w:spacing w:after="0" w:line="360" w:lineRule="auto"/>
        <w:ind w:firstLine="709"/>
        <w:jc w:val="both"/>
        <w:rPr>
          <w:rFonts w:ascii="Times New Roman" w:hAnsi="Times New Roman"/>
          <w:sz w:val="28"/>
          <w:szCs w:val="28"/>
        </w:rPr>
      </w:pPr>
      <w:r w:rsidRPr="007302CE">
        <w:rPr>
          <w:rFonts w:ascii="Times New Roman" w:hAnsi="Times New Roman"/>
          <w:sz w:val="28"/>
          <w:szCs w:val="28"/>
        </w:rPr>
        <w:t>Ще одним важливим бонусом для туристичного оператора</w:t>
      </w:r>
      <w:r w:rsidRPr="007302CE">
        <w:t xml:space="preserve"> </w:t>
      </w:r>
      <w:r w:rsidRPr="007302CE">
        <w:rPr>
          <w:rFonts w:ascii="Times New Roman" w:hAnsi="Times New Roman"/>
          <w:sz w:val="28"/>
          <w:szCs w:val="28"/>
        </w:rPr>
        <w:t>Travel Professional Group,  при створенні туристичного продукту, є програма для часто літаючих пасажирів МАУ називається «Панорама Клуб»</w:t>
      </w:r>
      <w:r w:rsidR="00A541F9">
        <w:rPr>
          <w:rFonts w:ascii="Times New Roman" w:hAnsi="Times New Roman"/>
          <w:sz w:val="28"/>
          <w:szCs w:val="28"/>
        </w:rPr>
        <w:t xml:space="preserve"> (Табл. </w:t>
      </w:r>
      <w:r w:rsidR="00A541F9" w:rsidRPr="00A541F9">
        <w:rPr>
          <w:rFonts w:ascii="Times New Roman" w:hAnsi="Times New Roman"/>
          <w:sz w:val="28"/>
          <w:szCs w:val="28"/>
          <w:lang w:val="ru-RU"/>
        </w:rPr>
        <w:t>3</w:t>
      </w:r>
      <w:r w:rsidR="00A541F9">
        <w:rPr>
          <w:rFonts w:ascii="Times New Roman" w:hAnsi="Times New Roman"/>
          <w:sz w:val="28"/>
          <w:szCs w:val="28"/>
        </w:rPr>
        <w:t>.</w:t>
      </w:r>
      <w:r w:rsidR="00400496">
        <w:rPr>
          <w:rFonts w:ascii="Times New Roman" w:hAnsi="Times New Roman"/>
          <w:sz w:val="28"/>
          <w:szCs w:val="28"/>
          <w:lang w:val="ru-RU"/>
        </w:rPr>
        <w:t>1</w:t>
      </w:r>
      <w:r w:rsidR="00155C3C">
        <w:rPr>
          <w:rFonts w:ascii="Times New Roman" w:hAnsi="Times New Roman"/>
          <w:sz w:val="28"/>
          <w:szCs w:val="28"/>
        </w:rPr>
        <w:t>).</w:t>
      </w:r>
    </w:p>
    <w:p w:rsidR="00400496" w:rsidRDefault="00400496" w:rsidP="00371B43">
      <w:pPr>
        <w:spacing w:after="0" w:line="360" w:lineRule="auto"/>
        <w:jc w:val="right"/>
        <w:rPr>
          <w:rFonts w:ascii="Times New Roman" w:hAnsi="Times New Roman"/>
          <w:sz w:val="28"/>
          <w:szCs w:val="28"/>
        </w:rPr>
      </w:pPr>
    </w:p>
    <w:p w:rsidR="00400496" w:rsidRDefault="00400496" w:rsidP="00371B43">
      <w:pPr>
        <w:spacing w:after="0" w:line="360" w:lineRule="auto"/>
        <w:jc w:val="right"/>
        <w:rPr>
          <w:rFonts w:ascii="Times New Roman" w:hAnsi="Times New Roman"/>
          <w:sz w:val="28"/>
          <w:szCs w:val="28"/>
        </w:rPr>
      </w:pPr>
    </w:p>
    <w:p w:rsidR="00400496" w:rsidRDefault="00400496" w:rsidP="00371B43">
      <w:pPr>
        <w:spacing w:after="0" w:line="360" w:lineRule="auto"/>
        <w:jc w:val="right"/>
        <w:rPr>
          <w:rFonts w:ascii="Times New Roman" w:hAnsi="Times New Roman"/>
          <w:sz w:val="28"/>
          <w:szCs w:val="28"/>
        </w:rPr>
      </w:pPr>
    </w:p>
    <w:p w:rsidR="00400496" w:rsidRDefault="00400496" w:rsidP="00371B43">
      <w:pPr>
        <w:spacing w:after="0" w:line="360" w:lineRule="auto"/>
        <w:jc w:val="right"/>
        <w:rPr>
          <w:rFonts w:ascii="Times New Roman" w:hAnsi="Times New Roman"/>
          <w:sz w:val="28"/>
          <w:szCs w:val="28"/>
        </w:rPr>
      </w:pPr>
    </w:p>
    <w:p w:rsidR="008953D2" w:rsidRPr="00B24959" w:rsidRDefault="00A541F9" w:rsidP="00371B43">
      <w:pPr>
        <w:spacing w:after="0" w:line="360" w:lineRule="auto"/>
        <w:jc w:val="right"/>
        <w:rPr>
          <w:rFonts w:ascii="Times New Roman" w:hAnsi="Times New Roman"/>
          <w:color w:val="FF0000"/>
          <w:sz w:val="28"/>
          <w:szCs w:val="28"/>
        </w:rPr>
      </w:pPr>
      <w:r>
        <w:rPr>
          <w:rFonts w:ascii="Times New Roman" w:hAnsi="Times New Roman"/>
          <w:sz w:val="28"/>
          <w:szCs w:val="28"/>
        </w:rPr>
        <w:lastRenderedPageBreak/>
        <w:t xml:space="preserve">Таблиця </w:t>
      </w:r>
      <w:r w:rsidRPr="00B959C8">
        <w:rPr>
          <w:rFonts w:ascii="Times New Roman" w:hAnsi="Times New Roman"/>
          <w:color w:val="000000" w:themeColor="text1"/>
          <w:sz w:val="28"/>
          <w:szCs w:val="28"/>
          <w:lang w:val="ru-RU"/>
        </w:rPr>
        <w:t>3</w:t>
      </w:r>
      <w:r w:rsidRPr="00B959C8">
        <w:rPr>
          <w:rFonts w:ascii="Times New Roman" w:hAnsi="Times New Roman"/>
          <w:color w:val="000000" w:themeColor="text1"/>
          <w:sz w:val="28"/>
          <w:szCs w:val="28"/>
        </w:rPr>
        <w:t>.</w:t>
      </w:r>
      <w:r w:rsidR="00400496">
        <w:rPr>
          <w:rFonts w:ascii="Times New Roman" w:hAnsi="Times New Roman"/>
          <w:color w:val="000000" w:themeColor="text1"/>
          <w:sz w:val="28"/>
          <w:szCs w:val="28"/>
          <w:lang w:val="ru-RU"/>
        </w:rPr>
        <w:t>1</w:t>
      </w:r>
    </w:p>
    <w:p w:rsidR="008953D2" w:rsidRPr="0095109D" w:rsidRDefault="008953D2" w:rsidP="00371B43">
      <w:pPr>
        <w:spacing w:after="0"/>
        <w:jc w:val="center"/>
        <w:rPr>
          <w:rFonts w:ascii="Times New Roman" w:hAnsi="Times New Roman"/>
          <w:sz w:val="28"/>
        </w:rPr>
      </w:pPr>
      <w:r w:rsidRPr="0095109D">
        <w:rPr>
          <w:rFonts w:ascii="Times New Roman" w:hAnsi="Times New Roman"/>
          <w:sz w:val="28"/>
        </w:rPr>
        <w:t>Рівні участі програми «Панорама Клуб»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126"/>
        <w:gridCol w:w="2517"/>
      </w:tblGrid>
      <w:tr w:rsidR="008953D2" w:rsidRPr="0095109D" w:rsidTr="00A44DEA">
        <w:trPr>
          <w:trHeight w:val="2151"/>
        </w:trPr>
        <w:tc>
          <w:tcPr>
            <w:tcW w:w="2943" w:type="dxa"/>
            <w:shd w:val="clear" w:color="auto" w:fill="auto"/>
            <w:vAlign w:val="center"/>
          </w:tcPr>
          <w:p w:rsidR="008953D2" w:rsidRPr="0095109D" w:rsidRDefault="008953D2" w:rsidP="00371B43">
            <w:pPr>
              <w:spacing w:after="0" w:line="360" w:lineRule="auto"/>
              <w:jc w:val="center"/>
              <w:rPr>
                <w:rFonts w:ascii="Times New Roman" w:hAnsi="Times New Roman"/>
                <w:b/>
                <w:bCs/>
                <w:sz w:val="28"/>
                <w:szCs w:val="28"/>
              </w:rPr>
            </w:pPr>
            <w:r w:rsidRPr="0095109D">
              <w:rPr>
                <w:rFonts w:ascii="Times New Roman" w:hAnsi="Times New Roman"/>
                <w:b/>
                <w:bCs/>
                <w:sz w:val="28"/>
                <w:szCs w:val="28"/>
              </w:rPr>
              <w:t>РІВНІ УЧАСТІ</w:t>
            </w:r>
          </w:p>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b/>
                <w:bCs/>
                <w:sz w:val="28"/>
                <w:szCs w:val="28"/>
              </w:rPr>
              <w:t>З 01.01.2019</w:t>
            </w:r>
          </w:p>
        </w:tc>
        <w:tc>
          <w:tcPr>
            <w:tcW w:w="1985" w:type="dxa"/>
            <w:shd w:val="clear" w:color="auto" w:fill="auto"/>
            <w:vAlign w:val="center"/>
          </w:tcPr>
          <w:p w:rsidR="008953D2" w:rsidRPr="0095109D" w:rsidRDefault="008953D2" w:rsidP="00371B43">
            <w:pPr>
              <w:spacing w:after="0" w:line="360" w:lineRule="auto"/>
              <w:rPr>
                <w:rFonts w:ascii="Times New Roman" w:hAnsi="Times New Roman"/>
                <w:sz w:val="28"/>
                <w:szCs w:val="28"/>
              </w:rPr>
            </w:pPr>
            <w:r w:rsidRPr="0095109D">
              <w:rPr>
                <w:rFonts w:ascii="Times New Roman" w:hAnsi="Times New Roman"/>
                <w:noProof/>
                <w:sz w:val="28"/>
                <w:szCs w:val="28"/>
                <w:lang w:val="ru-RU" w:eastAsia="ru-RU"/>
              </w:rPr>
              <w:drawing>
                <wp:inline distT="0" distB="0" distL="0" distR="0">
                  <wp:extent cx="1613535" cy="1398270"/>
                  <wp:effectExtent l="0" t="0" r="5715" b="0"/>
                  <wp:docPr id="4" name="Рисунок 4" descr="Panorama Club Classi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orama Club Classic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3535" cy="1398270"/>
                          </a:xfrm>
                          <a:prstGeom prst="rect">
                            <a:avLst/>
                          </a:prstGeom>
                          <a:noFill/>
                          <a:ln>
                            <a:noFill/>
                          </a:ln>
                        </pic:spPr>
                      </pic:pic>
                    </a:graphicData>
                  </a:graphic>
                </wp:inline>
              </w:drawing>
            </w:r>
          </w:p>
        </w:tc>
        <w:tc>
          <w:tcPr>
            <w:tcW w:w="2126"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noProof/>
                <w:sz w:val="28"/>
                <w:szCs w:val="28"/>
                <w:lang w:val="ru-RU" w:eastAsia="ru-RU"/>
              </w:rPr>
              <w:drawing>
                <wp:inline distT="0" distB="0" distL="0" distR="0">
                  <wp:extent cx="1492885" cy="1304290"/>
                  <wp:effectExtent l="0" t="0" r="0" b="0"/>
                  <wp:docPr id="3" name="Рисунок 3" descr="Panorama Club Classi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orama Club Classic -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2885" cy="1304290"/>
                          </a:xfrm>
                          <a:prstGeom prst="rect">
                            <a:avLst/>
                          </a:prstGeom>
                          <a:noFill/>
                          <a:ln>
                            <a:noFill/>
                          </a:ln>
                        </pic:spPr>
                      </pic:pic>
                    </a:graphicData>
                  </a:graphic>
                </wp:inline>
              </w:drawing>
            </w:r>
          </w:p>
        </w:tc>
        <w:tc>
          <w:tcPr>
            <w:tcW w:w="2517"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noProof/>
                <w:sz w:val="28"/>
                <w:szCs w:val="28"/>
                <w:lang w:val="ru-RU" w:eastAsia="ru-RU"/>
              </w:rPr>
              <w:drawing>
                <wp:inline distT="0" distB="0" distL="0" distR="0">
                  <wp:extent cx="1452245" cy="1264285"/>
                  <wp:effectExtent l="0" t="0" r="0" b="0"/>
                  <wp:docPr id="2" name="Рисунок 2" descr="Panorama Club Classi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orama Club Classic -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2245" cy="1264285"/>
                          </a:xfrm>
                          <a:prstGeom prst="rect">
                            <a:avLst/>
                          </a:prstGeom>
                          <a:noFill/>
                          <a:ln>
                            <a:noFill/>
                          </a:ln>
                        </pic:spPr>
                      </pic:pic>
                    </a:graphicData>
                  </a:graphic>
                </wp:inline>
              </w:drawing>
            </w:r>
          </w:p>
        </w:tc>
      </w:tr>
      <w:tr w:rsidR="008953D2" w:rsidRPr="0095109D" w:rsidTr="00A44DEA">
        <w:tc>
          <w:tcPr>
            <w:tcW w:w="2943"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Тип карти</w:t>
            </w:r>
          </w:p>
        </w:tc>
        <w:tc>
          <w:tcPr>
            <w:tcW w:w="1985"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CLASSIC</w:t>
            </w:r>
          </w:p>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Електронна</w:t>
            </w:r>
          </w:p>
        </w:tc>
        <w:tc>
          <w:tcPr>
            <w:tcW w:w="2126"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PREMIUM</w:t>
            </w:r>
          </w:p>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Електронна / Пластикова</w:t>
            </w:r>
          </w:p>
        </w:tc>
        <w:tc>
          <w:tcPr>
            <w:tcW w:w="2517"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ELITE</w:t>
            </w:r>
          </w:p>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Електронна / Пластикова</w:t>
            </w:r>
          </w:p>
        </w:tc>
      </w:tr>
      <w:tr w:rsidR="008953D2" w:rsidRPr="0095109D" w:rsidTr="00A44DEA">
        <w:tc>
          <w:tcPr>
            <w:tcW w:w="2943"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Умови отримання / продовження статусу за 1 календарний рік</w:t>
            </w:r>
          </w:p>
        </w:tc>
        <w:tc>
          <w:tcPr>
            <w:tcW w:w="1985"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Заповнення анкети учасника / Ні</w:t>
            </w:r>
          </w:p>
        </w:tc>
        <w:tc>
          <w:tcPr>
            <w:tcW w:w="2126"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20 000 статусних миль або 25 статусних польотних сегментів</w:t>
            </w:r>
          </w:p>
        </w:tc>
        <w:tc>
          <w:tcPr>
            <w:tcW w:w="2517"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40 000 статусних миль або</w:t>
            </w:r>
          </w:p>
          <w:p w:rsidR="008953D2" w:rsidRPr="0095109D" w:rsidRDefault="008953D2" w:rsidP="00371B43">
            <w:pPr>
              <w:spacing w:after="0" w:line="240" w:lineRule="auto"/>
              <w:jc w:val="center"/>
              <w:rPr>
                <w:rFonts w:ascii="Times New Roman" w:hAnsi="Times New Roman"/>
                <w:sz w:val="28"/>
                <w:szCs w:val="28"/>
              </w:rPr>
            </w:pPr>
          </w:p>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50 статусних польотних сегментів</w:t>
            </w:r>
          </w:p>
        </w:tc>
      </w:tr>
      <w:tr w:rsidR="008953D2" w:rsidRPr="0095109D" w:rsidTr="00A44DEA">
        <w:tc>
          <w:tcPr>
            <w:tcW w:w="2943"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Термін дії статусу</w:t>
            </w:r>
          </w:p>
        </w:tc>
        <w:tc>
          <w:tcPr>
            <w:tcW w:w="1985"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Не обмежений</w:t>
            </w:r>
          </w:p>
        </w:tc>
        <w:tc>
          <w:tcPr>
            <w:tcW w:w="2126"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1 календарний рік</w:t>
            </w:r>
          </w:p>
        </w:tc>
        <w:tc>
          <w:tcPr>
            <w:tcW w:w="2517"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1 календарний рік</w:t>
            </w:r>
          </w:p>
        </w:tc>
      </w:tr>
      <w:tr w:rsidR="008953D2" w:rsidRPr="0095109D" w:rsidTr="007302CE">
        <w:tc>
          <w:tcPr>
            <w:tcW w:w="2943"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Милі</w:t>
            </w:r>
          </w:p>
        </w:tc>
        <w:tc>
          <w:tcPr>
            <w:tcW w:w="6628" w:type="dxa"/>
            <w:gridSpan w:val="3"/>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p>
        </w:tc>
      </w:tr>
      <w:tr w:rsidR="008953D2" w:rsidRPr="0095109D" w:rsidTr="00B24959">
        <w:tc>
          <w:tcPr>
            <w:tcW w:w="2943" w:type="dxa"/>
            <w:tcBorders>
              <w:bottom w:val="nil"/>
            </w:tcBorders>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Нарахування миль за кожен 1 USD, витрачений на авіабілет МАУ</w:t>
            </w:r>
          </w:p>
        </w:tc>
        <w:tc>
          <w:tcPr>
            <w:tcW w:w="1985" w:type="dxa"/>
            <w:tcBorders>
              <w:bottom w:val="nil"/>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5 миль</w:t>
            </w:r>
          </w:p>
        </w:tc>
        <w:tc>
          <w:tcPr>
            <w:tcW w:w="2126" w:type="dxa"/>
            <w:tcBorders>
              <w:bottom w:val="nil"/>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7 миль</w:t>
            </w:r>
          </w:p>
        </w:tc>
        <w:tc>
          <w:tcPr>
            <w:tcW w:w="2517" w:type="dxa"/>
            <w:tcBorders>
              <w:bottom w:val="nil"/>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10 миль</w:t>
            </w:r>
          </w:p>
        </w:tc>
      </w:tr>
      <w:tr w:rsidR="008953D2" w:rsidRPr="0095109D" w:rsidTr="00B24959">
        <w:tc>
          <w:tcPr>
            <w:tcW w:w="2943" w:type="dxa"/>
            <w:tcBorders>
              <w:top w:val="single" w:sz="4" w:space="0" w:color="auto"/>
            </w:tcBorders>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Нарахування миль за кожен 1 USD, витрачений на додаткові послуги МАУ</w:t>
            </w:r>
          </w:p>
        </w:tc>
        <w:tc>
          <w:tcPr>
            <w:tcW w:w="1985" w:type="dxa"/>
            <w:tcBorders>
              <w:top w:val="single" w:sz="4" w:space="0" w:color="auto"/>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7 миль</w:t>
            </w:r>
          </w:p>
        </w:tc>
        <w:tc>
          <w:tcPr>
            <w:tcW w:w="2126" w:type="dxa"/>
            <w:tcBorders>
              <w:top w:val="single" w:sz="4" w:space="0" w:color="auto"/>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7 миль</w:t>
            </w:r>
          </w:p>
        </w:tc>
        <w:tc>
          <w:tcPr>
            <w:tcW w:w="2517" w:type="dxa"/>
            <w:tcBorders>
              <w:top w:val="single" w:sz="4" w:space="0" w:color="auto"/>
            </w:tcBorders>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7 миль</w:t>
            </w:r>
          </w:p>
        </w:tc>
      </w:tr>
      <w:tr w:rsidR="008953D2" w:rsidRPr="0095109D" w:rsidTr="00A44DEA">
        <w:tc>
          <w:tcPr>
            <w:tcW w:w="2943"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Можливість скористатися милями «в кредит»</w:t>
            </w:r>
          </w:p>
        </w:tc>
        <w:tc>
          <w:tcPr>
            <w:tcW w:w="1985"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w:t>
            </w:r>
          </w:p>
        </w:tc>
        <w:tc>
          <w:tcPr>
            <w:tcW w:w="2126"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До 10 000 миль за 1 календарний рік</w:t>
            </w:r>
          </w:p>
        </w:tc>
        <w:tc>
          <w:tcPr>
            <w:tcW w:w="2517"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До 20 000 миль за 1 календарний рік</w:t>
            </w:r>
          </w:p>
        </w:tc>
      </w:tr>
      <w:tr w:rsidR="008953D2" w:rsidRPr="0095109D" w:rsidTr="00A44DEA">
        <w:tc>
          <w:tcPr>
            <w:tcW w:w="2943" w:type="dxa"/>
            <w:shd w:val="clear" w:color="auto" w:fill="auto"/>
            <w:vAlign w:val="center"/>
          </w:tcPr>
          <w:p w:rsidR="008953D2" w:rsidRPr="0095109D" w:rsidRDefault="008953D2" w:rsidP="00371B43">
            <w:pPr>
              <w:spacing w:after="0" w:line="240" w:lineRule="auto"/>
              <w:jc w:val="center"/>
              <w:rPr>
                <w:rFonts w:ascii="Times New Roman" w:hAnsi="Times New Roman"/>
                <w:sz w:val="28"/>
                <w:szCs w:val="28"/>
              </w:rPr>
            </w:pPr>
            <w:r w:rsidRPr="0095109D">
              <w:rPr>
                <w:rFonts w:ascii="Times New Roman" w:hAnsi="Times New Roman"/>
                <w:sz w:val="28"/>
                <w:szCs w:val="28"/>
              </w:rPr>
              <w:t>Термін дії миль в період дії статусу</w:t>
            </w:r>
          </w:p>
        </w:tc>
        <w:tc>
          <w:tcPr>
            <w:tcW w:w="1985"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36 місяців</w:t>
            </w:r>
          </w:p>
        </w:tc>
        <w:tc>
          <w:tcPr>
            <w:tcW w:w="2126"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36 місяців</w:t>
            </w:r>
          </w:p>
        </w:tc>
        <w:tc>
          <w:tcPr>
            <w:tcW w:w="2517" w:type="dxa"/>
            <w:shd w:val="clear" w:color="auto" w:fill="auto"/>
            <w:vAlign w:val="center"/>
          </w:tcPr>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 xml:space="preserve">не обмежений </w:t>
            </w:r>
          </w:p>
        </w:tc>
      </w:tr>
    </w:tbl>
    <w:p w:rsidR="008953D2" w:rsidRPr="0095109D" w:rsidRDefault="008953D2" w:rsidP="00371B43">
      <w:pPr>
        <w:spacing w:after="0" w:line="360" w:lineRule="auto"/>
        <w:jc w:val="both"/>
        <w:rPr>
          <w:rFonts w:ascii="Times New Roman" w:hAnsi="Times New Roman"/>
          <w:sz w:val="28"/>
          <w:szCs w:val="28"/>
        </w:rPr>
      </w:pPr>
    </w:p>
    <w:p w:rsidR="008953D2" w:rsidRPr="0095109D" w:rsidRDefault="008953D2"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 xml:space="preserve">Що ж ми бачимо, що авіакомпанія максимально спростила умови нарахування миль, щоб позбавити від складних розрахунків і винятків. Тепер за кожен 1 USD, витрачений на авіаквиток, учасники Classic, Premium і Elite </w:t>
      </w:r>
      <w:r w:rsidRPr="0095109D">
        <w:rPr>
          <w:rFonts w:ascii="Times New Roman" w:hAnsi="Times New Roman"/>
          <w:sz w:val="28"/>
          <w:szCs w:val="28"/>
        </w:rPr>
        <w:lastRenderedPageBreak/>
        <w:t>отримуватимуть 5, 7 і 10 миль відповідно. Кількість миль, що нараховується на рахунок учасника за переліт, більше не залежить від відстані між аеропортами вильоту і прильоту в милях (або «мильного мінімуму») і коефіцієнта нарахування миль в залежності від класу бронювання. Більше немає ніяких винятків - милі нараховуються за авіаквитки на всі власні регулярні рейси МАУ, придбані за будь-яким тарифам.</w:t>
      </w:r>
    </w:p>
    <w:p w:rsidR="008953D2" w:rsidRPr="0095109D" w:rsidRDefault="008953D2"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Учасники також зберігають можливість накопичувати милі за придбання додаткових послуг МАУ. Відтепер усі учасники накопичують 7 миль за кожен 1 USD, витрачений на наступні додаткові сервіси за умови їх попередньої оплати: перевезення багажу понад норму, замовлення харчування, вибір місця в салоні літака, супровід дітей та перевезення тварин в салоні літака.</w:t>
      </w:r>
    </w:p>
    <w:p w:rsidR="008B46D4" w:rsidRPr="00400496" w:rsidRDefault="008953D2" w:rsidP="00400496">
      <w:pPr>
        <w:spacing w:after="0" w:line="360" w:lineRule="auto"/>
        <w:ind w:firstLine="709"/>
        <w:jc w:val="both"/>
        <w:rPr>
          <w:rFonts w:ascii="Times New Roman" w:hAnsi="Times New Roman"/>
          <w:sz w:val="28"/>
          <w:szCs w:val="28"/>
        </w:rPr>
      </w:pPr>
      <w:r w:rsidRPr="00A44DEA">
        <w:rPr>
          <w:rFonts w:ascii="Times New Roman" w:hAnsi="Times New Roman"/>
          <w:sz w:val="28"/>
          <w:szCs w:val="28"/>
        </w:rPr>
        <w:t xml:space="preserve">А також, ми можемо прослідкувати, які привілеї надає програма «Панорама Клуб» </w:t>
      </w:r>
      <w:r w:rsidR="00A541F9">
        <w:rPr>
          <w:rFonts w:ascii="Times New Roman" w:hAnsi="Times New Roman"/>
          <w:sz w:val="28"/>
          <w:szCs w:val="28"/>
        </w:rPr>
        <w:t xml:space="preserve">(Табл. </w:t>
      </w:r>
      <w:r w:rsidR="00A541F9" w:rsidRPr="00A541F9">
        <w:rPr>
          <w:rFonts w:ascii="Times New Roman" w:hAnsi="Times New Roman"/>
          <w:sz w:val="28"/>
          <w:szCs w:val="28"/>
          <w:lang w:val="ru-RU"/>
        </w:rPr>
        <w:t>3</w:t>
      </w:r>
      <w:r w:rsidR="00B959C8">
        <w:rPr>
          <w:rFonts w:ascii="Times New Roman" w:hAnsi="Times New Roman"/>
          <w:sz w:val="28"/>
          <w:szCs w:val="28"/>
        </w:rPr>
        <w:t>.</w:t>
      </w:r>
      <w:r w:rsidR="00400496">
        <w:rPr>
          <w:rFonts w:ascii="Times New Roman" w:hAnsi="Times New Roman"/>
          <w:sz w:val="28"/>
          <w:szCs w:val="28"/>
        </w:rPr>
        <w:t>2</w:t>
      </w:r>
      <w:r w:rsidR="00867966">
        <w:rPr>
          <w:rFonts w:ascii="Times New Roman" w:hAnsi="Times New Roman"/>
          <w:sz w:val="28"/>
          <w:szCs w:val="28"/>
        </w:rPr>
        <w:t>)</w:t>
      </w:r>
    </w:p>
    <w:p w:rsidR="008953D2" w:rsidRPr="00B959C8" w:rsidRDefault="00A541F9" w:rsidP="00371B43">
      <w:pPr>
        <w:spacing w:after="0" w:line="360" w:lineRule="auto"/>
        <w:jc w:val="right"/>
        <w:rPr>
          <w:rFonts w:ascii="Times New Roman" w:hAnsi="Times New Roman"/>
          <w:color w:val="000000" w:themeColor="text1"/>
          <w:sz w:val="28"/>
          <w:szCs w:val="28"/>
        </w:rPr>
      </w:pPr>
      <w:r w:rsidRPr="00B959C8">
        <w:rPr>
          <w:rFonts w:ascii="Times New Roman" w:hAnsi="Times New Roman"/>
          <w:color w:val="000000" w:themeColor="text1"/>
          <w:sz w:val="28"/>
          <w:szCs w:val="28"/>
        </w:rPr>
        <w:t xml:space="preserve">Таблица </w:t>
      </w:r>
      <w:r w:rsidRPr="00B959C8">
        <w:rPr>
          <w:rFonts w:ascii="Times New Roman" w:hAnsi="Times New Roman"/>
          <w:color w:val="000000" w:themeColor="text1"/>
          <w:sz w:val="28"/>
          <w:szCs w:val="28"/>
          <w:lang w:val="ru-RU"/>
        </w:rPr>
        <w:t>3</w:t>
      </w:r>
      <w:r w:rsidR="008953D2" w:rsidRPr="00B959C8">
        <w:rPr>
          <w:rFonts w:ascii="Times New Roman" w:hAnsi="Times New Roman"/>
          <w:color w:val="000000" w:themeColor="text1"/>
          <w:sz w:val="28"/>
          <w:szCs w:val="28"/>
        </w:rPr>
        <w:t>.</w:t>
      </w:r>
      <w:r w:rsidR="00400496">
        <w:rPr>
          <w:rFonts w:ascii="Times New Roman" w:hAnsi="Times New Roman"/>
          <w:color w:val="000000" w:themeColor="text1"/>
          <w:sz w:val="28"/>
          <w:szCs w:val="28"/>
        </w:rPr>
        <w:t>2</w:t>
      </w:r>
    </w:p>
    <w:p w:rsidR="008953D2" w:rsidRPr="0095109D" w:rsidRDefault="008953D2" w:rsidP="00371B43">
      <w:pPr>
        <w:spacing w:after="0" w:line="360" w:lineRule="auto"/>
        <w:jc w:val="center"/>
        <w:rPr>
          <w:rFonts w:ascii="Times New Roman" w:hAnsi="Times New Roman"/>
          <w:sz w:val="28"/>
          <w:szCs w:val="28"/>
        </w:rPr>
      </w:pPr>
      <w:r w:rsidRPr="0095109D">
        <w:rPr>
          <w:rFonts w:ascii="Times New Roman" w:hAnsi="Times New Roman"/>
          <w:sz w:val="28"/>
          <w:szCs w:val="28"/>
        </w:rPr>
        <w:t>Привілеї програми «Панорама Клуб»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2410"/>
      </w:tblGrid>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Тип картки</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PREMIUM</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ELITE</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Попередній вибір місця в салоні економ-класу * (Не менше ніж за 48 годин до вильоту) з можливістю зареєструватися на рейс онлайн за 14 днів до вильоту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Знижка 25%</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Безкоштовно</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Попереднє замовлення харчування * (Не менше ніж за 36 годин до вильоту)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Знижка 25%</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Знижка 50%</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Підвищення класу обслуговування (рівня комфорту) на стійці реєстрації в аеропорту *</w:t>
            </w:r>
          </w:p>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 xml:space="preserve"> (Не раніше ніж за 4 години до вильоту)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Знижка 25%</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Знижка 50%</w:t>
            </w:r>
          </w:p>
        </w:tc>
      </w:tr>
      <w:tr w:rsidR="00867966" w:rsidRPr="0095109D" w:rsidTr="00400496">
        <w:tc>
          <w:tcPr>
            <w:tcW w:w="3794" w:type="dxa"/>
            <w:tcBorders>
              <w:bottom w:val="nil"/>
            </w:tcBorders>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Можливість безкоштовного перевезення зареєстрованого багажу додатково до норми</w:t>
            </w:r>
          </w:p>
        </w:tc>
        <w:tc>
          <w:tcPr>
            <w:tcW w:w="2835" w:type="dxa"/>
            <w:tcBorders>
              <w:bottom w:val="nil"/>
            </w:tcBorders>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+1 місце</w:t>
            </w:r>
          </w:p>
        </w:tc>
        <w:tc>
          <w:tcPr>
            <w:tcW w:w="2410" w:type="dxa"/>
            <w:tcBorders>
              <w:bottom w:val="nil"/>
            </w:tcBorders>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+2 місця</w:t>
            </w:r>
          </w:p>
        </w:tc>
      </w:tr>
      <w:tr w:rsidR="00400496" w:rsidRPr="0095109D" w:rsidTr="00400496">
        <w:tc>
          <w:tcPr>
            <w:tcW w:w="9039" w:type="dxa"/>
            <w:gridSpan w:val="3"/>
            <w:tcBorders>
              <w:top w:val="nil"/>
              <w:left w:val="nil"/>
              <w:right w:val="nil"/>
            </w:tcBorders>
            <w:shd w:val="clear" w:color="auto" w:fill="auto"/>
            <w:vAlign w:val="center"/>
          </w:tcPr>
          <w:p w:rsidR="00117E1B" w:rsidRDefault="00117E1B" w:rsidP="00400496">
            <w:pPr>
              <w:spacing w:after="0" w:line="240" w:lineRule="auto"/>
              <w:jc w:val="right"/>
              <w:rPr>
                <w:rFonts w:ascii="Times New Roman" w:hAnsi="Times New Roman"/>
                <w:sz w:val="28"/>
                <w:szCs w:val="28"/>
              </w:rPr>
            </w:pPr>
          </w:p>
          <w:p w:rsidR="00117E1B" w:rsidRDefault="00117E1B" w:rsidP="00400496">
            <w:pPr>
              <w:spacing w:after="0" w:line="240" w:lineRule="auto"/>
              <w:jc w:val="right"/>
              <w:rPr>
                <w:rFonts w:ascii="Times New Roman" w:hAnsi="Times New Roman"/>
                <w:sz w:val="28"/>
                <w:szCs w:val="28"/>
              </w:rPr>
            </w:pPr>
          </w:p>
          <w:p w:rsidR="00400496" w:rsidRPr="0095109D" w:rsidRDefault="00400496" w:rsidP="00400496">
            <w:pPr>
              <w:spacing w:after="0" w:line="240" w:lineRule="auto"/>
              <w:jc w:val="right"/>
              <w:rPr>
                <w:rFonts w:ascii="Times New Roman" w:hAnsi="Times New Roman"/>
                <w:sz w:val="28"/>
                <w:szCs w:val="28"/>
              </w:rPr>
            </w:pPr>
            <w:r>
              <w:rPr>
                <w:rFonts w:ascii="Times New Roman" w:hAnsi="Times New Roman"/>
                <w:sz w:val="28"/>
                <w:szCs w:val="28"/>
              </w:rPr>
              <w:lastRenderedPageBreak/>
              <w:t>Продовження табл..3.2</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lastRenderedPageBreak/>
              <w:t>Реєстрація за стійкою бізнес класу, незалежно від класу обслуговування, зазначеного в авіаквитку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r>
      <w:tr w:rsidR="00867966" w:rsidRPr="0095109D" w:rsidTr="00400496">
        <w:trPr>
          <w:trHeight w:val="2579"/>
        </w:trPr>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Запрошення в бізнес-зал незалежно від класу обслуговування, зазначеного в авіаквитку (При наявності і функціонуванні під час обслуговування рейсу)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Для власника картки та для 1-го компаньона, подорожуючого одним рейсом МАУ з власником карти</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Для власника картки та для 1-го компаньона, подорожуючого одним рейсом МАУ з власником карти</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1"/>
                <w:shd w:val="clear" w:color="auto" w:fill="F8F9FA"/>
              </w:rPr>
              <w:t>Пріоритетна посадка до літака</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Пріоритетна видача багажу</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Так</w:t>
            </w:r>
          </w:p>
        </w:tc>
      </w:tr>
      <w:tr w:rsidR="00867966" w:rsidRPr="0095109D" w:rsidTr="00400496">
        <w:tc>
          <w:tcPr>
            <w:tcW w:w="3794"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Спеціальна умова отримання карт Panorama Club високого рівня за 1 календарний рік</w:t>
            </w:r>
          </w:p>
        </w:tc>
        <w:tc>
          <w:tcPr>
            <w:tcW w:w="2835"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Картка Panorama Club Premium</w:t>
            </w:r>
          </w:p>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Для 1-го компаньона, за умови списання з рахунку власника основної картки Premium 20 000 миль</w:t>
            </w:r>
          </w:p>
        </w:tc>
        <w:tc>
          <w:tcPr>
            <w:tcW w:w="2410" w:type="dxa"/>
            <w:shd w:val="clear" w:color="auto" w:fill="auto"/>
            <w:vAlign w:val="center"/>
          </w:tcPr>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Картка Panorama Club Premium</w:t>
            </w:r>
          </w:p>
          <w:p w:rsidR="00867966" w:rsidRPr="0095109D" w:rsidRDefault="00867966" w:rsidP="00400496">
            <w:pPr>
              <w:spacing w:after="0" w:line="240" w:lineRule="auto"/>
              <w:jc w:val="center"/>
              <w:rPr>
                <w:rFonts w:ascii="Times New Roman" w:hAnsi="Times New Roman"/>
                <w:sz w:val="28"/>
                <w:szCs w:val="28"/>
              </w:rPr>
            </w:pPr>
            <w:r w:rsidRPr="0095109D">
              <w:rPr>
                <w:rFonts w:ascii="Times New Roman" w:hAnsi="Times New Roman"/>
                <w:sz w:val="28"/>
                <w:szCs w:val="28"/>
              </w:rPr>
              <w:t>Для 1-го компаньона, безкоштовно</w:t>
            </w:r>
          </w:p>
        </w:tc>
      </w:tr>
    </w:tbl>
    <w:p w:rsidR="008953D2" w:rsidRPr="0095109D" w:rsidRDefault="008953D2" w:rsidP="00371B43">
      <w:pPr>
        <w:spacing w:after="0" w:line="360" w:lineRule="auto"/>
        <w:jc w:val="center"/>
        <w:rPr>
          <w:rFonts w:ascii="Times New Roman" w:hAnsi="Times New Roman"/>
          <w:sz w:val="28"/>
          <w:szCs w:val="28"/>
        </w:rPr>
      </w:pPr>
    </w:p>
    <w:p w:rsidR="008953D2" w:rsidRPr="0095109D" w:rsidRDefault="008953D2" w:rsidP="00371B43">
      <w:pPr>
        <w:spacing w:after="0" w:line="360" w:lineRule="auto"/>
        <w:ind w:firstLine="709"/>
        <w:jc w:val="both"/>
        <w:rPr>
          <w:rFonts w:ascii="Times New Roman" w:hAnsi="Times New Roman"/>
          <w:sz w:val="28"/>
          <w:szCs w:val="28"/>
        </w:rPr>
      </w:pPr>
      <w:r w:rsidRPr="0095109D">
        <w:rPr>
          <w:rFonts w:ascii="Times New Roman" w:hAnsi="Times New Roman"/>
          <w:sz w:val="28"/>
          <w:szCs w:val="28"/>
        </w:rPr>
        <w:t>Учасники зберігають можливість накопичувати милі на кожному етапі подорожі: за проживання в готелях-партнерах і заброньоване через Booking.com, придбання товарів і послуг в онлайн-магазинах по всьому світу, бронювання турів і розваг з сервісом планування подорожей, прокат авто та послуги трансферу, розрахунки банківськими ко-бренд картами, використання мобільного зв'язку за кордоном.</w:t>
      </w:r>
    </w:p>
    <w:p w:rsidR="00A44DEA" w:rsidRDefault="008953D2" w:rsidP="00371B43">
      <w:pPr>
        <w:spacing w:after="0" w:line="360" w:lineRule="auto"/>
        <w:ind w:firstLine="709"/>
        <w:jc w:val="both"/>
        <w:rPr>
          <w:rFonts w:ascii="Times New Roman" w:hAnsi="Times New Roman"/>
          <w:sz w:val="28"/>
          <w:szCs w:val="28"/>
        </w:rPr>
      </w:pPr>
      <w:r w:rsidRPr="00FE6206">
        <w:rPr>
          <w:rFonts w:ascii="Times New Roman" w:hAnsi="Times New Roman"/>
          <w:sz w:val="28"/>
          <w:szCs w:val="28"/>
        </w:rPr>
        <w:t>Отже,</w:t>
      </w:r>
      <w:r w:rsidRPr="00A44DEA">
        <w:rPr>
          <w:rFonts w:ascii="Times New Roman" w:hAnsi="Times New Roman"/>
          <w:sz w:val="28"/>
          <w:szCs w:val="28"/>
        </w:rPr>
        <w:t xml:space="preserve"> організація авіаційних перевезень </w:t>
      </w:r>
      <w:r w:rsidR="006177D2">
        <w:rPr>
          <w:rFonts w:ascii="Times New Roman" w:hAnsi="Times New Roman"/>
          <w:sz w:val="28"/>
          <w:szCs w:val="28"/>
          <w:lang w:val="ru-RU"/>
        </w:rPr>
        <w:t>компан</w:t>
      </w:r>
      <w:r w:rsidR="006177D2">
        <w:rPr>
          <w:rFonts w:ascii="Times New Roman" w:hAnsi="Times New Roman"/>
          <w:sz w:val="28"/>
          <w:szCs w:val="28"/>
        </w:rPr>
        <w:t xml:space="preserve">ії «МАУ» </w:t>
      </w:r>
      <w:r w:rsidRPr="00A44DEA">
        <w:rPr>
          <w:rFonts w:ascii="Times New Roman" w:hAnsi="Times New Roman"/>
          <w:sz w:val="28"/>
          <w:szCs w:val="28"/>
        </w:rPr>
        <w:t>удосконалюється з кожним роком з урахуванням розвитку електронної техніки. Продаж квитків на паперових носіях вже вважається застарілою, бронювання місць і продаж квитків</w:t>
      </w:r>
      <w:r w:rsidR="0076573E" w:rsidRPr="0076573E">
        <w:rPr>
          <w:rFonts w:ascii="Times New Roman" w:hAnsi="Times New Roman"/>
          <w:sz w:val="28"/>
          <w:szCs w:val="28"/>
        </w:rPr>
        <w:t xml:space="preserve"> компан</w:t>
      </w:r>
      <w:r w:rsidR="0076573E">
        <w:rPr>
          <w:rFonts w:ascii="Times New Roman" w:hAnsi="Times New Roman"/>
          <w:sz w:val="28"/>
          <w:szCs w:val="28"/>
        </w:rPr>
        <w:t>ії «МАУ»</w:t>
      </w:r>
      <w:r w:rsidRPr="00A44DEA">
        <w:rPr>
          <w:rFonts w:ascii="Times New Roman" w:hAnsi="Times New Roman"/>
          <w:sz w:val="28"/>
          <w:szCs w:val="28"/>
        </w:rPr>
        <w:t xml:space="preserve"> через </w:t>
      </w:r>
      <w:r w:rsidR="00902AAB" w:rsidRPr="00A44DEA">
        <w:rPr>
          <w:rFonts w:ascii="Times New Roman" w:hAnsi="Times New Roman"/>
          <w:sz w:val="28"/>
          <w:szCs w:val="28"/>
        </w:rPr>
        <w:t>Інтернет</w:t>
      </w:r>
      <w:r w:rsidRPr="00A44DEA">
        <w:rPr>
          <w:rFonts w:ascii="Times New Roman" w:hAnsi="Times New Roman"/>
          <w:sz w:val="28"/>
          <w:szCs w:val="28"/>
        </w:rPr>
        <w:t xml:space="preserve"> стає домінуючою, повсюдно впроваджуються системи автоматизованої реєстрації пасажирів в аеропортах.</w:t>
      </w:r>
      <w:r w:rsidRPr="0095109D">
        <w:rPr>
          <w:rFonts w:ascii="Times New Roman" w:hAnsi="Times New Roman"/>
          <w:sz w:val="28"/>
          <w:szCs w:val="28"/>
        </w:rPr>
        <w:t xml:space="preserve"> Спостерігається тенденція виникнення конгломератів (об'єднання фірм, іноді </w:t>
      </w:r>
      <w:r w:rsidR="004154EA" w:rsidRPr="004154EA">
        <w:rPr>
          <w:rFonts w:ascii="Times New Roman" w:hAnsi="Times New Roman"/>
          <w:sz w:val="28"/>
          <w:szCs w:val="28"/>
        </w:rPr>
        <w:t xml:space="preserve">– </w:t>
      </w:r>
      <w:r w:rsidRPr="0095109D">
        <w:rPr>
          <w:rFonts w:ascii="Times New Roman" w:hAnsi="Times New Roman"/>
          <w:sz w:val="28"/>
          <w:szCs w:val="28"/>
        </w:rPr>
        <w:t xml:space="preserve">юридична особа, до складу якого входять компанії, що здійснюють підприємницьку діяльність у різних </w:t>
      </w:r>
      <w:r w:rsidRPr="0095109D">
        <w:rPr>
          <w:rFonts w:ascii="Times New Roman" w:hAnsi="Times New Roman"/>
          <w:sz w:val="28"/>
          <w:szCs w:val="28"/>
        </w:rPr>
        <w:lastRenderedPageBreak/>
        <w:t xml:space="preserve">галузях економіки), які забезпечують розвиток ділового співробітництва та об'єднання авіакомпаній з постачальниками туристичних послуг і іншими компаніями супутнього бізнесу: по оренді машин, готельного, залізничного, кредитно-фінансового та інших. </w:t>
      </w:r>
      <w:r w:rsidRPr="00A44DEA">
        <w:rPr>
          <w:rFonts w:ascii="Times New Roman" w:hAnsi="Times New Roman"/>
          <w:sz w:val="28"/>
          <w:szCs w:val="28"/>
        </w:rPr>
        <w:t>Створення альянсів відкриває і полегшує споживачам доступ до багатьох маршрутів і туристським напрямкам</w:t>
      </w:r>
      <w:r w:rsidR="0076573E">
        <w:rPr>
          <w:rFonts w:ascii="Times New Roman" w:hAnsi="Times New Roman"/>
          <w:sz w:val="28"/>
          <w:szCs w:val="28"/>
        </w:rPr>
        <w:t>, які пропонує туристичний оператор «</w:t>
      </w:r>
      <w:r w:rsidR="0076573E">
        <w:rPr>
          <w:rFonts w:ascii="Times New Roman" w:hAnsi="Times New Roman"/>
          <w:sz w:val="28"/>
          <w:szCs w:val="28"/>
          <w:lang w:val="de-AT"/>
        </w:rPr>
        <w:t>TPG</w:t>
      </w:r>
      <w:r w:rsidR="0076573E">
        <w:rPr>
          <w:rFonts w:ascii="Times New Roman" w:hAnsi="Times New Roman"/>
          <w:sz w:val="28"/>
          <w:szCs w:val="28"/>
        </w:rPr>
        <w:t>»</w:t>
      </w:r>
      <w:r w:rsidRPr="00A44DEA">
        <w:rPr>
          <w:rFonts w:ascii="Times New Roman" w:hAnsi="Times New Roman"/>
          <w:sz w:val="28"/>
          <w:szCs w:val="28"/>
        </w:rPr>
        <w:t xml:space="preserve">, стимулює попит на авіаперевезення </w:t>
      </w:r>
      <w:r w:rsidR="0076573E" w:rsidRPr="0076573E">
        <w:rPr>
          <w:rFonts w:ascii="Times New Roman" w:hAnsi="Times New Roman"/>
          <w:sz w:val="28"/>
          <w:szCs w:val="28"/>
        </w:rPr>
        <w:t>компан</w:t>
      </w:r>
      <w:r w:rsidR="0076573E">
        <w:rPr>
          <w:rFonts w:ascii="Times New Roman" w:hAnsi="Times New Roman"/>
          <w:sz w:val="28"/>
          <w:szCs w:val="28"/>
        </w:rPr>
        <w:t xml:space="preserve">ії «МАУ» </w:t>
      </w:r>
      <w:r w:rsidRPr="00A44DEA">
        <w:rPr>
          <w:rFonts w:ascii="Times New Roman" w:hAnsi="Times New Roman"/>
          <w:sz w:val="28"/>
          <w:szCs w:val="28"/>
        </w:rPr>
        <w:t>в комплексі з туристичним продуктом. Спільна розробка продуктів і технологій, які використовуються туристичними і транспортними компаніями</w:t>
      </w:r>
      <w:r w:rsidR="0076573E">
        <w:rPr>
          <w:rFonts w:ascii="Times New Roman" w:hAnsi="Times New Roman"/>
          <w:sz w:val="28"/>
          <w:szCs w:val="28"/>
        </w:rPr>
        <w:t>,</w:t>
      </w:r>
      <w:r w:rsidR="0042785C">
        <w:rPr>
          <w:rFonts w:ascii="Times New Roman" w:hAnsi="Times New Roman"/>
          <w:sz w:val="28"/>
          <w:szCs w:val="28"/>
        </w:rPr>
        <w:t xml:space="preserve"> </w:t>
      </w:r>
      <w:r w:rsidR="0076573E">
        <w:rPr>
          <w:rFonts w:ascii="Times New Roman" w:hAnsi="Times New Roman"/>
          <w:sz w:val="28"/>
          <w:szCs w:val="28"/>
        </w:rPr>
        <w:t xml:space="preserve">а саме </w:t>
      </w:r>
      <w:r w:rsidR="004462A8">
        <w:rPr>
          <w:rFonts w:ascii="Times New Roman" w:hAnsi="Times New Roman"/>
          <w:sz w:val="28"/>
          <w:szCs w:val="28"/>
          <w:lang w:val="ru-RU"/>
        </w:rPr>
        <w:t xml:space="preserve">туристичним оператором </w:t>
      </w:r>
      <w:r w:rsidR="0076573E">
        <w:rPr>
          <w:rFonts w:ascii="Times New Roman" w:hAnsi="Times New Roman"/>
          <w:sz w:val="28"/>
          <w:szCs w:val="28"/>
        </w:rPr>
        <w:t>«</w:t>
      </w:r>
      <w:r w:rsidR="0076573E">
        <w:rPr>
          <w:rFonts w:ascii="Times New Roman" w:hAnsi="Times New Roman"/>
          <w:sz w:val="28"/>
          <w:szCs w:val="28"/>
          <w:lang w:val="de-AT"/>
        </w:rPr>
        <w:t>TPG</w:t>
      </w:r>
      <w:r w:rsidR="0076573E">
        <w:rPr>
          <w:rFonts w:ascii="Times New Roman" w:hAnsi="Times New Roman"/>
          <w:sz w:val="28"/>
          <w:szCs w:val="28"/>
          <w:lang w:val="ru-RU"/>
        </w:rPr>
        <w:t xml:space="preserve">» та </w:t>
      </w:r>
      <w:r w:rsidR="004462A8">
        <w:rPr>
          <w:rFonts w:ascii="Times New Roman" w:hAnsi="Times New Roman"/>
          <w:sz w:val="28"/>
          <w:szCs w:val="28"/>
          <w:lang w:val="ru-RU"/>
        </w:rPr>
        <w:t>ав</w:t>
      </w:r>
      <w:r w:rsidR="004462A8">
        <w:rPr>
          <w:rFonts w:ascii="Times New Roman" w:hAnsi="Times New Roman"/>
          <w:sz w:val="28"/>
          <w:szCs w:val="28"/>
        </w:rPr>
        <w:t xml:space="preserve">іаційною компанією </w:t>
      </w:r>
      <w:r w:rsidR="0076573E">
        <w:rPr>
          <w:rFonts w:ascii="Times New Roman" w:hAnsi="Times New Roman"/>
          <w:sz w:val="28"/>
          <w:szCs w:val="28"/>
          <w:lang w:val="ru-RU"/>
        </w:rPr>
        <w:t>«МАУ»</w:t>
      </w:r>
      <w:r w:rsidRPr="00A44DEA">
        <w:rPr>
          <w:rFonts w:ascii="Times New Roman" w:hAnsi="Times New Roman"/>
          <w:sz w:val="28"/>
          <w:szCs w:val="28"/>
        </w:rPr>
        <w:t>, є сприятливим елементом, що надає вирішальний вплив на формування туристичного ринку.</w:t>
      </w:r>
      <w:bookmarkStart w:id="29" w:name="_Toc27503156"/>
    </w:p>
    <w:p w:rsidR="00867966" w:rsidRDefault="00867966" w:rsidP="00371B43">
      <w:pPr>
        <w:spacing w:after="0" w:line="360" w:lineRule="auto"/>
        <w:ind w:firstLine="709"/>
        <w:jc w:val="both"/>
        <w:rPr>
          <w:rFonts w:ascii="Times New Roman" w:hAnsi="Times New Roman"/>
          <w:sz w:val="28"/>
          <w:szCs w:val="28"/>
        </w:rPr>
      </w:pPr>
    </w:p>
    <w:p w:rsidR="00867966" w:rsidRDefault="00867966" w:rsidP="00371B43">
      <w:pPr>
        <w:spacing w:after="0" w:line="360" w:lineRule="auto"/>
        <w:ind w:firstLine="709"/>
        <w:jc w:val="both"/>
        <w:rPr>
          <w:rFonts w:ascii="Times New Roman" w:hAnsi="Times New Roman"/>
          <w:sz w:val="28"/>
          <w:szCs w:val="28"/>
        </w:rPr>
      </w:pPr>
    </w:p>
    <w:p w:rsidR="00B24959" w:rsidRDefault="00B24959">
      <w:pPr>
        <w:spacing w:after="200" w:line="276" w:lineRule="auto"/>
        <w:rPr>
          <w:rFonts w:ascii="Times New Roman" w:hAnsi="Times New Roman"/>
          <w:color w:val="FF0000"/>
          <w:sz w:val="28"/>
          <w:szCs w:val="28"/>
          <w:lang w:val="ru-RU"/>
        </w:rPr>
      </w:pPr>
      <w:r>
        <w:rPr>
          <w:rFonts w:ascii="Times New Roman" w:hAnsi="Times New Roman"/>
          <w:color w:val="FF0000"/>
          <w:sz w:val="28"/>
          <w:szCs w:val="28"/>
          <w:lang w:val="ru-RU"/>
        </w:rPr>
        <w:br w:type="page"/>
      </w:r>
    </w:p>
    <w:p w:rsidR="00FF4276" w:rsidRDefault="00FF4276" w:rsidP="00371B43">
      <w:pPr>
        <w:pStyle w:val="1"/>
        <w:spacing w:before="0"/>
        <w:jc w:val="center"/>
      </w:pPr>
      <w:r w:rsidRPr="00D10406">
        <w:lastRenderedPageBreak/>
        <w:t>ВИСНОВКИ</w:t>
      </w:r>
      <w:bookmarkEnd w:id="29"/>
    </w:p>
    <w:p w:rsidR="00B24959" w:rsidRPr="00B24959" w:rsidRDefault="00B24959" w:rsidP="00B24959"/>
    <w:p w:rsidR="00FF4276" w:rsidRPr="00FF4276" w:rsidRDefault="00A44DEA" w:rsidP="00371B43">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FF4276">
        <w:rPr>
          <w:rFonts w:ascii="Times New Roman" w:hAnsi="Times New Roman"/>
          <w:sz w:val="28"/>
          <w:szCs w:val="28"/>
        </w:rPr>
        <w:t xml:space="preserve">Визначено, що </w:t>
      </w:r>
      <w:r w:rsidR="00FF4276" w:rsidRPr="00FD77CD">
        <w:rPr>
          <w:rFonts w:ascii="Times New Roman" w:hAnsi="Times New Roman"/>
          <w:sz w:val="28"/>
          <w:szCs w:val="28"/>
        </w:rPr>
        <w:t xml:space="preserve">туристичний продукт </w:t>
      </w:r>
      <w:r w:rsidR="00B24959">
        <w:rPr>
          <w:rFonts w:ascii="Times New Roman" w:hAnsi="Times New Roman"/>
          <w:sz w:val="28"/>
          <w:szCs w:val="28"/>
        </w:rPr>
        <w:t>–</w:t>
      </w:r>
      <w:r w:rsidR="00FF4276" w:rsidRPr="00FD77CD">
        <w:rPr>
          <w:rFonts w:ascii="Times New Roman" w:hAnsi="Times New Roman"/>
          <w:sz w:val="28"/>
          <w:szCs w:val="28"/>
        </w:rPr>
        <w:t xml:space="preserve">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w:t>
      </w:r>
      <w:r w:rsidR="00FF4276">
        <w:rPr>
          <w:rFonts w:ascii="Times New Roman" w:hAnsi="Times New Roman"/>
          <w:sz w:val="28"/>
          <w:szCs w:val="28"/>
        </w:rPr>
        <w:t>ції сувенірної продукції тощо).</w:t>
      </w:r>
      <w:r w:rsidR="00BF2FFE">
        <w:rPr>
          <w:rFonts w:ascii="Times New Roman" w:hAnsi="Times New Roman"/>
          <w:sz w:val="28"/>
          <w:szCs w:val="28"/>
        </w:rPr>
        <w:t xml:space="preserve"> </w:t>
      </w:r>
      <w:r w:rsidR="00BF2FFE" w:rsidRPr="00BF2FFE">
        <w:rPr>
          <w:rFonts w:ascii="Times New Roman" w:hAnsi="Times New Roman"/>
          <w:sz w:val="28"/>
          <w:szCs w:val="28"/>
        </w:rPr>
        <w:t>Постачальники є важливою ланкою ланцюга створення вартості туристичного продукту. Забезпечення може бути джерелом потенційної переваги в конкурентній боротьбі. Від якості постачання великою мірою залежить не лише здійснення сподівань споживачів, а й їхня безпека.</w:t>
      </w:r>
    </w:p>
    <w:p w:rsidR="00FF4276" w:rsidRPr="00FF4276" w:rsidRDefault="00FF4276" w:rsidP="00371B43">
      <w:pPr>
        <w:spacing w:after="0" w:line="360" w:lineRule="auto"/>
        <w:ind w:firstLine="709"/>
        <w:jc w:val="both"/>
        <w:rPr>
          <w:rFonts w:ascii="Times New Roman" w:hAnsi="Times New Roman"/>
          <w:sz w:val="28"/>
          <w:szCs w:val="28"/>
        </w:rPr>
      </w:pPr>
      <w:r w:rsidRPr="00FF4276">
        <w:rPr>
          <w:rFonts w:ascii="Times New Roman" w:hAnsi="Times New Roman"/>
          <w:sz w:val="28"/>
          <w:szCs w:val="28"/>
        </w:rPr>
        <w:t xml:space="preserve">2. </w:t>
      </w:r>
      <w:r w:rsidR="00BF2FFE">
        <w:rPr>
          <w:rFonts w:ascii="Times New Roman" w:hAnsi="Times New Roman"/>
          <w:sz w:val="28"/>
          <w:szCs w:val="28"/>
        </w:rPr>
        <w:t>Проаналізовано</w:t>
      </w:r>
      <w:r w:rsidR="00CC2FFE">
        <w:rPr>
          <w:rFonts w:ascii="Times New Roman" w:hAnsi="Times New Roman"/>
          <w:sz w:val="28"/>
          <w:szCs w:val="28"/>
        </w:rPr>
        <w:t xml:space="preserve"> діяльність авіакомпанії «МАУ» </w:t>
      </w:r>
      <w:r w:rsidR="00CC2FFE" w:rsidRPr="0095109D">
        <w:rPr>
          <w:rFonts w:ascii="Times New Roman" w:hAnsi="Times New Roman"/>
          <w:sz w:val="28"/>
          <w:szCs w:val="28"/>
        </w:rPr>
        <w:t>В даний час авіакомпанія виконує близько 1100 міжнародних і внутрішніх рейсів на тиждень, поєднуючи Україну (Київ, Львів, Запоріжжя, Дніпро, Одеса, Харків, Івано-Франкі</w:t>
      </w:r>
      <w:r w:rsidR="00F943D4">
        <w:rPr>
          <w:rFonts w:ascii="Times New Roman" w:hAnsi="Times New Roman"/>
          <w:sz w:val="28"/>
          <w:szCs w:val="28"/>
        </w:rPr>
        <w:t>вськ, Вінниця)</w:t>
      </w:r>
      <w:r w:rsidR="00CC2FFE" w:rsidRPr="0095109D">
        <w:rPr>
          <w:rFonts w:ascii="Times New Roman" w:hAnsi="Times New Roman"/>
          <w:sz w:val="28"/>
          <w:szCs w:val="28"/>
        </w:rPr>
        <w:t xml:space="preserve"> та 40 столиць і великих міст Європи, СНД, Північної Америки, Азії, Близького Сходу і Африки. Також МАУ забезпечує стикування з маршрутами своїх міжнародних партнерів у понад 3000 напрямків по всьому світу.</w:t>
      </w:r>
      <w:r w:rsidR="00CC2FFE">
        <w:rPr>
          <w:rFonts w:ascii="Times New Roman" w:hAnsi="Times New Roman"/>
          <w:sz w:val="28"/>
          <w:szCs w:val="28"/>
        </w:rPr>
        <w:t xml:space="preserve"> </w:t>
      </w:r>
      <w:r w:rsidR="00CC2FFE" w:rsidRPr="0095109D">
        <w:rPr>
          <w:rFonts w:ascii="Times New Roman" w:hAnsi="Times New Roman"/>
          <w:sz w:val="28"/>
          <w:szCs w:val="28"/>
        </w:rPr>
        <w:t>Абсолютним пріоритетом для МАУ є безпека, стандарти якої відповідають найвищим між</w:t>
      </w:r>
      <w:r w:rsidR="00F943D4">
        <w:rPr>
          <w:rFonts w:ascii="Times New Roman" w:hAnsi="Times New Roman"/>
          <w:sz w:val="28"/>
          <w:szCs w:val="28"/>
        </w:rPr>
        <w:t>народним вимогам. Авіакомпанія «МАУ»</w:t>
      </w:r>
      <w:r w:rsidR="00CC2FFE" w:rsidRPr="0095109D">
        <w:rPr>
          <w:rFonts w:ascii="Times New Roman" w:hAnsi="Times New Roman"/>
          <w:sz w:val="28"/>
          <w:szCs w:val="28"/>
        </w:rPr>
        <w:t xml:space="preserve"> перша в СНД отримала Сертифікат IOSA (Міжнародний</w:t>
      </w:r>
      <w:r w:rsidR="00CC2FFE">
        <w:rPr>
          <w:rFonts w:ascii="Times New Roman" w:hAnsi="Times New Roman"/>
          <w:sz w:val="28"/>
          <w:szCs w:val="28"/>
        </w:rPr>
        <w:t xml:space="preserve"> аудит експлуатаційної безпеки).</w:t>
      </w:r>
      <w:r w:rsidR="00CC2FFE" w:rsidRPr="0095109D">
        <w:rPr>
          <w:rFonts w:ascii="Times New Roman" w:hAnsi="Times New Roman"/>
          <w:sz w:val="28"/>
          <w:szCs w:val="28"/>
        </w:rPr>
        <w:t xml:space="preserve"> </w:t>
      </w:r>
      <w:r w:rsidR="00550517">
        <w:rPr>
          <w:rFonts w:ascii="Times New Roman" w:hAnsi="Times New Roman"/>
          <w:sz w:val="28"/>
          <w:szCs w:val="28"/>
        </w:rPr>
        <w:t xml:space="preserve">У лютому 2019 року </w:t>
      </w:r>
      <w:r w:rsidR="00550517" w:rsidRPr="00B53E49">
        <w:rPr>
          <w:rFonts w:ascii="Times New Roman" w:hAnsi="Times New Roman"/>
          <w:sz w:val="28"/>
          <w:szCs w:val="28"/>
        </w:rPr>
        <w:t xml:space="preserve">МАУ </w:t>
      </w:r>
      <w:r w:rsidR="00550517">
        <w:rPr>
          <w:rFonts w:ascii="Times New Roman" w:hAnsi="Times New Roman"/>
          <w:sz w:val="28"/>
          <w:szCs w:val="28"/>
        </w:rPr>
        <w:t xml:space="preserve">пройшла перевірку восьмий раз та </w:t>
      </w:r>
      <w:r w:rsidR="00550517" w:rsidRPr="00B53E49">
        <w:rPr>
          <w:rFonts w:ascii="Times New Roman" w:hAnsi="Times New Roman"/>
          <w:sz w:val="28"/>
          <w:szCs w:val="28"/>
        </w:rPr>
        <w:t>отримала</w:t>
      </w:r>
      <w:r w:rsidR="00550517">
        <w:rPr>
          <w:rFonts w:ascii="Times New Roman" w:hAnsi="Times New Roman"/>
          <w:sz w:val="28"/>
          <w:szCs w:val="28"/>
        </w:rPr>
        <w:t xml:space="preserve"> </w:t>
      </w:r>
      <w:r w:rsidR="00550517" w:rsidRPr="00B53E49">
        <w:rPr>
          <w:rFonts w:ascii="Times New Roman" w:hAnsi="Times New Roman"/>
          <w:sz w:val="28"/>
          <w:szCs w:val="28"/>
        </w:rPr>
        <w:t xml:space="preserve"> сертифікат оператора IOSA терміном дії до 17 че</w:t>
      </w:r>
      <w:r w:rsidR="00A44DEA">
        <w:rPr>
          <w:rFonts w:ascii="Times New Roman" w:hAnsi="Times New Roman"/>
          <w:sz w:val="28"/>
          <w:szCs w:val="28"/>
        </w:rPr>
        <w:t xml:space="preserve">рвня 2021 року. </w:t>
      </w:r>
      <w:r w:rsidR="00CC2FFE" w:rsidRPr="0095109D">
        <w:rPr>
          <w:rFonts w:ascii="Times New Roman" w:hAnsi="Times New Roman"/>
          <w:sz w:val="28"/>
          <w:szCs w:val="28"/>
        </w:rPr>
        <w:t>Це стало черговим підтвердженням високого рівня авіаційної безпеки, операційних стандартів і надійності флоту авіакомпанії.</w:t>
      </w:r>
      <w:r w:rsidR="00F943D4">
        <w:rPr>
          <w:rFonts w:ascii="Times New Roman" w:hAnsi="Times New Roman"/>
          <w:sz w:val="28"/>
          <w:szCs w:val="28"/>
        </w:rPr>
        <w:t xml:space="preserve"> </w:t>
      </w:r>
      <w:r w:rsidR="00CC2FFE">
        <w:rPr>
          <w:rFonts w:ascii="Times New Roman" w:hAnsi="Times New Roman"/>
          <w:sz w:val="28"/>
          <w:szCs w:val="28"/>
        </w:rPr>
        <w:t>А тако</w:t>
      </w:r>
      <w:r w:rsidR="00B53E49">
        <w:rPr>
          <w:rFonts w:ascii="Times New Roman" w:hAnsi="Times New Roman"/>
          <w:sz w:val="28"/>
          <w:szCs w:val="28"/>
        </w:rPr>
        <w:t xml:space="preserve">ж проаналізовано діяльність національного туристичного </w:t>
      </w:r>
      <w:r w:rsidR="00B53E49" w:rsidRPr="0095109D">
        <w:rPr>
          <w:rFonts w:ascii="Times New Roman" w:hAnsi="Times New Roman"/>
          <w:sz w:val="28"/>
          <w:szCs w:val="28"/>
        </w:rPr>
        <w:t>оператор</w:t>
      </w:r>
      <w:r w:rsidR="00A44DEA">
        <w:rPr>
          <w:rFonts w:ascii="Times New Roman" w:hAnsi="Times New Roman"/>
          <w:sz w:val="28"/>
          <w:szCs w:val="28"/>
        </w:rPr>
        <w:t>а</w:t>
      </w:r>
      <w:r w:rsidR="00B53E49" w:rsidRPr="0095109D">
        <w:rPr>
          <w:rFonts w:ascii="Times New Roman" w:hAnsi="Times New Roman"/>
          <w:sz w:val="28"/>
          <w:szCs w:val="28"/>
        </w:rPr>
        <w:t xml:space="preserve"> Travel Professional Group</w:t>
      </w:r>
      <w:r w:rsidR="00B53E49">
        <w:rPr>
          <w:rFonts w:ascii="Times New Roman" w:hAnsi="Times New Roman"/>
          <w:sz w:val="28"/>
          <w:szCs w:val="28"/>
        </w:rPr>
        <w:t>, який</w:t>
      </w:r>
      <w:r w:rsidR="00B53E49" w:rsidRPr="0095109D">
        <w:rPr>
          <w:rFonts w:ascii="Times New Roman" w:hAnsi="Times New Roman"/>
          <w:sz w:val="28"/>
          <w:szCs w:val="28"/>
        </w:rPr>
        <w:t xml:space="preserve"> став членом Всесвітньої туристичної організації (UNWTO).</w:t>
      </w:r>
      <w:r w:rsidR="00B53E49">
        <w:rPr>
          <w:rFonts w:ascii="Times New Roman" w:hAnsi="Times New Roman"/>
          <w:sz w:val="28"/>
          <w:szCs w:val="28"/>
        </w:rPr>
        <w:t xml:space="preserve"> </w:t>
      </w:r>
      <w:r w:rsidR="00B53E49" w:rsidRPr="0095109D">
        <w:rPr>
          <w:rFonts w:ascii="Times New Roman" w:hAnsi="Times New Roman"/>
          <w:sz w:val="28"/>
          <w:szCs w:val="28"/>
        </w:rPr>
        <w:t xml:space="preserve">TPG </w:t>
      </w:r>
      <w:r w:rsidR="00B53E49">
        <w:rPr>
          <w:rFonts w:ascii="Times New Roman" w:hAnsi="Times New Roman"/>
          <w:sz w:val="28"/>
          <w:szCs w:val="28"/>
        </w:rPr>
        <w:t>має</w:t>
      </w:r>
      <w:r w:rsidR="00550517">
        <w:rPr>
          <w:rFonts w:ascii="Times New Roman" w:hAnsi="Times New Roman"/>
          <w:sz w:val="28"/>
          <w:szCs w:val="28"/>
        </w:rPr>
        <w:t xml:space="preserve"> міцні партнерські зв'язки, н</w:t>
      </w:r>
      <w:r w:rsidR="00B53E49" w:rsidRPr="0095109D">
        <w:rPr>
          <w:rFonts w:ascii="Times New Roman" w:hAnsi="Times New Roman"/>
          <w:sz w:val="28"/>
          <w:szCs w:val="28"/>
        </w:rPr>
        <w:t xml:space="preserve">априклад співпрацю з кращими міжнародними авіакомпаніями (MAУ, Windrose, </w:t>
      </w:r>
      <w:r w:rsidR="00B53E49" w:rsidRPr="0095109D">
        <w:rPr>
          <w:rFonts w:ascii="Times New Roman" w:hAnsi="Times New Roman"/>
          <w:sz w:val="28"/>
          <w:szCs w:val="28"/>
        </w:rPr>
        <w:lastRenderedPageBreak/>
        <w:t>Flydubai, Baltic Airlines, Lufthansa і іншими). Це дає можливість завжди підібрати квитки на потрібні дати, в тому числі і на так звані «складні».</w:t>
      </w:r>
      <w:r w:rsidR="00B53E49">
        <w:rPr>
          <w:rFonts w:ascii="Times New Roman" w:hAnsi="Times New Roman"/>
          <w:sz w:val="28"/>
          <w:szCs w:val="28"/>
        </w:rPr>
        <w:t xml:space="preserve"> </w:t>
      </w:r>
      <w:r w:rsidR="00B53E49" w:rsidRPr="0095109D">
        <w:rPr>
          <w:rFonts w:ascii="Times New Roman" w:hAnsi="Times New Roman"/>
          <w:sz w:val="28"/>
          <w:szCs w:val="28"/>
        </w:rPr>
        <w:t xml:space="preserve">Безліч пропозицій як сезонних, так і «горящих», дозволяють рекомендувати оптимальний варіант для відпочинку будь-якої категорії </w:t>
      </w:r>
      <w:r w:rsidR="00B53E49">
        <w:rPr>
          <w:rFonts w:ascii="Times New Roman" w:hAnsi="Times New Roman"/>
          <w:sz w:val="28"/>
          <w:szCs w:val="28"/>
        </w:rPr>
        <w:t>відпочиваючих.</w:t>
      </w:r>
    </w:p>
    <w:p w:rsidR="00FF4276" w:rsidRPr="00F943D4" w:rsidRDefault="00FF4276" w:rsidP="00371B43">
      <w:pPr>
        <w:spacing w:after="0" w:line="360" w:lineRule="auto"/>
        <w:ind w:firstLine="709"/>
        <w:jc w:val="both"/>
        <w:rPr>
          <w:rFonts w:ascii="Times New Roman" w:eastAsia="Times New Roman" w:hAnsi="Times New Roman"/>
          <w:sz w:val="28"/>
          <w:szCs w:val="28"/>
        </w:rPr>
      </w:pPr>
      <w:r w:rsidRPr="00FF4276">
        <w:rPr>
          <w:rFonts w:ascii="Times New Roman" w:hAnsi="Times New Roman"/>
          <w:sz w:val="28"/>
          <w:szCs w:val="28"/>
        </w:rPr>
        <w:t xml:space="preserve">3. </w:t>
      </w:r>
      <w:r w:rsidR="00483074" w:rsidRPr="00483074">
        <w:rPr>
          <w:rFonts w:ascii="Times New Roman" w:hAnsi="Times New Roman"/>
          <w:sz w:val="28"/>
          <w:szCs w:val="28"/>
        </w:rPr>
        <w:t xml:space="preserve">В цілому, системний підхід в дослідженні </w:t>
      </w:r>
      <w:r w:rsidR="00C342EF">
        <w:rPr>
          <w:rFonts w:ascii="Times New Roman" w:eastAsia="Times New Roman" w:hAnsi="Times New Roman"/>
          <w:sz w:val="28"/>
          <w:szCs w:val="28"/>
        </w:rPr>
        <w:t>умов співробітництва</w:t>
      </w:r>
      <w:r w:rsidR="00483074" w:rsidRPr="00483074">
        <w:rPr>
          <w:rFonts w:ascii="Times New Roman" w:eastAsia="Times New Roman" w:hAnsi="Times New Roman"/>
          <w:sz w:val="28"/>
          <w:szCs w:val="28"/>
        </w:rPr>
        <w:t xml:space="preserve"> туристичного оператора </w:t>
      </w:r>
      <w:r w:rsidR="00483074" w:rsidRPr="00483074">
        <w:rPr>
          <w:rFonts w:ascii="Times New Roman" w:hAnsi="Times New Roman"/>
          <w:sz w:val="28"/>
          <w:szCs w:val="28"/>
        </w:rPr>
        <w:t>Travel Professional Group</w:t>
      </w:r>
      <w:r w:rsidR="00483074" w:rsidRPr="00483074">
        <w:rPr>
          <w:rFonts w:ascii="Times New Roman" w:eastAsia="Times New Roman" w:hAnsi="Times New Roman"/>
          <w:sz w:val="28"/>
          <w:szCs w:val="28"/>
        </w:rPr>
        <w:t xml:space="preserve"> з постачальником туристичної послуги авіакомпанії «МАУ» </w:t>
      </w:r>
      <w:r w:rsidR="00483074" w:rsidRPr="00483074">
        <w:rPr>
          <w:rFonts w:ascii="Times New Roman" w:hAnsi="Times New Roman"/>
          <w:sz w:val="28"/>
          <w:szCs w:val="28"/>
        </w:rPr>
        <w:t>відображає існуючий між ними тісний взаємозв'язок: розвинена повітряна інфраструктура значною мірою визначає якість і надійність надаваних авіаперевізником транспортних послуг, тоді як рівень авіатранспортної доступності в рекреаційний регіон</w:t>
      </w:r>
      <w:r w:rsidR="00F943D4">
        <w:rPr>
          <w:rFonts w:ascii="Times New Roman" w:hAnsi="Times New Roman"/>
          <w:sz w:val="28"/>
          <w:szCs w:val="28"/>
        </w:rPr>
        <w:t xml:space="preserve"> (особливо </w:t>
      </w:r>
      <w:r w:rsidR="00483074" w:rsidRPr="00483074">
        <w:rPr>
          <w:rFonts w:ascii="Times New Roman" w:hAnsi="Times New Roman"/>
          <w:sz w:val="28"/>
          <w:szCs w:val="28"/>
        </w:rPr>
        <w:t>в віддалений) підвищує рівень конкурентоспроможності</w:t>
      </w:r>
      <w:r w:rsidR="00F943D4">
        <w:rPr>
          <w:rFonts w:ascii="Times New Roman" w:hAnsi="Times New Roman"/>
          <w:sz w:val="28"/>
          <w:szCs w:val="28"/>
        </w:rPr>
        <w:t xml:space="preserve"> тур</w:t>
      </w:r>
      <w:r w:rsidR="00483074" w:rsidRPr="00483074">
        <w:rPr>
          <w:rFonts w:ascii="Times New Roman" w:hAnsi="Times New Roman"/>
          <w:sz w:val="28"/>
          <w:szCs w:val="28"/>
        </w:rPr>
        <w:t>продукту на ринку туристичних послуг серед інших туроператорів, що дає змогу займати лідируючі позиції. Структурний взаємозв'язок авіаперевезень і сфери туризму в рамках теорії споживчого попиту проявляється в бюджетному і часовому обмеженнях потенційного туриста, що істотно впливає на споживчий вибір туристського продукту і збільшує роль авіатранспорту в прийнятті остаточного рішення: туристичне місце призначення з найбільш привабливими цінами на прямі авіаперевезення отримує більше конкурентну перевагу</w:t>
      </w:r>
      <w:r w:rsidR="00F943D4">
        <w:rPr>
          <w:rFonts w:ascii="Times New Roman" w:hAnsi="Times New Roman"/>
          <w:sz w:val="28"/>
          <w:szCs w:val="28"/>
        </w:rPr>
        <w:t xml:space="preserve">. </w:t>
      </w:r>
      <w:r w:rsidR="00483074" w:rsidRPr="00483074">
        <w:rPr>
          <w:rFonts w:ascii="Times New Roman" w:hAnsi="Times New Roman"/>
          <w:sz w:val="28"/>
          <w:szCs w:val="28"/>
        </w:rPr>
        <w:t>Таким чином, пасажирські повітряні перевезення не тільки істотно впливають на формування туристичного продукту, а одночасно має великий вплив на розвиток туристичного сектора в віддалених туристських центрах, але і сама аероповітряна галузь значною мірою залежить від потенційних туристів, які є безпосередніми споживачами авіатранспортних послуг.</w:t>
      </w:r>
      <w:r w:rsidR="00F943D4">
        <w:rPr>
          <w:rFonts w:ascii="Times New Roman" w:hAnsi="Times New Roman"/>
          <w:sz w:val="28"/>
          <w:szCs w:val="28"/>
        </w:rPr>
        <w:t xml:space="preserve"> </w:t>
      </w:r>
      <w:r w:rsidR="00483074" w:rsidRPr="00483074">
        <w:rPr>
          <w:rFonts w:ascii="Times New Roman" w:eastAsia="Times New Roman" w:hAnsi="Times New Roman"/>
          <w:sz w:val="28"/>
          <w:szCs w:val="28"/>
        </w:rPr>
        <w:t>Отже, повітряний транспорт є зараз єдиним транспортним засобом, за допомогою якого можна створити глобальну мережу зв'яз</w:t>
      </w:r>
      <w:r w:rsidR="00F943D4">
        <w:rPr>
          <w:rFonts w:ascii="Times New Roman" w:eastAsia="Times New Roman" w:hAnsi="Times New Roman"/>
          <w:sz w:val="28"/>
          <w:szCs w:val="28"/>
        </w:rPr>
        <w:t>ків між різними точками світу</w:t>
      </w:r>
      <w:r w:rsidR="00483074" w:rsidRPr="00483074">
        <w:rPr>
          <w:rFonts w:ascii="Times New Roman" w:eastAsia="Times New Roman" w:hAnsi="Times New Roman"/>
          <w:sz w:val="28"/>
          <w:szCs w:val="28"/>
        </w:rPr>
        <w:t>. В даний час практично кожна людина має можливість літати за розумною ціною.</w:t>
      </w:r>
      <w:r w:rsidR="00F943D4">
        <w:rPr>
          <w:rFonts w:ascii="Times New Roman" w:eastAsia="Times New Roman" w:hAnsi="Times New Roman"/>
          <w:sz w:val="28"/>
          <w:szCs w:val="28"/>
        </w:rPr>
        <w:t xml:space="preserve"> </w:t>
      </w:r>
      <w:r w:rsidR="00483074" w:rsidRPr="00483074">
        <w:rPr>
          <w:rFonts w:ascii="Times New Roman" w:eastAsia="Times New Roman" w:hAnsi="Times New Roman"/>
          <w:sz w:val="28"/>
          <w:szCs w:val="28"/>
        </w:rPr>
        <w:t>Це означає, що</w:t>
      </w:r>
      <w:r w:rsidR="00A44DEA">
        <w:rPr>
          <w:rFonts w:ascii="Times New Roman" w:eastAsia="Times New Roman" w:hAnsi="Times New Roman"/>
          <w:sz w:val="28"/>
          <w:szCs w:val="28"/>
        </w:rPr>
        <w:t xml:space="preserve"> </w:t>
      </w:r>
      <w:r w:rsidR="00483074" w:rsidRPr="00483074">
        <w:rPr>
          <w:rFonts w:ascii="Times New Roman" w:eastAsia="Times New Roman" w:hAnsi="Times New Roman"/>
          <w:sz w:val="28"/>
          <w:szCs w:val="28"/>
        </w:rPr>
        <w:t>повітряний трансп</w:t>
      </w:r>
      <w:r w:rsidR="00483074">
        <w:rPr>
          <w:rFonts w:ascii="Times New Roman" w:eastAsia="Times New Roman" w:hAnsi="Times New Roman"/>
          <w:sz w:val="28"/>
          <w:szCs w:val="28"/>
        </w:rPr>
        <w:t>орт має вели</w:t>
      </w:r>
      <w:r w:rsidR="00F943D4">
        <w:rPr>
          <w:rFonts w:ascii="Times New Roman" w:eastAsia="Times New Roman" w:hAnsi="Times New Roman"/>
          <w:sz w:val="28"/>
          <w:szCs w:val="28"/>
        </w:rPr>
        <w:t xml:space="preserve">кий вплив на розвиток суспільства. </w:t>
      </w:r>
      <w:r w:rsidR="00483074" w:rsidRPr="00483074">
        <w:rPr>
          <w:rFonts w:ascii="Times New Roman" w:eastAsia="Times New Roman" w:hAnsi="Times New Roman"/>
          <w:sz w:val="28"/>
          <w:szCs w:val="28"/>
        </w:rPr>
        <w:t>Туризм і повітряний транспорт взаємно залежать один від одного.</w:t>
      </w:r>
    </w:p>
    <w:p w:rsidR="00117E1B" w:rsidRDefault="00117E1B">
      <w:pPr>
        <w:spacing w:after="200" w:line="276" w:lineRule="auto"/>
        <w:rPr>
          <w:rFonts w:ascii="Times New Roman" w:eastAsia="Times New Roman" w:hAnsi="Times New Roman"/>
          <w:b/>
          <w:bCs/>
          <w:sz w:val="28"/>
          <w:szCs w:val="28"/>
          <w:highlight w:val="yellow"/>
        </w:rPr>
      </w:pPr>
    </w:p>
    <w:p w:rsidR="00FF4276" w:rsidRPr="00B24959" w:rsidRDefault="00FF4276" w:rsidP="00A72B00">
      <w:pPr>
        <w:pStyle w:val="1"/>
        <w:spacing w:before="0" w:line="360" w:lineRule="auto"/>
        <w:jc w:val="center"/>
        <w:rPr>
          <w:color w:val="FF0000"/>
        </w:rPr>
      </w:pPr>
      <w:r w:rsidRPr="00D10406">
        <w:rPr>
          <w:highlight w:val="yellow"/>
        </w:rPr>
        <w:br w:type="page"/>
      </w:r>
      <w:bookmarkStart w:id="30" w:name="_Toc27503157"/>
      <w:r w:rsidRPr="00D10406">
        <w:lastRenderedPageBreak/>
        <w:t xml:space="preserve">ПЕРЕЛІК </w:t>
      </w:r>
      <w:r w:rsidRPr="00A72B00">
        <w:t>ПОСИЛАНЬ</w:t>
      </w:r>
      <w:bookmarkEnd w:id="30"/>
    </w:p>
    <w:p w:rsidR="00FF4276" w:rsidRPr="00A32DA4" w:rsidRDefault="00FF4276" w:rsidP="00B24959">
      <w:pPr>
        <w:spacing w:after="0" w:line="360" w:lineRule="auto"/>
      </w:pPr>
    </w:p>
    <w:p w:rsidR="00FF4276" w:rsidRPr="009072C6" w:rsidRDefault="00FF4276" w:rsidP="00B24959">
      <w:pPr>
        <w:numPr>
          <w:ilvl w:val="0"/>
          <w:numId w:val="15"/>
        </w:numPr>
        <w:tabs>
          <w:tab w:val="left" w:pos="1134"/>
        </w:tabs>
        <w:spacing w:after="0" w:line="360" w:lineRule="auto"/>
        <w:ind w:left="0" w:firstLine="709"/>
        <w:jc w:val="both"/>
        <w:rPr>
          <w:rFonts w:ascii="Times New Roman" w:hAnsi="Times New Roman"/>
          <w:sz w:val="28"/>
          <w:szCs w:val="28"/>
        </w:rPr>
      </w:pPr>
      <w:bookmarkStart w:id="31" w:name="_Ref33200748"/>
      <w:r w:rsidRPr="009072C6">
        <w:rPr>
          <w:rFonts w:ascii="Times New Roman" w:hAnsi="Times New Roman"/>
          <w:sz w:val="28"/>
          <w:szCs w:val="28"/>
        </w:rPr>
        <w:t>Закон України «Про тур</w:t>
      </w:r>
      <w:r w:rsidR="009C55AD" w:rsidRPr="009072C6">
        <w:rPr>
          <w:rFonts w:ascii="Times New Roman" w:hAnsi="Times New Roman"/>
          <w:sz w:val="28"/>
          <w:szCs w:val="28"/>
        </w:rPr>
        <w:t xml:space="preserve">изм». </w:t>
      </w:r>
      <w:r w:rsidRPr="009072C6">
        <w:rPr>
          <w:rFonts w:ascii="Times New Roman" w:hAnsi="Times New Roman"/>
          <w:sz w:val="28"/>
          <w:szCs w:val="28"/>
        </w:rPr>
        <w:t xml:space="preserve">Документ 324/95-ВР, чинний, поточна редакція </w:t>
      </w:r>
      <w:r w:rsidRPr="009072C6">
        <w:rPr>
          <w:rFonts w:ascii="Times New Roman" w:eastAsia="Times New Roman" w:hAnsi="Times New Roman"/>
          <w:sz w:val="28"/>
          <w:szCs w:val="28"/>
          <w:lang w:eastAsia="ru-RU"/>
        </w:rPr>
        <w:t>–</w:t>
      </w:r>
      <w:r w:rsidRPr="009072C6">
        <w:rPr>
          <w:rFonts w:ascii="Times New Roman" w:hAnsi="Times New Roman"/>
          <w:sz w:val="28"/>
          <w:szCs w:val="28"/>
        </w:rPr>
        <w:t xml:space="preserve"> редакція від 04.11.2018. </w:t>
      </w:r>
      <w:r w:rsidRPr="009072C6">
        <w:rPr>
          <w:rFonts w:ascii="Times New Roman" w:hAnsi="Times New Roman"/>
          <w:sz w:val="28"/>
          <w:szCs w:val="28"/>
          <w:lang w:val="en-US"/>
        </w:rPr>
        <w:t>URL</w:t>
      </w:r>
      <w:r w:rsidRPr="009072C6">
        <w:rPr>
          <w:rFonts w:ascii="Times New Roman" w:hAnsi="Times New Roman"/>
          <w:sz w:val="28"/>
          <w:szCs w:val="28"/>
        </w:rPr>
        <w:t xml:space="preserve">: </w:t>
      </w:r>
      <w:hyperlink r:id="rId22" w:history="1">
        <w:r w:rsidRPr="009072C6">
          <w:rPr>
            <w:rFonts w:ascii="Times New Roman" w:hAnsi="Times New Roman"/>
            <w:sz w:val="28"/>
            <w:szCs w:val="28"/>
          </w:rPr>
          <w:t>http://zakon5.rada.gov.ua/laws/show/324/95-вр</w:t>
        </w:r>
      </w:hyperlink>
      <w:r w:rsidR="001650C3">
        <w:rPr>
          <w:rFonts w:ascii="Times New Roman" w:hAnsi="Times New Roman"/>
          <w:sz w:val="28"/>
          <w:szCs w:val="28"/>
        </w:rPr>
        <w:t xml:space="preserve"> [дата звернення 21.0</w:t>
      </w:r>
      <w:r w:rsidR="001650C3">
        <w:rPr>
          <w:rFonts w:ascii="Times New Roman" w:hAnsi="Times New Roman"/>
          <w:sz w:val="28"/>
          <w:szCs w:val="28"/>
          <w:lang w:val="ru-RU"/>
        </w:rPr>
        <w:t>9</w:t>
      </w:r>
      <w:r w:rsidRPr="009072C6">
        <w:rPr>
          <w:rFonts w:ascii="Times New Roman" w:hAnsi="Times New Roman"/>
          <w:sz w:val="28"/>
          <w:szCs w:val="28"/>
        </w:rPr>
        <w:t>.2020].</w:t>
      </w:r>
      <w:bookmarkEnd w:id="31"/>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2" w:name="_Ref33548677"/>
      <w:r>
        <w:rPr>
          <w:rFonts w:ascii="Times New Roman" w:hAnsi="Times New Roman"/>
          <w:sz w:val="28"/>
          <w:szCs w:val="28"/>
        </w:rPr>
        <w:t>Дядечко Л.П. Економіка туристичного бізнесу</w:t>
      </w:r>
      <w:r w:rsidRPr="00337070">
        <w:rPr>
          <w:rFonts w:ascii="Times New Roman" w:hAnsi="Times New Roman"/>
          <w:sz w:val="28"/>
          <w:szCs w:val="28"/>
        </w:rPr>
        <w:t>. К.: Центр учбової літератури, 2007. 224 с.</w:t>
      </w:r>
      <w:bookmarkEnd w:id="32"/>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3" w:name="_Ref33606508"/>
      <w:r>
        <w:rPr>
          <w:rFonts w:ascii="Times New Roman" w:hAnsi="Times New Roman"/>
          <w:sz w:val="28"/>
          <w:szCs w:val="28"/>
        </w:rPr>
        <w:t>Кудла. Н.Є. Менеджмент турист</w:t>
      </w:r>
      <w:r w:rsidR="0022588A">
        <w:rPr>
          <w:rFonts w:ascii="Times New Roman" w:hAnsi="Times New Roman"/>
          <w:sz w:val="28"/>
          <w:szCs w:val="28"/>
        </w:rPr>
        <w:t>ичного підприємства: Підручник</w:t>
      </w:r>
      <w:r>
        <w:rPr>
          <w:rFonts w:ascii="Times New Roman" w:hAnsi="Times New Roman"/>
          <w:sz w:val="28"/>
          <w:szCs w:val="28"/>
        </w:rPr>
        <w:t xml:space="preserve"> К.: Знання, 2012.  343 с.</w:t>
      </w:r>
      <w:bookmarkEnd w:id="33"/>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4" w:name="_Ref33609219"/>
      <w:r>
        <w:rPr>
          <w:rFonts w:ascii="Times New Roman" w:hAnsi="Times New Roman"/>
          <w:sz w:val="28"/>
          <w:szCs w:val="28"/>
        </w:rPr>
        <w:t>Правик Ю.М. Маркетинг туризму</w:t>
      </w:r>
      <w:r w:rsidRPr="00337070">
        <w:rPr>
          <w:rFonts w:ascii="Times New Roman" w:hAnsi="Times New Roman"/>
          <w:sz w:val="28"/>
          <w:szCs w:val="28"/>
        </w:rPr>
        <w:t>.</w:t>
      </w:r>
      <w:r>
        <w:rPr>
          <w:rFonts w:ascii="Times New Roman" w:hAnsi="Times New Roman"/>
          <w:sz w:val="28"/>
          <w:szCs w:val="28"/>
        </w:rPr>
        <w:t xml:space="preserve"> К.: Знання, 2008. 303 с.</w:t>
      </w:r>
      <w:bookmarkEnd w:id="34"/>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5" w:name="_Ref33793883"/>
      <w:r>
        <w:rPr>
          <w:rFonts w:ascii="Times New Roman" w:hAnsi="Times New Roman"/>
          <w:sz w:val="28"/>
          <w:szCs w:val="28"/>
        </w:rPr>
        <w:t>Dr. Dimitris Koutoulas «UNDERSTANDING THE TOURIST PRODUCT</w:t>
      </w:r>
      <w:r w:rsidRPr="00337070">
        <w:rPr>
          <w:rFonts w:ascii="Times New Roman" w:hAnsi="Times New Roman"/>
          <w:sz w:val="28"/>
          <w:szCs w:val="28"/>
        </w:rPr>
        <w:t>» URL</w:t>
      </w:r>
      <w:r>
        <w:rPr>
          <w:rFonts w:ascii="Times New Roman" w:hAnsi="Times New Roman"/>
          <w:sz w:val="28"/>
          <w:szCs w:val="28"/>
        </w:rPr>
        <w:t xml:space="preserve">: </w:t>
      </w:r>
      <w:hyperlink r:id="rId23" w:history="1">
        <w:r w:rsidRPr="00337070">
          <w:rPr>
            <w:rFonts w:ascii="Times New Roman" w:hAnsi="Times New Roman"/>
            <w:sz w:val="28"/>
            <w:szCs w:val="28"/>
          </w:rPr>
          <w:t>https://www.researchgate.net/publication/280317594_Understanding_the_Tourism_Product</w:t>
        </w:r>
      </w:hyperlink>
      <w:bookmarkEnd w:id="35"/>
      <w:r>
        <w:rPr>
          <w:rFonts w:ascii="Times New Roman" w:hAnsi="Times New Roman"/>
          <w:sz w:val="28"/>
          <w:szCs w:val="28"/>
        </w:rPr>
        <w:t xml:space="preserve"> </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6" w:name="_Ref33796053"/>
      <w:r>
        <w:rPr>
          <w:rFonts w:ascii="Times New Roman" w:hAnsi="Times New Roman"/>
          <w:sz w:val="28"/>
          <w:szCs w:val="28"/>
        </w:rPr>
        <w:t>Кіптенко В. К. Менеджмент туризму:</w:t>
      </w:r>
      <w:r w:rsidRPr="00337070">
        <w:rPr>
          <w:rFonts w:ascii="Times New Roman" w:hAnsi="Times New Roman"/>
          <w:sz w:val="28"/>
          <w:szCs w:val="28"/>
        </w:rPr>
        <w:t xml:space="preserve"> </w:t>
      </w:r>
      <w:r w:rsidR="0022588A">
        <w:rPr>
          <w:rFonts w:ascii="Times New Roman" w:hAnsi="Times New Roman"/>
          <w:sz w:val="28"/>
          <w:szCs w:val="28"/>
        </w:rPr>
        <w:t>підручник.</w:t>
      </w:r>
      <w:r>
        <w:rPr>
          <w:rFonts w:ascii="Times New Roman" w:hAnsi="Times New Roman"/>
          <w:sz w:val="28"/>
          <w:szCs w:val="28"/>
        </w:rPr>
        <w:t xml:space="preserve"> К.: Знання, 2010. 502 с</w:t>
      </w:r>
      <w:bookmarkEnd w:id="36"/>
      <w:r w:rsidRPr="00337070">
        <w:rPr>
          <w:rFonts w:ascii="Times New Roman" w:hAnsi="Times New Roman"/>
          <w:sz w:val="28"/>
          <w:szCs w:val="28"/>
        </w:rPr>
        <w:t>.</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7" w:name="_Ref33801974"/>
      <w:r>
        <w:rPr>
          <w:rFonts w:ascii="Times New Roman" w:hAnsi="Times New Roman"/>
          <w:sz w:val="28"/>
          <w:szCs w:val="28"/>
        </w:rPr>
        <w:t>Александрова А.Ю. Ст</w:t>
      </w:r>
      <w:r w:rsidR="001650C3">
        <w:rPr>
          <w:rFonts w:ascii="Times New Roman" w:hAnsi="Times New Roman"/>
          <w:sz w:val="28"/>
          <w:szCs w:val="28"/>
        </w:rPr>
        <w:t>руктура туристского рынка: Учеб</w:t>
      </w:r>
      <w:r w:rsidR="001650C3">
        <w:rPr>
          <w:rFonts w:ascii="Times New Roman" w:hAnsi="Times New Roman"/>
          <w:sz w:val="28"/>
          <w:szCs w:val="28"/>
          <w:lang w:val="ru-RU"/>
        </w:rPr>
        <w:t xml:space="preserve">ное </w:t>
      </w:r>
      <w:r>
        <w:rPr>
          <w:rFonts w:ascii="Times New Roman" w:hAnsi="Times New Roman"/>
          <w:sz w:val="28"/>
          <w:szCs w:val="28"/>
        </w:rPr>
        <w:t>пособие для вузов. М.: Соло-Пресс, 2002.</w:t>
      </w:r>
      <w:bookmarkEnd w:id="37"/>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8" w:name="_Ref33803376"/>
      <w:r>
        <w:rPr>
          <w:rFonts w:ascii="Times New Roman" w:hAnsi="Times New Roman"/>
          <w:sz w:val="28"/>
          <w:szCs w:val="28"/>
        </w:rPr>
        <w:t>Аванесова, Г.А. Сервисная деятельность: Историческая и современная практика, предпринима</w:t>
      </w:r>
      <w:r w:rsidR="001650C3">
        <w:rPr>
          <w:rFonts w:ascii="Times New Roman" w:hAnsi="Times New Roman"/>
          <w:sz w:val="28"/>
          <w:szCs w:val="28"/>
        </w:rPr>
        <w:t>тельство, менеджмент: уч. пос.</w:t>
      </w:r>
      <w:r w:rsidR="001650C3">
        <w:rPr>
          <w:rFonts w:ascii="Times New Roman" w:hAnsi="Times New Roman"/>
          <w:sz w:val="28"/>
          <w:szCs w:val="28"/>
          <w:lang w:val="ru-RU"/>
        </w:rPr>
        <w:t xml:space="preserve"> М</w:t>
      </w:r>
      <w:r>
        <w:rPr>
          <w:rFonts w:ascii="Times New Roman" w:hAnsi="Times New Roman"/>
          <w:sz w:val="28"/>
          <w:szCs w:val="28"/>
        </w:rPr>
        <w:t>.: Аспект Пресс, 2006. 318 с.</w:t>
      </w:r>
      <w:bookmarkEnd w:id="38"/>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39" w:name="_Ref33804111"/>
      <w:r>
        <w:rPr>
          <w:rFonts w:ascii="Times New Roman" w:hAnsi="Times New Roman"/>
          <w:sz w:val="28"/>
          <w:szCs w:val="28"/>
        </w:rPr>
        <w:t>Бабарицька В. Розвиток міжнародного туризму в умовах глобалізації суспільно-економічних процесів / Україна та глобальні процеси: географічний вимір. К.</w:t>
      </w:r>
      <w:r w:rsidRPr="00337070">
        <w:rPr>
          <w:rFonts w:ascii="Times New Roman" w:hAnsi="Times New Roman"/>
          <w:sz w:val="28"/>
          <w:szCs w:val="28"/>
        </w:rPr>
        <w:t>:</w:t>
      </w:r>
      <w:r>
        <w:rPr>
          <w:rFonts w:ascii="Times New Roman" w:hAnsi="Times New Roman"/>
          <w:sz w:val="28"/>
          <w:szCs w:val="28"/>
        </w:rPr>
        <w:t xml:space="preserve"> Луцьк, 2000. 351</w:t>
      </w:r>
      <w:r w:rsidRPr="00337070">
        <w:rPr>
          <w:rFonts w:ascii="Times New Roman" w:hAnsi="Times New Roman"/>
          <w:sz w:val="28"/>
          <w:szCs w:val="28"/>
        </w:rPr>
        <w:t xml:space="preserve"> с</w:t>
      </w:r>
      <w:r>
        <w:rPr>
          <w:rFonts w:ascii="Times New Roman" w:hAnsi="Times New Roman"/>
          <w:sz w:val="28"/>
          <w:szCs w:val="28"/>
        </w:rPr>
        <w:t>.</w:t>
      </w:r>
      <w:bookmarkEnd w:id="39"/>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0" w:name="_Ref33804155"/>
      <w:r>
        <w:rPr>
          <w:rFonts w:ascii="Times New Roman" w:hAnsi="Times New Roman"/>
          <w:sz w:val="28"/>
          <w:szCs w:val="28"/>
        </w:rPr>
        <w:t>Безносюк В. Д. Туризм і народне господарство / Трибуна. 2000.</w:t>
      </w:r>
      <w:r w:rsidRPr="00337070">
        <w:rPr>
          <w:rFonts w:ascii="Times New Roman" w:hAnsi="Times New Roman"/>
          <w:sz w:val="28"/>
          <w:szCs w:val="28"/>
        </w:rPr>
        <w:t xml:space="preserve"> </w:t>
      </w:r>
      <w:r>
        <w:rPr>
          <w:rFonts w:ascii="Times New Roman" w:hAnsi="Times New Roman"/>
          <w:sz w:val="28"/>
          <w:szCs w:val="28"/>
        </w:rPr>
        <w:t>С. 24-25.</w:t>
      </w:r>
      <w:bookmarkEnd w:id="40"/>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1" w:name="_Ref33805759"/>
      <w:r>
        <w:rPr>
          <w:rFonts w:ascii="Times New Roman" w:hAnsi="Times New Roman"/>
          <w:sz w:val="28"/>
          <w:szCs w:val="28"/>
        </w:rPr>
        <w:t>Круль Г. Я. Основи готельної справи. Навч. посіб.</w:t>
      </w:r>
      <w:r w:rsidRPr="00337070">
        <w:rPr>
          <w:rFonts w:ascii="Times New Roman" w:hAnsi="Times New Roman"/>
          <w:sz w:val="28"/>
          <w:szCs w:val="28"/>
        </w:rPr>
        <w:t xml:space="preserve"> </w:t>
      </w:r>
      <w:r>
        <w:rPr>
          <w:rFonts w:ascii="Times New Roman" w:hAnsi="Times New Roman"/>
          <w:sz w:val="28"/>
          <w:szCs w:val="28"/>
        </w:rPr>
        <w:t>К.: Центр учбової літератури, 2011. 368 с.</w:t>
      </w:r>
      <w:bookmarkEnd w:id="41"/>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2" w:name="_Ref34140301"/>
      <w:r w:rsidRPr="00337070">
        <w:rPr>
          <w:rFonts w:ascii="Times New Roman" w:hAnsi="Times New Roman"/>
          <w:sz w:val="28"/>
          <w:szCs w:val="28"/>
        </w:rPr>
        <w:t>Roberta Minazzi Hotel Classification Systems: A Comparison of International Case Studies</w:t>
      </w:r>
      <w:bookmarkEnd w:id="42"/>
      <w:r w:rsidRPr="00337070">
        <w:rPr>
          <w:rFonts w:ascii="Times New Roman" w:hAnsi="Times New Roman"/>
          <w:sz w:val="28"/>
          <w:szCs w:val="28"/>
        </w:rPr>
        <w:t xml:space="preserve"> URL</w:t>
      </w:r>
      <w:r>
        <w:rPr>
          <w:rFonts w:ascii="Times New Roman" w:hAnsi="Times New Roman"/>
          <w:sz w:val="28"/>
          <w:szCs w:val="28"/>
        </w:rPr>
        <w:t xml:space="preserve">: </w:t>
      </w:r>
      <w:hyperlink r:id="rId24" w:history="1">
        <w:r w:rsidRPr="00337070">
          <w:rPr>
            <w:rFonts w:ascii="Times New Roman" w:hAnsi="Times New Roman"/>
            <w:sz w:val="28"/>
            <w:szCs w:val="28"/>
          </w:rPr>
          <w:t>https://www.researchgate.net/publication/228645808_Hotel_Classification_Systems_A_Comparison_of_International_Case_Studies</w:t>
        </w:r>
      </w:hyperlink>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3" w:name="_Ref34141347"/>
      <w:r w:rsidRPr="00337070">
        <w:rPr>
          <w:rFonts w:ascii="Times New Roman" w:hAnsi="Times New Roman"/>
          <w:sz w:val="28"/>
          <w:szCs w:val="28"/>
        </w:rPr>
        <w:t xml:space="preserve">Anita Blomberg-Nygard, Chris K. Anderson </w:t>
      </w:r>
      <w:r>
        <w:rPr>
          <w:rFonts w:ascii="Times New Roman" w:hAnsi="Times New Roman"/>
          <w:sz w:val="28"/>
          <w:szCs w:val="28"/>
        </w:rPr>
        <w:t>United Nations World Tourism Organization Study on Online Guest Reviews and Hotel Classification Systems: An Integrated Approach</w:t>
      </w:r>
      <w:r w:rsidRPr="00337070">
        <w:rPr>
          <w:rFonts w:ascii="Times New Roman" w:hAnsi="Times New Roman"/>
          <w:sz w:val="28"/>
          <w:szCs w:val="28"/>
        </w:rPr>
        <w:t xml:space="preserve">, </w:t>
      </w:r>
      <w:r>
        <w:rPr>
          <w:rFonts w:ascii="Times New Roman" w:hAnsi="Times New Roman"/>
          <w:sz w:val="28"/>
          <w:szCs w:val="28"/>
        </w:rPr>
        <w:t>October 27, 2015</w:t>
      </w:r>
      <w:r w:rsidRPr="00337070">
        <w:rPr>
          <w:rFonts w:ascii="Times New Roman" w:hAnsi="Times New Roman"/>
          <w:sz w:val="28"/>
          <w:szCs w:val="28"/>
        </w:rPr>
        <w:t xml:space="preserve">. </w:t>
      </w:r>
      <w:r>
        <w:rPr>
          <w:rFonts w:ascii="Times New Roman" w:hAnsi="Times New Roman"/>
          <w:sz w:val="28"/>
          <w:szCs w:val="28"/>
        </w:rPr>
        <w:t>139-151</w:t>
      </w:r>
      <w:bookmarkEnd w:id="43"/>
      <w:r w:rsidRPr="00337070">
        <w:rPr>
          <w:rFonts w:ascii="Times New Roman" w:hAnsi="Times New Roman"/>
          <w:sz w:val="28"/>
          <w:szCs w:val="28"/>
        </w:rPr>
        <w:t xml:space="preserve"> URL</w:t>
      </w:r>
      <w:r>
        <w:rPr>
          <w:rFonts w:ascii="Times New Roman" w:hAnsi="Times New Roman"/>
          <w:sz w:val="28"/>
          <w:szCs w:val="28"/>
        </w:rPr>
        <w:t>:</w:t>
      </w:r>
      <w:r w:rsidRPr="00337070">
        <w:rPr>
          <w:rFonts w:ascii="Times New Roman" w:hAnsi="Times New Roman"/>
          <w:sz w:val="28"/>
          <w:szCs w:val="28"/>
        </w:rPr>
        <w:t xml:space="preserve"> </w:t>
      </w:r>
      <w:hyperlink r:id="rId25" w:history="1">
        <w:r w:rsidRPr="00337070">
          <w:rPr>
            <w:rFonts w:ascii="Times New Roman" w:hAnsi="Times New Roman"/>
            <w:sz w:val="28"/>
            <w:szCs w:val="28"/>
          </w:rPr>
          <w:t>https://pdfs.semanticscholar.org/08cf/acd08b69d5f410e491d7a0cc2fda90743cad.pdf</w:t>
        </w:r>
      </w:hyperlink>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4" w:name="_Ref34145539"/>
      <w:r>
        <w:rPr>
          <w:rFonts w:ascii="Times New Roman" w:hAnsi="Times New Roman"/>
          <w:sz w:val="28"/>
          <w:szCs w:val="28"/>
        </w:rPr>
        <w:t>Лойко О.Т. Туризм и гостиничное хазяйство Учебное пособие. Томск: Издательство ТПУ, 2005.</w:t>
      </w:r>
      <w:r w:rsidRPr="00337070">
        <w:rPr>
          <w:rFonts w:ascii="Times New Roman" w:hAnsi="Times New Roman"/>
          <w:sz w:val="28"/>
          <w:szCs w:val="28"/>
        </w:rPr>
        <w:t xml:space="preserve"> </w:t>
      </w:r>
      <w:r>
        <w:rPr>
          <w:rFonts w:ascii="Times New Roman" w:hAnsi="Times New Roman"/>
          <w:sz w:val="28"/>
          <w:szCs w:val="28"/>
        </w:rPr>
        <w:t>152 с.</w:t>
      </w:r>
      <w:bookmarkEnd w:id="44"/>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5" w:name="_Ref34145574"/>
      <w:r>
        <w:rPr>
          <w:rFonts w:ascii="Times New Roman" w:hAnsi="Times New Roman"/>
          <w:sz w:val="28"/>
          <w:szCs w:val="28"/>
        </w:rPr>
        <w:t>Усов В.В. Организация производства и обслуживания на предприятиях общественного питания. М.: Академия, 2002. 416 с.</w:t>
      </w:r>
      <w:bookmarkEnd w:id="45"/>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6" w:name="_Ref34145611"/>
      <w:r>
        <w:rPr>
          <w:rFonts w:ascii="Times New Roman" w:hAnsi="Times New Roman"/>
          <w:sz w:val="28"/>
          <w:szCs w:val="28"/>
        </w:rPr>
        <w:t>Коркуна</w:t>
      </w:r>
      <w:r w:rsidRPr="00337070">
        <w:rPr>
          <w:rFonts w:ascii="Times New Roman" w:hAnsi="Times New Roman"/>
          <w:sz w:val="28"/>
          <w:szCs w:val="28"/>
        </w:rPr>
        <w:t xml:space="preserve"> О.</w:t>
      </w:r>
      <w:r>
        <w:rPr>
          <w:rFonts w:ascii="Times New Roman" w:hAnsi="Times New Roman"/>
          <w:sz w:val="28"/>
          <w:szCs w:val="28"/>
        </w:rPr>
        <w:t>, Холявка</w:t>
      </w:r>
      <w:r w:rsidRPr="00337070">
        <w:rPr>
          <w:rFonts w:ascii="Times New Roman" w:hAnsi="Times New Roman"/>
          <w:sz w:val="28"/>
          <w:szCs w:val="28"/>
        </w:rPr>
        <w:t xml:space="preserve"> В.</w:t>
      </w:r>
      <w:r>
        <w:rPr>
          <w:rFonts w:ascii="Times New Roman" w:hAnsi="Times New Roman"/>
          <w:sz w:val="28"/>
          <w:szCs w:val="28"/>
        </w:rPr>
        <w:t>, Демічковський</w:t>
      </w:r>
      <w:r w:rsidRPr="00337070">
        <w:rPr>
          <w:rFonts w:ascii="Times New Roman" w:hAnsi="Times New Roman"/>
          <w:sz w:val="28"/>
          <w:szCs w:val="28"/>
        </w:rPr>
        <w:t xml:space="preserve"> А.</w:t>
      </w:r>
      <w:r>
        <w:rPr>
          <w:rFonts w:ascii="Times New Roman" w:hAnsi="Times New Roman"/>
          <w:sz w:val="28"/>
          <w:szCs w:val="28"/>
        </w:rPr>
        <w:t>,</w:t>
      </w:r>
      <w:r w:rsidRPr="00337070">
        <w:rPr>
          <w:rFonts w:ascii="Times New Roman" w:hAnsi="Times New Roman"/>
          <w:sz w:val="28"/>
          <w:szCs w:val="28"/>
        </w:rPr>
        <w:t xml:space="preserve"> </w:t>
      </w:r>
      <w:r>
        <w:rPr>
          <w:rFonts w:ascii="Times New Roman" w:hAnsi="Times New Roman"/>
          <w:sz w:val="28"/>
          <w:szCs w:val="28"/>
        </w:rPr>
        <w:t>Боратинський</w:t>
      </w:r>
      <w:r w:rsidRPr="00337070">
        <w:rPr>
          <w:rFonts w:ascii="Times New Roman" w:hAnsi="Times New Roman"/>
          <w:sz w:val="28"/>
          <w:szCs w:val="28"/>
        </w:rPr>
        <w:t xml:space="preserve"> О. </w:t>
      </w:r>
      <w:r>
        <w:rPr>
          <w:rFonts w:ascii="Times New Roman" w:hAnsi="Times New Roman"/>
          <w:sz w:val="28"/>
          <w:szCs w:val="28"/>
        </w:rPr>
        <w:t>Організація готельного господарства: навчально-методичний посібник для студентів спеціальності 241 «Готельно-ресторанна справа» денної та заочної форм навчання /</w:t>
      </w:r>
      <w:r w:rsidRPr="00337070">
        <w:rPr>
          <w:rFonts w:ascii="Times New Roman" w:hAnsi="Times New Roman"/>
          <w:sz w:val="28"/>
          <w:szCs w:val="28"/>
        </w:rPr>
        <w:t xml:space="preserve"> </w:t>
      </w:r>
      <w:r>
        <w:rPr>
          <w:rFonts w:ascii="Times New Roman" w:hAnsi="Times New Roman"/>
          <w:sz w:val="28"/>
          <w:szCs w:val="28"/>
        </w:rPr>
        <w:t>Львів : Видавництво «Добра справа», 2019</w:t>
      </w:r>
      <w:r w:rsidRPr="00337070">
        <w:rPr>
          <w:rFonts w:ascii="Times New Roman" w:hAnsi="Times New Roman"/>
          <w:sz w:val="28"/>
          <w:szCs w:val="28"/>
        </w:rPr>
        <w:t xml:space="preserve">. </w:t>
      </w:r>
      <w:r>
        <w:rPr>
          <w:rFonts w:ascii="Times New Roman" w:hAnsi="Times New Roman"/>
          <w:sz w:val="28"/>
          <w:szCs w:val="28"/>
        </w:rPr>
        <w:t>224 с.</w:t>
      </w:r>
      <w:bookmarkEnd w:id="46"/>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7" w:name="_Ref34148355"/>
      <w:r>
        <w:rPr>
          <w:rFonts w:ascii="Times New Roman" w:hAnsi="Times New Roman"/>
          <w:sz w:val="28"/>
          <w:szCs w:val="28"/>
        </w:rPr>
        <w:t>Альтгайм Л. Б. Основне значення та принципи організації екскурсійних послуг. Вісник Хмельницького національного університету. Економічні науки. 2014. № 6(1). С. 215-219.</w:t>
      </w:r>
      <w:bookmarkEnd w:id="47"/>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8" w:name="_Ref34148505"/>
      <w:r>
        <w:rPr>
          <w:rFonts w:ascii="Times New Roman" w:hAnsi="Times New Roman"/>
          <w:sz w:val="28"/>
          <w:szCs w:val="28"/>
        </w:rPr>
        <w:t>Арсененко І. А., Іванова В. М. Екскурсійна діяльність як основа функціонування ринку екскурсійних послуг. Науковий часопис Scientific journal НПУ імені М.П. Драгоманова National Pedagogical Dragomanov University Серія 4. Географія і сучасність. 2015. Вип. 19(33). С. 191-195.</w:t>
      </w:r>
      <w:bookmarkEnd w:id="48"/>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49" w:name="_Ref34148558"/>
      <w:r>
        <w:rPr>
          <w:rFonts w:ascii="Times New Roman" w:hAnsi="Times New Roman"/>
          <w:sz w:val="28"/>
          <w:szCs w:val="28"/>
        </w:rPr>
        <w:t>Емельянов Б. В. Экскурсоведение М.: Советский спорт, 2014. 216 с.</w:t>
      </w:r>
      <w:bookmarkEnd w:id="49"/>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50" w:name="_Ref34148546"/>
      <w:r>
        <w:rPr>
          <w:rFonts w:ascii="Times New Roman" w:hAnsi="Times New Roman"/>
          <w:sz w:val="28"/>
          <w:szCs w:val="28"/>
        </w:rPr>
        <w:t>Державна програма розвитку туризму на 2002-2010 роки. Затверджено постановою Кабінету Міністрів України від 29 квітня 2002 року № 583 // Правове регулювання туристичної діяльності в Україні: збірник нормативно-правових актів / Під заг. ред. проф. В. К. Федорченка. К.: Юрінком-Інтер, 2002. С. 32-40.</w:t>
      </w:r>
      <w:bookmarkEnd w:id="50"/>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51" w:name="_Ref34149529"/>
      <w:r>
        <w:rPr>
          <w:rFonts w:ascii="Times New Roman" w:hAnsi="Times New Roman"/>
          <w:sz w:val="28"/>
          <w:szCs w:val="28"/>
        </w:rPr>
        <w:t>Організація екскурсійних послуг у туризмі : навч.-метод. посібник. – Чернівці : Чернівецький нац. ун-т, 2016. 144 с.</w:t>
      </w:r>
    </w:p>
    <w:bookmarkStart w:id="52" w:name="_Ref34404895"/>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sidRPr="00337070">
        <w:rPr>
          <w:rFonts w:ascii="Times New Roman" w:hAnsi="Times New Roman"/>
          <w:sz w:val="28"/>
          <w:szCs w:val="28"/>
        </w:rPr>
        <w:lastRenderedPageBreak/>
        <w:fldChar w:fldCharType="begin"/>
      </w:r>
      <w:r w:rsidRPr="00337070">
        <w:rPr>
          <w:rFonts w:ascii="Times New Roman" w:hAnsi="Times New Roman"/>
          <w:sz w:val="28"/>
          <w:szCs w:val="28"/>
        </w:rPr>
        <w:instrText xml:space="preserve"> HYPERLINK "https://ips.ligazakon.net/document/view/re33112?ed=2018_11_26&amp;an=52" \t "_blank" </w:instrText>
      </w:r>
      <w:r w:rsidRPr="00337070">
        <w:rPr>
          <w:rFonts w:ascii="Times New Roman" w:hAnsi="Times New Roman"/>
          <w:sz w:val="28"/>
          <w:szCs w:val="28"/>
        </w:rPr>
        <w:fldChar w:fldCharType="separate"/>
      </w:r>
      <w:r w:rsidRPr="00337070">
        <w:rPr>
          <w:rFonts w:ascii="Times New Roman" w:hAnsi="Times New Roman"/>
          <w:sz w:val="28"/>
          <w:szCs w:val="28"/>
        </w:rPr>
        <w:t>Державна авіаційна служба України, Наказ «Про затвердження Авіаційних правил України «Правила повітряних перевезень та обслуговування пасажирів і багажу» від 26.11.2018 N 1239</w:t>
      </w:r>
      <w:r w:rsidRPr="00337070">
        <w:rPr>
          <w:rFonts w:ascii="Times New Roman" w:hAnsi="Times New Roman"/>
          <w:sz w:val="28"/>
          <w:szCs w:val="28"/>
        </w:rPr>
        <w:fldChar w:fldCharType="end"/>
      </w:r>
      <w:r w:rsidRPr="00337070">
        <w:rPr>
          <w:rFonts w:ascii="Times New Roman" w:hAnsi="Times New Roman"/>
          <w:sz w:val="28"/>
          <w:szCs w:val="28"/>
        </w:rPr>
        <w:t>»</w:t>
      </w:r>
      <w:r>
        <w:rPr>
          <w:rFonts w:ascii="Times New Roman" w:hAnsi="Times New Roman"/>
          <w:sz w:val="28"/>
          <w:szCs w:val="28"/>
        </w:rPr>
        <w:t xml:space="preserve"> URL: https://zakon.rada.gov.ua/laws/sho</w:t>
      </w:r>
      <w:r w:rsidR="001650C3">
        <w:rPr>
          <w:rFonts w:ascii="Times New Roman" w:hAnsi="Times New Roman"/>
          <w:sz w:val="28"/>
          <w:szCs w:val="28"/>
        </w:rPr>
        <w:t xml:space="preserve">w/z0141-19 [дата звернення </w:t>
      </w:r>
      <w:r w:rsidR="001650C3" w:rsidRPr="001650C3">
        <w:rPr>
          <w:rFonts w:ascii="Times New Roman" w:hAnsi="Times New Roman"/>
          <w:sz w:val="28"/>
          <w:szCs w:val="28"/>
        </w:rPr>
        <w:t>20</w:t>
      </w:r>
      <w:r w:rsidR="001650C3">
        <w:rPr>
          <w:rFonts w:ascii="Times New Roman" w:hAnsi="Times New Roman"/>
          <w:sz w:val="28"/>
          <w:szCs w:val="28"/>
        </w:rPr>
        <w:t>.0</w:t>
      </w:r>
      <w:r w:rsidR="001650C3" w:rsidRPr="001650C3">
        <w:rPr>
          <w:rFonts w:ascii="Times New Roman" w:hAnsi="Times New Roman"/>
          <w:sz w:val="28"/>
          <w:szCs w:val="28"/>
        </w:rPr>
        <w:t>9</w:t>
      </w:r>
      <w:r>
        <w:rPr>
          <w:rFonts w:ascii="Times New Roman" w:hAnsi="Times New Roman"/>
          <w:sz w:val="28"/>
          <w:szCs w:val="28"/>
        </w:rPr>
        <w:t>.2020].</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Баєв</w:t>
      </w:r>
      <w:r w:rsidRPr="00337070">
        <w:rPr>
          <w:rFonts w:ascii="Times New Roman" w:hAnsi="Times New Roman"/>
          <w:sz w:val="28"/>
          <w:szCs w:val="28"/>
        </w:rPr>
        <w:t xml:space="preserve"> </w:t>
      </w:r>
      <w:r>
        <w:rPr>
          <w:rFonts w:ascii="Times New Roman" w:hAnsi="Times New Roman"/>
          <w:sz w:val="28"/>
          <w:szCs w:val="28"/>
        </w:rPr>
        <w:t>В.В Основи туроперейтингу: навч. посіб.</w:t>
      </w:r>
      <w:r w:rsidRPr="00337070">
        <w:rPr>
          <w:rFonts w:ascii="Times New Roman" w:hAnsi="Times New Roman"/>
          <w:sz w:val="28"/>
          <w:szCs w:val="28"/>
        </w:rPr>
        <w:t xml:space="preserve"> </w:t>
      </w:r>
      <w:r>
        <w:rPr>
          <w:rFonts w:ascii="Times New Roman" w:hAnsi="Times New Roman"/>
          <w:sz w:val="28"/>
          <w:szCs w:val="28"/>
        </w:rPr>
        <w:t xml:space="preserve">К.: Вид. дім </w:t>
      </w:r>
      <w:r w:rsidRPr="00337070">
        <w:rPr>
          <w:rFonts w:ascii="Times New Roman" w:hAnsi="Times New Roman"/>
          <w:sz w:val="28"/>
          <w:szCs w:val="28"/>
        </w:rPr>
        <w:t>«</w:t>
      </w:r>
      <w:r>
        <w:rPr>
          <w:rFonts w:ascii="Times New Roman" w:hAnsi="Times New Roman"/>
          <w:sz w:val="28"/>
          <w:szCs w:val="28"/>
        </w:rPr>
        <w:t xml:space="preserve">Персонал», 2016. 156 с. </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Зорин И.В. Туризм</w:t>
      </w:r>
      <w:r w:rsidR="0022588A">
        <w:rPr>
          <w:rFonts w:ascii="Times New Roman" w:hAnsi="Times New Roman"/>
          <w:sz w:val="28"/>
          <w:szCs w:val="28"/>
        </w:rPr>
        <w:t xml:space="preserve"> как вид деятельности: учебник </w:t>
      </w:r>
      <w:bookmarkStart w:id="53" w:name="_GoBack"/>
      <w:bookmarkEnd w:id="53"/>
      <w:r>
        <w:rPr>
          <w:rFonts w:ascii="Times New Roman" w:hAnsi="Times New Roman"/>
          <w:sz w:val="28"/>
          <w:szCs w:val="28"/>
        </w:rPr>
        <w:t xml:space="preserve"> М.: Финансы и статистика, 2005. 288с.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Шимова О.С. Устойчивый туризм: учеб.-метод. пособие: РИПО, 2014. 158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54" w:name="_Ref36821726"/>
      <w:r>
        <w:rPr>
          <w:rFonts w:ascii="Times New Roman" w:hAnsi="Times New Roman"/>
          <w:sz w:val="28"/>
          <w:szCs w:val="28"/>
        </w:rPr>
        <w:t>Бирицкая Н.М. Туроп</w:t>
      </w:r>
      <w:r w:rsidR="0022588A">
        <w:rPr>
          <w:rFonts w:ascii="Times New Roman" w:hAnsi="Times New Roman"/>
          <w:sz w:val="28"/>
          <w:szCs w:val="28"/>
        </w:rPr>
        <w:t xml:space="preserve">ерейтинг: учеб.-метод. пособие </w:t>
      </w:r>
      <w:r>
        <w:rPr>
          <w:rFonts w:ascii="Times New Roman" w:hAnsi="Times New Roman"/>
          <w:sz w:val="28"/>
          <w:szCs w:val="28"/>
        </w:rPr>
        <w:t xml:space="preserve"> М.: БГЭУ, 2010. 179 с.</w:t>
      </w:r>
      <w:bookmarkEnd w:id="54"/>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55" w:name="_Ref36820886"/>
      <w:r>
        <w:rPr>
          <w:rFonts w:ascii="Times New Roman" w:hAnsi="Times New Roman"/>
          <w:sz w:val="28"/>
          <w:szCs w:val="28"/>
        </w:rPr>
        <w:t>Веткин В.А. Технология создания туристского продукта</w:t>
      </w:r>
      <w:r w:rsidRPr="00337070">
        <w:rPr>
          <w:rFonts w:ascii="Times New Roman" w:hAnsi="Times New Roman"/>
          <w:sz w:val="28"/>
          <w:szCs w:val="28"/>
        </w:rPr>
        <w:t xml:space="preserve">. </w:t>
      </w:r>
      <w:r>
        <w:rPr>
          <w:rFonts w:ascii="Times New Roman" w:hAnsi="Times New Roman"/>
          <w:sz w:val="28"/>
          <w:szCs w:val="28"/>
        </w:rPr>
        <w:t>М.: ГроссМедиа, 2008. 200 с.</w:t>
      </w:r>
      <w:bookmarkEnd w:id="55"/>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Джанджугазова Е.А. Туристско-рекреационное проектирование: учебник для студентов высших учебных заведений, обучающихся по направлению «Туризм»</w:t>
      </w:r>
      <w:r w:rsidRPr="00337070">
        <w:rPr>
          <w:rFonts w:ascii="Times New Roman" w:hAnsi="Times New Roman"/>
          <w:sz w:val="28"/>
          <w:szCs w:val="28"/>
        </w:rPr>
        <w:t xml:space="preserve">. </w:t>
      </w:r>
      <w:r>
        <w:rPr>
          <w:rFonts w:ascii="Times New Roman" w:hAnsi="Times New Roman"/>
          <w:sz w:val="28"/>
          <w:szCs w:val="28"/>
        </w:rPr>
        <w:t>М.: Академия, 2014. 270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Дурович А.П. Маркетинг в туризме: учеб. пособие: Новое знание, 2007. 496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Ильина Е.Н. Туроперейтинг: Продвижение туристического продукта</w:t>
      </w:r>
      <w:r w:rsidRPr="00337070">
        <w:rPr>
          <w:rFonts w:ascii="Times New Roman" w:hAnsi="Times New Roman"/>
          <w:sz w:val="28"/>
          <w:szCs w:val="28"/>
        </w:rPr>
        <w:t xml:space="preserve">. </w:t>
      </w:r>
      <w:r>
        <w:rPr>
          <w:rFonts w:ascii="Times New Roman" w:hAnsi="Times New Roman"/>
          <w:sz w:val="28"/>
          <w:szCs w:val="28"/>
        </w:rPr>
        <w:t>М.: Финансы и статистика, 2008. 176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Ильина</w:t>
      </w:r>
      <w:r w:rsidRPr="00337070">
        <w:rPr>
          <w:rFonts w:ascii="Times New Roman" w:hAnsi="Times New Roman"/>
          <w:sz w:val="28"/>
          <w:szCs w:val="28"/>
        </w:rPr>
        <w:t xml:space="preserve"> </w:t>
      </w:r>
      <w:r>
        <w:rPr>
          <w:rFonts w:ascii="Times New Roman" w:hAnsi="Times New Roman"/>
          <w:sz w:val="28"/>
          <w:szCs w:val="28"/>
        </w:rPr>
        <w:t>Е.Н. Туроперейтинг: Организация деятельности</w:t>
      </w:r>
      <w:r w:rsidRPr="00337070">
        <w:rPr>
          <w:rFonts w:ascii="Times New Roman" w:hAnsi="Times New Roman"/>
          <w:sz w:val="28"/>
          <w:szCs w:val="28"/>
        </w:rPr>
        <w:t xml:space="preserve">. </w:t>
      </w:r>
      <w:r>
        <w:rPr>
          <w:rFonts w:ascii="Times New Roman" w:hAnsi="Times New Roman"/>
          <w:sz w:val="28"/>
          <w:szCs w:val="28"/>
        </w:rPr>
        <w:t>М: Финансы и статистика, 2007. 250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Зорин И. В. Энциклопедия туризма: Справочник /</w:t>
      </w:r>
      <w:r w:rsidRPr="00337070">
        <w:rPr>
          <w:rFonts w:ascii="Times New Roman" w:hAnsi="Times New Roman"/>
          <w:sz w:val="28"/>
          <w:szCs w:val="28"/>
        </w:rPr>
        <w:t xml:space="preserve"> </w:t>
      </w:r>
      <w:r>
        <w:rPr>
          <w:rFonts w:ascii="Times New Roman" w:hAnsi="Times New Roman"/>
          <w:sz w:val="28"/>
          <w:szCs w:val="28"/>
        </w:rPr>
        <w:t>М.: Финансы и статистика, 2014. 368 c.</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Александрова</w:t>
      </w:r>
      <w:r w:rsidRPr="00337070">
        <w:rPr>
          <w:rFonts w:ascii="Times New Roman" w:hAnsi="Times New Roman"/>
          <w:sz w:val="28"/>
          <w:szCs w:val="28"/>
        </w:rPr>
        <w:t xml:space="preserve"> </w:t>
      </w:r>
      <w:r>
        <w:rPr>
          <w:rFonts w:ascii="Times New Roman" w:hAnsi="Times New Roman"/>
          <w:sz w:val="28"/>
          <w:szCs w:val="28"/>
        </w:rPr>
        <w:t>А.Ю. Международный туризм</w:t>
      </w:r>
      <w:r w:rsidRPr="00337070">
        <w:rPr>
          <w:rFonts w:ascii="Times New Roman" w:hAnsi="Times New Roman"/>
          <w:sz w:val="28"/>
          <w:szCs w:val="28"/>
        </w:rPr>
        <w:t xml:space="preserve">. </w:t>
      </w:r>
      <w:r>
        <w:rPr>
          <w:rFonts w:ascii="Times New Roman" w:hAnsi="Times New Roman"/>
          <w:sz w:val="28"/>
          <w:szCs w:val="28"/>
        </w:rPr>
        <w:t>М.: Аспект Пресс, 2012. 464 c</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Основы, предпринимательской деятельности</w:t>
      </w:r>
      <w:r w:rsidRPr="00337070">
        <w:rPr>
          <w:rFonts w:ascii="Times New Roman" w:hAnsi="Times New Roman"/>
          <w:sz w:val="28"/>
          <w:szCs w:val="28"/>
        </w:rPr>
        <w:t xml:space="preserve">. </w:t>
      </w:r>
      <w:r>
        <w:rPr>
          <w:rFonts w:ascii="Times New Roman" w:hAnsi="Times New Roman"/>
          <w:sz w:val="28"/>
          <w:szCs w:val="28"/>
        </w:rPr>
        <w:t>М.: Финансы и статистика, 2016. 496 c.</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Квартальнов В.А. Туризм и отраслевые системы</w:t>
      </w:r>
      <w:r w:rsidRPr="00337070">
        <w:rPr>
          <w:rFonts w:ascii="Times New Roman" w:hAnsi="Times New Roman"/>
          <w:sz w:val="28"/>
          <w:szCs w:val="28"/>
        </w:rPr>
        <w:t xml:space="preserve">. </w:t>
      </w:r>
      <w:r>
        <w:rPr>
          <w:rFonts w:ascii="Times New Roman" w:hAnsi="Times New Roman"/>
          <w:sz w:val="28"/>
          <w:szCs w:val="28"/>
        </w:rPr>
        <w:t>М.: ИКФ Олига-ЛИБО, 2016. 489 c.</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Бабарицька В. К. Менеджмент туризму. Туроперейтинг. Понятійно-термінологічні основи, сервісне забезпечення турп-родукту: Навч. посіб. / К.: Альтерпресс, 2009. 288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Кифяк В. Ф. Організація туристичної діяльності в Україні: Зелена Буковина, 2003. 312 с.</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337070">
        <w:rPr>
          <w:rFonts w:ascii="Times New Roman" w:hAnsi="Times New Roman"/>
          <w:sz w:val="28"/>
          <w:szCs w:val="28"/>
        </w:rPr>
        <w:t>Любіцева  О.О.  Методика розробки турів: навч. посіб. К.: Альтерпресс, 2003. 104 с.</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sidRPr="00337070">
        <w:rPr>
          <w:rFonts w:ascii="Times New Roman" w:hAnsi="Times New Roman"/>
          <w:sz w:val="28"/>
          <w:szCs w:val="28"/>
        </w:rPr>
        <w:t>Островская А. Е., Отческий И. Е. Туристско-операторская деятельность: Изд-во ТюмГУ, 2008.</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sidRPr="00337070">
        <w:rPr>
          <w:rFonts w:ascii="Times New Roman" w:hAnsi="Times New Roman"/>
          <w:sz w:val="28"/>
          <w:szCs w:val="28"/>
        </w:rPr>
        <w:t>Сокол Т.Г. Основи туристичної діяльності: підручник / К.: Грамота, 2006. 264 с.</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sidRPr="00337070">
        <w:rPr>
          <w:rFonts w:ascii="Times New Roman" w:hAnsi="Times New Roman"/>
          <w:sz w:val="28"/>
          <w:szCs w:val="28"/>
        </w:rPr>
        <w:t>Чорненька Н.В. Організація туристичної індустрії: навч. посіб. / К.: Атіка, 2006. 254 с.</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56" w:name="_Ref36821588"/>
      <w:r w:rsidRPr="00337070">
        <w:rPr>
          <w:rFonts w:ascii="Times New Roman" w:hAnsi="Times New Roman"/>
          <w:sz w:val="28"/>
          <w:szCs w:val="28"/>
        </w:rPr>
        <w:t xml:space="preserve">Міжнародна конвенція щодо контракту на подорожування. ООН: Конвенція, Міжнародний документ від 23.04.1970. </w:t>
      </w:r>
      <w:r>
        <w:rPr>
          <w:rFonts w:ascii="Times New Roman" w:hAnsi="Times New Roman"/>
          <w:sz w:val="28"/>
          <w:szCs w:val="28"/>
        </w:rPr>
        <w:t>URL</w:t>
      </w:r>
      <w:r w:rsidRPr="00337070">
        <w:rPr>
          <w:rFonts w:ascii="Times New Roman" w:hAnsi="Times New Roman"/>
          <w:sz w:val="28"/>
          <w:szCs w:val="28"/>
        </w:rPr>
        <w:t xml:space="preserve">: http://zakon2.rada. gov.ua/laws/show/995_415 </w:t>
      </w:r>
      <w:r>
        <w:rPr>
          <w:rFonts w:ascii="Times New Roman" w:hAnsi="Times New Roman"/>
          <w:sz w:val="28"/>
          <w:szCs w:val="28"/>
        </w:rPr>
        <w:t xml:space="preserve">[дата звернення </w:t>
      </w:r>
      <w:r w:rsidR="001650C3" w:rsidRPr="001650C3">
        <w:rPr>
          <w:rFonts w:ascii="Times New Roman" w:hAnsi="Times New Roman"/>
          <w:sz w:val="28"/>
          <w:szCs w:val="28"/>
          <w:lang w:val="en-US"/>
        </w:rPr>
        <w:t>20</w:t>
      </w:r>
      <w:r>
        <w:rPr>
          <w:rFonts w:ascii="Times New Roman" w:hAnsi="Times New Roman"/>
          <w:sz w:val="28"/>
          <w:szCs w:val="28"/>
        </w:rPr>
        <w:t>.</w:t>
      </w:r>
      <w:r w:rsidR="001650C3" w:rsidRPr="001650C3">
        <w:rPr>
          <w:rFonts w:ascii="Times New Roman" w:hAnsi="Times New Roman"/>
          <w:sz w:val="28"/>
          <w:szCs w:val="28"/>
          <w:lang w:val="en-US"/>
        </w:rPr>
        <w:t>09</w:t>
      </w:r>
      <w:r>
        <w:rPr>
          <w:rFonts w:ascii="Times New Roman" w:hAnsi="Times New Roman"/>
          <w:sz w:val="28"/>
          <w:szCs w:val="28"/>
        </w:rPr>
        <w:t>.2020].</w:t>
      </w:r>
      <w:bookmarkEnd w:id="56"/>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bookmarkStart w:id="57" w:name="_Ref36821767"/>
      <w:r w:rsidRPr="00337070">
        <w:rPr>
          <w:rFonts w:ascii="Times New Roman" w:hAnsi="Times New Roman"/>
          <w:sz w:val="28"/>
          <w:szCs w:val="28"/>
        </w:rPr>
        <w:t>Ушаков Д. С. Технологии выездного туризма. М.: Изд. центр МарТ; Феникс. 2010. 448 с.</w:t>
      </w:r>
      <w:bookmarkEnd w:id="57"/>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Чернобай Л.І. Суб’єкти туроператорської та турагентської діяльності: сутність і класифікація. 2009. 439</w:t>
      </w:r>
      <w:r w:rsidRPr="00337070">
        <w:rPr>
          <w:rFonts w:ascii="Times New Roman" w:hAnsi="Times New Roman"/>
          <w:sz w:val="28"/>
          <w:szCs w:val="28"/>
        </w:rPr>
        <w:t>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Погасій С.О. Конспект лекцій з дисципліни «Технологія туристської діяльності»</w:t>
      </w:r>
      <w:r w:rsidRPr="00337070">
        <w:rPr>
          <w:rFonts w:ascii="Times New Roman" w:hAnsi="Times New Roman"/>
          <w:sz w:val="28"/>
          <w:szCs w:val="28"/>
        </w:rPr>
        <w:t>.</w:t>
      </w:r>
      <w:r>
        <w:rPr>
          <w:rFonts w:ascii="Times New Roman" w:hAnsi="Times New Roman"/>
          <w:sz w:val="28"/>
          <w:szCs w:val="28"/>
        </w:rPr>
        <w:t xml:space="preserve"> Х.: ХНАМГ, 2012. 153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58" w:name="_Ref36821235"/>
      <w:r>
        <w:rPr>
          <w:rFonts w:ascii="Times New Roman" w:hAnsi="Times New Roman"/>
          <w:sz w:val="28"/>
          <w:szCs w:val="28"/>
        </w:rPr>
        <w:t xml:space="preserve">Офіціфний сайт авіакомпанії «МАУ». URL: </w:t>
      </w:r>
      <w:hyperlink r:id="rId26" w:history="1">
        <w:r w:rsidRPr="00337070">
          <w:rPr>
            <w:rFonts w:ascii="Times New Roman" w:hAnsi="Times New Roman"/>
            <w:sz w:val="28"/>
            <w:szCs w:val="28"/>
          </w:rPr>
          <w:t>https://www.flyuia.com/ua/ru/home</w:t>
        </w:r>
      </w:hyperlink>
      <w:bookmarkEnd w:id="58"/>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59" w:name="_Ref36821071"/>
      <w:r>
        <w:rPr>
          <w:rFonts w:ascii="Times New Roman" w:hAnsi="Times New Roman"/>
          <w:sz w:val="28"/>
          <w:szCs w:val="28"/>
        </w:rPr>
        <w:t xml:space="preserve">Офіціфний сайт  туристичної компанії «Travel Professional Group». URL: </w:t>
      </w:r>
      <w:hyperlink r:id="rId27" w:history="1">
        <w:r w:rsidRPr="00337070">
          <w:rPr>
            <w:rFonts w:ascii="Times New Roman" w:hAnsi="Times New Roman"/>
            <w:sz w:val="28"/>
            <w:szCs w:val="28"/>
          </w:rPr>
          <w:t>https://www.tpg.ua</w:t>
        </w:r>
      </w:hyperlink>
      <w:bookmarkEnd w:id="59"/>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0" w:name="_Ref25100464"/>
      <w:r>
        <w:rPr>
          <w:rFonts w:ascii="Times New Roman" w:hAnsi="Times New Roman"/>
          <w:sz w:val="28"/>
          <w:szCs w:val="28"/>
        </w:rPr>
        <w:t xml:space="preserve">Офіційний сайт Всесвітньої туристської організації. URL: </w:t>
      </w:r>
      <w:hyperlink r:id="rId28" w:history="1">
        <w:r w:rsidRPr="00337070">
          <w:rPr>
            <w:rFonts w:ascii="Times New Roman" w:hAnsi="Times New Roman"/>
            <w:sz w:val="28"/>
            <w:szCs w:val="28"/>
          </w:rPr>
          <w:t>www.world-tourism.org</w:t>
        </w:r>
      </w:hyperlink>
      <w:bookmarkEnd w:id="60"/>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bookmarkStart w:id="61" w:name="_Ref36821262"/>
      <w:r>
        <w:rPr>
          <w:rFonts w:ascii="Times New Roman" w:hAnsi="Times New Roman"/>
          <w:sz w:val="28"/>
          <w:szCs w:val="28"/>
        </w:rPr>
        <w:t xml:space="preserve">Офіційний сайт Міжнародної асоціації авіаційного транспорту. URL: </w:t>
      </w:r>
      <w:hyperlink r:id="rId29" w:history="1">
        <w:r w:rsidRPr="00337070">
          <w:rPr>
            <w:rFonts w:ascii="Times New Roman" w:hAnsi="Times New Roman"/>
            <w:sz w:val="28"/>
            <w:szCs w:val="28"/>
          </w:rPr>
          <w:t>https://www.iata.org</w:t>
        </w:r>
      </w:hyperlink>
      <w:bookmarkEnd w:id="61"/>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2" w:name="_Ref36821632"/>
      <w:r>
        <w:rPr>
          <w:rFonts w:ascii="Times New Roman" w:hAnsi="Times New Roman"/>
          <w:sz w:val="28"/>
          <w:szCs w:val="28"/>
        </w:rPr>
        <w:t xml:space="preserve">Офіційний сайт Міжнародної туристичної агентської мережі авіакомпаній. URL: </w:t>
      </w:r>
      <w:hyperlink r:id="rId30" w:history="1">
        <w:r w:rsidRPr="00337070">
          <w:rPr>
            <w:rFonts w:ascii="Times New Roman" w:hAnsi="Times New Roman"/>
            <w:sz w:val="28"/>
            <w:szCs w:val="28"/>
          </w:rPr>
          <w:t>http://www.iatan.org/Pages/HomePage.aspx</w:t>
        </w:r>
      </w:hyperlink>
      <w:bookmarkEnd w:id="62"/>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3" w:name="_Ref36820748"/>
      <w:r>
        <w:rPr>
          <w:rFonts w:ascii="Times New Roman" w:hAnsi="Times New Roman"/>
          <w:sz w:val="28"/>
          <w:szCs w:val="28"/>
        </w:rPr>
        <w:t xml:space="preserve">Кодекс цивільного захисту України. Документ 5403-VI, чинний, поточна редакція – редакція від 20.03.2020 URL: </w:t>
      </w:r>
      <w:hyperlink r:id="rId31" w:history="1">
        <w:r w:rsidRPr="00337070">
          <w:rPr>
            <w:rFonts w:ascii="Times New Roman" w:hAnsi="Times New Roman"/>
            <w:sz w:val="28"/>
            <w:szCs w:val="28"/>
          </w:rPr>
          <w:t>https://zakon.rada.gov.ua/laws/show/5403-17</w:t>
        </w:r>
      </w:hyperlink>
      <w:bookmarkEnd w:id="63"/>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4" w:name="_Ref36820790"/>
      <w:r>
        <w:rPr>
          <w:rFonts w:ascii="Times New Roman" w:hAnsi="Times New Roman"/>
          <w:sz w:val="28"/>
          <w:szCs w:val="28"/>
        </w:rPr>
        <w:t xml:space="preserve">Офіційний сайт «Каталог нормативних документів Украйни» URL:  </w:t>
      </w:r>
      <w:hyperlink r:id="rId32" w:history="1">
        <w:r w:rsidRPr="00337070">
          <w:rPr>
            <w:rFonts w:ascii="Times New Roman" w:hAnsi="Times New Roman"/>
            <w:sz w:val="28"/>
            <w:szCs w:val="28"/>
          </w:rPr>
          <w:t>http://csm.kiev.ua/nd/nd.php?b=2&amp;l=17581</w:t>
        </w:r>
      </w:hyperlink>
      <w:bookmarkEnd w:id="64"/>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5" w:name="_Ref36821405"/>
      <w:r>
        <w:rPr>
          <w:rFonts w:ascii="Times New Roman" w:hAnsi="Times New Roman"/>
          <w:sz w:val="28"/>
          <w:szCs w:val="28"/>
        </w:rPr>
        <w:t xml:space="preserve">Офіційний сайт «Міністерство інфраструктури України». URL:  </w:t>
      </w:r>
      <w:hyperlink r:id="rId33" w:history="1">
        <w:r w:rsidRPr="00337070">
          <w:rPr>
            <w:rFonts w:ascii="Times New Roman" w:hAnsi="Times New Roman"/>
            <w:sz w:val="28"/>
            <w:szCs w:val="28"/>
          </w:rPr>
          <w:t>https://mtu.gov.ua/timeline/Aviatransport.html</w:t>
        </w:r>
      </w:hyperlink>
      <w:bookmarkEnd w:id="65"/>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bookmarkStart w:id="66" w:name="_Ref36821689"/>
      <w:r>
        <w:rPr>
          <w:rFonts w:ascii="Times New Roman" w:hAnsi="Times New Roman"/>
          <w:sz w:val="28"/>
          <w:szCs w:val="28"/>
        </w:rPr>
        <w:t>Коваль П.Ф., Алєшугіна Н.О., Андрєєва Г.П., Зеленська О.О., Григор’єва Т.В., Пархоменко О.Г., Дудко В.Б., Михайловський М.О., Бондар С.І.  В`їзний туризм. Навчальний посібник: Ніжин, Видавництво Лук’яненко В.В., 2010. 304 с.</w:t>
      </w:r>
      <w:bookmarkEnd w:id="66"/>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Менеджмент туристичної індустрії: Навчальний посібник / За ред. проф. І.М.Школи. –  Чернівці: ЧТЕІ КНТЕУ, 2003. 662 с.</w:t>
      </w:r>
      <w:bookmarkEnd w:id="51"/>
      <w:bookmarkEnd w:id="52"/>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Азар В.И. Экономика и организация туризма. Методологические вопросы. М.: Экономика, 2008. 184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Азар В. Вспомнить о стандартизации услуг гостиниц // Отель. 2006. №3. с. 36.</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Ахмин А.М., Гасюк Д.П. Основы управления качеством продукции. Учебное пособие: СПб.: Издательство «Союз», 2006. 192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Биржаков М.Б. Введение в туризм. СПб: Издательский торговый дом «Герда», 2003.</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Бугаков В.П. Особенности маркетинга услуг // Маркетинг в Украине и за рубежом. 2006. №2 с. 22.</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Винокуров Б.Л., Леонов В.А. Индустрия туризма: теоретические, методологические и практические аспекты. Сочи: СГУТиКД, 2013.</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Волкова В.Н.. Денисов А.А. основы теории систем  системного анализа. СПб.: Изд-во СПбГТУ. 510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Воронин А.Г. Муниципальное хозяйствование и управление: проблемы теории и практики. М.: Финансы и статистика, 2013. 176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Глудкина </w:t>
      </w:r>
      <w:r w:rsidRPr="00337070">
        <w:rPr>
          <w:rFonts w:ascii="Times New Roman" w:hAnsi="Times New Roman"/>
          <w:sz w:val="28"/>
          <w:szCs w:val="28"/>
        </w:rPr>
        <w:t xml:space="preserve">О.П. </w:t>
      </w:r>
      <w:r>
        <w:rPr>
          <w:rFonts w:ascii="Times New Roman" w:hAnsi="Times New Roman"/>
          <w:sz w:val="28"/>
          <w:szCs w:val="28"/>
        </w:rPr>
        <w:t>Всеобщее управление качеством: Учебник для вузов. М.: Горячая линия - Телеком, 2006. 600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Горбашко Е.А. Менеджмент качества и конкурентоспособности: учебное пособие. СПб.: Издательство СПбГУЭФ, 2006.</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Горшкова Л.А. Анализ организации управления. Аналитический инструментарий. М.: Финансы и статистика, 2003. 208 с.: ил.</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Грейсон Д., O’Делл К.  Американский менеджмент на пороге XXI века. М.: Экономика, 2001. 360с. </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Гуляев В.Г. Организация туристской деятельности: Учебное пособие. М.: Нолидж, 2000. 312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Добров Г.М. и др. Экспертные оценки в научно-техническом прогнозировании. Киев, 2002. </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Европейский гостиничный маркетинг. Учеб. пособие: Пер. с англ. Е.Ю. Драгныш. М.: Финансы и статистика. 2002. 224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Кифяк В.Ф. Організація туристичної діяльності в Україні. Чернівці: Книги-ХХІ, 2003. 300 с.</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Arnold J., Норе Т. Accounting for management decisions. London: Prentice Hall, 1990. 412 p.</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BardiJamesA. Hotel Front Office Management/ 3rd Edition. London; John Wiley &amp; Sons, Inc. 2002. 448 </w:t>
      </w:r>
      <w:r w:rsidR="001650C3">
        <w:rPr>
          <w:rFonts w:ascii="Times New Roman" w:hAnsi="Times New Roman"/>
          <w:sz w:val="28"/>
          <w:szCs w:val="28"/>
        </w:rPr>
        <w:t>p</w:t>
      </w:r>
      <w:r w:rsidR="001650C3">
        <w:rPr>
          <w:rFonts w:ascii="Times New Roman" w:hAnsi="Times New Roman"/>
          <w:sz w:val="28"/>
          <w:szCs w:val="28"/>
          <w:lang w:val="ru-RU"/>
        </w:rPr>
        <w:t>.</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Beaudry M.H. Contemporary Lodging Security. Berlin: Butterworth-Heinemann, 1996. 170 p.</w:t>
      </w:r>
    </w:p>
    <w:p w:rsid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Beavis S., Medic S. A. Manual of hotel reception. Oxford: Heinemann Professinal Publishing Ltd., 1988. 255 p.</w:t>
      </w:r>
    </w:p>
    <w:p w:rsidR="00337070" w:rsidRPr="00337070" w:rsidRDefault="00337070" w:rsidP="00337070">
      <w:pPr>
        <w:numPr>
          <w:ilvl w:val="0"/>
          <w:numId w:val="1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Casado M.A. Housekeeping Management, London: John Wiley &amp; Sons, Inc., 1999. 304 p</w:t>
      </w:r>
      <w:r>
        <w:rPr>
          <w:rFonts w:ascii="Times New Roman" w:hAnsi="Times New Roman"/>
          <w:sz w:val="28"/>
          <w:szCs w:val="28"/>
          <w:lang w:val="ru-RU"/>
        </w:rPr>
        <w:t>.</w:t>
      </w:r>
    </w:p>
    <w:sectPr w:rsidR="00337070" w:rsidRPr="00337070" w:rsidSect="00A44DEA">
      <w:headerReference w:type="default" r:id="rId34"/>
      <w:headerReference w:type="first" r:id="rId35"/>
      <w:pgSz w:w="11906" w:h="16838"/>
      <w:pgMar w:top="851"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42" w:rsidRDefault="009A3442">
      <w:pPr>
        <w:spacing w:after="0" w:line="240" w:lineRule="auto"/>
      </w:pPr>
      <w:r>
        <w:separator/>
      </w:r>
    </w:p>
  </w:endnote>
  <w:endnote w:type="continuationSeparator" w:id="0">
    <w:p w:rsidR="009A3442" w:rsidRDefault="009A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42" w:rsidRDefault="009A3442">
      <w:pPr>
        <w:spacing w:after="0" w:line="240" w:lineRule="auto"/>
      </w:pPr>
      <w:r>
        <w:separator/>
      </w:r>
    </w:p>
  </w:footnote>
  <w:footnote w:type="continuationSeparator" w:id="0">
    <w:p w:rsidR="009A3442" w:rsidRDefault="009A3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36889"/>
      <w:docPartObj>
        <w:docPartGallery w:val="Page Numbers (Top of Page)"/>
        <w:docPartUnique/>
      </w:docPartObj>
    </w:sdtPr>
    <w:sdtEndPr/>
    <w:sdtContent>
      <w:p w:rsidR="00835A60" w:rsidRPr="00A44DEA" w:rsidRDefault="00835A60" w:rsidP="00A44DEA">
        <w:pPr>
          <w:pStyle w:val="ac"/>
          <w:jc w:val="right"/>
        </w:pPr>
        <w:r>
          <w:fldChar w:fldCharType="begin"/>
        </w:r>
        <w:r>
          <w:instrText>PAGE   \* MERGEFORMAT</w:instrText>
        </w:r>
        <w:r>
          <w:fldChar w:fldCharType="separate"/>
        </w:r>
        <w:r w:rsidR="0022588A" w:rsidRPr="0022588A">
          <w:rPr>
            <w:noProof/>
            <w:lang w:val="ru-RU"/>
          </w:rPr>
          <w:t>101</w:t>
        </w:r>
        <w:r>
          <w:rPr>
            <w:noProof/>
            <w:lang w:val="ru-RU"/>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60" w:rsidRPr="00A200E6" w:rsidRDefault="00835A60">
    <w:pPr>
      <w:pStyle w:val="ac"/>
      <w:jc w:val="right"/>
    </w:pPr>
  </w:p>
  <w:p w:rsidR="00835A60" w:rsidRDefault="00835A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E"/>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0"/>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87653FA"/>
    <w:multiLevelType w:val="hybridMultilevel"/>
    <w:tmpl w:val="3CF61E0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9">
    <w:nsid w:val="08B7083D"/>
    <w:multiLevelType w:val="hybridMultilevel"/>
    <w:tmpl w:val="8E469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71780B"/>
    <w:multiLevelType w:val="hybridMultilevel"/>
    <w:tmpl w:val="028AAC2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121323D5"/>
    <w:multiLevelType w:val="hybridMultilevel"/>
    <w:tmpl w:val="AC5E3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90D9C"/>
    <w:multiLevelType w:val="multilevel"/>
    <w:tmpl w:val="57FA7CFA"/>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81000"/>
    <w:multiLevelType w:val="multilevel"/>
    <w:tmpl w:val="EA7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65A90"/>
    <w:multiLevelType w:val="hybridMultilevel"/>
    <w:tmpl w:val="ADF064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441EB3"/>
    <w:multiLevelType w:val="hybridMultilevel"/>
    <w:tmpl w:val="F71ED55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3AEC3C6F"/>
    <w:multiLevelType w:val="hybridMultilevel"/>
    <w:tmpl w:val="6EF4273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49451D8B"/>
    <w:multiLevelType w:val="hybridMultilevel"/>
    <w:tmpl w:val="5FE8A2A2"/>
    <w:lvl w:ilvl="0" w:tplc="C00AC96A">
      <w:start w:val="2"/>
      <w:numFmt w:val="bullet"/>
      <w:lvlText w:val="–"/>
      <w:lvlJc w:val="left"/>
      <w:pPr>
        <w:ind w:left="857" w:hanging="360"/>
      </w:pPr>
      <w:rPr>
        <w:rFonts w:ascii="Times New Roman" w:eastAsia="Calibri" w:hAnsi="Times New Roman" w:cs="Times New Roman" w:hint="default"/>
        <w:color w:val="auto"/>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18">
    <w:nsid w:val="51864145"/>
    <w:multiLevelType w:val="hybridMultilevel"/>
    <w:tmpl w:val="4DDC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731C8"/>
    <w:multiLevelType w:val="hybridMultilevel"/>
    <w:tmpl w:val="12C0AA76"/>
    <w:lvl w:ilvl="0" w:tplc="02B2AC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BF15A3"/>
    <w:multiLevelType w:val="hybridMultilevel"/>
    <w:tmpl w:val="95F2DD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5F685556"/>
    <w:multiLevelType w:val="hybridMultilevel"/>
    <w:tmpl w:val="8D1265AC"/>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2">
    <w:nsid w:val="5FF631FF"/>
    <w:multiLevelType w:val="hybridMultilevel"/>
    <w:tmpl w:val="8A0C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876611"/>
    <w:multiLevelType w:val="hybridMultilevel"/>
    <w:tmpl w:val="B43CE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6A3807"/>
    <w:multiLevelType w:val="hybridMultilevel"/>
    <w:tmpl w:val="CDAC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90426E"/>
    <w:multiLevelType w:val="hybridMultilevel"/>
    <w:tmpl w:val="0E0E74F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6C2A5653"/>
    <w:multiLevelType w:val="hybridMultilevel"/>
    <w:tmpl w:val="92B6D5D6"/>
    <w:lvl w:ilvl="0" w:tplc="EE3882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E10548"/>
    <w:multiLevelType w:val="hybridMultilevel"/>
    <w:tmpl w:val="8DA8F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2E6DA9"/>
    <w:multiLevelType w:val="hybridMultilevel"/>
    <w:tmpl w:val="5E58E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A57C2C"/>
    <w:multiLevelType w:val="hybridMultilevel"/>
    <w:tmpl w:val="E2348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8"/>
  </w:num>
  <w:num w:numId="12">
    <w:abstractNumId w:val="28"/>
  </w:num>
  <w:num w:numId="13">
    <w:abstractNumId w:val="27"/>
  </w:num>
  <w:num w:numId="14">
    <w:abstractNumId w:val="23"/>
  </w:num>
  <w:num w:numId="15">
    <w:abstractNumId w:val="24"/>
  </w:num>
  <w:num w:numId="16">
    <w:abstractNumId w:val="21"/>
  </w:num>
  <w:num w:numId="17">
    <w:abstractNumId w:val="12"/>
  </w:num>
  <w:num w:numId="18">
    <w:abstractNumId w:val="13"/>
  </w:num>
  <w:num w:numId="19">
    <w:abstractNumId w:val="20"/>
  </w:num>
  <w:num w:numId="20">
    <w:abstractNumId w:val="19"/>
  </w:num>
  <w:num w:numId="21">
    <w:abstractNumId w:val="9"/>
  </w:num>
  <w:num w:numId="22">
    <w:abstractNumId w:val="14"/>
  </w:num>
  <w:num w:numId="23">
    <w:abstractNumId w:val="26"/>
  </w:num>
  <w:num w:numId="24">
    <w:abstractNumId w:val="16"/>
  </w:num>
  <w:num w:numId="25">
    <w:abstractNumId w:val="15"/>
  </w:num>
  <w:num w:numId="26">
    <w:abstractNumId w:val="10"/>
  </w:num>
  <w:num w:numId="27">
    <w:abstractNumId w:val="25"/>
  </w:num>
  <w:num w:numId="28">
    <w:abstractNumId w:val="22"/>
  </w:num>
  <w:num w:numId="29">
    <w:abstractNumId w:val="29"/>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6B3"/>
    <w:rsid w:val="00004453"/>
    <w:rsid w:val="00010EFD"/>
    <w:rsid w:val="000110FB"/>
    <w:rsid w:val="000225D4"/>
    <w:rsid w:val="00031898"/>
    <w:rsid w:val="00037F7C"/>
    <w:rsid w:val="00046FAE"/>
    <w:rsid w:val="00055423"/>
    <w:rsid w:val="00057CE1"/>
    <w:rsid w:val="00066E99"/>
    <w:rsid w:val="000739A8"/>
    <w:rsid w:val="00093114"/>
    <w:rsid w:val="000972AB"/>
    <w:rsid w:val="000B517C"/>
    <w:rsid w:val="000B7B2E"/>
    <w:rsid w:val="000C2063"/>
    <w:rsid w:val="000C6AE2"/>
    <w:rsid w:val="000D2809"/>
    <w:rsid w:val="000E23E3"/>
    <w:rsid w:val="000E71B9"/>
    <w:rsid w:val="00117E1B"/>
    <w:rsid w:val="00123BCC"/>
    <w:rsid w:val="00124A0D"/>
    <w:rsid w:val="001415DC"/>
    <w:rsid w:val="0014338E"/>
    <w:rsid w:val="00146918"/>
    <w:rsid w:val="00155C3C"/>
    <w:rsid w:val="001650C3"/>
    <w:rsid w:val="001651A6"/>
    <w:rsid w:val="00172156"/>
    <w:rsid w:val="001E338D"/>
    <w:rsid w:val="001F22CA"/>
    <w:rsid w:val="001F262D"/>
    <w:rsid w:val="002132E5"/>
    <w:rsid w:val="00216C3B"/>
    <w:rsid w:val="0022588A"/>
    <w:rsid w:val="00232F02"/>
    <w:rsid w:val="00246204"/>
    <w:rsid w:val="002471C0"/>
    <w:rsid w:val="002803CC"/>
    <w:rsid w:val="0028348F"/>
    <w:rsid w:val="00286EEE"/>
    <w:rsid w:val="00294F07"/>
    <w:rsid w:val="002A0178"/>
    <w:rsid w:val="002B6910"/>
    <w:rsid w:val="002D469B"/>
    <w:rsid w:val="002E4245"/>
    <w:rsid w:val="002F4B5A"/>
    <w:rsid w:val="002F6B1D"/>
    <w:rsid w:val="00314283"/>
    <w:rsid w:val="003226D9"/>
    <w:rsid w:val="00323A72"/>
    <w:rsid w:val="00323DEE"/>
    <w:rsid w:val="00331D4D"/>
    <w:rsid w:val="00337070"/>
    <w:rsid w:val="003543C1"/>
    <w:rsid w:val="003625A4"/>
    <w:rsid w:val="0036382C"/>
    <w:rsid w:val="00371B43"/>
    <w:rsid w:val="00376183"/>
    <w:rsid w:val="003973FA"/>
    <w:rsid w:val="003C61BD"/>
    <w:rsid w:val="003D5D8F"/>
    <w:rsid w:val="003D7797"/>
    <w:rsid w:val="003F623F"/>
    <w:rsid w:val="00400496"/>
    <w:rsid w:val="004008F8"/>
    <w:rsid w:val="00404081"/>
    <w:rsid w:val="00407179"/>
    <w:rsid w:val="004154EA"/>
    <w:rsid w:val="004260EB"/>
    <w:rsid w:val="0042785C"/>
    <w:rsid w:val="004462A8"/>
    <w:rsid w:val="004475A5"/>
    <w:rsid w:val="00456C2B"/>
    <w:rsid w:val="00470279"/>
    <w:rsid w:val="00483074"/>
    <w:rsid w:val="00487726"/>
    <w:rsid w:val="00493CC4"/>
    <w:rsid w:val="00495947"/>
    <w:rsid w:val="004C1CC8"/>
    <w:rsid w:val="004D1A17"/>
    <w:rsid w:val="004E2718"/>
    <w:rsid w:val="004E6324"/>
    <w:rsid w:val="004F6FC0"/>
    <w:rsid w:val="00504547"/>
    <w:rsid w:val="005053C0"/>
    <w:rsid w:val="005113BD"/>
    <w:rsid w:val="00526B21"/>
    <w:rsid w:val="00535191"/>
    <w:rsid w:val="00541629"/>
    <w:rsid w:val="00550517"/>
    <w:rsid w:val="005566C6"/>
    <w:rsid w:val="00565B38"/>
    <w:rsid w:val="005A6F27"/>
    <w:rsid w:val="005A7463"/>
    <w:rsid w:val="005B6914"/>
    <w:rsid w:val="005D41BB"/>
    <w:rsid w:val="005E6A02"/>
    <w:rsid w:val="006111D9"/>
    <w:rsid w:val="006177D2"/>
    <w:rsid w:val="00627842"/>
    <w:rsid w:val="00627BB3"/>
    <w:rsid w:val="006366A6"/>
    <w:rsid w:val="00651AA0"/>
    <w:rsid w:val="006758F3"/>
    <w:rsid w:val="006878A9"/>
    <w:rsid w:val="006A1C25"/>
    <w:rsid w:val="006B5422"/>
    <w:rsid w:val="006B7069"/>
    <w:rsid w:val="006E4DB5"/>
    <w:rsid w:val="006F2226"/>
    <w:rsid w:val="007302CE"/>
    <w:rsid w:val="00735A72"/>
    <w:rsid w:val="00737CA3"/>
    <w:rsid w:val="007615CE"/>
    <w:rsid w:val="0076573E"/>
    <w:rsid w:val="0077335B"/>
    <w:rsid w:val="00792AB3"/>
    <w:rsid w:val="007A07C2"/>
    <w:rsid w:val="007A1292"/>
    <w:rsid w:val="007B72FD"/>
    <w:rsid w:val="007D03F3"/>
    <w:rsid w:val="007F679C"/>
    <w:rsid w:val="00821F7A"/>
    <w:rsid w:val="00835A60"/>
    <w:rsid w:val="00852BF9"/>
    <w:rsid w:val="00855F2A"/>
    <w:rsid w:val="00860504"/>
    <w:rsid w:val="00867966"/>
    <w:rsid w:val="0087315F"/>
    <w:rsid w:val="00886054"/>
    <w:rsid w:val="00890E7A"/>
    <w:rsid w:val="008953D2"/>
    <w:rsid w:val="008A0388"/>
    <w:rsid w:val="008A5D9A"/>
    <w:rsid w:val="008B46D4"/>
    <w:rsid w:val="008C10E2"/>
    <w:rsid w:val="008E090C"/>
    <w:rsid w:val="008F7897"/>
    <w:rsid w:val="009012CF"/>
    <w:rsid w:val="00902AAB"/>
    <w:rsid w:val="00905758"/>
    <w:rsid w:val="009072C6"/>
    <w:rsid w:val="00907F8F"/>
    <w:rsid w:val="00944A55"/>
    <w:rsid w:val="0095109D"/>
    <w:rsid w:val="00951761"/>
    <w:rsid w:val="00954DB6"/>
    <w:rsid w:val="00966DB9"/>
    <w:rsid w:val="009A3442"/>
    <w:rsid w:val="009B669F"/>
    <w:rsid w:val="009C44D0"/>
    <w:rsid w:val="009C55AD"/>
    <w:rsid w:val="009C61D0"/>
    <w:rsid w:val="009F1E6E"/>
    <w:rsid w:val="009F20B4"/>
    <w:rsid w:val="009F4432"/>
    <w:rsid w:val="00A0756B"/>
    <w:rsid w:val="00A40BBA"/>
    <w:rsid w:val="00A44DEA"/>
    <w:rsid w:val="00A541F9"/>
    <w:rsid w:val="00A57BDB"/>
    <w:rsid w:val="00A72B00"/>
    <w:rsid w:val="00A76713"/>
    <w:rsid w:val="00A9739D"/>
    <w:rsid w:val="00AA7490"/>
    <w:rsid w:val="00AB7266"/>
    <w:rsid w:val="00AC422F"/>
    <w:rsid w:val="00AC4EB8"/>
    <w:rsid w:val="00AE4029"/>
    <w:rsid w:val="00B22EA8"/>
    <w:rsid w:val="00B24959"/>
    <w:rsid w:val="00B3241B"/>
    <w:rsid w:val="00B32490"/>
    <w:rsid w:val="00B53E49"/>
    <w:rsid w:val="00B53FF0"/>
    <w:rsid w:val="00B85A00"/>
    <w:rsid w:val="00B959C8"/>
    <w:rsid w:val="00B96308"/>
    <w:rsid w:val="00BC05E0"/>
    <w:rsid w:val="00BD150E"/>
    <w:rsid w:val="00BD1D85"/>
    <w:rsid w:val="00BD6A42"/>
    <w:rsid w:val="00BE4191"/>
    <w:rsid w:val="00BE5A6C"/>
    <w:rsid w:val="00BF2FFE"/>
    <w:rsid w:val="00BF5253"/>
    <w:rsid w:val="00C13EBA"/>
    <w:rsid w:val="00C27F0E"/>
    <w:rsid w:val="00C3305D"/>
    <w:rsid w:val="00C342EF"/>
    <w:rsid w:val="00C37346"/>
    <w:rsid w:val="00C376B3"/>
    <w:rsid w:val="00C42E23"/>
    <w:rsid w:val="00C66588"/>
    <w:rsid w:val="00C807E6"/>
    <w:rsid w:val="00CC2FFE"/>
    <w:rsid w:val="00D07887"/>
    <w:rsid w:val="00D23E68"/>
    <w:rsid w:val="00D26069"/>
    <w:rsid w:val="00D36A1F"/>
    <w:rsid w:val="00D36BC7"/>
    <w:rsid w:val="00D4032A"/>
    <w:rsid w:val="00D50568"/>
    <w:rsid w:val="00DA3094"/>
    <w:rsid w:val="00DA6727"/>
    <w:rsid w:val="00DB2C1C"/>
    <w:rsid w:val="00DB58F4"/>
    <w:rsid w:val="00DB5EEE"/>
    <w:rsid w:val="00DC1FA9"/>
    <w:rsid w:val="00DD4DAE"/>
    <w:rsid w:val="00E0783E"/>
    <w:rsid w:val="00E11134"/>
    <w:rsid w:val="00E15488"/>
    <w:rsid w:val="00E15F72"/>
    <w:rsid w:val="00E20C50"/>
    <w:rsid w:val="00E315E1"/>
    <w:rsid w:val="00E35779"/>
    <w:rsid w:val="00E638B8"/>
    <w:rsid w:val="00E75E08"/>
    <w:rsid w:val="00E80938"/>
    <w:rsid w:val="00EA7194"/>
    <w:rsid w:val="00EB6D1F"/>
    <w:rsid w:val="00EF1CBD"/>
    <w:rsid w:val="00EF3FFA"/>
    <w:rsid w:val="00F271A0"/>
    <w:rsid w:val="00F339E2"/>
    <w:rsid w:val="00F34A28"/>
    <w:rsid w:val="00F463A8"/>
    <w:rsid w:val="00F52BE0"/>
    <w:rsid w:val="00F531A9"/>
    <w:rsid w:val="00F600AF"/>
    <w:rsid w:val="00F63EF5"/>
    <w:rsid w:val="00F67EAD"/>
    <w:rsid w:val="00F72FDD"/>
    <w:rsid w:val="00F90369"/>
    <w:rsid w:val="00F943D4"/>
    <w:rsid w:val="00FA2B81"/>
    <w:rsid w:val="00FA2CE3"/>
    <w:rsid w:val="00FB24BF"/>
    <w:rsid w:val="00FB7D68"/>
    <w:rsid w:val="00FC0823"/>
    <w:rsid w:val="00FC4F4D"/>
    <w:rsid w:val="00FC73BD"/>
    <w:rsid w:val="00FD20FE"/>
    <w:rsid w:val="00FE6206"/>
    <w:rsid w:val="00FE7054"/>
    <w:rsid w:val="00FF4276"/>
    <w:rsid w:val="00FF7142"/>
    <w:rsid w:val="00F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B3"/>
    <w:pPr>
      <w:spacing w:after="160" w:line="259" w:lineRule="auto"/>
    </w:pPr>
    <w:rPr>
      <w:rFonts w:ascii="Calibri" w:eastAsia="Calibri" w:hAnsi="Calibri" w:cs="Times New Roman"/>
      <w:lang w:val="uk-UA"/>
    </w:rPr>
  </w:style>
  <w:style w:type="paragraph" w:styleId="1">
    <w:name w:val="heading 1"/>
    <w:basedOn w:val="a"/>
    <w:next w:val="a"/>
    <w:link w:val="10"/>
    <w:uiPriority w:val="9"/>
    <w:qFormat/>
    <w:rsid w:val="00944A55"/>
    <w:pPr>
      <w:keepNext/>
      <w:keepLines/>
      <w:spacing w:before="480" w:after="0" w:line="276" w:lineRule="auto"/>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6758F3"/>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758F3"/>
    <w:pPr>
      <w:keepNext/>
      <w:spacing w:after="0" w:line="360" w:lineRule="auto"/>
      <w:ind w:firstLine="709"/>
      <w:jc w:val="both"/>
      <w:outlineLvl w:val="2"/>
    </w:pPr>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A55"/>
    <w:rPr>
      <w:rFonts w:ascii="Times New Roman" w:eastAsia="Times New Roman" w:hAnsi="Times New Roman" w:cs="Times New Roman"/>
      <w:b/>
      <w:bCs/>
      <w:sz w:val="28"/>
      <w:szCs w:val="28"/>
    </w:rPr>
  </w:style>
  <w:style w:type="paragraph" w:styleId="a3">
    <w:name w:val="Subtitle"/>
    <w:basedOn w:val="a"/>
    <w:next w:val="a"/>
    <w:link w:val="a4"/>
    <w:uiPriority w:val="11"/>
    <w:qFormat/>
    <w:rsid w:val="00944A55"/>
    <w:pPr>
      <w:spacing w:after="60"/>
      <w:jc w:val="center"/>
      <w:outlineLvl w:val="1"/>
    </w:pPr>
    <w:rPr>
      <w:rFonts w:ascii="Cambria" w:eastAsia="Times New Roman" w:hAnsi="Cambria"/>
      <w:sz w:val="24"/>
      <w:szCs w:val="24"/>
    </w:rPr>
  </w:style>
  <w:style w:type="character" w:customStyle="1" w:styleId="a4">
    <w:name w:val="Подзаголовок Знак"/>
    <w:basedOn w:val="a0"/>
    <w:link w:val="a3"/>
    <w:uiPriority w:val="11"/>
    <w:rsid w:val="00944A55"/>
    <w:rPr>
      <w:rFonts w:ascii="Cambria" w:eastAsia="Times New Roman" w:hAnsi="Cambria" w:cs="Times New Roman"/>
      <w:sz w:val="24"/>
      <w:szCs w:val="24"/>
      <w:lang w:val="uk-UA"/>
    </w:rPr>
  </w:style>
  <w:style w:type="paragraph" w:styleId="a5">
    <w:name w:val="Balloon Text"/>
    <w:basedOn w:val="a"/>
    <w:link w:val="a6"/>
    <w:uiPriority w:val="99"/>
    <w:semiHidden/>
    <w:unhideWhenUsed/>
    <w:rsid w:val="00944A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A55"/>
    <w:rPr>
      <w:rFonts w:ascii="Tahoma" w:eastAsia="Calibri" w:hAnsi="Tahoma" w:cs="Tahoma"/>
      <w:sz w:val="16"/>
      <w:szCs w:val="16"/>
      <w:lang w:val="uk-UA"/>
    </w:rPr>
  </w:style>
  <w:style w:type="paragraph" w:styleId="a7">
    <w:name w:val="List Paragraph"/>
    <w:basedOn w:val="a"/>
    <w:uiPriority w:val="34"/>
    <w:qFormat/>
    <w:rsid w:val="00855F2A"/>
    <w:pPr>
      <w:ind w:left="720"/>
      <w:contextualSpacing/>
    </w:pPr>
  </w:style>
  <w:style w:type="character" w:styleId="a8">
    <w:name w:val="Hyperlink"/>
    <w:uiPriority w:val="99"/>
    <w:unhideWhenUsed/>
    <w:rsid w:val="007B72FD"/>
    <w:rPr>
      <w:color w:val="0000FF"/>
      <w:u w:val="single"/>
    </w:rPr>
  </w:style>
  <w:style w:type="character" w:customStyle="1" w:styleId="20">
    <w:name w:val="Заголовок 2 Знак"/>
    <w:basedOn w:val="a0"/>
    <w:link w:val="2"/>
    <w:uiPriority w:val="9"/>
    <w:rsid w:val="006758F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58F3"/>
    <w:rPr>
      <w:rFonts w:ascii="Times New Roman" w:eastAsia="Times New Roman" w:hAnsi="Times New Roman" w:cs="Times New Roman"/>
      <w:bCs/>
      <w:sz w:val="28"/>
      <w:szCs w:val="28"/>
      <w:lang w:val="uk-UA"/>
    </w:rPr>
  </w:style>
  <w:style w:type="numbering" w:customStyle="1" w:styleId="11">
    <w:name w:val="Нет списка1"/>
    <w:next w:val="a2"/>
    <w:uiPriority w:val="99"/>
    <w:semiHidden/>
    <w:unhideWhenUsed/>
    <w:rsid w:val="006758F3"/>
  </w:style>
  <w:style w:type="paragraph" w:styleId="a9">
    <w:name w:val="TOC Heading"/>
    <w:basedOn w:val="1"/>
    <w:next w:val="a"/>
    <w:uiPriority w:val="39"/>
    <w:semiHidden/>
    <w:unhideWhenUsed/>
    <w:qFormat/>
    <w:rsid w:val="006758F3"/>
    <w:pPr>
      <w:outlineLvl w:val="9"/>
    </w:pPr>
  </w:style>
  <w:style w:type="paragraph" w:styleId="12">
    <w:name w:val="toc 1"/>
    <w:basedOn w:val="a"/>
    <w:next w:val="a"/>
    <w:autoRedefine/>
    <w:uiPriority w:val="39"/>
    <w:unhideWhenUsed/>
    <w:rsid w:val="00954DB6"/>
    <w:pPr>
      <w:tabs>
        <w:tab w:val="right" w:leader="dot" w:pos="9345"/>
      </w:tabs>
      <w:spacing w:after="0" w:line="360" w:lineRule="auto"/>
      <w:jc w:val="both"/>
    </w:pPr>
  </w:style>
  <w:style w:type="paragraph" w:styleId="21">
    <w:name w:val="toc 2"/>
    <w:basedOn w:val="a"/>
    <w:next w:val="a"/>
    <w:autoRedefine/>
    <w:uiPriority w:val="39"/>
    <w:unhideWhenUsed/>
    <w:rsid w:val="006758F3"/>
    <w:pPr>
      <w:tabs>
        <w:tab w:val="right" w:leader="dot" w:pos="9345"/>
      </w:tabs>
      <w:spacing w:after="0" w:line="360" w:lineRule="auto"/>
      <w:ind w:left="567" w:hanging="567"/>
      <w:jc w:val="both"/>
    </w:pPr>
  </w:style>
  <w:style w:type="character" w:customStyle="1" w:styleId="apple-converted-space">
    <w:name w:val="apple-converted-space"/>
    <w:rsid w:val="006758F3"/>
  </w:style>
  <w:style w:type="paragraph" w:styleId="aa">
    <w:name w:val="Normal (Web)"/>
    <w:basedOn w:val="a"/>
    <w:uiPriority w:val="99"/>
    <w:unhideWhenUsed/>
    <w:rsid w:val="006758F3"/>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6758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6758F3"/>
  </w:style>
  <w:style w:type="paragraph" w:styleId="ac">
    <w:name w:val="header"/>
    <w:basedOn w:val="a"/>
    <w:link w:val="ad"/>
    <w:uiPriority w:val="99"/>
    <w:unhideWhenUsed/>
    <w:rsid w:val="006758F3"/>
    <w:pPr>
      <w:tabs>
        <w:tab w:val="center" w:pos="4677"/>
        <w:tab w:val="right" w:pos="9355"/>
      </w:tabs>
      <w:spacing w:after="200" w:line="276" w:lineRule="auto"/>
    </w:pPr>
    <w:rPr>
      <w:sz w:val="20"/>
      <w:szCs w:val="20"/>
    </w:rPr>
  </w:style>
  <w:style w:type="character" w:customStyle="1" w:styleId="ad">
    <w:name w:val="Верхний колонтитул Знак"/>
    <w:basedOn w:val="a0"/>
    <w:link w:val="ac"/>
    <w:uiPriority w:val="99"/>
    <w:rsid w:val="006758F3"/>
    <w:rPr>
      <w:rFonts w:ascii="Calibri" w:eastAsia="Calibri" w:hAnsi="Calibri" w:cs="Times New Roman"/>
      <w:sz w:val="20"/>
      <w:szCs w:val="20"/>
    </w:rPr>
  </w:style>
  <w:style w:type="paragraph" w:styleId="ae">
    <w:name w:val="footer"/>
    <w:basedOn w:val="a"/>
    <w:link w:val="af"/>
    <w:uiPriority w:val="99"/>
    <w:unhideWhenUsed/>
    <w:rsid w:val="006758F3"/>
    <w:pPr>
      <w:tabs>
        <w:tab w:val="center" w:pos="4677"/>
        <w:tab w:val="right" w:pos="9355"/>
      </w:tabs>
      <w:spacing w:after="200" w:line="276" w:lineRule="auto"/>
    </w:pPr>
    <w:rPr>
      <w:sz w:val="20"/>
      <w:szCs w:val="20"/>
    </w:rPr>
  </w:style>
  <w:style w:type="character" w:customStyle="1" w:styleId="af">
    <w:name w:val="Нижний колонтитул Знак"/>
    <w:basedOn w:val="a0"/>
    <w:link w:val="ae"/>
    <w:uiPriority w:val="99"/>
    <w:rsid w:val="006758F3"/>
    <w:rPr>
      <w:rFonts w:ascii="Calibri" w:eastAsia="Calibri" w:hAnsi="Calibri" w:cs="Times New Roman"/>
      <w:sz w:val="20"/>
      <w:szCs w:val="20"/>
    </w:rPr>
  </w:style>
  <w:style w:type="paragraph" w:styleId="31">
    <w:name w:val="toc 3"/>
    <w:basedOn w:val="a"/>
    <w:next w:val="a"/>
    <w:autoRedefine/>
    <w:uiPriority w:val="39"/>
    <w:unhideWhenUsed/>
    <w:rsid w:val="006758F3"/>
    <w:pPr>
      <w:tabs>
        <w:tab w:val="right" w:leader="dot" w:pos="9345"/>
      </w:tabs>
      <w:spacing w:after="0" w:line="360" w:lineRule="auto"/>
      <w:ind w:left="567" w:hanging="567"/>
      <w:jc w:val="both"/>
    </w:pPr>
  </w:style>
  <w:style w:type="paragraph" w:styleId="af0">
    <w:name w:val="Document Map"/>
    <w:basedOn w:val="a"/>
    <w:link w:val="af1"/>
    <w:uiPriority w:val="99"/>
    <w:semiHidden/>
    <w:unhideWhenUsed/>
    <w:rsid w:val="006758F3"/>
    <w:pPr>
      <w:spacing w:after="200" w:line="276" w:lineRule="auto"/>
    </w:pPr>
    <w:rPr>
      <w:rFonts w:ascii="Tahoma" w:hAnsi="Tahoma"/>
      <w:sz w:val="16"/>
      <w:szCs w:val="16"/>
    </w:rPr>
  </w:style>
  <w:style w:type="character" w:customStyle="1" w:styleId="af1">
    <w:name w:val="Схема документа Знак"/>
    <w:basedOn w:val="a0"/>
    <w:link w:val="af0"/>
    <w:uiPriority w:val="99"/>
    <w:semiHidden/>
    <w:rsid w:val="006758F3"/>
    <w:rPr>
      <w:rFonts w:ascii="Tahoma" w:eastAsia="Calibri" w:hAnsi="Tahoma" w:cs="Times New Roman"/>
      <w:sz w:val="16"/>
      <w:szCs w:val="16"/>
    </w:rPr>
  </w:style>
  <w:style w:type="paragraph" w:styleId="HTML">
    <w:name w:val="HTML Preformatted"/>
    <w:basedOn w:val="a"/>
    <w:link w:val="HTML0"/>
    <w:uiPriority w:val="99"/>
    <w:unhideWhenUsed/>
    <w:rsid w:val="0067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6758F3"/>
    <w:rPr>
      <w:rFonts w:ascii="Courier New" w:eastAsia="Times New Roman" w:hAnsi="Courier New" w:cs="Times New Roman"/>
      <w:sz w:val="20"/>
      <w:szCs w:val="20"/>
      <w:lang w:eastAsia="ru-RU"/>
    </w:rPr>
  </w:style>
  <w:style w:type="character" w:styleId="af2">
    <w:name w:val="Emphasis"/>
    <w:uiPriority w:val="20"/>
    <w:qFormat/>
    <w:rsid w:val="006758F3"/>
    <w:rPr>
      <w:i/>
      <w:iCs/>
    </w:rPr>
  </w:style>
  <w:style w:type="character" w:customStyle="1" w:styleId="st">
    <w:name w:val="st"/>
    <w:rsid w:val="006758F3"/>
  </w:style>
  <w:style w:type="character" w:customStyle="1" w:styleId="s-lg-book-title">
    <w:name w:val="s-lg-book-title"/>
    <w:rsid w:val="006758F3"/>
  </w:style>
  <w:style w:type="character" w:customStyle="1" w:styleId="s-lg-book-by">
    <w:name w:val="s-lg-book-by"/>
    <w:rsid w:val="006758F3"/>
  </w:style>
  <w:style w:type="character" w:customStyle="1" w:styleId="s-lg-book-author">
    <w:name w:val="s-lg-book-author"/>
    <w:rsid w:val="006758F3"/>
  </w:style>
  <w:style w:type="character" w:styleId="af3">
    <w:name w:val="Strong"/>
    <w:uiPriority w:val="22"/>
    <w:qFormat/>
    <w:rsid w:val="006758F3"/>
    <w:rPr>
      <w:b/>
      <w:bCs/>
    </w:rPr>
  </w:style>
  <w:style w:type="paragraph" w:styleId="af4">
    <w:name w:val="Body Text"/>
    <w:basedOn w:val="a"/>
    <w:link w:val="af5"/>
    <w:rsid w:val="006758F3"/>
    <w:pPr>
      <w:widowControl w:val="0"/>
      <w:spacing w:after="0" w:line="240" w:lineRule="auto"/>
    </w:pPr>
    <w:rPr>
      <w:rFonts w:ascii="Times New Roman" w:eastAsia="Times New Roman" w:hAnsi="Times New Roman"/>
      <w:sz w:val="32"/>
      <w:szCs w:val="20"/>
    </w:rPr>
  </w:style>
  <w:style w:type="character" w:customStyle="1" w:styleId="af5">
    <w:name w:val="Основной текст Знак"/>
    <w:basedOn w:val="a0"/>
    <w:link w:val="af4"/>
    <w:rsid w:val="006758F3"/>
    <w:rPr>
      <w:rFonts w:ascii="Times New Roman" w:eastAsia="Times New Roman" w:hAnsi="Times New Roman" w:cs="Times New Roman"/>
      <w:sz w:val="32"/>
      <w:szCs w:val="20"/>
    </w:rPr>
  </w:style>
  <w:style w:type="paragraph" w:customStyle="1" w:styleId="13">
    <w:name w:val="Обычный1"/>
    <w:basedOn w:val="a"/>
    <w:rsid w:val="006758F3"/>
    <w:pPr>
      <w:autoSpaceDE w:val="0"/>
      <w:autoSpaceDN w:val="0"/>
      <w:spacing w:before="100" w:after="100" w:line="240" w:lineRule="auto"/>
    </w:pPr>
    <w:rPr>
      <w:rFonts w:ascii="Times New Roman" w:eastAsia="Times New Roman" w:hAnsi="Times New Roman"/>
      <w:sz w:val="24"/>
      <w:szCs w:val="20"/>
      <w:lang w:eastAsia="ru-RU"/>
    </w:rPr>
  </w:style>
  <w:style w:type="character" w:styleId="af6">
    <w:name w:val="annotation reference"/>
    <w:uiPriority w:val="99"/>
    <w:semiHidden/>
    <w:unhideWhenUsed/>
    <w:rsid w:val="006758F3"/>
    <w:rPr>
      <w:sz w:val="16"/>
      <w:szCs w:val="16"/>
    </w:rPr>
  </w:style>
  <w:style w:type="paragraph" w:styleId="af7">
    <w:name w:val="annotation text"/>
    <w:basedOn w:val="a"/>
    <w:link w:val="af8"/>
    <w:uiPriority w:val="99"/>
    <w:semiHidden/>
    <w:unhideWhenUsed/>
    <w:rsid w:val="006758F3"/>
    <w:rPr>
      <w:sz w:val="20"/>
      <w:szCs w:val="20"/>
    </w:rPr>
  </w:style>
  <w:style w:type="character" w:customStyle="1" w:styleId="af8">
    <w:name w:val="Текст примечания Знак"/>
    <w:basedOn w:val="a0"/>
    <w:link w:val="af7"/>
    <w:uiPriority w:val="99"/>
    <w:semiHidden/>
    <w:rsid w:val="006758F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6758F3"/>
    <w:rPr>
      <w:b/>
      <w:bCs/>
    </w:rPr>
  </w:style>
  <w:style w:type="character" w:customStyle="1" w:styleId="afa">
    <w:name w:val="Тема примечания Знак"/>
    <w:basedOn w:val="af8"/>
    <w:link w:val="af9"/>
    <w:uiPriority w:val="99"/>
    <w:semiHidden/>
    <w:rsid w:val="006758F3"/>
    <w:rPr>
      <w:rFonts w:ascii="Calibri" w:eastAsia="Calibri" w:hAnsi="Calibri" w:cs="Times New Roman"/>
      <w:b/>
      <w:bCs/>
      <w:sz w:val="20"/>
      <w:szCs w:val="20"/>
    </w:rPr>
  </w:style>
  <w:style w:type="table" w:customStyle="1" w:styleId="14">
    <w:name w:val="Сетка таблицы1"/>
    <w:basedOn w:val="a1"/>
    <w:next w:val="ab"/>
    <w:uiPriority w:val="39"/>
    <w:rsid w:val="006758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semiHidden/>
    <w:unhideWhenUsed/>
    <w:rsid w:val="006758F3"/>
    <w:rPr>
      <w:color w:val="800080"/>
      <w:u w:val="single"/>
    </w:rPr>
  </w:style>
  <w:style w:type="paragraph" w:styleId="afc">
    <w:name w:val="No Spacing"/>
    <w:uiPriority w:val="1"/>
    <w:qFormat/>
    <w:rsid w:val="002F4B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07849">
      <w:bodyDiv w:val="1"/>
      <w:marLeft w:val="0"/>
      <w:marRight w:val="0"/>
      <w:marTop w:val="0"/>
      <w:marBottom w:val="0"/>
      <w:divBdr>
        <w:top w:val="none" w:sz="0" w:space="0" w:color="auto"/>
        <w:left w:val="none" w:sz="0" w:space="0" w:color="auto"/>
        <w:bottom w:val="none" w:sz="0" w:space="0" w:color="auto"/>
        <w:right w:val="none" w:sz="0" w:space="0" w:color="auto"/>
      </w:divBdr>
    </w:div>
    <w:div w:id="1344628799">
      <w:bodyDiv w:val="1"/>
      <w:marLeft w:val="0"/>
      <w:marRight w:val="0"/>
      <w:marTop w:val="0"/>
      <w:marBottom w:val="0"/>
      <w:divBdr>
        <w:top w:val="none" w:sz="0" w:space="0" w:color="auto"/>
        <w:left w:val="none" w:sz="0" w:space="0" w:color="auto"/>
        <w:bottom w:val="none" w:sz="0" w:space="0" w:color="auto"/>
        <w:right w:val="none" w:sz="0" w:space="0" w:color="auto"/>
      </w:divBdr>
    </w:div>
    <w:div w:id="1632593661">
      <w:bodyDiv w:val="1"/>
      <w:marLeft w:val="0"/>
      <w:marRight w:val="0"/>
      <w:marTop w:val="0"/>
      <w:marBottom w:val="0"/>
      <w:divBdr>
        <w:top w:val="none" w:sz="0" w:space="0" w:color="auto"/>
        <w:left w:val="none" w:sz="0" w:space="0" w:color="auto"/>
        <w:bottom w:val="none" w:sz="0" w:space="0" w:color="auto"/>
        <w:right w:val="none" w:sz="0" w:space="0" w:color="auto"/>
      </w:divBdr>
    </w:div>
    <w:div w:id="1895122327">
      <w:bodyDiv w:val="1"/>
      <w:marLeft w:val="0"/>
      <w:marRight w:val="0"/>
      <w:marTop w:val="0"/>
      <w:marBottom w:val="0"/>
      <w:divBdr>
        <w:top w:val="none" w:sz="0" w:space="0" w:color="auto"/>
        <w:left w:val="none" w:sz="0" w:space="0" w:color="auto"/>
        <w:bottom w:val="none" w:sz="0" w:space="0" w:color="auto"/>
        <w:right w:val="none" w:sz="0" w:space="0" w:color="auto"/>
      </w:divBdr>
    </w:div>
    <w:div w:id="2067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www.flyuia.com/ua/ru/home"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uk.wikipedia.org/wiki/Ryanair" TargetMode="External"/><Relationship Id="rId25" Type="http://schemas.openxmlformats.org/officeDocument/2006/relationships/hyperlink" Target="https://pdfs.semanticscholar.org/08cf/acd08b69d5f410e491d7a0cc2fda90743cad.pdf" TargetMode="External"/><Relationship Id="rId33" Type="http://schemas.openxmlformats.org/officeDocument/2006/relationships/hyperlink" Target="https://mtu.gov.ua/timeline/Aviatransport.html" TargetMode="External"/><Relationship Id="rId2" Type="http://schemas.openxmlformats.org/officeDocument/2006/relationships/numbering" Target="numbering.xml"/><Relationship Id="rId16" Type="http://schemas.openxmlformats.org/officeDocument/2006/relationships/hyperlink" Target="https://uk.wikipedia.org/wiki/Aer_Lingus" TargetMode="External"/><Relationship Id="rId20" Type="http://schemas.openxmlformats.org/officeDocument/2006/relationships/image" Target="media/image8.png"/><Relationship Id="rId29" Type="http://schemas.openxmlformats.org/officeDocument/2006/relationships/hyperlink" Target="https://www.ia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researchgate.net/publication/228645808_Hotel_Classification_Systems_A_Comparison_of_International_Case_Studies" TargetMode="External"/><Relationship Id="rId32" Type="http://schemas.openxmlformats.org/officeDocument/2006/relationships/hyperlink" Target="http://csm.kiev.ua/nd/nd.php?b=2&amp;l=1758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D0%9C%D1%96%D0%B6%D0%BD%D0%B0%D1%80%D0%BE%D0%B4%D0%BD%D0%B8%D0%B9_%D0%B0%D0%B5%D1%80%D0%BE%D0%BF%D0%BE%D1%80%D1%82_%C2%AB%D0%91%D0%BE%D1%80%D0%B8%D1%81%D0%BF%D1%96%D0%BB%D1%8C%C2%BB" TargetMode="External"/><Relationship Id="rId23" Type="http://schemas.openxmlformats.org/officeDocument/2006/relationships/hyperlink" Target="https://www.researchgate.net/publication/280317594_Understanding_the_Tourism_Product" TargetMode="External"/><Relationship Id="rId28" Type="http://schemas.openxmlformats.org/officeDocument/2006/relationships/hyperlink" Target="http://www.world-tourism.or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s://zakon.rada.gov.ua/laws/show/5403-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zakon5.rada.gov.ua/laws/show/324/95-&#1074;&#1088;" TargetMode="External"/><Relationship Id="rId27" Type="http://schemas.openxmlformats.org/officeDocument/2006/relationships/hyperlink" Target="https://www.tpg.ua" TargetMode="External"/><Relationship Id="rId30" Type="http://schemas.openxmlformats.org/officeDocument/2006/relationships/hyperlink" Target="http://www.iatan.org/Pages/HomePage.aspx" TargetMode="Externa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296903460837894"/>
          <c:y val="0.22535211267605634"/>
          <c:w val="0.54280510018214934"/>
          <c:h val="0.55868544600939085"/>
        </c:manualLayout>
      </c:layout>
      <c:pie3DChart>
        <c:varyColors val="1"/>
        <c:ser>
          <c:idx val="0"/>
          <c:order val="0"/>
          <c:tx>
            <c:strRef>
              <c:f>Sheet1!$A$2</c:f>
              <c:strCache>
                <c:ptCount val="1"/>
              </c:strCache>
            </c:strRef>
          </c:tx>
          <c:spPr>
            <a:solidFill>
              <a:srgbClr val="9999FF"/>
            </a:solidFill>
            <a:ln w="12701">
              <a:solidFill>
                <a:srgbClr val="000000"/>
              </a:solidFill>
              <a:prstDash val="solid"/>
            </a:ln>
          </c:spPr>
          <c:explosion val="25"/>
          <c:dPt>
            <c:idx val="1"/>
            <c:bubble3D val="0"/>
            <c:spPr>
              <a:solidFill>
                <a:srgbClr val="993366"/>
              </a:solidFill>
              <a:ln w="12701">
                <a:solidFill>
                  <a:srgbClr val="000000"/>
                </a:solidFill>
                <a:prstDash val="solid"/>
              </a:ln>
            </c:spPr>
            <c:extLst xmlns:c16r2="http://schemas.microsoft.com/office/drawing/2015/06/chart">
              <c:ext xmlns:c16="http://schemas.microsoft.com/office/drawing/2014/chart" uri="{C3380CC4-5D6E-409C-BE32-E72D297353CC}">
                <c16:uniqueId val="{00000002-D9B2-494B-9292-52FED9015D6D}"/>
              </c:ext>
            </c:extLst>
          </c:dPt>
          <c:dPt>
            <c:idx val="2"/>
            <c:bubble3D val="0"/>
            <c:spPr>
              <a:solidFill>
                <a:srgbClr val="FFFFCC"/>
              </a:solidFill>
              <a:ln w="12701">
                <a:solidFill>
                  <a:srgbClr val="000000"/>
                </a:solidFill>
                <a:prstDash val="solid"/>
              </a:ln>
            </c:spPr>
            <c:extLst xmlns:c16r2="http://schemas.microsoft.com/office/drawing/2015/06/chart">
              <c:ext xmlns:c16="http://schemas.microsoft.com/office/drawing/2014/chart" uri="{C3380CC4-5D6E-409C-BE32-E72D297353CC}">
                <c16:uniqueId val="{00000004-D9B2-494B-9292-52FED9015D6D}"/>
              </c:ext>
            </c:extLst>
          </c:dPt>
          <c:dPt>
            <c:idx val="3"/>
            <c:bubble3D val="0"/>
            <c:spPr>
              <a:solidFill>
                <a:srgbClr val="CCFFFF"/>
              </a:solidFill>
              <a:ln w="12701">
                <a:solidFill>
                  <a:srgbClr val="000000"/>
                </a:solidFill>
                <a:prstDash val="solid"/>
              </a:ln>
            </c:spPr>
            <c:extLst xmlns:c16r2="http://schemas.microsoft.com/office/drawing/2015/06/chart">
              <c:ext xmlns:c16="http://schemas.microsoft.com/office/drawing/2014/chart" uri="{C3380CC4-5D6E-409C-BE32-E72D297353CC}">
                <c16:uniqueId val="{00000006-D9B2-494B-9292-52FED9015D6D}"/>
              </c:ext>
            </c:extLst>
          </c:dPt>
          <c:dLbls>
            <c:numFmt formatCode="0%" sourceLinked="0"/>
            <c:spPr>
              <a:noFill/>
              <a:ln w="25403">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МАУ</c:v>
                </c:pt>
                <c:pt idx="1">
                  <c:v>Windrose</c:v>
                </c:pt>
                <c:pt idx="2">
                  <c:v>Azur Air Ukraine</c:v>
                </c:pt>
                <c:pt idx="3">
                  <c:v>Інші</c:v>
                </c:pt>
              </c:strCache>
            </c:strRef>
          </c:cat>
          <c:val>
            <c:numRef>
              <c:f>Sheet1!$B$2:$E$2</c:f>
              <c:numCache>
                <c:formatCode>General</c:formatCode>
                <c:ptCount val="4"/>
                <c:pt idx="0">
                  <c:v>52</c:v>
                </c:pt>
                <c:pt idx="1">
                  <c:v>26</c:v>
                </c:pt>
                <c:pt idx="2">
                  <c:v>15</c:v>
                </c:pt>
                <c:pt idx="3">
                  <c:v>12</c:v>
                </c:pt>
              </c:numCache>
            </c:numRef>
          </c:val>
          <c:extLst xmlns:c16r2="http://schemas.microsoft.com/office/drawing/2015/06/chart">
            <c:ext xmlns:c16="http://schemas.microsoft.com/office/drawing/2014/chart" uri="{C3380CC4-5D6E-409C-BE32-E72D297353CC}">
              <c16:uniqueId val="{00000007-D9B2-494B-9292-52FED9015D6D}"/>
            </c:ext>
          </c:extLst>
        </c:ser>
        <c:ser>
          <c:idx val="1"/>
          <c:order val="1"/>
          <c:tx>
            <c:strRef>
              <c:f>Sheet1!$A$3</c:f>
              <c:strCache>
                <c:ptCount val="1"/>
              </c:strCache>
            </c:strRef>
          </c:tx>
          <c:spPr>
            <a:solidFill>
              <a:srgbClr val="993366"/>
            </a:solidFill>
            <a:ln w="12701">
              <a:solidFill>
                <a:srgbClr val="000000"/>
              </a:solidFill>
              <a:prstDash val="solid"/>
            </a:ln>
          </c:spPr>
          <c:explosion val="25"/>
          <c:dPt>
            <c:idx val="0"/>
            <c:bubble3D val="0"/>
            <c:spPr>
              <a:solidFill>
                <a:srgbClr val="9999FF"/>
              </a:solidFill>
              <a:ln w="12701">
                <a:solidFill>
                  <a:srgbClr val="000000"/>
                </a:solidFill>
                <a:prstDash val="solid"/>
              </a:ln>
            </c:spPr>
            <c:extLst xmlns:c16r2="http://schemas.microsoft.com/office/drawing/2015/06/chart">
              <c:ext xmlns:c16="http://schemas.microsoft.com/office/drawing/2014/chart" uri="{C3380CC4-5D6E-409C-BE32-E72D297353CC}">
                <c16:uniqueId val="{00000009-D9B2-494B-9292-52FED9015D6D}"/>
              </c:ext>
            </c:extLst>
          </c:dPt>
          <c:dPt>
            <c:idx val="2"/>
            <c:bubble3D val="0"/>
            <c:spPr>
              <a:solidFill>
                <a:srgbClr val="FFFFCC"/>
              </a:solidFill>
              <a:ln w="12701">
                <a:solidFill>
                  <a:srgbClr val="000000"/>
                </a:solidFill>
                <a:prstDash val="solid"/>
              </a:ln>
            </c:spPr>
            <c:extLst xmlns:c16r2="http://schemas.microsoft.com/office/drawing/2015/06/chart">
              <c:ext xmlns:c16="http://schemas.microsoft.com/office/drawing/2014/chart" uri="{C3380CC4-5D6E-409C-BE32-E72D297353CC}">
                <c16:uniqueId val="{0000000C-D9B2-494B-9292-52FED9015D6D}"/>
              </c:ext>
            </c:extLst>
          </c:dPt>
          <c:dPt>
            <c:idx val="3"/>
            <c:bubble3D val="0"/>
            <c:spPr>
              <a:solidFill>
                <a:srgbClr val="CCFFFF"/>
              </a:solidFill>
              <a:ln w="12701">
                <a:solidFill>
                  <a:srgbClr val="000000"/>
                </a:solidFill>
                <a:prstDash val="solid"/>
              </a:ln>
            </c:spPr>
            <c:extLst xmlns:c16r2="http://schemas.microsoft.com/office/drawing/2015/06/chart">
              <c:ext xmlns:c16="http://schemas.microsoft.com/office/drawing/2014/chart" uri="{C3380CC4-5D6E-409C-BE32-E72D297353CC}">
                <c16:uniqueId val="{0000000E-D9B2-494B-9292-52FED9015D6D}"/>
              </c:ext>
            </c:extLst>
          </c:dPt>
          <c:dLbls>
            <c:numFmt formatCode="0%" sourceLinked="0"/>
            <c:spPr>
              <a:noFill/>
              <a:ln w="25403">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МАУ</c:v>
                </c:pt>
                <c:pt idx="1">
                  <c:v>Windrose</c:v>
                </c:pt>
                <c:pt idx="2">
                  <c:v>Azur Air Ukraine</c:v>
                </c:pt>
                <c:pt idx="3">
                  <c:v>Інші</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F-D9B2-494B-9292-52FED9015D6D}"/>
            </c:ext>
          </c:extLst>
        </c:ser>
        <c:ser>
          <c:idx val="2"/>
          <c:order val="2"/>
          <c:tx>
            <c:strRef>
              <c:f>Sheet1!$A$4</c:f>
              <c:strCache>
                <c:ptCount val="1"/>
              </c:strCache>
            </c:strRef>
          </c:tx>
          <c:spPr>
            <a:solidFill>
              <a:srgbClr val="FFFFCC"/>
            </a:solidFill>
            <a:ln w="12701">
              <a:solidFill>
                <a:srgbClr val="000000"/>
              </a:solidFill>
              <a:prstDash val="solid"/>
            </a:ln>
          </c:spPr>
          <c:explosion val="25"/>
          <c:dPt>
            <c:idx val="0"/>
            <c:bubble3D val="0"/>
            <c:spPr>
              <a:solidFill>
                <a:srgbClr val="9999FF"/>
              </a:solidFill>
              <a:ln w="12701">
                <a:solidFill>
                  <a:srgbClr val="000000"/>
                </a:solidFill>
                <a:prstDash val="solid"/>
              </a:ln>
            </c:spPr>
            <c:extLst xmlns:c16r2="http://schemas.microsoft.com/office/drawing/2015/06/chart">
              <c:ext xmlns:c16="http://schemas.microsoft.com/office/drawing/2014/chart" uri="{C3380CC4-5D6E-409C-BE32-E72D297353CC}">
                <c16:uniqueId val="{00000011-D9B2-494B-9292-52FED9015D6D}"/>
              </c:ext>
            </c:extLst>
          </c:dPt>
          <c:dPt>
            <c:idx val="1"/>
            <c:bubble3D val="0"/>
            <c:spPr>
              <a:solidFill>
                <a:srgbClr val="993366"/>
              </a:solidFill>
              <a:ln w="12701">
                <a:solidFill>
                  <a:srgbClr val="000000"/>
                </a:solidFill>
                <a:prstDash val="solid"/>
              </a:ln>
            </c:spPr>
            <c:extLst xmlns:c16r2="http://schemas.microsoft.com/office/drawing/2015/06/chart">
              <c:ext xmlns:c16="http://schemas.microsoft.com/office/drawing/2014/chart" uri="{C3380CC4-5D6E-409C-BE32-E72D297353CC}">
                <c16:uniqueId val="{00000013-D9B2-494B-9292-52FED9015D6D}"/>
              </c:ext>
            </c:extLst>
          </c:dPt>
          <c:dPt>
            <c:idx val="3"/>
            <c:bubble3D val="0"/>
            <c:spPr>
              <a:solidFill>
                <a:srgbClr val="CCFFFF"/>
              </a:solidFill>
              <a:ln w="12701">
                <a:solidFill>
                  <a:srgbClr val="000000"/>
                </a:solidFill>
                <a:prstDash val="solid"/>
              </a:ln>
            </c:spPr>
            <c:extLst xmlns:c16r2="http://schemas.microsoft.com/office/drawing/2015/06/chart">
              <c:ext xmlns:c16="http://schemas.microsoft.com/office/drawing/2014/chart" uri="{C3380CC4-5D6E-409C-BE32-E72D297353CC}">
                <c16:uniqueId val="{00000016-D9B2-494B-9292-52FED9015D6D}"/>
              </c:ext>
            </c:extLst>
          </c:dPt>
          <c:dLbls>
            <c:numFmt formatCode="0%" sourceLinked="0"/>
            <c:spPr>
              <a:noFill/>
              <a:ln w="25403">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МАУ</c:v>
                </c:pt>
                <c:pt idx="1">
                  <c:v>Windrose</c:v>
                </c:pt>
                <c:pt idx="2">
                  <c:v>Azur Air Ukraine</c:v>
                </c:pt>
                <c:pt idx="3">
                  <c:v>Інші</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7-D9B2-494B-9292-52FED9015D6D}"/>
            </c:ext>
          </c:extLst>
        </c:ser>
        <c:dLbls>
          <c:showLegendKey val="0"/>
          <c:showVal val="0"/>
          <c:showCatName val="0"/>
          <c:showSerName val="0"/>
          <c:showPercent val="1"/>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80874316939890711"/>
          <c:y val="0.30985915492957788"/>
          <c:w val="0.18397085610200392"/>
          <c:h val="0.38028169014084606"/>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1E1F-DF8A-4858-A44F-6F7397E0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101</Pages>
  <Words>24244</Words>
  <Characters>138193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146</cp:revision>
  <dcterms:created xsi:type="dcterms:W3CDTF">2020-03-31T08:34:00Z</dcterms:created>
  <dcterms:modified xsi:type="dcterms:W3CDTF">2020-12-01T22:56:00Z</dcterms:modified>
</cp:coreProperties>
</file>