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CD" w:rsidRDefault="00E013CD" w:rsidP="00E013CD">
      <w:pPr>
        <w:widowControl w:val="0"/>
        <w:suppressAutoHyphens/>
        <w:autoSpaceDN w:val="0"/>
        <w:spacing w:after="0" w:line="300" w:lineRule="auto"/>
        <w:jc w:val="center"/>
        <w:textAlignment w:val="baseline"/>
        <w:rPr>
          <w:rFonts w:ascii="Times New Roman" w:eastAsia="Droid Sans Fallback" w:hAnsi="Times New Roman" w:cs="Times New Roman"/>
          <w:b/>
          <w:bCs/>
          <w:kern w:val="3"/>
          <w:sz w:val="28"/>
          <w:szCs w:val="28"/>
          <w:lang w:val="uk-UA" w:eastAsia="zh-CN" w:bidi="hi-IN"/>
        </w:rPr>
      </w:pPr>
      <w:r>
        <w:rPr>
          <w:rFonts w:ascii="Times New Roman" w:eastAsia="Droid Sans Fallback" w:hAnsi="Times New Roman" w:cs="Times New Roman"/>
          <w:b/>
          <w:bCs/>
          <w:kern w:val="3"/>
          <w:sz w:val="28"/>
          <w:szCs w:val="28"/>
          <w:lang w:val="uk-UA" w:eastAsia="zh-CN" w:bidi="hi-IN"/>
        </w:rPr>
        <w:t>МІНІСТЕРСТВО ОСВІТИ І НАУКИ УКРАЇНИ</w:t>
      </w:r>
    </w:p>
    <w:p w:rsidR="00E013CD" w:rsidRDefault="00E013CD" w:rsidP="00E013CD">
      <w:pPr>
        <w:widowControl w:val="0"/>
        <w:suppressAutoHyphens/>
        <w:autoSpaceDN w:val="0"/>
        <w:spacing w:after="0" w:line="300" w:lineRule="auto"/>
        <w:jc w:val="center"/>
        <w:textAlignment w:val="baseline"/>
        <w:rPr>
          <w:rFonts w:ascii="Times New Roman" w:eastAsia="Droid Sans Fallback" w:hAnsi="Times New Roman" w:cs="Times New Roman"/>
          <w:b/>
          <w:bCs/>
          <w:kern w:val="3"/>
          <w:sz w:val="28"/>
          <w:szCs w:val="28"/>
          <w:lang w:val="uk-UA" w:eastAsia="zh-CN" w:bidi="hi-IN"/>
        </w:rPr>
      </w:pPr>
      <w:r>
        <w:rPr>
          <w:rFonts w:ascii="Times New Roman" w:eastAsia="Droid Sans Fallback" w:hAnsi="Times New Roman" w:cs="Times New Roman"/>
          <w:b/>
          <w:bCs/>
          <w:kern w:val="3"/>
          <w:sz w:val="28"/>
          <w:szCs w:val="28"/>
          <w:lang w:val="uk-UA" w:eastAsia="zh-CN" w:bidi="hi-IN"/>
        </w:rPr>
        <w:t>ЗАПОРІЗЬКИЙ НАЦІОНАЛЬНИЙ УНІВЕРСИТЕТ</w:t>
      </w:r>
    </w:p>
    <w:p w:rsidR="00E013CD" w:rsidRDefault="00E013CD" w:rsidP="00E013CD">
      <w:pPr>
        <w:widowControl w:val="0"/>
        <w:suppressAutoHyphens/>
        <w:autoSpaceDN w:val="0"/>
        <w:spacing w:after="0" w:line="300" w:lineRule="auto"/>
        <w:jc w:val="center"/>
        <w:textAlignment w:val="baseline"/>
        <w:rPr>
          <w:rFonts w:ascii="Times New Roman" w:eastAsia="Droid Sans Fallback" w:hAnsi="Times New Roman" w:cs="Times New Roman"/>
          <w:b/>
          <w:bCs/>
          <w:kern w:val="3"/>
          <w:sz w:val="28"/>
          <w:szCs w:val="28"/>
          <w:lang w:val="uk-UA" w:eastAsia="zh-CN" w:bidi="hi-IN"/>
        </w:rPr>
      </w:pPr>
    </w:p>
    <w:p w:rsidR="00E013CD" w:rsidRDefault="00E013CD" w:rsidP="00E013CD">
      <w:pPr>
        <w:widowControl w:val="0"/>
        <w:suppressAutoHyphens/>
        <w:autoSpaceDN w:val="0"/>
        <w:spacing w:after="0" w:line="300" w:lineRule="auto"/>
        <w:ind w:left="567" w:right="567"/>
        <w:jc w:val="center"/>
        <w:textAlignment w:val="baseline"/>
        <w:rPr>
          <w:rFonts w:ascii="Times New Roman" w:eastAsia="Droid Sans Fallback" w:hAnsi="Times New Roman" w:cs="Times New Roman"/>
          <w:b/>
          <w:bCs/>
          <w:kern w:val="3"/>
          <w:sz w:val="28"/>
          <w:szCs w:val="28"/>
          <w:lang w:val="uk-UA" w:eastAsia="zh-CN" w:bidi="hi-IN"/>
        </w:rPr>
      </w:pPr>
      <w:r>
        <w:rPr>
          <w:rFonts w:ascii="Times New Roman" w:eastAsia="Droid Sans Fallback" w:hAnsi="Times New Roman" w:cs="Times New Roman"/>
          <w:b/>
          <w:bCs/>
          <w:kern w:val="3"/>
          <w:sz w:val="28"/>
          <w:szCs w:val="28"/>
          <w:lang w:val="uk-UA" w:eastAsia="zh-CN" w:bidi="hi-IN"/>
        </w:rPr>
        <w:t>БІОЛОГІЧНИЙ ФАКУЛЬТЕТ</w:t>
      </w:r>
    </w:p>
    <w:p w:rsidR="00E013CD" w:rsidRDefault="00E013CD" w:rsidP="00E013CD">
      <w:pPr>
        <w:widowControl w:val="0"/>
        <w:suppressAutoHyphens/>
        <w:autoSpaceDN w:val="0"/>
        <w:spacing w:after="0" w:line="300" w:lineRule="auto"/>
        <w:ind w:left="567" w:right="567"/>
        <w:jc w:val="center"/>
        <w:textAlignment w:val="baseline"/>
        <w:rPr>
          <w:rFonts w:ascii="Times New Roman" w:eastAsia="Droid Sans Fallback" w:hAnsi="Times New Roman" w:cs="Times New Roman"/>
          <w:b/>
          <w:bCs/>
          <w:kern w:val="3"/>
          <w:sz w:val="28"/>
          <w:szCs w:val="28"/>
          <w:lang w:val="uk-UA" w:eastAsia="zh-CN" w:bidi="hi-IN"/>
        </w:rPr>
      </w:pPr>
    </w:p>
    <w:p w:rsidR="00E013CD" w:rsidRDefault="00E013CD" w:rsidP="00E013CD">
      <w:pPr>
        <w:widowControl w:val="0"/>
        <w:suppressAutoHyphens/>
        <w:autoSpaceDN w:val="0"/>
        <w:spacing w:after="0" w:line="300" w:lineRule="auto"/>
        <w:jc w:val="center"/>
        <w:textAlignment w:val="baseline"/>
        <w:rPr>
          <w:rFonts w:ascii="Times New Roman" w:eastAsia="Droid Sans Fallback" w:hAnsi="Times New Roman" w:cs="Times New Roman"/>
          <w:b/>
          <w:bCs/>
          <w:kern w:val="3"/>
          <w:sz w:val="28"/>
          <w:szCs w:val="28"/>
          <w:lang w:val="uk-UA" w:eastAsia="zh-CN" w:bidi="hi-IN"/>
        </w:rPr>
      </w:pPr>
      <w:r>
        <w:rPr>
          <w:rFonts w:ascii="Times New Roman" w:eastAsia="Droid Sans Fallback" w:hAnsi="Times New Roman" w:cs="Times New Roman"/>
          <w:b/>
          <w:bCs/>
          <w:kern w:val="3"/>
          <w:sz w:val="28"/>
          <w:szCs w:val="28"/>
          <w:lang w:val="uk-UA" w:eastAsia="zh-CN" w:bidi="hi-IN"/>
        </w:rPr>
        <w:t xml:space="preserve">Кафедра </w:t>
      </w:r>
      <w:r>
        <w:rPr>
          <w:rFonts w:ascii="Times New Roman" w:eastAsia="Droid Sans Fallback" w:hAnsi="Times New Roman" w:cs="Times New Roman"/>
          <w:b/>
          <w:kern w:val="3"/>
          <w:sz w:val="28"/>
          <w:szCs w:val="28"/>
          <w:lang w:val="uk-UA" w:eastAsia="zh-CN" w:bidi="hi-IN"/>
        </w:rPr>
        <w:t xml:space="preserve">фізіології, </w:t>
      </w:r>
      <w:r>
        <w:rPr>
          <w:rFonts w:ascii="Times New Roman" w:eastAsia="Droid Sans Fallback" w:hAnsi="Times New Roman" w:cs="Times New Roman"/>
          <w:b/>
          <w:bCs/>
          <w:kern w:val="3"/>
          <w:sz w:val="28"/>
          <w:szCs w:val="28"/>
          <w:lang w:val="uk-UA" w:eastAsia="zh-CN" w:bidi="hi-IN"/>
        </w:rPr>
        <w:t>імунології і біохімії</w:t>
      </w:r>
      <w:r>
        <w:rPr>
          <w:rFonts w:ascii="Times New Roman" w:eastAsia="Droid Sans Fallback" w:hAnsi="Times New Roman" w:cs="Times New Roman"/>
          <w:b/>
          <w:bCs/>
          <w:kern w:val="3"/>
          <w:sz w:val="28"/>
          <w:szCs w:val="28"/>
          <w:lang w:val="uk-UA" w:eastAsia="zh-CN" w:bidi="hi-IN"/>
        </w:rPr>
        <w:tab/>
        <w:t>з курсом цивільного захисту та медицини</w:t>
      </w:r>
    </w:p>
    <w:p w:rsidR="00E013CD" w:rsidRDefault="00E013CD" w:rsidP="00E013CD">
      <w:pPr>
        <w:widowControl w:val="0"/>
        <w:suppressAutoHyphens/>
        <w:autoSpaceDN w:val="0"/>
        <w:spacing w:after="0" w:line="300" w:lineRule="auto"/>
        <w:textAlignment w:val="baseline"/>
        <w:rPr>
          <w:rFonts w:ascii="Times New Roman" w:eastAsia="Droid Sans Fallback" w:hAnsi="Times New Roman" w:cs="Times New Roman"/>
          <w:b/>
          <w:kern w:val="3"/>
          <w:sz w:val="28"/>
          <w:szCs w:val="28"/>
          <w:lang w:val="uk-UA" w:eastAsia="zh-CN" w:bidi="hi-IN"/>
        </w:rPr>
      </w:pPr>
    </w:p>
    <w:p w:rsidR="00E013CD" w:rsidRDefault="00E013CD" w:rsidP="00E013CD">
      <w:pPr>
        <w:widowControl w:val="0"/>
        <w:suppressAutoHyphens/>
        <w:autoSpaceDN w:val="0"/>
        <w:spacing w:after="0" w:line="300" w:lineRule="auto"/>
        <w:textAlignment w:val="baseline"/>
        <w:rPr>
          <w:rFonts w:ascii="Times New Roman" w:eastAsia="Droid Sans Fallback" w:hAnsi="Times New Roman" w:cs="Times New Roman"/>
          <w:b/>
          <w:kern w:val="3"/>
          <w:sz w:val="28"/>
          <w:szCs w:val="28"/>
          <w:lang w:val="uk-UA" w:eastAsia="zh-CN" w:bidi="hi-IN"/>
        </w:rPr>
      </w:pPr>
    </w:p>
    <w:p w:rsidR="00E013CD" w:rsidRDefault="00E013CD" w:rsidP="00E013CD">
      <w:pPr>
        <w:widowControl w:val="0"/>
        <w:suppressAutoHyphens/>
        <w:autoSpaceDN w:val="0"/>
        <w:spacing w:after="0" w:line="300" w:lineRule="auto"/>
        <w:textAlignment w:val="baseline"/>
        <w:rPr>
          <w:rFonts w:ascii="Times New Roman" w:eastAsia="Droid Sans Fallback" w:hAnsi="Times New Roman" w:cs="Times New Roman"/>
          <w:b/>
          <w:kern w:val="3"/>
          <w:sz w:val="28"/>
          <w:szCs w:val="28"/>
          <w:lang w:val="uk-UA" w:eastAsia="zh-CN" w:bidi="hi-IN"/>
        </w:rPr>
      </w:pPr>
    </w:p>
    <w:p w:rsidR="00E013CD" w:rsidRDefault="00E013CD" w:rsidP="00E013CD">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Кваліфікаційна робота </w:t>
      </w:r>
    </w:p>
    <w:p w:rsidR="00E013CD" w:rsidRDefault="00E013CD" w:rsidP="00E013CD">
      <w:pPr>
        <w:spacing w:after="0" w:line="240" w:lineRule="auto"/>
        <w:ind w:firstLine="2552"/>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b/>
          <w:sz w:val="28"/>
          <w:szCs w:val="28"/>
          <w:lang w:val="uk-UA"/>
        </w:rPr>
        <w:t>магістра</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p>
    <w:p w:rsidR="00E013CD" w:rsidRDefault="00E013CD" w:rsidP="00E013CD">
      <w:pPr>
        <w:tabs>
          <w:tab w:val="left" w:pos="-2127"/>
          <w:tab w:val="left" w:pos="1843"/>
          <w:tab w:val="left" w:pos="2127"/>
          <w:tab w:val="left" w:pos="3686"/>
          <w:tab w:val="left" w:pos="9214"/>
        </w:tabs>
        <w:spacing w:after="0" w:line="360" w:lineRule="auto"/>
        <w:jc w:val="center"/>
        <w:rPr>
          <w:rFonts w:ascii="Times New Roman" w:eastAsia="Droid Sans Fallback" w:hAnsi="Times New Roman" w:cs="Times New Roman"/>
          <w:kern w:val="3"/>
          <w:sz w:val="28"/>
          <w:szCs w:val="16"/>
          <w:u w:val="single"/>
          <w:lang w:val="uk-UA" w:eastAsia="zh-CN" w:bidi="hi-IN"/>
        </w:rPr>
      </w:pPr>
    </w:p>
    <w:p w:rsidR="00E013CD" w:rsidRDefault="00E013CD" w:rsidP="00E013CD">
      <w:pPr>
        <w:tabs>
          <w:tab w:val="left" w:pos="-2127"/>
          <w:tab w:val="left" w:pos="1843"/>
          <w:tab w:val="left" w:pos="2127"/>
          <w:tab w:val="left" w:pos="3686"/>
          <w:tab w:val="left" w:pos="9214"/>
        </w:tabs>
        <w:spacing w:after="0" w:line="360" w:lineRule="auto"/>
        <w:ind w:right="-1" w:firstLine="284"/>
        <w:jc w:val="both"/>
        <w:rPr>
          <w:rFonts w:ascii="Times New Roman" w:eastAsia="Droid Sans Fallback" w:hAnsi="Times New Roman" w:cs="Times New Roman"/>
          <w:i/>
          <w:kern w:val="3"/>
          <w:sz w:val="28"/>
          <w:szCs w:val="28"/>
          <w:u w:val="single"/>
          <w:lang w:eastAsia="zh-CN" w:bidi="hi-IN"/>
        </w:rPr>
      </w:pPr>
      <w:r>
        <w:rPr>
          <w:rFonts w:ascii="Times New Roman" w:eastAsia="Droid Sans Fallback" w:hAnsi="Times New Roman" w:cs="Times New Roman"/>
          <w:kern w:val="3"/>
          <w:sz w:val="28"/>
          <w:szCs w:val="28"/>
          <w:lang w:val="uk-UA" w:eastAsia="zh-CN" w:bidi="hi-IN"/>
        </w:rPr>
        <w:t>на тему :</w:t>
      </w:r>
      <w:r>
        <w:rPr>
          <w:rFonts w:ascii="Times New Roman" w:eastAsia="Droid Sans Fallback" w:hAnsi="Times New Roman" w:cs="Times New Roman"/>
          <w:b/>
          <w:kern w:val="3"/>
          <w:sz w:val="28"/>
          <w:szCs w:val="28"/>
          <w:lang w:val="uk-UA" w:eastAsia="zh-CN" w:bidi="hi-IN"/>
        </w:rPr>
        <w:t xml:space="preserve"> </w:t>
      </w:r>
      <w:r w:rsidRPr="005C3362">
        <w:rPr>
          <w:rFonts w:ascii="Times New Roman" w:eastAsia="Droid Sans Fallback" w:hAnsi="Times New Roman" w:cs="Times New Roman"/>
          <w:kern w:val="3"/>
          <w:sz w:val="28"/>
          <w:szCs w:val="28"/>
          <w:u w:val="single"/>
          <w:lang w:val="uk-UA" w:eastAsia="zh-CN" w:bidi="hi-IN"/>
        </w:rPr>
        <w:t>ОСОБЛИВОСТІ ПОКАЗНИКІВ ФІЗИЧНОЇ  ПРАЦЕЗДАТНОСТІ  У ДІТЕЙ  ШКІЛЬНОГО ВІКУ  З РІЗНИМИ ТИПАМИ ТЕМПЕРАМЕНТУ</w:t>
      </w:r>
    </w:p>
    <w:p w:rsidR="00E013CD" w:rsidRDefault="00E013CD" w:rsidP="00E013CD">
      <w:pPr>
        <w:tabs>
          <w:tab w:val="left" w:pos="-2127"/>
          <w:tab w:val="left" w:pos="1843"/>
          <w:tab w:val="left" w:pos="2127"/>
          <w:tab w:val="left" w:pos="3686"/>
          <w:tab w:val="left" w:pos="9214"/>
        </w:tabs>
        <w:spacing w:after="0" w:line="360" w:lineRule="auto"/>
        <w:ind w:firstLine="426"/>
        <w:jc w:val="both"/>
        <w:rPr>
          <w:rFonts w:ascii="Times New Roman" w:eastAsia="Droid Sans Fallback" w:hAnsi="Times New Roman" w:cs="Times New Roman"/>
          <w:kern w:val="3"/>
          <w:sz w:val="28"/>
          <w:szCs w:val="28"/>
          <w:lang w:val="uk-UA" w:eastAsia="zh-CN" w:bidi="hi-IN"/>
        </w:rPr>
      </w:pPr>
    </w:p>
    <w:p w:rsidR="00E013CD" w:rsidRDefault="00E013CD" w:rsidP="00E013CD">
      <w:pPr>
        <w:tabs>
          <w:tab w:val="left" w:pos="-2127"/>
          <w:tab w:val="left" w:pos="1843"/>
          <w:tab w:val="left" w:pos="2127"/>
          <w:tab w:val="left" w:pos="3686"/>
          <w:tab w:val="left" w:pos="9214"/>
        </w:tabs>
        <w:spacing w:after="0" w:line="360" w:lineRule="auto"/>
        <w:ind w:firstLine="426"/>
        <w:jc w:val="center"/>
        <w:rPr>
          <w:rFonts w:ascii="Times New Roman" w:eastAsia="Times New Roman" w:hAnsi="Times New Roman" w:cs="Times New Roman"/>
          <w:caps/>
          <w:sz w:val="28"/>
          <w:szCs w:val="28"/>
          <w:lang w:val="uk-UA" w:eastAsia="ru-RU"/>
        </w:rPr>
      </w:pPr>
    </w:p>
    <w:p w:rsidR="00E013CD" w:rsidRDefault="00E013CD" w:rsidP="00E013CD">
      <w:pPr>
        <w:widowControl w:val="0"/>
        <w:suppressAutoHyphens/>
        <w:autoSpaceDN w:val="0"/>
        <w:spacing w:after="0" w:line="360" w:lineRule="auto"/>
        <w:textAlignment w:val="baseline"/>
        <w:rPr>
          <w:rFonts w:ascii="Times New Roman" w:eastAsia="Droid Sans Fallback" w:hAnsi="Times New Roman" w:cs="Times New Roman"/>
          <w:kern w:val="3"/>
          <w:sz w:val="28"/>
          <w:szCs w:val="28"/>
          <w:lang w:val="uk-UA" w:eastAsia="zh-CN" w:bidi="hi-IN"/>
        </w:rPr>
      </w:pPr>
    </w:p>
    <w:p w:rsidR="00E013CD" w:rsidRDefault="00E013CD" w:rsidP="00E013CD">
      <w:pPr>
        <w:spacing w:after="0"/>
        <w:ind w:left="3544" w:right="-1" w:hanging="567"/>
        <w:jc w:val="both"/>
        <w:rPr>
          <w:rFonts w:ascii="Times New Roman" w:hAnsi="Times New Roman" w:cs="Times New Roman"/>
          <w:sz w:val="28"/>
          <w:szCs w:val="28"/>
          <w:lang w:val="uk-UA"/>
        </w:rPr>
      </w:pPr>
      <w:proofErr w:type="spellStart"/>
      <w:r>
        <w:rPr>
          <w:rFonts w:ascii="Times New Roman" w:hAnsi="Times New Roman" w:cs="Times New Roman"/>
          <w:sz w:val="28"/>
          <w:szCs w:val="28"/>
        </w:rPr>
        <w:t>Виконала</w:t>
      </w:r>
      <w:proofErr w:type="spellEnd"/>
      <w:r>
        <w:rPr>
          <w:rFonts w:ascii="Times New Roman" w:hAnsi="Times New Roman" w:cs="Times New Roman"/>
          <w:sz w:val="28"/>
          <w:szCs w:val="28"/>
        </w:rPr>
        <w:t xml:space="preserve">: студентка </w:t>
      </w:r>
      <w:r>
        <w:rPr>
          <w:rFonts w:ascii="Times New Roman" w:hAnsi="Times New Roman" w:cs="Times New Roman"/>
          <w:sz w:val="28"/>
          <w:szCs w:val="28"/>
          <w:u w:val="single"/>
        </w:rPr>
        <w:t>ІІ</w:t>
      </w:r>
      <w:r>
        <w:rPr>
          <w:rFonts w:ascii="Times New Roman" w:hAnsi="Times New Roman" w:cs="Times New Roman"/>
          <w:sz w:val="28"/>
          <w:szCs w:val="28"/>
          <w:u w:val="single"/>
          <w:lang w:val="uk-UA"/>
        </w:rPr>
        <w:t xml:space="preserve"> </w:t>
      </w:r>
      <w:r>
        <w:rPr>
          <w:rFonts w:ascii="Times New Roman" w:hAnsi="Times New Roman" w:cs="Times New Roman"/>
          <w:sz w:val="28"/>
          <w:szCs w:val="28"/>
        </w:rPr>
        <w:t xml:space="preserve">курсу, </w:t>
      </w:r>
      <w:proofErr w:type="spellStart"/>
      <w:r>
        <w:rPr>
          <w:rFonts w:ascii="Times New Roman" w:hAnsi="Times New Roman" w:cs="Times New Roman"/>
          <w:sz w:val="28"/>
          <w:szCs w:val="28"/>
        </w:rPr>
        <w:t>групи</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u w:val="single"/>
          <w:lang w:val="uk-UA"/>
        </w:rPr>
        <w:t>8.0919-б</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p>
    <w:p w:rsidR="00E013CD" w:rsidRDefault="00E013CD" w:rsidP="00E013CD">
      <w:pPr>
        <w:spacing w:after="0" w:line="240" w:lineRule="auto"/>
        <w:ind w:left="3544" w:right="-1" w:hanging="567"/>
        <w:jc w:val="both"/>
        <w:rPr>
          <w:rFonts w:ascii="Times New Roman" w:hAnsi="Times New Roman" w:cs="Times New Roman"/>
          <w:sz w:val="28"/>
          <w:szCs w:val="28"/>
        </w:rPr>
      </w:pPr>
      <w:proofErr w:type="spellStart"/>
      <w:r>
        <w:rPr>
          <w:rFonts w:ascii="Times New Roman" w:hAnsi="Times New Roman" w:cs="Times New Roman"/>
          <w:sz w:val="28"/>
          <w:szCs w:val="28"/>
        </w:rPr>
        <w:t>Спеціальності</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t xml:space="preserve">091 </w:t>
      </w:r>
      <w:proofErr w:type="spellStart"/>
      <w:r>
        <w:rPr>
          <w:rFonts w:ascii="Times New Roman" w:hAnsi="Times New Roman" w:cs="Times New Roman"/>
          <w:sz w:val="28"/>
          <w:szCs w:val="28"/>
          <w:u w:val="single"/>
        </w:rPr>
        <w:t>Біологія</w:t>
      </w:r>
      <w:proofErr w:type="spellEnd"/>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E013CD" w:rsidRDefault="00E013CD" w:rsidP="00E013CD">
      <w:pPr>
        <w:spacing w:after="0"/>
        <w:ind w:left="3544" w:right="-1" w:hanging="567"/>
        <w:jc w:val="both"/>
        <w:rPr>
          <w:rFonts w:ascii="Times New Roman" w:hAnsi="Times New Roman" w:cs="Times New Roman"/>
          <w:sz w:val="28"/>
          <w:szCs w:val="28"/>
          <w:vertAlign w:val="superscript"/>
          <w:lang w:val="uk-UA"/>
        </w:rPr>
      </w:pPr>
    </w:p>
    <w:p w:rsidR="00E013CD" w:rsidRDefault="00E013CD" w:rsidP="00E013CD">
      <w:pPr>
        <w:spacing w:after="0"/>
        <w:ind w:left="3544" w:right="-1" w:hanging="567"/>
        <w:jc w:val="both"/>
        <w:rPr>
          <w:rFonts w:ascii="Times New Roman" w:hAnsi="Times New Roman" w:cs="Times New Roman"/>
          <w:sz w:val="28"/>
          <w:szCs w:val="28"/>
          <w:lang w:val="uk-UA"/>
        </w:rPr>
      </w:pPr>
      <w:proofErr w:type="spellStart"/>
      <w:r>
        <w:rPr>
          <w:rFonts w:ascii="Times New Roman" w:hAnsi="Times New Roman" w:cs="Times New Roman"/>
          <w:sz w:val="28"/>
          <w:szCs w:val="28"/>
        </w:rPr>
        <w:t>освітньої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програми</w:t>
      </w:r>
      <w:proofErr w:type="spellEnd"/>
      <w:r>
        <w:rPr>
          <w:rFonts w:ascii="Times New Roman" w:hAnsi="Times New Roman" w:cs="Times New Roman"/>
          <w:sz w:val="28"/>
          <w:szCs w:val="28"/>
        </w:rPr>
        <w:t xml:space="preserve"> </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t>Біологія</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p>
    <w:p w:rsidR="00E013CD" w:rsidRDefault="00E013CD" w:rsidP="00E013CD">
      <w:pPr>
        <w:spacing w:after="0" w:line="240" w:lineRule="auto"/>
        <w:ind w:left="6276" w:right="-1" w:hanging="567"/>
        <w:jc w:val="both"/>
        <w:rPr>
          <w:rFonts w:ascii="Times New Roman" w:hAnsi="Times New Roman" w:cs="Times New Roman"/>
          <w:sz w:val="28"/>
          <w:szCs w:val="28"/>
          <w:vertAlign w:val="superscript"/>
        </w:rPr>
      </w:pPr>
    </w:p>
    <w:p w:rsidR="00E013CD" w:rsidRDefault="00E013CD" w:rsidP="00E013CD">
      <w:pPr>
        <w:spacing w:after="0" w:line="240" w:lineRule="auto"/>
        <w:ind w:left="3540" w:right="-1" w:hanging="567"/>
        <w:jc w:val="both"/>
        <w:rPr>
          <w:rFonts w:ascii="Times New Roman" w:hAnsi="Times New Roman" w:cs="Times New Roman"/>
          <w:sz w:val="28"/>
          <w:szCs w:val="28"/>
          <w:u w:val="single"/>
          <w:lang w:val="uk-UA"/>
        </w:rPr>
      </w:pPr>
      <w:proofErr w:type="spellStart"/>
      <w:r>
        <w:rPr>
          <w:rFonts w:ascii="Times New Roman" w:hAnsi="Times New Roman" w:cs="Times New Roman"/>
          <w:sz w:val="28"/>
          <w:szCs w:val="28"/>
          <w:u w:val="single"/>
          <w:lang w:val="uk-UA"/>
        </w:rPr>
        <w:t>Добруля</w:t>
      </w:r>
      <w:proofErr w:type="spellEnd"/>
      <w:r>
        <w:rPr>
          <w:rFonts w:ascii="Times New Roman" w:hAnsi="Times New Roman" w:cs="Times New Roman"/>
          <w:sz w:val="28"/>
          <w:szCs w:val="28"/>
          <w:u w:val="single"/>
          <w:lang w:val="uk-UA"/>
        </w:rPr>
        <w:t xml:space="preserve"> А.С</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sidRPr="00732BD5">
        <w:rPr>
          <w:rFonts w:ascii="Times New Roman" w:hAnsi="Times New Roman" w:cs="Times New Roman"/>
          <w:sz w:val="28"/>
          <w:szCs w:val="28"/>
          <w:lang w:val="uk-UA"/>
        </w:rPr>
        <w:t>_______________</w:t>
      </w:r>
    </w:p>
    <w:p w:rsidR="00E013CD" w:rsidRDefault="00E013CD" w:rsidP="00E013CD">
      <w:pPr>
        <w:spacing w:after="0" w:line="240" w:lineRule="auto"/>
        <w:ind w:left="3544" w:right="-1" w:hanging="567"/>
        <w:jc w:val="both"/>
        <w:rPr>
          <w:rFonts w:ascii="Times New Roman" w:hAnsi="Times New Roman" w:cs="Times New Roman"/>
          <w:sz w:val="28"/>
          <w:szCs w:val="28"/>
          <w:lang w:val="uk-UA"/>
        </w:rPr>
      </w:pPr>
    </w:p>
    <w:p w:rsidR="00E013CD" w:rsidRDefault="00E013CD" w:rsidP="00E013CD">
      <w:pPr>
        <w:spacing w:after="0" w:line="240" w:lineRule="auto"/>
        <w:ind w:left="3544" w:right="-1" w:hanging="567"/>
        <w:jc w:val="both"/>
        <w:rPr>
          <w:rFonts w:ascii="Times New Roman" w:hAnsi="Times New Roman" w:cs="Times New Roman"/>
          <w:sz w:val="28"/>
          <w:szCs w:val="28"/>
          <w:lang w:val="uk-UA"/>
        </w:rPr>
      </w:pPr>
      <w:r>
        <w:rPr>
          <w:rFonts w:ascii="Times New Roman" w:hAnsi="Times New Roman" w:cs="Times New Roman"/>
          <w:sz w:val="28"/>
          <w:szCs w:val="28"/>
          <w:lang w:val="uk-UA"/>
        </w:rPr>
        <w:t>Керівник </w:t>
      </w:r>
      <w:proofErr w:type="spellStart"/>
      <w:r>
        <w:rPr>
          <w:rFonts w:ascii="Times New Roman" w:hAnsi="Times New Roman" w:cs="Times New Roman"/>
          <w:sz w:val="28"/>
          <w:szCs w:val="28"/>
          <w:u w:val="single"/>
          <w:lang w:val="uk-UA"/>
        </w:rPr>
        <w:t>к.б.н</w:t>
      </w:r>
      <w:proofErr w:type="spellEnd"/>
      <w:r>
        <w:rPr>
          <w:rFonts w:ascii="Times New Roman" w:hAnsi="Times New Roman" w:cs="Times New Roman"/>
          <w:sz w:val="28"/>
          <w:szCs w:val="28"/>
          <w:u w:val="single"/>
          <w:lang w:val="uk-UA"/>
        </w:rPr>
        <w:t> ,ст. викладач Р.Ф. </w:t>
      </w:r>
      <w:proofErr w:type="spellStart"/>
      <w:r>
        <w:rPr>
          <w:rFonts w:ascii="Times New Roman" w:hAnsi="Times New Roman" w:cs="Times New Roman"/>
          <w:sz w:val="28"/>
          <w:szCs w:val="28"/>
          <w:u w:val="single"/>
          <w:lang w:val="uk-UA"/>
        </w:rPr>
        <w:t>Амінов</w:t>
      </w:r>
      <w:proofErr w:type="spellEnd"/>
      <w:r>
        <w:rPr>
          <w:rFonts w:ascii="Times New Roman" w:hAnsi="Times New Roman" w:cs="Times New Roman"/>
          <w:sz w:val="28"/>
          <w:szCs w:val="28"/>
          <w:u w:val="single"/>
          <w:lang w:val="uk-UA"/>
        </w:rPr>
        <w:t xml:space="preserve">         </w:t>
      </w:r>
      <w:r>
        <w:rPr>
          <w:rFonts w:ascii="Times New Roman" w:hAnsi="Times New Roman" w:cs="Times New Roman"/>
          <w:sz w:val="28"/>
          <w:szCs w:val="28"/>
          <w:lang w:val="uk-UA"/>
        </w:rPr>
        <w:t>______</w:t>
      </w:r>
    </w:p>
    <w:p w:rsidR="00E013CD" w:rsidRPr="005C3362" w:rsidRDefault="00E013CD" w:rsidP="00E013CD">
      <w:pPr>
        <w:spacing w:after="0" w:line="240" w:lineRule="auto"/>
        <w:ind w:left="3544" w:right="-1" w:hanging="567"/>
        <w:jc w:val="both"/>
        <w:rPr>
          <w:rFonts w:ascii="Times New Roman" w:hAnsi="Times New Roman" w:cs="Times New Roman"/>
          <w:sz w:val="28"/>
          <w:szCs w:val="28"/>
          <w:u w:val="single"/>
          <w:lang w:val="uk-UA"/>
        </w:rPr>
      </w:pPr>
    </w:p>
    <w:p w:rsidR="00E013CD" w:rsidRDefault="00E013CD" w:rsidP="00E013CD">
      <w:pPr>
        <w:spacing w:after="0" w:line="240" w:lineRule="auto"/>
        <w:ind w:left="3544" w:right="-1"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Рецензент </w:t>
      </w:r>
      <w:r>
        <w:rPr>
          <w:rFonts w:ascii="Times New Roman" w:hAnsi="Times New Roman" w:cs="Times New Roman"/>
          <w:sz w:val="28"/>
          <w:szCs w:val="28"/>
          <w:u w:val="single"/>
          <w:lang w:val="uk-UA"/>
        </w:rPr>
        <w:t xml:space="preserve">доцент , </w:t>
      </w:r>
      <w:proofErr w:type="spellStart"/>
      <w:r>
        <w:rPr>
          <w:rFonts w:ascii="Times New Roman" w:hAnsi="Times New Roman" w:cs="Times New Roman"/>
          <w:sz w:val="28"/>
          <w:szCs w:val="28"/>
          <w:u w:val="single"/>
          <w:lang w:val="uk-UA"/>
        </w:rPr>
        <w:t>к.б.н</w:t>
      </w:r>
      <w:proofErr w:type="spellEnd"/>
      <w:r>
        <w:rPr>
          <w:rFonts w:ascii="Times New Roman" w:hAnsi="Times New Roman" w:cs="Times New Roman"/>
          <w:sz w:val="28"/>
          <w:szCs w:val="28"/>
          <w:u w:val="single"/>
          <w:lang w:val="uk-UA"/>
        </w:rPr>
        <w:t xml:space="preserve">. Н. В. </w:t>
      </w:r>
      <w:proofErr w:type="spellStart"/>
      <w:r>
        <w:rPr>
          <w:rFonts w:ascii="Times New Roman" w:hAnsi="Times New Roman" w:cs="Times New Roman"/>
          <w:sz w:val="28"/>
          <w:szCs w:val="28"/>
          <w:u w:val="single"/>
          <w:lang w:val="uk-UA"/>
        </w:rPr>
        <w:t>Новосад</w:t>
      </w:r>
      <w:proofErr w:type="spellEnd"/>
      <w:r>
        <w:rPr>
          <w:rFonts w:ascii="Times New Roman" w:hAnsi="Times New Roman" w:cs="Times New Roman"/>
          <w:sz w:val="28"/>
          <w:szCs w:val="28"/>
          <w:u w:val="single"/>
          <w:lang w:val="uk-UA"/>
        </w:rPr>
        <w:tab/>
      </w:r>
      <w:r w:rsidRPr="00732BD5">
        <w:rPr>
          <w:rFonts w:ascii="Times New Roman" w:hAnsi="Times New Roman" w:cs="Times New Roman"/>
          <w:sz w:val="28"/>
          <w:szCs w:val="28"/>
          <w:lang w:val="uk-UA"/>
        </w:rPr>
        <w:t>_________</w:t>
      </w:r>
    </w:p>
    <w:p w:rsidR="00E013CD" w:rsidRDefault="00E013CD" w:rsidP="00E013CD">
      <w:pPr>
        <w:widowControl w:val="0"/>
        <w:suppressAutoHyphens/>
        <w:autoSpaceDN w:val="0"/>
        <w:spacing w:after="0" w:line="360" w:lineRule="auto"/>
        <w:jc w:val="center"/>
        <w:textAlignment w:val="baseline"/>
        <w:rPr>
          <w:rFonts w:ascii="Times New Roman" w:eastAsia="Droid Sans Fallback" w:hAnsi="Times New Roman" w:cs="Times New Roman"/>
          <w:kern w:val="3"/>
          <w:sz w:val="28"/>
          <w:szCs w:val="28"/>
          <w:lang w:eastAsia="zh-CN" w:bidi="hi-IN"/>
        </w:rPr>
      </w:pPr>
    </w:p>
    <w:p w:rsidR="00E013CD" w:rsidRDefault="00E013CD" w:rsidP="00E013CD">
      <w:pPr>
        <w:widowControl w:val="0"/>
        <w:suppressAutoHyphens/>
        <w:autoSpaceDN w:val="0"/>
        <w:spacing w:after="0" w:line="360" w:lineRule="auto"/>
        <w:jc w:val="center"/>
        <w:textAlignment w:val="baseline"/>
        <w:rPr>
          <w:rFonts w:ascii="Times New Roman" w:eastAsia="Droid Sans Fallback" w:hAnsi="Times New Roman" w:cs="Times New Roman"/>
          <w:kern w:val="3"/>
          <w:sz w:val="28"/>
          <w:szCs w:val="28"/>
          <w:lang w:val="uk-UA" w:eastAsia="zh-CN" w:bidi="hi-IN"/>
        </w:rPr>
      </w:pPr>
    </w:p>
    <w:p w:rsidR="00E013CD" w:rsidRDefault="00E013CD" w:rsidP="00E013CD">
      <w:pPr>
        <w:widowControl w:val="0"/>
        <w:suppressAutoHyphens/>
        <w:autoSpaceDN w:val="0"/>
        <w:spacing w:after="0" w:line="360" w:lineRule="auto"/>
        <w:jc w:val="center"/>
        <w:textAlignment w:val="baseline"/>
        <w:rPr>
          <w:rFonts w:ascii="Times New Roman" w:eastAsia="Droid Sans Fallback" w:hAnsi="Times New Roman" w:cs="Times New Roman"/>
          <w:kern w:val="3"/>
          <w:sz w:val="28"/>
          <w:szCs w:val="28"/>
          <w:lang w:val="uk-UA" w:eastAsia="zh-CN" w:bidi="hi-IN"/>
        </w:rPr>
      </w:pPr>
    </w:p>
    <w:p w:rsidR="00E013CD" w:rsidRDefault="00E013CD" w:rsidP="00E013CD">
      <w:pPr>
        <w:widowControl w:val="0"/>
        <w:suppressAutoHyphens/>
        <w:autoSpaceDN w:val="0"/>
        <w:spacing w:after="0" w:line="360" w:lineRule="auto"/>
        <w:jc w:val="center"/>
        <w:textAlignment w:val="baseline"/>
        <w:rPr>
          <w:rFonts w:ascii="Times New Roman" w:eastAsia="Droid Sans Fallback" w:hAnsi="Times New Roman" w:cs="Times New Roman"/>
          <w:kern w:val="3"/>
          <w:sz w:val="28"/>
          <w:szCs w:val="28"/>
          <w:lang w:val="uk-UA" w:eastAsia="zh-CN" w:bidi="hi-IN"/>
        </w:rPr>
      </w:pPr>
    </w:p>
    <w:p w:rsidR="00E013CD" w:rsidRDefault="00E013CD" w:rsidP="00E013CD">
      <w:pPr>
        <w:widowControl w:val="0"/>
        <w:suppressAutoHyphens/>
        <w:autoSpaceDN w:val="0"/>
        <w:spacing w:after="0" w:line="360" w:lineRule="auto"/>
        <w:jc w:val="center"/>
        <w:textAlignment w:val="baseline"/>
        <w:rPr>
          <w:rFonts w:ascii="Times New Roman" w:eastAsia="Droid Sans Fallback" w:hAnsi="Times New Roman" w:cs="Times New Roman"/>
          <w:kern w:val="3"/>
          <w:sz w:val="28"/>
          <w:szCs w:val="28"/>
          <w:lang w:val="uk-UA" w:eastAsia="zh-CN" w:bidi="hi-IN"/>
        </w:rPr>
      </w:pPr>
    </w:p>
    <w:p w:rsidR="00E013CD" w:rsidRDefault="00E013CD" w:rsidP="00E013CD">
      <w:pPr>
        <w:widowControl w:val="0"/>
        <w:suppressAutoHyphens/>
        <w:autoSpaceDN w:val="0"/>
        <w:spacing w:after="0" w:line="360" w:lineRule="auto"/>
        <w:jc w:val="center"/>
        <w:textAlignment w:val="baseline"/>
        <w:rPr>
          <w:rFonts w:ascii="Times New Roman" w:eastAsia="Droid Sans Fallback" w:hAnsi="Times New Roman" w:cs="Times New Roman"/>
          <w:kern w:val="3"/>
          <w:sz w:val="28"/>
          <w:szCs w:val="28"/>
          <w:lang w:val="uk-UA" w:eastAsia="zh-CN" w:bidi="hi-IN"/>
        </w:rPr>
      </w:pPr>
    </w:p>
    <w:p w:rsidR="00E013CD" w:rsidRPr="00616B67" w:rsidRDefault="00E013CD" w:rsidP="00E013CD">
      <w:pPr>
        <w:widowControl w:val="0"/>
        <w:suppressAutoHyphens/>
        <w:autoSpaceDN w:val="0"/>
        <w:spacing w:after="0" w:line="360" w:lineRule="auto"/>
        <w:jc w:val="center"/>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Запоріжжя - 2020</w:t>
      </w:r>
    </w:p>
    <w:p w:rsidR="00E013CD" w:rsidRDefault="00E013CD" w:rsidP="00E013CD">
      <w:pPr>
        <w:widowControl w:val="0"/>
        <w:suppressAutoHyphens/>
        <w:autoSpaceDN w:val="0"/>
        <w:spacing w:after="0" w:line="240" w:lineRule="auto"/>
        <w:textAlignment w:val="baseline"/>
        <w:rPr>
          <w:rFonts w:ascii="Times New Roman" w:eastAsia="Droid Sans Fallback" w:hAnsi="Times New Roman" w:cs="Times New Roman"/>
          <w:b/>
          <w:bCs/>
          <w:kern w:val="3"/>
          <w:sz w:val="28"/>
          <w:szCs w:val="28"/>
          <w:lang w:val="uk-UA" w:eastAsia="zh-CN" w:bidi="hi-IN"/>
        </w:rPr>
      </w:pPr>
      <w:r>
        <w:rPr>
          <w:rFonts w:ascii="Times New Roman" w:eastAsia="Times New Roman" w:hAnsi="Times New Roman" w:cs="Times New Roman"/>
          <w:b/>
          <w:sz w:val="28"/>
          <w:szCs w:val="28"/>
          <w:lang w:val="uk-UA" w:eastAsia="ru-RU"/>
        </w:rPr>
        <w:lastRenderedPageBreak/>
        <w:t xml:space="preserve">                        </w:t>
      </w:r>
      <w:r>
        <w:rPr>
          <w:rFonts w:ascii="Times New Roman" w:eastAsia="Droid Sans Fallback" w:hAnsi="Times New Roman" w:cs="Times New Roman"/>
          <w:b/>
          <w:bCs/>
          <w:kern w:val="3"/>
          <w:sz w:val="28"/>
          <w:szCs w:val="28"/>
          <w:lang w:val="uk-UA" w:eastAsia="zh-CN" w:bidi="hi-IN"/>
        </w:rPr>
        <w:t>МІНІСТЕРСТВО ОСВІТИ І НАУКИ УКРАЇНИ</w:t>
      </w:r>
    </w:p>
    <w:p w:rsidR="00E013CD" w:rsidRDefault="00E013CD" w:rsidP="00E013CD">
      <w:pPr>
        <w:widowControl w:val="0"/>
        <w:suppressAutoHyphens/>
        <w:autoSpaceDN w:val="0"/>
        <w:spacing w:after="0" w:line="240" w:lineRule="auto"/>
        <w:textAlignment w:val="baseline"/>
        <w:rPr>
          <w:rFonts w:ascii="Times New Roman" w:eastAsia="Droid Sans Fallback" w:hAnsi="Times New Roman" w:cs="Times New Roman"/>
          <w:b/>
          <w:bCs/>
          <w:kern w:val="3"/>
          <w:sz w:val="28"/>
          <w:szCs w:val="28"/>
          <w:lang w:val="uk-UA" w:eastAsia="zh-CN" w:bidi="hi-IN"/>
        </w:rPr>
      </w:pPr>
    </w:p>
    <w:p w:rsidR="00E013CD" w:rsidRDefault="00E013CD" w:rsidP="00E013CD">
      <w:pPr>
        <w:widowControl w:val="0"/>
        <w:suppressAutoHyphens/>
        <w:autoSpaceDN w:val="0"/>
        <w:spacing w:after="0" w:line="240" w:lineRule="auto"/>
        <w:textAlignment w:val="baseline"/>
        <w:rPr>
          <w:rFonts w:ascii="Times New Roman" w:eastAsia="Droid Sans Fallback" w:hAnsi="Times New Roman" w:cs="Times New Roman"/>
          <w:b/>
          <w:bCs/>
          <w:kern w:val="3"/>
          <w:sz w:val="28"/>
          <w:szCs w:val="28"/>
          <w:lang w:val="uk-UA" w:eastAsia="zh-CN" w:bidi="hi-IN"/>
        </w:rPr>
      </w:pPr>
      <w:r>
        <w:rPr>
          <w:rFonts w:ascii="Times New Roman" w:eastAsia="Times New Roman" w:hAnsi="Times New Roman" w:cs="Times New Roman"/>
          <w:b/>
          <w:sz w:val="28"/>
          <w:szCs w:val="28"/>
          <w:lang w:val="uk-UA" w:eastAsia="ru-RU"/>
        </w:rPr>
        <w:t xml:space="preserve">                    </w:t>
      </w:r>
      <w:r>
        <w:rPr>
          <w:rFonts w:ascii="Times New Roman" w:eastAsia="Droid Sans Fallback" w:hAnsi="Times New Roman" w:cs="Times New Roman"/>
          <w:b/>
          <w:bCs/>
          <w:noProof/>
          <w:kern w:val="3"/>
          <w:sz w:val="28"/>
          <w:szCs w:val="28"/>
          <w:lang w:eastAsia="ru-RU"/>
        </w:rPr>
        <mc:AlternateContent>
          <mc:Choice Requires="wps">
            <w:drawing>
              <wp:anchor distT="0" distB="0" distL="114300" distR="114300" simplePos="0" relativeHeight="251659264" behindDoc="0" locked="0" layoutInCell="1" allowOverlap="1" wp14:anchorId="4337CEA2" wp14:editId="4EFEF2B8">
                <wp:simplePos x="0" y="0"/>
                <wp:positionH relativeFrom="column">
                  <wp:posOffset>5906135</wp:posOffset>
                </wp:positionH>
                <wp:positionV relativeFrom="paragraph">
                  <wp:posOffset>-343535</wp:posOffset>
                </wp:positionV>
                <wp:extent cx="413385" cy="358140"/>
                <wp:effectExtent l="13970" t="5080" r="10795" b="825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58140"/>
                        </a:xfrm>
                        <a:prstGeom prst="rect">
                          <a:avLst/>
                        </a:prstGeom>
                        <a:solidFill>
                          <a:sysClr val="window" lastClr="FFFFFF">
                            <a:lumMod val="100000"/>
                            <a:lumOff val="0"/>
                          </a:sysClr>
                        </a:solidFill>
                        <a:ln w="9525">
                          <a:solidFill>
                            <a:sysClr val="window" lastClr="FFFFFF">
                              <a:lumMod val="100000"/>
                              <a:lumOff val="0"/>
                            </a:sysClr>
                          </a:solidFill>
                          <a:miter lim="800000"/>
                        </a:ln>
                      </wps:spPr>
                      <wps:bodyPr rot="0" vert="horz" wrap="square" lIns="91440" tIns="45720" rIns="91440" bIns="45720" anchor="t" anchorCtr="0" upright="1">
                        <a:noAutofit/>
                      </wps:bodyPr>
                    </wps:wsp>
                  </a:graphicData>
                </a:graphic>
              </wp:anchor>
            </w:drawing>
          </mc:Choice>
          <mc:Fallback xmlns="">
            <w:pict>
              <v:rect id="Прямоугольник 19" o:spid="_x0000_s1026" style="position:absolute;margin-left:465.05pt;margin-top:-27.05pt;width:32.55pt;height:2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" strokecolor="white"/>
            </w:pict>
          </mc:Fallback>
        </mc:AlternateContent>
      </w:r>
      <w:r>
        <w:rPr>
          <w:rFonts w:ascii="Times New Roman" w:eastAsia="Droid Sans Fallback" w:hAnsi="Times New Roman" w:cs="Times New Roman"/>
          <w:b/>
          <w:bCs/>
          <w:kern w:val="3"/>
          <w:sz w:val="28"/>
          <w:szCs w:val="28"/>
          <w:lang w:val="uk-UA" w:eastAsia="zh-CN" w:bidi="hi-IN"/>
        </w:rPr>
        <w:t>ЗАПОРІЗЬКИЙ НАЦІОНАЛЬНИЙ УНІВЕРСИТЕТ</w:t>
      </w:r>
    </w:p>
    <w:p w:rsidR="00E013CD" w:rsidRDefault="00E013CD" w:rsidP="00E013CD">
      <w:pPr>
        <w:widowControl w:val="0"/>
        <w:suppressAutoHyphens/>
        <w:autoSpaceDN w:val="0"/>
        <w:spacing w:after="0" w:line="240" w:lineRule="auto"/>
        <w:jc w:val="center"/>
        <w:textAlignment w:val="baseline"/>
        <w:rPr>
          <w:rFonts w:ascii="Times New Roman" w:eastAsia="Droid Sans Fallback" w:hAnsi="Times New Roman" w:cs="Times New Roman"/>
          <w:b/>
          <w:bCs/>
          <w:kern w:val="3"/>
          <w:sz w:val="28"/>
          <w:szCs w:val="28"/>
          <w:lang w:val="uk-UA" w:eastAsia="zh-CN" w:bidi="hi-IN"/>
        </w:rPr>
      </w:pPr>
    </w:p>
    <w:p w:rsidR="00E013CD" w:rsidRDefault="00E013CD" w:rsidP="00E013CD">
      <w:pPr>
        <w:widowControl w:val="0"/>
        <w:suppressAutoHyphens/>
        <w:autoSpaceDN w:val="0"/>
        <w:spacing w:after="0" w:line="240" w:lineRule="auto"/>
        <w:jc w:val="center"/>
        <w:textAlignment w:val="baseline"/>
        <w:rPr>
          <w:rFonts w:ascii="Times New Roman" w:eastAsia="Droid Sans Fallback" w:hAnsi="Times New Roman" w:cs="Times New Roman"/>
          <w:b/>
          <w:bCs/>
          <w:kern w:val="3"/>
          <w:sz w:val="28"/>
          <w:szCs w:val="28"/>
          <w:lang w:val="uk-UA" w:eastAsia="zh-CN" w:bidi="hi-IN"/>
        </w:rPr>
      </w:pPr>
    </w:p>
    <w:tbl>
      <w:tblPr>
        <w:tblW w:w="9638" w:type="dxa"/>
        <w:tblInd w:w="45" w:type="dxa"/>
        <w:tblLayout w:type="fixed"/>
        <w:tblCellMar>
          <w:left w:w="10" w:type="dxa"/>
          <w:right w:w="10" w:type="dxa"/>
        </w:tblCellMar>
        <w:tblLook w:val="04A0" w:firstRow="1" w:lastRow="0" w:firstColumn="1" w:lastColumn="0" w:noHBand="0" w:noVBand="1"/>
      </w:tblPr>
      <w:tblGrid>
        <w:gridCol w:w="4203"/>
        <w:gridCol w:w="992"/>
        <w:gridCol w:w="142"/>
        <w:gridCol w:w="1701"/>
        <w:gridCol w:w="992"/>
        <w:gridCol w:w="1471"/>
        <w:gridCol w:w="137"/>
      </w:tblGrid>
      <w:tr w:rsidR="00E013CD" w:rsidTr="000A7F7E">
        <w:tc>
          <w:tcPr>
            <w:tcW w:w="9638" w:type="dxa"/>
            <w:gridSpan w:val="7"/>
            <w:tcMar>
              <w:top w:w="55" w:type="dxa"/>
              <w:left w:w="55" w:type="dxa"/>
              <w:bottom w:w="55" w:type="dxa"/>
              <w:right w:w="55" w:type="dxa"/>
            </w:tcMar>
          </w:tcPr>
          <w:p w:rsidR="00E013CD" w:rsidRDefault="00E013CD" w:rsidP="000A7F7E">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bookmarkStart w:id="0" w:name="__RefHeading__95164_128638147"/>
            <w:r>
              <w:rPr>
                <w:rFonts w:ascii="Times New Roman" w:eastAsia="Droid Sans Fallback" w:hAnsi="Times New Roman" w:cs="Times New Roman"/>
                <w:kern w:val="3"/>
                <w:sz w:val="28"/>
                <w:szCs w:val="28"/>
                <w:lang w:val="uk-UA" w:eastAsia="zh-CN" w:bidi="hi-IN"/>
              </w:rPr>
              <w:t xml:space="preserve">Біологічний </w:t>
            </w:r>
            <w:bookmarkStart w:id="1" w:name="__RefHeading__95162_128638147"/>
            <w:bookmarkEnd w:id="0"/>
            <w:r>
              <w:rPr>
                <w:rFonts w:ascii="Times New Roman" w:eastAsia="Droid Sans Fallback" w:hAnsi="Times New Roman" w:cs="Times New Roman"/>
                <w:kern w:val="3"/>
                <w:sz w:val="28"/>
                <w:szCs w:val="28"/>
                <w:lang w:val="uk-UA" w:eastAsia="zh-CN" w:bidi="hi-IN"/>
              </w:rPr>
              <w:t>факультет</w:t>
            </w:r>
            <w:bookmarkEnd w:id="1"/>
          </w:p>
        </w:tc>
      </w:tr>
      <w:tr w:rsidR="00E013CD" w:rsidTr="000A7F7E">
        <w:tc>
          <w:tcPr>
            <w:tcW w:w="9638" w:type="dxa"/>
            <w:gridSpan w:val="7"/>
            <w:tcMar>
              <w:top w:w="55" w:type="dxa"/>
              <w:left w:w="55" w:type="dxa"/>
              <w:bottom w:w="55" w:type="dxa"/>
              <w:right w:w="55" w:type="dxa"/>
            </w:tcMar>
          </w:tcPr>
          <w:p w:rsidR="00E013CD" w:rsidRDefault="00E013CD" w:rsidP="000A7F7E">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bookmarkStart w:id="2" w:name="__RefHeading__95166_128638147"/>
            <w:r>
              <w:rPr>
                <w:rFonts w:ascii="Times New Roman" w:eastAsia="Droid Sans Fallback" w:hAnsi="Times New Roman" w:cs="Times New Roman"/>
                <w:kern w:val="3"/>
                <w:sz w:val="28"/>
                <w:szCs w:val="28"/>
                <w:lang w:val="uk-UA" w:eastAsia="zh-CN" w:bidi="hi-IN"/>
              </w:rPr>
              <w:t>Кафедра</w:t>
            </w:r>
            <w:bookmarkEnd w:id="2"/>
            <w:r>
              <w:rPr>
                <w:rFonts w:ascii="Times New Roman" w:eastAsia="Droid Sans Fallback" w:hAnsi="Times New Roman" w:cs="Times New Roman"/>
                <w:kern w:val="3"/>
                <w:sz w:val="28"/>
                <w:szCs w:val="28"/>
                <w:lang w:val="uk-UA" w:eastAsia="zh-CN" w:bidi="hi-IN"/>
              </w:rPr>
              <w:t xml:space="preserve"> фізіології, </w:t>
            </w:r>
            <w:r>
              <w:rPr>
                <w:rFonts w:ascii="Times New Roman" w:eastAsia="Droid Sans Fallback" w:hAnsi="Times New Roman" w:cs="Times New Roman"/>
                <w:bCs/>
                <w:kern w:val="3"/>
                <w:sz w:val="28"/>
                <w:szCs w:val="28"/>
                <w:lang w:val="uk-UA" w:eastAsia="zh-CN" w:bidi="hi-IN"/>
              </w:rPr>
              <w:t>імунології і біохімії з курсом цивільного захисту та медицини</w:t>
            </w:r>
          </w:p>
        </w:tc>
      </w:tr>
      <w:tr w:rsidR="00E013CD" w:rsidTr="000A7F7E">
        <w:tc>
          <w:tcPr>
            <w:tcW w:w="9638" w:type="dxa"/>
            <w:gridSpan w:val="7"/>
            <w:tcMar>
              <w:top w:w="55" w:type="dxa"/>
              <w:left w:w="55" w:type="dxa"/>
              <w:bottom w:w="55" w:type="dxa"/>
              <w:right w:w="55" w:type="dxa"/>
            </w:tcMar>
          </w:tcPr>
          <w:p w:rsidR="00E013CD" w:rsidRDefault="00E013CD" w:rsidP="000A7F7E">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Рівень вищої освіти</w:t>
            </w:r>
            <w:r>
              <w:rPr>
                <w:rFonts w:ascii="Times New Roman" w:eastAsia="Droid Sans Fallback" w:hAnsi="Times New Roman" w:cs="Times New Roman"/>
                <w:kern w:val="3"/>
                <w:sz w:val="28"/>
                <w:szCs w:val="28"/>
                <w:lang w:eastAsia="zh-CN" w:bidi="hi-IN"/>
              </w:rPr>
              <w:t>   </w:t>
            </w:r>
            <w:r>
              <w:rPr>
                <w:rFonts w:ascii="Times New Roman" w:eastAsia="Droid Sans Fallback" w:hAnsi="Times New Roman" w:cs="Times New Roman"/>
                <w:kern w:val="3"/>
                <w:sz w:val="28"/>
                <w:szCs w:val="28"/>
                <w:lang w:val="uk-UA" w:eastAsia="zh-CN" w:bidi="hi-IN"/>
              </w:rPr>
              <w:t>магістр</w:t>
            </w:r>
          </w:p>
        </w:tc>
      </w:tr>
      <w:tr w:rsidR="00E013CD" w:rsidTr="000A7F7E">
        <w:tc>
          <w:tcPr>
            <w:tcW w:w="9638" w:type="dxa"/>
            <w:gridSpan w:val="7"/>
            <w:tcMar>
              <w:top w:w="55" w:type="dxa"/>
              <w:left w:w="55" w:type="dxa"/>
              <w:bottom w:w="55" w:type="dxa"/>
              <w:right w:w="55" w:type="dxa"/>
            </w:tcMar>
          </w:tcPr>
          <w:p w:rsidR="00E013CD" w:rsidRDefault="00E013CD" w:rsidP="000A7F7E">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Освітня програма Біологія</w:t>
            </w:r>
          </w:p>
        </w:tc>
      </w:tr>
      <w:tr w:rsidR="00E013CD" w:rsidTr="000A7F7E">
        <w:tc>
          <w:tcPr>
            <w:tcW w:w="9638" w:type="dxa"/>
            <w:gridSpan w:val="7"/>
            <w:tcMar>
              <w:top w:w="55" w:type="dxa"/>
              <w:left w:w="55" w:type="dxa"/>
              <w:bottom w:w="55" w:type="dxa"/>
              <w:right w:w="55" w:type="dxa"/>
            </w:tcMar>
          </w:tcPr>
          <w:p w:rsidR="00E013CD" w:rsidRDefault="00E013CD" w:rsidP="000A7F7E">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Спеціальність 091 Біологія</w:t>
            </w:r>
          </w:p>
        </w:tc>
      </w:tr>
      <w:tr w:rsidR="00E013CD" w:rsidTr="000A7F7E">
        <w:tblPrEx>
          <w:jc w:val="right"/>
        </w:tblPrEx>
        <w:trPr>
          <w:gridBefore w:val="1"/>
          <w:gridAfter w:val="1"/>
          <w:wBefore w:w="4203" w:type="dxa"/>
          <w:wAfter w:w="137" w:type="dxa"/>
          <w:jc w:val="right"/>
        </w:trPr>
        <w:tc>
          <w:tcPr>
            <w:tcW w:w="2835" w:type="dxa"/>
            <w:gridSpan w:val="3"/>
            <w:tcMar>
              <w:top w:w="55" w:type="dxa"/>
              <w:left w:w="55" w:type="dxa"/>
              <w:bottom w:w="55" w:type="dxa"/>
              <w:right w:w="55" w:type="dxa"/>
            </w:tcMar>
          </w:tcPr>
          <w:p w:rsidR="00E013CD" w:rsidRDefault="00E013CD" w:rsidP="000A7F7E">
            <w:pPr>
              <w:widowControl w:val="0"/>
              <w:suppressAutoHyphens/>
              <w:autoSpaceDN w:val="0"/>
              <w:spacing w:after="0" w:line="240" w:lineRule="auto"/>
              <w:textAlignment w:val="baseline"/>
              <w:rPr>
                <w:rFonts w:ascii="Times New Roman" w:eastAsia="Droid Sans Fallback" w:hAnsi="Times New Roman" w:cs="Times New Roman"/>
                <w:b/>
                <w:bCs/>
                <w:kern w:val="3"/>
                <w:sz w:val="28"/>
                <w:szCs w:val="28"/>
                <w:lang w:val="uk-UA" w:eastAsia="zh-CN" w:bidi="hi-IN"/>
              </w:rPr>
            </w:pPr>
            <w:r>
              <w:rPr>
                <w:rFonts w:ascii="Times New Roman" w:eastAsia="Droid Sans Fallback" w:hAnsi="Times New Roman" w:cs="Times New Roman"/>
                <w:b/>
                <w:bCs/>
                <w:kern w:val="3"/>
                <w:sz w:val="28"/>
                <w:szCs w:val="28"/>
                <w:lang w:val="uk-UA" w:eastAsia="zh-CN" w:bidi="hi-IN"/>
              </w:rPr>
              <w:t>ЗАТВЕРДЖУЮ</w:t>
            </w:r>
          </w:p>
        </w:tc>
        <w:tc>
          <w:tcPr>
            <w:tcW w:w="2463" w:type="dxa"/>
            <w:gridSpan w:val="2"/>
            <w:tcMar>
              <w:top w:w="55" w:type="dxa"/>
              <w:left w:w="55" w:type="dxa"/>
              <w:bottom w:w="55" w:type="dxa"/>
              <w:right w:w="55" w:type="dxa"/>
            </w:tcMar>
          </w:tcPr>
          <w:p w:rsidR="00E013CD" w:rsidRDefault="00E013CD" w:rsidP="000A7F7E">
            <w:pPr>
              <w:widowControl w:val="0"/>
              <w:suppressAutoHyphens/>
              <w:autoSpaceDN w:val="0"/>
              <w:spacing w:after="0"/>
              <w:textAlignment w:val="baseline"/>
              <w:rPr>
                <w:rFonts w:ascii="Times New Roman" w:eastAsia="Droid Sans Fallback" w:hAnsi="Times New Roman" w:cs="Times New Roman"/>
                <w:kern w:val="3"/>
                <w:sz w:val="28"/>
                <w:szCs w:val="28"/>
                <w:lang w:val="uk-UA" w:eastAsia="zh-CN" w:bidi="hi-IN"/>
              </w:rPr>
            </w:pPr>
          </w:p>
        </w:tc>
      </w:tr>
      <w:tr w:rsidR="00E013CD" w:rsidTr="000A7F7E">
        <w:tblPrEx>
          <w:jc w:val="right"/>
        </w:tblPrEx>
        <w:trPr>
          <w:gridBefore w:val="1"/>
          <w:gridAfter w:val="1"/>
          <w:wBefore w:w="4203" w:type="dxa"/>
          <w:wAfter w:w="137" w:type="dxa"/>
          <w:trHeight w:val="321"/>
          <w:jc w:val="right"/>
        </w:trPr>
        <w:tc>
          <w:tcPr>
            <w:tcW w:w="2835" w:type="dxa"/>
            <w:gridSpan w:val="3"/>
            <w:tcMar>
              <w:top w:w="55" w:type="dxa"/>
              <w:left w:w="55" w:type="dxa"/>
              <w:bottom w:w="55" w:type="dxa"/>
              <w:right w:w="55" w:type="dxa"/>
            </w:tcMar>
          </w:tcPr>
          <w:p w:rsidR="00E013CD" w:rsidRDefault="00E013CD" w:rsidP="000A7F7E">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Завідувач кафедри</w:t>
            </w:r>
          </w:p>
        </w:tc>
        <w:tc>
          <w:tcPr>
            <w:tcW w:w="2463" w:type="dxa"/>
            <w:gridSpan w:val="2"/>
            <w:tcMar>
              <w:top w:w="55" w:type="dxa"/>
              <w:left w:w="55" w:type="dxa"/>
              <w:bottom w:w="55" w:type="dxa"/>
              <w:right w:w="55" w:type="dxa"/>
            </w:tcMar>
          </w:tcPr>
          <w:p w:rsidR="00E013CD" w:rsidRDefault="00E013CD" w:rsidP="000A7F7E">
            <w:pPr>
              <w:spacing w:after="0"/>
              <w:rPr>
                <w:rFonts w:ascii="Times New Roman" w:eastAsia="Droid Sans Fallback" w:hAnsi="Times New Roman" w:cs="Times New Roman"/>
                <w:sz w:val="28"/>
                <w:szCs w:val="28"/>
                <w:u w:val="single"/>
              </w:rPr>
            </w:pPr>
            <w:r>
              <w:rPr>
                <w:rFonts w:ascii="Times New Roman" w:eastAsia="Droid Sans Fallback" w:hAnsi="Times New Roman" w:cs="Times New Roman"/>
                <w:sz w:val="28"/>
                <w:szCs w:val="28"/>
                <w:u w:val="single"/>
                <w:lang w:val="uk-UA" w:eastAsia="zh-CN" w:bidi="hi-IN"/>
              </w:rPr>
              <w:t>В.Д. Бовт</w:t>
            </w:r>
            <w:r>
              <w:rPr>
                <w:rFonts w:ascii="Times New Roman" w:eastAsia="Droid Sans Fallback" w:hAnsi="Times New Roman" w:cs="Times New Roman"/>
                <w:sz w:val="28"/>
                <w:szCs w:val="28"/>
                <w:lang w:val="uk-UA" w:eastAsia="zh-CN" w:bidi="hi-IN"/>
              </w:rPr>
              <w:t>________</w:t>
            </w:r>
          </w:p>
        </w:tc>
      </w:tr>
      <w:tr w:rsidR="00E013CD" w:rsidTr="000A7F7E">
        <w:tblPrEx>
          <w:jc w:val="right"/>
        </w:tblPrEx>
        <w:trPr>
          <w:gridBefore w:val="1"/>
          <w:gridAfter w:val="1"/>
          <w:wBefore w:w="4203" w:type="dxa"/>
          <w:wAfter w:w="137" w:type="dxa"/>
          <w:jc w:val="right"/>
        </w:trPr>
        <w:tc>
          <w:tcPr>
            <w:tcW w:w="5298" w:type="dxa"/>
            <w:gridSpan w:val="5"/>
            <w:tcMar>
              <w:top w:w="55" w:type="dxa"/>
              <w:left w:w="55" w:type="dxa"/>
              <w:bottom w:w="55" w:type="dxa"/>
              <w:right w:w="55" w:type="dxa"/>
            </w:tcMar>
          </w:tcPr>
          <w:p w:rsidR="00E013CD" w:rsidRDefault="00E013CD" w:rsidP="000A7F7E">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_____________________________________</w:t>
            </w:r>
          </w:p>
        </w:tc>
      </w:tr>
      <w:tr w:rsidR="00E013CD" w:rsidTr="000A7F7E">
        <w:tblPrEx>
          <w:jc w:val="right"/>
        </w:tblPrEx>
        <w:trPr>
          <w:gridBefore w:val="1"/>
          <w:gridAfter w:val="1"/>
          <w:wBefore w:w="4203" w:type="dxa"/>
          <w:wAfter w:w="137" w:type="dxa"/>
          <w:jc w:val="right"/>
        </w:trPr>
        <w:tc>
          <w:tcPr>
            <w:tcW w:w="992" w:type="dxa"/>
            <w:tcMar>
              <w:top w:w="55" w:type="dxa"/>
              <w:left w:w="55" w:type="dxa"/>
              <w:bottom w:w="55" w:type="dxa"/>
              <w:right w:w="55" w:type="dxa"/>
            </w:tcMar>
          </w:tcPr>
          <w:p w:rsidR="00E013CD" w:rsidRDefault="00E013CD" w:rsidP="000A7F7E">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«___»</w:t>
            </w:r>
          </w:p>
        </w:tc>
        <w:tc>
          <w:tcPr>
            <w:tcW w:w="142" w:type="dxa"/>
            <w:tcMar>
              <w:top w:w="55" w:type="dxa"/>
              <w:left w:w="55" w:type="dxa"/>
              <w:bottom w:w="55" w:type="dxa"/>
              <w:right w:w="55" w:type="dxa"/>
            </w:tcMar>
          </w:tcPr>
          <w:p w:rsidR="00E013CD" w:rsidRDefault="00E013CD" w:rsidP="000A7F7E">
            <w:pPr>
              <w:widowControl w:val="0"/>
              <w:suppressAutoHyphens/>
              <w:autoSpaceDN w:val="0"/>
              <w:spacing w:after="0"/>
              <w:textAlignment w:val="baseline"/>
              <w:rPr>
                <w:rFonts w:ascii="Times New Roman" w:eastAsia="Droid Sans Fallback" w:hAnsi="Times New Roman" w:cs="Times New Roman"/>
                <w:kern w:val="3"/>
                <w:sz w:val="28"/>
                <w:szCs w:val="28"/>
                <w:lang w:val="uk-UA" w:eastAsia="zh-CN" w:bidi="hi-IN"/>
              </w:rPr>
            </w:pPr>
          </w:p>
        </w:tc>
        <w:tc>
          <w:tcPr>
            <w:tcW w:w="2693" w:type="dxa"/>
            <w:gridSpan w:val="2"/>
            <w:tcMar>
              <w:top w:w="55" w:type="dxa"/>
              <w:left w:w="55" w:type="dxa"/>
              <w:bottom w:w="55" w:type="dxa"/>
              <w:right w:w="55" w:type="dxa"/>
            </w:tcMar>
          </w:tcPr>
          <w:p w:rsidR="00E013CD" w:rsidRDefault="00E013CD" w:rsidP="000A7F7E">
            <w:pPr>
              <w:widowControl w:val="0"/>
              <w:suppressAutoHyphens/>
              <w:autoSpaceDN w:val="0"/>
              <w:spacing w:after="0"/>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__________________</w:t>
            </w:r>
          </w:p>
        </w:tc>
        <w:tc>
          <w:tcPr>
            <w:tcW w:w="1471" w:type="dxa"/>
            <w:tcMar>
              <w:top w:w="55" w:type="dxa"/>
              <w:left w:w="55" w:type="dxa"/>
              <w:bottom w:w="55" w:type="dxa"/>
              <w:right w:w="55" w:type="dxa"/>
            </w:tcMar>
          </w:tcPr>
          <w:p w:rsidR="00E013CD" w:rsidRDefault="001D2640" w:rsidP="000A7F7E">
            <w:pPr>
              <w:widowControl w:val="0"/>
              <w:suppressAutoHyphens/>
              <w:autoSpaceDN w:val="0"/>
              <w:spacing w:after="0"/>
              <w:textAlignment w:val="baseline"/>
              <w:rPr>
                <w:rFonts w:ascii="Times New Roman" w:eastAsia="Droid Sans Fallback" w:hAnsi="Times New Roman" w:cs="Times New Roman"/>
                <w:bCs/>
                <w:kern w:val="3"/>
                <w:sz w:val="28"/>
                <w:szCs w:val="28"/>
                <w:lang w:val="uk-UA" w:eastAsia="zh-CN" w:bidi="hi-IN"/>
              </w:rPr>
            </w:pPr>
            <w:r>
              <w:rPr>
                <w:rFonts w:ascii="Times New Roman" w:eastAsia="Droid Sans Fallback" w:hAnsi="Times New Roman" w:cs="Times New Roman"/>
                <w:bCs/>
                <w:kern w:val="3"/>
                <w:sz w:val="28"/>
                <w:szCs w:val="28"/>
                <w:lang w:val="uk-UA" w:eastAsia="zh-CN" w:bidi="hi-IN"/>
              </w:rPr>
              <w:t>2019</w:t>
            </w:r>
            <w:bookmarkStart w:id="3" w:name="_GoBack"/>
            <w:bookmarkEnd w:id="3"/>
            <w:r w:rsidR="00E013CD">
              <w:rPr>
                <w:rFonts w:ascii="Times New Roman" w:eastAsia="Droid Sans Fallback" w:hAnsi="Times New Roman" w:cs="Times New Roman"/>
                <w:bCs/>
                <w:kern w:val="3"/>
                <w:sz w:val="28"/>
                <w:szCs w:val="28"/>
                <w:lang w:val="uk-UA" w:eastAsia="zh-CN" w:bidi="hi-IN"/>
              </w:rPr>
              <w:t xml:space="preserve"> року</w:t>
            </w:r>
          </w:p>
        </w:tc>
      </w:tr>
    </w:tbl>
    <w:p w:rsidR="00E013CD" w:rsidRDefault="00E013CD" w:rsidP="00E013CD">
      <w:pPr>
        <w:widowControl w:val="0"/>
        <w:suppressAutoHyphens/>
        <w:autoSpaceDN w:val="0"/>
        <w:spacing w:after="0" w:line="240" w:lineRule="auto"/>
        <w:textAlignment w:val="baseline"/>
        <w:rPr>
          <w:rFonts w:ascii="Times New Roman" w:eastAsia="Droid Sans Fallback" w:hAnsi="Times New Roman" w:cs="Times New Roman"/>
          <w:vanish/>
          <w:kern w:val="3"/>
          <w:sz w:val="28"/>
          <w:szCs w:val="28"/>
          <w:lang w:val="uk-UA" w:eastAsia="zh-CN" w:bidi="hi-IN"/>
        </w:rPr>
      </w:pPr>
    </w:p>
    <w:tbl>
      <w:tblPr>
        <w:tblW w:w="10124" w:type="dxa"/>
        <w:tblInd w:w="-87" w:type="dxa"/>
        <w:tblLayout w:type="fixed"/>
        <w:tblCellMar>
          <w:left w:w="10" w:type="dxa"/>
          <w:right w:w="10" w:type="dxa"/>
        </w:tblCellMar>
        <w:tblLook w:val="04A0" w:firstRow="1" w:lastRow="0" w:firstColumn="1" w:lastColumn="0" w:noHBand="0" w:noVBand="1"/>
      </w:tblPr>
      <w:tblGrid>
        <w:gridCol w:w="34"/>
        <w:gridCol w:w="98"/>
        <w:gridCol w:w="9508"/>
        <w:gridCol w:w="282"/>
        <w:gridCol w:w="142"/>
        <w:gridCol w:w="60"/>
      </w:tblGrid>
      <w:tr w:rsidR="00E013CD" w:rsidTr="000A7F7E">
        <w:trPr>
          <w:gridBefore w:val="2"/>
          <w:wBefore w:w="132" w:type="dxa"/>
        </w:trPr>
        <w:tc>
          <w:tcPr>
            <w:tcW w:w="9992" w:type="dxa"/>
            <w:gridSpan w:val="4"/>
            <w:tcMar>
              <w:top w:w="55" w:type="dxa"/>
              <w:left w:w="55" w:type="dxa"/>
              <w:bottom w:w="55" w:type="dxa"/>
              <w:right w:w="55" w:type="dxa"/>
            </w:tcMar>
          </w:tcPr>
          <w:p w:rsidR="00E013CD" w:rsidRDefault="00E013CD" w:rsidP="000A7F7E">
            <w:pPr>
              <w:widowControl w:val="0"/>
              <w:suppressAutoHyphens/>
              <w:autoSpaceDN w:val="0"/>
              <w:spacing w:after="0" w:line="240" w:lineRule="auto"/>
              <w:jc w:val="center"/>
              <w:textAlignment w:val="baseline"/>
              <w:rPr>
                <w:rFonts w:ascii="Times New Roman" w:eastAsia="Droid Sans Fallback" w:hAnsi="Times New Roman" w:cs="Times New Roman"/>
                <w:b/>
                <w:bCs/>
                <w:spacing w:val="60"/>
                <w:kern w:val="3"/>
                <w:sz w:val="28"/>
                <w:szCs w:val="28"/>
                <w:lang w:val="uk-UA" w:eastAsia="zh-CN" w:bidi="hi-IN"/>
              </w:rPr>
            </w:pPr>
            <w:bookmarkStart w:id="4" w:name="__RefHeading__95178_128638147"/>
            <w:r>
              <w:rPr>
                <w:rFonts w:ascii="Times New Roman" w:eastAsia="Droid Sans Fallback" w:hAnsi="Times New Roman" w:cs="Times New Roman"/>
                <w:b/>
                <w:bCs/>
                <w:spacing w:val="60"/>
                <w:kern w:val="3"/>
                <w:sz w:val="28"/>
                <w:szCs w:val="28"/>
                <w:lang w:val="uk-UA" w:eastAsia="zh-CN" w:bidi="hi-IN"/>
              </w:rPr>
              <w:t>ЗАВДАННЯ</w:t>
            </w:r>
            <w:bookmarkEnd w:id="4"/>
          </w:p>
          <w:p w:rsidR="00E013CD" w:rsidRDefault="00E013CD" w:rsidP="000A7F7E">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bookmarkStart w:id="5" w:name="__RefHeading__95180_128638147"/>
            <w:r>
              <w:rPr>
                <w:rFonts w:ascii="Times New Roman" w:eastAsia="Droid Sans Fallback" w:hAnsi="Times New Roman" w:cs="Times New Roman"/>
                <w:kern w:val="3"/>
                <w:sz w:val="28"/>
                <w:szCs w:val="28"/>
                <w:lang w:val="uk-UA" w:eastAsia="zh-CN" w:bidi="hi-IN"/>
              </w:rPr>
              <w:t>НА КВАЛІФІКАЦІЙНУ РОБОТУ СТУДЕНТЦІ</w:t>
            </w:r>
            <w:bookmarkEnd w:id="5"/>
          </w:p>
        </w:tc>
      </w:tr>
      <w:tr w:rsidR="00E013CD" w:rsidTr="000A7F7E">
        <w:trPr>
          <w:gridBefore w:val="2"/>
          <w:gridAfter w:val="2"/>
          <w:wBefore w:w="132" w:type="dxa"/>
          <w:wAfter w:w="202" w:type="dxa"/>
        </w:trPr>
        <w:tc>
          <w:tcPr>
            <w:tcW w:w="9790" w:type="dxa"/>
            <w:gridSpan w:val="2"/>
            <w:tcBorders>
              <w:bottom w:val="single" w:sz="2" w:space="0" w:color="000000"/>
            </w:tcBorders>
            <w:tcMar>
              <w:top w:w="55" w:type="dxa"/>
              <w:left w:w="55" w:type="dxa"/>
              <w:bottom w:w="55" w:type="dxa"/>
              <w:right w:w="55" w:type="dxa"/>
            </w:tcMar>
          </w:tcPr>
          <w:p w:rsidR="00E013CD" w:rsidRDefault="00E013CD" w:rsidP="000A7F7E">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roofErr w:type="spellStart"/>
            <w:r>
              <w:rPr>
                <w:rFonts w:ascii="Times New Roman" w:eastAsia="Droid Sans Fallback" w:hAnsi="Times New Roman" w:cs="Times New Roman"/>
                <w:kern w:val="3"/>
                <w:sz w:val="28"/>
                <w:szCs w:val="28"/>
                <w:lang w:val="uk-UA" w:eastAsia="zh-CN" w:bidi="hi-IN"/>
              </w:rPr>
              <w:t>Добрулі</w:t>
            </w:r>
            <w:proofErr w:type="spellEnd"/>
            <w:r>
              <w:rPr>
                <w:rFonts w:ascii="Times New Roman" w:eastAsia="Droid Sans Fallback" w:hAnsi="Times New Roman" w:cs="Times New Roman"/>
                <w:kern w:val="3"/>
                <w:sz w:val="28"/>
                <w:szCs w:val="28"/>
                <w:lang w:val="uk-UA" w:eastAsia="zh-CN" w:bidi="hi-IN"/>
              </w:rPr>
              <w:t xml:space="preserve"> Анастасії  Сергіївні</w:t>
            </w:r>
          </w:p>
        </w:tc>
      </w:tr>
      <w:tr w:rsidR="00E013CD" w:rsidTr="000A7F7E">
        <w:tblPrEx>
          <w:tblCellMar>
            <w:left w:w="108" w:type="dxa"/>
            <w:right w:w="108" w:type="dxa"/>
          </w:tblCellMar>
        </w:tblPrEx>
        <w:trPr>
          <w:gridBefore w:val="1"/>
          <w:gridAfter w:val="2"/>
          <w:wBefore w:w="34" w:type="dxa"/>
          <w:wAfter w:w="202" w:type="dxa"/>
          <w:trHeight w:val="596"/>
        </w:trPr>
        <w:tc>
          <w:tcPr>
            <w:tcW w:w="9888" w:type="dxa"/>
            <w:gridSpan w:val="3"/>
            <w:shd w:val="clear" w:color="auto" w:fill="auto"/>
          </w:tcPr>
          <w:p w:rsidR="00E013CD" w:rsidRDefault="00E013CD" w:rsidP="000A7F7E">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u w:val="single"/>
                <w:lang w:val="uk-UA" w:eastAsia="zh-CN" w:bidi="hi-IN"/>
              </w:rPr>
            </w:pPr>
            <w:r>
              <w:rPr>
                <w:rFonts w:ascii="Times New Roman" w:eastAsia="Droid Sans Fallback" w:hAnsi="Times New Roman" w:cs="Times New Roman"/>
                <w:kern w:val="3"/>
                <w:sz w:val="28"/>
                <w:szCs w:val="28"/>
                <w:u w:val="single"/>
                <w:lang w:val="uk-UA" w:eastAsia="zh-CN" w:bidi="hi-IN"/>
              </w:rPr>
              <w:t>1. Тема роботи Особливості показників фізичної працездатності у дітей шкільного віку з різними типами темпераменту</w:t>
            </w:r>
            <w:r>
              <w:rPr>
                <w:rFonts w:ascii="Times New Roman" w:eastAsia="Droid Sans Fallback" w:hAnsi="Times New Roman" w:cs="Times New Roman"/>
                <w:kern w:val="3"/>
                <w:sz w:val="28"/>
                <w:szCs w:val="28"/>
                <w:lang w:val="uk-UA" w:eastAsia="zh-CN" w:bidi="hi-IN"/>
              </w:rPr>
              <w:t>____________________________</w:t>
            </w:r>
          </w:p>
        </w:tc>
      </w:tr>
      <w:tr w:rsidR="00E013CD" w:rsidTr="000A7F7E">
        <w:tblPrEx>
          <w:tblCellMar>
            <w:left w:w="108" w:type="dxa"/>
            <w:right w:w="108" w:type="dxa"/>
          </w:tblCellMar>
        </w:tblPrEx>
        <w:trPr>
          <w:gridBefore w:val="1"/>
          <w:gridAfter w:val="2"/>
          <w:wBefore w:w="34" w:type="dxa"/>
          <w:wAfter w:w="202" w:type="dxa"/>
        </w:trPr>
        <w:tc>
          <w:tcPr>
            <w:tcW w:w="9606" w:type="dxa"/>
            <w:gridSpan w:val="2"/>
            <w:shd w:val="clear" w:color="auto" w:fill="auto"/>
          </w:tcPr>
          <w:p w:rsidR="00E013CD" w:rsidRDefault="00E013CD" w:rsidP="000A7F7E">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u w:val="single"/>
                <w:lang w:val="uk-UA" w:eastAsia="zh-CN" w:bidi="hi-IN"/>
              </w:rPr>
            </w:pPr>
            <w:r>
              <w:rPr>
                <w:rFonts w:ascii="Times New Roman" w:eastAsia="Droid Sans Fallback" w:hAnsi="Times New Roman" w:cs="Times New Roman"/>
                <w:kern w:val="3"/>
                <w:sz w:val="28"/>
                <w:szCs w:val="28"/>
                <w:u w:val="single"/>
                <w:lang w:val="uk-UA" w:eastAsia="zh-CN" w:bidi="hi-IN"/>
              </w:rPr>
              <w:t xml:space="preserve">керівник роботи </w:t>
            </w:r>
            <w:r>
              <w:rPr>
                <w:rFonts w:ascii="Times New Roman" w:eastAsia="Droid Sans Fallback" w:hAnsi="Times New Roman" w:cs="Times New Roman"/>
                <w:kern w:val="3"/>
                <w:sz w:val="28"/>
                <w:szCs w:val="28"/>
                <w:u w:val="single"/>
                <w:lang w:val="uk-UA" w:eastAsia="zh-CN" w:bidi="hi-IN"/>
              </w:rPr>
              <w:tab/>
            </w:r>
            <w:proofErr w:type="spellStart"/>
            <w:r>
              <w:rPr>
                <w:rFonts w:ascii="Times New Roman" w:eastAsia="Droid Sans Fallback" w:hAnsi="Times New Roman" w:cs="Times New Roman"/>
                <w:kern w:val="3"/>
                <w:sz w:val="28"/>
                <w:szCs w:val="28"/>
                <w:u w:val="single"/>
                <w:lang w:val="uk-UA" w:eastAsia="zh-CN" w:bidi="hi-IN"/>
              </w:rPr>
              <w:t>Амінов</w:t>
            </w:r>
            <w:proofErr w:type="spellEnd"/>
            <w:r>
              <w:rPr>
                <w:rFonts w:ascii="Times New Roman" w:eastAsia="Droid Sans Fallback" w:hAnsi="Times New Roman" w:cs="Times New Roman"/>
                <w:kern w:val="3"/>
                <w:sz w:val="28"/>
                <w:szCs w:val="28"/>
                <w:u w:val="single"/>
                <w:lang w:val="uk-UA" w:eastAsia="zh-CN" w:bidi="hi-IN"/>
              </w:rPr>
              <w:t xml:space="preserve"> Руслан </w:t>
            </w:r>
            <w:proofErr w:type="spellStart"/>
            <w:r>
              <w:rPr>
                <w:rFonts w:ascii="Times New Roman" w:eastAsia="Droid Sans Fallback" w:hAnsi="Times New Roman" w:cs="Times New Roman"/>
                <w:kern w:val="3"/>
                <w:sz w:val="28"/>
                <w:szCs w:val="28"/>
                <w:u w:val="single"/>
                <w:lang w:val="uk-UA" w:eastAsia="zh-CN" w:bidi="hi-IN"/>
              </w:rPr>
              <w:t>Флузович</w:t>
            </w:r>
            <w:proofErr w:type="spellEnd"/>
            <w:r>
              <w:rPr>
                <w:rFonts w:ascii="Times New Roman" w:eastAsia="Droid Sans Fallback" w:hAnsi="Times New Roman" w:cs="Times New Roman"/>
                <w:kern w:val="3"/>
                <w:sz w:val="28"/>
                <w:szCs w:val="28"/>
                <w:u w:val="single"/>
                <w:lang w:val="uk-UA" w:eastAsia="zh-CN" w:bidi="hi-IN"/>
              </w:rPr>
              <w:t xml:space="preserve">, к. б. н., ст. </w:t>
            </w:r>
            <w:proofErr w:type="spellStart"/>
            <w:r>
              <w:rPr>
                <w:rFonts w:ascii="Times New Roman" w:eastAsia="Droid Sans Fallback" w:hAnsi="Times New Roman" w:cs="Times New Roman"/>
                <w:kern w:val="3"/>
                <w:sz w:val="28"/>
                <w:szCs w:val="28"/>
                <w:u w:val="single"/>
                <w:lang w:val="uk-UA" w:eastAsia="zh-CN" w:bidi="hi-IN"/>
              </w:rPr>
              <w:t>викл</w:t>
            </w:r>
            <w:proofErr w:type="spellEnd"/>
            <w:r>
              <w:rPr>
                <w:rFonts w:ascii="Times New Roman" w:eastAsia="Droid Sans Fallback" w:hAnsi="Times New Roman" w:cs="Times New Roman"/>
                <w:kern w:val="3"/>
                <w:sz w:val="28"/>
                <w:szCs w:val="28"/>
                <w:u w:val="single"/>
                <w:lang w:val="uk-UA" w:eastAsia="zh-CN" w:bidi="hi-IN"/>
              </w:rPr>
              <w:t>.</w:t>
            </w:r>
          </w:p>
          <w:p w:rsidR="00E013CD" w:rsidRDefault="00E013CD" w:rsidP="000A7F7E">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u w:val="single"/>
                <w:lang w:val="uk-UA" w:eastAsia="zh-CN" w:bidi="hi-IN"/>
              </w:rPr>
            </w:pPr>
            <w:r>
              <w:rPr>
                <w:rFonts w:ascii="Times New Roman" w:eastAsia="Droid Sans Fallback" w:hAnsi="Times New Roman" w:cs="Times New Roman"/>
                <w:kern w:val="3"/>
                <w:sz w:val="28"/>
                <w:szCs w:val="28"/>
                <w:u w:val="single"/>
                <w:lang w:val="uk-UA" w:eastAsia="zh-CN" w:bidi="hi-IN"/>
              </w:rPr>
              <w:t>зат</w:t>
            </w:r>
            <w:r>
              <w:rPr>
                <w:rFonts w:ascii="Times New Roman" w:eastAsia="Droid Sans Fallback" w:hAnsi="Times New Roman" w:cs="Times New Roman"/>
                <w:kern w:val="3"/>
                <w:sz w:val="28"/>
                <w:szCs w:val="28"/>
                <w:lang w:val="uk-UA" w:eastAsia="zh-CN" w:bidi="hi-IN"/>
              </w:rPr>
              <w:t>верджена наказом вищого навчального закладу від «</w:t>
            </w:r>
            <w:r>
              <w:rPr>
                <w:rFonts w:ascii="Times New Roman" w:eastAsia="Droid Sans Fallback" w:hAnsi="Times New Roman" w:cs="Times New Roman"/>
                <w:kern w:val="3"/>
                <w:sz w:val="28"/>
                <w:szCs w:val="28"/>
                <w:u w:val="single"/>
                <w:lang w:val="uk-UA" w:eastAsia="zh-CN" w:bidi="hi-IN"/>
              </w:rPr>
              <w:t>13</w:t>
            </w:r>
            <w:r>
              <w:rPr>
                <w:rFonts w:ascii="Times New Roman" w:eastAsia="Droid Sans Fallback" w:hAnsi="Times New Roman" w:cs="Times New Roman"/>
                <w:kern w:val="3"/>
                <w:sz w:val="28"/>
                <w:szCs w:val="28"/>
                <w:u w:val="single"/>
                <w:lang w:val="uk-UA" w:eastAsia="zh-CN" w:bidi="hi-IN"/>
              </w:rPr>
              <w:tab/>
              <w:t>»</w:t>
            </w:r>
            <w:r>
              <w:rPr>
                <w:rFonts w:ascii="Times New Roman" w:eastAsia="Droid Sans Fallback" w:hAnsi="Times New Roman" w:cs="Times New Roman"/>
                <w:kern w:val="3"/>
                <w:sz w:val="28"/>
                <w:szCs w:val="28"/>
                <w:lang w:val="uk-UA" w:eastAsia="zh-CN" w:bidi="hi-IN"/>
              </w:rPr>
              <w:t xml:space="preserve">  </w:t>
            </w:r>
            <w:r>
              <w:rPr>
                <w:rFonts w:ascii="Times New Roman" w:eastAsia="Droid Sans Fallback" w:hAnsi="Times New Roman" w:cs="Times New Roman"/>
                <w:kern w:val="3"/>
                <w:sz w:val="28"/>
                <w:szCs w:val="28"/>
                <w:u w:val="single"/>
                <w:lang w:val="uk-UA" w:eastAsia="zh-CN" w:bidi="hi-IN"/>
              </w:rPr>
              <w:t xml:space="preserve">липня </w:t>
            </w:r>
            <w:r>
              <w:rPr>
                <w:rFonts w:ascii="Times New Roman" w:eastAsia="Droid Sans Fallback" w:hAnsi="Times New Roman" w:cs="Times New Roman"/>
                <w:kern w:val="3"/>
                <w:sz w:val="28"/>
                <w:szCs w:val="28"/>
                <w:lang w:val="uk-UA" w:eastAsia="zh-CN" w:bidi="hi-IN"/>
              </w:rPr>
              <w:t>2020 р. №</w:t>
            </w:r>
            <w:r>
              <w:rPr>
                <w:rFonts w:ascii="Times New Roman" w:eastAsia="Droid Sans Fallback" w:hAnsi="Times New Roman" w:cs="Times New Roman"/>
                <w:kern w:val="3"/>
                <w:sz w:val="28"/>
                <w:szCs w:val="28"/>
                <w:u w:val="single"/>
                <w:lang w:val="uk-UA" w:eastAsia="zh-CN" w:bidi="hi-IN"/>
              </w:rPr>
              <w:t xml:space="preserve"> 1028-с</w:t>
            </w:r>
          </w:p>
          <w:p w:rsidR="00E013CD" w:rsidRDefault="00E013CD" w:rsidP="000A7F7E">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u w:val="single"/>
                <w:lang w:val="uk-UA" w:eastAsia="zh-CN" w:bidi="hi-IN"/>
              </w:rPr>
            </w:pPr>
            <w:r>
              <w:rPr>
                <w:rFonts w:ascii="Times New Roman" w:eastAsia="Droid Sans Fallback" w:hAnsi="Times New Roman" w:cs="Times New Roman"/>
                <w:kern w:val="3"/>
                <w:sz w:val="28"/>
                <w:szCs w:val="28"/>
                <w:lang w:val="uk-UA" w:eastAsia="zh-CN" w:bidi="hi-IN"/>
              </w:rPr>
              <w:t>2. Строк подання студентом роботи</w:t>
            </w:r>
            <w:r>
              <w:rPr>
                <w:rFonts w:ascii="Times New Roman" w:eastAsia="Droid Sans Fallback" w:hAnsi="Times New Roman" w:cs="Times New Roman"/>
                <w:kern w:val="3"/>
                <w:sz w:val="28"/>
                <w:szCs w:val="28"/>
                <w:u w:val="single"/>
                <w:lang w:val="uk-UA" w:eastAsia="zh-CN" w:bidi="hi-IN"/>
              </w:rPr>
              <w:t xml:space="preserve"> грудень 2020 року</w:t>
            </w:r>
          </w:p>
        </w:tc>
        <w:tc>
          <w:tcPr>
            <w:tcW w:w="282" w:type="dxa"/>
            <w:shd w:val="clear" w:color="auto" w:fill="auto"/>
          </w:tcPr>
          <w:p w:rsidR="00E013CD" w:rsidRDefault="00E013CD" w:rsidP="000A7F7E">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u w:val="single"/>
                <w:lang w:val="uk-UA" w:eastAsia="zh-CN" w:bidi="hi-IN"/>
              </w:rPr>
            </w:pPr>
          </w:p>
        </w:tc>
      </w:tr>
      <w:tr w:rsidR="00E013CD" w:rsidTr="000A7F7E">
        <w:tblPrEx>
          <w:tblCellMar>
            <w:left w:w="108" w:type="dxa"/>
            <w:right w:w="108" w:type="dxa"/>
          </w:tblCellMar>
        </w:tblPrEx>
        <w:trPr>
          <w:gridBefore w:val="1"/>
          <w:gridAfter w:val="2"/>
          <w:wBefore w:w="34" w:type="dxa"/>
          <w:wAfter w:w="202" w:type="dxa"/>
        </w:trPr>
        <w:tc>
          <w:tcPr>
            <w:tcW w:w="9888" w:type="dxa"/>
            <w:gridSpan w:val="3"/>
            <w:shd w:val="clear" w:color="auto" w:fill="auto"/>
          </w:tcPr>
          <w:p w:rsidR="00E013CD" w:rsidRDefault="00E013CD" w:rsidP="000A7F7E">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u w:val="single"/>
                <w:lang w:val="uk-UA" w:eastAsia="zh-CN" w:bidi="hi-IN"/>
              </w:rPr>
            </w:pPr>
            <w:r>
              <w:rPr>
                <w:rFonts w:ascii="Times New Roman" w:eastAsia="Droid Sans Fallback" w:hAnsi="Times New Roman" w:cs="Times New Roman"/>
                <w:kern w:val="3"/>
                <w:sz w:val="28"/>
                <w:szCs w:val="28"/>
                <w:lang w:val="uk-UA" w:eastAsia="zh-CN" w:bidi="hi-IN"/>
              </w:rPr>
              <w:t>3. Вихідні дані до роботи:</w:t>
            </w:r>
            <w:r>
              <w:rPr>
                <w:rFonts w:ascii="Times New Roman" w:eastAsia="Droid Sans Fallback" w:hAnsi="Times New Roman" w:cs="Times New Roman"/>
                <w:kern w:val="3"/>
                <w:sz w:val="28"/>
                <w:szCs w:val="28"/>
                <w:u w:val="single"/>
                <w:lang w:val="uk-UA" w:eastAsia="zh-CN" w:bidi="hi-IN"/>
              </w:rPr>
              <w:t xml:space="preserve"> кваліфікаційна робота бакалавра: «Особливості показників фізичної працездатності у дітей шкільного віку з різними типами темпераменту»</w:t>
            </w:r>
          </w:p>
        </w:tc>
      </w:tr>
      <w:tr w:rsidR="00E013CD" w:rsidTr="000A7F7E">
        <w:tblPrEx>
          <w:tblCellMar>
            <w:left w:w="108" w:type="dxa"/>
            <w:right w:w="108" w:type="dxa"/>
          </w:tblCellMar>
        </w:tblPrEx>
        <w:trPr>
          <w:gridAfter w:val="1"/>
          <w:wAfter w:w="60" w:type="dxa"/>
          <w:trHeight w:val="417"/>
        </w:trPr>
        <w:tc>
          <w:tcPr>
            <w:tcW w:w="10064" w:type="dxa"/>
            <w:gridSpan w:val="5"/>
            <w:shd w:val="clear" w:color="auto" w:fill="auto"/>
          </w:tcPr>
          <w:p w:rsidR="00E013CD" w:rsidRDefault="00E013CD" w:rsidP="000A7F7E">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u w:val="single"/>
                <w:lang w:val="uk-UA" w:eastAsia="zh-CN" w:bidi="hi-IN"/>
              </w:rPr>
            </w:pPr>
            <w:r>
              <w:rPr>
                <w:rFonts w:ascii="Times New Roman" w:eastAsia="Droid Sans Fallback" w:hAnsi="Times New Roman" w:cs="Times New Roman"/>
                <w:kern w:val="3"/>
                <w:sz w:val="28"/>
                <w:szCs w:val="28"/>
                <w:u w:val="single"/>
                <w:lang w:val="uk-UA" w:eastAsia="zh-CN" w:bidi="hi-IN"/>
              </w:rPr>
              <w:t>4</w:t>
            </w:r>
            <w:r>
              <w:rPr>
                <w:rFonts w:ascii="Times New Roman" w:eastAsia="Droid Sans Fallback" w:hAnsi="Times New Roman" w:cs="Times New Roman"/>
                <w:kern w:val="3"/>
                <w:sz w:val="28"/>
                <w:szCs w:val="28"/>
                <w:lang w:val="uk-UA" w:eastAsia="zh-CN" w:bidi="hi-IN"/>
              </w:rPr>
              <w:t xml:space="preserve">. Зміст розрахунково-пояснювальної записки (перелік питань,   які потрібно      </w:t>
            </w:r>
          </w:p>
        </w:tc>
      </w:tr>
      <w:tr w:rsidR="00E013CD" w:rsidTr="000A7F7E">
        <w:tblPrEx>
          <w:tblCellMar>
            <w:left w:w="108" w:type="dxa"/>
            <w:right w:w="108" w:type="dxa"/>
          </w:tblCellMar>
        </w:tblPrEx>
        <w:trPr>
          <w:gridAfter w:val="1"/>
          <w:wAfter w:w="60" w:type="dxa"/>
        </w:trPr>
        <w:tc>
          <w:tcPr>
            <w:tcW w:w="10064" w:type="dxa"/>
            <w:gridSpan w:val="5"/>
            <w:shd w:val="clear" w:color="auto" w:fill="auto"/>
          </w:tcPr>
          <w:p w:rsidR="00E013CD" w:rsidRDefault="00E013CD" w:rsidP="000A7F7E">
            <w:pPr>
              <w:tabs>
                <w:tab w:val="left" w:pos="993"/>
              </w:tabs>
              <w:spacing w:after="0" w:line="240" w:lineRule="auto"/>
              <w:jc w:val="both"/>
              <w:rPr>
                <w:rFonts w:ascii="Times New Roman" w:eastAsia="Droid Sans Fallback" w:hAnsi="Times New Roman" w:cs="Times New Roman"/>
                <w:kern w:val="3"/>
                <w:sz w:val="28"/>
                <w:szCs w:val="28"/>
                <w:u w:val="single"/>
                <w:lang w:val="uk-UA" w:eastAsia="zh-CN" w:bidi="hi-IN"/>
              </w:rPr>
            </w:pPr>
            <w:r>
              <w:rPr>
                <w:rFonts w:ascii="Times New Roman" w:eastAsia="Droid Sans Fallback" w:hAnsi="Times New Roman" w:cs="Times New Roman"/>
                <w:kern w:val="3"/>
                <w:sz w:val="28"/>
                <w:szCs w:val="28"/>
                <w:u w:val="single"/>
                <w:lang w:val="uk-UA" w:eastAsia="zh-CN" w:bidi="hi-IN"/>
              </w:rPr>
              <w:t xml:space="preserve">розробити): 1. Проаналізувати особливості кожного типу темпераменту; </w:t>
            </w:r>
          </w:p>
          <w:p w:rsidR="00E013CD" w:rsidRDefault="00E013CD" w:rsidP="000A7F7E">
            <w:pPr>
              <w:tabs>
                <w:tab w:val="left" w:pos="993"/>
              </w:tabs>
              <w:spacing w:after="0" w:line="240" w:lineRule="auto"/>
              <w:jc w:val="both"/>
              <w:rPr>
                <w:rFonts w:ascii="Times New Roman" w:eastAsia="Droid Sans Fallback" w:hAnsi="Times New Roman" w:cs="Times New Roman"/>
                <w:kern w:val="3"/>
                <w:sz w:val="28"/>
                <w:szCs w:val="28"/>
                <w:u w:val="single"/>
                <w:lang w:val="uk-UA" w:eastAsia="zh-CN" w:bidi="hi-IN"/>
              </w:rPr>
            </w:pPr>
            <w:r>
              <w:rPr>
                <w:rFonts w:ascii="Times New Roman" w:eastAsia="Droid Sans Fallback" w:hAnsi="Times New Roman" w:cs="Times New Roman"/>
                <w:kern w:val="3"/>
                <w:sz w:val="28"/>
                <w:szCs w:val="28"/>
                <w:u w:val="single"/>
                <w:lang w:val="uk-UA" w:eastAsia="zh-CN" w:bidi="hi-IN"/>
              </w:rPr>
              <w:t>2. Визначити особливості навчання учнів з різними типами темпераменту; 3. Визначити методи дослідження фізичної працездатності учнів з різними типами темпераменту; 4. Оцінити вплив темпераменту на працездатність школярів.</w:t>
            </w:r>
          </w:p>
        </w:tc>
      </w:tr>
      <w:tr w:rsidR="00E013CD" w:rsidTr="000A7F7E">
        <w:tblPrEx>
          <w:tblCellMar>
            <w:left w:w="108" w:type="dxa"/>
            <w:right w:w="108" w:type="dxa"/>
          </w:tblCellMar>
        </w:tblPrEx>
        <w:trPr>
          <w:gridBefore w:val="1"/>
          <w:gridAfter w:val="2"/>
          <w:wBefore w:w="34" w:type="dxa"/>
          <w:wAfter w:w="202" w:type="dxa"/>
          <w:trHeight w:val="1838"/>
        </w:trPr>
        <w:tc>
          <w:tcPr>
            <w:tcW w:w="9888" w:type="dxa"/>
            <w:gridSpan w:val="3"/>
            <w:shd w:val="clear" w:color="auto" w:fill="auto"/>
          </w:tcPr>
          <w:p w:rsidR="00E013CD" w:rsidRDefault="00E013CD" w:rsidP="000A7F7E">
            <w:pPr>
              <w:widowControl w:val="0"/>
              <w:tabs>
                <w:tab w:val="left" w:pos="3261"/>
              </w:tabs>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 xml:space="preserve">5. Перелік графічного матеріалу (з точним зазначенням обов'язкових креслень): </w:t>
            </w:r>
          </w:p>
          <w:p w:rsidR="00E013CD" w:rsidRDefault="00E013CD" w:rsidP="000A7F7E">
            <w:pPr>
              <w:widowControl w:val="0"/>
              <w:tabs>
                <w:tab w:val="left" w:pos="3261"/>
              </w:tabs>
              <w:suppressAutoHyphens/>
              <w:autoSpaceDN w:val="0"/>
              <w:spacing w:after="0" w:line="240" w:lineRule="auto"/>
              <w:jc w:val="both"/>
              <w:textAlignment w:val="baseline"/>
              <w:rPr>
                <w:rFonts w:ascii="Times New Roman" w:eastAsia="Droid Sans Fallback" w:hAnsi="Times New Roman" w:cs="Times New Roman"/>
                <w:kern w:val="3"/>
                <w:sz w:val="28"/>
                <w:szCs w:val="28"/>
                <w:u w:val="single"/>
                <w:lang w:val="uk-UA" w:eastAsia="zh-CN" w:bidi="hi-IN"/>
              </w:rPr>
            </w:pPr>
            <w:r>
              <w:rPr>
                <w:rFonts w:ascii="Times New Roman" w:eastAsia="Droid Sans Fallback" w:hAnsi="Times New Roman" w:cs="Times New Roman"/>
                <w:kern w:val="3"/>
                <w:sz w:val="28"/>
                <w:szCs w:val="28"/>
                <w:u w:val="single"/>
                <w:lang w:val="uk-UA" w:eastAsia="zh-CN" w:bidi="hi-IN"/>
              </w:rPr>
              <w:t xml:space="preserve">Таблиць -  11 Рисунків – 13  </w:t>
            </w:r>
          </w:p>
          <w:p w:rsidR="00E013CD" w:rsidRDefault="00E013CD" w:rsidP="000A7F7E">
            <w:pPr>
              <w:widowControl w:val="0"/>
              <w:tabs>
                <w:tab w:val="left" w:pos="3261"/>
              </w:tabs>
              <w:suppressAutoHyphens/>
              <w:autoSpaceDN w:val="0"/>
              <w:spacing w:after="0" w:line="240" w:lineRule="auto"/>
              <w:jc w:val="both"/>
              <w:textAlignment w:val="baseline"/>
              <w:rPr>
                <w:rFonts w:ascii="Times New Roman" w:eastAsia="Droid Sans Fallback" w:hAnsi="Times New Roman" w:cs="Times New Roman"/>
                <w:kern w:val="3"/>
                <w:sz w:val="28"/>
                <w:szCs w:val="28"/>
                <w:u w:val="single"/>
                <w:lang w:val="uk-UA" w:eastAsia="zh-CN" w:bidi="hi-IN"/>
              </w:rPr>
            </w:pPr>
            <w:r>
              <w:rPr>
                <w:rFonts w:ascii="Times New Roman" w:eastAsia="Droid Sans Fallback" w:hAnsi="Times New Roman" w:cs="Times New Roman"/>
                <w:kern w:val="3"/>
                <w:sz w:val="28"/>
                <w:szCs w:val="28"/>
                <w:u w:val="single"/>
                <w:lang w:val="uk-UA" w:eastAsia="zh-CN" w:bidi="hi-IN"/>
              </w:rPr>
              <w:t xml:space="preserve"> </w:t>
            </w:r>
          </w:p>
        </w:tc>
      </w:tr>
    </w:tbl>
    <w:p w:rsidR="00E013CD" w:rsidRDefault="00E013CD" w:rsidP="00E013CD">
      <w:pPr>
        <w:spacing w:after="160" w:line="360" w:lineRule="auto"/>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br w:type="page"/>
      </w:r>
    </w:p>
    <w:p w:rsidR="00E013CD" w:rsidRDefault="00E013CD" w:rsidP="00E013CD">
      <w:pPr>
        <w:widowControl w:val="0"/>
        <w:suppressAutoHyphens/>
        <w:autoSpaceDN w:val="0"/>
        <w:spacing w:after="0"/>
        <w:ind w:hanging="993"/>
        <w:jc w:val="both"/>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lastRenderedPageBreak/>
        <w:t>6. Консультанти розділів роботи</w:t>
      </w:r>
    </w:p>
    <w:tbl>
      <w:tblPr>
        <w:tblW w:w="9632" w:type="dxa"/>
        <w:tblInd w:w="-885" w:type="dxa"/>
        <w:tblLayout w:type="fixed"/>
        <w:tblCellMar>
          <w:left w:w="10" w:type="dxa"/>
          <w:right w:w="10" w:type="dxa"/>
        </w:tblCellMar>
        <w:tblLook w:val="04A0" w:firstRow="1" w:lastRow="0" w:firstColumn="1" w:lastColumn="0" w:noHBand="0" w:noVBand="1"/>
      </w:tblPr>
      <w:tblGrid>
        <w:gridCol w:w="1101"/>
        <w:gridCol w:w="5146"/>
        <w:gridCol w:w="1701"/>
        <w:gridCol w:w="1684"/>
      </w:tblGrid>
      <w:tr w:rsidR="00E013CD" w:rsidTr="000A7F7E">
        <w:trPr>
          <w:cantSplit/>
          <w:trHeight w:val="448"/>
        </w:trPr>
        <w:tc>
          <w:tcPr>
            <w:tcW w:w="11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013CD" w:rsidRDefault="00E013CD" w:rsidP="000A7F7E">
            <w:pPr>
              <w:widowControl w:val="0"/>
              <w:suppressAutoHyphens/>
              <w:autoSpaceDN w:val="0"/>
              <w:spacing w:after="0"/>
              <w:jc w:val="center"/>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Розділ</w:t>
            </w:r>
          </w:p>
        </w:tc>
        <w:tc>
          <w:tcPr>
            <w:tcW w:w="514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013CD" w:rsidRDefault="00E013CD" w:rsidP="000A7F7E">
            <w:pPr>
              <w:widowControl w:val="0"/>
              <w:suppressAutoHyphens/>
              <w:autoSpaceDN w:val="0"/>
              <w:spacing w:after="0"/>
              <w:jc w:val="center"/>
              <w:textAlignment w:val="baseline"/>
              <w:rPr>
                <w:rFonts w:ascii="Times New Roman" w:eastAsia="Droid Sans Fallback" w:hAnsi="Times New Roman" w:cs="Times New Roman"/>
                <w:kern w:val="3"/>
                <w:sz w:val="28"/>
                <w:szCs w:val="28"/>
                <w:lang w:val="uk-UA" w:eastAsia="zh-CN" w:bidi="hi-IN"/>
              </w:rPr>
            </w:pPr>
            <w:bookmarkStart w:id="6" w:name="__RefHeading__95182_128638147"/>
            <w:r>
              <w:rPr>
                <w:rFonts w:ascii="Times New Roman" w:eastAsia="Droid Sans Fallback" w:hAnsi="Times New Roman" w:cs="Times New Roman"/>
                <w:kern w:val="3"/>
                <w:sz w:val="28"/>
                <w:szCs w:val="28"/>
                <w:lang w:val="uk-UA" w:eastAsia="zh-CN" w:bidi="hi-IN"/>
              </w:rPr>
              <w:t>Консультант</w:t>
            </w:r>
            <w:bookmarkEnd w:id="6"/>
          </w:p>
        </w:tc>
        <w:tc>
          <w:tcPr>
            <w:tcW w:w="33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3CD" w:rsidRDefault="00E013CD" w:rsidP="000A7F7E">
            <w:pPr>
              <w:widowControl w:val="0"/>
              <w:suppressAutoHyphens/>
              <w:autoSpaceDN w:val="0"/>
              <w:spacing w:after="0"/>
              <w:jc w:val="center"/>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Підпис, дата</w:t>
            </w:r>
          </w:p>
        </w:tc>
      </w:tr>
      <w:tr w:rsidR="00E013CD" w:rsidTr="000A7F7E">
        <w:trPr>
          <w:cantSplit/>
          <w:trHeight w:val="538"/>
        </w:trPr>
        <w:tc>
          <w:tcPr>
            <w:tcW w:w="110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013CD" w:rsidRDefault="00E013CD" w:rsidP="000A7F7E">
            <w:pPr>
              <w:widowControl w:val="0"/>
              <w:suppressAutoHyphens/>
              <w:autoSpaceDN w:val="0"/>
              <w:spacing w:after="0"/>
              <w:jc w:val="center"/>
              <w:textAlignment w:val="baseline"/>
              <w:rPr>
                <w:rFonts w:ascii="Times New Roman" w:eastAsia="Droid Sans Fallback" w:hAnsi="Times New Roman" w:cs="Times New Roman"/>
                <w:kern w:val="3"/>
                <w:sz w:val="28"/>
                <w:szCs w:val="28"/>
                <w:lang w:val="uk-UA" w:eastAsia="zh-CN" w:bidi="hi-IN"/>
              </w:rPr>
            </w:pPr>
          </w:p>
        </w:tc>
        <w:tc>
          <w:tcPr>
            <w:tcW w:w="514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013CD" w:rsidRDefault="00E013CD" w:rsidP="000A7F7E">
            <w:pPr>
              <w:widowControl w:val="0"/>
              <w:suppressAutoHyphens/>
              <w:autoSpaceDN w:val="0"/>
              <w:spacing w:after="0"/>
              <w:textAlignment w:val="baseline"/>
              <w:rPr>
                <w:rFonts w:ascii="Times New Roman" w:eastAsia="Droid Sans Fallback" w:hAnsi="Times New Roman" w:cs="Times New Roman"/>
                <w:kern w:val="3"/>
                <w:sz w:val="28"/>
                <w:szCs w:val="28"/>
                <w:lang w:val="uk-UA" w:eastAsia="zh-CN" w:bidi="hi-IN"/>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013CD" w:rsidRDefault="00E013CD" w:rsidP="000A7F7E">
            <w:pPr>
              <w:widowControl w:val="0"/>
              <w:suppressAutoHyphens/>
              <w:autoSpaceDN w:val="0"/>
              <w:spacing w:after="0"/>
              <w:jc w:val="center"/>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 xml:space="preserve">завдання </w:t>
            </w:r>
            <w:r>
              <w:rPr>
                <w:rFonts w:ascii="Times New Roman" w:eastAsia="Droid Sans Fallback" w:hAnsi="Times New Roman" w:cs="Times New Roman"/>
                <w:kern w:val="3"/>
                <w:sz w:val="28"/>
                <w:szCs w:val="28"/>
                <w:lang w:val="uk-UA" w:eastAsia="zh-CN" w:bidi="hi-IN"/>
              </w:rPr>
              <w:br/>
              <w:t>видав</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3CD" w:rsidRDefault="00E013CD" w:rsidP="000A7F7E">
            <w:pPr>
              <w:widowControl w:val="0"/>
              <w:suppressAutoHyphens/>
              <w:autoSpaceDN w:val="0"/>
              <w:spacing w:after="0"/>
              <w:jc w:val="center"/>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завдання прийняв</w:t>
            </w:r>
          </w:p>
        </w:tc>
      </w:tr>
      <w:tr w:rsidR="00E013CD" w:rsidTr="000A7F7E">
        <w:tc>
          <w:tcPr>
            <w:tcW w:w="11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013CD" w:rsidRDefault="00E013CD" w:rsidP="000A7F7E">
            <w:pPr>
              <w:widowControl w:val="0"/>
              <w:suppressAutoHyphens/>
              <w:autoSpaceDN w:val="0"/>
              <w:spacing w:after="0"/>
              <w:jc w:val="center"/>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1-3</w:t>
            </w:r>
          </w:p>
        </w:tc>
        <w:tc>
          <w:tcPr>
            <w:tcW w:w="51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013CD" w:rsidRDefault="00E013CD" w:rsidP="000A7F7E">
            <w:pPr>
              <w:widowControl w:val="0"/>
              <w:suppressAutoHyphens/>
              <w:autoSpaceDN w:val="0"/>
              <w:spacing w:after="0"/>
              <w:jc w:val="center"/>
              <w:textAlignment w:val="baseline"/>
              <w:rPr>
                <w:rFonts w:ascii="Times New Roman" w:eastAsia="Droid Sans Fallback" w:hAnsi="Times New Roman" w:cs="Times New Roman"/>
                <w:kern w:val="3"/>
                <w:sz w:val="28"/>
                <w:szCs w:val="28"/>
                <w:lang w:val="uk-UA" w:eastAsia="zh-CN" w:bidi="hi-IN"/>
              </w:rPr>
            </w:pPr>
            <w:proofErr w:type="spellStart"/>
            <w:r>
              <w:rPr>
                <w:rFonts w:ascii="Times New Roman" w:eastAsia="Droid Sans Fallback" w:hAnsi="Times New Roman" w:cs="Times New Roman"/>
                <w:kern w:val="3"/>
                <w:sz w:val="28"/>
                <w:szCs w:val="28"/>
                <w:lang w:val="uk-UA" w:eastAsia="zh-CN" w:bidi="hi-IN"/>
              </w:rPr>
              <w:t>Єщенко</w:t>
            </w:r>
            <w:proofErr w:type="spellEnd"/>
            <w:r>
              <w:rPr>
                <w:rFonts w:ascii="Times New Roman" w:eastAsia="Droid Sans Fallback" w:hAnsi="Times New Roman" w:cs="Times New Roman"/>
                <w:kern w:val="3"/>
                <w:sz w:val="28"/>
                <w:szCs w:val="28"/>
                <w:lang w:val="uk-UA" w:eastAsia="zh-CN" w:bidi="hi-IN"/>
              </w:rPr>
              <w:t xml:space="preserve"> Ю.В. </w:t>
            </w:r>
            <w:proofErr w:type="spellStart"/>
            <w:r>
              <w:rPr>
                <w:rFonts w:ascii="Times New Roman" w:eastAsia="Droid Sans Fallback" w:hAnsi="Times New Roman" w:cs="Times New Roman"/>
                <w:kern w:val="3"/>
                <w:sz w:val="28"/>
                <w:szCs w:val="28"/>
                <w:lang w:val="uk-UA" w:eastAsia="zh-CN" w:bidi="hi-IN"/>
              </w:rPr>
              <w:t>д.б.н</w:t>
            </w:r>
            <w:proofErr w:type="spellEnd"/>
            <w:r>
              <w:rPr>
                <w:rFonts w:ascii="Times New Roman" w:eastAsia="Droid Sans Fallback" w:hAnsi="Times New Roman" w:cs="Times New Roman"/>
                <w:kern w:val="3"/>
                <w:sz w:val="28"/>
                <w:szCs w:val="28"/>
                <w:lang w:val="uk-UA" w:eastAsia="zh-CN" w:bidi="hi-IN"/>
              </w:rPr>
              <w:t xml:space="preserve">., професор </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013CD" w:rsidRDefault="00E013CD" w:rsidP="000A7F7E">
            <w:pPr>
              <w:widowControl w:val="0"/>
              <w:suppressAutoHyphens/>
              <w:autoSpaceDN w:val="0"/>
              <w:spacing w:after="0"/>
              <w:textAlignment w:val="baseline"/>
              <w:rPr>
                <w:rFonts w:ascii="Times New Roman" w:eastAsia="Droid Sans Fallback" w:hAnsi="Times New Roman" w:cs="Times New Roman"/>
                <w:kern w:val="3"/>
                <w:sz w:val="28"/>
                <w:szCs w:val="28"/>
                <w:highlight w:val="yellow"/>
                <w:lang w:val="uk-UA" w:eastAsia="zh-CN" w:bidi="hi-IN"/>
              </w:rPr>
            </w:pP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3CD" w:rsidRDefault="00E013CD" w:rsidP="000A7F7E">
            <w:pPr>
              <w:widowControl w:val="0"/>
              <w:suppressAutoHyphens/>
              <w:autoSpaceDN w:val="0"/>
              <w:spacing w:after="0"/>
              <w:textAlignment w:val="baseline"/>
              <w:rPr>
                <w:rFonts w:ascii="Times New Roman" w:eastAsia="Droid Sans Fallback" w:hAnsi="Times New Roman" w:cs="Times New Roman"/>
                <w:kern w:val="3"/>
                <w:sz w:val="28"/>
                <w:szCs w:val="28"/>
                <w:highlight w:val="yellow"/>
                <w:lang w:val="uk-UA" w:eastAsia="zh-CN" w:bidi="hi-IN"/>
              </w:rPr>
            </w:pPr>
          </w:p>
        </w:tc>
      </w:tr>
      <w:tr w:rsidR="00E013CD" w:rsidTr="000A7F7E">
        <w:tc>
          <w:tcPr>
            <w:tcW w:w="11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013CD" w:rsidRDefault="00E013CD" w:rsidP="000A7F7E">
            <w:pPr>
              <w:widowControl w:val="0"/>
              <w:suppressAutoHyphens/>
              <w:autoSpaceDN w:val="0"/>
              <w:spacing w:after="0"/>
              <w:jc w:val="center"/>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4</w:t>
            </w:r>
          </w:p>
        </w:tc>
        <w:tc>
          <w:tcPr>
            <w:tcW w:w="51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013CD" w:rsidRDefault="00E013CD" w:rsidP="000A7F7E">
            <w:pPr>
              <w:widowControl w:val="0"/>
              <w:suppressAutoHyphens/>
              <w:autoSpaceDN w:val="0"/>
              <w:spacing w:after="0"/>
              <w:jc w:val="center"/>
              <w:textAlignment w:val="baseline"/>
              <w:rPr>
                <w:rFonts w:ascii="Times New Roman" w:eastAsia="Droid Sans Fallback" w:hAnsi="Times New Roman" w:cs="Times New Roman"/>
                <w:kern w:val="3"/>
                <w:sz w:val="28"/>
                <w:szCs w:val="28"/>
                <w:lang w:val="uk-UA" w:eastAsia="zh-CN" w:bidi="hi-IN"/>
              </w:rPr>
            </w:pPr>
            <w:proofErr w:type="spellStart"/>
            <w:r>
              <w:rPr>
                <w:rFonts w:ascii="Times New Roman" w:eastAsia="Droid Sans Fallback" w:hAnsi="Times New Roman" w:cs="Times New Roman"/>
                <w:kern w:val="3"/>
                <w:sz w:val="28"/>
                <w:szCs w:val="28"/>
                <w:lang w:val="uk-UA" w:eastAsia="zh-CN" w:bidi="hi-IN"/>
              </w:rPr>
              <w:t>Костюченко</w:t>
            </w:r>
            <w:proofErr w:type="spellEnd"/>
            <w:r>
              <w:rPr>
                <w:rFonts w:ascii="Times New Roman" w:eastAsia="Droid Sans Fallback" w:hAnsi="Times New Roman" w:cs="Times New Roman"/>
                <w:kern w:val="3"/>
                <w:sz w:val="28"/>
                <w:szCs w:val="28"/>
                <w:lang w:val="uk-UA" w:eastAsia="zh-CN" w:bidi="hi-IN"/>
              </w:rPr>
              <w:t xml:space="preserve"> Н.І. </w:t>
            </w:r>
            <w:proofErr w:type="spellStart"/>
            <w:r>
              <w:rPr>
                <w:rFonts w:ascii="Times New Roman" w:eastAsia="Droid Sans Fallback" w:hAnsi="Times New Roman" w:cs="Times New Roman"/>
                <w:kern w:val="3"/>
                <w:sz w:val="28"/>
                <w:szCs w:val="28"/>
                <w:lang w:val="uk-UA" w:eastAsia="zh-CN" w:bidi="hi-IN"/>
              </w:rPr>
              <w:t>к.б.н</w:t>
            </w:r>
            <w:proofErr w:type="spellEnd"/>
            <w:r>
              <w:rPr>
                <w:rFonts w:ascii="Times New Roman" w:eastAsia="Droid Sans Fallback" w:hAnsi="Times New Roman" w:cs="Times New Roman"/>
                <w:kern w:val="3"/>
                <w:sz w:val="28"/>
                <w:szCs w:val="28"/>
                <w:lang w:val="uk-UA" w:eastAsia="zh-CN" w:bidi="hi-IN"/>
              </w:rPr>
              <w:t xml:space="preserve">., доцент </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013CD" w:rsidRDefault="00E013CD" w:rsidP="000A7F7E">
            <w:pPr>
              <w:widowControl w:val="0"/>
              <w:suppressAutoHyphens/>
              <w:autoSpaceDN w:val="0"/>
              <w:spacing w:after="0"/>
              <w:textAlignment w:val="baseline"/>
              <w:rPr>
                <w:rFonts w:ascii="Times New Roman" w:eastAsia="Droid Sans Fallback" w:hAnsi="Times New Roman" w:cs="Times New Roman"/>
                <w:kern w:val="3"/>
                <w:sz w:val="28"/>
                <w:szCs w:val="28"/>
                <w:highlight w:val="yellow"/>
                <w:lang w:val="uk-UA" w:eastAsia="zh-CN" w:bidi="hi-IN"/>
              </w:rPr>
            </w:pP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3CD" w:rsidRDefault="00E013CD" w:rsidP="000A7F7E">
            <w:pPr>
              <w:widowControl w:val="0"/>
              <w:suppressAutoHyphens/>
              <w:autoSpaceDN w:val="0"/>
              <w:spacing w:after="0"/>
              <w:textAlignment w:val="baseline"/>
              <w:rPr>
                <w:rFonts w:ascii="Times New Roman" w:eastAsia="Droid Sans Fallback" w:hAnsi="Times New Roman" w:cs="Times New Roman"/>
                <w:kern w:val="3"/>
                <w:sz w:val="28"/>
                <w:szCs w:val="28"/>
                <w:highlight w:val="yellow"/>
                <w:lang w:val="uk-UA" w:eastAsia="zh-CN" w:bidi="hi-IN"/>
              </w:rPr>
            </w:pPr>
          </w:p>
        </w:tc>
      </w:tr>
    </w:tbl>
    <w:p w:rsidR="00E013CD" w:rsidRDefault="00E013CD" w:rsidP="00E013CD">
      <w:pPr>
        <w:widowControl w:val="0"/>
        <w:tabs>
          <w:tab w:val="center" w:pos="4819"/>
        </w:tabs>
        <w:suppressAutoHyphens/>
        <w:autoSpaceDN w:val="0"/>
        <w:spacing w:after="0"/>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noProof/>
          <w:kern w:val="3"/>
          <w:sz w:val="28"/>
          <w:szCs w:val="28"/>
          <w:lang w:eastAsia="ru-RU"/>
        </w:rPr>
        <mc:AlternateContent>
          <mc:Choice Requires="wps">
            <w:drawing>
              <wp:anchor distT="0" distB="0" distL="114300" distR="114300" simplePos="0" relativeHeight="251660288" behindDoc="0" locked="0" layoutInCell="1" allowOverlap="1" wp14:anchorId="42B1125F" wp14:editId="1E1AAA78">
                <wp:simplePos x="0" y="0"/>
                <wp:positionH relativeFrom="column">
                  <wp:posOffset>5709920</wp:posOffset>
                </wp:positionH>
                <wp:positionV relativeFrom="paragraph">
                  <wp:posOffset>-1476375</wp:posOffset>
                </wp:positionV>
                <wp:extent cx="755650" cy="596900"/>
                <wp:effectExtent l="8255" t="12700" r="7620" b="952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596900"/>
                        </a:xfrm>
                        <a:prstGeom prst="rect">
                          <a:avLst/>
                        </a:prstGeom>
                        <a:solidFill>
                          <a:sysClr val="window" lastClr="FFFFFF">
                            <a:lumMod val="100000"/>
                            <a:lumOff val="0"/>
                          </a:sysClr>
                        </a:solidFill>
                        <a:ln w="9525">
                          <a:solidFill>
                            <a:sysClr val="window" lastClr="FFFFFF">
                              <a:lumMod val="100000"/>
                              <a:lumOff val="0"/>
                            </a:sysClr>
                          </a:solidFill>
                          <a:miter lim="800000"/>
                        </a:ln>
                      </wps:spPr>
                      <wps:bodyPr rot="0" vert="horz" wrap="square" lIns="91440" tIns="45720" rIns="91440" bIns="45720" anchor="t" anchorCtr="0" upright="1">
                        <a:noAutofit/>
                      </wps:bodyPr>
                    </wps:wsp>
                  </a:graphicData>
                </a:graphic>
              </wp:anchor>
            </w:drawing>
          </mc:Choice>
          <mc:Fallback xmlns="">
            <w:pict>
              <v:rect id="Прямоугольник 20" o:spid="_x0000_s1026" style="position:absolute;margin-left:449.6pt;margin-top:-116.25pt;width:59.5pt;height:4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" strokecolor="white"/>
            </w:pict>
          </mc:Fallback>
        </mc:AlternateContent>
      </w:r>
      <w:r>
        <w:rPr>
          <w:rFonts w:ascii="Times New Roman" w:eastAsia="Droid Sans Fallback" w:hAnsi="Times New Roman" w:cs="Times New Roman"/>
          <w:kern w:val="3"/>
          <w:sz w:val="28"/>
          <w:szCs w:val="28"/>
          <w:lang w:val="uk-UA" w:eastAsia="zh-CN" w:bidi="hi-IN"/>
        </w:rPr>
        <w:tab/>
      </w:r>
    </w:p>
    <w:p w:rsidR="00E013CD" w:rsidRDefault="00E013CD" w:rsidP="00E013CD">
      <w:pPr>
        <w:widowControl w:val="0"/>
        <w:suppressAutoHyphens/>
        <w:autoSpaceDN w:val="0"/>
        <w:spacing w:after="0"/>
        <w:ind w:hanging="993"/>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 xml:space="preserve">7. Дата видачі завдання </w:t>
      </w:r>
      <w:r>
        <w:rPr>
          <w:rFonts w:ascii="Times New Roman" w:eastAsia="Droid Sans Fallback" w:hAnsi="Times New Roman" w:cs="Times New Roman"/>
          <w:kern w:val="3"/>
          <w:sz w:val="28"/>
          <w:szCs w:val="28"/>
          <w:u w:val="single"/>
          <w:lang w:val="uk-UA" w:eastAsia="zh-CN" w:bidi="hi-IN"/>
        </w:rPr>
        <w:t>Липень 2020 року</w:t>
      </w:r>
    </w:p>
    <w:p w:rsidR="00E013CD" w:rsidRDefault="00E013CD" w:rsidP="00E013CD">
      <w:pPr>
        <w:widowControl w:val="0"/>
        <w:suppressAutoHyphens/>
        <w:autoSpaceDN w:val="0"/>
        <w:spacing w:after="0"/>
        <w:textAlignment w:val="baseline"/>
        <w:rPr>
          <w:rFonts w:ascii="Times New Roman" w:eastAsia="Droid Sans Fallback" w:hAnsi="Times New Roman" w:cs="Times New Roman"/>
          <w:kern w:val="3"/>
          <w:sz w:val="28"/>
          <w:szCs w:val="28"/>
          <w:lang w:val="uk-UA" w:eastAsia="zh-CN" w:bidi="hi-IN"/>
        </w:rPr>
      </w:pPr>
    </w:p>
    <w:p w:rsidR="00E013CD" w:rsidRDefault="00E013CD" w:rsidP="00E013CD">
      <w:pPr>
        <w:widowControl w:val="0"/>
        <w:suppressAutoHyphens/>
        <w:autoSpaceDN w:val="0"/>
        <w:spacing w:after="0"/>
        <w:ind w:hanging="993"/>
        <w:jc w:val="center"/>
        <w:textAlignment w:val="baseline"/>
        <w:rPr>
          <w:rFonts w:ascii="Times New Roman" w:eastAsia="Droid Sans Fallback" w:hAnsi="Times New Roman" w:cs="Times New Roman"/>
          <w:b/>
          <w:bCs/>
          <w:kern w:val="3"/>
          <w:sz w:val="28"/>
          <w:szCs w:val="28"/>
          <w:lang w:val="uk-UA" w:eastAsia="zh-CN" w:bidi="hi-IN"/>
        </w:rPr>
      </w:pPr>
      <w:bookmarkStart w:id="7" w:name="__RefHeading__95184_128638147"/>
      <w:r>
        <w:rPr>
          <w:rFonts w:ascii="Times New Roman" w:eastAsia="Droid Sans Fallback" w:hAnsi="Times New Roman" w:cs="Times New Roman"/>
          <w:b/>
          <w:bCs/>
          <w:kern w:val="3"/>
          <w:sz w:val="28"/>
          <w:szCs w:val="28"/>
          <w:lang w:val="uk-UA" w:eastAsia="zh-CN" w:bidi="hi-IN"/>
        </w:rPr>
        <w:t>КАЛЕНДАРНИЙ ПЛАН</w:t>
      </w:r>
      <w:bookmarkEnd w:id="7"/>
    </w:p>
    <w:tbl>
      <w:tblPr>
        <w:tblW w:w="9570" w:type="dxa"/>
        <w:tblInd w:w="-938" w:type="dxa"/>
        <w:tblLayout w:type="fixed"/>
        <w:tblCellMar>
          <w:left w:w="10" w:type="dxa"/>
          <w:right w:w="10" w:type="dxa"/>
        </w:tblCellMar>
        <w:tblLook w:val="04A0" w:firstRow="1" w:lastRow="0" w:firstColumn="1" w:lastColumn="0" w:noHBand="0" w:noVBand="1"/>
      </w:tblPr>
      <w:tblGrid>
        <w:gridCol w:w="567"/>
        <w:gridCol w:w="5104"/>
        <w:gridCol w:w="2623"/>
        <w:gridCol w:w="1276"/>
      </w:tblGrid>
      <w:tr w:rsidR="00E013CD" w:rsidTr="000A7F7E">
        <w:trPr>
          <w:trHeight w:val="602"/>
        </w:trPr>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E013CD" w:rsidRDefault="00E013CD" w:rsidP="000A7F7E">
            <w:pPr>
              <w:widowControl w:val="0"/>
              <w:suppressAutoHyphens/>
              <w:autoSpaceDN w:val="0"/>
              <w:spacing w:after="0"/>
              <w:jc w:val="center"/>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w:t>
            </w:r>
            <w:r>
              <w:rPr>
                <w:rFonts w:ascii="Times New Roman" w:eastAsia="Droid Sans Fallback" w:hAnsi="Times New Roman" w:cs="Times New Roman"/>
                <w:kern w:val="3"/>
                <w:sz w:val="28"/>
                <w:szCs w:val="28"/>
                <w:lang w:val="uk-UA" w:eastAsia="zh-CN" w:bidi="hi-IN"/>
              </w:rPr>
              <w:br/>
              <w:t>з/п</w:t>
            </w:r>
          </w:p>
        </w:tc>
        <w:tc>
          <w:tcPr>
            <w:tcW w:w="5104" w:type="dxa"/>
            <w:tcBorders>
              <w:top w:val="single" w:sz="2" w:space="0" w:color="000000"/>
              <w:left w:val="single" w:sz="2" w:space="0" w:color="000000"/>
              <w:bottom w:val="single" w:sz="2" w:space="0" w:color="000000"/>
            </w:tcBorders>
            <w:tcMar>
              <w:top w:w="55" w:type="dxa"/>
              <w:left w:w="55" w:type="dxa"/>
              <w:bottom w:w="55" w:type="dxa"/>
              <w:right w:w="55" w:type="dxa"/>
            </w:tcMar>
          </w:tcPr>
          <w:p w:rsidR="00E013CD" w:rsidRDefault="00E013CD" w:rsidP="000A7F7E">
            <w:pPr>
              <w:widowControl w:val="0"/>
              <w:suppressAutoHyphens/>
              <w:autoSpaceDN w:val="0"/>
              <w:spacing w:after="0"/>
              <w:jc w:val="center"/>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Назва етапів кваліфікаційної роботи</w:t>
            </w:r>
          </w:p>
        </w:tc>
        <w:tc>
          <w:tcPr>
            <w:tcW w:w="2623" w:type="dxa"/>
            <w:tcBorders>
              <w:top w:val="single" w:sz="2" w:space="0" w:color="000000"/>
              <w:left w:val="single" w:sz="2" w:space="0" w:color="000000"/>
              <w:bottom w:val="single" w:sz="2" w:space="0" w:color="000000"/>
            </w:tcBorders>
            <w:tcMar>
              <w:top w:w="55" w:type="dxa"/>
              <w:left w:w="55" w:type="dxa"/>
              <w:bottom w:w="55" w:type="dxa"/>
              <w:right w:w="55" w:type="dxa"/>
            </w:tcMar>
          </w:tcPr>
          <w:p w:rsidR="00E013CD" w:rsidRDefault="00E013CD" w:rsidP="000A7F7E">
            <w:pPr>
              <w:widowControl w:val="0"/>
              <w:suppressAutoHyphens/>
              <w:autoSpaceDN w:val="0"/>
              <w:spacing w:after="0"/>
              <w:jc w:val="center"/>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Строк виконання етапів роботи</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013CD" w:rsidRDefault="00E013CD" w:rsidP="000A7F7E">
            <w:pPr>
              <w:widowControl w:val="0"/>
              <w:suppressAutoHyphens/>
              <w:autoSpaceDN w:val="0"/>
              <w:spacing w:after="0"/>
              <w:jc w:val="center"/>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Примітки</w:t>
            </w:r>
          </w:p>
        </w:tc>
      </w:tr>
      <w:tr w:rsidR="00E013CD" w:rsidTr="000A7F7E">
        <w:trPr>
          <w:trHeight w:val="774"/>
        </w:trPr>
        <w:tc>
          <w:tcPr>
            <w:tcW w:w="567" w:type="dxa"/>
            <w:tcBorders>
              <w:left w:val="single" w:sz="2" w:space="0" w:color="000000"/>
              <w:bottom w:val="single" w:sz="2" w:space="0" w:color="000000"/>
            </w:tcBorders>
            <w:tcMar>
              <w:top w:w="55" w:type="dxa"/>
              <w:left w:w="55" w:type="dxa"/>
              <w:bottom w:w="55" w:type="dxa"/>
              <w:right w:w="55" w:type="dxa"/>
            </w:tcMar>
          </w:tcPr>
          <w:p w:rsidR="00E013CD" w:rsidRDefault="00E013CD" w:rsidP="000A7F7E">
            <w:pPr>
              <w:widowControl w:val="0"/>
              <w:suppressAutoHyphens/>
              <w:autoSpaceDN w:val="0"/>
              <w:spacing w:after="0"/>
              <w:jc w:val="center"/>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shd w:val="clear" w:color="auto" w:fill="FFFFFF"/>
                <w:lang w:val="uk-UA" w:eastAsia="zh-CN"/>
              </w:rPr>
              <w:t>1.</w:t>
            </w:r>
          </w:p>
        </w:tc>
        <w:tc>
          <w:tcPr>
            <w:tcW w:w="5104" w:type="dxa"/>
            <w:tcBorders>
              <w:left w:val="single" w:sz="2" w:space="0" w:color="000000"/>
              <w:bottom w:val="single" w:sz="2" w:space="0" w:color="000000"/>
            </w:tcBorders>
            <w:tcMar>
              <w:top w:w="55" w:type="dxa"/>
              <w:left w:w="55" w:type="dxa"/>
              <w:bottom w:w="55" w:type="dxa"/>
              <w:right w:w="55" w:type="dxa"/>
            </w:tcMar>
          </w:tcPr>
          <w:p w:rsidR="00E013CD" w:rsidRDefault="00E013CD" w:rsidP="000A7F7E">
            <w:pPr>
              <w:widowControl w:val="0"/>
              <w:suppressAutoHyphens/>
              <w:autoSpaceDN w:val="0"/>
              <w:spacing w:after="0"/>
              <w:jc w:val="both"/>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Поповнення джерел літератури за темою кваліфікаційної роботи</w:t>
            </w:r>
          </w:p>
        </w:tc>
        <w:tc>
          <w:tcPr>
            <w:tcW w:w="2623" w:type="dxa"/>
            <w:tcBorders>
              <w:left w:val="single" w:sz="2" w:space="0" w:color="000000"/>
              <w:bottom w:val="single" w:sz="2" w:space="0" w:color="000000"/>
            </w:tcBorders>
            <w:tcMar>
              <w:top w:w="55" w:type="dxa"/>
              <w:left w:w="55" w:type="dxa"/>
              <w:bottom w:w="55" w:type="dxa"/>
              <w:right w:w="55" w:type="dxa"/>
            </w:tcMar>
            <w:vAlign w:val="center"/>
          </w:tcPr>
          <w:p w:rsidR="00E013CD" w:rsidRDefault="00E013CD" w:rsidP="000A7F7E">
            <w:pPr>
              <w:widowControl w:val="0"/>
              <w:suppressAutoHyphens/>
              <w:autoSpaceDN w:val="0"/>
              <w:spacing w:after="0"/>
              <w:jc w:val="center"/>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Вересень-жовтень 2020 року</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013CD" w:rsidRDefault="00E013CD" w:rsidP="000A7F7E">
            <w:pPr>
              <w:widowControl w:val="0"/>
              <w:suppressAutoHyphens/>
              <w:autoSpaceDN w:val="0"/>
              <w:spacing w:after="0"/>
              <w:jc w:val="center"/>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Виконано</w:t>
            </w:r>
          </w:p>
        </w:tc>
      </w:tr>
      <w:tr w:rsidR="00E013CD" w:rsidTr="000A7F7E">
        <w:trPr>
          <w:trHeight w:val="556"/>
        </w:trPr>
        <w:tc>
          <w:tcPr>
            <w:tcW w:w="567" w:type="dxa"/>
            <w:tcBorders>
              <w:left w:val="single" w:sz="2" w:space="0" w:color="000000"/>
              <w:bottom w:val="single" w:sz="2" w:space="0" w:color="000000"/>
            </w:tcBorders>
            <w:tcMar>
              <w:top w:w="55" w:type="dxa"/>
              <w:left w:w="55" w:type="dxa"/>
              <w:bottom w:w="55" w:type="dxa"/>
              <w:right w:w="55" w:type="dxa"/>
            </w:tcMar>
          </w:tcPr>
          <w:p w:rsidR="00E013CD" w:rsidRDefault="00E013CD" w:rsidP="000A7F7E">
            <w:pPr>
              <w:widowControl w:val="0"/>
              <w:suppressAutoHyphens/>
              <w:autoSpaceDN w:val="0"/>
              <w:spacing w:after="0"/>
              <w:jc w:val="center"/>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shd w:val="clear" w:color="auto" w:fill="FFFFFF"/>
                <w:lang w:val="uk-UA" w:eastAsia="zh-CN"/>
              </w:rPr>
              <w:t>2.</w:t>
            </w:r>
          </w:p>
        </w:tc>
        <w:tc>
          <w:tcPr>
            <w:tcW w:w="5104" w:type="dxa"/>
            <w:tcBorders>
              <w:left w:val="single" w:sz="2" w:space="0" w:color="000000"/>
              <w:bottom w:val="single" w:sz="2" w:space="0" w:color="000000"/>
            </w:tcBorders>
            <w:tcMar>
              <w:top w:w="55" w:type="dxa"/>
              <w:left w:w="55" w:type="dxa"/>
              <w:bottom w:w="55" w:type="dxa"/>
              <w:right w:w="55" w:type="dxa"/>
            </w:tcMar>
          </w:tcPr>
          <w:p w:rsidR="00E013CD" w:rsidRDefault="00E013CD" w:rsidP="000A7F7E">
            <w:pPr>
              <w:widowControl w:val="0"/>
              <w:suppressAutoHyphens/>
              <w:autoSpaceDN w:val="0"/>
              <w:spacing w:after="0"/>
              <w:jc w:val="both"/>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Оформлення розділу з огляду літератури</w:t>
            </w:r>
          </w:p>
        </w:tc>
        <w:tc>
          <w:tcPr>
            <w:tcW w:w="2623" w:type="dxa"/>
            <w:tcBorders>
              <w:left w:val="single" w:sz="2" w:space="0" w:color="000000"/>
              <w:bottom w:val="single" w:sz="2" w:space="0" w:color="000000"/>
            </w:tcBorders>
            <w:tcMar>
              <w:top w:w="55" w:type="dxa"/>
              <w:left w:w="55" w:type="dxa"/>
              <w:bottom w:w="55" w:type="dxa"/>
              <w:right w:w="55" w:type="dxa"/>
            </w:tcMar>
            <w:vAlign w:val="center"/>
          </w:tcPr>
          <w:p w:rsidR="00E013CD" w:rsidRDefault="00E013CD" w:rsidP="000A7F7E">
            <w:pPr>
              <w:widowControl w:val="0"/>
              <w:suppressAutoHyphens/>
              <w:autoSpaceDN w:val="0"/>
              <w:spacing w:after="0"/>
              <w:jc w:val="center"/>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Жовтень  2020 року</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013CD" w:rsidRDefault="00E013CD" w:rsidP="000A7F7E">
            <w:pPr>
              <w:widowControl w:val="0"/>
              <w:suppressAutoHyphens/>
              <w:autoSpaceDN w:val="0"/>
              <w:spacing w:after="0"/>
              <w:jc w:val="center"/>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Виконано</w:t>
            </w:r>
          </w:p>
        </w:tc>
      </w:tr>
      <w:tr w:rsidR="00E013CD" w:rsidTr="000A7F7E">
        <w:trPr>
          <w:trHeight w:val="609"/>
        </w:trPr>
        <w:tc>
          <w:tcPr>
            <w:tcW w:w="567" w:type="dxa"/>
            <w:tcBorders>
              <w:left w:val="single" w:sz="2" w:space="0" w:color="000000"/>
              <w:bottom w:val="single" w:sz="4" w:space="0" w:color="auto"/>
            </w:tcBorders>
            <w:tcMar>
              <w:top w:w="55" w:type="dxa"/>
              <w:left w:w="55" w:type="dxa"/>
              <w:bottom w:w="55" w:type="dxa"/>
              <w:right w:w="55" w:type="dxa"/>
            </w:tcMar>
          </w:tcPr>
          <w:p w:rsidR="00E013CD" w:rsidRDefault="00E013CD" w:rsidP="000A7F7E">
            <w:pPr>
              <w:widowControl w:val="0"/>
              <w:suppressAutoHyphens/>
              <w:autoSpaceDN w:val="0"/>
              <w:spacing w:after="0"/>
              <w:jc w:val="center"/>
              <w:textAlignment w:val="baseline"/>
              <w:rPr>
                <w:rFonts w:ascii="Times New Roman" w:eastAsia="Droid Sans Fallback" w:hAnsi="Times New Roman" w:cs="Times New Roman"/>
                <w:kern w:val="3"/>
                <w:sz w:val="28"/>
                <w:szCs w:val="28"/>
                <w:shd w:val="clear" w:color="auto" w:fill="FFFFFF"/>
                <w:lang w:val="uk-UA" w:eastAsia="zh-CN"/>
              </w:rPr>
            </w:pPr>
            <w:r>
              <w:rPr>
                <w:rFonts w:ascii="Times New Roman" w:eastAsia="Droid Sans Fallback" w:hAnsi="Times New Roman" w:cs="Times New Roman"/>
                <w:kern w:val="3"/>
                <w:sz w:val="28"/>
                <w:szCs w:val="28"/>
                <w:shd w:val="clear" w:color="auto" w:fill="FFFFFF"/>
                <w:lang w:val="uk-UA" w:eastAsia="zh-CN"/>
              </w:rPr>
              <w:t>3.</w:t>
            </w:r>
          </w:p>
        </w:tc>
        <w:tc>
          <w:tcPr>
            <w:tcW w:w="5104" w:type="dxa"/>
            <w:tcBorders>
              <w:left w:val="single" w:sz="2" w:space="0" w:color="000000"/>
              <w:bottom w:val="single" w:sz="4" w:space="0" w:color="auto"/>
            </w:tcBorders>
            <w:tcMar>
              <w:top w:w="55" w:type="dxa"/>
              <w:left w:w="55" w:type="dxa"/>
              <w:bottom w:w="55" w:type="dxa"/>
              <w:right w:w="55" w:type="dxa"/>
            </w:tcMar>
          </w:tcPr>
          <w:p w:rsidR="00E013CD" w:rsidRDefault="00E013CD" w:rsidP="000A7F7E">
            <w:pPr>
              <w:widowControl w:val="0"/>
              <w:suppressAutoHyphens/>
              <w:autoSpaceDN w:val="0"/>
              <w:spacing w:after="0"/>
              <w:jc w:val="both"/>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Формування розділу «Матеріали та методи дослідження»</w:t>
            </w:r>
          </w:p>
        </w:tc>
        <w:tc>
          <w:tcPr>
            <w:tcW w:w="2623" w:type="dxa"/>
            <w:tcBorders>
              <w:left w:val="single" w:sz="2" w:space="0" w:color="000000"/>
              <w:bottom w:val="single" w:sz="4" w:space="0" w:color="auto"/>
            </w:tcBorders>
            <w:tcMar>
              <w:top w:w="55" w:type="dxa"/>
              <w:left w:w="55" w:type="dxa"/>
              <w:bottom w:w="55" w:type="dxa"/>
              <w:right w:w="55" w:type="dxa"/>
            </w:tcMar>
            <w:vAlign w:val="center"/>
          </w:tcPr>
          <w:p w:rsidR="00E013CD" w:rsidRDefault="00E013CD" w:rsidP="000A7F7E">
            <w:pPr>
              <w:widowControl w:val="0"/>
              <w:suppressAutoHyphens/>
              <w:autoSpaceDN w:val="0"/>
              <w:spacing w:after="0"/>
              <w:jc w:val="center"/>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Жовтень 2020 року</w:t>
            </w:r>
          </w:p>
        </w:tc>
        <w:tc>
          <w:tcPr>
            <w:tcW w:w="1276"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rsidR="00E013CD" w:rsidRDefault="00E013CD" w:rsidP="000A7F7E">
            <w:pPr>
              <w:widowControl w:val="0"/>
              <w:suppressAutoHyphens/>
              <w:autoSpaceDN w:val="0"/>
              <w:spacing w:after="0"/>
              <w:jc w:val="center"/>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Виконано</w:t>
            </w:r>
          </w:p>
        </w:tc>
      </w:tr>
      <w:tr w:rsidR="00E013CD" w:rsidTr="000A7F7E">
        <w:trPr>
          <w:trHeight w:val="697"/>
        </w:trPr>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rsidR="00E013CD" w:rsidRDefault="00E013CD" w:rsidP="000A7F7E">
            <w:pPr>
              <w:widowControl w:val="0"/>
              <w:suppressAutoHyphens/>
              <w:autoSpaceDN w:val="0"/>
              <w:spacing w:after="0"/>
              <w:jc w:val="center"/>
              <w:textAlignment w:val="baseline"/>
              <w:rPr>
                <w:rFonts w:ascii="Times New Roman" w:eastAsia="Droid Sans Fallback" w:hAnsi="Times New Roman" w:cs="Times New Roman"/>
                <w:kern w:val="3"/>
                <w:sz w:val="28"/>
                <w:szCs w:val="28"/>
                <w:shd w:val="clear" w:color="auto" w:fill="FFFFFF"/>
                <w:lang w:val="uk-UA" w:eastAsia="zh-CN"/>
              </w:rPr>
            </w:pPr>
            <w:r>
              <w:rPr>
                <w:rFonts w:ascii="Times New Roman" w:eastAsia="Droid Sans Fallback" w:hAnsi="Times New Roman" w:cs="Times New Roman"/>
                <w:kern w:val="3"/>
                <w:sz w:val="28"/>
                <w:szCs w:val="28"/>
                <w:shd w:val="clear" w:color="auto" w:fill="FFFFFF"/>
                <w:lang w:val="uk-UA" w:eastAsia="zh-CN"/>
              </w:rPr>
              <w:t>5.</w:t>
            </w:r>
          </w:p>
        </w:tc>
        <w:tc>
          <w:tcPr>
            <w:tcW w:w="5104" w:type="dxa"/>
            <w:tcBorders>
              <w:top w:val="single" w:sz="4" w:space="0" w:color="auto"/>
              <w:left w:val="single" w:sz="2" w:space="0" w:color="000000"/>
              <w:bottom w:val="single" w:sz="4" w:space="0" w:color="auto"/>
            </w:tcBorders>
            <w:tcMar>
              <w:top w:w="55" w:type="dxa"/>
              <w:left w:w="55" w:type="dxa"/>
              <w:bottom w:w="55" w:type="dxa"/>
              <w:right w:w="55" w:type="dxa"/>
            </w:tcMar>
          </w:tcPr>
          <w:p w:rsidR="00E013CD" w:rsidRDefault="00E013CD" w:rsidP="000A7F7E">
            <w:pPr>
              <w:widowControl w:val="0"/>
              <w:suppressAutoHyphens/>
              <w:autoSpaceDN w:val="0"/>
              <w:spacing w:after="0"/>
              <w:jc w:val="both"/>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Формування бази даних результатів експериментальних досліджень</w:t>
            </w:r>
          </w:p>
        </w:tc>
        <w:tc>
          <w:tcPr>
            <w:tcW w:w="2623"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E013CD" w:rsidRDefault="00E013CD" w:rsidP="000A7F7E">
            <w:pPr>
              <w:widowControl w:val="0"/>
              <w:suppressAutoHyphens/>
              <w:autoSpaceDN w:val="0"/>
              <w:spacing w:after="0"/>
              <w:jc w:val="center"/>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Листопад 2020 року</w:t>
            </w:r>
          </w:p>
        </w:tc>
        <w:tc>
          <w:tcPr>
            <w:tcW w:w="1276"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E013CD" w:rsidRDefault="00E013CD" w:rsidP="000A7F7E">
            <w:pPr>
              <w:widowControl w:val="0"/>
              <w:suppressAutoHyphens/>
              <w:autoSpaceDN w:val="0"/>
              <w:spacing w:after="0"/>
              <w:jc w:val="center"/>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Виконано</w:t>
            </w:r>
          </w:p>
        </w:tc>
      </w:tr>
      <w:tr w:rsidR="00E013CD" w:rsidTr="000A7F7E">
        <w:trPr>
          <w:trHeight w:val="561"/>
        </w:trPr>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rsidR="00E013CD" w:rsidRDefault="00E013CD" w:rsidP="000A7F7E">
            <w:pPr>
              <w:widowControl w:val="0"/>
              <w:suppressAutoHyphens/>
              <w:autoSpaceDN w:val="0"/>
              <w:spacing w:after="0"/>
              <w:jc w:val="center"/>
              <w:textAlignment w:val="baseline"/>
              <w:rPr>
                <w:rFonts w:ascii="Times New Roman" w:eastAsia="Droid Sans Fallback" w:hAnsi="Times New Roman" w:cs="Times New Roman"/>
                <w:kern w:val="3"/>
                <w:sz w:val="28"/>
                <w:szCs w:val="28"/>
                <w:shd w:val="clear" w:color="auto" w:fill="FFFFFF"/>
                <w:lang w:val="uk-UA" w:eastAsia="zh-CN"/>
              </w:rPr>
            </w:pPr>
            <w:r>
              <w:rPr>
                <w:rFonts w:ascii="Times New Roman" w:eastAsia="Droid Sans Fallback" w:hAnsi="Times New Roman" w:cs="Times New Roman"/>
                <w:kern w:val="3"/>
                <w:sz w:val="28"/>
                <w:szCs w:val="28"/>
                <w:shd w:val="clear" w:color="auto" w:fill="FFFFFF"/>
                <w:lang w:val="uk-UA" w:eastAsia="zh-CN"/>
              </w:rPr>
              <w:t>6.</w:t>
            </w:r>
          </w:p>
        </w:tc>
        <w:tc>
          <w:tcPr>
            <w:tcW w:w="5104" w:type="dxa"/>
            <w:tcBorders>
              <w:top w:val="single" w:sz="4" w:space="0" w:color="auto"/>
              <w:left w:val="single" w:sz="2" w:space="0" w:color="000000"/>
              <w:bottom w:val="single" w:sz="4" w:space="0" w:color="auto"/>
            </w:tcBorders>
            <w:tcMar>
              <w:top w:w="55" w:type="dxa"/>
              <w:left w:w="55" w:type="dxa"/>
              <w:bottom w:w="55" w:type="dxa"/>
              <w:right w:w="55" w:type="dxa"/>
            </w:tcMar>
          </w:tcPr>
          <w:p w:rsidR="00E013CD" w:rsidRDefault="00E013CD" w:rsidP="000A7F7E">
            <w:pPr>
              <w:widowControl w:val="0"/>
              <w:suppressAutoHyphens/>
              <w:autoSpaceDN w:val="0"/>
              <w:spacing w:after="0"/>
              <w:jc w:val="both"/>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Статистичний аналіз експериментальних даних</w:t>
            </w:r>
          </w:p>
        </w:tc>
        <w:tc>
          <w:tcPr>
            <w:tcW w:w="2623"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E013CD" w:rsidRDefault="00E013CD" w:rsidP="000A7F7E">
            <w:pPr>
              <w:widowControl w:val="0"/>
              <w:suppressAutoHyphens/>
              <w:autoSpaceDN w:val="0"/>
              <w:spacing w:after="0"/>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 xml:space="preserve"> Листопад 2020 року</w:t>
            </w:r>
          </w:p>
        </w:tc>
        <w:tc>
          <w:tcPr>
            <w:tcW w:w="1276"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E013CD" w:rsidRDefault="00E013CD" w:rsidP="000A7F7E">
            <w:pPr>
              <w:widowControl w:val="0"/>
              <w:suppressAutoHyphens/>
              <w:autoSpaceDN w:val="0"/>
              <w:spacing w:after="0"/>
              <w:jc w:val="center"/>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Виконано</w:t>
            </w:r>
          </w:p>
        </w:tc>
      </w:tr>
      <w:tr w:rsidR="00E013CD" w:rsidTr="000A7F7E">
        <w:trPr>
          <w:trHeight w:val="815"/>
        </w:trPr>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rsidR="00E013CD" w:rsidRDefault="00E013CD" w:rsidP="000A7F7E">
            <w:pPr>
              <w:widowControl w:val="0"/>
              <w:suppressAutoHyphens/>
              <w:autoSpaceDN w:val="0"/>
              <w:spacing w:after="0"/>
              <w:jc w:val="center"/>
              <w:textAlignment w:val="baseline"/>
              <w:rPr>
                <w:rFonts w:ascii="Times New Roman" w:eastAsia="Droid Sans Fallback" w:hAnsi="Times New Roman" w:cs="Times New Roman"/>
                <w:kern w:val="3"/>
                <w:sz w:val="28"/>
                <w:szCs w:val="28"/>
                <w:shd w:val="clear" w:color="auto" w:fill="FFFFFF"/>
                <w:lang w:val="uk-UA" w:eastAsia="zh-CN"/>
              </w:rPr>
            </w:pPr>
            <w:r>
              <w:rPr>
                <w:rFonts w:ascii="Times New Roman" w:eastAsia="Droid Sans Fallback" w:hAnsi="Times New Roman" w:cs="Times New Roman"/>
                <w:kern w:val="3"/>
                <w:sz w:val="28"/>
                <w:szCs w:val="28"/>
                <w:shd w:val="clear" w:color="auto" w:fill="FFFFFF"/>
                <w:lang w:val="uk-UA" w:eastAsia="zh-CN"/>
              </w:rPr>
              <w:t>7.</w:t>
            </w:r>
          </w:p>
        </w:tc>
        <w:tc>
          <w:tcPr>
            <w:tcW w:w="5104" w:type="dxa"/>
            <w:tcBorders>
              <w:top w:val="single" w:sz="4" w:space="0" w:color="auto"/>
              <w:left w:val="single" w:sz="2" w:space="0" w:color="000000"/>
              <w:bottom w:val="single" w:sz="4" w:space="0" w:color="auto"/>
            </w:tcBorders>
            <w:tcMar>
              <w:top w:w="55" w:type="dxa"/>
              <w:left w:w="55" w:type="dxa"/>
              <w:bottom w:w="55" w:type="dxa"/>
              <w:right w:w="55" w:type="dxa"/>
            </w:tcMar>
          </w:tcPr>
          <w:p w:rsidR="00E013CD" w:rsidRDefault="00E013CD" w:rsidP="000A7F7E">
            <w:pPr>
              <w:widowControl w:val="0"/>
              <w:suppressAutoHyphens/>
              <w:autoSpaceDN w:val="0"/>
              <w:spacing w:after="0"/>
              <w:jc w:val="both"/>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Формування експериментальної частини, оформлення кваліфікаційної роботи</w:t>
            </w:r>
          </w:p>
        </w:tc>
        <w:tc>
          <w:tcPr>
            <w:tcW w:w="2623"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E013CD" w:rsidRDefault="00E013CD" w:rsidP="000A7F7E">
            <w:pPr>
              <w:widowControl w:val="0"/>
              <w:suppressAutoHyphens/>
              <w:autoSpaceDN w:val="0"/>
              <w:spacing w:after="0"/>
              <w:jc w:val="center"/>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Листопад 2020  року</w:t>
            </w:r>
          </w:p>
        </w:tc>
        <w:tc>
          <w:tcPr>
            <w:tcW w:w="1276"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E013CD" w:rsidRDefault="00E013CD" w:rsidP="000A7F7E">
            <w:pPr>
              <w:widowControl w:val="0"/>
              <w:suppressAutoHyphens/>
              <w:autoSpaceDN w:val="0"/>
              <w:spacing w:after="0"/>
              <w:jc w:val="center"/>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Виконано</w:t>
            </w:r>
          </w:p>
        </w:tc>
      </w:tr>
      <w:tr w:rsidR="00E013CD" w:rsidTr="000A7F7E">
        <w:trPr>
          <w:trHeight w:val="877"/>
        </w:trPr>
        <w:tc>
          <w:tcPr>
            <w:tcW w:w="567" w:type="dxa"/>
            <w:tcBorders>
              <w:top w:val="single" w:sz="4" w:space="0" w:color="auto"/>
              <w:left w:val="single" w:sz="2" w:space="0" w:color="000000"/>
              <w:bottom w:val="single" w:sz="2" w:space="0" w:color="000000"/>
            </w:tcBorders>
            <w:tcMar>
              <w:top w:w="55" w:type="dxa"/>
              <w:left w:w="55" w:type="dxa"/>
              <w:bottom w:w="55" w:type="dxa"/>
              <w:right w:w="55" w:type="dxa"/>
            </w:tcMar>
          </w:tcPr>
          <w:p w:rsidR="00E013CD" w:rsidRDefault="00E013CD" w:rsidP="000A7F7E">
            <w:pPr>
              <w:widowControl w:val="0"/>
              <w:suppressAutoHyphens/>
              <w:autoSpaceDN w:val="0"/>
              <w:spacing w:after="0"/>
              <w:jc w:val="center"/>
              <w:textAlignment w:val="baseline"/>
              <w:rPr>
                <w:rFonts w:ascii="Times New Roman" w:eastAsia="Droid Sans Fallback" w:hAnsi="Times New Roman" w:cs="Times New Roman"/>
                <w:kern w:val="3"/>
                <w:sz w:val="28"/>
                <w:szCs w:val="28"/>
                <w:shd w:val="clear" w:color="auto" w:fill="FFFFFF"/>
                <w:lang w:val="uk-UA" w:eastAsia="zh-CN"/>
              </w:rPr>
            </w:pPr>
            <w:r>
              <w:rPr>
                <w:rFonts w:ascii="Times New Roman" w:eastAsia="Droid Sans Fallback" w:hAnsi="Times New Roman" w:cs="Times New Roman"/>
                <w:kern w:val="3"/>
                <w:sz w:val="28"/>
                <w:szCs w:val="28"/>
                <w:shd w:val="clear" w:color="auto" w:fill="FFFFFF"/>
                <w:lang w:val="uk-UA" w:eastAsia="zh-CN"/>
              </w:rPr>
              <w:t>8.</w:t>
            </w:r>
          </w:p>
        </w:tc>
        <w:tc>
          <w:tcPr>
            <w:tcW w:w="5104" w:type="dxa"/>
            <w:tcBorders>
              <w:top w:val="single" w:sz="4" w:space="0" w:color="auto"/>
              <w:left w:val="single" w:sz="2" w:space="0" w:color="000000"/>
              <w:bottom w:val="single" w:sz="2" w:space="0" w:color="000000"/>
            </w:tcBorders>
            <w:tcMar>
              <w:top w:w="55" w:type="dxa"/>
              <w:left w:w="55" w:type="dxa"/>
              <w:bottom w:w="55" w:type="dxa"/>
              <w:right w:w="55" w:type="dxa"/>
            </w:tcMar>
          </w:tcPr>
          <w:p w:rsidR="00E013CD" w:rsidRDefault="00E013CD" w:rsidP="000A7F7E">
            <w:pPr>
              <w:widowControl w:val="0"/>
              <w:suppressAutoHyphens/>
              <w:autoSpaceDN w:val="0"/>
              <w:spacing w:after="0"/>
              <w:jc w:val="both"/>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Оформлення матеріалів до захисту, попередній захист кваліфікаційної роботи</w:t>
            </w:r>
          </w:p>
        </w:tc>
        <w:tc>
          <w:tcPr>
            <w:tcW w:w="2623"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E013CD" w:rsidRDefault="00E013CD" w:rsidP="000A7F7E">
            <w:pPr>
              <w:widowControl w:val="0"/>
              <w:suppressAutoHyphens/>
              <w:autoSpaceDN w:val="0"/>
              <w:spacing w:after="0"/>
              <w:jc w:val="center"/>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Грудень 2020 року</w:t>
            </w:r>
          </w:p>
        </w:tc>
        <w:tc>
          <w:tcPr>
            <w:tcW w:w="127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E013CD" w:rsidRDefault="00E013CD" w:rsidP="000A7F7E">
            <w:pPr>
              <w:widowControl w:val="0"/>
              <w:suppressAutoHyphens/>
              <w:autoSpaceDN w:val="0"/>
              <w:spacing w:after="0"/>
              <w:jc w:val="center"/>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Виконано</w:t>
            </w:r>
          </w:p>
        </w:tc>
      </w:tr>
    </w:tbl>
    <w:p w:rsidR="00E013CD" w:rsidRDefault="00E013CD" w:rsidP="00E013CD">
      <w:pPr>
        <w:spacing w:after="0"/>
        <w:rPr>
          <w:rFonts w:ascii="Times New Roman" w:eastAsia="Droid Sans Fallback" w:hAnsi="Times New Roman" w:cs="Times New Roman"/>
          <w:sz w:val="16"/>
          <w:szCs w:val="16"/>
        </w:rPr>
      </w:pPr>
    </w:p>
    <w:tbl>
      <w:tblPr>
        <w:tblW w:w="8727" w:type="dxa"/>
        <w:tblInd w:w="-938" w:type="dxa"/>
        <w:tblLayout w:type="fixed"/>
        <w:tblCellMar>
          <w:left w:w="10" w:type="dxa"/>
          <w:right w:w="10" w:type="dxa"/>
        </w:tblCellMar>
        <w:tblLook w:val="04A0" w:firstRow="1" w:lastRow="0" w:firstColumn="1" w:lastColumn="0" w:noHBand="0" w:noVBand="1"/>
      </w:tblPr>
      <w:tblGrid>
        <w:gridCol w:w="2978"/>
        <w:gridCol w:w="141"/>
        <w:gridCol w:w="2268"/>
        <w:gridCol w:w="569"/>
        <w:gridCol w:w="2771"/>
      </w:tblGrid>
      <w:tr w:rsidR="00E013CD" w:rsidTr="000A7F7E">
        <w:tc>
          <w:tcPr>
            <w:tcW w:w="2978" w:type="dxa"/>
            <w:tcMar>
              <w:top w:w="55" w:type="dxa"/>
              <w:left w:w="55" w:type="dxa"/>
              <w:bottom w:w="55" w:type="dxa"/>
              <w:right w:w="55" w:type="dxa"/>
            </w:tcMar>
          </w:tcPr>
          <w:p w:rsidR="00E013CD" w:rsidRDefault="00E013CD" w:rsidP="000A7F7E">
            <w:pPr>
              <w:widowControl w:val="0"/>
              <w:suppressAutoHyphens/>
              <w:autoSpaceDN w:val="0"/>
              <w:spacing w:after="0"/>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Студент</w:t>
            </w:r>
          </w:p>
        </w:tc>
        <w:tc>
          <w:tcPr>
            <w:tcW w:w="141" w:type="dxa"/>
            <w:tcMar>
              <w:top w:w="55" w:type="dxa"/>
              <w:left w:w="55" w:type="dxa"/>
              <w:bottom w:w="55" w:type="dxa"/>
              <w:right w:w="55" w:type="dxa"/>
            </w:tcMar>
          </w:tcPr>
          <w:p w:rsidR="00E013CD" w:rsidRDefault="00E013CD" w:rsidP="000A7F7E">
            <w:pPr>
              <w:widowControl w:val="0"/>
              <w:suppressAutoHyphens/>
              <w:autoSpaceDN w:val="0"/>
              <w:spacing w:after="0"/>
              <w:textAlignment w:val="baseline"/>
              <w:rPr>
                <w:rFonts w:ascii="Times New Roman" w:eastAsia="Droid Sans Fallback" w:hAnsi="Times New Roman" w:cs="Times New Roman"/>
                <w:kern w:val="3"/>
                <w:sz w:val="28"/>
                <w:szCs w:val="28"/>
                <w:lang w:val="uk-UA" w:eastAsia="zh-CN" w:bidi="hi-IN"/>
              </w:rPr>
            </w:pPr>
          </w:p>
        </w:tc>
        <w:tc>
          <w:tcPr>
            <w:tcW w:w="2268" w:type="dxa"/>
            <w:tcBorders>
              <w:bottom w:val="single" w:sz="4" w:space="0" w:color="auto"/>
            </w:tcBorders>
            <w:tcMar>
              <w:top w:w="55" w:type="dxa"/>
              <w:left w:w="55" w:type="dxa"/>
              <w:bottom w:w="55" w:type="dxa"/>
              <w:right w:w="55" w:type="dxa"/>
            </w:tcMar>
          </w:tcPr>
          <w:p w:rsidR="00E013CD" w:rsidRDefault="00E013CD" w:rsidP="000A7F7E">
            <w:pPr>
              <w:widowControl w:val="0"/>
              <w:suppressAutoHyphens/>
              <w:autoSpaceDN w:val="0"/>
              <w:spacing w:after="0"/>
              <w:textAlignment w:val="baseline"/>
              <w:rPr>
                <w:rFonts w:ascii="Times New Roman" w:eastAsia="Droid Sans Fallback" w:hAnsi="Times New Roman" w:cs="Times New Roman"/>
                <w:kern w:val="3"/>
                <w:sz w:val="28"/>
                <w:szCs w:val="28"/>
                <w:lang w:val="uk-UA" w:eastAsia="zh-CN" w:bidi="hi-IN"/>
              </w:rPr>
            </w:pPr>
          </w:p>
        </w:tc>
        <w:tc>
          <w:tcPr>
            <w:tcW w:w="569" w:type="dxa"/>
            <w:tcMar>
              <w:top w:w="55" w:type="dxa"/>
              <w:left w:w="55" w:type="dxa"/>
              <w:bottom w:w="55" w:type="dxa"/>
              <w:right w:w="55" w:type="dxa"/>
            </w:tcMar>
          </w:tcPr>
          <w:p w:rsidR="00E013CD" w:rsidRDefault="00E013CD" w:rsidP="000A7F7E">
            <w:pPr>
              <w:widowControl w:val="0"/>
              <w:suppressAutoHyphens/>
              <w:autoSpaceDN w:val="0"/>
              <w:spacing w:after="0"/>
              <w:textAlignment w:val="baseline"/>
              <w:rPr>
                <w:rFonts w:ascii="Times New Roman" w:eastAsia="Droid Sans Fallback" w:hAnsi="Times New Roman" w:cs="Times New Roman"/>
                <w:kern w:val="3"/>
                <w:sz w:val="28"/>
                <w:szCs w:val="28"/>
                <w:lang w:val="uk-UA" w:eastAsia="zh-CN" w:bidi="hi-IN"/>
              </w:rPr>
            </w:pPr>
          </w:p>
        </w:tc>
        <w:tc>
          <w:tcPr>
            <w:tcW w:w="2771" w:type="dxa"/>
            <w:tcMar>
              <w:top w:w="55" w:type="dxa"/>
              <w:left w:w="55" w:type="dxa"/>
              <w:bottom w:w="55" w:type="dxa"/>
              <w:right w:w="55" w:type="dxa"/>
            </w:tcMar>
          </w:tcPr>
          <w:p w:rsidR="00E013CD" w:rsidRDefault="00E013CD" w:rsidP="000A7F7E">
            <w:pPr>
              <w:widowControl w:val="0"/>
              <w:suppressAutoHyphens/>
              <w:autoSpaceDN w:val="0"/>
              <w:spacing w:after="0"/>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 xml:space="preserve">А.С. </w:t>
            </w:r>
            <w:proofErr w:type="spellStart"/>
            <w:r>
              <w:rPr>
                <w:rFonts w:ascii="Times New Roman" w:eastAsia="Droid Sans Fallback" w:hAnsi="Times New Roman" w:cs="Times New Roman"/>
                <w:kern w:val="3"/>
                <w:sz w:val="28"/>
                <w:szCs w:val="28"/>
                <w:lang w:val="uk-UA" w:eastAsia="zh-CN" w:bidi="hi-IN"/>
              </w:rPr>
              <w:t>Добруля</w:t>
            </w:r>
            <w:proofErr w:type="spellEnd"/>
            <w:r>
              <w:rPr>
                <w:rFonts w:ascii="Times New Roman" w:eastAsia="Droid Sans Fallback" w:hAnsi="Times New Roman" w:cs="Times New Roman"/>
                <w:kern w:val="3"/>
                <w:sz w:val="28"/>
                <w:szCs w:val="28"/>
                <w:lang w:val="uk-UA" w:eastAsia="zh-CN" w:bidi="hi-IN"/>
              </w:rPr>
              <w:t xml:space="preserve"> </w:t>
            </w:r>
          </w:p>
        </w:tc>
      </w:tr>
      <w:tr w:rsidR="00E013CD" w:rsidTr="000A7F7E">
        <w:tc>
          <w:tcPr>
            <w:tcW w:w="2978" w:type="dxa"/>
            <w:tcMar>
              <w:top w:w="55" w:type="dxa"/>
              <w:left w:w="55" w:type="dxa"/>
              <w:bottom w:w="55" w:type="dxa"/>
              <w:right w:w="55" w:type="dxa"/>
            </w:tcMar>
          </w:tcPr>
          <w:p w:rsidR="00E013CD" w:rsidRDefault="00E013CD" w:rsidP="000A7F7E">
            <w:pPr>
              <w:widowControl w:val="0"/>
              <w:suppressAutoHyphens/>
              <w:autoSpaceDN w:val="0"/>
              <w:spacing w:after="0"/>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Керівник роботи</w:t>
            </w:r>
          </w:p>
        </w:tc>
        <w:tc>
          <w:tcPr>
            <w:tcW w:w="141" w:type="dxa"/>
            <w:tcMar>
              <w:top w:w="55" w:type="dxa"/>
              <w:left w:w="55" w:type="dxa"/>
              <w:bottom w:w="55" w:type="dxa"/>
              <w:right w:w="55" w:type="dxa"/>
            </w:tcMar>
          </w:tcPr>
          <w:p w:rsidR="00E013CD" w:rsidRDefault="00E013CD" w:rsidP="000A7F7E">
            <w:pPr>
              <w:widowControl w:val="0"/>
              <w:suppressAutoHyphens/>
              <w:autoSpaceDN w:val="0"/>
              <w:spacing w:after="0"/>
              <w:textAlignment w:val="baseline"/>
              <w:rPr>
                <w:rFonts w:ascii="Times New Roman" w:eastAsia="Droid Sans Fallback" w:hAnsi="Times New Roman" w:cs="Times New Roman"/>
                <w:kern w:val="3"/>
                <w:sz w:val="28"/>
                <w:szCs w:val="28"/>
                <w:lang w:val="uk-UA" w:eastAsia="zh-CN" w:bidi="hi-IN"/>
              </w:rPr>
            </w:pPr>
          </w:p>
        </w:tc>
        <w:tc>
          <w:tcPr>
            <w:tcW w:w="2268" w:type="dxa"/>
            <w:tcBorders>
              <w:bottom w:val="single" w:sz="4" w:space="0" w:color="auto"/>
            </w:tcBorders>
            <w:tcMar>
              <w:top w:w="55" w:type="dxa"/>
              <w:left w:w="55" w:type="dxa"/>
              <w:bottom w:w="55" w:type="dxa"/>
              <w:right w:w="55" w:type="dxa"/>
            </w:tcMar>
          </w:tcPr>
          <w:p w:rsidR="00E013CD" w:rsidRDefault="00E013CD" w:rsidP="000A7F7E">
            <w:pPr>
              <w:widowControl w:val="0"/>
              <w:suppressAutoHyphens/>
              <w:autoSpaceDN w:val="0"/>
              <w:spacing w:after="0"/>
              <w:jc w:val="center"/>
              <w:textAlignment w:val="baseline"/>
              <w:rPr>
                <w:rFonts w:ascii="Times New Roman" w:eastAsia="Droid Sans Fallback" w:hAnsi="Times New Roman" w:cs="Times New Roman"/>
                <w:kern w:val="3"/>
                <w:sz w:val="28"/>
                <w:szCs w:val="28"/>
                <w:lang w:val="uk-UA" w:eastAsia="zh-CN" w:bidi="hi-IN"/>
              </w:rPr>
            </w:pPr>
          </w:p>
        </w:tc>
        <w:tc>
          <w:tcPr>
            <w:tcW w:w="569" w:type="dxa"/>
            <w:tcMar>
              <w:top w:w="55" w:type="dxa"/>
              <w:left w:w="55" w:type="dxa"/>
              <w:bottom w:w="55" w:type="dxa"/>
              <w:right w:w="55" w:type="dxa"/>
            </w:tcMar>
          </w:tcPr>
          <w:p w:rsidR="00E013CD" w:rsidRDefault="00E013CD" w:rsidP="000A7F7E">
            <w:pPr>
              <w:widowControl w:val="0"/>
              <w:suppressAutoHyphens/>
              <w:autoSpaceDN w:val="0"/>
              <w:spacing w:after="0"/>
              <w:textAlignment w:val="baseline"/>
              <w:rPr>
                <w:rFonts w:ascii="Times New Roman" w:eastAsia="Droid Sans Fallback" w:hAnsi="Times New Roman" w:cs="Times New Roman"/>
                <w:kern w:val="3"/>
                <w:sz w:val="28"/>
                <w:szCs w:val="28"/>
                <w:lang w:val="uk-UA" w:eastAsia="zh-CN" w:bidi="hi-IN"/>
              </w:rPr>
            </w:pPr>
          </w:p>
        </w:tc>
        <w:tc>
          <w:tcPr>
            <w:tcW w:w="2771" w:type="dxa"/>
            <w:tcMar>
              <w:top w:w="55" w:type="dxa"/>
              <w:left w:w="55" w:type="dxa"/>
              <w:bottom w:w="55" w:type="dxa"/>
              <w:right w:w="55" w:type="dxa"/>
            </w:tcMar>
          </w:tcPr>
          <w:p w:rsidR="00E013CD" w:rsidRDefault="00E013CD" w:rsidP="000A7F7E">
            <w:pPr>
              <w:widowControl w:val="0"/>
              <w:suppressAutoHyphens/>
              <w:autoSpaceDN w:val="0"/>
              <w:spacing w:after="0"/>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 xml:space="preserve">Р. Ф. </w:t>
            </w:r>
            <w:proofErr w:type="spellStart"/>
            <w:r>
              <w:rPr>
                <w:rFonts w:ascii="Times New Roman" w:eastAsia="Droid Sans Fallback" w:hAnsi="Times New Roman" w:cs="Times New Roman"/>
                <w:kern w:val="3"/>
                <w:sz w:val="28"/>
                <w:szCs w:val="28"/>
                <w:lang w:val="uk-UA" w:eastAsia="zh-CN" w:bidi="hi-IN"/>
              </w:rPr>
              <w:t>Амінов</w:t>
            </w:r>
            <w:proofErr w:type="spellEnd"/>
            <w:r>
              <w:rPr>
                <w:rFonts w:ascii="Times New Roman" w:eastAsia="Droid Sans Fallback" w:hAnsi="Times New Roman" w:cs="Times New Roman"/>
                <w:kern w:val="3"/>
                <w:sz w:val="28"/>
                <w:szCs w:val="28"/>
                <w:lang w:val="uk-UA" w:eastAsia="zh-CN" w:bidi="hi-IN"/>
              </w:rPr>
              <w:t xml:space="preserve"> </w:t>
            </w:r>
          </w:p>
        </w:tc>
      </w:tr>
      <w:tr w:rsidR="00E013CD" w:rsidTr="000A7F7E">
        <w:tc>
          <w:tcPr>
            <w:tcW w:w="8727" w:type="dxa"/>
            <w:gridSpan w:val="5"/>
            <w:tcMar>
              <w:top w:w="55" w:type="dxa"/>
              <w:left w:w="55" w:type="dxa"/>
              <w:bottom w:w="55" w:type="dxa"/>
              <w:right w:w="55" w:type="dxa"/>
            </w:tcMar>
          </w:tcPr>
          <w:p w:rsidR="00E013CD" w:rsidRDefault="00E013CD" w:rsidP="000A7F7E">
            <w:pPr>
              <w:widowControl w:val="0"/>
              <w:suppressAutoHyphens/>
              <w:autoSpaceDN w:val="0"/>
              <w:spacing w:after="0"/>
              <w:textAlignment w:val="baseline"/>
              <w:rPr>
                <w:rFonts w:ascii="Times New Roman" w:eastAsia="Droid Sans Fallback" w:hAnsi="Times New Roman" w:cs="Times New Roman"/>
                <w:b/>
                <w:bCs/>
                <w:kern w:val="3"/>
                <w:sz w:val="28"/>
                <w:szCs w:val="28"/>
                <w:lang w:val="uk-UA" w:eastAsia="zh-CN" w:bidi="hi-IN"/>
              </w:rPr>
            </w:pPr>
            <w:proofErr w:type="spellStart"/>
            <w:r>
              <w:rPr>
                <w:rFonts w:ascii="Times New Roman" w:eastAsia="Droid Sans Fallback" w:hAnsi="Times New Roman" w:cs="Times New Roman"/>
                <w:b/>
                <w:bCs/>
                <w:kern w:val="3"/>
                <w:sz w:val="28"/>
                <w:szCs w:val="28"/>
                <w:lang w:val="uk-UA" w:eastAsia="zh-CN" w:bidi="hi-IN"/>
              </w:rPr>
              <w:t>Нормоконтроль</w:t>
            </w:r>
            <w:proofErr w:type="spellEnd"/>
            <w:r>
              <w:rPr>
                <w:rFonts w:ascii="Times New Roman" w:eastAsia="Droid Sans Fallback" w:hAnsi="Times New Roman" w:cs="Times New Roman"/>
                <w:b/>
                <w:bCs/>
                <w:kern w:val="3"/>
                <w:sz w:val="28"/>
                <w:szCs w:val="28"/>
                <w:lang w:val="uk-UA" w:eastAsia="zh-CN" w:bidi="hi-IN"/>
              </w:rPr>
              <w:t xml:space="preserve"> пройдено</w:t>
            </w:r>
          </w:p>
        </w:tc>
      </w:tr>
      <w:tr w:rsidR="00E013CD" w:rsidTr="000A7F7E">
        <w:tc>
          <w:tcPr>
            <w:tcW w:w="2978" w:type="dxa"/>
            <w:tcMar>
              <w:top w:w="55" w:type="dxa"/>
              <w:left w:w="55" w:type="dxa"/>
              <w:bottom w:w="55" w:type="dxa"/>
              <w:right w:w="55" w:type="dxa"/>
            </w:tcMar>
          </w:tcPr>
          <w:p w:rsidR="00E013CD" w:rsidRDefault="00E013CD" w:rsidP="000A7F7E">
            <w:pPr>
              <w:widowControl w:val="0"/>
              <w:suppressAutoHyphens/>
              <w:autoSpaceDN w:val="0"/>
              <w:spacing w:after="0"/>
              <w:textAlignment w:val="baseline"/>
              <w:rPr>
                <w:rFonts w:ascii="Times New Roman" w:eastAsia="Droid Sans Fallback" w:hAnsi="Times New Roman" w:cs="Times New Roman"/>
                <w:kern w:val="3"/>
                <w:sz w:val="28"/>
                <w:szCs w:val="28"/>
                <w:lang w:val="uk-UA" w:eastAsia="zh-CN" w:bidi="hi-IN"/>
              </w:rPr>
            </w:pPr>
            <w:proofErr w:type="spellStart"/>
            <w:r>
              <w:rPr>
                <w:rFonts w:ascii="Times New Roman" w:eastAsia="Droid Sans Fallback" w:hAnsi="Times New Roman" w:cs="Times New Roman"/>
                <w:kern w:val="3"/>
                <w:sz w:val="28"/>
                <w:szCs w:val="28"/>
                <w:lang w:val="uk-UA" w:eastAsia="zh-CN" w:bidi="hi-IN"/>
              </w:rPr>
              <w:t>Нормоконтролер</w:t>
            </w:r>
            <w:proofErr w:type="spellEnd"/>
          </w:p>
        </w:tc>
        <w:tc>
          <w:tcPr>
            <w:tcW w:w="141" w:type="dxa"/>
            <w:tcMar>
              <w:top w:w="55" w:type="dxa"/>
              <w:left w:w="55" w:type="dxa"/>
              <w:bottom w:w="55" w:type="dxa"/>
              <w:right w:w="55" w:type="dxa"/>
            </w:tcMar>
          </w:tcPr>
          <w:p w:rsidR="00E013CD" w:rsidRDefault="00E013CD" w:rsidP="000A7F7E">
            <w:pPr>
              <w:widowControl w:val="0"/>
              <w:suppressAutoHyphens/>
              <w:autoSpaceDN w:val="0"/>
              <w:spacing w:after="0"/>
              <w:textAlignment w:val="baseline"/>
              <w:rPr>
                <w:rFonts w:ascii="Times New Roman" w:eastAsia="Droid Sans Fallback" w:hAnsi="Times New Roman" w:cs="Times New Roman"/>
                <w:kern w:val="3"/>
                <w:sz w:val="28"/>
                <w:szCs w:val="28"/>
                <w:lang w:val="uk-UA" w:eastAsia="zh-CN" w:bidi="hi-IN"/>
              </w:rPr>
            </w:pPr>
          </w:p>
        </w:tc>
        <w:tc>
          <w:tcPr>
            <w:tcW w:w="2268" w:type="dxa"/>
            <w:tcBorders>
              <w:bottom w:val="single" w:sz="4" w:space="0" w:color="auto"/>
            </w:tcBorders>
            <w:tcMar>
              <w:top w:w="55" w:type="dxa"/>
              <w:left w:w="55" w:type="dxa"/>
              <w:bottom w:w="55" w:type="dxa"/>
              <w:right w:w="55" w:type="dxa"/>
            </w:tcMar>
          </w:tcPr>
          <w:p w:rsidR="00E013CD" w:rsidRDefault="00E013CD" w:rsidP="000A7F7E">
            <w:pPr>
              <w:widowControl w:val="0"/>
              <w:suppressAutoHyphens/>
              <w:autoSpaceDN w:val="0"/>
              <w:spacing w:after="0"/>
              <w:textAlignment w:val="baseline"/>
              <w:rPr>
                <w:rFonts w:ascii="Times New Roman" w:eastAsia="Droid Sans Fallback" w:hAnsi="Times New Roman" w:cs="Times New Roman"/>
                <w:kern w:val="3"/>
                <w:sz w:val="28"/>
                <w:szCs w:val="28"/>
                <w:lang w:val="uk-UA" w:eastAsia="zh-CN" w:bidi="hi-IN"/>
              </w:rPr>
            </w:pPr>
          </w:p>
        </w:tc>
        <w:tc>
          <w:tcPr>
            <w:tcW w:w="569" w:type="dxa"/>
            <w:tcMar>
              <w:top w:w="55" w:type="dxa"/>
              <w:left w:w="55" w:type="dxa"/>
              <w:bottom w:w="55" w:type="dxa"/>
              <w:right w:w="55" w:type="dxa"/>
            </w:tcMar>
          </w:tcPr>
          <w:p w:rsidR="00E013CD" w:rsidRDefault="00E013CD" w:rsidP="000A7F7E">
            <w:pPr>
              <w:widowControl w:val="0"/>
              <w:suppressAutoHyphens/>
              <w:autoSpaceDN w:val="0"/>
              <w:spacing w:after="0"/>
              <w:textAlignment w:val="baseline"/>
              <w:rPr>
                <w:rFonts w:ascii="Times New Roman" w:eastAsia="Droid Sans Fallback" w:hAnsi="Times New Roman" w:cs="Times New Roman"/>
                <w:kern w:val="3"/>
                <w:sz w:val="28"/>
                <w:szCs w:val="28"/>
                <w:lang w:val="uk-UA" w:eastAsia="zh-CN" w:bidi="hi-IN"/>
              </w:rPr>
            </w:pPr>
          </w:p>
        </w:tc>
        <w:tc>
          <w:tcPr>
            <w:tcW w:w="2771" w:type="dxa"/>
            <w:tcMar>
              <w:top w:w="55" w:type="dxa"/>
              <w:left w:w="55" w:type="dxa"/>
              <w:bottom w:w="55" w:type="dxa"/>
              <w:right w:w="55" w:type="dxa"/>
            </w:tcMar>
          </w:tcPr>
          <w:p w:rsidR="00E013CD" w:rsidRDefault="00E013CD" w:rsidP="000A7F7E">
            <w:pPr>
              <w:widowControl w:val="0"/>
              <w:suppressAutoHyphens/>
              <w:autoSpaceDN w:val="0"/>
              <w:spacing w:after="0"/>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 xml:space="preserve">Н. І. </w:t>
            </w:r>
            <w:proofErr w:type="spellStart"/>
            <w:r>
              <w:rPr>
                <w:rFonts w:ascii="Times New Roman" w:eastAsia="Droid Sans Fallback" w:hAnsi="Times New Roman" w:cs="Times New Roman"/>
                <w:kern w:val="3"/>
                <w:sz w:val="28"/>
                <w:szCs w:val="28"/>
                <w:lang w:val="uk-UA" w:eastAsia="zh-CN" w:bidi="hi-IN"/>
              </w:rPr>
              <w:t>Костюченко</w:t>
            </w:r>
            <w:proofErr w:type="spellEnd"/>
          </w:p>
        </w:tc>
      </w:tr>
    </w:tbl>
    <w:p w:rsidR="00E013CD" w:rsidRDefault="00E013CD" w:rsidP="00E013CD">
      <w:pPr>
        <w:spacing w:after="0" w:line="360" w:lineRule="auto"/>
        <w:rPr>
          <w:rFonts w:ascii="Times New Roman" w:hAnsi="Times New Roman" w:cs="Times New Roman"/>
          <w:sz w:val="28"/>
          <w:szCs w:val="28"/>
          <w:lang w:val="uk-UA"/>
        </w:rPr>
      </w:pPr>
    </w:p>
    <w:p w:rsidR="00E013CD" w:rsidRDefault="00E013CD" w:rsidP="00E013CD">
      <w:pPr>
        <w:spacing w:after="0" w:line="360" w:lineRule="auto"/>
        <w:rPr>
          <w:rFonts w:ascii="Times New Roman" w:hAnsi="Times New Roman" w:cs="Times New Roman"/>
          <w:sz w:val="28"/>
          <w:szCs w:val="28"/>
          <w:lang w:val="uk-UA"/>
        </w:rPr>
      </w:pPr>
    </w:p>
    <w:p w:rsidR="00E013CD" w:rsidRDefault="00E013CD" w:rsidP="00E013CD">
      <w:pPr>
        <w:spacing w:after="0" w:line="360" w:lineRule="auto"/>
        <w:rPr>
          <w:rFonts w:ascii="Times New Roman" w:hAnsi="Times New Roman" w:cs="Times New Roman"/>
          <w:sz w:val="28"/>
          <w:szCs w:val="28"/>
          <w:lang w:val="uk-UA"/>
        </w:rPr>
      </w:pPr>
    </w:p>
    <w:p w:rsidR="00E013CD" w:rsidRDefault="00E013CD" w:rsidP="00E013CD">
      <w:pPr>
        <w:spacing w:after="0" w:line="360" w:lineRule="auto"/>
        <w:jc w:val="center"/>
        <w:rPr>
          <w:rFonts w:ascii="Times New Roman" w:hAnsi="Times New Roman" w:cs="Times New Roman"/>
          <w:b/>
          <w:bCs/>
          <w:lang w:val="uk-UA"/>
        </w:rPr>
      </w:pPr>
      <w:r>
        <w:rPr>
          <w:rFonts w:ascii="Times New Roman" w:hAnsi="Times New Roman" w:cs="Times New Roman"/>
          <w:sz w:val="28"/>
          <w:szCs w:val="28"/>
          <w:lang w:val="uk-UA"/>
        </w:rPr>
        <w:lastRenderedPageBreak/>
        <w:t>РЕФЕРАТ</w:t>
      </w:r>
    </w:p>
    <w:p w:rsidR="00E013CD" w:rsidRDefault="00E013CD" w:rsidP="00E013CD">
      <w:pPr>
        <w:spacing w:after="0" w:line="360" w:lineRule="auto"/>
        <w:jc w:val="center"/>
        <w:rPr>
          <w:rFonts w:ascii="Times New Roman" w:hAnsi="Times New Roman" w:cs="Times New Roman"/>
          <w:b/>
          <w:bCs/>
          <w:lang w:val="uk-UA"/>
        </w:rPr>
      </w:pPr>
    </w:p>
    <w:p w:rsidR="00E013CD" w:rsidRDefault="00E013CD" w:rsidP="00E013CD">
      <w:pPr>
        <w:spacing w:after="0" w:line="360" w:lineRule="auto"/>
        <w:jc w:val="center"/>
        <w:rPr>
          <w:rFonts w:ascii="Times New Roman" w:hAnsi="Times New Roman" w:cs="Times New Roman"/>
          <w:b/>
          <w:bCs/>
          <w:lang w:val="uk-UA"/>
        </w:rPr>
      </w:pPr>
    </w:p>
    <w:p w:rsidR="00E013CD" w:rsidRDefault="00E013CD" w:rsidP="00E013CD">
      <w:pPr>
        <w:spacing w:after="0" w:line="360" w:lineRule="auto"/>
        <w:ind w:firstLine="708"/>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Робота викладена на 8</w:t>
      </w: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lang w:val="uk-UA"/>
        </w:rPr>
        <w:t xml:space="preserve"> сторінках друкованого тексту, містить 11 таблиць, 13 рисунків. Список літератури включає 73 джерела, з них 15 іноземною мовою.</w:t>
      </w:r>
    </w:p>
    <w:p w:rsidR="00E013CD" w:rsidRDefault="00E013CD" w:rsidP="00E013C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Об’єктом дослідження є </w:t>
      </w:r>
      <w:proofErr w:type="spellStart"/>
      <w:r>
        <w:rPr>
          <w:rFonts w:ascii="Times New Roman" w:hAnsi="Times New Roman" w:cs="Times New Roman"/>
          <w:sz w:val="28"/>
          <w:szCs w:val="28"/>
          <w:lang w:val="uk-UA"/>
        </w:rPr>
        <w:t>є</w:t>
      </w:r>
      <w:proofErr w:type="spellEnd"/>
      <w:r>
        <w:rPr>
          <w:rFonts w:ascii="Times New Roman" w:hAnsi="Times New Roman" w:cs="Times New Roman"/>
          <w:sz w:val="28"/>
          <w:szCs w:val="28"/>
          <w:lang w:val="uk-UA"/>
        </w:rPr>
        <w:t xml:space="preserve"> школярі 6-8 класів КЗ «</w:t>
      </w:r>
      <w:proofErr w:type="spellStart"/>
      <w:r>
        <w:rPr>
          <w:rFonts w:ascii="Times New Roman" w:hAnsi="Times New Roman" w:cs="Times New Roman"/>
          <w:sz w:val="28"/>
          <w:szCs w:val="28"/>
          <w:lang w:val="uk-UA"/>
        </w:rPr>
        <w:t>Василівської</w:t>
      </w:r>
      <w:proofErr w:type="spellEnd"/>
      <w:r>
        <w:rPr>
          <w:rFonts w:ascii="Times New Roman" w:hAnsi="Times New Roman" w:cs="Times New Roman"/>
          <w:sz w:val="28"/>
          <w:szCs w:val="28"/>
          <w:lang w:val="uk-UA"/>
        </w:rPr>
        <w:t xml:space="preserve"> ЗОШ І-ІІІ ст. №3».</w:t>
      </w:r>
    </w:p>
    <w:p w:rsidR="00E013CD" w:rsidRDefault="00E013CD" w:rsidP="00E013C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Метою роботи  експериментальне дослідження фізичної працездатності школярів з різними типами темпераменту.</w:t>
      </w:r>
    </w:p>
    <w:p w:rsidR="00E013CD" w:rsidRDefault="00E013CD" w:rsidP="00E013CD">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Методики які були використані при проведенні досліджень: методика опитування за Айзенком, вимірювання артеріального тиску та частоти серцевих скорочень, методика проби Мартіне, Гарвардський степ-тест.</w:t>
      </w:r>
    </w:p>
    <w:p w:rsidR="00E013CD" w:rsidRDefault="00E013CD" w:rsidP="00E013CD">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ході дослідження був встановлений зв’язок типу темпераменту із рівнем фізичної працездатності. Виявили, що меланхолічний тип темпераменту має найнижчу фізичну працездатність, флегматичний – найвищу.</w:t>
      </w:r>
    </w:p>
    <w:p w:rsidR="00E013CD" w:rsidRDefault="00E013CD" w:rsidP="00E013CD">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Теоретична значущість дослідження визначається тим, що результати дослідження можуть поповнювати  багаж психологічних знань про вплив темпераменту на працездатність школярів.</w:t>
      </w:r>
    </w:p>
    <w:p w:rsidR="00E013CD" w:rsidRDefault="00E013CD" w:rsidP="00E013CD">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Практична значущість полягає у тому, що результати дослідження можна використовувати вчителям у практичній педагогічній діяльності у закладах загальної середньої освіти, а також психологам для проведення корекційної роботи. </w:t>
      </w:r>
    </w:p>
    <w:p w:rsidR="00E013CD" w:rsidRDefault="00E013CD" w:rsidP="00E013CD">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Наукова новизна дослідження полягає у поглибленні  наукових знань про взаємозв’язок працездатності та успішності діяльності школярів та різних типів темпераменту.</w:t>
      </w:r>
    </w:p>
    <w:p w:rsidR="00E013CD" w:rsidRDefault="00E013CD" w:rsidP="00E013CD">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ФІЗИЧНА ПРАЦЕЗДАТНІСТЬ, ТЕМПЕРАМЕНТ, ТИП ТЕМПЕРАМЕНТУ, ДІТИ ШКІЛЬНОГО ВІКУ, ПІДЛІТКОВИЙ ВІК</w:t>
      </w:r>
    </w:p>
    <w:p w:rsidR="00E013CD" w:rsidRDefault="00E013CD" w:rsidP="00E013CD">
      <w:pPr>
        <w:jc w:val="center"/>
        <w:rPr>
          <w:sz w:val="28"/>
          <w:szCs w:val="28"/>
          <w:lang w:val="uk-UA"/>
        </w:rPr>
      </w:pPr>
    </w:p>
    <w:p w:rsidR="00E013CD" w:rsidRDefault="00E013CD" w:rsidP="00E013CD">
      <w:pPr>
        <w:rPr>
          <w:sz w:val="28"/>
          <w:szCs w:val="28"/>
          <w:lang w:val="uk-UA"/>
        </w:rPr>
      </w:pPr>
    </w:p>
    <w:p w:rsidR="00E013CD" w:rsidRDefault="00E013CD" w:rsidP="00E013CD">
      <w:pPr>
        <w:jc w:val="center"/>
        <w:rPr>
          <w:rFonts w:ascii="Times New Roman" w:hAnsi="Times New Roman" w:cs="Times New Roman"/>
          <w:sz w:val="28"/>
          <w:szCs w:val="28"/>
          <w:lang w:val="uk-UA"/>
        </w:rPr>
      </w:pPr>
      <w:r>
        <w:rPr>
          <w:rFonts w:ascii="Times New Roman" w:hAnsi="Times New Roman" w:cs="Times New Roman"/>
          <w:sz w:val="28"/>
          <w:szCs w:val="28"/>
          <w:lang w:val="en-US"/>
        </w:rPr>
        <w:t>ABSTRACT</w:t>
      </w:r>
    </w:p>
    <w:p w:rsidR="00E013CD" w:rsidRDefault="00E013CD" w:rsidP="00E013CD">
      <w:pPr>
        <w:jc w:val="center"/>
        <w:rPr>
          <w:rFonts w:ascii="Times New Roman" w:hAnsi="Times New Roman" w:cs="Times New Roman"/>
          <w:sz w:val="28"/>
          <w:szCs w:val="28"/>
          <w:lang w:val="uk-UA"/>
        </w:rPr>
      </w:pPr>
    </w:p>
    <w:p w:rsidR="00E013CD" w:rsidRPr="00F31073" w:rsidRDefault="00E013CD" w:rsidP="00E013CD">
      <w:pPr>
        <w:jc w:val="center"/>
        <w:rPr>
          <w:rFonts w:ascii="Times New Roman" w:hAnsi="Times New Roman" w:cs="Times New Roman"/>
          <w:sz w:val="28"/>
          <w:szCs w:val="28"/>
          <w:lang w:val="uk-UA"/>
        </w:rPr>
      </w:pPr>
    </w:p>
    <w:p w:rsidR="00E013CD" w:rsidRDefault="00E013CD" w:rsidP="00E013CD">
      <w:pPr>
        <w:spacing w:after="0" w:line="360" w:lineRule="auto"/>
        <w:ind w:firstLine="709"/>
        <w:jc w:val="both"/>
        <w:rPr>
          <w:rFonts w:ascii="Times New Roman" w:hAnsi="Times New Roman" w:cs="Times New Roman"/>
          <w:sz w:val="28"/>
          <w:szCs w:val="28"/>
          <w:shd w:val="clear" w:color="auto" w:fill="FFFFFF"/>
          <w:lang w:val="uk-UA"/>
        </w:rPr>
      </w:pPr>
      <w:proofErr w:type="spellStart"/>
      <w:r>
        <w:rPr>
          <w:rFonts w:ascii="Times New Roman" w:hAnsi="Times New Roman" w:cs="Times New Roman"/>
          <w:sz w:val="28"/>
          <w:szCs w:val="28"/>
          <w:shd w:val="clear" w:color="auto" w:fill="FFFFFF"/>
          <w:lang w:val="uk-UA"/>
        </w:rPr>
        <w:t>This</w:t>
      </w:r>
      <w:proofErr w:type="spellEnd"/>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uk-UA"/>
        </w:rPr>
        <w:t>work</w:t>
      </w:r>
      <w:proofErr w:type="spellEnd"/>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uk-UA"/>
        </w:rPr>
        <w:t>is</w:t>
      </w:r>
      <w:proofErr w:type="spellEnd"/>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uk-UA"/>
        </w:rPr>
        <w:t>outlined</w:t>
      </w:r>
      <w:proofErr w:type="spellEnd"/>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uk-UA"/>
        </w:rPr>
        <w:t>on</w:t>
      </w:r>
      <w:proofErr w:type="spellEnd"/>
      <w:r>
        <w:rPr>
          <w:rFonts w:ascii="Times New Roman" w:hAnsi="Times New Roman" w:cs="Times New Roman"/>
          <w:sz w:val="28"/>
          <w:szCs w:val="28"/>
          <w:shd w:val="clear" w:color="auto" w:fill="FFFFFF"/>
          <w:lang w:val="uk-UA"/>
        </w:rPr>
        <w:t xml:space="preserve"> 83  </w:t>
      </w:r>
      <w:proofErr w:type="spellStart"/>
      <w:r>
        <w:rPr>
          <w:rFonts w:ascii="Times New Roman" w:hAnsi="Times New Roman" w:cs="Times New Roman"/>
          <w:sz w:val="28"/>
          <w:szCs w:val="28"/>
          <w:shd w:val="clear" w:color="auto" w:fill="FFFFFF"/>
          <w:lang w:val="uk-UA"/>
        </w:rPr>
        <w:t>pages</w:t>
      </w:r>
      <w:proofErr w:type="spellEnd"/>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uk-UA"/>
        </w:rPr>
        <w:t>of</w:t>
      </w:r>
      <w:proofErr w:type="spellEnd"/>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uk-UA"/>
        </w:rPr>
        <w:t>printed</w:t>
      </w:r>
      <w:proofErr w:type="spellEnd"/>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uk-UA"/>
        </w:rPr>
        <w:t>text</w:t>
      </w:r>
      <w:proofErr w:type="spellEnd"/>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uk-UA"/>
        </w:rPr>
        <w:t>containing</w:t>
      </w:r>
      <w:proofErr w:type="spellEnd"/>
      <w:r>
        <w:rPr>
          <w:rFonts w:ascii="Times New Roman" w:hAnsi="Times New Roman" w:cs="Times New Roman"/>
          <w:sz w:val="28"/>
          <w:szCs w:val="28"/>
          <w:shd w:val="clear" w:color="auto" w:fill="FFFFFF"/>
          <w:lang w:val="uk-UA"/>
        </w:rPr>
        <w:t xml:space="preserve"> 11 </w:t>
      </w:r>
      <w:proofErr w:type="spellStart"/>
      <w:r>
        <w:rPr>
          <w:rFonts w:ascii="Times New Roman" w:hAnsi="Times New Roman" w:cs="Times New Roman"/>
          <w:sz w:val="28"/>
          <w:szCs w:val="28"/>
          <w:shd w:val="clear" w:color="auto" w:fill="FFFFFF"/>
          <w:lang w:val="uk-UA"/>
        </w:rPr>
        <w:t>tables</w:t>
      </w:r>
      <w:proofErr w:type="spellEnd"/>
      <w:r>
        <w:rPr>
          <w:rFonts w:ascii="Times New Roman" w:hAnsi="Times New Roman" w:cs="Times New Roman"/>
          <w:sz w:val="28"/>
          <w:szCs w:val="28"/>
          <w:shd w:val="clear" w:color="auto" w:fill="FFFFFF"/>
          <w:lang w:val="uk-UA"/>
        </w:rPr>
        <w:t>,</w:t>
      </w:r>
      <w:r>
        <w:rPr>
          <w:rFonts w:ascii="Times New Roman" w:eastAsia="Times New Roman" w:hAnsi="Times New Roman" w:cs="Times New Roman"/>
          <w:sz w:val="28"/>
          <w:szCs w:val="28"/>
          <w:lang w:val="en"/>
        </w:rPr>
        <w:t xml:space="preserve"> </w:t>
      </w:r>
      <w:r>
        <w:rPr>
          <w:rFonts w:ascii="Times New Roman" w:eastAsia="Times New Roman" w:hAnsi="Times New Roman" w:cs="Times New Roman"/>
          <w:sz w:val="28"/>
          <w:szCs w:val="28"/>
          <w:lang w:val="uk-UA"/>
        </w:rPr>
        <w:t>13</w:t>
      </w:r>
      <w:r>
        <w:rPr>
          <w:rFonts w:ascii="Times New Roman" w:eastAsia="Times New Roman" w:hAnsi="Times New Roman" w:cs="Times New Roman"/>
          <w:sz w:val="28"/>
          <w:szCs w:val="28"/>
          <w:lang w:val="en"/>
        </w:rPr>
        <w:t xml:space="preserve"> figures</w:t>
      </w:r>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uk-UA"/>
        </w:rPr>
        <w:t>References</w:t>
      </w:r>
      <w:proofErr w:type="spellEnd"/>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uk-UA"/>
        </w:rPr>
        <w:t>include</w:t>
      </w:r>
      <w:proofErr w:type="spellEnd"/>
      <w:r>
        <w:rPr>
          <w:rFonts w:ascii="Times New Roman" w:hAnsi="Times New Roman" w:cs="Times New Roman"/>
          <w:sz w:val="28"/>
          <w:szCs w:val="28"/>
          <w:shd w:val="clear" w:color="auto" w:fill="FFFFFF"/>
          <w:lang w:val="uk-UA"/>
        </w:rPr>
        <w:t xml:space="preserve"> 73  </w:t>
      </w:r>
      <w:proofErr w:type="spellStart"/>
      <w:r>
        <w:rPr>
          <w:rFonts w:ascii="Times New Roman" w:hAnsi="Times New Roman" w:cs="Times New Roman"/>
          <w:sz w:val="28"/>
          <w:szCs w:val="28"/>
          <w:shd w:val="clear" w:color="auto" w:fill="FFFFFF"/>
          <w:lang w:val="uk-UA"/>
        </w:rPr>
        <w:t>sources</w:t>
      </w:r>
      <w:proofErr w:type="spellEnd"/>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uk-UA"/>
        </w:rPr>
        <w:t>of</w:t>
      </w:r>
      <w:proofErr w:type="spellEnd"/>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uk-UA"/>
        </w:rPr>
        <w:t>which</w:t>
      </w:r>
      <w:proofErr w:type="spellEnd"/>
      <w:r>
        <w:rPr>
          <w:rFonts w:ascii="Times New Roman" w:hAnsi="Times New Roman" w:cs="Times New Roman"/>
          <w:sz w:val="28"/>
          <w:szCs w:val="28"/>
          <w:shd w:val="clear" w:color="auto" w:fill="FFFFFF"/>
          <w:lang w:val="uk-UA"/>
        </w:rPr>
        <w:t xml:space="preserve"> 15 </w:t>
      </w:r>
      <w:proofErr w:type="spellStart"/>
      <w:r>
        <w:rPr>
          <w:rFonts w:ascii="Times New Roman" w:hAnsi="Times New Roman" w:cs="Times New Roman"/>
          <w:sz w:val="28"/>
          <w:szCs w:val="28"/>
          <w:shd w:val="clear" w:color="auto" w:fill="FFFFFF"/>
          <w:lang w:val="uk-UA"/>
        </w:rPr>
        <w:t>are</w:t>
      </w:r>
      <w:proofErr w:type="spellEnd"/>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uk-UA"/>
        </w:rPr>
        <w:t>foreign</w:t>
      </w:r>
      <w:proofErr w:type="spellEnd"/>
      <w:r>
        <w:rPr>
          <w:rFonts w:ascii="Times New Roman" w:hAnsi="Times New Roman" w:cs="Times New Roman"/>
          <w:sz w:val="28"/>
          <w:szCs w:val="28"/>
          <w:shd w:val="clear" w:color="auto" w:fill="FFFFFF"/>
          <w:lang w:val="uk-UA"/>
        </w:rPr>
        <w:t>.</w:t>
      </w:r>
    </w:p>
    <w:p w:rsidR="00E013CD" w:rsidRPr="006F6B5D" w:rsidRDefault="00E013CD" w:rsidP="00E013CD">
      <w:pPr>
        <w:spacing w:after="0" w:line="360" w:lineRule="auto"/>
        <w:ind w:firstLine="709"/>
        <w:jc w:val="both"/>
        <w:rPr>
          <w:rFonts w:ascii="Times New Roman" w:hAnsi="Times New Roman" w:cs="Times New Roman"/>
          <w:sz w:val="28"/>
          <w:szCs w:val="28"/>
          <w:shd w:val="clear" w:color="auto" w:fill="FFFFFF"/>
          <w:lang w:val="uk-UA"/>
        </w:rPr>
      </w:pPr>
      <w:proofErr w:type="spellStart"/>
      <w:r w:rsidRPr="006F6B5D">
        <w:rPr>
          <w:rFonts w:ascii="Times New Roman" w:hAnsi="Times New Roman" w:cs="Times New Roman"/>
          <w:sz w:val="28"/>
          <w:szCs w:val="28"/>
          <w:shd w:val="clear" w:color="auto" w:fill="FFFFFF"/>
          <w:lang w:val="uk-UA"/>
        </w:rPr>
        <w:t>The</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object</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of</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the</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study</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are</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students</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of</w:t>
      </w:r>
      <w:proofErr w:type="spellEnd"/>
      <w:r w:rsidRPr="006F6B5D">
        <w:rPr>
          <w:rFonts w:ascii="Times New Roman" w:hAnsi="Times New Roman" w:cs="Times New Roman"/>
          <w:sz w:val="28"/>
          <w:szCs w:val="28"/>
          <w:shd w:val="clear" w:color="auto" w:fill="FFFFFF"/>
          <w:lang w:val="uk-UA"/>
        </w:rPr>
        <w:t xml:space="preserve"> 6-8 </w:t>
      </w:r>
      <w:proofErr w:type="spellStart"/>
      <w:r w:rsidRPr="006F6B5D">
        <w:rPr>
          <w:rFonts w:ascii="Times New Roman" w:hAnsi="Times New Roman" w:cs="Times New Roman"/>
          <w:sz w:val="28"/>
          <w:szCs w:val="28"/>
          <w:shd w:val="clear" w:color="auto" w:fill="FFFFFF"/>
          <w:lang w:val="uk-UA"/>
        </w:rPr>
        <w:t>grades</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of</w:t>
      </w:r>
      <w:proofErr w:type="spellEnd"/>
      <w:r w:rsidRPr="006F6B5D">
        <w:rPr>
          <w:rFonts w:ascii="Times New Roman" w:hAnsi="Times New Roman" w:cs="Times New Roman"/>
          <w:sz w:val="28"/>
          <w:szCs w:val="28"/>
          <w:shd w:val="clear" w:color="auto" w:fill="FFFFFF"/>
          <w:lang w:val="uk-UA"/>
        </w:rPr>
        <w:t xml:space="preserve"> KZ "</w:t>
      </w:r>
      <w:proofErr w:type="spellStart"/>
      <w:r w:rsidRPr="006F6B5D">
        <w:rPr>
          <w:rFonts w:ascii="Times New Roman" w:hAnsi="Times New Roman" w:cs="Times New Roman"/>
          <w:sz w:val="28"/>
          <w:szCs w:val="28"/>
          <w:shd w:val="clear" w:color="auto" w:fill="FFFFFF"/>
          <w:lang w:val="uk-UA"/>
        </w:rPr>
        <w:t>Vasylivska</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Secondary</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School</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of</w:t>
      </w:r>
      <w:proofErr w:type="spellEnd"/>
      <w:r w:rsidRPr="006F6B5D">
        <w:rPr>
          <w:rFonts w:ascii="Times New Roman" w:hAnsi="Times New Roman" w:cs="Times New Roman"/>
          <w:sz w:val="28"/>
          <w:szCs w:val="28"/>
          <w:shd w:val="clear" w:color="auto" w:fill="FFFFFF"/>
          <w:lang w:val="uk-UA"/>
        </w:rPr>
        <w:t xml:space="preserve"> I-III </w:t>
      </w:r>
      <w:proofErr w:type="spellStart"/>
      <w:r w:rsidRPr="006F6B5D">
        <w:rPr>
          <w:rFonts w:ascii="Times New Roman" w:hAnsi="Times New Roman" w:cs="Times New Roman"/>
          <w:sz w:val="28"/>
          <w:szCs w:val="28"/>
          <w:shd w:val="clear" w:color="auto" w:fill="FFFFFF"/>
          <w:lang w:val="uk-UA"/>
        </w:rPr>
        <w:t>grades</w:t>
      </w:r>
      <w:proofErr w:type="spellEnd"/>
      <w:r w:rsidRPr="006F6B5D">
        <w:rPr>
          <w:rFonts w:ascii="Times New Roman" w:hAnsi="Times New Roman" w:cs="Times New Roman"/>
          <w:sz w:val="28"/>
          <w:szCs w:val="28"/>
          <w:shd w:val="clear" w:color="auto" w:fill="FFFFFF"/>
          <w:lang w:val="uk-UA"/>
        </w:rPr>
        <w:t>. №3 ».</w:t>
      </w:r>
    </w:p>
    <w:p w:rsidR="00E013CD" w:rsidRPr="006F6B5D" w:rsidRDefault="00E013CD" w:rsidP="00E013CD">
      <w:pPr>
        <w:spacing w:after="0" w:line="360" w:lineRule="auto"/>
        <w:ind w:firstLine="709"/>
        <w:jc w:val="both"/>
        <w:rPr>
          <w:rFonts w:ascii="Times New Roman" w:hAnsi="Times New Roman" w:cs="Times New Roman"/>
          <w:sz w:val="28"/>
          <w:szCs w:val="28"/>
          <w:shd w:val="clear" w:color="auto" w:fill="FFFFFF"/>
          <w:lang w:val="uk-UA"/>
        </w:rPr>
      </w:pPr>
      <w:proofErr w:type="spellStart"/>
      <w:r w:rsidRPr="006F6B5D">
        <w:rPr>
          <w:rFonts w:ascii="Times New Roman" w:hAnsi="Times New Roman" w:cs="Times New Roman"/>
          <w:sz w:val="28"/>
          <w:szCs w:val="28"/>
          <w:shd w:val="clear" w:color="auto" w:fill="FFFFFF"/>
          <w:lang w:val="uk-UA"/>
        </w:rPr>
        <w:t>The</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aim</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of</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the</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work</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is</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an</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experimental</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study</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of</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the</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physical</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performance</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of</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students</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with</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different</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types</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of</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temperament</w:t>
      </w:r>
      <w:proofErr w:type="spellEnd"/>
      <w:r w:rsidRPr="006F6B5D">
        <w:rPr>
          <w:rFonts w:ascii="Times New Roman" w:hAnsi="Times New Roman" w:cs="Times New Roman"/>
          <w:sz w:val="28"/>
          <w:szCs w:val="28"/>
          <w:shd w:val="clear" w:color="auto" w:fill="FFFFFF"/>
          <w:lang w:val="uk-UA"/>
        </w:rPr>
        <w:t>.</w:t>
      </w:r>
    </w:p>
    <w:p w:rsidR="00E013CD" w:rsidRDefault="00E013CD" w:rsidP="00E013CD">
      <w:pPr>
        <w:spacing w:after="0" w:line="360" w:lineRule="auto"/>
        <w:ind w:firstLine="709"/>
        <w:jc w:val="both"/>
        <w:rPr>
          <w:rFonts w:ascii="Times New Roman" w:hAnsi="Times New Roman" w:cs="Times New Roman"/>
          <w:sz w:val="28"/>
          <w:szCs w:val="28"/>
          <w:shd w:val="clear" w:color="auto" w:fill="FFFFFF"/>
          <w:lang w:val="uk-UA"/>
        </w:rPr>
      </w:pPr>
      <w:proofErr w:type="spellStart"/>
      <w:r w:rsidRPr="006F6B5D">
        <w:rPr>
          <w:rFonts w:ascii="Times New Roman" w:hAnsi="Times New Roman" w:cs="Times New Roman"/>
          <w:sz w:val="28"/>
          <w:szCs w:val="28"/>
          <w:shd w:val="clear" w:color="auto" w:fill="FFFFFF"/>
          <w:lang w:val="uk-UA"/>
        </w:rPr>
        <w:t>Techniques</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that</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were</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used</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in</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the</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study</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Eisenko</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survey</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method</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measurement</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of</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blood</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pressure</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and</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heart</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rate</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Martine</w:t>
      </w:r>
      <w:proofErr w:type="spellEnd"/>
      <w:r w:rsidRPr="006F6B5D">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uk-UA"/>
        </w:rPr>
        <w:t>test</w:t>
      </w:r>
      <w:proofErr w:type="spellEnd"/>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uk-UA"/>
        </w:rPr>
        <w:t>method</w:t>
      </w:r>
      <w:proofErr w:type="spellEnd"/>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uk-UA"/>
        </w:rPr>
        <w:t>Harvard</w:t>
      </w:r>
      <w:proofErr w:type="spellEnd"/>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uk-UA"/>
        </w:rPr>
        <w:t>step</w:t>
      </w:r>
      <w:proofErr w:type="spellEnd"/>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uk-UA"/>
        </w:rPr>
        <w:t>test</w:t>
      </w:r>
      <w:proofErr w:type="spellEnd"/>
      <w:r>
        <w:rPr>
          <w:rFonts w:ascii="Times New Roman" w:hAnsi="Times New Roman" w:cs="Times New Roman"/>
          <w:sz w:val="28"/>
          <w:szCs w:val="28"/>
          <w:shd w:val="clear" w:color="auto" w:fill="FFFFFF"/>
          <w:lang w:val="uk-UA"/>
        </w:rPr>
        <w:t>.</w:t>
      </w:r>
    </w:p>
    <w:p w:rsidR="00E013CD" w:rsidRPr="006F6B5D" w:rsidRDefault="00E013CD" w:rsidP="00E013CD">
      <w:pPr>
        <w:spacing w:after="0" w:line="360" w:lineRule="auto"/>
        <w:ind w:firstLine="709"/>
        <w:jc w:val="both"/>
        <w:rPr>
          <w:rFonts w:ascii="Times New Roman" w:hAnsi="Times New Roman" w:cs="Times New Roman"/>
          <w:sz w:val="28"/>
          <w:szCs w:val="28"/>
          <w:shd w:val="clear" w:color="auto" w:fill="FFFFFF"/>
          <w:lang w:val="uk-UA"/>
        </w:rPr>
      </w:pPr>
      <w:proofErr w:type="spellStart"/>
      <w:r w:rsidRPr="006F6B5D">
        <w:rPr>
          <w:rFonts w:ascii="Times New Roman" w:hAnsi="Times New Roman" w:cs="Times New Roman"/>
          <w:sz w:val="28"/>
          <w:szCs w:val="28"/>
          <w:shd w:val="clear" w:color="auto" w:fill="FFFFFF"/>
          <w:lang w:val="uk-UA"/>
        </w:rPr>
        <w:t>The</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study</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found</w:t>
      </w:r>
      <w:proofErr w:type="spellEnd"/>
      <w:r w:rsidRPr="006F6B5D">
        <w:rPr>
          <w:rFonts w:ascii="Times New Roman" w:hAnsi="Times New Roman" w:cs="Times New Roman"/>
          <w:sz w:val="28"/>
          <w:szCs w:val="28"/>
          <w:shd w:val="clear" w:color="auto" w:fill="FFFFFF"/>
          <w:lang w:val="uk-UA"/>
        </w:rPr>
        <w:t xml:space="preserve"> a </w:t>
      </w:r>
      <w:proofErr w:type="spellStart"/>
      <w:r w:rsidRPr="006F6B5D">
        <w:rPr>
          <w:rFonts w:ascii="Times New Roman" w:hAnsi="Times New Roman" w:cs="Times New Roman"/>
          <w:sz w:val="28"/>
          <w:szCs w:val="28"/>
          <w:shd w:val="clear" w:color="auto" w:fill="FFFFFF"/>
          <w:lang w:val="uk-UA"/>
        </w:rPr>
        <w:t>link</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between</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temperament</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type</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and</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level</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of</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physical</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performance</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It</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was</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found</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that</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the</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melancholic</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type</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of</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temperament</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has</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the</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lowest</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physical</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performance</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phlegmatic</w:t>
      </w:r>
      <w:proofErr w:type="spellEnd"/>
      <w:r w:rsidRPr="006F6B5D">
        <w:rPr>
          <w:rFonts w:ascii="Times New Roman" w:hAnsi="Times New Roman" w:cs="Times New Roman"/>
          <w:sz w:val="28"/>
          <w:szCs w:val="28"/>
          <w:shd w:val="clear" w:color="auto" w:fill="FFFFFF"/>
          <w:lang w:val="uk-UA"/>
        </w:rPr>
        <w:t xml:space="preserve"> - </w:t>
      </w:r>
      <w:proofErr w:type="spellStart"/>
      <w:r w:rsidRPr="006F6B5D">
        <w:rPr>
          <w:rFonts w:ascii="Times New Roman" w:hAnsi="Times New Roman" w:cs="Times New Roman"/>
          <w:sz w:val="28"/>
          <w:szCs w:val="28"/>
          <w:shd w:val="clear" w:color="auto" w:fill="FFFFFF"/>
          <w:lang w:val="uk-UA"/>
        </w:rPr>
        <w:t>the</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highest</w:t>
      </w:r>
      <w:proofErr w:type="spellEnd"/>
      <w:r w:rsidRPr="006F6B5D">
        <w:rPr>
          <w:rFonts w:ascii="Times New Roman" w:hAnsi="Times New Roman" w:cs="Times New Roman"/>
          <w:sz w:val="28"/>
          <w:szCs w:val="28"/>
          <w:shd w:val="clear" w:color="auto" w:fill="FFFFFF"/>
          <w:lang w:val="uk-UA"/>
        </w:rPr>
        <w:t>.</w:t>
      </w:r>
    </w:p>
    <w:p w:rsidR="00E013CD" w:rsidRPr="006F6B5D" w:rsidRDefault="00E013CD" w:rsidP="00E013CD">
      <w:pPr>
        <w:spacing w:after="0" w:line="360" w:lineRule="auto"/>
        <w:ind w:firstLine="709"/>
        <w:jc w:val="both"/>
        <w:rPr>
          <w:rFonts w:ascii="Times New Roman" w:hAnsi="Times New Roman" w:cs="Times New Roman"/>
          <w:sz w:val="28"/>
          <w:szCs w:val="28"/>
          <w:shd w:val="clear" w:color="auto" w:fill="FFFFFF"/>
          <w:lang w:val="uk-UA"/>
        </w:rPr>
      </w:pPr>
      <w:proofErr w:type="spellStart"/>
      <w:r w:rsidRPr="006F6B5D">
        <w:rPr>
          <w:rFonts w:ascii="Times New Roman" w:hAnsi="Times New Roman" w:cs="Times New Roman"/>
          <w:sz w:val="28"/>
          <w:szCs w:val="28"/>
          <w:shd w:val="clear" w:color="auto" w:fill="FFFFFF"/>
          <w:lang w:val="uk-UA"/>
        </w:rPr>
        <w:t>The</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theoretical</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significance</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of</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the</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study</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is</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determined</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by</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the</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fact</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that</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the</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results</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of</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the</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study</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can</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add</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to</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the</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baggage</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of</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psychological</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knowledge</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about</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the</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influence</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of</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temperament</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on</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the</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performance</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of</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students</w:t>
      </w:r>
      <w:proofErr w:type="spellEnd"/>
      <w:r w:rsidRPr="006F6B5D">
        <w:rPr>
          <w:rFonts w:ascii="Times New Roman" w:hAnsi="Times New Roman" w:cs="Times New Roman"/>
          <w:sz w:val="28"/>
          <w:szCs w:val="28"/>
          <w:shd w:val="clear" w:color="auto" w:fill="FFFFFF"/>
          <w:lang w:val="uk-UA"/>
        </w:rPr>
        <w:t>.</w:t>
      </w:r>
    </w:p>
    <w:p w:rsidR="00E013CD" w:rsidRPr="006F6B5D" w:rsidRDefault="00E013CD" w:rsidP="00E013CD">
      <w:pPr>
        <w:spacing w:after="0" w:line="360" w:lineRule="auto"/>
        <w:ind w:firstLine="709"/>
        <w:jc w:val="both"/>
        <w:rPr>
          <w:rFonts w:ascii="Times New Roman" w:hAnsi="Times New Roman" w:cs="Times New Roman"/>
          <w:sz w:val="28"/>
          <w:szCs w:val="28"/>
          <w:shd w:val="clear" w:color="auto" w:fill="FFFFFF"/>
          <w:lang w:val="uk-UA"/>
        </w:rPr>
      </w:pPr>
      <w:proofErr w:type="spellStart"/>
      <w:r w:rsidRPr="006F6B5D">
        <w:rPr>
          <w:rFonts w:ascii="Times New Roman" w:hAnsi="Times New Roman" w:cs="Times New Roman"/>
          <w:sz w:val="28"/>
          <w:szCs w:val="28"/>
          <w:shd w:val="clear" w:color="auto" w:fill="FFFFFF"/>
          <w:lang w:val="uk-UA"/>
        </w:rPr>
        <w:t>The</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practical</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significance</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lies</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in</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the</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fact</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that</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the</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results</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of</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the</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study</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can</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be</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used</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by</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teachers</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in</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practical</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pedagogical</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activities</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in</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general</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secondary</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education</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as</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well</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as</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psychologists</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for</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correctional</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work</w:t>
      </w:r>
      <w:proofErr w:type="spellEnd"/>
      <w:r w:rsidRPr="006F6B5D">
        <w:rPr>
          <w:rFonts w:ascii="Times New Roman" w:hAnsi="Times New Roman" w:cs="Times New Roman"/>
          <w:sz w:val="28"/>
          <w:szCs w:val="28"/>
          <w:shd w:val="clear" w:color="auto" w:fill="FFFFFF"/>
          <w:lang w:val="uk-UA"/>
        </w:rPr>
        <w:t>.</w:t>
      </w:r>
    </w:p>
    <w:p w:rsidR="00E013CD" w:rsidRDefault="00E013CD" w:rsidP="00E013CD">
      <w:pPr>
        <w:spacing w:after="0" w:line="360" w:lineRule="auto"/>
        <w:ind w:firstLine="709"/>
        <w:jc w:val="both"/>
        <w:rPr>
          <w:rFonts w:ascii="Times New Roman" w:hAnsi="Times New Roman" w:cs="Times New Roman"/>
          <w:sz w:val="28"/>
          <w:szCs w:val="28"/>
          <w:shd w:val="clear" w:color="auto" w:fill="FFFFFF"/>
          <w:lang w:val="uk-UA"/>
        </w:rPr>
      </w:pPr>
      <w:proofErr w:type="spellStart"/>
      <w:r w:rsidRPr="006F6B5D">
        <w:rPr>
          <w:rFonts w:ascii="Times New Roman" w:hAnsi="Times New Roman" w:cs="Times New Roman"/>
          <w:sz w:val="28"/>
          <w:szCs w:val="28"/>
          <w:shd w:val="clear" w:color="auto" w:fill="FFFFFF"/>
          <w:lang w:val="uk-UA"/>
        </w:rPr>
        <w:t>The</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scientific</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novelty</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of</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the</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study</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is</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to</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deepen</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scientific</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knowledge</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about</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the</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relationship</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between</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performance</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and</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performance</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of</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students</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and</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different</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types</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of</w:t>
      </w:r>
      <w:proofErr w:type="spellEnd"/>
      <w:r w:rsidRPr="006F6B5D">
        <w:rPr>
          <w:rFonts w:ascii="Times New Roman" w:hAnsi="Times New Roman" w:cs="Times New Roman"/>
          <w:sz w:val="28"/>
          <w:szCs w:val="28"/>
          <w:shd w:val="clear" w:color="auto" w:fill="FFFFFF"/>
          <w:lang w:val="uk-UA"/>
        </w:rPr>
        <w:t xml:space="preserve"> </w:t>
      </w:r>
      <w:proofErr w:type="spellStart"/>
      <w:r w:rsidRPr="006F6B5D">
        <w:rPr>
          <w:rFonts w:ascii="Times New Roman" w:hAnsi="Times New Roman" w:cs="Times New Roman"/>
          <w:sz w:val="28"/>
          <w:szCs w:val="28"/>
          <w:shd w:val="clear" w:color="auto" w:fill="FFFFFF"/>
          <w:lang w:val="uk-UA"/>
        </w:rPr>
        <w:t>temperament</w:t>
      </w:r>
      <w:proofErr w:type="spellEnd"/>
      <w:r w:rsidRPr="006F6B5D">
        <w:rPr>
          <w:rFonts w:ascii="Times New Roman" w:hAnsi="Times New Roman" w:cs="Times New Roman"/>
          <w:sz w:val="28"/>
          <w:szCs w:val="28"/>
          <w:shd w:val="clear" w:color="auto" w:fill="FFFFFF"/>
          <w:lang w:val="uk-UA"/>
        </w:rPr>
        <w:t>.</w:t>
      </w:r>
    </w:p>
    <w:p w:rsidR="00E013CD" w:rsidRDefault="00E013CD" w:rsidP="00E013CD">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 w:eastAsia="ru-RU"/>
        </w:rPr>
        <w:t>PHYSICAL WORKING CAPACITY, TEMPERAMENT, TYPE OF TEMPERAMENT, SCHOOL-AGE CHILDREN, ADOLESCENCE</w:t>
      </w:r>
    </w:p>
    <w:p w:rsidR="00E013CD" w:rsidRDefault="00E013CD" w:rsidP="00E013CD">
      <w:pPr>
        <w:jc w:val="center"/>
        <w:rPr>
          <w:rFonts w:ascii="Times New Roman" w:hAnsi="Times New Roman" w:cs="Times New Roman"/>
          <w:sz w:val="28"/>
          <w:szCs w:val="28"/>
          <w:lang w:val="uk-UA"/>
        </w:rPr>
      </w:pPr>
    </w:p>
    <w:p w:rsidR="00E013CD" w:rsidRDefault="00E013CD" w:rsidP="00E013CD">
      <w:pPr>
        <w:jc w:val="center"/>
        <w:rPr>
          <w:rFonts w:ascii="Times New Roman" w:hAnsi="Times New Roman" w:cs="Times New Roman"/>
          <w:sz w:val="28"/>
          <w:szCs w:val="28"/>
          <w:lang w:val="uk-UA"/>
        </w:rPr>
      </w:pPr>
    </w:p>
    <w:p w:rsidR="00E013CD" w:rsidRDefault="00E013CD" w:rsidP="00E013CD">
      <w:pPr>
        <w:rPr>
          <w:rFonts w:ascii="Times New Roman" w:hAnsi="Times New Roman" w:cs="Times New Roman"/>
          <w:sz w:val="28"/>
          <w:szCs w:val="28"/>
          <w:lang w:val="uk-UA"/>
        </w:rPr>
      </w:pPr>
    </w:p>
    <w:p w:rsidR="00E013CD" w:rsidRDefault="00E013CD" w:rsidP="00E013CD">
      <w:pPr>
        <w:jc w:val="center"/>
        <w:rPr>
          <w:rFonts w:ascii="Times New Roman" w:hAnsi="Times New Roman" w:cs="Times New Roman"/>
          <w:sz w:val="28"/>
          <w:szCs w:val="28"/>
          <w:lang w:val="uk-UA"/>
        </w:rPr>
      </w:pPr>
    </w:p>
    <w:p w:rsidR="00E013CD" w:rsidRDefault="00E013CD" w:rsidP="00E013CD">
      <w:pPr>
        <w:jc w:val="center"/>
        <w:rPr>
          <w:rFonts w:ascii="Times New Roman" w:hAnsi="Times New Roman" w:cs="Times New Roman"/>
          <w:sz w:val="28"/>
          <w:szCs w:val="28"/>
          <w:lang w:val="uk-UA"/>
        </w:rPr>
      </w:pPr>
      <w:r>
        <w:rPr>
          <w:rFonts w:ascii="Times New Roman" w:hAnsi="Times New Roman" w:cs="Times New Roman"/>
          <w:sz w:val="28"/>
          <w:szCs w:val="28"/>
          <w:lang w:val="uk-UA"/>
        </w:rPr>
        <w:t>ЗМІСТ</w:t>
      </w:r>
    </w:p>
    <w:p w:rsidR="00E013CD" w:rsidRDefault="00E013CD" w:rsidP="00E013CD">
      <w:pPr>
        <w:spacing w:after="0" w:line="360" w:lineRule="auto"/>
        <w:jc w:val="both"/>
        <w:rPr>
          <w:rFonts w:ascii="Times New Roman" w:hAnsi="Times New Roman" w:cs="Times New Roman"/>
          <w:sz w:val="28"/>
          <w:szCs w:val="28"/>
          <w:lang w:val="uk-UA"/>
        </w:rPr>
      </w:pPr>
    </w:p>
    <w:p w:rsidR="00E013CD" w:rsidRDefault="00E013CD" w:rsidP="00E013CD">
      <w:pPr>
        <w:pStyle w:val="11"/>
        <w:tabs>
          <w:tab w:val="right" w:leader="dot" w:pos="9345"/>
        </w:tabs>
        <w:rPr>
          <w:rFonts w:ascii="Times New Roman" w:hAnsi="Times New Roman" w:cs="Times New Roman"/>
          <w:sz w:val="28"/>
          <w:szCs w:val="28"/>
          <w:lang w:val="uk-UA"/>
        </w:rPr>
      </w:pPr>
      <w:r>
        <w:rPr>
          <w:rFonts w:ascii="Times New Roman" w:hAnsi="Times New Roman" w:cs="Times New Roman"/>
          <w:sz w:val="28"/>
          <w:szCs w:val="28"/>
          <w:lang w:val="uk-UA"/>
        </w:rPr>
        <w:t>ВСТУП………………………………………………………..……………………8</w:t>
      </w:r>
    </w:p>
    <w:p w:rsidR="00E013CD" w:rsidRDefault="00E013CD" w:rsidP="00E013CD">
      <w:pPr>
        <w:pStyle w:val="11"/>
        <w:tabs>
          <w:tab w:val="right" w:leader="dot" w:pos="9345"/>
        </w:tabs>
        <w:rPr>
          <w:rFonts w:ascii="Times New Roman" w:eastAsiaTheme="minorEastAsia" w:hAnsi="Times New Roman" w:cs="Times New Roman"/>
          <w:noProof/>
          <w:sz w:val="28"/>
          <w:szCs w:val="28"/>
          <w:lang w:eastAsia="ru-RU"/>
        </w:rPr>
      </w:pP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TOC \o "1-3" \h \z \u </w:instrText>
      </w:r>
      <w:r>
        <w:rPr>
          <w:rFonts w:ascii="Times New Roman" w:hAnsi="Times New Roman" w:cs="Times New Roman"/>
          <w:sz w:val="28"/>
          <w:szCs w:val="28"/>
          <w:lang w:val="uk-UA"/>
        </w:rPr>
        <w:fldChar w:fldCharType="separate"/>
      </w:r>
      <w:hyperlink w:anchor="_Toc58317637" w:history="1">
        <w:r>
          <w:rPr>
            <w:rStyle w:val="ae"/>
            <w:rFonts w:ascii="Times New Roman" w:hAnsi="Times New Roman"/>
            <w:noProof/>
            <w:sz w:val="28"/>
            <w:szCs w:val="28"/>
            <w:lang w:val="uk-UA"/>
          </w:rPr>
          <w:t xml:space="preserve">1 </w:t>
        </w:r>
        <w:r>
          <w:rPr>
            <w:rStyle w:val="ae"/>
            <w:rFonts w:ascii="Times New Roman" w:hAnsi="Times New Roman"/>
            <w:noProof/>
            <w:sz w:val="28"/>
            <w:szCs w:val="28"/>
          </w:rPr>
          <w:t>ОГЛЯД НАУКОВОЇ ЛІТЕРАТУРИ</w:t>
        </w:r>
        <w:r>
          <w:rPr>
            <w:rFonts w:ascii="Times New Roman" w:hAnsi="Times New Roman" w:cs="Times New Roman"/>
            <w:noProof/>
            <w:sz w:val="28"/>
            <w:szCs w:val="28"/>
          </w:rPr>
          <w:tab/>
        </w:r>
        <w:r>
          <w:rPr>
            <w:rFonts w:ascii="Times New Roman" w:hAnsi="Times New Roman" w:cs="Times New Roman"/>
            <w:noProof/>
            <w:sz w:val="28"/>
            <w:szCs w:val="28"/>
          </w:rPr>
          <w:fldChar w:fldCharType="begin"/>
        </w:r>
        <w:r>
          <w:rPr>
            <w:rFonts w:ascii="Times New Roman" w:hAnsi="Times New Roman" w:cs="Times New Roman"/>
            <w:noProof/>
            <w:sz w:val="28"/>
            <w:szCs w:val="28"/>
          </w:rPr>
          <w:instrText xml:space="preserve"> PAGEREF _Toc58317637 \h </w:instrText>
        </w:r>
        <w:r>
          <w:rPr>
            <w:rFonts w:ascii="Times New Roman" w:hAnsi="Times New Roman" w:cs="Times New Roman"/>
            <w:noProof/>
            <w:sz w:val="28"/>
            <w:szCs w:val="28"/>
          </w:rPr>
        </w:r>
        <w:r>
          <w:rPr>
            <w:rFonts w:ascii="Times New Roman" w:hAnsi="Times New Roman" w:cs="Times New Roman"/>
            <w:noProof/>
            <w:sz w:val="28"/>
            <w:szCs w:val="28"/>
          </w:rPr>
          <w:fldChar w:fldCharType="separate"/>
        </w:r>
        <w:r>
          <w:rPr>
            <w:rFonts w:ascii="Times New Roman" w:hAnsi="Times New Roman" w:cs="Times New Roman"/>
            <w:noProof/>
            <w:sz w:val="28"/>
            <w:szCs w:val="28"/>
          </w:rPr>
          <w:t>10</w:t>
        </w:r>
        <w:r>
          <w:rPr>
            <w:rFonts w:ascii="Times New Roman" w:hAnsi="Times New Roman" w:cs="Times New Roman"/>
            <w:noProof/>
            <w:sz w:val="28"/>
            <w:szCs w:val="28"/>
          </w:rPr>
          <w:fldChar w:fldCharType="end"/>
        </w:r>
      </w:hyperlink>
    </w:p>
    <w:p w:rsidR="00E013CD" w:rsidRDefault="00D2691B" w:rsidP="00E013CD">
      <w:pPr>
        <w:pStyle w:val="21"/>
        <w:rPr>
          <w:rFonts w:ascii="Times New Roman" w:eastAsiaTheme="minorEastAsia" w:hAnsi="Times New Roman" w:cs="Times New Roman"/>
          <w:noProof/>
          <w:sz w:val="28"/>
          <w:szCs w:val="28"/>
          <w:lang w:eastAsia="ru-RU"/>
        </w:rPr>
      </w:pPr>
      <w:hyperlink w:anchor="_Toc58317638" w:history="1">
        <w:r w:rsidR="00E013CD">
          <w:rPr>
            <w:rStyle w:val="ae"/>
            <w:rFonts w:ascii="Times New Roman" w:hAnsi="Times New Roman"/>
            <w:noProof/>
            <w:sz w:val="28"/>
            <w:szCs w:val="28"/>
            <w:lang w:val="uk-UA"/>
          </w:rPr>
          <w:t>1.1.</w:t>
        </w:r>
        <w:r w:rsidR="00E013CD">
          <w:rPr>
            <w:rFonts w:ascii="Times New Roman" w:eastAsiaTheme="minorEastAsia" w:hAnsi="Times New Roman" w:cs="Times New Roman"/>
            <w:noProof/>
            <w:sz w:val="28"/>
            <w:szCs w:val="28"/>
            <w:lang w:eastAsia="ru-RU"/>
          </w:rPr>
          <w:tab/>
        </w:r>
        <w:r w:rsidR="00E013CD">
          <w:rPr>
            <w:rStyle w:val="ae"/>
            <w:rFonts w:ascii="Times New Roman" w:hAnsi="Times New Roman"/>
            <w:noProof/>
            <w:sz w:val="28"/>
            <w:szCs w:val="28"/>
            <w:lang w:val="uk-UA"/>
          </w:rPr>
          <w:t>Загальна х</w:t>
        </w:r>
        <w:r w:rsidR="00E013CD">
          <w:rPr>
            <w:rStyle w:val="ae"/>
            <w:rFonts w:ascii="Times New Roman" w:hAnsi="Times New Roman"/>
            <w:noProof/>
            <w:sz w:val="28"/>
            <w:szCs w:val="28"/>
          </w:rPr>
          <w:t>арактеристика</w:t>
        </w:r>
        <w:r w:rsidR="00E013CD">
          <w:rPr>
            <w:rStyle w:val="ae"/>
            <w:rFonts w:ascii="Times New Roman" w:hAnsi="Times New Roman"/>
            <w:noProof/>
            <w:sz w:val="28"/>
            <w:szCs w:val="28"/>
            <w:lang w:val="uk-UA"/>
          </w:rPr>
          <w:t xml:space="preserve"> фізичної </w:t>
        </w:r>
        <w:r w:rsidR="00E013CD">
          <w:rPr>
            <w:rStyle w:val="ae"/>
            <w:rFonts w:ascii="Times New Roman" w:hAnsi="Times New Roman"/>
            <w:noProof/>
            <w:sz w:val="28"/>
            <w:szCs w:val="28"/>
          </w:rPr>
          <w:t>працездатності</w:t>
        </w:r>
        <w:r w:rsidR="00E013CD">
          <w:rPr>
            <w:rStyle w:val="ae"/>
            <w:rFonts w:ascii="Times New Roman" w:hAnsi="Times New Roman"/>
            <w:noProof/>
            <w:sz w:val="28"/>
            <w:szCs w:val="28"/>
            <w:lang w:val="uk-UA"/>
          </w:rPr>
          <w:t xml:space="preserve"> та методи її встановлення</w:t>
        </w:r>
        <w:r w:rsidR="00E013CD">
          <w:rPr>
            <w:rFonts w:ascii="Times New Roman" w:hAnsi="Times New Roman" w:cs="Times New Roman"/>
            <w:noProof/>
            <w:sz w:val="28"/>
            <w:szCs w:val="28"/>
          </w:rPr>
          <w:tab/>
        </w:r>
        <w:r w:rsidR="00E013CD">
          <w:rPr>
            <w:rFonts w:ascii="Times New Roman" w:hAnsi="Times New Roman" w:cs="Times New Roman"/>
            <w:noProof/>
            <w:sz w:val="28"/>
            <w:szCs w:val="28"/>
          </w:rPr>
          <w:fldChar w:fldCharType="begin"/>
        </w:r>
        <w:r w:rsidR="00E013CD">
          <w:rPr>
            <w:rFonts w:ascii="Times New Roman" w:hAnsi="Times New Roman" w:cs="Times New Roman"/>
            <w:noProof/>
            <w:sz w:val="28"/>
            <w:szCs w:val="28"/>
          </w:rPr>
          <w:instrText xml:space="preserve"> PAGEREF _Toc58317638 \h </w:instrText>
        </w:r>
        <w:r w:rsidR="00E013CD">
          <w:rPr>
            <w:rFonts w:ascii="Times New Roman" w:hAnsi="Times New Roman" w:cs="Times New Roman"/>
            <w:noProof/>
            <w:sz w:val="28"/>
            <w:szCs w:val="28"/>
          </w:rPr>
        </w:r>
        <w:r w:rsidR="00E013CD">
          <w:rPr>
            <w:rFonts w:ascii="Times New Roman" w:hAnsi="Times New Roman" w:cs="Times New Roman"/>
            <w:noProof/>
            <w:sz w:val="28"/>
            <w:szCs w:val="28"/>
          </w:rPr>
          <w:fldChar w:fldCharType="separate"/>
        </w:r>
        <w:r w:rsidR="00E013CD">
          <w:rPr>
            <w:rFonts w:ascii="Times New Roman" w:hAnsi="Times New Roman" w:cs="Times New Roman"/>
            <w:noProof/>
            <w:sz w:val="28"/>
            <w:szCs w:val="28"/>
          </w:rPr>
          <w:t>10</w:t>
        </w:r>
        <w:r w:rsidR="00E013CD">
          <w:rPr>
            <w:rFonts w:ascii="Times New Roman" w:hAnsi="Times New Roman" w:cs="Times New Roman"/>
            <w:noProof/>
            <w:sz w:val="28"/>
            <w:szCs w:val="28"/>
          </w:rPr>
          <w:fldChar w:fldCharType="end"/>
        </w:r>
      </w:hyperlink>
    </w:p>
    <w:p w:rsidR="00E013CD" w:rsidRDefault="00D2691B" w:rsidP="00E013CD">
      <w:pPr>
        <w:pStyle w:val="21"/>
        <w:rPr>
          <w:rFonts w:ascii="Times New Roman" w:eastAsiaTheme="minorEastAsia" w:hAnsi="Times New Roman" w:cs="Times New Roman"/>
          <w:noProof/>
          <w:sz w:val="28"/>
          <w:szCs w:val="28"/>
          <w:lang w:eastAsia="ru-RU"/>
        </w:rPr>
      </w:pPr>
      <w:hyperlink w:anchor="_Toc58317639" w:history="1">
        <w:r w:rsidR="00E013CD">
          <w:rPr>
            <w:rStyle w:val="ae"/>
            <w:rFonts w:ascii="Times New Roman" w:hAnsi="Times New Roman"/>
            <w:noProof/>
            <w:sz w:val="28"/>
            <w:szCs w:val="28"/>
            <w:lang w:val="uk-UA"/>
          </w:rPr>
          <w:t>1.1.1.</w:t>
        </w:r>
        <w:r w:rsidR="00E013CD">
          <w:rPr>
            <w:rFonts w:ascii="Times New Roman" w:eastAsiaTheme="minorEastAsia" w:hAnsi="Times New Roman" w:cs="Times New Roman"/>
            <w:noProof/>
            <w:sz w:val="28"/>
            <w:szCs w:val="28"/>
            <w:lang w:eastAsia="ru-RU"/>
          </w:rPr>
          <w:tab/>
        </w:r>
        <w:r w:rsidR="00E013CD">
          <w:rPr>
            <w:rStyle w:val="ae"/>
            <w:rFonts w:ascii="Times New Roman" w:hAnsi="Times New Roman"/>
            <w:noProof/>
            <w:sz w:val="28"/>
            <w:szCs w:val="28"/>
          </w:rPr>
          <w:t>Характеристика</w:t>
        </w:r>
        <w:r w:rsidR="00E013CD">
          <w:rPr>
            <w:rStyle w:val="ae"/>
            <w:rFonts w:ascii="Times New Roman" w:hAnsi="Times New Roman"/>
            <w:noProof/>
            <w:sz w:val="28"/>
            <w:szCs w:val="28"/>
            <w:lang w:val="uk-UA"/>
          </w:rPr>
          <w:t xml:space="preserve"> фізичної</w:t>
        </w:r>
        <w:r w:rsidR="00E013CD">
          <w:rPr>
            <w:rStyle w:val="ae"/>
            <w:rFonts w:ascii="Times New Roman" w:hAnsi="Times New Roman"/>
            <w:noProof/>
            <w:sz w:val="28"/>
            <w:szCs w:val="28"/>
          </w:rPr>
          <w:t xml:space="preserve"> працездатності</w:t>
        </w:r>
        <w:r w:rsidR="00E013CD">
          <w:rPr>
            <w:rFonts w:ascii="Times New Roman" w:hAnsi="Times New Roman" w:cs="Times New Roman"/>
            <w:noProof/>
            <w:sz w:val="28"/>
            <w:szCs w:val="28"/>
          </w:rPr>
          <w:tab/>
        </w:r>
        <w:r w:rsidR="00E013CD">
          <w:rPr>
            <w:rFonts w:ascii="Times New Roman" w:hAnsi="Times New Roman" w:cs="Times New Roman"/>
            <w:noProof/>
            <w:sz w:val="28"/>
            <w:szCs w:val="28"/>
          </w:rPr>
          <w:fldChar w:fldCharType="begin"/>
        </w:r>
        <w:r w:rsidR="00E013CD">
          <w:rPr>
            <w:rFonts w:ascii="Times New Roman" w:hAnsi="Times New Roman" w:cs="Times New Roman"/>
            <w:noProof/>
            <w:sz w:val="28"/>
            <w:szCs w:val="28"/>
          </w:rPr>
          <w:instrText xml:space="preserve"> PAGEREF _Toc58317639 \h </w:instrText>
        </w:r>
        <w:r w:rsidR="00E013CD">
          <w:rPr>
            <w:rFonts w:ascii="Times New Roman" w:hAnsi="Times New Roman" w:cs="Times New Roman"/>
            <w:noProof/>
            <w:sz w:val="28"/>
            <w:szCs w:val="28"/>
          </w:rPr>
        </w:r>
        <w:r w:rsidR="00E013CD">
          <w:rPr>
            <w:rFonts w:ascii="Times New Roman" w:hAnsi="Times New Roman" w:cs="Times New Roman"/>
            <w:noProof/>
            <w:sz w:val="28"/>
            <w:szCs w:val="28"/>
          </w:rPr>
          <w:fldChar w:fldCharType="separate"/>
        </w:r>
        <w:r w:rsidR="00E013CD">
          <w:rPr>
            <w:rFonts w:ascii="Times New Roman" w:hAnsi="Times New Roman" w:cs="Times New Roman"/>
            <w:noProof/>
            <w:sz w:val="28"/>
            <w:szCs w:val="28"/>
          </w:rPr>
          <w:t>10</w:t>
        </w:r>
        <w:r w:rsidR="00E013CD">
          <w:rPr>
            <w:rFonts w:ascii="Times New Roman" w:hAnsi="Times New Roman" w:cs="Times New Roman"/>
            <w:noProof/>
            <w:sz w:val="28"/>
            <w:szCs w:val="28"/>
          </w:rPr>
          <w:fldChar w:fldCharType="end"/>
        </w:r>
      </w:hyperlink>
    </w:p>
    <w:p w:rsidR="00E013CD" w:rsidRDefault="00D2691B" w:rsidP="00E013CD">
      <w:pPr>
        <w:pStyle w:val="21"/>
        <w:rPr>
          <w:rFonts w:ascii="Times New Roman" w:eastAsiaTheme="minorEastAsia" w:hAnsi="Times New Roman" w:cs="Times New Roman"/>
          <w:noProof/>
          <w:sz w:val="28"/>
          <w:szCs w:val="28"/>
          <w:lang w:eastAsia="ru-RU"/>
        </w:rPr>
      </w:pPr>
      <w:hyperlink w:anchor="_Toc58317640" w:history="1">
        <w:r w:rsidR="00E013CD">
          <w:rPr>
            <w:rStyle w:val="ae"/>
            <w:rFonts w:ascii="Times New Roman" w:hAnsi="Times New Roman"/>
            <w:noProof/>
            <w:sz w:val="28"/>
            <w:szCs w:val="28"/>
            <w:lang w:val="uk-UA"/>
          </w:rPr>
          <w:t>1.1.2.</w:t>
        </w:r>
        <w:r w:rsidR="00E013CD">
          <w:rPr>
            <w:rFonts w:ascii="Times New Roman" w:eastAsiaTheme="minorEastAsia" w:hAnsi="Times New Roman" w:cs="Times New Roman"/>
            <w:noProof/>
            <w:sz w:val="28"/>
            <w:szCs w:val="28"/>
            <w:lang w:eastAsia="ru-RU"/>
          </w:rPr>
          <w:tab/>
        </w:r>
        <w:r w:rsidR="00E013CD">
          <w:rPr>
            <w:rStyle w:val="ae"/>
            <w:rFonts w:ascii="Times New Roman" w:hAnsi="Times New Roman"/>
            <w:noProof/>
            <w:sz w:val="28"/>
            <w:szCs w:val="28"/>
            <w:lang w:val="uk-UA"/>
          </w:rPr>
          <w:t>Методи  встановлення фізичної працездатності населення</w:t>
        </w:r>
        <w:r w:rsidR="00E013CD">
          <w:rPr>
            <w:rFonts w:ascii="Times New Roman" w:hAnsi="Times New Roman" w:cs="Times New Roman"/>
            <w:noProof/>
            <w:sz w:val="28"/>
            <w:szCs w:val="28"/>
          </w:rPr>
          <w:tab/>
        </w:r>
        <w:r w:rsidR="00E013CD">
          <w:rPr>
            <w:rFonts w:ascii="Times New Roman" w:hAnsi="Times New Roman" w:cs="Times New Roman"/>
            <w:noProof/>
            <w:sz w:val="28"/>
            <w:szCs w:val="28"/>
          </w:rPr>
          <w:fldChar w:fldCharType="begin"/>
        </w:r>
        <w:r w:rsidR="00E013CD">
          <w:rPr>
            <w:rFonts w:ascii="Times New Roman" w:hAnsi="Times New Roman" w:cs="Times New Roman"/>
            <w:noProof/>
            <w:sz w:val="28"/>
            <w:szCs w:val="28"/>
          </w:rPr>
          <w:instrText xml:space="preserve"> PAGEREF _Toc58317640 \h </w:instrText>
        </w:r>
        <w:r w:rsidR="00E013CD">
          <w:rPr>
            <w:rFonts w:ascii="Times New Roman" w:hAnsi="Times New Roman" w:cs="Times New Roman"/>
            <w:noProof/>
            <w:sz w:val="28"/>
            <w:szCs w:val="28"/>
          </w:rPr>
        </w:r>
        <w:r w:rsidR="00E013CD">
          <w:rPr>
            <w:rFonts w:ascii="Times New Roman" w:hAnsi="Times New Roman" w:cs="Times New Roman"/>
            <w:noProof/>
            <w:sz w:val="28"/>
            <w:szCs w:val="28"/>
          </w:rPr>
          <w:fldChar w:fldCharType="separate"/>
        </w:r>
        <w:r w:rsidR="00E013CD">
          <w:rPr>
            <w:rFonts w:ascii="Times New Roman" w:hAnsi="Times New Roman" w:cs="Times New Roman"/>
            <w:noProof/>
            <w:sz w:val="28"/>
            <w:szCs w:val="28"/>
          </w:rPr>
          <w:t>17</w:t>
        </w:r>
        <w:r w:rsidR="00E013CD">
          <w:rPr>
            <w:rFonts w:ascii="Times New Roman" w:hAnsi="Times New Roman" w:cs="Times New Roman"/>
            <w:noProof/>
            <w:sz w:val="28"/>
            <w:szCs w:val="28"/>
          </w:rPr>
          <w:fldChar w:fldCharType="end"/>
        </w:r>
      </w:hyperlink>
    </w:p>
    <w:p w:rsidR="00E013CD" w:rsidRDefault="00D2691B" w:rsidP="00E013CD">
      <w:pPr>
        <w:pStyle w:val="21"/>
        <w:rPr>
          <w:rFonts w:ascii="Times New Roman" w:eastAsiaTheme="minorEastAsia" w:hAnsi="Times New Roman" w:cs="Times New Roman"/>
          <w:noProof/>
          <w:sz w:val="28"/>
          <w:szCs w:val="28"/>
          <w:lang w:eastAsia="ru-RU"/>
        </w:rPr>
      </w:pPr>
      <w:hyperlink w:anchor="_Toc58317641" w:history="1">
        <w:r w:rsidR="00E013CD">
          <w:rPr>
            <w:rStyle w:val="ae"/>
            <w:rFonts w:ascii="Times New Roman" w:hAnsi="Times New Roman"/>
            <w:noProof/>
            <w:sz w:val="28"/>
            <w:szCs w:val="28"/>
            <w:lang w:val="uk-UA"/>
          </w:rPr>
          <w:t>1.2.</w:t>
        </w:r>
        <w:r w:rsidR="00E013CD">
          <w:rPr>
            <w:rFonts w:ascii="Times New Roman" w:eastAsiaTheme="minorEastAsia" w:hAnsi="Times New Roman" w:cs="Times New Roman"/>
            <w:noProof/>
            <w:sz w:val="28"/>
            <w:szCs w:val="28"/>
            <w:lang w:eastAsia="ru-RU"/>
          </w:rPr>
          <w:tab/>
        </w:r>
        <w:r w:rsidR="00E013CD">
          <w:rPr>
            <w:rStyle w:val="ae"/>
            <w:rFonts w:ascii="Times New Roman" w:hAnsi="Times New Roman"/>
            <w:noProof/>
            <w:sz w:val="28"/>
            <w:szCs w:val="28"/>
            <w:lang w:val="uk-UA"/>
          </w:rPr>
          <w:t>Характеристика темпераментів та інтелекту у дітей шкільного віку</w:t>
        </w:r>
        <w:r w:rsidR="00E013CD">
          <w:rPr>
            <w:rFonts w:ascii="Times New Roman" w:hAnsi="Times New Roman" w:cs="Times New Roman"/>
            <w:noProof/>
            <w:sz w:val="28"/>
            <w:szCs w:val="28"/>
          </w:rPr>
          <w:tab/>
        </w:r>
        <w:r w:rsidR="00E013CD">
          <w:rPr>
            <w:rFonts w:ascii="Times New Roman" w:hAnsi="Times New Roman" w:cs="Times New Roman"/>
            <w:noProof/>
            <w:sz w:val="28"/>
            <w:szCs w:val="28"/>
          </w:rPr>
          <w:fldChar w:fldCharType="begin"/>
        </w:r>
        <w:r w:rsidR="00E013CD">
          <w:rPr>
            <w:rFonts w:ascii="Times New Roman" w:hAnsi="Times New Roman" w:cs="Times New Roman"/>
            <w:noProof/>
            <w:sz w:val="28"/>
            <w:szCs w:val="28"/>
          </w:rPr>
          <w:instrText xml:space="preserve"> PAGEREF _Toc58317641 \h </w:instrText>
        </w:r>
        <w:r w:rsidR="00E013CD">
          <w:rPr>
            <w:rFonts w:ascii="Times New Roman" w:hAnsi="Times New Roman" w:cs="Times New Roman"/>
            <w:noProof/>
            <w:sz w:val="28"/>
            <w:szCs w:val="28"/>
          </w:rPr>
        </w:r>
        <w:r w:rsidR="00E013CD">
          <w:rPr>
            <w:rFonts w:ascii="Times New Roman" w:hAnsi="Times New Roman" w:cs="Times New Roman"/>
            <w:noProof/>
            <w:sz w:val="28"/>
            <w:szCs w:val="28"/>
          </w:rPr>
          <w:fldChar w:fldCharType="separate"/>
        </w:r>
        <w:r w:rsidR="00E013CD">
          <w:rPr>
            <w:rFonts w:ascii="Times New Roman" w:hAnsi="Times New Roman" w:cs="Times New Roman"/>
            <w:noProof/>
            <w:sz w:val="28"/>
            <w:szCs w:val="28"/>
          </w:rPr>
          <w:t>21</w:t>
        </w:r>
        <w:r w:rsidR="00E013CD">
          <w:rPr>
            <w:rFonts w:ascii="Times New Roman" w:hAnsi="Times New Roman" w:cs="Times New Roman"/>
            <w:noProof/>
            <w:sz w:val="28"/>
            <w:szCs w:val="28"/>
          </w:rPr>
          <w:fldChar w:fldCharType="end"/>
        </w:r>
      </w:hyperlink>
    </w:p>
    <w:p w:rsidR="00E013CD" w:rsidRDefault="00D2691B" w:rsidP="00E013CD">
      <w:pPr>
        <w:pStyle w:val="21"/>
        <w:rPr>
          <w:rFonts w:ascii="Times New Roman" w:eastAsiaTheme="minorEastAsia" w:hAnsi="Times New Roman" w:cs="Times New Roman"/>
          <w:noProof/>
          <w:sz w:val="28"/>
          <w:szCs w:val="28"/>
          <w:lang w:eastAsia="ru-RU"/>
        </w:rPr>
      </w:pPr>
      <w:hyperlink w:anchor="_Toc58317642" w:history="1">
        <w:r w:rsidR="00E013CD">
          <w:rPr>
            <w:rStyle w:val="ae"/>
            <w:rFonts w:ascii="Times New Roman" w:hAnsi="Times New Roman"/>
            <w:noProof/>
            <w:sz w:val="28"/>
            <w:szCs w:val="28"/>
            <w:lang w:val="uk-UA"/>
          </w:rPr>
          <w:t>1.2.1</w:t>
        </w:r>
        <w:r w:rsidR="00E013CD">
          <w:rPr>
            <w:rFonts w:ascii="Times New Roman" w:eastAsiaTheme="minorEastAsia" w:hAnsi="Times New Roman" w:cs="Times New Roman"/>
            <w:noProof/>
            <w:sz w:val="28"/>
            <w:szCs w:val="28"/>
            <w:lang w:eastAsia="ru-RU"/>
          </w:rPr>
          <w:tab/>
        </w:r>
        <w:r w:rsidR="00E013CD">
          <w:rPr>
            <w:rStyle w:val="ae"/>
            <w:rFonts w:ascii="Times New Roman" w:hAnsi="Times New Roman"/>
            <w:noProof/>
            <w:sz w:val="28"/>
            <w:szCs w:val="28"/>
            <w:lang w:val="uk-UA"/>
          </w:rPr>
          <w:t>Загальна  характеристика  темпераменту</w:t>
        </w:r>
        <w:r w:rsidR="00E013CD">
          <w:rPr>
            <w:rFonts w:ascii="Times New Roman" w:hAnsi="Times New Roman" w:cs="Times New Roman"/>
            <w:noProof/>
            <w:sz w:val="28"/>
            <w:szCs w:val="28"/>
          </w:rPr>
          <w:tab/>
        </w:r>
        <w:r w:rsidR="00E013CD">
          <w:rPr>
            <w:rFonts w:ascii="Times New Roman" w:hAnsi="Times New Roman" w:cs="Times New Roman"/>
            <w:noProof/>
            <w:sz w:val="28"/>
            <w:szCs w:val="28"/>
          </w:rPr>
          <w:fldChar w:fldCharType="begin"/>
        </w:r>
        <w:r w:rsidR="00E013CD">
          <w:rPr>
            <w:rFonts w:ascii="Times New Roman" w:hAnsi="Times New Roman" w:cs="Times New Roman"/>
            <w:noProof/>
            <w:sz w:val="28"/>
            <w:szCs w:val="28"/>
          </w:rPr>
          <w:instrText xml:space="preserve"> PAGEREF _Toc58317642 \h </w:instrText>
        </w:r>
        <w:r w:rsidR="00E013CD">
          <w:rPr>
            <w:rFonts w:ascii="Times New Roman" w:hAnsi="Times New Roman" w:cs="Times New Roman"/>
            <w:noProof/>
            <w:sz w:val="28"/>
            <w:szCs w:val="28"/>
          </w:rPr>
        </w:r>
        <w:r w:rsidR="00E013CD">
          <w:rPr>
            <w:rFonts w:ascii="Times New Roman" w:hAnsi="Times New Roman" w:cs="Times New Roman"/>
            <w:noProof/>
            <w:sz w:val="28"/>
            <w:szCs w:val="28"/>
          </w:rPr>
          <w:fldChar w:fldCharType="separate"/>
        </w:r>
        <w:r w:rsidR="00E013CD">
          <w:rPr>
            <w:rFonts w:ascii="Times New Roman" w:hAnsi="Times New Roman" w:cs="Times New Roman"/>
            <w:noProof/>
            <w:sz w:val="28"/>
            <w:szCs w:val="28"/>
          </w:rPr>
          <w:t>21</w:t>
        </w:r>
        <w:r w:rsidR="00E013CD">
          <w:rPr>
            <w:rFonts w:ascii="Times New Roman" w:hAnsi="Times New Roman" w:cs="Times New Roman"/>
            <w:noProof/>
            <w:sz w:val="28"/>
            <w:szCs w:val="28"/>
          </w:rPr>
          <w:fldChar w:fldCharType="end"/>
        </w:r>
      </w:hyperlink>
    </w:p>
    <w:p w:rsidR="00E013CD" w:rsidRDefault="00D2691B" w:rsidP="00E013CD">
      <w:pPr>
        <w:pStyle w:val="21"/>
        <w:rPr>
          <w:rFonts w:ascii="Times New Roman" w:eastAsiaTheme="minorEastAsia" w:hAnsi="Times New Roman" w:cs="Times New Roman"/>
          <w:noProof/>
          <w:sz w:val="28"/>
          <w:szCs w:val="28"/>
          <w:lang w:eastAsia="ru-RU"/>
        </w:rPr>
      </w:pPr>
      <w:hyperlink w:anchor="_Toc58317643" w:history="1">
        <w:r w:rsidR="00E013CD">
          <w:rPr>
            <w:rStyle w:val="ae"/>
            <w:rFonts w:ascii="Times New Roman" w:hAnsi="Times New Roman"/>
            <w:noProof/>
            <w:sz w:val="28"/>
            <w:szCs w:val="28"/>
            <w:lang w:val="uk-UA"/>
          </w:rPr>
          <w:t>1.2.2</w:t>
        </w:r>
        <w:r w:rsidR="00E013CD">
          <w:rPr>
            <w:rFonts w:ascii="Times New Roman" w:eastAsiaTheme="minorEastAsia" w:hAnsi="Times New Roman" w:cs="Times New Roman"/>
            <w:noProof/>
            <w:sz w:val="28"/>
            <w:szCs w:val="28"/>
            <w:lang w:eastAsia="ru-RU"/>
          </w:rPr>
          <w:tab/>
        </w:r>
        <w:r w:rsidR="00E013CD">
          <w:rPr>
            <w:rStyle w:val="ae"/>
            <w:rFonts w:ascii="Times New Roman" w:hAnsi="Times New Roman"/>
            <w:noProof/>
            <w:sz w:val="28"/>
            <w:szCs w:val="28"/>
            <w:lang w:val="uk-UA"/>
          </w:rPr>
          <w:t>Характеристика фізіологічних основ темпераменту</w:t>
        </w:r>
        <w:r w:rsidR="00E013CD">
          <w:rPr>
            <w:rFonts w:ascii="Times New Roman" w:hAnsi="Times New Roman" w:cs="Times New Roman"/>
            <w:noProof/>
            <w:sz w:val="28"/>
            <w:szCs w:val="28"/>
          </w:rPr>
          <w:tab/>
        </w:r>
        <w:r w:rsidR="00E013CD">
          <w:rPr>
            <w:rFonts w:ascii="Times New Roman" w:hAnsi="Times New Roman" w:cs="Times New Roman"/>
            <w:noProof/>
            <w:sz w:val="28"/>
            <w:szCs w:val="28"/>
          </w:rPr>
          <w:fldChar w:fldCharType="begin"/>
        </w:r>
        <w:r w:rsidR="00E013CD">
          <w:rPr>
            <w:rFonts w:ascii="Times New Roman" w:hAnsi="Times New Roman" w:cs="Times New Roman"/>
            <w:noProof/>
            <w:sz w:val="28"/>
            <w:szCs w:val="28"/>
          </w:rPr>
          <w:instrText xml:space="preserve"> PAGEREF _Toc58317643 \h </w:instrText>
        </w:r>
        <w:r w:rsidR="00E013CD">
          <w:rPr>
            <w:rFonts w:ascii="Times New Roman" w:hAnsi="Times New Roman" w:cs="Times New Roman"/>
            <w:noProof/>
            <w:sz w:val="28"/>
            <w:szCs w:val="28"/>
          </w:rPr>
        </w:r>
        <w:r w:rsidR="00E013CD">
          <w:rPr>
            <w:rFonts w:ascii="Times New Roman" w:hAnsi="Times New Roman" w:cs="Times New Roman"/>
            <w:noProof/>
            <w:sz w:val="28"/>
            <w:szCs w:val="28"/>
          </w:rPr>
          <w:fldChar w:fldCharType="separate"/>
        </w:r>
        <w:r w:rsidR="00E013CD">
          <w:rPr>
            <w:rFonts w:ascii="Times New Roman" w:hAnsi="Times New Roman" w:cs="Times New Roman"/>
            <w:noProof/>
            <w:sz w:val="28"/>
            <w:szCs w:val="28"/>
          </w:rPr>
          <w:t>25</w:t>
        </w:r>
        <w:r w:rsidR="00E013CD">
          <w:rPr>
            <w:rFonts w:ascii="Times New Roman" w:hAnsi="Times New Roman" w:cs="Times New Roman"/>
            <w:noProof/>
            <w:sz w:val="28"/>
            <w:szCs w:val="28"/>
          </w:rPr>
          <w:fldChar w:fldCharType="end"/>
        </w:r>
      </w:hyperlink>
    </w:p>
    <w:p w:rsidR="00E013CD" w:rsidRDefault="00D2691B" w:rsidP="00E013CD">
      <w:pPr>
        <w:pStyle w:val="21"/>
        <w:rPr>
          <w:rFonts w:ascii="Times New Roman" w:eastAsiaTheme="minorEastAsia" w:hAnsi="Times New Roman" w:cs="Times New Roman"/>
          <w:noProof/>
          <w:sz w:val="28"/>
          <w:szCs w:val="28"/>
          <w:lang w:eastAsia="ru-RU"/>
        </w:rPr>
      </w:pPr>
      <w:hyperlink w:anchor="_Toc58317644" w:history="1">
        <w:r w:rsidR="00E013CD">
          <w:rPr>
            <w:rStyle w:val="ae"/>
            <w:rFonts w:ascii="Times New Roman" w:hAnsi="Times New Roman"/>
            <w:noProof/>
            <w:sz w:val="28"/>
            <w:szCs w:val="28"/>
            <w:lang w:val="uk-UA"/>
          </w:rPr>
          <w:t>1.2.3</w:t>
        </w:r>
        <w:r w:rsidR="00E013CD">
          <w:rPr>
            <w:rFonts w:ascii="Times New Roman" w:eastAsiaTheme="minorEastAsia" w:hAnsi="Times New Roman" w:cs="Times New Roman"/>
            <w:noProof/>
            <w:sz w:val="28"/>
            <w:szCs w:val="28"/>
            <w:lang w:eastAsia="ru-RU"/>
          </w:rPr>
          <w:tab/>
        </w:r>
        <w:r w:rsidR="00E013CD">
          <w:rPr>
            <w:rStyle w:val="ae"/>
            <w:rFonts w:ascii="Times New Roman" w:hAnsi="Times New Roman"/>
            <w:noProof/>
            <w:sz w:val="28"/>
            <w:szCs w:val="28"/>
            <w:lang w:val="uk-UA"/>
          </w:rPr>
          <w:t>Особливості підходу до учнів з різними типами темпераменту у навчально-виховному процесі</w:t>
        </w:r>
        <w:r w:rsidR="00E013CD">
          <w:rPr>
            <w:rFonts w:ascii="Times New Roman" w:hAnsi="Times New Roman" w:cs="Times New Roman"/>
            <w:noProof/>
            <w:sz w:val="28"/>
            <w:szCs w:val="28"/>
          </w:rPr>
          <w:tab/>
        </w:r>
        <w:r w:rsidR="00E013CD">
          <w:rPr>
            <w:rFonts w:ascii="Times New Roman" w:hAnsi="Times New Roman" w:cs="Times New Roman"/>
            <w:noProof/>
            <w:sz w:val="28"/>
            <w:szCs w:val="28"/>
          </w:rPr>
          <w:fldChar w:fldCharType="begin"/>
        </w:r>
        <w:r w:rsidR="00E013CD">
          <w:rPr>
            <w:rFonts w:ascii="Times New Roman" w:hAnsi="Times New Roman" w:cs="Times New Roman"/>
            <w:noProof/>
            <w:sz w:val="28"/>
            <w:szCs w:val="28"/>
          </w:rPr>
          <w:instrText xml:space="preserve"> PAGEREF _Toc58317644 \h </w:instrText>
        </w:r>
        <w:r w:rsidR="00E013CD">
          <w:rPr>
            <w:rFonts w:ascii="Times New Roman" w:hAnsi="Times New Roman" w:cs="Times New Roman"/>
            <w:noProof/>
            <w:sz w:val="28"/>
            <w:szCs w:val="28"/>
          </w:rPr>
        </w:r>
        <w:r w:rsidR="00E013CD">
          <w:rPr>
            <w:rFonts w:ascii="Times New Roman" w:hAnsi="Times New Roman" w:cs="Times New Roman"/>
            <w:noProof/>
            <w:sz w:val="28"/>
            <w:szCs w:val="28"/>
          </w:rPr>
          <w:fldChar w:fldCharType="separate"/>
        </w:r>
        <w:r w:rsidR="00E013CD">
          <w:rPr>
            <w:rFonts w:ascii="Times New Roman" w:hAnsi="Times New Roman" w:cs="Times New Roman"/>
            <w:noProof/>
            <w:sz w:val="28"/>
            <w:szCs w:val="28"/>
          </w:rPr>
          <w:t>27</w:t>
        </w:r>
        <w:r w:rsidR="00E013CD">
          <w:rPr>
            <w:rFonts w:ascii="Times New Roman" w:hAnsi="Times New Roman" w:cs="Times New Roman"/>
            <w:noProof/>
            <w:sz w:val="28"/>
            <w:szCs w:val="28"/>
          </w:rPr>
          <w:fldChar w:fldCharType="end"/>
        </w:r>
      </w:hyperlink>
    </w:p>
    <w:p w:rsidR="00E013CD" w:rsidRDefault="00D2691B" w:rsidP="00E013CD">
      <w:pPr>
        <w:pStyle w:val="21"/>
        <w:rPr>
          <w:rFonts w:ascii="Times New Roman" w:eastAsiaTheme="minorEastAsia" w:hAnsi="Times New Roman" w:cs="Times New Roman"/>
          <w:noProof/>
          <w:sz w:val="28"/>
          <w:szCs w:val="28"/>
          <w:lang w:eastAsia="ru-RU"/>
        </w:rPr>
      </w:pPr>
      <w:hyperlink w:anchor="_Toc58317645" w:history="1">
        <w:r w:rsidR="00E013CD">
          <w:rPr>
            <w:rStyle w:val="ae"/>
            <w:rFonts w:ascii="Times New Roman" w:hAnsi="Times New Roman"/>
            <w:noProof/>
            <w:sz w:val="28"/>
            <w:szCs w:val="28"/>
            <w:lang w:val="uk-UA"/>
          </w:rPr>
          <w:t>1.2.4</w:t>
        </w:r>
        <w:r w:rsidR="00E013CD">
          <w:rPr>
            <w:rFonts w:ascii="Times New Roman" w:eastAsiaTheme="minorEastAsia" w:hAnsi="Times New Roman" w:cs="Times New Roman"/>
            <w:noProof/>
            <w:sz w:val="28"/>
            <w:szCs w:val="28"/>
            <w:lang w:eastAsia="ru-RU"/>
          </w:rPr>
          <w:tab/>
        </w:r>
        <w:r w:rsidR="00E013CD">
          <w:rPr>
            <w:rStyle w:val="ae"/>
            <w:rFonts w:ascii="Times New Roman" w:hAnsi="Times New Roman"/>
            <w:noProof/>
            <w:sz w:val="28"/>
            <w:szCs w:val="28"/>
            <w:lang w:val="uk-UA"/>
          </w:rPr>
          <w:t>Врахування темпераменту в реалізації диференційованого підходу при навчанні молодших школярів</w:t>
        </w:r>
        <w:r w:rsidR="00E013CD">
          <w:rPr>
            <w:rFonts w:ascii="Times New Roman" w:hAnsi="Times New Roman" w:cs="Times New Roman"/>
            <w:noProof/>
            <w:sz w:val="28"/>
            <w:szCs w:val="28"/>
          </w:rPr>
          <w:tab/>
        </w:r>
        <w:r w:rsidR="00E013CD">
          <w:rPr>
            <w:rFonts w:ascii="Times New Roman" w:hAnsi="Times New Roman" w:cs="Times New Roman"/>
            <w:noProof/>
            <w:sz w:val="28"/>
            <w:szCs w:val="28"/>
          </w:rPr>
          <w:fldChar w:fldCharType="begin"/>
        </w:r>
        <w:r w:rsidR="00E013CD">
          <w:rPr>
            <w:rFonts w:ascii="Times New Roman" w:hAnsi="Times New Roman" w:cs="Times New Roman"/>
            <w:noProof/>
            <w:sz w:val="28"/>
            <w:szCs w:val="28"/>
          </w:rPr>
          <w:instrText xml:space="preserve"> PAGEREF _Toc58317645 \h </w:instrText>
        </w:r>
        <w:r w:rsidR="00E013CD">
          <w:rPr>
            <w:rFonts w:ascii="Times New Roman" w:hAnsi="Times New Roman" w:cs="Times New Roman"/>
            <w:noProof/>
            <w:sz w:val="28"/>
            <w:szCs w:val="28"/>
          </w:rPr>
        </w:r>
        <w:r w:rsidR="00E013CD">
          <w:rPr>
            <w:rFonts w:ascii="Times New Roman" w:hAnsi="Times New Roman" w:cs="Times New Roman"/>
            <w:noProof/>
            <w:sz w:val="28"/>
            <w:szCs w:val="28"/>
          </w:rPr>
          <w:fldChar w:fldCharType="separate"/>
        </w:r>
        <w:r w:rsidR="00E013CD">
          <w:rPr>
            <w:rFonts w:ascii="Times New Roman" w:hAnsi="Times New Roman" w:cs="Times New Roman"/>
            <w:noProof/>
            <w:sz w:val="28"/>
            <w:szCs w:val="28"/>
          </w:rPr>
          <w:t>31</w:t>
        </w:r>
        <w:r w:rsidR="00E013CD">
          <w:rPr>
            <w:rFonts w:ascii="Times New Roman" w:hAnsi="Times New Roman" w:cs="Times New Roman"/>
            <w:noProof/>
            <w:sz w:val="28"/>
            <w:szCs w:val="28"/>
          </w:rPr>
          <w:fldChar w:fldCharType="end"/>
        </w:r>
      </w:hyperlink>
    </w:p>
    <w:p w:rsidR="00E013CD" w:rsidRDefault="00D2691B" w:rsidP="00E013CD">
      <w:pPr>
        <w:pStyle w:val="21"/>
        <w:rPr>
          <w:rFonts w:ascii="Times New Roman" w:eastAsiaTheme="minorEastAsia" w:hAnsi="Times New Roman" w:cs="Times New Roman"/>
          <w:noProof/>
          <w:sz w:val="28"/>
          <w:szCs w:val="28"/>
          <w:lang w:eastAsia="ru-RU"/>
        </w:rPr>
      </w:pPr>
      <w:hyperlink w:anchor="_Toc58317646" w:history="1">
        <w:r w:rsidR="00E013CD">
          <w:rPr>
            <w:rStyle w:val="ae"/>
            <w:rFonts w:ascii="Times New Roman" w:hAnsi="Times New Roman"/>
            <w:noProof/>
            <w:sz w:val="28"/>
            <w:szCs w:val="28"/>
            <w:lang w:val="uk-UA"/>
          </w:rPr>
          <w:t>1.2.5</w:t>
        </w:r>
        <w:r w:rsidR="00E013CD">
          <w:rPr>
            <w:rFonts w:ascii="Times New Roman" w:eastAsiaTheme="minorEastAsia" w:hAnsi="Times New Roman" w:cs="Times New Roman"/>
            <w:noProof/>
            <w:sz w:val="28"/>
            <w:szCs w:val="28"/>
            <w:lang w:eastAsia="ru-RU"/>
          </w:rPr>
          <w:tab/>
        </w:r>
        <w:r w:rsidR="00E013CD">
          <w:rPr>
            <w:rStyle w:val="ae"/>
            <w:rFonts w:ascii="Times New Roman" w:hAnsi="Times New Roman"/>
            <w:noProof/>
            <w:sz w:val="28"/>
            <w:szCs w:val="28"/>
            <w:lang w:val="uk-UA"/>
          </w:rPr>
          <w:t>Характеристика інтелекту у різних груп населення</w:t>
        </w:r>
        <w:r w:rsidR="00E013CD">
          <w:rPr>
            <w:rFonts w:ascii="Times New Roman" w:hAnsi="Times New Roman" w:cs="Times New Roman"/>
            <w:noProof/>
            <w:sz w:val="28"/>
            <w:szCs w:val="28"/>
          </w:rPr>
          <w:tab/>
        </w:r>
        <w:r w:rsidR="00E013CD">
          <w:rPr>
            <w:rFonts w:ascii="Times New Roman" w:hAnsi="Times New Roman" w:cs="Times New Roman"/>
            <w:noProof/>
            <w:sz w:val="28"/>
            <w:szCs w:val="28"/>
          </w:rPr>
          <w:fldChar w:fldCharType="begin"/>
        </w:r>
        <w:r w:rsidR="00E013CD">
          <w:rPr>
            <w:rFonts w:ascii="Times New Roman" w:hAnsi="Times New Roman" w:cs="Times New Roman"/>
            <w:noProof/>
            <w:sz w:val="28"/>
            <w:szCs w:val="28"/>
          </w:rPr>
          <w:instrText xml:space="preserve"> PAGEREF _Toc58317646 \h </w:instrText>
        </w:r>
        <w:r w:rsidR="00E013CD">
          <w:rPr>
            <w:rFonts w:ascii="Times New Roman" w:hAnsi="Times New Roman" w:cs="Times New Roman"/>
            <w:noProof/>
            <w:sz w:val="28"/>
            <w:szCs w:val="28"/>
          </w:rPr>
        </w:r>
        <w:r w:rsidR="00E013CD">
          <w:rPr>
            <w:rFonts w:ascii="Times New Roman" w:hAnsi="Times New Roman" w:cs="Times New Roman"/>
            <w:noProof/>
            <w:sz w:val="28"/>
            <w:szCs w:val="28"/>
          </w:rPr>
          <w:fldChar w:fldCharType="separate"/>
        </w:r>
        <w:r w:rsidR="00E013CD">
          <w:rPr>
            <w:rFonts w:ascii="Times New Roman" w:hAnsi="Times New Roman" w:cs="Times New Roman"/>
            <w:noProof/>
            <w:sz w:val="28"/>
            <w:szCs w:val="28"/>
          </w:rPr>
          <w:t>35</w:t>
        </w:r>
        <w:r w:rsidR="00E013CD">
          <w:rPr>
            <w:rFonts w:ascii="Times New Roman" w:hAnsi="Times New Roman" w:cs="Times New Roman"/>
            <w:noProof/>
            <w:sz w:val="28"/>
            <w:szCs w:val="28"/>
          </w:rPr>
          <w:fldChar w:fldCharType="end"/>
        </w:r>
      </w:hyperlink>
    </w:p>
    <w:p w:rsidR="00E013CD" w:rsidRDefault="00D2691B" w:rsidP="00E013CD">
      <w:pPr>
        <w:pStyle w:val="11"/>
        <w:tabs>
          <w:tab w:val="left" w:pos="440"/>
          <w:tab w:val="right" w:leader="dot" w:pos="9345"/>
        </w:tabs>
        <w:rPr>
          <w:rFonts w:ascii="Times New Roman" w:eastAsiaTheme="minorEastAsia" w:hAnsi="Times New Roman" w:cs="Times New Roman"/>
          <w:noProof/>
          <w:sz w:val="28"/>
          <w:szCs w:val="28"/>
          <w:lang w:eastAsia="ru-RU"/>
        </w:rPr>
      </w:pPr>
      <w:hyperlink w:anchor="_Toc58317647" w:history="1">
        <w:r w:rsidR="00E013CD">
          <w:rPr>
            <w:rStyle w:val="ae"/>
            <w:rFonts w:ascii="Times New Roman" w:hAnsi="Times New Roman"/>
            <w:noProof/>
            <w:sz w:val="28"/>
            <w:szCs w:val="28"/>
            <w:lang w:val="uk-UA"/>
          </w:rPr>
          <w:t>2</w:t>
        </w:r>
        <w:r w:rsidR="00E013CD">
          <w:rPr>
            <w:rFonts w:ascii="Times New Roman" w:eastAsiaTheme="minorEastAsia" w:hAnsi="Times New Roman" w:cs="Times New Roman"/>
            <w:noProof/>
            <w:sz w:val="28"/>
            <w:szCs w:val="28"/>
            <w:lang w:eastAsia="ru-RU"/>
          </w:rPr>
          <w:tab/>
        </w:r>
        <w:r w:rsidR="00E013CD">
          <w:rPr>
            <w:rStyle w:val="ae"/>
            <w:rFonts w:ascii="Times New Roman" w:hAnsi="Times New Roman"/>
            <w:noProof/>
            <w:sz w:val="28"/>
            <w:szCs w:val="28"/>
            <w:lang w:val="uk-UA"/>
          </w:rPr>
          <w:t>МАТЕРІАЛИ ТА МЕТОДИ ДОСЛІДЖЕННЯ</w:t>
        </w:r>
        <w:r w:rsidR="00E013CD">
          <w:rPr>
            <w:rFonts w:ascii="Times New Roman" w:hAnsi="Times New Roman" w:cs="Times New Roman"/>
            <w:noProof/>
            <w:sz w:val="28"/>
            <w:szCs w:val="28"/>
          </w:rPr>
          <w:tab/>
        </w:r>
        <w:r w:rsidR="00E013CD">
          <w:rPr>
            <w:rFonts w:ascii="Times New Roman" w:hAnsi="Times New Roman" w:cs="Times New Roman"/>
            <w:noProof/>
            <w:sz w:val="28"/>
            <w:szCs w:val="28"/>
          </w:rPr>
          <w:fldChar w:fldCharType="begin"/>
        </w:r>
        <w:r w:rsidR="00E013CD">
          <w:rPr>
            <w:rFonts w:ascii="Times New Roman" w:hAnsi="Times New Roman" w:cs="Times New Roman"/>
            <w:noProof/>
            <w:sz w:val="28"/>
            <w:szCs w:val="28"/>
          </w:rPr>
          <w:instrText xml:space="preserve"> PAGEREF _Toc58317647 \h </w:instrText>
        </w:r>
        <w:r w:rsidR="00E013CD">
          <w:rPr>
            <w:rFonts w:ascii="Times New Roman" w:hAnsi="Times New Roman" w:cs="Times New Roman"/>
            <w:noProof/>
            <w:sz w:val="28"/>
            <w:szCs w:val="28"/>
          </w:rPr>
        </w:r>
        <w:r w:rsidR="00E013CD">
          <w:rPr>
            <w:rFonts w:ascii="Times New Roman" w:hAnsi="Times New Roman" w:cs="Times New Roman"/>
            <w:noProof/>
            <w:sz w:val="28"/>
            <w:szCs w:val="28"/>
          </w:rPr>
          <w:fldChar w:fldCharType="separate"/>
        </w:r>
        <w:r w:rsidR="00E013CD">
          <w:rPr>
            <w:rFonts w:ascii="Times New Roman" w:hAnsi="Times New Roman" w:cs="Times New Roman"/>
            <w:noProof/>
            <w:sz w:val="28"/>
            <w:szCs w:val="28"/>
          </w:rPr>
          <w:t>40</w:t>
        </w:r>
        <w:r w:rsidR="00E013CD">
          <w:rPr>
            <w:rFonts w:ascii="Times New Roman" w:hAnsi="Times New Roman" w:cs="Times New Roman"/>
            <w:noProof/>
            <w:sz w:val="28"/>
            <w:szCs w:val="28"/>
          </w:rPr>
          <w:fldChar w:fldCharType="end"/>
        </w:r>
      </w:hyperlink>
    </w:p>
    <w:p w:rsidR="00E013CD" w:rsidRDefault="00D2691B" w:rsidP="00E013CD">
      <w:pPr>
        <w:pStyle w:val="21"/>
        <w:rPr>
          <w:rFonts w:ascii="Times New Roman" w:eastAsiaTheme="minorEastAsia" w:hAnsi="Times New Roman" w:cs="Times New Roman"/>
          <w:noProof/>
          <w:sz w:val="28"/>
          <w:szCs w:val="28"/>
          <w:lang w:eastAsia="ru-RU"/>
        </w:rPr>
      </w:pPr>
      <w:hyperlink w:anchor="_Toc58317648" w:history="1">
        <w:r w:rsidR="00E013CD">
          <w:rPr>
            <w:rStyle w:val="ae"/>
            <w:rFonts w:ascii="Times New Roman" w:hAnsi="Times New Roman"/>
            <w:noProof/>
            <w:sz w:val="28"/>
            <w:szCs w:val="28"/>
            <w:lang w:val="uk-UA"/>
          </w:rPr>
          <w:t>2.1.</w:t>
        </w:r>
        <w:r w:rsidR="00E013CD">
          <w:rPr>
            <w:rStyle w:val="ae"/>
            <w:rFonts w:ascii="Times New Roman" w:hAnsi="Times New Roman"/>
            <w:noProof/>
            <w:sz w:val="28"/>
            <w:szCs w:val="28"/>
          </w:rPr>
          <w:t xml:space="preserve"> </w:t>
        </w:r>
        <w:r w:rsidR="00E013CD">
          <w:rPr>
            <w:rFonts w:ascii="Times New Roman" w:eastAsiaTheme="minorEastAsia" w:hAnsi="Times New Roman" w:cs="Times New Roman"/>
            <w:noProof/>
            <w:sz w:val="28"/>
            <w:szCs w:val="28"/>
            <w:lang w:eastAsia="ru-RU"/>
          </w:rPr>
          <w:tab/>
        </w:r>
        <w:r w:rsidR="00E013CD">
          <w:rPr>
            <w:rStyle w:val="ae"/>
            <w:rFonts w:ascii="Times New Roman" w:hAnsi="Times New Roman"/>
            <w:noProof/>
            <w:sz w:val="28"/>
            <w:szCs w:val="28"/>
            <w:lang w:val="uk-UA"/>
          </w:rPr>
          <w:t>Об’єкт  дослідження</w:t>
        </w:r>
        <w:r w:rsidR="00E013CD">
          <w:rPr>
            <w:rFonts w:ascii="Times New Roman" w:hAnsi="Times New Roman" w:cs="Times New Roman"/>
            <w:noProof/>
            <w:sz w:val="28"/>
            <w:szCs w:val="28"/>
          </w:rPr>
          <w:tab/>
        </w:r>
        <w:r w:rsidR="00E013CD">
          <w:rPr>
            <w:rFonts w:ascii="Times New Roman" w:hAnsi="Times New Roman" w:cs="Times New Roman"/>
            <w:noProof/>
            <w:sz w:val="28"/>
            <w:szCs w:val="28"/>
          </w:rPr>
          <w:fldChar w:fldCharType="begin"/>
        </w:r>
        <w:r w:rsidR="00E013CD">
          <w:rPr>
            <w:rFonts w:ascii="Times New Roman" w:hAnsi="Times New Roman" w:cs="Times New Roman"/>
            <w:noProof/>
            <w:sz w:val="28"/>
            <w:szCs w:val="28"/>
          </w:rPr>
          <w:instrText xml:space="preserve"> PAGEREF _Toc58317648 \h </w:instrText>
        </w:r>
        <w:r w:rsidR="00E013CD">
          <w:rPr>
            <w:rFonts w:ascii="Times New Roman" w:hAnsi="Times New Roman" w:cs="Times New Roman"/>
            <w:noProof/>
            <w:sz w:val="28"/>
            <w:szCs w:val="28"/>
          </w:rPr>
        </w:r>
        <w:r w:rsidR="00E013CD">
          <w:rPr>
            <w:rFonts w:ascii="Times New Roman" w:hAnsi="Times New Roman" w:cs="Times New Roman"/>
            <w:noProof/>
            <w:sz w:val="28"/>
            <w:szCs w:val="28"/>
          </w:rPr>
          <w:fldChar w:fldCharType="separate"/>
        </w:r>
        <w:r w:rsidR="00E013CD">
          <w:rPr>
            <w:rFonts w:ascii="Times New Roman" w:hAnsi="Times New Roman" w:cs="Times New Roman"/>
            <w:noProof/>
            <w:sz w:val="28"/>
            <w:szCs w:val="28"/>
          </w:rPr>
          <w:t>40</w:t>
        </w:r>
        <w:r w:rsidR="00E013CD">
          <w:rPr>
            <w:rFonts w:ascii="Times New Roman" w:hAnsi="Times New Roman" w:cs="Times New Roman"/>
            <w:noProof/>
            <w:sz w:val="28"/>
            <w:szCs w:val="28"/>
          </w:rPr>
          <w:fldChar w:fldCharType="end"/>
        </w:r>
      </w:hyperlink>
    </w:p>
    <w:p w:rsidR="00E013CD" w:rsidRDefault="00D2691B" w:rsidP="00E013CD">
      <w:pPr>
        <w:pStyle w:val="21"/>
        <w:rPr>
          <w:rFonts w:ascii="Times New Roman" w:eastAsiaTheme="minorEastAsia" w:hAnsi="Times New Roman" w:cs="Times New Roman"/>
          <w:noProof/>
          <w:sz w:val="28"/>
          <w:szCs w:val="28"/>
          <w:lang w:eastAsia="ru-RU"/>
        </w:rPr>
      </w:pPr>
      <w:hyperlink w:anchor="_Toc58317649" w:history="1">
        <w:r w:rsidR="00E013CD">
          <w:rPr>
            <w:rStyle w:val="ae"/>
            <w:rFonts w:ascii="Times New Roman" w:hAnsi="Times New Roman"/>
            <w:noProof/>
            <w:sz w:val="28"/>
            <w:szCs w:val="28"/>
            <w:lang w:val="uk-UA"/>
          </w:rPr>
          <w:t>2.2.</w:t>
        </w:r>
        <w:r w:rsidR="00E013CD">
          <w:rPr>
            <w:rFonts w:ascii="Times New Roman" w:eastAsiaTheme="minorEastAsia" w:hAnsi="Times New Roman" w:cs="Times New Roman"/>
            <w:noProof/>
            <w:sz w:val="28"/>
            <w:szCs w:val="28"/>
            <w:lang w:eastAsia="ru-RU"/>
          </w:rPr>
          <w:tab/>
        </w:r>
        <w:r w:rsidR="00E013CD">
          <w:rPr>
            <w:rStyle w:val="ae"/>
            <w:rFonts w:ascii="Times New Roman" w:hAnsi="Times New Roman"/>
            <w:noProof/>
            <w:sz w:val="28"/>
            <w:szCs w:val="28"/>
            <w:lang w:val="uk-UA"/>
          </w:rPr>
          <w:t>Методика опитування за Айзенком</w:t>
        </w:r>
        <w:r w:rsidR="00E013CD">
          <w:rPr>
            <w:rFonts w:ascii="Times New Roman" w:hAnsi="Times New Roman" w:cs="Times New Roman"/>
            <w:noProof/>
            <w:sz w:val="28"/>
            <w:szCs w:val="28"/>
          </w:rPr>
          <w:tab/>
        </w:r>
        <w:r w:rsidR="00E013CD">
          <w:rPr>
            <w:rFonts w:ascii="Times New Roman" w:hAnsi="Times New Roman" w:cs="Times New Roman"/>
            <w:noProof/>
            <w:sz w:val="28"/>
            <w:szCs w:val="28"/>
          </w:rPr>
          <w:fldChar w:fldCharType="begin"/>
        </w:r>
        <w:r w:rsidR="00E013CD">
          <w:rPr>
            <w:rFonts w:ascii="Times New Roman" w:hAnsi="Times New Roman" w:cs="Times New Roman"/>
            <w:noProof/>
            <w:sz w:val="28"/>
            <w:szCs w:val="28"/>
          </w:rPr>
          <w:instrText xml:space="preserve"> PAGEREF _Toc58317649 \h </w:instrText>
        </w:r>
        <w:r w:rsidR="00E013CD">
          <w:rPr>
            <w:rFonts w:ascii="Times New Roman" w:hAnsi="Times New Roman" w:cs="Times New Roman"/>
            <w:noProof/>
            <w:sz w:val="28"/>
            <w:szCs w:val="28"/>
          </w:rPr>
        </w:r>
        <w:r w:rsidR="00E013CD">
          <w:rPr>
            <w:rFonts w:ascii="Times New Roman" w:hAnsi="Times New Roman" w:cs="Times New Roman"/>
            <w:noProof/>
            <w:sz w:val="28"/>
            <w:szCs w:val="28"/>
          </w:rPr>
          <w:fldChar w:fldCharType="separate"/>
        </w:r>
        <w:r w:rsidR="00E013CD">
          <w:rPr>
            <w:rFonts w:ascii="Times New Roman" w:hAnsi="Times New Roman" w:cs="Times New Roman"/>
            <w:noProof/>
            <w:sz w:val="28"/>
            <w:szCs w:val="28"/>
          </w:rPr>
          <w:t>40</w:t>
        </w:r>
        <w:r w:rsidR="00E013CD">
          <w:rPr>
            <w:rFonts w:ascii="Times New Roman" w:hAnsi="Times New Roman" w:cs="Times New Roman"/>
            <w:noProof/>
            <w:sz w:val="28"/>
            <w:szCs w:val="28"/>
          </w:rPr>
          <w:fldChar w:fldCharType="end"/>
        </w:r>
      </w:hyperlink>
    </w:p>
    <w:p w:rsidR="00E013CD" w:rsidRDefault="00D2691B" w:rsidP="00E013CD">
      <w:pPr>
        <w:pStyle w:val="21"/>
        <w:rPr>
          <w:rFonts w:ascii="Times New Roman" w:eastAsiaTheme="minorEastAsia" w:hAnsi="Times New Roman" w:cs="Times New Roman"/>
          <w:noProof/>
          <w:sz w:val="28"/>
          <w:szCs w:val="28"/>
          <w:lang w:eastAsia="ru-RU"/>
        </w:rPr>
      </w:pPr>
      <w:hyperlink w:anchor="_Toc58317650" w:history="1">
        <w:r w:rsidR="00E013CD">
          <w:rPr>
            <w:rStyle w:val="ae"/>
            <w:rFonts w:ascii="Times New Roman" w:hAnsi="Times New Roman"/>
            <w:noProof/>
            <w:sz w:val="28"/>
            <w:szCs w:val="28"/>
            <w:lang w:val="uk-UA"/>
          </w:rPr>
          <w:t>2.3</w:t>
        </w:r>
        <w:r w:rsidR="00E013CD">
          <w:rPr>
            <w:rFonts w:ascii="Times New Roman" w:eastAsiaTheme="minorEastAsia" w:hAnsi="Times New Roman" w:cs="Times New Roman"/>
            <w:noProof/>
            <w:sz w:val="28"/>
            <w:szCs w:val="28"/>
            <w:lang w:eastAsia="ru-RU"/>
          </w:rPr>
          <w:tab/>
        </w:r>
        <w:r w:rsidR="00E013CD">
          <w:rPr>
            <w:rStyle w:val="ae"/>
            <w:rFonts w:ascii="Times New Roman" w:hAnsi="Times New Roman"/>
            <w:noProof/>
            <w:sz w:val="28"/>
            <w:szCs w:val="28"/>
            <w:lang w:val="uk-UA"/>
          </w:rPr>
          <w:t>Вимірювання артеріального тиску та частоти серцевих скорочень</w:t>
        </w:r>
        <w:r w:rsidR="00E013CD">
          <w:rPr>
            <w:rFonts w:ascii="Times New Roman" w:hAnsi="Times New Roman" w:cs="Times New Roman"/>
            <w:noProof/>
            <w:sz w:val="28"/>
            <w:szCs w:val="28"/>
          </w:rPr>
          <w:tab/>
        </w:r>
        <w:r w:rsidR="00E013CD">
          <w:rPr>
            <w:rFonts w:ascii="Times New Roman" w:hAnsi="Times New Roman" w:cs="Times New Roman"/>
            <w:noProof/>
            <w:sz w:val="28"/>
            <w:szCs w:val="28"/>
          </w:rPr>
          <w:fldChar w:fldCharType="begin"/>
        </w:r>
        <w:r w:rsidR="00E013CD">
          <w:rPr>
            <w:rFonts w:ascii="Times New Roman" w:hAnsi="Times New Roman" w:cs="Times New Roman"/>
            <w:noProof/>
            <w:sz w:val="28"/>
            <w:szCs w:val="28"/>
          </w:rPr>
          <w:instrText xml:space="preserve"> PAGEREF _Toc58317650 \h </w:instrText>
        </w:r>
        <w:r w:rsidR="00E013CD">
          <w:rPr>
            <w:rFonts w:ascii="Times New Roman" w:hAnsi="Times New Roman" w:cs="Times New Roman"/>
            <w:noProof/>
            <w:sz w:val="28"/>
            <w:szCs w:val="28"/>
          </w:rPr>
        </w:r>
        <w:r w:rsidR="00E013CD">
          <w:rPr>
            <w:rFonts w:ascii="Times New Roman" w:hAnsi="Times New Roman" w:cs="Times New Roman"/>
            <w:noProof/>
            <w:sz w:val="28"/>
            <w:szCs w:val="28"/>
          </w:rPr>
          <w:fldChar w:fldCharType="separate"/>
        </w:r>
        <w:r w:rsidR="00E013CD">
          <w:rPr>
            <w:rFonts w:ascii="Times New Roman" w:hAnsi="Times New Roman" w:cs="Times New Roman"/>
            <w:noProof/>
            <w:sz w:val="28"/>
            <w:szCs w:val="28"/>
          </w:rPr>
          <w:t>42</w:t>
        </w:r>
        <w:r w:rsidR="00E013CD">
          <w:rPr>
            <w:rFonts w:ascii="Times New Roman" w:hAnsi="Times New Roman" w:cs="Times New Roman"/>
            <w:noProof/>
            <w:sz w:val="28"/>
            <w:szCs w:val="28"/>
          </w:rPr>
          <w:fldChar w:fldCharType="end"/>
        </w:r>
      </w:hyperlink>
    </w:p>
    <w:p w:rsidR="00E013CD" w:rsidRDefault="00D2691B" w:rsidP="00E013CD">
      <w:pPr>
        <w:pStyle w:val="21"/>
        <w:rPr>
          <w:rFonts w:ascii="Times New Roman" w:eastAsiaTheme="minorEastAsia" w:hAnsi="Times New Roman" w:cs="Times New Roman"/>
          <w:noProof/>
          <w:sz w:val="28"/>
          <w:szCs w:val="28"/>
          <w:lang w:eastAsia="ru-RU"/>
        </w:rPr>
      </w:pPr>
      <w:hyperlink w:anchor="_Toc58317651" w:history="1">
        <w:r w:rsidR="00E013CD">
          <w:rPr>
            <w:rStyle w:val="ae"/>
            <w:rFonts w:ascii="Times New Roman" w:hAnsi="Times New Roman"/>
            <w:noProof/>
            <w:sz w:val="28"/>
            <w:szCs w:val="28"/>
            <w:lang w:val="uk-UA"/>
          </w:rPr>
          <w:t>2.4</w:t>
        </w:r>
        <w:r w:rsidR="00E013CD">
          <w:rPr>
            <w:rFonts w:ascii="Times New Roman" w:eastAsiaTheme="minorEastAsia" w:hAnsi="Times New Roman" w:cs="Times New Roman"/>
            <w:noProof/>
            <w:sz w:val="28"/>
            <w:szCs w:val="28"/>
            <w:lang w:eastAsia="ru-RU"/>
          </w:rPr>
          <w:tab/>
        </w:r>
        <w:r w:rsidR="00E013CD">
          <w:rPr>
            <w:rStyle w:val="ae"/>
            <w:rFonts w:ascii="Times New Roman" w:hAnsi="Times New Roman"/>
            <w:noProof/>
            <w:sz w:val="28"/>
            <w:szCs w:val="28"/>
            <w:lang w:val="uk-UA"/>
          </w:rPr>
          <w:t>Методика проби Мартіне</w:t>
        </w:r>
        <w:r w:rsidR="00E013CD">
          <w:rPr>
            <w:rFonts w:ascii="Times New Roman" w:hAnsi="Times New Roman" w:cs="Times New Roman"/>
            <w:noProof/>
            <w:sz w:val="28"/>
            <w:szCs w:val="28"/>
          </w:rPr>
          <w:tab/>
        </w:r>
        <w:r w:rsidR="00E013CD">
          <w:rPr>
            <w:rFonts w:ascii="Times New Roman" w:hAnsi="Times New Roman" w:cs="Times New Roman"/>
            <w:noProof/>
            <w:sz w:val="28"/>
            <w:szCs w:val="28"/>
          </w:rPr>
          <w:fldChar w:fldCharType="begin"/>
        </w:r>
        <w:r w:rsidR="00E013CD">
          <w:rPr>
            <w:rFonts w:ascii="Times New Roman" w:hAnsi="Times New Roman" w:cs="Times New Roman"/>
            <w:noProof/>
            <w:sz w:val="28"/>
            <w:szCs w:val="28"/>
          </w:rPr>
          <w:instrText xml:space="preserve"> PAGEREF _Toc58317651 \h </w:instrText>
        </w:r>
        <w:r w:rsidR="00E013CD">
          <w:rPr>
            <w:rFonts w:ascii="Times New Roman" w:hAnsi="Times New Roman" w:cs="Times New Roman"/>
            <w:noProof/>
            <w:sz w:val="28"/>
            <w:szCs w:val="28"/>
          </w:rPr>
        </w:r>
        <w:r w:rsidR="00E013CD">
          <w:rPr>
            <w:rFonts w:ascii="Times New Roman" w:hAnsi="Times New Roman" w:cs="Times New Roman"/>
            <w:noProof/>
            <w:sz w:val="28"/>
            <w:szCs w:val="28"/>
          </w:rPr>
          <w:fldChar w:fldCharType="separate"/>
        </w:r>
        <w:r w:rsidR="00E013CD">
          <w:rPr>
            <w:rFonts w:ascii="Times New Roman" w:hAnsi="Times New Roman" w:cs="Times New Roman"/>
            <w:noProof/>
            <w:sz w:val="28"/>
            <w:szCs w:val="28"/>
          </w:rPr>
          <w:t>45</w:t>
        </w:r>
        <w:r w:rsidR="00E013CD">
          <w:rPr>
            <w:rFonts w:ascii="Times New Roman" w:hAnsi="Times New Roman" w:cs="Times New Roman"/>
            <w:noProof/>
            <w:sz w:val="28"/>
            <w:szCs w:val="28"/>
          </w:rPr>
          <w:fldChar w:fldCharType="end"/>
        </w:r>
      </w:hyperlink>
    </w:p>
    <w:p w:rsidR="00E013CD" w:rsidRDefault="00D2691B" w:rsidP="00E013CD">
      <w:pPr>
        <w:pStyle w:val="21"/>
        <w:rPr>
          <w:rFonts w:ascii="Times New Roman" w:eastAsiaTheme="minorEastAsia" w:hAnsi="Times New Roman" w:cs="Times New Roman"/>
          <w:noProof/>
          <w:sz w:val="28"/>
          <w:szCs w:val="28"/>
          <w:lang w:eastAsia="ru-RU"/>
        </w:rPr>
      </w:pPr>
      <w:hyperlink w:anchor="_Toc58317652" w:history="1">
        <w:r w:rsidR="00E013CD">
          <w:rPr>
            <w:rStyle w:val="ae"/>
            <w:rFonts w:ascii="Times New Roman" w:hAnsi="Times New Roman"/>
            <w:noProof/>
            <w:sz w:val="28"/>
            <w:szCs w:val="28"/>
            <w:lang w:val="uk-UA"/>
          </w:rPr>
          <w:t>2.5</w:t>
        </w:r>
        <w:r w:rsidR="00E013CD">
          <w:rPr>
            <w:rFonts w:ascii="Times New Roman" w:eastAsiaTheme="minorEastAsia" w:hAnsi="Times New Roman" w:cs="Times New Roman"/>
            <w:noProof/>
            <w:sz w:val="28"/>
            <w:szCs w:val="28"/>
            <w:lang w:eastAsia="ru-RU"/>
          </w:rPr>
          <w:tab/>
        </w:r>
        <w:r w:rsidR="00E013CD">
          <w:rPr>
            <w:rStyle w:val="ae"/>
            <w:rFonts w:ascii="Times New Roman" w:hAnsi="Times New Roman"/>
            <w:noProof/>
            <w:sz w:val="28"/>
            <w:szCs w:val="28"/>
            <w:lang w:val="uk-UA"/>
          </w:rPr>
          <w:t>Гарвардський степ-тест</w:t>
        </w:r>
        <w:r w:rsidR="00E013CD">
          <w:rPr>
            <w:rFonts w:ascii="Times New Roman" w:hAnsi="Times New Roman" w:cs="Times New Roman"/>
            <w:noProof/>
            <w:sz w:val="28"/>
            <w:szCs w:val="28"/>
          </w:rPr>
          <w:tab/>
        </w:r>
        <w:r w:rsidR="00E013CD">
          <w:rPr>
            <w:rFonts w:ascii="Times New Roman" w:hAnsi="Times New Roman" w:cs="Times New Roman"/>
            <w:noProof/>
            <w:sz w:val="28"/>
            <w:szCs w:val="28"/>
          </w:rPr>
          <w:fldChar w:fldCharType="begin"/>
        </w:r>
        <w:r w:rsidR="00E013CD">
          <w:rPr>
            <w:rFonts w:ascii="Times New Roman" w:hAnsi="Times New Roman" w:cs="Times New Roman"/>
            <w:noProof/>
            <w:sz w:val="28"/>
            <w:szCs w:val="28"/>
          </w:rPr>
          <w:instrText xml:space="preserve"> PAGEREF _Toc58317652 \h </w:instrText>
        </w:r>
        <w:r w:rsidR="00E013CD">
          <w:rPr>
            <w:rFonts w:ascii="Times New Roman" w:hAnsi="Times New Roman" w:cs="Times New Roman"/>
            <w:noProof/>
            <w:sz w:val="28"/>
            <w:szCs w:val="28"/>
          </w:rPr>
        </w:r>
        <w:r w:rsidR="00E013CD">
          <w:rPr>
            <w:rFonts w:ascii="Times New Roman" w:hAnsi="Times New Roman" w:cs="Times New Roman"/>
            <w:noProof/>
            <w:sz w:val="28"/>
            <w:szCs w:val="28"/>
          </w:rPr>
          <w:fldChar w:fldCharType="separate"/>
        </w:r>
        <w:r w:rsidR="00E013CD">
          <w:rPr>
            <w:rFonts w:ascii="Times New Roman" w:hAnsi="Times New Roman" w:cs="Times New Roman"/>
            <w:noProof/>
            <w:sz w:val="28"/>
            <w:szCs w:val="28"/>
          </w:rPr>
          <w:t>46</w:t>
        </w:r>
        <w:r w:rsidR="00E013CD">
          <w:rPr>
            <w:rFonts w:ascii="Times New Roman" w:hAnsi="Times New Roman" w:cs="Times New Roman"/>
            <w:noProof/>
            <w:sz w:val="28"/>
            <w:szCs w:val="28"/>
          </w:rPr>
          <w:fldChar w:fldCharType="end"/>
        </w:r>
      </w:hyperlink>
    </w:p>
    <w:p w:rsidR="00E013CD" w:rsidRDefault="00D2691B" w:rsidP="00E013CD">
      <w:pPr>
        <w:pStyle w:val="21"/>
        <w:rPr>
          <w:rFonts w:ascii="Times New Roman" w:eastAsiaTheme="minorEastAsia" w:hAnsi="Times New Roman" w:cs="Times New Roman"/>
          <w:noProof/>
          <w:sz w:val="28"/>
          <w:szCs w:val="28"/>
          <w:lang w:eastAsia="ru-RU"/>
        </w:rPr>
      </w:pPr>
      <w:hyperlink w:anchor="_Toc58317653" w:history="1">
        <w:r w:rsidR="00E013CD">
          <w:rPr>
            <w:rStyle w:val="ae"/>
            <w:rFonts w:ascii="Times New Roman" w:hAnsi="Times New Roman"/>
            <w:noProof/>
            <w:sz w:val="28"/>
            <w:szCs w:val="28"/>
            <w:lang w:val="uk-UA"/>
          </w:rPr>
          <w:t>2.6.   Статистична обробка експериментальних даних</w:t>
        </w:r>
        <w:r w:rsidR="00E013CD">
          <w:rPr>
            <w:rFonts w:ascii="Times New Roman" w:hAnsi="Times New Roman" w:cs="Times New Roman"/>
            <w:noProof/>
            <w:sz w:val="28"/>
            <w:szCs w:val="28"/>
          </w:rPr>
          <w:tab/>
        </w:r>
        <w:r w:rsidR="00E013CD">
          <w:rPr>
            <w:rFonts w:ascii="Times New Roman" w:hAnsi="Times New Roman" w:cs="Times New Roman"/>
            <w:noProof/>
            <w:sz w:val="28"/>
            <w:szCs w:val="28"/>
          </w:rPr>
          <w:fldChar w:fldCharType="begin"/>
        </w:r>
        <w:r w:rsidR="00E013CD">
          <w:rPr>
            <w:rFonts w:ascii="Times New Roman" w:hAnsi="Times New Roman" w:cs="Times New Roman"/>
            <w:noProof/>
            <w:sz w:val="28"/>
            <w:szCs w:val="28"/>
          </w:rPr>
          <w:instrText xml:space="preserve"> PAGEREF _Toc58317653 \h </w:instrText>
        </w:r>
        <w:r w:rsidR="00E013CD">
          <w:rPr>
            <w:rFonts w:ascii="Times New Roman" w:hAnsi="Times New Roman" w:cs="Times New Roman"/>
            <w:noProof/>
            <w:sz w:val="28"/>
            <w:szCs w:val="28"/>
          </w:rPr>
        </w:r>
        <w:r w:rsidR="00E013CD">
          <w:rPr>
            <w:rFonts w:ascii="Times New Roman" w:hAnsi="Times New Roman" w:cs="Times New Roman"/>
            <w:noProof/>
            <w:sz w:val="28"/>
            <w:szCs w:val="28"/>
          </w:rPr>
          <w:fldChar w:fldCharType="separate"/>
        </w:r>
        <w:r w:rsidR="00E013CD">
          <w:rPr>
            <w:rFonts w:ascii="Times New Roman" w:hAnsi="Times New Roman" w:cs="Times New Roman"/>
            <w:noProof/>
            <w:sz w:val="28"/>
            <w:szCs w:val="28"/>
          </w:rPr>
          <w:t>48</w:t>
        </w:r>
        <w:r w:rsidR="00E013CD">
          <w:rPr>
            <w:rFonts w:ascii="Times New Roman" w:hAnsi="Times New Roman" w:cs="Times New Roman"/>
            <w:noProof/>
            <w:sz w:val="28"/>
            <w:szCs w:val="28"/>
          </w:rPr>
          <w:fldChar w:fldCharType="end"/>
        </w:r>
      </w:hyperlink>
    </w:p>
    <w:p w:rsidR="00E013CD" w:rsidRDefault="00D2691B" w:rsidP="00E013CD">
      <w:pPr>
        <w:pStyle w:val="11"/>
        <w:tabs>
          <w:tab w:val="left" w:pos="440"/>
          <w:tab w:val="right" w:leader="dot" w:pos="9345"/>
        </w:tabs>
        <w:rPr>
          <w:rFonts w:ascii="Times New Roman" w:eastAsiaTheme="minorEastAsia" w:hAnsi="Times New Roman" w:cs="Times New Roman"/>
          <w:noProof/>
          <w:sz w:val="28"/>
          <w:szCs w:val="28"/>
          <w:lang w:eastAsia="ru-RU"/>
        </w:rPr>
      </w:pPr>
      <w:hyperlink w:anchor="_Toc58317654" w:history="1">
        <w:r w:rsidR="00E013CD">
          <w:rPr>
            <w:rStyle w:val="ae"/>
            <w:rFonts w:ascii="Times New Roman" w:hAnsi="Times New Roman"/>
            <w:noProof/>
            <w:sz w:val="28"/>
            <w:szCs w:val="28"/>
            <w:lang w:val="uk-UA"/>
          </w:rPr>
          <w:t>3</w:t>
        </w:r>
        <w:r w:rsidR="00E013CD">
          <w:rPr>
            <w:rFonts w:ascii="Times New Roman" w:eastAsiaTheme="minorEastAsia" w:hAnsi="Times New Roman" w:cs="Times New Roman"/>
            <w:noProof/>
            <w:sz w:val="28"/>
            <w:szCs w:val="28"/>
            <w:lang w:eastAsia="ru-RU"/>
          </w:rPr>
          <w:tab/>
        </w:r>
        <w:r w:rsidR="00E013CD">
          <w:rPr>
            <w:rStyle w:val="ae"/>
            <w:rFonts w:ascii="Times New Roman" w:hAnsi="Times New Roman"/>
            <w:noProof/>
            <w:sz w:val="28"/>
            <w:szCs w:val="28"/>
          </w:rPr>
          <w:t>ЕКСПЕРИМЕНТАЛЬНА ЧАСТИНА</w:t>
        </w:r>
        <w:r w:rsidR="00E013CD">
          <w:rPr>
            <w:rFonts w:ascii="Times New Roman" w:hAnsi="Times New Roman" w:cs="Times New Roman"/>
            <w:noProof/>
            <w:sz w:val="28"/>
            <w:szCs w:val="28"/>
          </w:rPr>
          <w:tab/>
        </w:r>
        <w:r w:rsidR="00E013CD">
          <w:rPr>
            <w:rFonts w:ascii="Times New Roman" w:hAnsi="Times New Roman" w:cs="Times New Roman"/>
            <w:noProof/>
            <w:sz w:val="28"/>
            <w:szCs w:val="28"/>
          </w:rPr>
          <w:fldChar w:fldCharType="begin"/>
        </w:r>
        <w:r w:rsidR="00E013CD">
          <w:rPr>
            <w:rFonts w:ascii="Times New Roman" w:hAnsi="Times New Roman" w:cs="Times New Roman"/>
            <w:noProof/>
            <w:sz w:val="28"/>
            <w:szCs w:val="28"/>
          </w:rPr>
          <w:instrText xml:space="preserve"> PAGEREF _Toc58317654 \h </w:instrText>
        </w:r>
        <w:r w:rsidR="00E013CD">
          <w:rPr>
            <w:rFonts w:ascii="Times New Roman" w:hAnsi="Times New Roman" w:cs="Times New Roman"/>
            <w:noProof/>
            <w:sz w:val="28"/>
            <w:szCs w:val="28"/>
          </w:rPr>
        </w:r>
        <w:r w:rsidR="00E013CD">
          <w:rPr>
            <w:rFonts w:ascii="Times New Roman" w:hAnsi="Times New Roman" w:cs="Times New Roman"/>
            <w:noProof/>
            <w:sz w:val="28"/>
            <w:szCs w:val="28"/>
          </w:rPr>
          <w:fldChar w:fldCharType="separate"/>
        </w:r>
        <w:r w:rsidR="00E013CD">
          <w:rPr>
            <w:rFonts w:ascii="Times New Roman" w:hAnsi="Times New Roman" w:cs="Times New Roman"/>
            <w:noProof/>
            <w:sz w:val="28"/>
            <w:szCs w:val="28"/>
          </w:rPr>
          <w:t>51</w:t>
        </w:r>
        <w:r w:rsidR="00E013CD">
          <w:rPr>
            <w:rFonts w:ascii="Times New Roman" w:hAnsi="Times New Roman" w:cs="Times New Roman"/>
            <w:noProof/>
            <w:sz w:val="28"/>
            <w:szCs w:val="28"/>
          </w:rPr>
          <w:fldChar w:fldCharType="end"/>
        </w:r>
      </w:hyperlink>
    </w:p>
    <w:p w:rsidR="00E013CD" w:rsidRDefault="00D2691B" w:rsidP="00E013CD">
      <w:pPr>
        <w:pStyle w:val="21"/>
        <w:rPr>
          <w:rFonts w:ascii="Times New Roman" w:eastAsiaTheme="minorEastAsia" w:hAnsi="Times New Roman" w:cs="Times New Roman"/>
          <w:noProof/>
          <w:sz w:val="28"/>
          <w:szCs w:val="28"/>
          <w:lang w:eastAsia="ru-RU"/>
        </w:rPr>
      </w:pPr>
      <w:hyperlink w:anchor="_Toc58317655" w:history="1">
        <w:r w:rsidR="00E013CD">
          <w:rPr>
            <w:rStyle w:val="ae"/>
            <w:rFonts w:ascii="Times New Roman" w:hAnsi="Times New Roman"/>
            <w:noProof/>
            <w:sz w:val="28"/>
            <w:szCs w:val="28"/>
            <w:lang w:val="uk-UA"/>
          </w:rPr>
          <w:t>3.1.</w:t>
        </w:r>
        <w:r w:rsidR="00E013CD">
          <w:rPr>
            <w:rFonts w:ascii="Times New Roman" w:eastAsiaTheme="minorEastAsia" w:hAnsi="Times New Roman" w:cs="Times New Roman"/>
            <w:noProof/>
            <w:sz w:val="28"/>
            <w:szCs w:val="28"/>
            <w:lang w:eastAsia="ru-RU"/>
          </w:rPr>
          <w:tab/>
        </w:r>
        <w:r w:rsidR="00E013CD">
          <w:rPr>
            <w:rStyle w:val="ae"/>
            <w:rFonts w:ascii="Times New Roman" w:hAnsi="Times New Roman"/>
            <w:noProof/>
            <w:sz w:val="28"/>
            <w:szCs w:val="28"/>
            <w:lang w:val="uk-UA"/>
          </w:rPr>
          <w:t>Співвідношення дітей за типами темпераменту і статтю за методикою Айзенка</w:t>
        </w:r>
        <w:r w:rsidR="00E013CD">
          <w:rPr>
            <w:rFonts w:ascii="Times New Roman" w:hAnsi="Times New Roman" w:cs="Times New Roman"/>
            <w:noProof/>
            <w:sz w:val="28"/>
            <w:szCs w:val="28"/>
          </w:rPr>
          <w:tab/>
        </w:r>
        <w:r w:rsidR="00E013CD">
          <w:rPr>
            <w:rFonts w:ascii="Times New Roman" w:hAnsi="Times New Roman" w:cs="Times New Roman"/>
            <w:noProof/>
            <w:sz w:val="28"/>
            <w:szCs w:val="28"/>
          </w:rPr>
          <w:fldChar w:fldCharType="begin"/>
        </w:r>
        <w:r w:rsidR="00E013CD">
          <w:rPr>
            <w:rFonts w:ascii="Times New Roman" w:hAnsi="Times New Roman" w:cs="Times New Roman"/>
            <w:noProof/>
            <w:sz w:val="28"/>
            <w:szCs w:val="28"/>
          </w:rPr>
          <w:instrText xml:space="preserve"> PAGEREF _Toc58317655 \h </w:instrText>
        </w:r>
        <w:r w:rsidR="00E013CD">
          <w:rPr>
            <w:rFonts w:ascii="Times New Roman" w:hAnsi="Times New Roman" w:cs="Times New Roman"/>
            <w:noProof/>
            <w:sz w:val="28"/>
            <w:szCs w:val="28"/>
          </w:rPr>
        </w:r>
        <w:r w:rsidR="00E013CD">
          <w:rPr>
            <w:rFonts w:ascii="Times New Roman" w:hAnsi="Times New Roman" w:cs="Times New Roman"/>
            <w:noProof/>
            <w:sz w:val="28"/>
            <w:szCs w:val="28"/>
          </w:rPr>
          <w:fldChar w:fldCharType="separate"/>
        </w:r>
        <w:r w:rsidR="00E013CD">
          <w:rPr>
            <w:rFonts w:ascii="Times New Roman" w:hAnsi="Times New Roman" w:cs="Times New Roman"/>
            <w:noProof/>
            <w:sz w:val="28"/>
            <w:szCs w:val="28"/>
          </w:rPr>
          <w:t>51</w:t>
        </w:r>
        <w:r w:rsidR="00E013CD">
          <w:rPr>
            <w:rFonts w:ascii="Times New Roman" w:hAnsi="Times New Roman" w:cs="Times New Roman"/>
            <w:noProof/>
            <w:sz w:val="28"/>
            <w:szCs w:val="28"/>
          </w:rPr>
          <w:fldChar w:fldCharType="end"/>
        </w:r>
      </w:hyperlink>
    </w:p>
    <w:p w:rsidR="00E013CD" w:rsidRDefault="00D2691B" w:rsidP="00E013CD">
      <w:pPr>
        <w:pStyle w:val="21"/>
        <w:rPr>
          <w:rFonts w:ascii="Times New Roman" w:eastAsiaTheme="minorEastAsia" w:hAnsi="Times New Roman" w:cs="Times New Roman"/>
          <w:noProof/>
          <w:sz w:val="28"/>
          <w:szCs w:val="28"/>
          <w:lang w:eastAsia="ru-RU"/>
        </w:rPr>
      </w:pPr>
      <w:hyperlink w:anchor="_Toc58317656" w:history="1">
        <w:r w:rsidR="00E013CD">
          <w:rPr>
            <w:rStyle w:val="ae"/>
            <w:rFonts w:ascii="Times New Roman" w:hAnsi="Times New Roman"/>
            <w:noProof/>
            <w:sz w:val="28"/>
            <w:szCs w:val="28"/>
            <w:lang w:val="uk-UA"/>
          </w:rPr>
          <w:t>3.2.</w:t>
        </w:r>
        <w:r w:rsidR="00E013CD">
          <w:rPr>
            <w:rFonts w:ascii="Times New Roman" w:eastAsiaTheme="minorEastAsia" w:hAnsi="Times New Roman" w:cs="Times New Roman"/>
            <w:noProof/>
            <w:sz w:val="28"/>
            <w:szCs w:val="28"/>
            <w:lang w:eastAsia="ru-RU"/>
          </w:rPr>
          <w:tab/>
        </w:r>
        <w:r w:rsidR="00E013CD">
          <w:rPr>
            <w:rStyle w:val="ae"/>
            <w:rFonts w:ascii="Times New Roman" w:hAnsi="Times New Roman"/>
            <w:noProof/>
            <w:sz w:val="28"/>
            <w:szCs w:val="28"/>
            <w:lang w:val="uk-UA"/>
          </w:rPr>
          <w:t>Показники вимірювання артеріального тиску та частоти серцевих скорочень</w:t>
        </w:r>
        <w:r w:rsidR="00E013CD">
          <w:rPr>
            <w:rFonts w:ascii="Times New Roman" w:hAnsi="Times New Roman" w:cs="Times New Roman"/>
            <w:noProof/>
            <w:sz w:val="28"/>
            <w:szCs w:val="28"/>
          </w:rPr>
          <w:tab/>
        </w:r>
        <w:r w:rsidR="00E013CD">
          <w:rPr>
            <w:rFonts w:ascii="Times New Roman" w:hAnsi="Times New Roman" w:cs="Times New Roman"/>
            <w:noProof/>
            <w:sz w:val="28"/>
            <w:szCs w:val="28"/>
          </w:rPr>
          <w:fldChar w:fldCharType="begin"/>
        </w:r>
        <w:r w:rsidR="00E013CD">
          <w:rPr>
            <w:rFonts w:ascii="Times New Roman" w:hAnsi="Times New Roman" w:cs="Times New Roman"/>
            <w:noProof/>
            <w:sz w:val="28"/>
            <w:szCs w:val="28"/>
          </w:rPr>
          <w:instrText xml:space="preserve"> PAGEREF _Toc58317656 \h </w:instrText>
        </w:r>
        <w:r w:rsidR="00E013CD">
          <w:rPr>
            <w:rFonts w:ascii="Times New Roman" w:hAnsi="Times New Roman" w:cs="Times New Roman"/>
            <w:noProof/>
            <w:sz w:val="28"/>
            <w:szCs w:val="28"/>
          </w:rPr>
        </w:r>
        <w:r w:rsidR="00E013CD">
          <w:rPr>
            <w:rFonts w:ascii="Times New Roman" w:hAnsi="Times New Roman" w:cs="Times New Roman"/>
            <w:noProof/>
            <w:sz w:val="28"/>
            <w:szCs w:val="28"/>
          </w:rPr>
          <w:fldChar w:fldCharType="separate"/>
        </w:r>
        <w:r w:rsidR="00E013CD">
          <w:rPr>
            <w:rFonts w:ascii="Times New Roman" w:hAnsi="Times New Roman" w:cs="Times New Roman"/>
            <w:noProof/>
            <w:sz w:val="28"/>
            <w:szCs w:val="28"/>
          </w:rPr>
          <w:t>54</w:t>
        </w:r>
        <w:r w:rsidR="00E013CD">
          <w:rPr>
            <w:rFonts w:ascii="Times New Roman" w:hAnsi="Times New Roman" w:cs="Times New Roman"/>
            <w:noProof/>
            <w:sz w:val="28"/>
            <w:szCs w:val="28"/>
          </w:rPr>
          <w:fldChar w:fldCharType="end"/>
        </w:r>
      </w:hyperlink>
    </w:p>
    <w:p w:rsidR="00E013CD" w:rsidRDefault="00D2691B" w:rsidP="00E013CD">
      <w:pPr>
        <w:pStyle w:val="21"/>
        <w:rPr>
          <w:rFonts w:ascii="Times New Roman" w:eastAsiaTheme="minorEastAsia" w:hAnsi="Times New Roman" w:cs="Times New Roman"/>
          <w:noProof/>
          <w:sz w:val="28"/>
          <w:szCs w:val="28"/>
          <w:lang w:eastAsia="ru-RU"/>
        </w:rPr>
      </w:pPr>
      <w:hyperlink w:anchor="_Toc58317657" w:history="1">
        <w:r w:rsidR="00E013CD">
          <w:rPr>
            <w:rStyle w:val="ae"/>
            <w:rFonts w:ascii="Times New Roman" w:hAnsi="Times New Roman"/>
            <w:noProof/>
            <w:sz w:val="28"/>
            <w:szCs w:val="28"/>
            <w:lang w:val="uk-UA"/>
          </w:rPr>
          <w:t>3.3.</w:t>
        </w:r>
        <w:r w:rsidR="00E013CD">
          <w:rPr>
            <w:rFonts w:ascii="Times New Roman" w:eastAsiaTheme="minorEastAsia" w:hAnsi="Times New Roman" w:cs="Times New Roman"/>
            <w:noProof/>
            <w:sz w:val="28"/>
            <w:szCs w:val="28"/>
            <w:lang w:eastAsia="ru-RU"/>
          </w:rPr>
          <w:tab/>
        </w:r>
        <w:r w:rsidR="00E013CD">
          <w:rPr>
            <w:rStyle w:val="ae"/>
            <w:rFonts w:ascii="Times New Roman" w:hAnsi="Times New Roman"/>
            <w:noProof/>
            <w:sz w:val="28"/>
            <w:szCs w:val="28"/>
            <w:lang w:val="uk-UA"/>
          </w:rPr>
          <w:t>Результати проби Мартіне</w:t>
        </w:r>
        <w:r w:rsidR="00E013CD">
          <w:rPr>
            <w:rFonts w:ascii="Times New Roman" w:hAnsi="Times New Roman" w:cs="Times New Roman"/>
            <w:noProof/>
            <w:sz w:val="28"/>
            <w:szCs w:val="28"/>
          </w:rPr>
          <w:tab/>
        </w:r>
        <w:r w:rsidR="00E013CD">
          <w:rPr>
            <w:rFonts w:ascii="Times New Roman" w:hAnsi="Times New Roman" w:cs="Times New Roman"/>
            <w:noProof/>
            <w:sz w:val="28"/>
            <w:szCs w:val="28"/>
          </w:rPr>
          <w:fldChar w:fldCharType="begin"/>
        </w:r>
        <w:r w:rsidR="00E013CD">
          <w:rPr>
            <w:rFonts w:ascii="Times New Roman" w:hAnsi="Times New Roman" w:cs="Times New Roman"/>
            <w:noProof/>
            <w:sz w:val="28"/>
            <w:szCs w:val="28"/>
          </w:rPr>
          <w:instrText xml:space="preserve"> PAGEREF _Toc58317657 \h </w:instrText>
        </w:r>
        <w:r w:rsidR="00E013CD">
          <w:rPr>
            <w:rFonts w:ascii="Times New Roman" w:hAnsi="Times New Roman" w:cs="Times New Roman"/>
            <w:noProof/>
            <w:sz w:val="28"/>
            <w:szCs w:val="28"/>
          </w:rPr>
        </w:r>
        <w:r w:rsidR="00E013CD">
          <w:rPr>
            <w:rFonts w:ascii="Times New Roman" w:hAnsi="Times New Roman" w:cs="Times New Roman"/>
            <w:noProof/>
            <w:sz w:val="28"/>
            <w:szCs w:val="28"/>
          </w:rPr>
          <w:fldChar w:fldCharType="separate"/>
        </w:r>
        <w:r w:rsidR="00E013CD">
          <w:rPr>
            <w:rFonts w:ascii="Times New Roman" w:hAnsi="Times New Roman" w:cs="Times New Roman"/>
            <w:noProof/>
            <w:sz w:val="28"/>
            <w:szCs w:val="28"/>
          </w:rPr>
          <w:t>56</w:t>
        </w:r>
        <w:r w:rsidR="00E013CD">
          <w:rPr>
            <w:rFonts w:ascii="Times New Roman" w:hAnsi="Times New Roman" w:cs="Times New Roman"/>
            <w:noProof/>
            <w:sz w:val="28"/>
            <w:szCs w:val="28"/>
          </w:rPr>
          <w:fldChar w:fldCharType="end"/>
        </w:r>
      </w:hyperlink>
    </w:p>
    <w:p w:rsidR="00E013CD" w:rsidRDefault="00D2691B" w:rsidP="00E013CD">
      <w:pPr>
        <w:pStyle w:val="21"/>
        <w:rPr>
          <w:rFonts w:ascii="Times New Roman" w:eastAsiaTheme="minorEastAsia" w:hAnsi="Times New Roman" w:cs="Times New Roman"/>
          <w:noProof/>
          <w:sz w:val="28"/>
          <w:szCs w:val="28"/>
          <w:lang w:eastAsia="ru-RU"/>
        </w:rPr>
      </w:pPr>
      <w:hyperlink w:anchor="_Toc58317658" w:history="1">
        <w:r w:rsidR="00E013CD">
          <w:rPr>
            <w:rStyle w:val="ae"/>
            <w:rFonts w:ascii="Times New Roman" w:hAnsi="Times New Roman"/>
            <w:noProof/>
            <w:sz w:val="28"/>
            <w:szCs w:val="28"/>
            <w:lang w:val="uk-UA"/>
          </w:rPr>
          <w:t>3.4.</w:t>
        </w:r>
        <w:r w:rsidR="00E013CD">
          <w:rPr>
            <w:rFonts w:ascii="Times New Roman" w:eastAsiaTheme="minorEastAsia" w:hAnsi="Times New Roman" w:cs="Times New Roman"/>
            <w:noProof/>
            <w:sz w:val="28"/>
            <w:szCs w:val="28"/>
            <w:lang w:eastAsia="ru-RU"/>
          </w:rPr>
          <w:tab/>
        </w:r>
        <w:r w:rsidR="00E013CD">
          <w:rPr>
            <w:rStyle w:val="ae"/>
            <w:rFonts w:ascii="Times New Roman" w:hAnsi="Times New Roman"/>
            <w:noProof/>
            <w:sz w:val="28"/>
            <w:szCs w:val="28"/>
            <w:lang w:val="uk-UA"/>
          </w:rPr>
          <w:t>Результати Гарвардського степ-тесту</w:t>
        </w:r>
        <w:r w:rsidR="00E013CD">
          <w:rPr>
            <w:rFonts w:ascii="Times New Roman" w:hAnsi="Times New Roman" w:cs="Times New Roman"/>
            <w:noProof/>
            <w:sz w:val="28"/>
            <w:szCs w:val="28"/>
          </w:rPr>
          <w:tab/>
        </w:r>
        <w:r w:rsidR="00E013CD">
          <w:rPr>
            <w:rFonts w:ascii="Times New Roman" w:hAnsi="Times New Roman" w:cs="Times New Roman"/>
            <w:noProof/>
            <w:sz w:val="28"/>
            <w:szCs w:val="28"/>
          </w:rPr>
          <w:fldChar w:fldCharType="begin"/>
        </w:r>
        <w:r w:rsidR="00E013CD">
          <w:rPr>
            <w:rFonts w:ascii="Times New Roman" w:hAnsi="Times New Roman" w:cs="Times New Roman"/>
            <w:noProof/>
            <w:sz w:val="28"/>
            <w:szCs w:val="28"/>
          </w:rPr>
          <w:instrText xml:space="preserve"> PAGEREF _Toc58317658 \h </w:instrText>
        </w:r>
        <w:r w:rsidR="00E013CD">
          <w:rPr>
            <w:rFonts w:ascii="Times New Roman" w:hAnsi="Times New Roman" w:cs="Times New Roman"/>
            <w:noProof/>
            <w:sz w:val="28"/>
            <w:szCs w:val="28"/>
          </w:rPr>
        </w:r>
        <w:r w:rsidR="00E013CD">
          <w:rPr>
            <w:rFonts w:ascii="Times New Roman" w:hAnsi="Times New Roman" w:cs="Times New Roman"/>
            <w:noProof/>
            <w:sz w:val="28"/>
            <w:szCs w:val="28"/>
          </w:rPr>
          <w:fldChar w:fldCharType="separate"/>
        </w:r>
        <w:r w:rsidR="00E013CD">
          <w:rPr>
            <w:rFonts w:ascii="Times New Roman" w:hAnsi="Times New Roman" w:cs="Times New Roman"/>
            <w:noProof/>
            <w:sz w:val="28"/>
            <w:szCs w:val="28"/>
          </w:rPr>
          <w:t>60</w:t>
        </w:r>
        <w:r w:rsidR="00E013CD">
          <w:rPr>
            <w:rFonts w:ascii="Times New Roman" w:hAnsi="Times New Roman" w:cs="Times New Roman"/>
            <w:noProof/>
            <w:sz w:val="28"/>
            <w:szCs w:val="28"/>
          </w:rPr>
          <w:fldChar w:fldCharType="end"/>
        </w:r>
      </w:hyperlink>
    </w:p>
    <w:p w:rsidR="00E013CD" w:rsidRDefault="00D2691B" w:rsidP="00E013CD">
      <w:pPr>
        <w:pStyle w:val="11"/>
        <w:tabs>
          <w:tab w:val="right" w:leader="dot" w:pos="9345"/>
        </w:tabs>
        <w:rPr>
          <w:rFonts w:ascii="Times New Roman" w:eastAsiaTheme="minorEastAsia" w:hAnsi="Times New Roman" w:cs="Times New Roman"/>
          <w:noProof/>
          <w:sz w:val="28"/>
          <w:szCs w:val="28"/>
          <w:lang w:eastAsia="ru-RU"/>
        </w:rPr>
      </w:pPr>
      <w:hyperlink w:anchor="_Toc58317659" w:history="1">
        <w:r w:rsidR="00E013CD">
          <w:rPr>
            <w:rStyle w:val="ae"/>
            <w:rFonts w:ascii="Times New Roman" w:hAnsi="Times New Roman"/>
            <w:noProof/>
            <w:sz w:val="28"/>
            <w:szCs w:val="28"/>
            <w:lang w:val="uk-UA"/>
          </w:rPr>
          <w:t xml:space="preserve">4 ОХОРОНА ПРАЦІ І БЕЗПЕКА В НАДЗВИЧАЙНИХ СИТУАЦІЯХ </w:t>
        </w:r>
        <w:r w:rsidR="00E013CD">
          <w:rPr>
            <w:rFonts w:ascii="Times New Roman" w:hAnsi="Times New Roman" w:cs="Times New Roman"/>
            <w:noProof/>
            <w:sz w:val="28"/>
            <w:szCs w:val="28"/>
          </w:rPr>
          <w:tab/>
        </w:r>
        <w:r w:rsidR="00E013CD">
          <w:rPr>
            <w:rFonts w:ascii="Times New Roman" w:hAnsi="Times New Roman" w:cs="Times New Roman"/>
            <w:noProof/>
            <w:sz w:val="28"/>
            <w:szCs w:val="28"/>
          </w:rPr>
          <w:fldChar w:fldCharType="begin"/>
        </w:r>
        <w:r w:rsidR="00E013CD">
          <w:rPr>
            <w:rFonts w:ascii="Times New Roman" w:hAnsi="Times New Roman" w:cs="Times New Roman"/>
            <w:noProof/>
            <w:sz w:val="28"/>
            <w:szCs w:val="28"/>
          </w:rPr>
          <w:instrText xml:space="preserve"> PAGEREF _Toc58317659 \h </w:instrText>
        </w:r>
        <w:r w:rsidR="00E013CD">
          <w:rPr>
            <w:rFonts w:ascii="Times New Roman" w:hAnsi="Times New Roman" w:cs="Times New Roman"/>
            <w:noProof/>
            <w:sz w:val="28"/>
            <w:szCs w:val="28"/>
          </w:rPr>
        </w:r>
        <w:r w:rsidR="00E013CD">
          <w:rPr>
            <w:rFonts w:ascii="Times New Roman" w:hAnsi="Times New Roman" w:cs="Times New Roman"/>
            <w:noProof/>
            <w:sz w:val="28"/>
            <w:szCs w:val="28"/>
          </w:rPr>
          <w:fldChar w:fldCharType="separate"/>
        </w:r>
        <w:r w:rsidR="00E013CD">
          <w:rPr>
            <w:rFonts w:ascii="Times New Roman" w:hAnsi="Times New Roman" w:cs="Times New Roman"/>
            <w:noProof/>
            <w:sz w:val="28"/>
            <w:szCs w:val="28"/>
          </w:rPr>
          <w:t>68</w:t>
        </w:r>
        <w:r w:rsidR="00E013CD">
          <w:rPr>
            <w:rFonts w:ascii="Times New Roman" w:hAnsi="Times New Roman" w:cs="Times New Roman"/>
            <w:noProof/>
            <w:sz w:val="28"/>
            <w:szCs w:val="28"/>
          </w:rPr>
          <w:fldChar w:fldCharType="end"/>
        </w:r>
      </w:hyperlink>
    </w:p>
    <w:p w:rsidR="00E013CD" w:rsidRDefault="00D2691B" w:rsidP="00E013CD">
      <w:pPr>
        <w:pStyle w:val="11"/>
        <w:tabs>
          <w:tab w:val="right" w:leader="dot" w:pos="9345"/>
        </w:tabs>
        <w:rPr>
          <w:rFonts w:ascii="Times New Roman" w:eastAsiaTheme="minorEastAsia" w:hAnsi="Times New Roman" w:cs="Times New Roman"/>
          <w:noProof/>
          <w:sz w:val="28"/>
          <w:szCs w:val="28"/>
          <w:lang w:eastAsia="ru-RU"/>
        </w:rPr>
      </w:pPr>
      <w:hyperlink w:anchor="_Toc58317660" w:history="1">
        <w:r w:rsidR="00E013CD">
          <w:rPr>
            <w:rStyle w:val="ae"/>
            <w:rFonts w:ascii="Times New Roman" w:hAnsi="Times New Roman"/>
            <w:noProof/>
            <w:sz w:val="28"/>
            <w:szCs w:val="28"/>
            <w:lang w:val="uk-UA"/>
          </w:rPr>
          <w:t>ВИСНОВКИ</w:t>
        </w:r>
        <w:r w:rsidR="00E013CD">
          <w:rPr>
            <w:rFonts w:ascii="Times New Roman" w:hAnsi="Times New Roman" w:cs="Times New Roman"/>
            <w:noProof/>
            <w:sz w:val="28"/>
            <w:szCs w:val="28"/>
          </w:rPr>
          <w:tab/>
        </w:r>
        <w:r w:rsidR="00E013CD">
          <w:rPr>
            <w:rFonts w:ascii="Times New Roman" w:hAnsi="Times New Roman" w:cs="Times New Roman"/>
            <w:noProof/>
            <w:sz w:val="28"/>
            <w:szCs w:val="28"/>
          </w:rPr>
          <w:fldChar w:fldCharType="begin"/>
        </w:r>
        <w:r w:rsidR="00E013CD">
          <w:rPr>
            <w:rFonts w:ascii="Times New Roman" w:hAnsi="Times New Roman" w:cs="Times New Roman"/>
            <w:noProof/>
            <w:sz w:val="28"/>
            <w:szCs w:val="28"/>
          </w:rPr>
          <w:instrText xml:space="preserve"> PAGEREF _Toc58317660 \h </w:instrText>
        </w:r>
        <w:r w:rsidR="00E013CD">
          <w:rPr>
            <w:rFonts w:ascii="Times New Roman" w:hAnsi="Times New Roman" w:cs="Times New Roman"/>
            <w:noProof/>
            <w:sz w:val="28"/>
            <w:szCs w:val="28"/>
          </w:rPr>
        </w:r>
        <w:r w:rsidR="00E013CD">
          <w:rPr>
            <w:rFonts w:ascii="Times New Roman" w:hAnsi="Times New Roman" w:cs="Times New Roman"/>
            <w:noProof/>
            <w:sz w:val="28"/>
            <w:szCs w:val="28"/>
          </w:rPr>
          <w:fldChar w:fldCharType="separate"/>
        </w:r>
        <w:r w:rsidR="00E013CD">
          <w:rPr>
            <w:rFonts w:ascii="Times New Roman" w:hAnsi="Times New Roman" w:cs="Times New Roman"/>
            <w:noProof/>
            <w:sz w:val="28"/>
            <w:szCs w:val="28"/>
          </w:rPr>
          <w:t>71</w:t>
        </w:r>
        <w:r w:rsidR="00E013CD">
          <w:rPr>
            <w:rFonts w:ascii="Times New Roman" w:hAnsi="Times New Roman" w:cs="Times New Roman"/>
            <w:noProof/>
            <w:sz w:val="28"/>
            <w:szCs w:val="28"/>
          </w:rPr>
          <w:fldChar w:fldCharType="end"/>
        </w:r>
      </w:hyperlink>
    </w:p>
    <w:p w:rsidR="00E013CD" w:rsidRDefault="00D2691B" w:rsidP="00E013CD">
      <w:pPr>
        <w:pStyle w:val="11"/>
        <w:tabs>
          <w:tab w:val="right" w:leader="dot" w:pos="9345"/>
        </w:tabs>
        <w:rPr>
          <w:rFonts w:ascii="Times New Roman" w:eastAsiaTheme="minorEastAsia" w:hAnsi="Times New Roman" w:cs="Times New Roman"/>
          <w:noProof/>
          <w:sz w:val="28"/>
          <w:szCs w:val="28"/>
          <w:lang w:eastAsia="ru-RU"/>
        </w:rPr>
      </w:pPr>
      <w:hyperlink w:anchor="_Toc58317661" w:history="1">
        <w:r w:rsidR="00E013CD">
          <w:rPr>
            <w:rStyle w:val="ae"/>
            <w:rFonts w:ascii="Times New Roman" w:hAnsi="Times New Roman"/>
            <w:bCs/>
            <w:iCs/>
            <w:noProof/>
            <w:sz w:val="28"/>
            <w:szCs w:val="28"/>
          </w:rPr>
          <w:t>ПРАКТИЧНІ РЕКОМЕНДАЦІЇ</w:t>
        </w:r>
        <w:r w:rsidR="00E013CD">
          <w:rPr>
            <w:rFonts w:ascii="Times New Roman" w:hAnsi="Times New Roman" w:cs="Times New Roman"/>
            <w:noProof/>
            <w:sz w:val="28"/>
            <w:szCs w:val="28"/>
          </w:rPr>
          <w:tab/>
        </w:r>
        <w:r w:rsidR="00E013CD">
          <w:rPr>
            <w:rFonts w:ascii="Times New Roman" w:hAnsi="Times New Roman" w:cs="Times New Roman"/>
            <w:noProof/>
            <w:sz w:val="28"/>
            <w:szCs w:val="28"/>
          </w:rPr>
          <w:fldChar w:fldCharType="begin"/>
        </w:r>
        <w:r w:rsidR="00E013CD">
          <w:rPr>
            <w:rFonts w:ascii="Times New Roman" w:hAnsi="Times New Roman" w:cs="Times New Roman"/>
            <w:noProof/>
            <w:sz w:val="28"/>
            <w:szCs w:val="28"/>
          </w:rPr>
          <w:instrText xml:space="preserve"> PAGEREF _Toc58317661 \h </w:instrText>
        </w:r>
        <w:r w:rsidR="00E013CD">
          <w:rPr>
            <w:rFonts w:ascii="Times New Roman" w:hAnsi="Times New Roman" w:cs="Times New Roman"/>
            <w:noProof/>
            <w:sz w:val="28"/>
            <w:szCs w:val="28"/>
          </w:rPr>
        </w:r>
        <w:r w:rsidR="00E013CD">
          <w:rPr>
            <w:rFonts w:ascii="Times New Roman" w:hAnsi="Times New Roman" w:cs="Times New Roman"/>
            <w:noProof/>
            <w:sz w:val="28"/>
            <w:szCs w:val="28"/>
          </w:rPr>
          <w:fldChar w:fldCharType="separate"/>
        </w:r>
        <w:r w:rsidR="00E013CD">
          <w:rPr>
            <w:rFonts w:ascii="Times New Roman" w:hAnsi="Times New Roman" w:cs="Times New Roman"/>
            <w:noProof/>
            <w:sz w:val="28"/>
            <w:szCs w:val="28"/>
          </w:rPr>
          <w:t>73</w:t>
        </w:r>
        <w:r w:rsidR="00E013CD">
          <w:rPr>
            <w:rFonts w:ascii="Times New Roman" w:hAnsi="Times New Roman" w:cs="Times New Roman"/>
            <w:noProof/>
            <w:sz w:val="28"/>
            <w:szCs w:val="28"/>
          </w:rPr>
          <w:fldChar w:fldCharType="end"/>
        </w:r>
      </w:hyperlink>
    </w:p>
    <w:p w:rsidR="00E013CD" w:rsidRDefault="00D2691B" w:rsidP="00E013CD">
      <w:pPr>
        <w:pStyle w:val="11"/>
        <w:tabs>
          <w:tab w:val="right" w:leader="dot" w:pos="9345"/>
        </w:tabs>
        <w:rPr>
          <w:rFonts w:ascii="Times New Roman" w:eastAsiaTheme="minorEastAsia" w:hAnsi="Times New Roman" w:cs="Times New Roman"/>
          <w:noProof/>
          <w:sz w:val="28"/>
          <w:szCs w:val="28"/>
          <w:lang w:eastAsia="ru-RU"/>
        </w:rPr>
      </w:pPr>
      <w:hyperlink w:anchor="_Toc58317662" w:history="1">
        <w:r w:rsidR="00E013CD">
          <w:rPr>
            <w:rStyle w:val="ae"/>
            <w:rFonts w:ascii="Times New Roman" w:hAnsi="Times New Roman"/>
            <w:noProof/>
            <w:sz w:val="28"/>
            <w:szCs w:val="28"/>
          </w:rPr>
          <w:t>ПЕРЕЛІК ПОСИЛАНЬ</w:t>
        </w:r>
        <w:r w:rsidR="00E013CD">
          <w:rPr>
            <w:rFonts w:ascii="Times New Roman" w:hAnsi="Times New Roman" w:cs="Times New Roman"/>
            <w:noProof/>
            <w:sz w:val="28"/>
            <w:szCs w:val="28"/>
          </w:rPr>
          <w:tab/>
        </w:r>
        <w:r w:rsidR="00E013CD">
          <w:rPr>
            <w:rFonts w:ascii="Times New Roman" w:hAnsi="Times New Roman" w:cs="Times New Roman"/>
            <w:noProof/>
            <w:sz w:val="28"/>
            <w:szCs w:val="28"/>
          </w:rPr>
          <w:fldChar w:fldCharType="begin"/>
        </w:r>
        <w:r w:rsidR="00E013CD">
          <w:rPr>
            <w:rFonts w:ascii="Times New Roman" w:hAnsi="Times New Roman" w:cs="Times New Roman"/>
            <w:noProof/>
            <w:sz w:val="28"/>
            <w:szCs w:val="28"/>
          </w:rPr>
          <w:instrText xml:space="preserve"> PAGEREF _Toc58317662 \h </w:instrText>
        </w:r>
        <w:r w:rsidR="00E013CD">
          <w:rPr>
            <w:rFonts w:ascii="Times New Roman" w:hAnsi="Times New Roman" w:cs="Times New Roman"/>
            <w:noProof/>
            <w:sz w:val="28"/>
            <w:szCs w:val="28"/>
          </w:rPr>
        </w:r>
        <w:r w:rsidR="00E013CD">
          <w:rPr>
            <w:rFonts w:ascii="Times New Roman" w:hAnsi="Times New Roman" w:cs="Times New Roman"/>
            <w:noProof/>
            <w:sz w:val="28"/>
            <w:szCs w:val="28"/>
          </w:rPr>
          <w:fldChar w:fldCharType="separate"/>
        </w:r>
        <w:r w:rsidR="00E013CD">
          <w:rPr>
            <w:rFonts w:ascii="Times New Roman" w:hAnsi="Times New Roman" w:cs="Times New Roman"/>
            <w:noProof/>
            <w:sz w:val="28"/>
            <w:szCs w:val="28"/>
          </w:rPr>
          <w:t>74</w:t>
        </w:r>
        <w:r w:rsidR="00E013CD">
          <w:rPr>
            <w:rFonts w:ascii="Times New Roman" w:hAnsi="Times New Roman" w:cs="Times New Roman"/>
            <w:noProof/>
            <w:sz w:val="28"/>
            <w:szCs w:val="28"/>
          </w:rPr>
          <w:fldChar w:fldCharType="end"/>
        </w:r>
      </w:hyperlink>
    </w:p>
    <w:p w:rsidR="00E013CD" w:rsidRPr="00E013CD" w:rsidRDefault="00D2691B" w:rsidP="00E013CD">
      <w:pPr>
        <w:pStyle w:val="11"/>
        <w:tabs>
          <w:tab w:val="right" w:leader="dot" w:pos="9345"/>
        </w:tabs>
        <w:rPr>
          <w:rFonts w:eastAsiaTheme="minorEastAsia"/>
          <w:noProof/>
          <w:lang w:val="uk-UA" w:eastAsia="ru-RU"/>
        </w:rPr>
      </w:pPr>
      <w:hyperlink w:anchor="_Toc58317663" w:history="1">
        <w:r w:rsidR="00E013CD">
          <w:rPr>
            <w:rStyle w:val="ae"/>
            <w:rFonts w:ascii="Times New Roman" w:hAnsi="Times New Roman"/>
            <w:noProof/>
            <w:sz w:val="28"/>
            <w:szCs w:val="28"/>
            <w:lang w:val="uk-UA"/>
          </w:rPr>
          <w:t>ДОДАТКИ</w:t>
        </w:r>
        <w:r w:rsidR="00E013CD">
          <w:rPr>
            <w:rFonts w:ascii="Times New Roman" w:hAnsi="Times New Roman" w:cs="Times New Roman"/>
            <w:noProof/>
            <w:sz w:val="28"/>
            <w:szCs w:val="28"/>
          </w:rPr>
          <w:tab/>
        </w:r>
        <w:r w:rsidR="00E013CD">
          <w:rPr>
            <w:rFonts w:ascii="Times New Roman" w:hAnsi="Times New Roman" w:cs="Times New Roman"/>
            <w:noProof/>
            <w:sz w:val="28"/>
            <w:szCs w:val="28"/>
          </w:rPr>
          <w:fldChar w:fldCharType="begin"/>
        </w:r>
        <w:r w:rsidR="00E013CD">
          <w:rPr>
            <w:rFonts w:ascii="Times New Roman" w:hAnsi="Times New Roman" w:cs="Times New Roman"/>
            <w:noProof/>
            <w:sz w:val="28"/>
            <w:szCs w:val="28"/>
          </w:rPr>
          <w:instrText xml:space="preserve"> PAGEREF _Toc58317663 \h </w:instrText>
        </w:r>
        <w:r w:rsidR="00E013CD">
          <w:rPr>
            <w:rFonts w:ascii="Times New Roman" w:hAnsi="Times New Roman" w:cs="Times New Roman"/>
            <w:noProof/>
            <w:sz w:val="28"/>
            <w:szCs w:val="28"/>
          </w:rPr>
        </w:r>
        <w:r w:rsidR="00E013CD">
          <w:rPr>
            <w:rFonts w:ascii="Times New Roman" w:hAnsi="Times New Roman" w:cs="Times New Roman"/>
            <w:noProof/>
            <w:sz w:val="28"/>
            <w:szCs w:val="28"/>
          </w:rPr>
          <w:fldChar w:fldCharType="separate"/>
        </w:r>
        <w:r w:rsidR="00E013CD">
          <w:rPr>
            <w:rFonts w:ascii="Times New Roman" w:hAnsi="Times New Roman" w:cs="Times New Roman"/>
            <w:noProof/>
            <w:sz w:val="28"/>
            <w:szCs w:val="28"/>
          </w:rPr>
          <w:t>80</w:t>
        </w:r>
        <w:r w:rsidR="00E013CD">
          <w:rPr>
            <w:rFonts w:ascii="Times New Roman" w:hAnsi="Times New Roman" w:cs="Times New Roman"/>
            <w:noProof/>
            <w:sz w:val="28"/>
            <w:szCs w:val="28"/>
          </w:rPr>
          <w:fldChar w:fldCharType="end"/>
        </w:r>
      </w:hyperlink>
    </w:p>
    <w:p w:rsidR="00E013CD" w:rsidRDefault="00E013CD" w:rsidP="00E013CD">
      <w:pPr>
        <w:rPr>
          <w:rFonts w:ascii="Times New Roman" w:hAnsi="Times New Roman" w:cs="Times New Roman"/>
          <w:sz w:val="28"/>
          <w:szCs w:val="28"/>
          <w:lang w:val="uk-UA"/>
        </w:rPr>
      </w:pPr>
      <w:r>
        <w:rPr>
          <w:rFonts w:ascii="Times New Roman" w:hAnsi="Times New Roman" w:cs="Times New Roman"/>
          <w:sz w:val="28"/>
          <w:szCs w:val="28"/>
          <w:lang w:val="uk-UA"/>
        </w:rPr>
        <w:fldChar w:fldCharType="end"/>
      </w:r>
    </w:p>
    <w:p w:rsidR="00E013CD" w:rsidRDefault="00E013CD" w:rsidP="00D02019">
      <w:pPr>
        <w:spacing w:after="0" w:line="360" w:lineRule="auto"/>
        <w:jc w:val="center"/>
        <w:rPr>
          <w:rFonts w:ascii="Times New Roman" w:hAnsi="Times New Roman" w:cs="Times New Roman"/>
          <w:sz w:val="28"/>
          <w:szCs w:val="28"/>
          <w:lang w:val="uk-UA"/>
        </w:rPr>
      </w:pPr>
    </w:p>
    <w:p w:rsidR="00E013CD" w:rsidRDefault="00E013CD" w:rsidP="00D02019">
      <w:pPr>
        <w:spacing w:after="0" w:line="360" w:lineRule="auto"/>
        <w:jc w:val="center"/>
        <w:rPr>
          <w:rFonts w:ascii="Times New Roman" w:hAnsi="Times New Roman" w:cs="Times New Roman"/>
          <w:sz w:val="28"/>
          <w:szCs w:val="28"/>
          <w:lang w:val="uk-UA"/>
        </w:rPr>
      </w:pPr>
    </w:p>
    <w:p w:rsidR="00E013CD" w:rsidRDefault="00E013CD" w:rsidP="00D02019">
      <w:pPr>
        <w:spacing w:after="0" w:line="360" w:lineRule="auto"/>
        <w:jc w:val="center"/>
        <w:rPr>
          <w:rFonts w:ascii="Times New Roman" w:hAnsi="Times New Roman" w:cs="Times New Roman"/>
          <w:sz w:val="28"/>
          <w:szCs w:val="28"/>
          <w:lang w:val="uk-UA"/>
        </w:rPr>
      </w:pPr>
    </w:p>
    <w:p w:rsidR="00E013CD" w:rsidRDefault="00E013CD" w:rsidP="00D02019">
      <w:pPr>
        <w:spacing w:after="0" w:line="360" w:lineRule="auto"/>
        <w:jc w:val="center"/>
        <w:rPr>
          <w:rFonts w:ascii="Times New Roman" w:hAnsi="Times New Roman" w:cs="Times New Roman"/>
          <w:sz w:val="28"/>
          <w:szCs w:val="28"/>
          <w:lang w:val="uk-UA"/>
        </w:rPr>
      </w:pPr>
    </w:p>
    <w:p w:rsidR="00E013CD" w:rsidRDefault="00E013CD" w:rsidP="00D02019">
      <w:pPr>
        <w:spacing w:after="0" w:line="360" w:lineRule="auto"/>
        <w:jc w:val="center"/>
        <w:rPr>
          <w:rFonts w:ascii="Times New Roman" w:hAnsi="Times New Roman" w:cs="Times New Roman"/>
          <w:sz w:val="28"/>
          <w:szCs w:val="28"/>
          <w:lang w:val="uk-UA"/>
        </w:rPr>
      </w:pPr>
    </w:p>
    <w:p w:rsidR="00E013CD" w:rsidRDefault="00E013CD" w:rsidP="00D02019">
      <w:pPr>
        <w:spacing w:after="0" w:line="360" w:lineRule="auto"/>
        <w:jc w:val="center"/>
        <w:rPr>
          <w:rFonts w:ascii="Times New Roman" w:hAnsi="Times New Roman" w:cs="Times New Roman"/>
          <w:sz w:val="28"/>
          <w:szCs w:val="28"/>
          <w:lang w:val="uk-UA"/>
        </w:rPr>
      </w:pPr>
    </w:p>
    <w:p w:rsidR="00E013CD" w:rsidRDefault="00E013CD" w:rsidP="00D02019">
      <w:pPr>
        <w:spacing w:after="0" w:line="360" w:lineRule="auto"/>
        <w:jc w:val="center"/>
        <w:rPr>
          <w:rFonts w:ascii="Times New Roman" w:hAnsi="Times New Roman" w:cs="Times New Roman"/>
          <w:sz w:val="28"/>
          <w:szCs w:val="28"/>
          <w:lang w:val="uk-UA"/>
        </w:rPr>
      </w:pPr>
    </w:p>
    <w:p w:rsidR="00E013CD" w:rsidRDefault="00E013CD" w:rsidP="00D02019">
      <w:pPr>
        <w:spacing w:after="0" w:line="360" w:lineRule="auto"/>
        <w:jc w:val="center"/>
        <w:rPr>
          <w:rFonts w:ascii="Times New Roman" w:hAnsi="Times New Roman" w:cs="Times New Roman"/>
          <w:sz w:val="28"/>
          <w:szCs w:val="28"/>
          <w:lang w:val="uk-UA"/>
        </w:rPr>
      </w:pPr>
    </w:p>
    <w:p w:rsidR="00E013CD" w:rsidRDefault="00E013CD" w:rsidP="00D02019">
      <w:pPr>
        <w:spacing w:after="0" w:line="360" w:lineRule="auto"/>
        <w:jc w:val="center"/>
        <w:rPr>
          <w:rFonts w:ascii="Times New Roman" w:hAnsi="Times New Roman" w:cs="Times New Roman"/>
          <w:sz w:val="28"/>
          <w:szCs w:val="28"/>
          <w:lang w:val="uk-UA"/>
        </w:rPr>
      </w:pPr>
    </w:p>
    <w:p w:rsidR="00E013CD" w:rsidRDefault="00E013CD" w:rsidP="00D02019">
      <w:pPr>
        <w:spacing w:after="0" w:line="360" w:lineRule="auto"/>
        <w:jc w:val="center"/>
        <w:rPr>
          <w:rFonts w:ascii="Times New Roman" w:hAnsi="Times New Roman" w:cs="Times New Roman"/>
          <w:sz w:val="28"/>
          <w:szCs w:val="28"/>
          <w:lang w:val="uk-UA"/>
        </w:rPr>
      </w:pPr>
    </w:p>
    <w:p w:rsidR="00E013CD" w:rsidRDefault="00E013CD" w:rsidP="00D02019">
      <w:pPr>
        <w:spacing w:after="0" w:line="360" w:lineRule="auto"/>
        <w:jc w:val="center"/>
        <w:rPr>
          <w:rFonts w:ascii="Times New Roman" w:hAnsi="Times New Roman" w:cs="Times New Roman"/>
          <w:sz w:val="28"/>
          <w:szCs w:val="28"/>
          <w:lang w:val="uk-UA"/>
        </w:rPr>
      </w:pPr>
    </w:p>
    <w:p w:rsidR="00E013CD" w:rsidRDefault="00E013CD" w:rsidP="00D02019">
      <w:pPr>
        <w:spacing w:after="0" w:line="360" w:lineRule="auto"/>
        <w:jc w:val="center"/>
        <w:rPr>
          <w:rFonts w:ascii="Times New Roman" w:hAnsi="Times New Roman" w:cs="Times New Roman"/>
          <w:sz w:val="28"/>
          <w:szCs w:val="28"/>
          <w:lang w:val="uk-UA"/>
        </w:rPr>
      </w:pPr>
    </w:p>
    <w:p w:rsidR="00E013CD" w:rsidRDefault="00E013CD" w:rsidP="00D02019">
      <w:pPr>
        <w:spacing w:after="0" w:line="360" w:lineRule="auto"/>
        <w:jc w:val="center"/>
        <w:rPr>
          <w:rFonts w:ascii="Times New Roman" w:hAnsi="Times New Roman" w:cs="Times New Roman"/>
          <w:sz w:val="28"/>
          <w:szCs w:val="28"/>
          <w:lang w:val="uk-UA"/>
        </w:rPr>
      </w:pPr>
    </w:p>
    <w:p w:rsidR="00E013CD" w:rsidRDefault="00E013CD" w:rsidP="00D02019">
      <w:pPr>
        <w:spacing w:after="0" w:line="360" w:lineRule="auto"/>
        <w:jc w:val="center"/>
        <w:rPr>
          <w:rFonts w:ascii="Times New Roman" w:hAnsi="Times New Roman" w:cs="Times New Roman"/>
          <w:sz w:val="28"/>
          <w:szCs w:val="28"/>
          <w:lang w:val="uk-UA"/>
        </w:rPr>
      </w:pPr>
    </w:p>
    <w:p w:rsidR="00E013CD" w:rsidRDefault="00E013CD" w:rsidP="00D02019">
      <w:pPr>
        <w:spacing w:after="0" w:line="360" w:lineRule="auto"/>
        <w:jc w:val="center"/>
        <w:rPr>
          <w:rFonts w:ascii="Times New Roman" w:hAnsi="Times New Roman" w:cs="Times New Roman"/>
          <w:sz w:val="28"/>
          <w:szCs w:val="28"/>
          <w:lang w:val="uk-UA"/>
        </w:rPr>
      </w:pPr>
    </w:p>
    <w:p w:rsidR="00E013CD" w:rsidRDefault="00E013CD" w:rsidP="00D02019">
      <w:pPr>
        <w:spacing w:after="0" w:line="360" w:lineRule="auto"/>
        <w:jc w:val="center"/>
        <w:rPr>
          <w:rFonts w:ascii="Times New Roman" w:hAnsi="Times New Roman" w:cs="Times New Roman"/>
          <w:sz w:val="28"/>
          <w:szCs w:val="28"/>
          <w:lang w:val="uk-UA"/>
        </w:rPr>
      </w:pPr>
    </w:p>
    <w:p w:rsidR="00E013CD" w:rsidRDefault="00E013CD" w:rsidP="00D02019">
      <w:pPr>
        <w:spacing w:after="0" w:line="360" w:lineRule="auto"/>
        <w:jc w:val="center"/>
        <w:rPr>
          <w:rFonts w:ascii="Times New Roman" w:hAnsi="Times New Roman" w:cs="Times New Roman"/>
          <w:sz w:val="28"/>
          <w:szCs w:val="28"/>
          <w:lang w:val="uk-UA"/>
        </w:rPr>
      </w:pPr>
    </w:p>
    <w:p w:rsidR="00E013CD" w:rsidRDefault="00E013CD" w:rsidP="00D02019">
      <w:pPr>
        <w:spacing w:after="0" w:line="360" w:lineRule="auto"/>
        <w:jc w:val="center"/>
        <w:rPr>
          <w:rFonts w:ascii="Times New Roman" w:hAnsi="Times New Roman" w:cs="Times New Roman"/>
          <w:sz w:val="28"/>
          <w:szCs w:val="28"/>
          <w:lang w:val="uk-UA"/>
        </w:rPr>
      </w:pPr>
    </w:p>
    <w:p w:rsidR="00E013CD" w:rsidRDefault="00E013CD" w:rsidP="00E013CD">
      <w:pPr>
        <w:spacing w:after="0" w:line="360" w:lineRule="auto"/>
        <w:rPr>
          <w:rFonts w:ascii="Times New Roman" w:hAnsi="Times New Roman" w:cs="Times New Roman"/>
          <w:sz w:val="28"/>
          <w:szCs w:val="28"/>
          <w:lang w:val="uk-UA"/>
        </w:rPr>
      </w:pPr>
    </w:p>
    <w:p w:rsidR="00E013CD" w:rsidRDefault="00E013CD" w:rsidP="00E013CD">
      <w:pPr>
        <w:spacing w:after="0" w:line="360" w:lineRule="auto"/>
        <w:rPr>
          <w:rFonts w:ascii="Times New Roman" w:hAnsi="Times New Roman" w:cs="Times New Roman"/>
          <w:sz w:val="28"/>
          <w:szCs w:val="28"/>
          <w:lang w:val="uk-UA"/>
        </w:rPr>
      </w:pPr>
    </w:p>
    <w:p w:rsidR="00E013CD" w:rsidRDefault="00E013CD" w:rsidP="00D02019">
      <w:pPr>
        <w:spacing w:after="0" w:line="360" w:lineRule="auto"/>
        <w:jc w:val="center"/>
        <w:rPr>
          <w:rFonts w:ascii="Times New Roman" w:hAnsi="Times New Roman" w:cs="Times New Roman"/>
          <w:sz w:val="28"/>
          <w:szCs w:val="28"/>
          <w:lang w:val="uk-UA"/>
        </w:rPr>
      </w:pPr>
    </w:p>
    <w:p w:rsidR="00F01F05" w:rsidRDefault="00242C1B" w:rsidP="00D02019">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ВСТУП</w:t>
      </w:r>
    </w:p>
    <w:p w:rsidR="00D02019" w:rsidRDefault="00D02019" w:rsidP="00D02019">
      <w:pPr>
        <w:spacing w:after="0" w:line="360" w:lineRule="auto"/>
        <w:jc w:val="center"/>
        <w:rPr>
          <w:rFonts w:ascii="Times New Roman" w:hAnsi="Times New Roman" w:cs="Times New Roman"/>
          <w:sz w:val="28"/>
          <w:szCs w:val="28"/>
          <w:lang w:val="uk-UA"/>
        </w:rPr>
      </w:pPr>
    </w:p>
    <w:p w:rsidR="00D02019" w:rsidRDefault="00D02019" w:rsidP="00D02019">
      <w:pPr>
        <w:spacing w:after="0" w:line="360" w:lineRule="auto"/>
        <w:jc w:val="center"/>
        <w:rPr>
          <w:rFonts w:ascii="Times New Roman" w:hAnsi="Times New Roman" w:cs="Times New Roman"/>
          <w:sz w:val="28"/>
          <w:szCs w:val="28"/>
          <w:lang w:val="uk-UA"/>
        </w:rPr>
      </w:pPr>
    </w:p>
    <w:p w:rsidR="00D02019" w:rsidRDefault="00242C1B" w:rsidP="00D0201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Актуальність теми</w:t>
      </w:r>
      <w:r w:rsidRPr="00242C1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02019">
        <w:rPr>
          <w:rFonts w:ascii="Times New Roman" w:hAnsi="Times New Roman" w:cs="Times New Roman"/>
          <w:sz w:val="28"/>
          <w:szCs w:val="28"/>
          <w:lang w:val="uk-UA"/>
        </w:rPr>
        <w:t>Проблема індивідуалізації навчання є однією з ключових у психолого-педагогічних дослідженнях. Дана проблема полягає не в аргументації значення індивідуалізації для ефективності навчально-виховної діяльності, а у пошуку способів її здійснення. Рівень професіоналізму учителя залежить багато в чому від того, як він у процесі навчання уміє враховувати індивідуальні особливост</w:t>
      </w:r>
      <w:r w:rsidR="00FB2441">
        <w:rPr>
          <w:rFonts w:ascii="Times New Roman" w:hAnsi="Times New Roman" w:cs="Times New Roman"/>
          <w:sz w:val="28"/>
          <w:szCs w:val="28"/>
          <w:lang w:val="uk-UA"/>
        </w:rPr>
        <w:t xml:space="preserve">і кожного учня, адже певна дитина </w:t>
      </w:r>
      <w:r w:rsidR="00D02019">
        <w:rPr>
          <w:rFonts w:ascii="Times New Roman" w:hAnsi="Times New Roman" w:cs="Times New Roman"/>
          <w:sz w:val="28"/>
          <w:szCs w:val="28"/>
          <w:lang w:val="uk-UA"/>
        </w:rPr>
        <w:t>відрізняється один від одного</w:t>
      </w:r>
      <w:r w:rsidR="00FB2441">
        <w:rPr>
          <w:rFonts w:ascii="Times New Roman" w:hAnsi="Times New Roman" w:cs="Times New Roman"/>
          <w:sz w:val="28"/>
          <w:szCs w:val="28"/>
          <w:lang w:val="uk-UA"/>
        </w:rPr>
        <w:t xml:space="preserve"> своїми інтересами, </w:t>
      </w:r>
      <w:proofErr w:type="spellStart"/>
      <w:r w:rsidR="00FB2441">
        <w:rPr>
          <w:rFonts w:ascii="Times New Roman" w:hAnsi="Times New Roman" w:cs="Times New Roman"/>
          <w:sz w:val="28"/>
          <w:szCs w:val="28"/>
          <w:lang w:val="uk-UA"/>
        </w:rPr>
        <w:t>схильностями</w:t>
      </w:r>
      <w:proofErr w:type="spellEnd"/>
      <w:r w:rsidR="00FB2441">
        <w:rPr>
          <w:rFonts w:ascii="Times New Roman" w:hAnsi="Times New Roman" w:cs="Times New Roman"/>
          <w:sz w:val="28"/>
          <w:szCs w:val="28"/>
          <w:lang w:val="uk-UA"/>
        </w:rPr>
        <w:t xml:space="preserve">, </w:t>
      </w:r>
      <w:r w:rsidR="00D02019">
        <w:rPr>
          <w:rFonts w:ascii="Times New Roman" w:hAnsi="Times New Roman" w:cs="Times New Roman"/>
          <w:sz w:val="28"/>
          <w:szCs w:val="28"/>
          <w:lang w:val="uk-UA"/>
        </w:rPr>
        <w:t xml:space="preserve"> здібностями, характером та типом темпераменту.</w:t>
      </w:r>
    </w:p>
    <w:p w:rsidR="00D02019" w:rsidRDefault="00D02019" w:rsidP="00D0201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Особливості темпераменту відображаються не тільки у поведінці і сфері почуттів людини, а й у її намірах і діях, у характері інтелектуальної діяльності, особливостях мовлення, рівні фізичної та розумової працездатності. </w:t>
      </w:r>
    </w:p>
    <w:p w:rsidR="00D02019" w:rsidRDefault="00D02019" w:rsidP="00D0201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Вплив типу темпераменту на рівень фізичної та розумової працездатності особливо важливий для організації ефективного навчально-виховного процесу, оскільки саме від працездатності учня залежить, як він працює протягом дня, як долає труднощі, який шлях при цьому обирає, як зосереджується на роботі, чи реагує на зауваження, вчинки інших людей, як поводить себе у звичних і складних ситуаціях. Цими особливостями у подальшому значною мірою зумовлено формування всіх якостей особистості.</w:t>
      </w:r>
    </w:p>
    <w:p w:rsidR="00131E4A" w:rsidRDefault="00D02019" w:rsidP="00D0201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учні відрізняються один від одного типами темпераменту, а отже темпом роботи, реакцією на подразники, характером інтелектуальної діяльності, витривалістю, то і сам процес навчання та виховання кожного учня буде відрізнятися. Відповідно, для найкращого засвоєння знань, умінь і навичок дітьми вчитель повинен враховувати їх особливості темпераменту в процесі навчання. Знаючи особливості темпераменту учнів педагог зможе </w:t>
      </w:r>
      <w:r>
        <w:rPr>
          <w:rFonts w:ascii="Times New Roman" w:hAnsi="Times New Roman" w:cs="Times New Roman"/>
          <w:sz w:val="28"/>
          <w:szCs w:val="28"/>
          <w:lang w:val="uk-UA"/>
        </w:rPr>
        <w:lastRenderedPageBreak/>
        <w:t>компенсувати негативні його риси, виділити позитивні і допомогти учневі повною мірою засвоїти навчальний матеріал.</w:t>
      </w:r>
    </w:p>
    <w:p w:rsidR="00732B75"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Об’єктом дослідження є </w:t>
      </w:r>
      <w:r w:rsidR="00732B75">
        <w:rPr>
          <w:rFonts w:ascii="Times New Roman" w:hAnsi="Times New Roman" w:cs="Times New Roman"/>
          <w:sz w:val="28"/>
          <w:szCs w:val="28"/>
          <w:lang w:val="uk-UA"/>
        </w:rPr>
        <w:t>школярі 6-8 класів КЗ «</w:t>
      </w:r>
      <w:proofErr w:type="spellStart"/>
      <w:r w:rsidR="00732B75">
        <w:rPr>
          <w:rFonts w:ascii="Times New Roman" w:hAnsi="Times New Roman" w:cs="Times New Roman"/>
          <w:sz w:val="28"/>
          <w:szCs w:val="28"/>
          <w:lang w:val="uk-UA"/>
        </w:rPr>
        <w:t>Василівської</w:t>
      </w:r>
      <w:proofErr w:type="spellEnd"/>
      <w:r w:rsidR="00732B75">
        <w:rPr>
          <w:rFonts w:ascii="Times New Roman" w:hAnsi="Times New Roman" w:cs="Times New Roman"/>
          <w:sz w:val="28"/>
          <w:szCs w:val="28"/>
          <w:lang w:val="uk-UA"/>
        </w:rPr>
        <w:t xml:space="preserve"> ЗОШ І-ІІІ ст. №3».</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Предмет дослідження:</w:t>
      </w:r>
      <w:r w:rsidR="00732B75">
        <w:rPr>
          <w:rFonts w:ascii="Times New Roman" w:hAnsi="Times New Roman" w:cs="Times New Roman"/>
          <w:b/>
          <w:sz w:val="28"/>
          <w:szCs w:val="28"/>
          <w:lang w:val="uk-UA"/>
        </w:rPr>
        <w:t xml:space="preserve"> </w:t>
      </w:r>
      <w:r w:rsidR="00732B75">
        <w:rPr>
          <w:rFonts w:ascii="Times New Roman" w:hAnsi="Times New Roman" w:cs="Times New Roman"/>
          <w:sz w:val="28"/>
          <w:szCs w:val="28"/>
          <w:lang w:val="uk-UA"/>
        </w:rPr>
        <w:t xml:space="preserve">показники </w:t>
      </w:r>
      <w:r>
        <w:rPr>
          <w:rFonts w:ascii="Times New Roman" w:hAnsi="Times New Roman" w:cs="Times New Roman"/>
          <w:sz w:val="28"/>
          <w:szCs w:val="28"/>
          <w:lang w:val="uk-UA"/>
        </w:rPr>
        <w:t>фізичної працездатності у дітей шкільного віку з різними типами темпераменту.</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Метою роботи експериментальне дослідження фізичної працездатності школярів з різними типами темпераменту.</w:t>
      </w:r>
    </w:p>
    <w:p w:rsidR="00131E4A" w:rsidRDefault="00AD250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42C1B">
        <w:rPr>
          <w:rFonts w:ascii="Times New Roman" w:hAnsi="Times New Roman" w:cs="Times New Roman"/>
          <w:sz w:val="28"/>
          <w:szCs w:val="28"/>
          <w:lang w:val="uk-UA"/>
        </w:rPr>
        <w:t>Досягнення поставленої мети передбачає розв’язання таких завдань:</w:t>
      </w:r>
    </w:p>
    <w:p w:rsidR="00131E4A" w:rsidRDefault="00732B75">
      <w:pPr>
        <w:pStyle w:val="2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ти</w:t>
      </w:r>
      <w:r w:rsidR="00BB241D">
        <w:rPr>
          <w:rFonts w:ascii="Times New Roman" w:hAnsi="Times New Roman" w:cs="Times New Roman"/>
          <w:sz w:val="28"/>
          <w:szCs w:val="28"/>
          <w:lang w:val="uk-UA"/>
        </w:rPr>
        <w:t>п</w:t>
      </w:r>
      <w:r>
        <w:rPr>
          <w:rFonts w:ascii="Times New Roman" w:hAnsi="Times New Roman" w:cs="Times New Roman"/>
          <w:sz w:val="28"/>
          <w:szCs w:val="28"/>
          <w:lang w:val="uk-UA"/>
        </w:rPr>
        <w:t xml:space="preserve"> темпераменту в учні 6-8 класів</w:t>
      </w:r>
      <w:r w:rsidR="00242C1B">
        <w:rPr>
          <w:rFonts w:ascii="Times New Roman" w:hAnsi="Times New Roman" w:cs="Times New Roman"/>
          <w:sz w:val="28"/>
          <w:szCs w:val="28"/>
          <w:lang w:val="uk-UA"/>
        </w:rPr>
        <w:t>;</w:t>
      </w:r>
    </w:p>
    <w:p w:rsidR="00131E4A" w:rsidRDefault="00732B75">
      <w:pPr>
        <w:numPr>
          <w:ilvl w:val="0"/>
          <w:numId w:val="1"/>
        </w:numPr>
        <w:tabs>
          <w:tab w:val="left" w:pos="142"/>
        </w:tabs>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показники серцево-судинної системи у дітей з різним типом темпераменту у стані спокою та при фізичному навантажені</w:t>
      </w:r>
      <w:r w:rsidR="00242C1B">
        <w:rPr>
          <w:rFonts w:ascii="Times New Roman" w:hAnsi="Times New Roman" w:cs="Times New Roman"/>
          <w:sz w:val="28"/>
          <w:szCs w:val="28"/>
          <w:lang w:val="uk-UA"/>
        </w:rPr>
        <w:t>;</w:t>
      </w:r>
    </w:p>
    <w:p w:rsidR="00131E4A" w:rsidRDefault="00732B75">
      <w:pPr>
        <w:numPr>
          <w:ilvl w:val="0"/>
          <w:numId w:val="1"/>
        </w:numPr>
        <w:tabs>
          <w:tab w:val="left" w:pos="142"/>
        </w:tabs>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дослідити фізичну працездатність у дітей з різним типом темпераменту</w:t>
      </w:r>
      <w:r w:rsidR="00242C1B">
        <w:rPr>
          <w:rFonts w:ascii="Times New Roman" w:hAnsi="Times New Roman" w:cs="Times New Roman"/>
          <w:sz w:val="28"/>
          <w:szCs w:val="28"/>
          <w:lang w:val="uk-UA"/>
        </w:rPr>
        <w:t>;</w:t>
      </w:r>
    </w:p>
    <w:p w:rsidR="00131E4A" w:rsidRDefault="00242C1B">
      <w:pPr>
        <w:numPr>
          <w:ilvl w:val="0"/>
          <w:numId w:val="1"/>
        </w:numPr>
        <w:tabs>
          <w:tab w:val="left" w:pos="142"/>
        </w:tabs>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оцінити вплив темпераменту на працездатність школярів.</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Інформаційною базою дослідження є роботи вітчизняних та зарубіжних авторів у галузі психології та педагогіки.</w:t>
      </w:r>
    </w:p>
    <w:p w:rsidR="00131E4A" w:rsidRDefault="00557F4B">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дослідженні використовувались такі методи</w:t>
      </w:r>
      <w:r w:rsidR="00242C1B">
        <w:rPr>
          <w:rFonts w:ascii="Times New Roman" w:eastAsia="Times New Roman" w:hAnsi="Times New Roman" w:cs="Times New Roman"/>
          <w:sz w:val="28"/>
          <w:szCs w:val="28"/>
          <w:lang w:val="uk-UA" w:eastAsia="ru-RU"/>
        </w:rPr>
        <w:t>: аналіз, спостереження, тестування, експеримент, метод математичної статистики, узагальнення.</w:t>
      </w:r>
    </w:p>
    <w:p w:rsidR="00131E4A" w:rsidRDefault="00242C1B">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Теоретична значущість дослідження визначається</w:t>
      </w:r>
      <w:r w:rsidR="0068082B">
        <w:rPr>
          <w:rFonts w:ascii="Times New Roman" w:eastAsia="Times New Roman" w:hAnsi="Times New Roman" w:cs="Times New Roman"/>
          <w:sz w:val="28"/>
          <w:szCs w:val="28"/>
          <w:lang w:val="uk-UA" w:eastAsia="ru-RU"/>
        </w:rPr>
        <w:t xml:space="preserve"> тим, що результати дослідження можуть поповнювати</w:t>
      </w:r>
      <w:r>
        <w:rPr>
          <w:rFonts w:ascii="Times New Roman" w:eastAsia="Times New Roman" w:hAnsi="Times New Roman" w:cs="Times New Roman"/>
          <w:sz w:val="28"/>
          <w:szCs w:val="28"/>
          <w:lang w:val="uk-UA" w:eastAsia="ru-RU"/>
        </w:rPr>
        <w:t xml:space="preserve"> багаж психологічних знань про вплив темпераменту на працездатність школярів.</w:t>
      </w:r>
    </w:p>
    <w:p w:rsidR="00131E4A" w:rsidRDefault="00242C1B">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Практична значущість дослідження полягає у тому, що результати дослідження можна використовувати вчителям у практичній педагогічній діяльності у закладах загальної середньої освіти, а також психологам для проведення корекційної роботи. </w:t>
      </w:r>
    </w:p>
    <w:p w:rsidR="00131E4A" w:rsidRDefault="00242C1B">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Наукова новизна дослідження полягає у поглибленні знань про взаємозв′язок фізичної та розумової працездатності учнів з типом їх темпераменту.</w:t>
      </w:r>
      <w:r>
        <w:rPr>
          <w:sz w:val="28"/>
          <w:szCs w:val="28"/>
          <w:lang w:val="uk-UA"/>
        </w:rPr>
        <w:br w:type="page"/>
      </w:r>
    </w:p>
    <w:p w:rsidR="00131E4A" w:rsidRDefault="00242C1B">
      <w:pPr>
        <w:spacing w:after="0" w:line="360" w:lineRule="auto"/>
        <w:jc w:val="center"/>
        <w:outlineLvl w:val="0"/>
        <w:rPr>
          <w:rFonts w:ascii="Times New Roman" w:hAnsi="Times New Roman" w:cs="Times New Roman"/>
          <w:sz w:val="28"/>
          <w:szCs w:val="28"/>
          <w:lang w:val="uk-UA"/>
        </w:rPr>
      </w:pPr>
      <w:bookmarkStart w:id="8" w:name="_Toc58317637"/>
      <w:r>
        <w:rPr>
          <w:rFonts w:ascii="Times New Roman" w:hAnsi="Times New Roman" w:cs="Times New Roman"/>
          <w:sz w:val="28"/>
          <w:szCs w:val="28"/>
          <w:lang w:val="uk-UA"/>
        </w:rPr>
        <w:lastRenderedPageBreak/>
        <w:t xml:space="preserve">1 </w:t>
      </w:r>
      <w:r>
        <w:rPr>
          <w:rFonts w:ascii="Times New Roman" w:hAnsi="Times New Roman" w:cs="Times New Roman"/>
          <w:sz w:val="28"/>
          <w:szCs w:val="28"/>
        </w:rPr>
        <w:t>ОГЛЯД НАУКОВОЇ ЛІТЕРАТУРИ</w:t>
      </w:r>
      <w:bookmarkEnd w:id="8"/>
    </w:p>
    <w:p w:rsidR="00131E4A" w:rsidRDefault="00242C1B">
      <w:pPr>
        <w:numPr>
          <w:ilvl w:val="0"/>
          <w:numId w:val="2"/>
        </w:numPr>
        <w:spacing w:after="0" w:line="360" w:lineRule="auto"/>
        <w:ind w:left="0" w:firstLine="709"/>
        <w:contextualSpacing/>
        <w:jc w:val="both"/>
        <w:outlineLvl w:val="1"/>
        <w:rPr>
          <w:rFonts w:ascii="Times New Roman" w:hAnsi="Times New Roman" w:cs="Times New Roman"/>
          <w:sz w:val="28"/>
          <w:szCs w:val="28"/>
          <w:lang w:val="uk-UA"/>
        </w:rPr>
      </w:pPr>
      <w:bookmarkStart w:id="9" w:name="_Toc58317638"/>
      <w:r>
        <w:rPr>
          <w:rFonts w:ascii="Times New Roman" w:hAnsi="Times New Roman" w:cs="Times New Roman"/>
          <w:sz w:val="28"/>
          <w:szCs w:val="28"/>
          <w:lang w:val="uk-UA"/>
        </w:rPr>
        <w:t>Загальна х</w:t>
      </w:r>
      <w:proofErr w:type="spellStart"/>
      <w:r>
        <w:rPr>
          <w:rFonts w:ascii="Times New Roman" w:hAnsi="Times New Roman" w:cs="Times New Roman"/>
          <w:sz w:val="28"/>
          <w:szCs w:val="28"/>
        </w:rPr>
        <w:t>арактеристика</w:t>
      </w:r>
      <w:proofErr w:type="spellEnd"/>
      <w:r>
        <w:rPr>
          <w:rFonts w:ascii="Times New Roman" w:hAnsi="Times New Roman" w:cs="Times New Roman"/>
          <w:sz w:val="28"/>
          <w:szCs w:val="28"/>
          <w:lang w:val="uk-UA"/>
        </w:rPr>
        <w:t xml:space="preserve"> фізичної </w:t>
      </w:r>
      <w:proofErr w:type="spellStart"/>
      <w:r>
        <w:rPr>
          <w:rFonts w:ascii="Times New Roman" w:hAnsi="Times New Roman" w:cs="Times New Roman"/>
          <w:sz w:val="28"/>
          <w:szCs w:val="28"/>
        </w:rPr>
        <w:t>працездатності</w:t>
      </w:r>
      <w:proofErr w:type="spellEnd"/>
      <w:r>
        <w:rPr>
          <w:rFonts w:ascii="Times New Roman" w:hAnsi="Times New Roman" w:cs="Times New Roman"/>
          <w:sz w:val="28"/>
          <w:szCs w:val="28"/>
          <w:lang w:val="uk-UA"/>
        </w:rPr>
        <w:t xml:space="preserve"> та методи її встановлення</w:t>
      </w:r>
      <w:bookmarkEnd w:id="9"/>
    </w:p>
    <w:p w:rsidR="00131E4A" w:rsidRDefault="00242C1B">
      <w:pPr>
        <w:numPr>
          <w:ilvl w:val="2"/>
          <w:numId w:val="3"/>
        </w:numPr>
        <w:spacing w:after="0" w:line="360" w:lineRule="auto"/>
        <w:ind w:left="1225" w:hanging="505"/>
        <w:contextualSpacing/>
        <w:jc w:val="both"/>
        <w:outlineLvl w:val="1"/>
        <w:rPr>
          <w:rFonts w:ascii="Times New Roman" w:hAnsi="Times New Roman" w:cs="Times New Roman"/>
          <w:sz w:val="28"/>
          <w:szCs w:val="28"/>
          <w:lang w:val="uk-UA"/>
        </w:rPr>
      </w:pPr>
      <w:bookmarkStart w:id="10" w:name="_Toc58317639"/>
      <w:r>
        <w:rPr>
          <w:rFonts w:ascii="Times New Roman" w:hAnsi="Times New Roman" w:cs="Times New Roman"/>
          <w:sz w:val="28"/>
          <w:szCs w:val="28"/>
        </w:rPr>
        <w:t>Характеристика</w:t>
      </w:r>
      <w:r>
        <w:rPr>
          <w:rFonts w:ascii="Times New Roman" w:hAnsi="Times New Roman" w:cs="Times New Roman"/>
          <w:sz w:val="28"/>
          <w:szCs w:val="28"/>
          <w:lang w:val="uk-UA"/>
        </w:rPr>
        <w:t xml:space="preserve"> фізичної</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працездатності</w:t>
      </w:r>
      <w:bookmarkEnd w:id="10"/>
      <w:proofErr w:type="spellEnd"/>
    </w:p>
    <w:p w:rsidR="00131E4A" w:rsidRDefault="00131E4A">
      <w:pPr>
        <w:spacing w:after="0" w:line="360" w:lineRule="auto"/>
        <w:ind w:left="720"/>
        <w:contextualSpacing/>
        <w:jc w:val="both"/>
        <w:rPr>
          <w:rFonts w:ascii="Times New Roman" w:hAnsi="Times New Roman" w:cs="Times New Roman"/>
          <w:sz w:val="28"/>
          <w:szCs w:val="28"/>
          <w:lang w:val="uk-UA"/>
        </w:rPr>
      </w:pPr>
    </w:p>
    <w:p w:rsidR="00131E4A" w:rsidRDefault="00131E4A">
      <w:pPr>
        <w:spacing w:after="0" w:line="360" w:lineRule="auto"/>
        <w:ind w:left="720"/>
        <w:contextualSpacing/>
        <w:jc w:val="both"/>
        <w:rPr>
          <w:rFonts w:ascii="Times New Roman" w:hAnsi="Times New Roman" w:cs="Times New Roman"/>
          <w:sz w:val="28"/>
          <w:szCs w:val="28"/>
          <w:lang w:val="uk-UA"/>
        </w:rPr>
      </w:pP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Проблемою мінливості активності людини протягом дня, тижня, місяця вчені цікавилися вже давно. Результативність і якість роботи, які проявляються у певній діяльності, була названа терміном «продуктивність», або «ефективність» праці.</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Працездатність – це набір внутрішніх, суб’єктивних факторів, які впливають на продуктивність та якість праці</w:t>
      </w:r>
      <w:r w:rsidR="007722D0">
        <w:rPr>
          <w:rFonts w:ascii="Times New Roman" w:hAnsi="Times New Roman" w:cs="Times New Roman"/>
          <w:sz w:val="28"/>
          <w:szCs w:val="28"/>
        </w:rPr>
        <w:t xml:space="preserve"> [</w:t>
      </w:r>
      <w:r w:rsidR="007722D0" w:rsidRPr="007722D0">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lang w:val="uk-UA"/>
        </w:rPr>
        <w:t>.</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Успішність виконання поставлених завдань, задоволеність власною діяльністю багато в чому залежить від рівня працездатності суб’єкту праці. Працездатність формується у результаті виконання людиною конкретної задачі, проявляється і оцінюється у ході її вирішення</w:t>
      </w:r>
      <w:r w:rsidR="007722D0">
        <w:rPr>
          <w:rFonts w:ascii="Times New Roman" w:hAnsi="Times New Roman" w:cs="Times New Roman"/>
          <w:sz w:val="28"/>
          <w:szCs w:val="28"/>
        </w:rPr>
        <w:t xml:space="preserve"> [</w:t>
      </w:r>
      <w:r w:rsidR="007722D0" w:rsidRPr="007722D0">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lang w:val="uk-UA"/>
        </w:rPr>
        <w:t xml:space="preserve">. </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Працездатність – це такий рівень продуктивності праці, при якому можна отримати максимально можливий результат при затраті мінімальної кількості енергії. У це поняття входить оптимізація робочого процесу, уникнення зайвих непотрібних дій, організація режиму дня, особистого часу тощо. Рівень працездатності можна обчислити шляхом відношення корисного об’єму виконаної роботи до загального вкладу людини</w:t>
      </w:r>
      <w:r w:rsidR="007722D0">
        <w:rPr>
          <w:rFonts w:ascii="Times New Roman" w:hAnsi="Times New Roman" w:cs="Times New Roman"/>
          <w:sz w:val="28"/>
          <w:szCs w:val="28"/>
        </w:rPr>
        <w:t xml:space="preserve"> [</w:t>
      </w:r>
      <w:r w:rsidR="007722D0" w:rsidRPr="007722D0">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lang w:val="uk-UA"/>
        </w:rPr>
        <w:t xml:space="preserve">. </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Працездатність визначається комплексом професійних, психологічних та фізіологічних якостей, особливостями темпераменту, характеру, необхідними у тій чи іншій діяльності.</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Рівень працездатності відображає кілька факторів:</w:t>
      </w:r>
    </w:p>
    <w:p w:rsidR="00131E4A" w:rsidRDefault="00242C1B">
      <w:pPr>
        <w:numPr>
          <w:ilvl w:val="0"/>
          <w:numId w:val="4"/>
        </w:numPr>
        <w:spacing w:after="0" w:line="360" w:lineRule="auto"/>
        <w:ind w:left="357" w:hanging="35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потенційні можливості суб’єкта виконувати</w:t>
      </w:r>
      <w:r w:rsidR="00AD250F">
        <w:rPr>
          <w:rFonts w:ascii="Times New Roman" w:hAnsi="Times New Roman" w:cs="Times New Roman"/>
          <w:sz w:val="28"/>
          <w:szCs w:val="28"/>
          <w:lang w:val="uk-UA"/>
        </w:rPr>
        <w:t xml:space="preserve"> </w:t>
      </w:r>
      <w:r>
        <w:rPr>
          <w:rFonts w:ascii="Times New Roman" w:hAnsi="Times New Roman" w:cs="Times New Roman"/>
          <w:sz w:val="28"/>
          <w:szCs w:val="28"/>
          <w:lang w:val="uk-UA"/>
        </w:rPr>
        <w:t>конкретну роботу, його здібності, схильності;</w:t>
      </w:r>
    </w:p>
    <w:p w:rsidR="00131E4A" w:rsidRDefault="00242C1B">
      <w:pPr>
        <w:numPr>
          <w:ilvl w:val="0"/>
          <w:numId w:val="5"/>
        </w:numPr>
        <w:spacing w:after="0" w:line="360" w:lineRule="auto"/>
        <w:ind w:left="357" w:hanging="35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мобілізаційні можливості активувати свої здібності і схильності у потрібний момент часу.</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Ступінь стійкості працездатності визначається опірністю організму і особистості до впливу несприятливих факторів діяльності, а також запасом міцності, розвитком особистісни</w:t>
      </w:r>
      <w:r w:rsidR="007722D0">
        <w:rPr>
          <w:rFonts w:ascii="Times New Roman" w:hAnsi="Times New Roman" w:cs="Times New Roman"/>
          <w:sz w:val="28"/>
          <w:szCs w:val="28"/>
          <w:lang w:val="uk-UA"/>
        </w:rPr>
        <w:t>х якостей [</w:t>
      </w:r>
      <w:r w:rsidR="007722D0" w:rsidRPr="007722D0">
        <w:rPr>
          <w:rFonts w:ascii="Times New Roman" w:hAnsi="Times New Roman" w:cs="Times New Roman"/>
          <w:sz w:val="28"/>
          <w:szCs w:val="28"/>
          <w:lang w:val="uk-UA"/>
        </w:rPr>
        <w:t>4</w:t>
      </w:r>
      <w:r>
        <w:rPr>
          <w:rFonts w:ascii="Times New Roman" w:hAnsi="Times New Roman" w:cs="Times New Roman"/>
          <w:sz w:val="28"/>
          <w:szCs w:val="28"/>
          <w:lang w:val="uk-UA"/>
        </w:rPr>
        <w:t>].</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Виділяють наступні види працездатності, представлені на рис. 1.1.</w:t>
      </w:r>
    </w:p>
    <w:p w:rsidR="00131E4A" w:rsidRDefault="00131E4A">
      <w:pPr>
        <w:spacing w:after="0" w:line="360" w:lineRule="auto"/>
        <w:ind w:firstLine="709"/>
        <w:jc w:val="both"/>
        <w:rPr>
          <w:rFonts w:ascii="Times New Roman" w:hAnsi="Times New Roman" w:cs="Times New Roman"/>
          <w:sz w:val="28"/>
          <w:szCs w:val="28"/>
          <w:lang w:val="uk-UA"/>
        </w:rPr>
      </w:pP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14359BA9" wp14:editId="67A16DEC">
            <wp:extent cx="5486400" cy="3619500"/>
            <wp:effectExtent l="0" t="57150" r="0" b="11430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31E4A" w:rsidRDefault="00242C1B" w:rsidP="00596230">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Рисунок 1.1 </w:t>
      </w:r>
      <w:r w:rsidR="003200C9">
        <w:rPr>
          <w:rFonts w:ascii="Times New Roman" w:hAnsi="Times New Roman" w:cs="Times New Roman"/>
          <w:sz w:val="28"/>
          <w:szCs w:val="28"/>
          <w:lang w:val="uk-UA"/>
        </w:rPr>
        <w:t>‒</w:t>
      </w:r>
      <w:r>
        <w:rPr>
          <w:rFonts w:ascii="Times New Roman" w:hAnsi="Times New Roman" w:cs="Times New Roman"/>
          <w:sz w:val="28"/>
          <w:szCs w:val="28"/>
          <w:lang w:val="uk-UA"/>
        </w:rPr>
        <w:t xml:space="preserve"> Види працездатності</w:t>
      </w:r>
    </w:p>
    <w:p w:rsidR="00131E4A" w:rsidRDefault="00131E4A">
      <w:pPr>
        <w:spacing w:after="0" w:line="360" w:lineRule="auto"/>
        <w:ind w:firstLine="709"/>
        <w:jc w:val="center"/>
        <w:rPr>
          <w:rFonts w:ascii="Times New Roman" w:hAnsi="Times New Roman" w:cs="Times New Roman"/>
          <w:sz w:val="28"/>
          <w:szCs w:val="28"/>
          <w:lang w:val="uk-UA"/>
        </w:rPr>
      </w:pP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Загальна працездатність полягає у здатності людини виконувати будь</w:t>
      </w:r>
      <w:r w:rsidR="003200C9">
        <w:rPr>
          <w:rFonts w:ascii="Times New Roman" w:hAnsi="Times New Roman" w:cs="Times New Roman"/>
          <w:sz w:val="28"/>
          <w:szCs w:val="28"/>
          <w:lang w:val="uk-UA"/>
        </w:rPr>
        <w:t>‒</w:t>
      </w:r>
      <w:r>
        <w:rPr>
          <w:rFonts w:ascii="Times New Roman" w:hAnsi="Times New Roman" w:cs="Times New Roman"/>
          <w:sz w:val="28"/>
          <w:szCs w:val="28"/>
          <w:lang w:val="uk-UA"/>
        </w:rPr>
        <w:t>яку суспільно корисну роботу. Загальна працездатність характеризує стан здоров’я людини</w:t>
      </w:r>
      <w:r w:rsidR="007722D0">
        <w:rPr>
          <w:rFonts w:ascii="Times New Roman" w:hAnsi="Times New Roman" w:cs="Times New Roman"/>
          <w:sz w:val="28"/>
          <w:szCs w:val="28"/>
        </w:rPr>
        <w:t xml:space="preserve"> [</w:t>
      </w:r>
      <w:r>
        <w:rPr>
          <w:rFonts w:ascii="Times New Roman" w:hAnsi="Times New Roman" w:cs="Times New Roman"/>
          <w:sz w:val="28"/>
          <w:szCs w:val="28"/>
        </w:rPr>
        <w:t>5]</w:t>
      </w:r>
      <w:r>
        <w:rPr>
          <w:rFonts w:ascii="Times New Roman" w:hAnsi="Times New Roman" w:cs="Times New Roman"/>
          <w:sz w:val="28"/>
          <w:szCs w:val="28"/>
          <w:lang w:val="uk-UA"/>
        </w:rPr>
        <w:t xml:space="preserve">. </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Професійна працездатність відображає можливість людини виконувати певну професійну діяльність.</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Потенційну працездатність інколи називають витривалістю. Вона характеризує максимально можливий час безперервної діяльності людини на відпо</w:t>
      </w:r>
      <w:r w:rsidR="00865618">
        <w:rPr>
          <w:rFonts w:ascii="Times New Roman" w:hAnsi="Times New Roman" w:cs="Times New Roman"/>
          <w:sz w:val="28"/>
          <w:szCs w:val="28"/>
          <w:lang w:val="uk-UA"/>
        </w:rPr>
        <w:t>відному </w:t>
      </w:r>
      <w:r w:rsidR="00AD250F">
        <w:rPr>
          <w:rFonts w:ascii="Times New Roman" w:hAnsi="Times New Roman" w:cs="Times New Roman"/>
          <w:sz w:val="28"/>
          <w:szCs w:val="28"/>
          <w:lang w:val="uk-UA"/>
        </w:rPr>
        <w:t>е</w:t>
      </w:r>
      <w:r w:rsidR="00865618">
        <w:rPr>
          <w:rFonts w:ascii="Times New Roman" w:hAnsi="Times New Roman" w:cs="Times New Roman"/>
          <w:sz w:val="28"/>
          <w:szCs w:val="28"/>
          <w:lang w:val="uk-UA"/>
        </w:rPr>
        <w:t>фективному </w:t>
      </w:r>
      <w:r w:rsidR="00AD250F">
        <w:rPr>
          <w:rFonts w:ascii="Times New Roman" w:hAnsi="Times New Roman" w:cs="Times New Roman"/>
          <w:sz w:val="28"/>
          <w:szCs w:val="28"/>
          <w:lang w:val="uk-UA"/>
        </w:rPr>
        <w:t>рівні. Інше визначення </w:t>
      </w:r>
      <w:r w:rsidR="00865618">
        <w:rPr>
          <w:rFonts w:ascii="Times New Roman" w:hAnsi="Times New Roman" w:cs="Times New Roman"/>
          <w:sz w:val="28"/>
          <w:szCs w:val="28"/>
          <w:lang w:val="uk-UA"/>
        </w:rPr>
        <w:t>потенційної </w:t>
      </w:r>
      <w:r>
        <w:rPr>
          <w:rFonts w:ascii="Times New Roman" w:hAnsi="Times New Roman" w:cs="Times New Roman"/>
          <w:sz w:val="28"/>
          <w:szCs w:val="28"/>
          <w:lang w:val="uk-UA"/>
        </w:rPr>
        <w:t xml:space="preserve">працездатності враховує максимально можливий об’єм роботи, який може виконати людина. До цього визначення близьке поняття «екстремальна </w:t>
      </w:r>
      <w:r>
        <w:rPr>
          <w:rFonts w:ascii="Times New Roman" w:hAnsi="Times New Roman" w:cs="Times New Roman"/>
          <w:sz w:val="28"/>
          <w:szCs w:val="28"/>
          <w:lang w:val="uk-UA"/>
        </w:rPr>
        <w:lastRenderedPageBreak/>
        <w:t>працездатність», коли мова йде про об’єм роботи, який може виконати людина при повній мобілізації сил.</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Актуальна працездатність характеризує рівень працездатності людини у даний момент часу. Актуальна працездатність – мінливе поняття, яке змінюється з плином часу</w:t>
      </w:r>
      <w:r w:rsidR="007722D0">
        <w:rPr>
          <w:rFonts w:ascii="Times New Roman" w:hAnsi="Times New Roman" w:cs="Times New Roman"/>
          <w:sz w:val="28"/>
          <w:szCs w:val="28"/>
        </w:rPr>
        <w:t xml:space="preserve"> [</w:t>
      </w:r>
      <w:r w:rsidR="007722D0" w:rsidRPr="00596230">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lang w:val="uk-UA"/>
        </w:rPr>
        <w:t>.</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Оптимальною працездатністю є найбільш ефективний режим праці, за якого людина може виконувати певний вид діяльності тривалий час.</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Ревінь працездатності змінюється залежно від часу доби, дня тижня, пори року. Це пов’язано з активацією і виснаженням загальних ресурсів організму, коливанням активності психічних процесів, розвитком чи припиненням несприя</w:t>
      </w:r>
      <w:r w:rsidR="007722D0">
        <w:rPr>
          <w:rFonts w:ascii="Times New Roman" w:hAnsi="Times New Roman" w:cs="Times New Roman"/>
          <w:sz w:val="28"/>
          <w:szCs w:val="28"/>
          <w:lang w:val="uk-UA"/>
        </w:rPr>
        <w:t>тливих функціональних станів [</w:t>
      </w:r>
      <w:r w:rsidR="007722D0" w:rsidRPr="007722D0">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Розумова праця у порівнянні з фізичною вимагає більш затрат енергетичних ресурсів і таким чином є більш інтенсивною. У зв’язку з цим надмірне пара навантаження розумовою працею сильно впливає на функціональний стан організму людини</w:t>
      </w:r>
      <w:r w:rsidR="007722D0">
        <w:rPr>
          <w:rFonts w:ascii="Times New Roman" w:hAnsi="Times New Roman" w:cs="Times New Roman"/>
          <w:sz w:val="28"/>
          <w:szCs w:val="28"/>
        </w:rPr>
        <w:t xml:space="preserve"> [</w:t>
      </w:r>
      <w:r w:rsidR="007722D0" w:rsidRPr="007722D0">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lang w:val="uk-UA"/>
        </w:rPr>
        <w:t>.</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Навчання школярів є видом інтенсивної розумової діяльності. Особливо інтенсивними для дітей є вправи на логіку.</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Схематично динаміка продуктивності, точності, швидкості роботи у різних періодах працездатності представлені на рис. 1.2.</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Варто наголосити на тому, що чимала частка вчених сходяться на думці, що принципово криві фізичної та розумової роботи не відрізняються. Відмінності ж між фізичною та розумовою працею виявляються у адекватних показниках і фізичній працездатності. Крива працездатності є найбільш продуктивним критерієм для складання раціонального режиму робочого дня.</w:t>
      </w:r>
    </w:p>
    <w:p w:rsidR="00131E4A" w:rsidRDefault="00131E4A">
      <w:pPr>
        <w:spacing w:after="0" w:line="360" w:lineRule="auto"/>
        <w:ind w:firstLine="709"/>
        <w:jc w:val="both"/>
        <w:rPr>
          <w:rFonts w:ascii="Times New Roman" w:hAnsi="Times New Roman" w:cs="Times New Roman"/>
          <w:sz w:val="28"/>
          <w:szCs w:val="28"/>
          <w:lang w:val="uk-UA"/>
        </w:rPr>
      </w:pP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14:anchorId="3702D42C" wp14:editId="029262DF">
            <wp:extent cx="5085715" cy="2419350"/>
            <wp:effectExtent l="0" t="0" r="635" b="0"/>
            <wp:docPr id="2" name="Рисунок 1" descr="http://www.ipedahohika.com/images/books/1490/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http://www.ipedahohika.com/images/books/1490/image001.jpg"/>
                    <pic:cNvPicPr>
                      <a:picLocks noChangeAspect="1" noChangeArrowheads="1"/>
                    </pic:cNvPicPr>
                  </pic:nvPicPr>
                  <pic:blipFill>
                    <a:blip r:embed="rId15" cstate="print"/>
                    <a:srcRect/>
                    <a:stretch>
                      <a:fillRect/>
                    </a:stretch>
                  </pic:blipFill>
                  <pic:spPr>
                    <a:xfrm>
                      <a:off x="0" y="0"/>
                      <a:ext cx="5085932" cy="2419350"/>
                    </a:xfrm>
                    <a:prstGeom prst="rect">
                      <a:avLst/>
                    </a:prstGeom>
                    <a:noFill/>
                    <a:ln w="9525">
                      <a:noFill/>
                      <a:miter lim="800000"/>
                      <a:headEnd/>
                      <a:tailEnd/>
                    </a:ln>
                  </pic:spPr>
                </pic:pic>
              </a:graphicData>
            </a:graphic>
          </wp:inline>
        </w:drawing>
      </w:r>
    </w:p>
    <w:p w:rsidR="00131E4A" w:rsidRDefault="00242C1B" w:rsidP="00596230">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Рисунок 1.2 </w:t>
      </w:r>
      <w:r w:rsidR="003200C9">
        <w:rPr>
          <w:rFonts w:ascii="Times New Roman" w:hAnsi="Times New Roman" w:cs="Times New Roman"/>
          <w:sz w:val="28"/>
          <w:szCs w:val="28"/>
          <w:lang w:val="uk-UA"/>
        </w:rPr>
        <w:t>‒</w:t>
      </w:r>
      <w:r>
        <w:rPr>
          <w:rFonts w:ascii="Times New Roman" w:hAnsi="Times New Roman" w:cs="Times New Roman"/>
          <w:sz w:val="28"/>
          <w:szCs w:val="28"/>
          <w:lang w:val="uk-UA"/>
        </w:rPr>
        <w:t xml:space="preserve"> Періоди кривої роботи (розділені вертикальними лініями)</w:t>
      </w:r>
    </w:p>
    <w:p w:rsidR="00131E4A" w:rsidRDefault="00131E4A">
      <w:pPr>
        <w:spacing w:after="0" w:line="360" w:lineRule="auto"/>
        <w:ind w:firstLine="709"/>
        <w:rPr>
          <w:rFonts w:ascii="Times New Roman" w:hAnsi="Times New Roman" w:cs="Times New Roman"/>
          <w:sz w:val="28"/>
          <w:szCs w:val="28"/>
          <w:lang w:val="uk-UA"/>
        </w:rPr>
      </w:pPr>
    </w:p>
    <w:p w:rsidR="00131E4A" w:rsidRDefault="00242C1B">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Примітки: </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 </w:t>
      </w:r>
      <w:proofErr w:type="spellStart"/>
      <w:r>
        <w:rPr>
          <w:rFonts w:ascii="Times New Roman" w:hAnsi="Times New Roman" w:cs="Times New Roman"/>
          <w:sz w:val="28"/>
          <w:szCs w:val="28"/>
          <w:lang w:val="uk-UA"/>
        </w:rPr>
        <w:t>впрацьовуваність</w:t>
      </w:r>
      <w:proofErr w:type="spellEnd"/>
      <w:r>
        <w:rPr>
          <w:rFonts w:ascii="Times New Roman" w:hAnsi="Times New Roman" w:cs="Times New Roman"/>
          <w:sz w:val="28"/>
          <w:szCs w:val="28"/>
          <w:lang w:val="uk-UA"/>
        </w:rPr>
        <w:t xml:space="preserve">; 2 – оптимальна працездатність; 3 – повна компенсація; 4 – нестійка компенсація; 5 – кінцевий порив; 6 – прогресивне зниження працездатності: а) максимальні резервні можливості; б) ефективність роботи; в) втома </w:t>
      </w:r>
    </w:p>
    <w:p w:rsidR="00131E4A" w:rsidRDefault="00131E4A">
      <w:pPr>
        <w:spacing w:after="0" w:line="360" w:lineRule="auto"/>
        <w:ind w:firstLine="709"/>
        <w:jc w:val="center"/>
        <w:rPr>
          <w:rFonts w:ascii="Times New Roman" w:hAnsi="Times New Roman" w:cs="Times New Roman"/>
          <w:sz w:val="28"/>
          <w:szCs w:val="28"/>
          <w:lang w:val="uk-UA"/>
        </w:rPr>
      </w:pP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кривій працездатності чітко виділяються періоди працездатності, схематично показані на рис. 1.3.</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Зазвичай перед виконанням роботи має місце передстартовий стан – період, котрий характеризує людину перед початком діяльності. </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Передстартовий стан буває трьох видів: бойової готовності, стартової лихоманки, стартової апатії</w:t>
      </w:r>
      <w:r w:rsidR="00F91732">
        <w:rPr>
          <w:rFonts w:ascii="Times New Roman" w:hAnsi="Times New Roman" w:cs="Times New Roman"/>
          <w:sz w:val="28"/>
          <w:szCs w:val="28"/>
        </w:rPr>
        <w:t xml:space="preserve"> [</w:t>
      </w:r>
      <w:r w:rsidR="007722D0" w:rsidRPr="007722D0">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lang w:val="uk-UA"/>
        </w:rPr>
        <w:t>.</w:t>
      </w:r>
    </w:p>
    <w:p w:rsidR="00131E4A" w:rsidRDefault="00596230" w:rsidP="00596230">
      <w:pPr>
        <w:spacing w:after="0" w:line="360" w:lineRule="auto"/>
        <w:ind w:left="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242C1B">
        <w:rPr>
          <w:rFonts w:ascii="Times New Roman" w:hAnsi="Times New Roman" w:cs="Times New Roman"/>
          <w:sz w:val="28"/>
          <w:szCs w:val="28"/>
          <w:lang w:val="uk-UA"/>
        </w:rPr>
        <w:t>Період опрацьованості.</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Тривалість даного періоду може бути від кількох хвилин до години. Проявляється він підвищенням працездатності з невеликими коливаннями продуктивності роботи. На початку роботи такі коливання зумовлені пошуком адекватного способу дії. На психофізіологічному рівні даний період проявляється формуванням робочої домінанти, яка характеризується об’єднанням у цілісну функціональну систему нервових центрів, що </w:t>
      </w:r>
      <w:r>
        <w:rPr>
          <w:rFonts w:ascii="Times New Roman" w:hAnsi="Times New Roman" w:cs="Times New Roman"/>
          <w:sz w:val="28"/>
          <w:szCs w:val="28"/>
          <w:lang w:val="uk-UA"/>
        </w:rPr>
        <w:lastRenderedPageBreak/>
        <w:t>регулюють функції, необхідні для виконання тієї чи іншої роботи, виробленн</w:t>
      </w:r>
      <w:r w:rsidR="007722D0">
        <w:rPr>
          <w:rFonts w:ascii="Times New Roman" w:hAnsi="Times New Roman" w:cs="Times New Roman"/>
          <w:sz w:val="28"/>
          <w:szCs w:val="28"/>
          <w:lang w:val="uk-UA"/>
        </w:rPr>
        <w:t>ям певного ритму роботи тощо [</w:t>
      </w:r>
      <w:r w:rsidR="007722D0" w:rsidRPr="007722D0">
        <w:rPr>
          <w:rFonts w:ascii="Times New Roman" w:hAnsi="Times New Roman" w:cs="Times New Roman"/>
          <w:sz w:val="28"/>
          <w:szCs w:val="28"/>
          <w:lang w:val="uk-UA"/>
        </w:rPr>
        <w:t>10</w:t>
      </w:r>
      <w:r>
        <w:rPr>
          <w:rFonts w:ascii="Times New Roman" w:hAnsi="Times New Roman" w:cs="Times New Roman"/>
          <w:sz w:val="28"/>
          <w:szCs w:val="28"/>
          <w:lang w:val="uk-UA"/>
        </w:rPr>
        <w:t>].</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44E7B20B" wp14:editId="07A63036">
            <wp:extent cx="5486400" cy="5686425"/>
            <wp:effectExtent l="0" t="57150" r="0" b="10477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131E4A" w:rsidRDefault="00242C1B">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Рисунок 1.3 </w:t>
      </w:r>
      <w:r w:rsidR="003200C9">
        <w:rPr>
          <w:rFonts w:ascii="Times New Roman" w:hAnsi="Times New Roman" w:cs="Times New Roman"/>
          <w:sz w:val="28"/>
          <w:szCs w:val="28"/>
          <w:lang w:val="uk-UA"/>
        </w:rPr>
        <w:t>‒</w:t>
      </w:r>
      <w:r>
        <w:rPr>
          <w:rFonts w:ascii="Times New Roman" w:hAnsi="Times New Roman" w:cs="Times New Roman"/>
          <w:sz w:val="28"/>
          <w:szCs w:val="28"/>
          <w:lang w:val="uk-UA"/>
        </w:rPr>
        <w:t xml:space="preserve"> Стадії працездатності</w:t>
      </w:r>
    </w:p>
    <w:p w:rsidR="00131E4A" w:rsidRDefault="00131E4A">
      <w:pPr>
        <w:spacing w:after="0" w:line="360" w:lineRule="auto"/>
        <w:ind w:firstLine="709"/>
        <w:jc w:val="both"/>
        <w:rPr>
          <w:rFonts w:ascii="Times New Roman" w:hAnsi="Times New Roman" w:cs="Times New Roman"/>
          <w:sz w:val="28"/>
          <w:szCs w:val="28"/>
          <w:lang w:val="uk-UA"/>
        </w:rPr>
      </w:pP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Варто відзначити, що перехід організму до робочого стану часто супроводжується певного роду напруженням. Тому у період опрацьованості може спостерігатися коливання продуктивності, точності, якості, підвищення артеріального тиску, прискорення пульсу, дихання. На даному етапі діяльності відзначається високе нервово</w:t>
      </w:r>
      <w:r w:rsidR="003200C9">
        <w:rPr>
          <w:rFonts w:ascii="Times New Roman" w:hAnsi="Times New Roman" w:cs="Times New Roman"/>
          <w:sz w:val="28"/>
          <w:szCs w:val="28"/>
          <w:lang w:val="uk-UA"/>
        </w:rPr>
        <w:t>‒</w:t>
      </w:r>
      <w:r>
        <w:rPr>
          <w:rFonts w:ascii="Times New Roman" w:hAnsi="Times New Roman" w:cs="Times New Roman"/>
          <w:sz w:val="28"/>
          <w:szCs w:val="28"/>
          <w:lang w:val="uk-UA"/>
        </w:rPr>
        <w:t xml:space="preserve">психічне збудження. Організм прагне якомога зменшити період опрацьованості, перевести організм у стан </w:t>
      </w:r>
      <w:r>
        <w:rPr>
          <w:rFonts w:ascii="Times New Roman" w:hAnsi="Times New Roman" w:cs="Times New Roman"/>
          <w:sz w:val="28"/>
          <w:szCs w:val="28"/>
          <w:lang w:val="uk-UA"/>
        </w:rPr>
        <w:lastRenderedPageBreak/>
        <w:t>оптимальної працездатності. Важливе значення для такого переведення відіграє мотивація до діяльності і вольові зусилля, котрі допомагають подолати зниження працездатності</w:t>
      </w:r>
      <w:r w:rsidR="00F91732">
        <w:rPr>
          <w:rFonts w:ascii="Times New Roman" w:hAnsi="Times New Roman" w:cs="Times New Roman"/>
          <w:sz w:val="28"/>
          <w:szCs w:val="28"/>
        </w:rPr>
        <w:t xml:space="preserve"> [</w:t>
      </w:r>
      <w:r w:rsidR="007722D0" w:rsidRPr="007722D0">
        <w:rPr>
          <w:rFonts w:ascii="Times New Roman" w:hAnsi="Times New Roman" w:cs="Times New Roman"/>
          <w:sz w:val="28"/>
          <w:szCs w:val="28"/>
        </w:rPr>
        <w:t>11</w:t>
      </w:r>
      <w:r>
        <w:rPr>
          <w:rFonts w:ascii="Times New Roman" w:hAnsi="Times New Roman" w:cs="Times New Roman"/>
          <w:sz w:val="28"/>
          <w:szCs w:val="28"/>
        </w:rPr>
        <w:t>]</w:t>
      </w:r>
      <w:r>
        <w:rPr>
          <w:rFonts w:ascii="Times New Roman" w:hAnsi="Times New Roman" w:cs="Times New Roman"/>
          <w:sz w:val="28"/>
          <w:szCs w:val="28"/>
          <w:lang w:val="uk-UA"/>
        </w:rPr>
        <w:t>.</w:t>
      </w:r>
    </w:p>
    <w:p w:rsidR="00131E4A" w:rsidRDefault="00596230" w:rsidP="00596230">
      <w:pPr>
        <w:spacing w:after="0" w:line="360" w:lineRule="auto"/>
        <w:ind w:left="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242C1B">
        <w:rPr>
          <w:rFonts w:ascii="Times New Roman" w:hAnsi="Times New Roman" w:cs="Times New Roman"/>
          <w:sz w:val="28"/>
          <w:szCs w:val="28"/>
          <w:lang w:val="uk-UA"/>
        </w:rPr>
        <w:t>Період оптимальної працездатності.</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Даний період характеризується стабільною розумовою працездатністю. Стан організму можна охарактеризувати як оптимальний робочий. Всі показники функцій організму адекватно навантажені, знаходяться у межах норми. Дослідження реакцій організму на конкретну розумову роботу варто проводити саме у цей період</w:t>
      </w:r>
      <w:r w:rsidR="00F91732">
        <w:rPr>
          <w:rFonts w:ascii="Times New Roman" w:hAnsi="Times New Roman" w:cs="Times New Roman"/>
          <w:sz w:val="28"/>
          <w:szCs w:val="28"/>
        </w:rPr>
        <w:t xml:space="preserve"> [</w:t>
      </w:r>
      <w:r w:rsidR="007722D0" w:rsidRPr="007722D0">
        <w:rPr>
          <w:rFonts w:ascii="Times New Roman" w:hAnsi="Times New Roman" w:cs="Times New Roman"/>
          <w:sz w:val="28"/>
          <w:szCs w:val="28"/>
        </w:rPr>
        <w:t>12</w:t>
      </w:r>
      <w:r>
        <w:rPr>
          <w:rFonts w:ascii="Times New Roman" w:hAnsi="Times New Roman" w:cs="Times New Roman"/>
          <w:sz w:val="28"/>
          <w:szCs w:val="28"/>
        </w:rPr>
        <w:t>]</w:t>
      </w:r>
      <w:r>
        <w:rPr>
          <w:rFonts w:ascii="Times New Roman" w:hAnsi="Times New Roman" w:cs="Times New Roman"/>
          <w:sz w:val="28"/>
          <w:szCs w:val="28"/>
          <w:lang w:val="uk-UA"/>
        </w:rPr>
        <w:t>.</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особливо складних умовах праці період стійкості продуктивності праці може бути нетривалим через швидкий розвиток стомлення.</w:t>
      </w:r>
    </w:p>
    <w:p w:rsidR="00131E4A" w:rsidRPr="00596230" w:rsidRDefault="00AD250F" w:rsidP="0059623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6561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596230">
        <w:rPr>
          <w:rFonts w:ascii="Times New Roman" w:hAnsi="Times New Roman" w:cs="Times New Roman"/>
          <w:sz w:val="28"/>
          <w:szCs w:val="28"/>
          <w:lang w:val="uk-UA"/>
        </w:rPr>
        <w:t>3. </w:t>
      </w:r>
      <w:r w:rsidR="00242C1B" w:rsidRPr="00596230">
        <w:rPr>
          <w:rFonts w:ascii="Times New Roman" w:hAnsi="Times New Roman" w:cs="Times New Roman"/>
          <w:sz w:val="28"/>
          <w:szCs w:val="28"/>
          <w:lang w:val="uk-UA"/>
        </w:rPr>
        <w:t>Період повної компенсації</w:t>
      </w:r>
      <w:r w:rsidR="007722D0" w:rsidRPr="00596230">
        <w:rPr>
          <w:rFonts w:ascii="Times New Roman" w:hAnsi="Times New Roman" w:cs="Times New Roman"/>
          <w:sz w:val="28"/>
          <w:szCs w:val="28"/>
          <w:lang w:val="uk-UA"/>
        </w:rPr>
        <w:t xml:space="preserve"> [13</w:t>
      </w:r>
      <w:r w:rsidR="00242C1B" w:rsidRPr="00596230">
        <w:rPr>
          <w:rFonts w:ascii="Times New Roman" w:hAnsi="Times New Roman" w:cs="Times New Roman"/>
          <w:sz w:val="28"/>
          <w:szCs w:val="28"/>
          <w:lang w:val="uk-UA"/>
        </w:rPr>
        <w:t>].</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Межі між періодом оптимальної працездатності та повної компенсації нечіткі, тому його виділення є відповідальним. Основною характеристикою періоду повної компенсації є поява перших ознак втоми, яка компенсується вольовими зусиллями людини і позитивною мотивацією. Тому зовні людина не проявляє ніяких змін у періоді повної компенсації, які свідчили б про появу втоми – працездатність, продуктивність, якість роботи, увага не знижуються, залишаються на тому ж рівні. Людина може лише відчувати суб’єктивно стому</w:t>
      </w:r>
      <w:r w:rsidR="007722D0">
        <w:rPr>
          <w:rFonts w:ascii="Times New Roman" w:hAnsi="Times New Roman" w:cs="Times New Roman"/>
          <w:sz w:val="28"/>
          <w:szCs w:val="28"/>
          <w:lang w:val="uk-UA"/>
        </w:rPr>
        <w:t xml:space="preserve"> [</w:t>
      </w:r>
      <w:r w:rsidR="007722D0" w:rsidRPr="00596230">
        <w:rPr>
          <w:rFonts w:ascii="Times New Roman" w:hAnsi="Times New Roman" w:cs="Times New Roman"/>
          <w:sz w:val="28"/>
          <w:szCs w:val="28"/>
          <w:lang w:val="uk-UA"/>
        </w:rPr>
        <w:t>14</w:t>
      </w:r>
      <w:r w:rsidRPr="00242C1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Вольові зусилля, компенсуючи втому, призводять до запуску фізіологічних механізмів, які зумовлюють підвищення вегетативних функцій і неспецифічних зрушень нейрогуморальної системи. Ці механізми забезпечують подальшу розумову роботу та активують процеси нервової системи. Активізація додаткових ресурсів для компенсації початкової втоми призводить до підвищення рівня нервово</w:t>
      </w:r>
      <w:r w:rsidR="003200C9">
        <w:rPr>
          <w:rFonts w:ascii="Times New Roman" w:hAnsi="Times New Roman" w:cs="Times New Roman"/>
          <w:sz w:val="28"/>
          <w:szCs w:val="28"/>
          <w:lang w:val="uk-UA"/>
        </w:rPr>
        <w:t>‒</w:t>
      </w:r>
      <w:r>
        <w:rPr>
          <w:rFonts w:ascii="Times New Roman" w:hAnsi="Times New Roman" w:cs="Times New Roman"/>
          <w:sz w:val="28"/>
          <w:szCs w:val="28"/>
          <w:lang w:val="uk-UA"/>
        </w:rPr>
        <w:t>психічного напруження, яке і так є високим у людей, котрі займаються розумовою працею. Тому нервово</w:t>
      </w:r>
      <w:r w:rsidR="003200C9">
        <w:rPr>
          <w:rFonts w:ascii="Times New Roman" w:hAnsi="Times New Roman" w:cs="Times New Roman"/>
          <w:sz w:val="28"/>
          <w:szCs w:val="28"/>
          <w:lang w:val="uk-UA"/>
        </w:rPr>
        <w:t>‒</w:t>
      </w:r>
      <w:r>
        <w:rPr>
          <w:rFonts w:ascii="Times New Roman" w:hAnsi="Times New Roman" w:cs="Times New Roman"/>
          <w:sz w:val="28"/>
          <w:szCs w:val="28"/>
          <w:lang w:val="uk-UA"/>
        </w:rPr>
        <w:t xml:space="preserve">психічне </w:t>
      </w:r>
      <w:r w:rsidR="007722D0">
        <w:rPr>
          <w:rFonts w:ascii="Times New Roman" w:hAnsi="Times New Roman" w:cs="Times New Roman"/>
          <w:sz w:val="28"/>
          <w:szCs w:val="28"/>
          <w:lang w:val="uk-UA"/>
        </w:rPr>
        <w:t>напруження поступово наростає [</w:t>
      </w:r>
      <w:r w:rsidR="007722D0" w:rsidRPr="00596230">
        <w:rPr>
          <w:rFonts w:ascii="Times New Roman" w:hAnsi="Times New Roman" w:cs="Times New Roman"/>
          <w:sz w:val="28"/>
          <w:szCs w:val="28"/>
          <w:lang w:val="uk-UA"/>
        </w:rPr>
        <w:t>15</w:t>
      </w:r>
      <w:r>
        <w:rPr>
          <w:rFonts w:ascii="Times New Roman" w:hAnsi="Times New Roman" w:cs="Times New Roman"/>
          <w:sz w:val="28"/>
          <w:szCs w:val="28"/>
          <w:lang w:val="uk-UA"/>
        </w:rPr>
        <w:t>].</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Важливим є те, що періоди оптимальної працездатності та повної компенсації є найбільш тривалими відносно інших періодів на кривій </w:t>
      </w:r>
      <w:r>
        <w:rPr>
          <w:rFonts w:ascii="Times New Roman" w:hAnsi="Times New Roman" w:cs="Times New Roman"/>
          <w:sz w:val="28"/>
          <w:szCs w:val="28"/>
          <w:lang w:val="uk-UA"/>
        </w:rPr>
        <w:lastRenderedPageBreak/>
        <w:t>працездатності. Тривалість даних продуктивних періодів визначається інтенсивність розумової праці, рівнем нервово</w:t>
      </w:r>
      <w:r w:rsidR="003200C9">
        <w:rPr>
          <w:rFonts w:ascii="Times New Roman" w:hAnsi="Times New Roman" w:cs="Times New Roman"/>
          <w:sz w:val="28"/>
          <w:szCs w:val="28"/>
          <w:lang w:val="uk-UA"/>
        </w:rPr>
        <w:t>‒</w:t>
      </w:r>
      <w:r>
        <w:rPr>
          <w:rFonts w:ascii="Times New Roman" w:hAnsi="Times New Roman" w:cs="Times New Roman"/>
          <w:sz w:val="28"/>
          <w:szCs w:val="28"/>
          <w:lang w:val="uk-UA"/>
        </w:rPr>
        <w:t>психічного навантаження, гігієнічними умовами середовища, об’ємом компенсаторних реакцій та резервними можливостями організму.</w:t>
      </w:r>
    </w:p>
    <w:p w:rsidR="00131E4A" w:rsidRDefault="00AD250F" w:rsidP="00596230">
      <w:pPr>
        <w:spacing w:after="0" w:line="360" w:lineRule="auto"/>
        <w:ind w:left="35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65618">
        <w:rPr>
          <w:rFonts w:ascii="Times New Roman" w:hAnsi="Times New Roman" w:cs="Times New Roman"/>
          <w:sz w:val="28"/>
          <w:szCs w:val="28"/>
          <w:lang w:val="uk-UA"/>
        </w:rPr>
        <w:t xml:space="preserve">  </w:t>
      </w:r>
      <w:r w:rsidR="00596230">
        <w:rPr>
          <w:rFonts w:ascii="Times New Roman" w:hAnsi="Times New Roman" w:cs="Times New Roman"/>
          <w:sz w:val="28"/>
          <w:szCs w:val="28"/>
          <w:lang w:val="uk-UA"/>
        </w:rPr>
        <w:t>4. </w:t>
      </w:r>
      <w:r w:rsidR="00242C1B">
        <w:rPr>
          <w:rFonts w:ascii="Times New Roman" w:hAnsi="Times New Roman" w:cs="Times New Roman"/>
          <w:sz w:val="28"/>
          <w:szCs w:val="28"/>
          <w:lang w:val="uk-UA"/>
        </w:rPr>
        <w:t>Період нестійкої компенсації.</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Даний період характеризується наростанням втоми, поступовим зниженням працездатності. Вольові зусилля людини все ще можуть певний час підтримувати працездатність на відносно оптимальному рівні. У період нестійкої компенсації підтримуваний рівень працездатності сильно залежить від резервних можливостей організму, типу нервової системи, фізичного стану, тренованості, діапазону компенсаторних можливостей тощо. Людина на даному етапі відчуває виражене відчуття втоми, змінюється функціонування деяких систем органів, зокрема тих, які беруть безпосередню участь у виконанні роботи. Дані зміни стосуються також і психічних функції, які мають вирішальне значення у розумовій праці – погіршується оперативна пам’ять, увага тощо. Зміни в інших системах органів, не задіяних у даному виді діяльності, носять компенсаторний чи регуляторний характер</w:t>
      </w:r>
      <w:r w:rsidR="007722D0">
        <w:rPr>
          <w:rFonts w:ascii="Times New Roman" w:hAnsi="Times New Roman" w:cs="Times New Roman"/>
          <w:sz w:val="28"/>
          <w:szCs w:val="28"/>
        </w:rPr>
        <w:t xml:space="preserve"> [</w:t>
      </w:r>
      <w:r w:rsidR="007722D0" w:rsidRPr="007722D0">
        <w:rPr>
          <w:rFonts w:ascii="Times New Roman" w:hAnsi="Times New Roman" w:cs="Times New Roman"/>
          <w:sz w:val="28"/>
          <w:szCs w:val="28"/>
        </w:rPr>
        <w:t>16</w:t>
      </w:r>
      <w:r>
        <w:rPr>
          <w:rFonts w:ascii="Times New Roman" w:hAnsi="Times New Roman" w:cs="Times New Roman"/>
          <w:sz w:val="28"/>
          <w:szCs w:val="28"/>
        </w:rPr>
        <w:t>]</w:t>
      </w:r>
      <w:r>
        <w:rPr>
          <w:rFonts w:ascii="Times New Roman" w:hAnsi="Times New Roman" w:cs="Times New Roman"/>
          <w:sz w:val="28"/>
          <w:szCs w:val="28"/>
          <w:lang w:val="uk-UA"/>
        </w:rPr>
        <w:t>.</w:t>
      </w:r>
    </w:p>
    <w:p w:rsidR="00131E4A" w:rsidRPr="00865618" w:rsidRDefault="00865618" w:rsidP="0086561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5. </w:t>
      </w:r>
      <w:r w:rsidR="00242C1B" w:rsidRPr="00865618">
        <w:rPr>
          <w:rFonts w:ascii="Times New Roman" w:hAnsi="Times New Roman" w:cs="Times New Roman"/>
          <w:sz w:val="28"/>
          <w:szCs w:val="28"/>
          <w:lang w:val="uk-UA"/>
        </w:rPr>
        <w:t>Період прогресивного зниження працездатності.</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Даний період характеризується швидким наростанням втоми, зниженням продуктивності праці, ефективності розумової діяльності, функціональними порушеннями у роботі організму, неадекватним виконуванням роботи. На цьому етапі людина вже не в змозі компенсувати вольовими зусиллями втому організму і зниження працездатності</w:t>
      </w:r>
      <w:r>
        <w:rPr>
          <w:rFonts w:ascii="Times New Roman" w:hAnsi="Times New Roman" w:cs="Times New Roman"/>
          <w:sz w:val="28"/>
          <w:szCs w:val="28"/>
        </w:rPr>
        <w:t xml:space="preserve"> [</w:t>
      </w:r>
      <w:r w:rsidR="00510793" w:rsidRPr="00510793">
        <w:rPr>
          <w:rFonts w:ascii="Times New Roman" w:hAnsi="Times New Roman" w:cs="Times New Roman"/>
          <w:sz w:val="28"/>
          <w:szCs w:val="28"/>
        </w:rPr>
        <w:t>17</w:t>
      </w:r>
      <w:r>
        <w:rPr>
          <w:rFonts w:ascii="Times New Roman" w:hAnsi="Times New Roman" w:cs="Times New Roman"/>
          <w:sz w:val="28"/>
          <w:szCs w:val="28"/>
        </w:rPr>
        <w:t>]</w:t>
      </w:r>
      <w:r>
        <w:rPr>
          <w:rFonts w:ascii="Times New Roman" w:hAnsi="Times New Roman" w:cs="Times New Roman"/>
          <w:sz w:val="28"/>
          <w:szCs w:val="28"/>
          <w:lang w:val="uk-UA"/>
        </w:rPr>
        <w:t>.</w:t>
      </w:r>
    </w:p>
    <w:p w:rsidR="00131E4A" w:rsidRPr="00865618" w:rsidRDefault="00865618" w:rsidP="00865618">
      <w:pPr>
        <w:tabs>
          <w:tab w:val="left" w:pos="851"/>
        </w:tabs>
        <w:spacing w:after="0" w:line="360" w:lineRule="auto"/>
        <w:ind w:left="777"/>
        <w:jc w:val="both"/>
        <w:rPr>
          <w:rFonts w:ascii="Times New Roman" w:hAnsi="Times New Roman" w:cs="Times New Roman"/>
          <w:sz w:val="28"/>
          <w:szCs w:val="28"/>
          <w:lang w:val="uk-UA"/>
        </w:rPr>
      </w:pPr>
      <w:r>
        <w:rPr>
          <w:rFonts w:ascii="Times New Roman" w:hAnsi="Times New Roman" w:cs="Times New Roman"/>
          <w:sz w:val="28"/>
          <w:szCs w:val="28"/>
          <w:lang w:val="uk-UA"/>
        </w:rPr>
        <w:t>6. </w:t>
      </w:r>
      <w:r w:rsidR="00242C1B" w:rsidRPr="00865618">
        <w:rPr>
          <w:rFonts w:ascii="Times New Roman" w:hAnsi="Times New Roman" w:cs="Times New Roman"/>
          <w:sz w:val="28"/>
          <w:szCs w:val="28"/>
          <w:lang w:val="uk-UA"/>
        </w:rPr>
        <w:t>«Кінцевий прорив».</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Наприкінці виконання роботи можна спостерігати таке явище, як «кінцевий прорив». Це – мобілізація сил організму, яка здійснюється завдяки складним рефлекторним реакціям на умовні подразники, які свідчать про закінчення роботи. Період «кінцевого прориву» спостерігається не завжди, його тривалість багато в чому залежить від індивідуальності людини.</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 завершенню роботи наступає період відновлення працездатності.</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Дана стадія характеризується розвитком відновних процесів в організмі, зниженні психічної напруги, накопиченні функціональних резервів. Відновлення буває кількох типів:</w:t>
      </w:r>
    </w:p>
    <w:p w:rsidR="00131E4A" w:rsidRDefault="00242C1B">
      <w:pPr>
        <w:numPr>
          <w:ilvl w:val="0"/>
          <w:numId w:val="7"/>
        </w:numPr>
        <w:spacing w:after="0" w:line="360" w:lineRule="auto"/>
        <w:ind w:left="357" w:hanging="35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поточним, коли завершуються напружені етапи роботи;</w:t>
      </w:r>
    </w:p>
    <w:p w:rsidR="00131E4A" w:rsidRDefault="00242C1B">
      <w:pPr>
        <w:numPr>
          <w:ilvl w:val="0"/>
          <w:numId w:val="7"/>
        </w:numPr>
        <w:spacing w:after="0" w:line="360" w:lineRule="auto"/>
        <w:ind w:left="357" w:hanging="35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терміновим, яке відбувається по завершенні всієї роботи;</w:t>
      </w:r>
    </w:p>
    <w:p w:rsidR="00131E4A" w:rsidRDefault="00242C1B">
      <w:pPr>
        <w:numPr>
          <w:ilvl w:val="0"/>
          <w:numId w:val="7"/>
        </w:numPr>
        <w:spacing w:after="0" w:line="360" w:lineRule="auto"/>
        <w:ind w:left="357" w:hanging="35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відставленим, яке триває кілька годин після завершення роботи;</w:t>
      </w:r>
    </w:p>
    <w:p w:rsidR="00131E4A" w:rsidRDefault="00865618" w:rsidP="00865618">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г) </w:t>
      </w:r>
      <w:r w:rsidR="00242C1B">
        <w:rPr>
          <w:rFonts w:ascii="Times New Roman" w:hAnsi="Times New Roman" w:cs="Times New Roman"/>
          <w:sz w:val="28"/>
          <w:szCs w:val="28"/>
          <w:lang w:val="uk-UA"/>
        </w:rPr>
        <w:t>медико</w:t>
      </w:r>
      <w:r w:rsidR="003200C9">
        <w:rPr>
          <w:rFonts w:ascii="Times New Roman" w:hAnsi="Times New Roman" w:cs="Times New Roman"/>
          <w:sz w:val="28"/>
          <w:szCs w:val="28"/>
          <w:lang w:val="uk-UA"/>
        </w:rPr>
        <w:t>‒</w:t>
      </w:r>
      <w:r w:rsidR="00242C1B">
        <w:rPr>
          <w:rFonts w:ascii="Times New Roman" w:hAnsi="Times New Roman" w:cs="Times New Roman"/>
          <w:sz w:val="28"/>
          <w:szCs w:val="28"/>
          <w:lang w:val="uk-UA"/>
        </w:rPr>
        <w:t>психологічна реабілітація – це відновлення після важких перенапруга з застосуванням активних засобів впливу на психічні, фізіологічні і фізичні функ</w:t>
      </w:r>
      <w:r w:rsidR="00510793">
        <w:rPr>
          <w:rFonts w:ascii="Times New Roman" w:hAnsi="Times New Roman" w:cs="Times New Roman"/>
          <w:sz w:val="28"/>
          <w:szCs w:val="28"/>
          <w:lang w:val="uk-UA"/>
        </w:rPr>
        <w:t>ції та якості суб’єкта праці [</w:t>
      </w:r>
      <w:r w:rsidR="00510793" w:rsidRPr="00510793">
        <w:rPr>
          <w:rFonts w:ascii="Times New Roman" w:hAnsi="Times New Roman" w:cs="Times New Roman"/>
          <w:sz w:val="28"/>
          <w:szCs w:val="28"/>
          <w:lang w:val="uk-UA"/>
        </w:rPr>
        <w:t>18</w:t>
      </w:r>
      <w:r w:rsidR="00242C1B">
        <w:rPr>
          <w:rFonts w:ascii="Times New Roman" w:hAnsi="Times New Roman" w:cs="Times New Roman"/>
          <w:sz w:val="28"/>
          <w:szCs w:val="28"/>
          <w:lang w:val="uk-UA"/>
        </w:rPr>
        <w:t>].</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фізична і розумова діяльність мають схожі періоди на кривій працездатності. Обидва види праці після періоду оптимальної працездатності вимагають від людини вольових зусиль, мобілізації сил організму, певного режиму роботи нервової системи тощо. Після появи втоми люди з різною нервовою системою, різним типом темпераменту по</w:t>
      </w:r>
      <w:r w:rsidR="003200C9">
        <w:rPr>
          <w:rFonts w:ascii="Times New Roman" w:hAnsi="Times New Roman" w:cs="Times New Roman"/>
          <w:sz w:val="28"/>
          <w:szCs w:val="28"/>
          <w:lang w:val="uk-UA"/>
        </w:rPr>
        <w:t>‒</w:t>
      </w:r>
      <w:r>
        <w:rPr>
          <w:rFonts w:ascii="Times New Roman" w:hAnsi="Times New Roman" w:cs="Times New Roman"/>
          <w:sz w:val="28"/>
          <w:szCs w:val="28"/>
          <w:lang w:val="uk-UA"/>
        </w:rPr>
        <w:t>різному продовжують трудову фізичну чи розумову діяльність. Відповідно, визначення цих особливостей має важливе значення як у навчанні, що дає змогу підібрати методи навчання відповідно до індивідуального підходу, так і при виборі професії, яка найбільш підходить для певного типу нервової системи.</w:t>
      </w:r>
    </w:p>
    <w:p w:rsidR="00131E4A" w:rsidRDefault="00131E4A">
      <w:pPr>
        <w:spacing w:after="0" w:line="360" w:lineRule="auto"/>
        <w:ind w:firstLine="709"/>
        <w:jc w:val="both"/>
        <w:rPr>
          <w:rFonts w:ascii="Times New Roman" w:hAnsi="Times New Roman" w:cs="Times New Roman"/>
          <w:sz w:val="28"/>
          <w:szCs w:val="28"/>
          <w:lang w:val="uk-UA"/>
        </w:rPr>
      </w:pPr>
    </w:p>
    <w:p w:rsidR="00131E4A" w:rsidRDefault="00131E4A">
      <w:pPr>
        <w:spacing w:after="0" w:line="360" w:lineRule="auto"/>
        <w:ind w:firstLine="709"/>
        <w:jc w:val="both"/>
        <w:rPr>
          <w:rFonts w:ascii="Times New Roman" w:hAnsi="Times New Roman" w:cs="Times New Roman"/>
          <w:sz w:val="28"/>
          <w:szCs w:val="28"/>
          <w:lang w:val="uk-UA"/>
        </w:rPr>
      </w:pPr>
    </w:p>
    <w:p w:rsidR="00131E4A" w:rsidRPr="00865618" w:rsidRDefault="00242C1B" w:rsidP="00865618">
      <w:pPr>
        <w:pStyle w:val="af1"/>
        <w:numPr>
          <w:ilvl w:val="2"/>
          <w:numId w:val="3"/>
        </w:numPr>
        <w:spacing w:after="0" w:line="360" w:lineRule="auto"/>
        <w:jc w:val="both"/>
        <w:outlineLvl w:val="1"/>
        <w:rPr>
          <w:rFonts w:ascii="Times New Roman" w:hAnsi="Times New Roman" w:cs="Times New Roman"/>
          <w:sz w:val="28"/>
          <w:szCs w:val="28"/>
          <w:lang w:val="uk-UA"/>
        </w:rPr>
      </w:pPr>
      <w:bookmarkStart w:id="11" w:name="_Toc58317640"/>
      <w:r w:rsidRPr="00865618">
        <w:rPr>
          <w:rFonts w:ascii="Times New Roman" w:hAnsi="Times New Roman" w:cs="Times New Roman"/>
          <w:sz w:val="28"/>
          <w:szCs w:val="28"/>
          <w:lang w:val="uk-UA"/>
        </w:rPr>
        <w:t>Методи</w:t>
      </w:r>
      <w:r w:rsidR="00AD250F" w:rsidRPr="00865618">
        <w:rPr>
          <w:rFonts w:ascii="Times New Roman" w:hAnsi="Times New Roman" w:cs="Times New Roman"/>
          <w:sz w:val="28"/>
          <w:szCs w:val="28"/>
          <w:lang w:val="uk-UA"/>
        </w:rPr>
        <w:t xml:space="preserve"> </w:t>
      </w:r>
      <w:r w:rsidRPr="00865618">
        <w:rPr>
          <w:rFonts w:ascii="Times New Roman" w:hAnsi="Times New Roman" w:cs="Times New Roman"/>
          <w:sz w:val="28"/>
          <w:szCs w:val="28"/>
          <w:lang w:val="uk-UA"/>
        </w:rPr>
        <w:t>встановлення фізичної працездатності населення</w:t>
      </w:r>
      <w:bookmarkEnd w:id="11"/>
    </w:p>
    <w:p w:rsidR="00131E4A" w:rsidRDefault="00131E4A">
      <w:pPr>
        <w:spacing w:after="0" w:line="360" w:lineRule="auto"/>
        <w:ind w:left="720"/>
        <w:contextualSpacing/>
        <w:jc w:val="both"/>
        <w:rPr>
          <w:rFonts w:ascii="Times New Roman" w:hAnsi="Times New Roman" w:cs="Times New Roman"/>
          <w:sz w:val="28"/>
          <w:szCs w:val="28"/>
          <w:lang w:val="uk-UA"/>
        </w:rPr>
      </w:pPr>
    </w:p>
    <w:p w:rsidR="00131E4A" w:rsidRDefault="00131E4A">
      <w:pPr>
        <w:spacing w:after="0" w:line="360" w:lineRule="auto"/>
        <w:ind w:left="720"/>
        <w:contextualSpacing/>
        <w:jc w:val="both"/>
        <w:rPr>
          <w:rFonts w:ascii="Times New Roman" w:hAnsi="Times New Roman" w:cs="Times New Roman"/>
          <w:sz w:val="28"/>
          <w:szCs w:val="28"/>
          <w:lang w:val="uk-UA"/>
        </w:rPr>
      </w:pP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Поняття «працездатність» включає в себе низку змінних: функціональний стан організму людини, вплив факторів навколишнього середовища загалі і виробничого зокрема. Тому для оцінки працездатності використовується система якісних та кількісних показників діяльності людини. Методика оцінювання рівня працездатності людини вимагає дотримання певних правил:</w:t>
      </w:r>
    </w:p>
    <w:p w:rsidR="00131E4A" w:rsidRDefault="00242C1B">
      <w:pPr>
        <w:numPr>
          <w:ilvl w:val="0"/>
          <w:numId w:val="8"/>
        </w:numPr>
        <w:spacing w:after="0" w:line="360" w:lineRule="auto"/>
        <w:ind w:left="357" w:hanging="35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ситуативно враховувати показники, найбільш адекватні даному виду діяльності;</w:t>
      </w:r>
    </w:p>
    <w:p w:rsidR="00131E4A" w:rsidRDefault="00242C1B">
      <w:pPr>
        <w:numPr>
          <w:ilvl w:val="0"/>
          <w:numId w:val="8"/>
        </w:numPr>
        <w:spacing w:after="0" w:line="360" w:lineRule="auto"/>
        <w:ind w:left="357" w:hanging="35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використовувати комплекс показників на противагу одному критерію;</w:t>
      </w:r>
    </w:p>
    <w:p w:rsidR="00131E4A" w:rsidRDefault="00242C1B">
      <w:pPr>
        <w:numPr>
          <w:ilvl w:val="0"/>
          <w:numId w:val="8"/>
        </w:numPr>
        <w:spacing w:after="0" w:line="360" w:lineRule="auto"/>
        <w:ind w:left="357" w:hanging="35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під час аналізу показників враховувати нормальні зрушення у зв’язку з їх добовою періодикою;</w:t>
      </w:r>
    </w:p>
    <w:p w:rsidR="00131E4A" w:rsidRDefault="00242C1B">
      <w:pPr>
        <w:numPr>
          <w:ilvl w:val="0"/>
          <w:numId w:val="8"/>
        </w:numPr>
        <w:spacing w:after="0" w:line="360" w:lineRule="auto"/>
        <w:ind w:left="357" w:hanging="35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використовувати як кількісні, так і якісні показники</w:t>
      </w:r>
      <w:r w:rsidR="00510793">
        <w:rPr>
          <w:rFonts w:ascii="Times New Roman" w:hAnsi="Times New Roman" w:cs="Times New Roman"/>
          <w:sz w:val="28"/>
          <w:szCs w:val="28"/>
        </w:rPr>
        <w:t xml:space="preserve"> [</w:t>
      </w:r>
      <w:r w:rsidR="00510793" w:rsidRPr="00510793">
        <w:rPr>
          <w:rFonts w:ascii="Times New Roman" w:hAnsi="Times New Roman" w:cs="Times New Roman"/>
          <w:sz w:val="28"/>
          <w:szCs w:val="28"/>
        </w:rPr>
        <w:t>1</w:t>
      </w:r>
      <w:r>
        <w:rPr>
          <w:rFonts w:ascii="Times New Roman" w:hAnsi="Times New Roman" w:cs="Times New Roman"/>
          <w:sz w:val="28"/>
          <w:szCs w:val="28"/>
        </w:rPr>
        <w:t>9]</w:t>
      </w:r>
      <w:r>
        <w:rPr>
          <w:rFonts w:ascii="Times New Roman" w:hAnsi="Times New Roman" w:cs="Times New Roman"/>
          <w:sz w:val="28"/>
          <w:szCs w:val="28"/>
          <w:lang w:val="uk-UA"/>
        </w:rPr>
        <w:t>.</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Оцінка працездатності відбувається за трьома групами показників, які в комплексі дають змогу оцінити результати виробничої діяльності, фізіологічні та психологічні зміни протягом періоду праці (рис. 1.4.).</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0D94346D" wp14:editId="09AC04E7">
            <wp:extent cx="5486400" cy="2657475"/>
            <wp:effectExtent l="76200" t="0" r="9525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131E4A" w:rsidRDefault="00242C1B" w:rsidP="0059623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Рисунок 1.4 </w:t>
      </w:r>
      <w:r w:rsidR="003200C9">
        <w:rPr>
          <w:rFonts w:ascii="Times New Roman" w:hAnsi="Times New Roman" w:cs="Times New Roman"/>
          <w:sz w:val="28"/>
          <w:szCs w:val="28"/>
          <w:lang w:val="uk-UA"/>
        </w:rPr>
        <w:t>‒</w:t>
      </w:r>
      <w:r>
        <w:rPr>
          <w:rFonts w:ascii="Times New Roman" w:hAnsi="Times New Roman" w:cs="Times New Roman"/>
          <w:sz w:val="28"/>
          <w:szCs w:val="28"/>
          <w:lang w:val="uk-UA"/>
        </w:rPr>
        <w:t xml:space="preserve"> Групи показників для оцінки працездатності</w:t>
      </w:r>
    </w:p>
    <w:p w:rsidR="00131E4A" w:rsidRDefault="00131E4A">
      <w:pPr>
        <w:spacing w:after="0" w:line="360" w:lineRule="auto"/>
        <w:ind w:firstLine="709"/>
        <w:jc w:val="center"/>
        <w:rPr>
          <w:rFonts w:ascii="Times New Roman" w:hAnsi="Times New Roman" w:cs="Times New Roman"/>
          <w:sz w:val="28"/>
          <w:szCs w:val="28"/>
          <w:lang w:val="uk-UA"/>
        </w:rPr>
      </w:pP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групи виробничих показників відносяться наступні показники:</w:t>
      </w:r>
    </w:p>
    <w:p w:rsidR="00131E4A" w:rsidRPr="00865618" w:rsidRDefault="00865618" w:rsidP="00865618">
      <w:pPr>
        <w:pStyle w:val="af1"/>
        <w:numPr>
          <w:ilvl w:val="0"/>
          <w:numId w:val="33"/>
        </w:numPr>
        <w:spacing w:after="0" w:line="360" w:lineRule="auto"/>
        <w:jc w:val="both"/>
        <w:rPr>
          <w:rFonts w:ascii="Times New Roman" w:hAnsi="Times New Roman" w:cs="Times New Roman"/>
          <w:sz w:val="28"/>
          <w:szCs w:val="28"/>
          <w:lang w:val="uk-UA"/>
        </w:rPr>
      </w:pPr>
      <w:r w:rsidRPr="00865618">
        <w:rPr>
          <w:rFonts w:ascii="Times New Roman" w:hAnsi="Times New Roman" w:cs="Times New Roman"/>
          <w:sz w:val="28"/>
          <w:szCs w:val="28"/>
          <w:lang w:val="uk-UA"/>
        </w:rPr>
        <w:t>п</w:t>
      </w:r>
      <w:r w:rsidR="00242C1B" w:rsidRPr="00865618">
        <w:rPr>
          <w:rFonts w:ascii="Times New Roman" w:hAnsi="Times New Roman" w:cs="Times New Roman"/>
          <w:sz w:val="28"/>
          <w:szCs w:val="28"/>
          <w:lang w:val="uk-UA"/>
        </w:rPr>
        <w:t>родуктивність праці – вироб</w:t>
      </w:r>
      <w:r>
        <w:rPr>
          <w:rFonts w:ascii="Times New Roman" w:hAnsi="Times New Roman" w:cs="Times New Roman"/>
          <w:sz w:val="28"/>
          <w:szCs w:val="28"/>
          <w:lang w:val="uk-UA"/>
        </w:rPr>
        <w:t>лення продукції за одиницю часу;</w:t>
      </w:r>
    </w:p>
    <w:p w:rsidR="00131E4A" w:rsidRDefault="00131E4A">
      <w:pPr>
        <w:spacing w:after="0" w:line="360" w:lineRule="auto"/>
        <w:jc w:val="center"/>
        <w:rPr>
          <w:rFonts w:ascii="Times New Roman" w:hAnsi="Times New Roman" w:cs="Times New Roman"/>
          <w:sz w:val="28"/>
          <w:szCs w:val="28"/>
          <w:lang w:val="uk-UA"/>
        </w:rPr>
      </w:pPr>
    </w:p>
    <w:tbl>
      <w:tblPr>
        <w:tblStyle w:val="af0"/>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4"/>
        <w:gridCol w:w="3285"/>
        <w:gridCol w:w="3285"/>
      </w:tblGrid>
      <w:tr w:rsidR="00131E4A">
        <w:tc>
          <w:tcPr>
            <w:tcW w:w="3284" w:type="dxa"/>
          </w:tcPr>
          <w:p w:rsidR="00131E4A" w:rsidRDefault="00131E4A">
            <w:pPr>
              <w:spacing w:line="360" w:lineRule="auto"/>
              <w:jc w:val="center"/>
              <w:rPr>
                <w:rFonts w:ascii="Times New Roman" w:eastAsia="SimSun" w:hAnsi="Times New Roman" w:cs="Times New Roman"/>
                <w:sz w:val="28"/>
                <w:szCs w:val="28"/>
                <w:lang w:val="uk-UA" w:eastAsia="ru-RU"/>
              </w:rPr>
            </w:pPr>
          </w:p>
        </w:tc>
        <w:tc>
          <w:tcPr>
            <w:tcW w:w="3285"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W = Q / Т,</w:t>
            </w:r>
          </w:p>
        </w:tc>
        <w:tc>
          <w:tcPr>
            <w:tcW w:w="3285" w:type="dxa"/>
            <w:vAlign w:val="center"/>
          </w:tcPr>
          <w:p w:rsidR="00131E4A" w:rsidRDefault="00AD250F">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 xml:space="preserve">              </w:t>
            </w:r>
            <w:r w:rsidR="00242C1B">
              <w:rPr>
                <w:rFonts w:ascii="Times New Roman" w:eastAsia="SimSun" w:hAnsi="Times New Roman" w:cs="Times New Roman"/>
                <w:sz w:val="28"/>
                <w:szCs w:val="28"/>
                <w:lang w:val="uk-UA" w:eastAsia="ru-RU"/>
              </w:rPr>
              <w:t xml:space="preserve"> (1.1)</w:t>
            </w:r>
          </w:p>
        </w:tc>
      </w:tr>
    </w:tbl>
    <w:p w:rsidR="00131E4A" w:rsidRDefault="00131E4A">
      <w:pPr>
        <w:spacing w:after="0" w:line="360" w:lineRule="auto"/>
        <w:jc w:val="both"/>
        <w:rPr>
          <w:rFonts w:ascii="Times New Roman" w:hAnsi="Times New Roman" w:cs="Times New Roman"/>
          <w:sz w:val="28"/>
          <w:szCs w:val="28"/>
          <w:lang w:val="uk-UA"/>
        </w:rPr>
      </w:pPr>
    </w:p>
    <w:p w:rsidR="00131E4A" w:rsidRDefault="00242C1B">
      <w:pPr>
        <w:spacing w:after="0" w:line="360" w:lineRule="auto"/>
        <w:ind w:firstLine="709"/>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де </w:t>
      </w:r>
      <w:r>
        <w:rPr>
          <w:rFonts w:ascii="Times New Roman" w:eastAsiaTheme="minorEastAsia" w:hAnsi="Times New Roman" w:cs="Times New Roman"/>
          <w:sz w:val="28"/>
          <w:szCs w:val="28"/>
          <w:lang w:val="en-US"/>
        </w:rPr>
        <w:t>Q</w:t>
      </w:r>
      <w:r>
        <w:rPr>
          <w:rFonts w:ascii="Times New Roman" w:eastAsiaTheme="minorEastAsia" w:hAnsi="Times New Roman" w:cs="Times New Roman"/>
          <w:sz w:val="28"/>
          <w:szCs w:val="28"/>
          <w:lang w:val="uk-UA"/>
        </w:rPr>
        <w:t xml:space="preserve"> – обсяг виробництва продукції за одиницю часу, </w:t>
      </w:r>
    </w:p>
    <w:p w:rsidR="00131E4A" w:rsidRDefault="00242C1B">
      <w:pPr>
        <w:spacing w:after="0" w:line="360" w:lineRule="auto"/>
        <w:ind w:firstLine="709"/>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Т – загальні витрати праці на виготовлення продукції, вимірюються в людино</w:t>
      </w:r>
      <w:r w:rsidR="003200C9">
        <w:rPr>
          <w:rFonts w:ascii="Times New Roman" w:eastAsiaTheme="minorEastAsia" w:hAnsi="Times New Roman" w:cs="Times New Roman"/>
          <w:sz w:val="28"/>
          <w:szCs w:val="28"/>
          <w:lang w:val="uk-UA"/>
        </w:rPr>
        <w:t>‒</w:t>
      </w:r>
      <w:r>
        <w:rPr>
          <w:rFonts w:ascii="Times New Roman" w:eastAsiaTheme="minorEastAsia" w:hAnsi="Times New Roman" w:cs="Times New Roman"/>
          <w:sz w:val="28"/>
          <w:szCs w:val="28"/>
          <w:lang w:val="uk-UA"/>
        </w:rPr>
        <w:t>годинах, людино</w:t>
      </w:r>
      <w:r w:rsidR="003200C9">
        <w:rPr>
          <w:rFonts w:ascii="Times New Roman" w:eastAsiaTheme="minorEastAsia" w:hAnsi="Times New Roman" w:cs="Times New Roman"/>
          <w:sz w:val="28"/>
          <w:szCs w:val="28"/>
          <w:lang w:val="uk-UA"/>
        </w:rPr>
        <w:t>‒</w:t>
      </w:r>
      <w:r>
        <w:rPr>
          <w:rFonts w:ascii="Times New Roman" w:eastAsiaTheme="minorEastAsia" w:hAnsi="Times New Roman" w:cs="Times New Roman"/>
          <w:sz w:val="28"/>
          <w:szCs w:val="28"/>
          <w:lang w:val="uk-UA"/>
        </w:rPr>
        <w:t>днях, людино</w:t>
      </w:r>
      <w:r w:rsidR="003200C9">
        <w:rPr>
          <w:rFonts w:ascii="Times New Roman" w:eastAsiaTheme="minorEastAsia" w:hAnsi="Times New Roman" w:cs="Times New Roman"/>
          <w:sz w:val="28"/>
          <w:szCs w:val="28"/>
          <w:lang w:val="uk-UA"/>
        </w:rPr>
        <w:t>‒</w:t>
      </w:r>
      <w:r>
        <w:rPr>
          <w:rFonts w:ascii="Times New Roman" w:eastAsiaTheme="minorEastAsia" w:hAnsi="Times New Roman" w:cs="Times New Roman"/>
          <w:sz w:val="28"/>
          <w:szCs w:val="28"/>
          <w:lang w:val="uk-UA"/>
        </w:rPr>
        <w:t>місяцях, людино</w:t>
      </w:r>
      <w:r w:rsidR="003200C9">
        <w:rPr>
          <w:rFonts w:ascii="Times New Roman" w:eastAsiaTheme="minorEastAsia" w:hAnsi="Times New Roman" w:cs="Times New Roman"/>
          <w:sz w:val="28"/>
          <w:szCs w:val="28"/>
          <w:lang w:val="uk-UA"/>
        </w:rPr>
        <w:t>‒</w:t>
      </w:r>
      <w:r>
        <w:rPr>
          <w:rFonts w:ascii="Times New Roman" w:eastAsiaTheme="minorEastAsia" w:hAnsi="Times New Roman" w:cs="Times New Roman"/>
          <w:sz w:val="28"/>
          <w:szCs w:val="28"/>
          <w:lang w:val="uk-UA"/>
        </w:rPr>
        <w:t>роках.</w:t>
      </w:r>
    </w:p>
    <w:p w:rsidR="00131E4A" w:rsidRDefault="00131E4A">
      <w:pPr>
        <w:spacing w:after="0" w:line="360" w:lineRule="auto"/>
        <w:ind w:firstLine="709"/>
        <w:jc w:val="both"/>
        <w:rPr>
          <w:rFonts w:ascii="Times New Roman" w:eastAsiaTheme="minorEastAsia" w:hAnsi="Times New Roman" w:cs="Times New Roman"/>
          <w:sz w:val="28"/>
          <w:szCs w:val="28"/>
          <w:lang w:val="uk-UA"/>
        </w:rPr>
      </w:pPr>
    </w:p>
    <w:p w:rsidR="00131E4A" w:rsidRPr="00865618" w:rsidRDefault="00865618" w:rsidP="00865618">
      <w:pPr>
        <w:pStyle w:val="af1"/>
        <w:numPr>
          <w:ilvl w:val="0"/>
          <w:numId w:val="33"/>
        </w:numPr>
        <w:spacing w:after="0"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lastRenderedPageBreak/>
        <w:t>т</w:t>
      </w:r>
      <w:r w:rsidR="00242C1B" w:rsidRPr="00865618">
        <w:rPr>
          <w:rFonts w:ascii="Times New Roman" w:eastAsiaTheme="minorEastAsia" w:hAnsi="Times New Roman" w:cs="Times New Roman"/>
          <w:sz w:val="28"/>
          <w:szCs w:val="28"/>
          <w:lang w:val="uk-UA"/>
        </w:rPr>
        <w:t>рудомісткість роботи – витрати часу на в</w:t>
      </w:r>
      <w:r>
        <w:rPr>
          <w:rFonts w:ascii="Times New Roman" w:eastAsiaTheme="minorEastAsia" w:hAnsi="Times New Roman" w:cs="Times New Roman"/>
          <w:sz w:val="28"/>
          <w:szCs w:val="28"/>
          <w:lang w:val="uk-UA"/>
        </w:rPr>
        <w:t>иконання тієї чи іншої операції;</w:t>
      </w:r>
    </w:p>
    <w:tbl>
      <w:tblPr>
        <w:tblStyle w:val="af0"/>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4"/>
        <w:gridCol w:w="3285"/>
        <w:gridCol w:w="3285"/>
      </w:tblGrid>
      <w:tr w:rsidR="00131E4A">
        <w:tc>
          <w:tcPr>
            <w:tcW w:w="3284" w:type="dxa"/>
          </w:tcPr>
          <w:p w:rsidR="00131E4A" w:rsidRDefault="00131E4A">
            <w:pPr>
              <w:spacing w:line="360" w:lineRule="auto"/>
              <w:jc w:val="both"/>
              <w:rPr>
                <w:rFonts w:ascii="Times New Roman" w:eastAsiaTheme="minorEastAsia" w:hAnsi="Times New Roman" w:cs="Times New Roman"/>
                <w:sz w:val="28"/>
                <w:szCs w:val="28"/>
                <w:lang w:val="uk-UA" w:eastAsia="ru-RU"/>
              </w:rPr>
            </w:pPr>
          </w:p>
        </w:tc>
        <w:tc>
          <w:tcPr>
            <w:tcW w:w="3285" w:type="dxa"/>
          </w:tcPr>
          <w:p w:rsidR="00131E4A" w:rsidRDefault="00131E4A">
            <w:pPr>
              <w:spacing w:line="360" w:lineRule="auto"/>
              <w:jc w:val="both"/>
              <w:rPr>
                <w:rFonts w:ascii="Times New Roman" w:eastAsiaTheme="minorEastAsia" w:hAnsi="Times New Roman" w:cs="Times New Roman"/>
                <w:sz w:val="28"/>
                <w:szCs w:val="28"/>
                <w:lang w:val="uk-UA" w:eastAsia="ru-RU"/>
              </w:rPr>
            </w:pPr>
          </w:p>
        </w:tc>
        <w:tc>
          <w:tcPr>
            <w:tcW w:w="3285" w:type="dxa"/>
            <w:vAlign w:val="center"/>
          </w:tcPr>
          <w:p w:rsidR="00131E4A" w:rsidRDefault="00242C1B">
            <w:pPr>
              <w:spacing w:line="360" w:lineRule="auto"/>
              <w:jc w:val="right"/>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(1.2)</w:t>
            </w:r>
          </w:p>
        </w:tc>
      </w:tr>
    </w:tbl>
    <w:p w:rsidR="00131E4A" w:rsidRDefault="00242C1B" w:rsidP="00865618">
      <w:pPr>
        <w:spacing w:after="0" w:line="360" w:lineRule="auto"/>
        <w:ind w:left="1069"/>
        <w:contextualSpacing/>
        <w:jc w:val="center"/>
        <w:rPr>
          <w:rFonts w:ascii="Times New Roman" w:eastAsiaTheme="minorEastAsia" w:hAnsi="Times New Roman" w:cs="Times New Roman"/>
          <w:sz w:val="28"/>
          <w:szCs w:val="28"/>
          <w:lang w:val="uk-UA"/>
        </w:rPr>
      </w:pPr>
      <w:proofErr w:type="spellStart"/>
      <w:r>
        <w:rPr>
          <w:rFonts w:ascii="Times New Roman" w:eastAsiaTheme="minorEastAsia" w:hAnsi="Times New Roman" w:cs="Times New Roman"/>
          <w:sz w:val="28"/>
          <w:szCs w:val="28"/>
          <w:lang w:val="uk-UA"/>
        </w:rPr>
        <w:t>Тр</w:t>
      </w:r>
      <w:proofErr w:type="spellEnd"/>
      <w:r>
        <w:rPr>
          <w:rFonts w:ascii="Times New Roman" w:eastAsiaTheme="minorEastAsia" w:hAnsi="Times New Roman" w:cs="Times New Roman"/>
          <w:sz w:val="28"/>
          <w:szCs w:val="28"/>
          <w:lang w:val="uk-UA"/>
        </w:rPr>
        <w:t xml:space="preserve"> = Т / Q,</w:t>
      </w:r>
    </w:p>
    <w:p w:rsidR="00131E4A" w:rsidRDefault="00865618" w:rsidP="00865618">
      <w:pPr>
        <w:numPr>
          <w:ilvl w:val="0"/>
          <w:numId w:val="33"/>
        </w:numPr>
        <w:spacing w:after="0" w:line="360" w:lineRule="auto"/>
        <w:ind w:left="709" w:hanging="425"/>
        <w:contextualSpacing/>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я</w:t>
      </w:r>
      <w:r w:rsidR="00242C1B">
        <w:rPr>
          <w:rFonts w:ascii="Times New Roman" w:eastAsiaTheme="minorEastAsia" w:hAnsi="Times New Roman" w:cs="Times New Roman"/>
          <w:sz w:val="28"/>
          <w:szCs w:val="28"/>
          <w:lang w:val="uk-UA"/>
        </w:rPr>
        <w:t>кість роботи – на</w:t>
      </w:r>
      <w:r>
        <w:rPr>
          <w:rFonts w:ascii="Times New Roman" w:eastAsiaTheme="minorEastAsia" w:hAnsi="Times New Roman" w:cs="Times New Roman"/>
          <w:sz w:val="28"/>
          <w:szCs w:val="28"/>
          <w:lang w:val="uk-UA"/>
        </w:rPr>
        <w:t>явність браку, помилок у роботі;</w:t>
      </w:r>
    </w:p>
    <w:p w:rsidR="00131E4A" w:rsidRDefault="00131E4A">
      <w:pPr>
        <w:spacing w:after="0" w:line="360" w:lineRule="auto"/>
        <w:ind w:left="1069"/>
        <w:contextualSpacing/>
        <w:jc w:val="both"/>
        <w:rPr>
          <w:rFonts w:ascii="Times New Roman" w:eastAsiaTheme="minorEastAsia" w:hAnsi="Times New Roman" w:cs="Times New Roman"/>
          <w:sz w:val="28"/>
          <w:szCs w:val="28"/>
          <w:lang w:val="uk-UA"/>
        </w:rPr>
      </w:pPr>
    </w:p>
    <w:tbl>
      <w:tblPr>
        <w:tblStyle w:val="af0"/>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4"/>
        <w:gridCol w:w="3285"/>
        <w:gridCol w:w="3285"/>
      </w:tblGrid>
      <w:tr w:rsidR="00131E4A">
        <w:tc>
          <w:tcPr>
            <w:tcW w:w="3284" w:type="dxa"/>
          </w:tcPr>
          <w:p w:rsidR="00131E4A" w:rsidRDefault="00131E4A">
            <w:pPr>
              <w:spacing w:line="360" w:lineRule="auto"/>
              <w:jc w:val="both"/>
              <w:rPr>
                <w:rFonts w:ascii="Times New Roman" w:eastAsiaTheme="minorEastAsia" w:hAnsi="Times New Roman" w:cs="Times New Roman"/>
                <w:sz w:val="28"/>
                <w:szCs w:val="28"/>
                <w:lang w:val="uk-UA" w:eastAsia="ru-RU"/>
              </w:rPr>
            </w:pPr>
          </w:p>
        </w:tc>
        <w:tc>
          <w:tcPr>
            <w:tcW w:w="3285" w:type="dxa"/>
          </w:tcPr>
          <w:p w:rsidR="00131E4A" w:rsidRDefault="00242C1B">
            <w:pPr>
              <w:spacing w:line="360" w:lineRule="auto"/>
              <w:jc w:val="center"/>
              <w:rPr>
                <w:rFonts w:ascii="Times New Roman" w:eastAsiaTheme="minorEastAsia" w:hAnsi="Times New Roman" w:cs="Times New Roman"/>
                <w:sz w:val="28"/>
                <w:szCs w:val="28"/>
                <w:lang w:val="uk-UA" w:eastAsia="ru-RU"/>
              </w:rPr>
            </w:pPr>
            <w:r>
              <w:rPr>
                <w:rFonts w:ascii="Times New Roman" w:eastAsiaTheme="minorEastAsia" w:hAnsi="Times New Roman" w:cs="Times New Roman"/>
                <w:noProof/>
                <w:sz w:val="28"/>
                <w:szCs w:val="28"/>
                <w:lang w:eastAsia="ru-RU"/>
              </w:rPr>
              <w:drawing>
                <wp:inline distT="0" distB="0" distL="0" distR="0" wp14:anchorId="4666BEBD" wp14:editId="6EB0392A">
                  <wp:extent cx="1021080" cy="578485"/>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1029893" cy="583934"/>
                          </a:xfrm>
                          <a:prstGeom prst="rect">
                            <a:avLst/>
                          </a:prstGeom>
                          <a:noFill/>
                        </pic:spPr>
                      </pic:pic>
                    </a:graphicData>
                  </a:graphic>
                </wp:inline>
              </w:drawing>
            </w:r>
          </w:p>
        </w:tc>
        <w:tc>
          <w:tcPr>
            <w:tcW w:w="3285" w:type="dxa"/>
            <w:vAlign w:val="center"/>
          </w:tcPr>
          <w:p w:rsidR="00131E4A" w:rsidRDefault="00242C1B">
            <w:pPr>
              <w:spacing w:line="360" w:lineRule="auto"/>
              <w:jc w:val="right"/>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(1.3)</w:t>
            </w:r>
          </w:p>
        </w:tc>
      </w:tr>
    </w:tbl>
    <w:p w:rsidR="00131E4A" w:rsidRDefault="00131E4A">
      <w:pPr>
        <w:spacing w:after="0" w:line="360" w:lineRule="auto"/>
        <w:jc w:val="both"/>
        <w:rPr>
          <w:rFonts w:ascii="Times New Roman" w:eastAsiaTheme="minorEastAsia" w:hAnsi="Times New Roman" w:cs="Times New Roman"/>
          <w:sz w:val="28"/>
          <w:szCs w:val="28"/>
          <w:lang w:val="uk-UA"/>
        </w:rPr>
      </w:pPr>
    </w:p>
    <w:p w:rsidR="00131E4A" w:rsidRDefault="00242C1B">
      <w:pPr>
        <w:spacing w:after="0" w:line="360" w:lineRule="auto"/>
        <w:ind w:firstLine="709"/>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де К</w:t>
      </w:r>
      <w:r>
        <w:rPr>
          <w:rFonts w:ascii="Times New Roman" w:eastAsiaTheme="minorEastAsia" w:hAnsi="Times New Roman" w:cs="Times New Roman"/>
          <w:sz w:val="28"/>
          <w:szCs w:val="28"/>
          <w:vertAlign w:val="subscript"/>
          <w:lang w:val="uk-UA"/>
        </w:rPr>
        <w:t>опт</w:t>
      </w:r>
      <w:r>
        <w:rPr>
          <w:rFonts w:ascii="Times New Roman" w:eastAsiaTheme="minorEastAsia" w:hAnsi="Times New Roman" w:cs="Times New Roman"/>
          <w:sz w:val="28"/>
          <w:szCs w:val="28"/>
          <w:lang w:val="uk-UA"/>
        </w:rPr>
        <w:t xml:space="preserve"> – економічно оптимальна якість,</w:t>
      </w:r>
    </w:p>
    <w:p w:rsidR="00131E4A" w:rsidRDefault="00242C1B">
      <w:pPr>
        <w:spacing w:after="0" w:line="360" w:lineRule="auto"/>
        <w:ind w:firstLine="709"/>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en-US"/>
        </w:rPr>
        <w:t>Q</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uk-UA"/>
        </w:rPr>
        <w:t>– якість виробу,</w:t>
      </w:r>
    </w:p>
    <w:p w:rsidR="00131E4A" w:rsidRDefault="00242C1B">
      <w:pPr>
        <w:spacing w:after="0" w:line="360" w:lineRule="auto"/>
        <w:ind w:firstLine="709"/>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С</w:t>
      </w:r>
      <w:r>
        <w:rPr>
          <w:rFonts w:ascii="Times New Roman" w:eastAsiaTheme="minorEastAsia" w:hAnsi="Times New Roman" w:cs="Times New Roman"/>
          <w:sz w:val="28"/>
          <w:szCs w:val="28"/>
          <w:vertAlign w:val="subscript"/>
          <w:lang w:val="uk-UA"/>
        </w:rPr>
        <w:t xml:space="preserve">Σ </w:t>
      </w:r>
      <w:r>
        <w:rPr>
          <w:rFonts w:ascii="Times New Roman" w:eastAsiaTheme="minorEastAsia" w:hAnsi="Times New Roman" w:cs="Times New Roman"/>
          <w:sz w:val="28"/>
          <w:szCs w:val="28"/>
          <w:lang w:val="uk-UA"/>
        </w:rPr>
        <w:t>– витрати на придбання та експлуатацію виробу, грн.</w:t>
      </w:r>
    </w:p>
    <w:p w:rsidR="00131E4A" w:rsidRDefault="00131E4A">
      <w:pPr>
        <w:spacing w:after="0" w:line="360" w:lineRule="auto"/>
        <w:ind w:firstLine="709"/>
        <w:jc w:val="both"/>
        <w:rPr>
          <w:rFonts w:ascii="Times New Roman" w:eastAsiaTheme="minorEastAsia" w:hAnsi="Times New Roman" w:cs="Times New Roman"/>
          <w:sz w:val="28"/>
          <w:szCs w:val="28"/>
          <w:lang w:val="uk-UA"/>
        </w:rPr>
      </w:pPr>
    </w:p>
    <w:p w:rsidR="00131E4A" w:rsidRPr="00865618" w:rsidRDefault="00865618" w:rsidP="00865618">
      <w:pPr>
        <w:pStyle w:val="af1"/>
        <w:numPr>
          <w:ilvl w:val="0"/>
          <w:numId w:val="33"/>
        </w:numPr>
        <w:spacing w:after="0"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в</w:t>
      </w:r>
      <w:r w:rsidR="00242C1B" w:rsidRPr="00865618">
        <w:rPr>
          <w:rFonts w:ascii="Times New Roman" w:eastAsiaTheme="minorEastAsia" w:hAnsi="Times New Roman" w:cs="Times New Roman"/>
          <w:sz w:val="28"/>
          <w:szCs w:val="28"/>
          <w:lang w:val="uk-UA"/>
        </w:rPr>
        <w:t>трати робочого часу і простої устаткування з вини працівника.</w:t>
      </w:r>
    </w:p>
    <w:p w:rsidR="00131E4A" w:rsidRDefault="00242C1B">
      <w:pPr>
        <w:spacing w:after="0" w:line="360" w:lineRule="auto"/>
        <w:ind w:firstLine="709"/>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Більш інформативними є якісні показники оцінки працездатності, оскільки вони враховують функціональний стан працівника і знижуються разом із появою втоми працівника.</w:t>
      </w:r>
    </w:p>
    <w:p w:rsidR="00131E4A" w:rsidRDefault="00242C1B">
      <w:pPr>
        <w:spacing w:after="0" w:line="360" w:lineRule="auto"/>
        <w:ind w:firstLine="709"/>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До фізіологічних показників працездатності можна віднести:</w:t>
      </w:r>
    </w:p>
    <w:p w:rsidR="00131E4A" w:rsidRDefault="00242C1B">
      <w:pPr>
        <w:numPr>
          <w:ilvl w:val="0"/>
          <w:numId w:val="10"/>
        </w:numPr>
        <w:spacing w:after="0" w:line="360" w:lineRule="auto"/>
        <w:ind w:left="357" w:hanging="357"/>
        <w:contextualSpacing/>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величину енерговитрат;</w:t>
      </w:r>
    </w:p>
    <w:p w:rsidR="00131E4A" w:rsidRDefault="00242C1B">
      <w:pPr>
        <w:numPr>
          <w:ilvl w:val="0"/>
          <w:numId w:val="10"/>
        </w:numPr>
        <w:spacing w:after="0" w:line="360" w:lineRule="auto"/>
        <w:ind w:left="357" w:hanging="357"/>
        <w:contextualSpacing/>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частоту пульсу;</w:t>
      </w:r>
    </w:p>
    <w:p w:rsidR="00131E4A" w:rsidRDefault="00242C1B">
      <w:pPr>
        <w:numPr>
          <w:ilvl w:val="0"/>
          <w:numId w:val="10"/>
        </w:numPr>
        <w:spacing w:after="0" w:line="360" w:lineRule="auto"/>
        <w:ind w:left="357" w:hanging="357"/>
        <w:contextualSpacing/>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ударний і хвилинний об’єм крові;</w:t>
      </w:r>
    </w:p>
    <w:p w:rsidR="00131E4A" w:rsidRDefault="00242C1B">
      <w:pPr>
        <w:numPr>
          <w:ilvl w:val="0"/>
          <w:numId w:val="10"/>
        </w:numPr>
        <w:spacing w:after="0" w:line="360" w:lineRule="auto"/>
        <w:ind w:left="357" w:hanging="357"/>
        <w:contextualSpacing/>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м’язову силу;</w:t>
      </w:r>
    </w:p>
    <w:p w:rsidR="00131E4A" w:rsidRDefault="00242C1B">
      <w:pPr>
        <w:numPr>
          <w:ilvl w:val="0"/>
          <w:numId w:val="10"/>
        </w:numPr>
        <w:spacing w:after="0" w:line="360" w:lineRule="auto"/>
        <w:ind w:left="357" w:hanging="357"/>
        <w:contextualSpacing/>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м’язову витривалість;</w:t>
      </w:r>
    </w:p>
    <w:p w:rsidR="00131E4A" w:rsidRDefault="00242C1B">
      <w:pPr>
        <w:numPr>
          <w:ilvl w:val="0"/>
          <w:numId w:val="10"/>
        </w:numPr>
        <w:spacing w:after="0" w:line="360" w:lineRule="auto"/>
        <w:ind w:left="357" w:hanging="357"/>
        <w:contextualSpacing/>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час сенс моторних реакцій;</w:t>
      </w:r>
    </w:p>
    <w:p w:rsidR="00131E4A" w:rsidRDefault="00242C1B">
      <w:pPr>
        <w:numPr>
          <w:ilvl w:val="0"/>
          <w:numId w:val="10"/>
        </w:numPr>
        <w:spacing w:after="0" w:line="360" w:lineRule="auto"/>
        <w:ind w:left="357" w:hanging="357"/>
        <w:contextualSpacing/>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частоту дихання;</w:t>
      </w:r>
    </w:p>
    <w:p w:rsidR="00131E4A" w:rsidRDefault="00242C1B">
      <w:pPr>
        <w:numPr>
          <w:ilvl w:val="0"/>
          <w:numId w:val="10"/>
        </w:numPr>
        <w:spacing w:after="0" w:line="360" w:lineRule="auto"/>
        <w:ind w:left="357" w:hanging="357"/>
        <w:contextualSpacing/>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легеневу вентиляцію;</w:t>
      </w:r>
    </w:p>
    <w:p w:rsidR="00131E4A" w:rsidRDefault="00242C1B">
      <w:pPr>
        <w:numPr>
          <w:ilvl w:val="0"/>
          <w:numId w:val="10"/>
        </w:numPr>
        <w:spacing w:after="0" w:line="360" w:lineRule="auto"/>
        <w:ind w:left="357" w:hanging="357"/>
        <w:contextualSpacing/>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коефіцієнт споживання кисню;</w:t>
      </w:r>
    </w:p>
    <w:p w:rsidR="00131E4A" w:rsidRDefault="00242C1B">
      <w:pPr>
        <w:numPr>
          <w:ilvl w:val="0"/>
          <w:numId w:val="10"/>
        </w:numPr>
        <w:spacing w:after="0" w:line="360" w:lineRule="auto"/>
        <w:ind w:left="357" w:hanging="357"/>
        <w:contextualSpacing/>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силу;</w:t>
      </w:r>
    </w:p>
    <w:p w:rsidR="00131E4A" w:rsidRDefault="00242C1B">
      <w:pPr>
        <w:numPr>
          <w:ilvl w:val="0"/>
          <w:numId w:val="10"/>
        </w:numPr>
        <w:spacing w:after="0" w:line="360" w:lineRule="auto"/>
        <w:ind w:left="357" w:hanging="357"/>
        <w:contextualSpacing/>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рухливість;</w:t>
      </w:r>
    </w:p>
    <w:p w:rsidR="00131E4A" w:rsidRDefault="00242C1B">
      <w:pPr>
        <w:numPr>
          <w:ilvl w:val="0"/>
          <w:numId w:val="10"/>
        </w:numPr>
        <w:spacing w:after="0" w:line="360" w:lineRule="auto"/>
        <w:ind w:left="357" w:hanging="357"/>
        <w:contextualSpacing/>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lastRenderedPageBreak/>
        <w:t>врівноваженість процесів збудження та гальмування;</w:t>
      </w:r>
    </w:p>
    <w:p w:rsidR="00131E4A" w:rsidRDefault="00242C1B">
      <w:pPr>
        <w:numPr>
          <w:ilvl w:val="0"/>
          <w:numId w:val="10"/>
        </w:numPr>
        <w:spacing w:after="0" w:line="360" w:lineRule="auto"/>
        <w:ind w:left="357" w:hanging="357"/>
        <w:contextualSpacing/>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тремор</w:t>
      </w:r>
      <w:r w:rsidR="00510793">
        <w:rPr>
          <w:rFonts w:ascii="Times New Roman" w:eastAsiaTheme="minorEastAsia" w:hAnsi="Times New Roman" w:cs="Times New Roman"/>
          <w:sz w:val="28"/>
          <w:szCs w:val="28"/>
          <w:lang w:val="en-US"/>
        </w:rPr>
        <w:t xml:space="preserve"> [20</w:t>
      </w:r>
      <w:r>
        <w:rPr>
          <w:rFonts w:ascii="Times New Roman" w:eastAsiaTheme="minorEastAsia" w:hAnsi="Times New Roman" w:cs="Times New Roman"/>
          <w:sz w:val="28"/>
          <w:szCs w:val="28"/>
          <w:lang w:val="en-US"/>
        </w:rPr>
        <w:t>]</w:t>
      </w:r>
      <w:r>
        <w:rPr>
          <w:rFonts w:ascii="Times New Roman" w:eastAsiaTheme="minorEastAsia" w:hAnsi="Times New Roman" w:cs="Times New Roman"/>
          <w:sz w:val="28"/>
          <w:szCs w:val="28"/>
          <w:lang w:val="uk-UA"/>
        </w:rPr>
        <w:t>.</w:t>
      </w:r>
    </w:p>
    <w:p w:rsidR="00131E4A" w:rsidRDefault="00242C1B">
      <w:pPr>
        <w:spacing w:after="0" w:line="360" w:lineRule="auto"/>
        <w:ind w:firstLine="709"/>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Психологічними показниками оцінки працездатності є увага – її концентрація, переключення та розподіл; мислення; пам’ять; сприйняття; емоційно</w:t>
      </w:r>
      <w:r w:rsidR="003200C9">
        <w:rPr>
          <w:rFonts w:ascii="Times New Roman" w:eastAsiaTheme="minorEastAsia" w:hAnsi="Times New Roman" w:cs="Times New Roman"/>
          <w:sz w:val="28"/>
          <w:szCs w:val="28"/>
          <w:lang w:val="uk-UA"/>
        </w:rPr>
        <w:t>‒</w:t>
      </w:r>
      <w:r>
        <w:rPr>
          <w:rFonts w:ascii="Times New Roman" w:eastAsiaTheme="minorEastAsia" w:hAnsi="Times New Roman" w:cs="Times New Roman"/>
          <w:sz w:val="28"/>
          <w:szCs w:val="28"/>
          <w:lang w:val="uk-UA"/>
        </w:rPr>
        <w:t>вольова напруга</w:t>
      </w:r>
      <w:r w:rsidR="00510793">
        <w:rPr>
          <w:rFonts w:ascii="Times New Roman" w:eastAsiaTheme="minorEastAsia" w:hAnsi="Times New Roman" w:cs="Times New Roman"/>
          <w:sz w:val="28"/>
          <w:szCs w:val="28"/>
        </w:rPr>
        <w:t xml:space="preserve"> [</w:t>
      </w:r>
      <w:r w:rsidR="00510793" w:rsidRPr="00510793">
        <w:rPr>
          <w:rFonts w:ascii="Times New Roman" w:eastAsiaTheme="minorEastAsia" w:hAnsi="Times New Roman" w:cs="Times New Roman"/>
          <w:sz w:val="28"/>
          <w:szCs w:val="28"/>
        </w:rPr>
        <w:t>21</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uk-UA"/>
        </w:rPr>
        <w:t>.</w:t>
      </w:r>
    </w:p>
    <w:p w:rsidR="00131E4A" w:rsidRDefault="00242C1B">
      <w:pPr>
        <w:spacing w:after="0" w:line="360" w:lineRule="auto"/>
        <w:ind w:firstLine="709"/>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Найбільш доступним методом визначення рівня працездатності робітників чи учнів є тестування. За допомогою інтерпретації результатів тестів можна зробити висновок про домінування процесів збудження чи гальмування, показники психічних функцій, емоційного напруження тощо.</w:t>
      </w:r>
    </w:p>
    <w:p w:rsidR="00131E4A" w:rsidRDefault="00242C1B">
      <w:pPr>
        <w:spacing w:after="0" w:line="360" w:lineRule="auto"/>
        <w:ind w:firstLine="709"/>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Окрім результатів об’єктивного опитування важливими також є суб’єктивні відчуття працівників, які вони оцінюють за шкалою в балах, де 0 балів – стомлення немає, 1 бал – легка втома, 2 – середня втома, 3 – сильна, 4 – дуже сильна [22].</w:t>
      </w:r>
    </w:p>
    <w:p w:rsidR="00131E4A" w:rsidRDefault="00242C1B">
      <w:pPr>
        <w:spacing w:after="0" w:line="360" w:lineRule="auto"/>
        <w:ind w:firstLine="709"/>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Протягом робочого дня результати одного і того самого дослідження працездатності мають різні значення. Тому потрібна стандартизація результатів для підведення адекватного підсумку</w:t>
      </w:r>
      <w:r w:rsidR="00510793">
        <w:rPr>
          <w:rFonts w:ascii="Times New Roman" w:eastAsiaTheme="minorEastAsia" w:hAnsi="Times New Roman" w:cs="Times New Roman"/>
          <w:sz w:val="28"/>
          <w:szCs w:val="28"/>
        </w:rPr>
        <w:t xml:space="preserve"> [</w:t>
      </w:r>
      <w:r w:rsidR="00510793" w:rsidRPr="00596230">
        <w:rPr>
          <w:rFonts w:ascii="Times New Roman" w:eastAsiaTheme="minorEastAsia" w:hAnsi="Times New Roman" w:cs="Times New Roman"/>
          <w:sz w:val="28"/>
          <w:szCs w:val="28"/>
        </w:rPr>
        <w:t>23</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uk-UA"/>
        </w:rPr>
        <w:t xml:space="preserve">. </w:t>
      </w:r>
    </w:p>
    <w:p w:rsidR="00131E4A" w:rsidRDefault="00242C1B">
      <w:pPr>
        <w:spacing w:after="0" w:line="360" w:lineRule="auto"/>
        <w:ind w:firstLine="709"/>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Для оцінки інтегрального показника працездатності в кожний момент спостереження потрібно обчислити середнє арифметичне стандартизованих показників усіх функції на цей момент за формулою:</w:t>
      </w:r>
    </w:p>
    <w:p w:rsidR="00131E4A" w:rsidRDefault="00131E4A">
      <w:pPr>
        <w:spacing w:after="0" w:line="360" w:lineRule="auto"/>
        <w:ind w:firstLine="709"/>
        <w:jc w:val="both"/>
        <w:rPr>
          <w:rFonts w:ascii="Times New Roman" w:eastAsiaTheme="minorEastAsia" w:hAnsi="Times New Roman" w:cs="Times New Roman"/>
          <w:sz w:val="28"/>
          <w:szCs w:val="28"/>
          <w:lang w:val="uk-UA"/>
        </w:rPr>
      </w:pPr>
    </w:p>
    <w:tbl>
      <w:tblPr>
        <w:tblStyle w:val="af0"/>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4"/>
        <w:gridCol w:w="3285"/>
        <w:gridCol w:w="3285"/>
      </w:tblGrid>
      <w:tr w:rsidR="00131E4A">
        <w:tc>
          <w:tcPr>
            <w:tcW w:w="3284" w:type="dxa"/>
          </w:tcPr>
          <w:p w:rsidR="00131E4A" w:rsidRDefault="00131E4A">
            <w:pPr>
              <w:spacing w:line="360" w:lineRule="auto"/>
              <w:jc w:val="both"/>
              <w:rPr>
                <w:rFonts w:ascii="Times New Roman" w:eastAsiaTheme="minorEastAsia" w:hAnsi="Times New Roman" w:cs="Times New Roman"/>
                <w:sz w:val="28"/>
                <w:szCs w:val="28"/>
                <w:lang w:val="uk-UA" w:eastAsia="ru-RU"/>
              </w:rPr>
            </w:pPr>
          </w:p>
        </w:tc>
        <w:tc>
          <w:tcPr>
            <w:tcW w:w="3285" w:type="dxa"/>
          </w:tcPr>
          <w:p w:rsidR="00131E4A" w:rsidRDefault="00242C1B">
            <w:pPr>
              <w:spacing w:line="360" w:lineRule="auto"/>
              <w:jc w:val="center"/>
              <w:rPr>
                <w:rFonts w:ascii="Times New Roman" w:eastAsiaTheme="minorEastAsia" w:hAnsi="Times New Roman" w:cs="Times New Roman"/>
                <w:sz w:val="28"/>
                <w:szCs w:val="28"/>
                <w:lang w:val="uk-UA" w:eastAsia="ru-RU"/>
              </w:rPr>
            </w:pPr>
            <w:r>
              <w:rPr>
                <w:rFonts w:ascii="Times New Roman" w:eastAsiaTheme="minorEastAsia" w:hAnsi="Times New Roman" w:cs="Times New Roman"/>
                <w:noProof/>
                <w:sz w:val="28"/>
                <w:szCs w:val="28"/>
                <w:lang w:eastAsia="ru-RU"/>
              </w:rPr>
              <w:drawing>
                <wp:inline distT="0" distB="0" distL="0" distR="0" wp14:anchorId="3B345574" wp14:editId="61BF078C">
                  <wp:extent cx="1560830" cy="450850"/>
                  <wp:effectExtent l="0" t="0" r="127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1578253" cy="456208"/>
                          </a:xfrm>
                          <a:prstGeom prst="rect">
                            <a:avLst/>
                          </a:prstGeom>
                          <a:noFill/>
                        </pic:spPr>
                      </pic:pic>
                    </a:graphicData>
                  </a:graphic>
                </wp:inline>
              </w:drawing>
            </w:r>
          </w:p>
        </w:tc>
        <w:tc>
          <w:tcPr>
            <w:tcW w:w="3285" w:type="dxa"/>
          </w:tcPr>
          <w:p w:rsidR="00131E4A" w:rsidRDefault="00242C1B">
            <w:pPr>
              <w:spacing w:line="360" w:lineRule="auto"/>
              <w:jc w:val="right"/>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(1.4) </w:t>
            </w:r>
          </w:p>
        </w:tc>
      </w:tr>
    </w:tbl>
    <w:p w:rsidR="00131E4A" w:rsidRDefault="00131E4A">
      <w:pPr>
        <w:spacing w:after="0" w:line="360" w:lineRule="auto"/>
        <w:ind w:firstLine="709"/>
        <w:jc w:val="both"/>
        <w:rPr>
          <w:rFonts w:ascii="Times New Roman" w:eastAsiaTheme="minorEastAsia" w:hAnsi="Times New Roman" w:cs="Times New Roman"/>
          <w:sz w:val="28"/>
          <w:szCs w:val="28"/>
          <w:lang w:val="uk-UA"/>
        </w:rPr>
      </w:pPr>
    </w:p>
    <w:p w:rsidR="00131E4A" w:rsidRDefault="00242C1B">
      <w:pPr>
        <w:spacing w:after="0" w:line="360" w:lineRule="auto"/>
        <w:ind w:firstLine="709"/>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де </w:t>
      </w:r>
      <w:proofErr w:type="spellStart"/>
      <w:r>
        <w:rPr>
          <w:rFonts w:ascii="Times New Roman" w:eastAsiaTheme="minorEastAsia" w:hAnsi="Times New Roman" w:cs="Times New Roman"/>
          <w:i/>
          <w:sz w:val="28"/>
          <w:szCs w:val="28"/>
          <w:lang w:val="uk-UA"/>
        </w:rPr>
        <w:t>К</w:t>
      </w:r>
      <w:r>
        <w:rPr>
          <w:rFonts w:ascii="Times New Roman" w:eastAsiaTheme="minorEastAsia" w:hAnsi="Times New Roman" w:cs="Times New Roman"/>
          <w:i/>
          <w:sz w:val="28"/>
          <w:szCs w:val="28"/>
          <w:vertAlign w:val="subscript"/>
          <w:lang w:val="uk-UA"/>
        </w:rPr>
        <w:t>інт</w:t>
      </w:r>
      <w:proofErr w:type="spellEnd"/>
      <w:r>
        <w:rPr>
          <w:rFonts w:ascii="Times New Roman" w:eastAsiaTheme="minorEastAsia" w:hAnsi="Times New Roman" w:cs="Times New Roman"/>
          <w:sz w:val="28"/>
          <w:szCs w:val="28"/>
          <w:vertAlign w:val="subscript"/>
          <w:lang w:val="uk-UA"/>
        </w:rPr>
        <w:t xml:space="preserve"> </w:t>
      </w:r>
      <w:r>
        <w:rPr>
          <w:rFonts w:ascii="Times New Roman" w:eastAsiaTheme="minorEastAsia" w:hAnsi="Times New Roman" w:cs="Times New Roman"/>
          <w:sz w:val="28"/>
          <w:szCs w:val="28"/>
          <w:lang w:val="uk-UA"/>
        </w:rPr>
        <w:t>– інтегральний показник працездатності в даний момент часу;</w:t>
      </w:r>
    </w:p>
    <w:p w:rsidR="00131E4A" w:rsidRDefault="00242C1B">
      <w:pPr>
        <w:spacing w:after="0" w:line="360" w:lineRule="auto"/>
        <w:ind w:firstLine="709"/>
        <w:jc w:val="both"/>
        <w:rPr>
          <w:rFonts w:ascii="Times New Roman" w:eastAsiaTheme="minorEastAsia" w:hAnsi="Times New Roman" w:cs="Times New Roman"/>
          <w:sz w:val="28"/>
          <w:szCs w:val="28"/>
          <w:lang w:val="uk-UA"/>
        </w:rPr>
      </w:pPr>
      <w:proofErr w:type="spellStart"/>
      <w:r>
        <w:rPr>
          <w:rFonts w:ascii="Times New Roman" w:eastAsiaTheme="minorEastAsia" w:hAnsi="Times New Roman" w:cs="Times New Roman"/>
          <w:sz w:val="28"/>
          <w:szCs w:val="28"/>
          <w:lang w:val="en-US"/>
        </w:rPr>
        <w:t>k</w:t>
      </w:r>
      <w:r>
        <w:rPr>
          <w:rFonts w:ascii="Times New Roman" w:eastAsiaTheme="minorEastAsia" w:hAnsi="Times New Roman" w:cs="Times New Roman"/>
          <w:sz w:val="28"/>
          <w:szCs w:val="28"/>
          <w:vertAlign w:val="superscript"/>
          <w:lang w:val="en-US"/>
        </w:rPr>
        <w:t>z</w:t>
      </w:r>
      <w:r>
        <w:rPr>
          <w:rFonts w:ascii="Times New Roman" w:eastAsiaTheme="minorEastAsia" w:hAnsi="Times New Roman" w:cs="Times New Roman"/>
          <w:sz w:val="28"/>
          <w:szCs w:val="28"/>
          <w:vertAlign w:val="subscript"/>
          <w:lang w:val="en-US"/>
        </w:rPr>
        <w:t>i</w:t>
      </w:r>
      <w:proofErr w:type="spellEnd"/>
      <w:r>
        <w:rPr>
          <w:rFonts w:ascii="Times New Roman" w:eastAsiaTheme="minorEastAsia" w:hAnsi="Times New Roman" w:cs="Times New Roman"/>
          <w:sz w:val="28"/>
          <w:szCs w:val="28"/>
          <w:lang w:val="uk-UA"/>
        </w:rPr>
        <w:t xml:space="preserve">, </w:t>
      </w:r>
      <w:proofErr w:type="spellStart"/>
      <w:r>
        <w:rPr>
          <w:rFonts w:ascii="Times New Roman" w:eastAsiaTheme="minorEastAsia" w:hAnsi="Times New Roman" w:cs="Times New Roman"/>
          <w:sz w:val="28"/>
          <w:szCs w:val="28"/>
          <w:lang w:val="en-US"/>
        </w:rPr>
        <w:t>k</w:t>
      </w:r>
      <w:r>
        <w:rPr>
          <w:rFonts w:ascii="Times New Roman" w:eastAsiaTheme="minorEastAsia" w:hAnsi="Times New Roman" w:cs="Times New Roman"/>
          <w:sz w:val="28"/>
          <w:szCs w:val="28"/>
          <w:vertAlign w:val="superscript"/>
          <w:lang w:val="en-US"/>
        </w:rPr>
        <w:t>y</w:t>
      </w:r>
      <w:r>
        <w:rPr>
          <w:rFonts w:ascii="Times New Roman" w:eastAsiaTheme="minorEastAsia" w:hAnsi="Times New Roman" w:cs="Times New Roman"/>
          <w:sz w:val="28"/>
          <w:szCs w:val="28"/>
          <w:vertAlign w:val="subscript"/>
          <w:lang w:val="en-US"/>
        </w:rPr>
        <w:t>i</w:t>
      </w:r>
      <w:proofErr w:type="spellEnd"/>
      <w:r>
        <w:rPr>
          <w:rFonts w:ascii="Times New Roman" w:eastAsiaTheme="minorEastAsia" w:hAnsi="Times New Roman" w:cs="Times New Roman"/>
          <w:sz w:val="28"/>
          <w:szCs w:val="28"/>
          <w:lang w:val="uk-UA"/>
        </w:rPr>
        <w:t xml:space="preserve">, </w:t>
      </w:r>
      <w:proofErr w:type="spellStart"/>
      <w:r>
        <w:rPr>
          <w:rFonts w:ascii="Times New Roman" w:eastAsiaTheme="minorEastAsia" w:hAnsi="Times New Roman" w:cs="Times New Roman"/>
          <w:sz w:val="28"/>
          <w:szCs w:val="28"/>
          <w:lang w:val="en-US"/>
        </w:rPr>
        <w:t>k</w:t>
      </w:r>
      <w:r>
        <w:rPr>
          <w:rFonts w:ascii="Times New Roman" w:eastAsiaTheme="minorEastAsia" w:hAnsi="Times New Roman" w:cs="Times New Roman"/>
          <w:sz w:val="28"/>
          <w:szCs w:val="28"/>
          <w:vertAlign w:val="superscript"/>
          <w:lang w:val="en-US"/>
        </w:rPr>
        <w:t>n</w:t>
      </w:r>
      <w:r>
        <w:rPr>
          <w:rFonts w:ascii="Times New Roman" w:eastAsiaTheme="minorEastAsia" w:hAnsi="Times New Roman" w:cs="Times New Roman"/>
          <w:sz w:val="28"/>
          <w:szCs w:val="28"/>
          <w:vertAlign w:val="subscript"/>
          <w:lang w:val="en-US"/>
        </w:rPr>
        <w:t>i</w:t>
      </w:r>
      <w:proofErr w:type="spellEnd"/>
      <w:r>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lang w:val="uk-UA"/>
        </w:rPr>
        <w:t>стандартизовані показники в певний час спостереження;</w:t>
      </w:r>
    </w:p>
    <w:p w:rsidR="00131E4A" w:rsidRDefault="00242C1B">
      <w:pPr>
        <w:spacing w:after="0" w:line="360" w:lineRule="auto"/>
        <w:ind w:firstLine="709"/>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en-US"/>
        </w:rPr>
        <w:t>n</w:t>
      </w:r>
      <w:r>
        <w:rPr>
          <w:rFonts w:ascii="Times New Roman" w:eastAsiaTheme="minorEastAsia" w:hAnsi="Times New Roman" w:cs="Times New Roman"/>
          <w:sz w:val="28"/>
          <w:szCs w:val="28"/>
          <w:lang w:val="uk-UA"/>
        </w:rPr>
        <w:t xml:space="preserve"> – кількість досліджень.</w:t>
      </w:r>
    </w:p>
    <w:p w:rsidR="00131E4A" w:rsidRDefault="00131E4A">
      <w:pPr>
        <w:spacing w:after="0" w:line="360" w:lineRule="auto"/>
        <w:ind w:firstLine="709"/>
        <w:jc w:val="both"/>
        <w:rPr>
          <w:rFonts w:ascii="Times New Roman" w:eastAsiaTheme="minorEastAsia" w:hAnsi="Times New Roman" w:cs="Times New Roman"/>
          <w:sz w:val="28"/>
          <w:szCs w:val="28"/>
        </w:rPr>
      </w:pPr>
    </w:p>
    <w:p w:rsidR="00131E4A" w:rsidRDefault="00242C1B">
      <w:pPr>
        <w:spacing w:after="0" w:line="360" w:lineRule="auto"/>
        <w:ind w:firstLine="709"/>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Оцінити інтегральний показник можна також методом непараметричної статистики. Даний метод дозволяє об’єднувати показники, отримані за допомогою різних методів, наприклад, оцінити рівень </w:t>
      </w:r>
      <w:r>
        <w:rPr>
          <w:rFonts w:ascii="Times New Roman" w:eastAsiaTheme="minorEastAsia" w:hAnsi="Times New Roman" w:cs="Times New Roman"/>
          <w:sz w:val="28"/>
          <w:szCs w:val="28"/>
          <w:lang w:val="uk-UA"/>
        </w:rPr>
        <w:lastRenderedPageBreak/>
        <w:t>працездатності після вимірювання м’язової витривалості, сили кисті рук та часу сенс моторної реакції. Для цього потрібно зафіксувати кількість проб, при яких не було виявлено порушень, кількість випадків покращення показників та кількість випадків їх погіршення.</w:t>
      </w:r>
    </w:p>
    <w:p w:rsidR="00131E4A" w:rsidRDefault="00242C1B">
      <w:pPr>
        <w:spacing w:after="0" w:line="360" w:lineRule="auto"/>
        <w:ind w:firstLine="709"/>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В кожний момент спостереження інтегральний показник працездатності можна обчислити за такою формулою:</w:t>
      </w:r>
    </w:p>
    <w:p w:rsidR="00131E4A" w:rsidRDefault="00131E4A">
      <w:pPr>
        <w:spacing w:after="0" w:line="360" w:lineRule="auto"/>
        <w:ind w:firstLine="709"/>
        <w:jc w:val="both"/>
        <w:rPr>
          <w:rFonts w:ascii="Times New Roman" w:eastAsiaTheme="minorEastAsia" w:hAnsi="Times New Roman" w:cs="Times New Roman"/>
          <w:sz w:val="28"/>
          <w:szCs w:val="28"/>
          <w:lang w:val="uk-UA"/>
        </w:rPr>
      </w:pPr>
    </w:p>
    <w:tbl>
      <w:tblPr>
        <w:tblStyle w:val="af0"/>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4"/>
        <w:gridCol w:w="3285"/>
        <w:gridCol w:w="3285"/>
      </w:tblGrid>
      <w:tr w:rsidR="00131E4A">
        <w:tc>
          <w:tcPr>
            <w:tcW w:w="3284" w:type="dxa"/>
          </w:tcPr>
          <w:p w:rsidR="00131E4A" w:rsidRDefault="00131E4A">
            <w:pPr>
              <w:spacing w:line="360" w:lineRule="auto"/>
              <w:jc w:val="both"/>
              <w:rPr>
                <w:rFonts w:ascii="Times New Roman" w:eastAsiaTheme="minorEastAsia" w:hAnsi="Times New Roman" w:cs="Times New Roman"/>
                <w:sz w:val="28"/>
                <w:szCs w:val="28"/>
                <w:lang w:val="uk-UA" w:eastAsia="ru-RU"/>
              </w:rPr>
            </w:pPr>
          </w:p>
        </w:tc>
        <w:tc>
          <w:tcPr>
            <w:tcW w:w="3285" w:type="dxa"/>
          </w:tcPr>
          <w:p w:rsidR="00131E4A" w:rsidRDefault="00242C1B">
            <w:pPr>
              <w:spacing w:line="360" w:lineRule="auto"/>
              <w:jc w:val="center"/>
              <w:rPr>
                <w:rFonts w:ascii="Times New Roman" w:eastAsiaTheme="minorEastAsia" w:hAnsi="Times New Roman" w:cs="Times New Roman"/>
                <w:sz w:val="28"/>
                <w:szCs w:val="28"/>
                <w:lang w:val="uk-UA" w:eastAsia="ru-RU"/>
              </w:rPr>
            </w:pPr>
            <w:r>
              <w:rPr>
                <w:rFonts w:ascii="Times New Roman" w:eastAsiaTheme="minorEastAsia" w:hAnsi="Times New Roman" w:cs="Times New Roman"/>
                <w:noProof/>
                <w:sz w:val="28"/>
                <w:szCs w:val="28"/>
                <w:lang w:eastAsia="ru-RU"/>
              </w:rPr>
              <w:drawing>
                <wp:inline distT="0" distB="0" distL="0" distR="0" wp14:anchorId="78917FD7" wp14:editId="00E25039">
                  <wp:extent cx="1130300" cy="474980"/>
                  <wp:effectExtent l="0" t="0" r="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1142998" cy="480218"/>
                          </a:xfrm>
                          <a:prstGeom prst="rect">
                            <a:avLst/>
                          </a:prstGeom>
                          <a:noFill/>
                        </pic:spPr>
                      </pic:pic>
                    </a:graphicData>
                  </a:graphic>
                </wp:inline>
              </w:drawing>
            </w:r>
          </w:p>
        </w:tc>
        <w:tc>
          <w:tcPr>
            <w:tcW w:w="3285" w:type="dxa"/>
            <w:vAlign w:val="center"/>
          </w:tcPr>
          <w:p w:rsidR="00131E4A" w:rsidRDefault="00242C1B">
            <w:pPr>
              <w:spacing w:line="360" w:lineRule="auto"/>
              <w:jc w:val="right"/>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(1.5)</w:t>
            </w:r>
          </w:p>
        </w:tc>
      </w:tr>
      <w:tr w:rsidR="00131E4A">
        <w:tc>
          <w:tcPr>
            <w:tcW w:w="3284" w:type="dxa"/>
          </w:tcPr>
          <w:p w:rsidR="00131E4A" w:rsidRDefault="00131E4A">
            <w:pPr>
              <w:spacing w:line="360" w:lineRule="auto"/>
              <w:jc w:val="both"/>
              <w:rPr>
                <w:rFonts w:ascii="Times New Roman" w:eastAsiaTheme="minorEastAsia" w:hAnsi="Times New Roman" w:cs="Times New Roman"/>
                <w:sz w:val="28"/>
                <w:szCs w:val="28"/>
                <w:lang w:val="uk-UA" w:eastAsia="ru-RU"/>
              </w:rPr>
            </w:pPr>
          </w:p>
        </w:tc>
        <w:tc>
          <w:tcPr>
            <w:tcW w:w="3285" w:type="dxa"/>
          </w:tcPr>
          <w:p w:rsidR="00131E4A" w:rsidRDefault="00131E4A">
            <w:pPr>
              <w:spacing w:line="360" w:lineRule="auto"/>
              <w:jc w:val="both"/>
              <w:rPr>
                <w:rFonts w:ascii="Times New Roman" w:eastAsia="Times New Roman" w:hAnsi="Times New Roman" w:cs="Times New Roman"/>
                <w:sz w:val="28"/>
                <w:szCs w:val="28"/>
                <w:lang w:val="uk-UA" w:eastAsia="ru-RU"/>
              </w:rPr>
            </w:pPr>
          </w:p>
        </w:tc>
        <w:tc>
          <w:tcPr>
            <w:tcW w:w="3285" w:type="dxa"/>
            <w:vAlign w:val="center"/>
          </w:tcPr>
          <w:p w:rsidR="00131E4A" w:rsidRDefault="00131E4A">
            <w:pPr>
              <w:spacing w:line="360" w:lineRule="auto"/>
              <w:jc w:val="right"/>
              <w:rPr>
                <w:rFonts w:ascii="Times New Roman" w:eastAsiaTheme="minorEastAsia" w:hAnsi="Times New Roman" w:cs="Times New Roman"/>
                <w:sz w:val="28"/>
                <w:szCs w:val="28"/>
                <w:lang w:val="uk-UA" w:eastAsia="ru-RU"/>
              </w:rPr>
            </w:pPr>
          </w:p>
        </w:tc>
      </w:tr>
    </w:tbl>
    <w:p w:rsidR="00131E4A" w:rsidRDefault="00242C1B">
      <w:pPr>
        <w:spacing w:after="0" w:line="360" w:lineRule="auto"/>
        <w:ind w:firstLine="709"/>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Отже, наразі існує велика кількість методів визначення рівня працездатності людини залежно від мети дослідження та тієї діяльності, яку вона виконує. Тому важливо постійно контролювати рівень працездатності працівників та учнів ЗЗСО, ВНЗ з метою корекції режиму дня і покращення ефективності трудової діяльності.</w:t>
      </w:r>
    </w:p>
    <w:p w:rsidR="00131E4A" w:rsidRDefault="00131E4A">
      <w:pPr>
        <w:spacing w:after="0" w:line="360" w:lineRule="auto"/>
        <w:ind w:firstLine="709"/>
        <w:jc w:val="both"/>
        <w:rPr>
          <w:rFonts w:ascii="Times New Roman" w:eastAsiaTheme="minorEastAsia" w:hAnsi="Times New Roman" w:cs="Times New Roman"/>
          <w:sz w:val="28"/>
          <w:szCs w:val="28"/>
          <w:lang w:val="uk-UA"/>
        </w:rPr>
      </w:pPr>
    </w:p>
    <w:p w:rsidR="00131E4A" w:rsidRDefault="00131E4A">
      <w:pPr>
        <w:spacing w:after="0" w:line="360" w:lineRule="auto"/>
        <w:ind w:firstLine="709"/>
        <w:jc w:val="both"/>
        <w:rPr>
          <w:rFonts w:ascii="Times New Roman" w:eastAsiaTheme="minorEastAsia" w:hAnsi="Times New Roman" w:cs="Times New Roman"/>
          <w:sz w:val="28"/>
          <w:szCs w:val="28"/>
          <w:lang w:val="uk-UA"/>
        </w:rPr>
      </w:pPr>
    </w:p>
    <w:p w:rsidR="00131E4A" w:rsidRDefault="00242C1B">
      <w:pPr>
        <w:pStyle w:val="23"/>
        <w:numPr>
          <w:ilvl w:val="1"/>
          <w:numId w:val="11"/>
        </w:numPr>
        <w:spacing w:after="0" w:line="360" w:lineRule="auto"/>
        <w:jc w:val="both"/>
        <w:rPr>
          <w:rFonts w:ascii="Times New Roman" w:hAnsi="Times New Roman" w:cs="Times New Roman"/>
          <w:sz w:val="28"/>
          <w:szCs w:val="28"/>
          <w:lang w:val="uk-UA"/>
        </w:rPr>
      </w:pPr>
      <w:bookmarkStart w:id="12" w:name="_Toc58317641"/>
      <w:r>
        <w:rPr>
          <w:rFonts w:ascii="Times New Roman" w:hAnsi="Times New Roman" w:cs="Times New Roman"/>
          <w:sz w:val="28"/>
          <w:szCs w:val="28"/>
          <w:lang w:val="uk-UA"/>
        </w:rPr>
        <w:t xml:space="preserve"> Характеристика темпераментів та інтелекту у дітей шкільного віку</w:t>
      </w:r>
      <w:bookmarkEnd w:id="12"/>
    </w:p>
    <w:p w:rsidR="00131E4A" w:rsidRDefault="00242C1B">
      <w:pPr>
        <w:numPr>
          <w:ilvl w:val="2"/>
          <w:numId w:val="12"/>
        </w:numPr>
        <w:spacing w:after="0" w:line="360" w:lineRule="auto"/>
        <w:ind w:left="1225" w:hanging="505"/>
        <w:contextualSpacing/>
        <w:jc w:val="both"/>
        <w:outlineLvl w:val="1"/>
        <w:rPr>
          <w:rFonts w:ascii="Times New Roman" w:hAnsi="Times New Roman" w:cs="Times New Roman"/>
          <w:sz w:val="28"/>
          <w:szCs w:val="28"/>
          <w:lang w:val="uk-UA"/>
        </w:rPr>
      </w:pPr>
      <w:bookmarkStart w:id="13" w:name="_Toc58317642"/>
      <w:r>
        <w:rPr>
          <w:rFonts w:ascii="Times New Roman" w:hAnsi="Times New Roman" w:cs="Times New Roman"/>
          <w:sz w:val="28"/>
          <w:szCs w:val="28"/>
          <w:lang w:val="uk-UA"/>
        </w:rPr>
        <w:t>Загальна</w:t>
      </w:r>
      <w:r w:rsidR="00AD250F">
        <w:rPr>
          <w:rFonts w:ascii="Times New Roman" w:hAnsi="Times New Roman" w:cs="Times New Roman"/>
          <w:sz w:val="28"/>
          <w:szCs w:val="28"/>
          <w:lang w:val="uk-UA"/>
        </w:rPr>
        <w:t xml:space="preserve"> </w:t>
      </w:r>
      <w:r>
        <w:rPr>
          <w:rFonts w:ascii="Times New Roman" w:hAnsi="Times New Roman" w:cs="Times New Roman"/>
          <w:sz w:val="28"/>
          <w:szCs w:val="28"/>
          <w:lang w:val="uk-UA"/>
        </w:rPr>
        <w:t>характеристика</w:t>
      </w:r>
      <w:r w:rsidR="00AD250F">
        <w:rPr>
          <w:rFonts w:ascii="Times New Roman" w:hAnsi="Times New Roman" w:cs="Times New Roman"/>
          <w:sz w:val="28"/>
          <w:szCs w:val="28"/>
          <w:lang w:val="uk-UA"/>
        </w:rPr>
        <w:t xml:space="preserve"> </w:t>
      </w:r>
      <w:r>
        <w:rPr>
          <w:rFonts w:ascii="Times New Roman" w:hAnsi="Times New Roman" w:cs="Times New Roman"/>
          <w:sz w:val="28"/>
          <w:szCs w:val="28"/>
          <w:lang w:val="uk-UA"/>
        </w:rPr>
        <w:t>темпераменту</w:t>
      </w:r>
      <w:bookmarkEnd w:id="13"/>
    </w:p>
    <w:p w:rsidR="00131E4A" w:rsidRDefault="00131E4A">
      <w:pPr>
        <w:spacing w:after="0" w:line="360" w:lineRule="auto"/>
        <w:jc w:val="center"/>
        <w:rPr>
          <w:rFonts w:ascii="Times New Roman" w:hAnsi="Times New Roman" w:cs="Times New Roman"/>
          <w:sz w:val="28"/>
          <w:szCs w:val="28"/>
          <w:lang w:val="uk-UA"/>
        </w:rPr>
      </w:pPr>
    </w:p>
    <w:p w:rsidR="00131E4A" w:rsidRDefault="00131E4A">
      <w:pPr>
        <w:spacing w:after="0" w:line="360" w:lineRule="auto"/>
        <w:jc w:val="center"/>
        <w:rPr>
          <w:rFonts w:ascii="Times New Roman" w:hAnsi="Times New Roman" w:cs="Times New Roman"/>
          <w:sz w:val="28"/>
          <w:szCs w:val="28"/>
          <w:lang w:val="uk-UA"/>
        </w:rPr>
      </w:pP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Наразі у психології темпераментом називають сукупність найбільш стійких індивідуально</w:t>
      </w:r>
      <w:r w:rsidR="003200C9">
        <w:rPr>
          <w:rFonts w:ascii="Times New Roman" w:hAnsi="Times New Roman" w:cs="Times New Roman"/>
          <w:sz w:val="28"/>
          <w:szCs w:val="28"/>
          <w:lang w:val="uk-UA"/>
        </w:rPr>
        <w:t>‒</w:t>
      </w:r>
      <w:r>
        <w:rPr>
          <w:rFonts w:ascii="Times New Roman" w:hAnsi="Times New Roman" w:cs="Times New Roman"/>
          <w:sz w:val="28"/>
          <w:szCs w:val="28"/>
          <w:lang w:val="uk-UA"/>
        </w:rPr>
        <w:t>психологічних особливостей людини, що характеризує динамічну сторону їх психічної діяльності і поведінки.</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 люди відрізняються не тільки зовнішньо, а й проявами поведінки. Одні люди – спокійні, інші – говіркі. Одні активно користуються жестикуляцією, інші – не проявляють емоцій назовні. Така різниця у поведінці зумовлена особливістю темпераменту</w:t>
      </w:r>
      <w:r w:rsidR="00510793">
        <w:rPr>
          <w:rFonts w:ascii="Times New Roman" w:hAnsi="Times New Roman" w:cs="Times New Roman"/>
          <w:sz w:val="28"/>
          <w:szCs w:val="28"/>
          <w:lang w:val="uk-UA"/>
        </w:rPr>
        <w:t xml:space="preserve"> [</w:t>
      </w:r>
      <w:r w:rsidR="00510793" w:rsidRPr="00596230">
        <w:rPr>
          <w:rFonts w:ascii="Times New Roman" w:hAnsi="Times New Roman" w:cs="Times New Roman"/>
          <w:sz w:val="28"/>
          <w:szCs w:val="28"/>
          <w:lang w:val="uk-UA"/>
        </w:rPr>
        <w:t>24</w:t>
      </w:r>
      <w:r w:rsidRPr="00242C1B">
        <w:rPr>
          <w:rFonts w:ascii="Times New Roman" w:hAnsi="Times New Roman" w:cs="Times New Roman"/>
          <w:sz w:val="28"/>
          <w:szCs w:val="28"/>
          <w:lang w:val="uk-UA"/>
        </w:rPr>
        <w:t>]</w:t>
      </w:r>
      <w:r>
        <w:rPr>
          <w:rFonts w:ascii="Times New Roman" w:hAnsi="Times New Roman" w:cs="Times New Roman"/>
          <w:sz w:val="28"/>
          <w:szCs w:val="28"/>
          <w:lang w:val="uk-UA"/>
        </w:rPr>
        <w:t>.</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 П. Павлов враховуючи дані особливості, виділив чотири типи темпераменту залежно від сили і рухомості нервової системи (рис. 1.5).</w:t>
      </w:r>
    </w:p>
    <w:p w:rsidR="00131E4A" w:rsidRDefault="00131E4A">
      <w:pPr>
        <w:spacing w:after="0" w:line="360" w:lineRule="auto"/>
        <w:ind w:firstLine="709"/>
        <w:jc w:val="both"/>
        <w:rPr>
          <w:rFonts w:ascii="Times New Roman" w:hAnsi="Times New Roman" w:cs="Times New Roman"/>
          <w:sz w:val="28"/>
          <w:szCs w:val="28"/>
          <w:lang w:val="uk-UA"/>
        </w:rPr>
      </w:pPr>
    </w:p>
    <w:p w:rsidR="00131E4A" w:rsidRDefault="00242C1B">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052C4A97" wp14:editId="0F3638F5">
            <wp:extent cx="6102985" cy="4646295"/>
            <wp:effectExtent l="19050" t="57150" r="12065" b="116205"/>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131E4A" w:rsidRDefault="00984D89" w:rsidP="00596230">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42C1B">
        <w:rPr>
          <w:rFonts w:ascii="Times New Roman" w:hAnsi="Times New Roman" w:cs="Times New Roman"/>
          <w:sz w:val="28"/>
          <w:szCs w:val="28"/>
          <w:lang w:val="uk-UA"/>
        </w:rPr>
        <w:t xml:space="preserve">Рисунок 1.5 </w:t>
      </w:r>
      <w:r w:rsidR="003200C9">
        <w:rPr>
          <w:rFonts w:ascii="Times New Roman" w:hAnsi="Times New Roman" w:cs="Times New Roman"/>
          <w:sz w:val="28"/>
          <w:szCs w:val="28"/>
          <w:lang w:val="uk-UA"/>
        </w:rPr>
        <w:t>‒</w:t>
      </w:r>
      <w:r w:rsidR="00242C1B">
        <w:rPr>
          <w:rFonts w:ascii="Times New Roman" w:hAnsi="Times New Roman" w:cs="Times New Roman"/>
          <w:sz w:val="28"/>
          <w:szCs w:val="28"/>
          <w:lang w:val="uk-UA"/>
        </w:rPr>
        <w:t xml:space="preserve"> Типи темпераментів залежно від типу нервової системи</w:t>
      </w:r>
    </w:p>
    <w:p w:rsidR="00131E4A" w:rsidRDefault="00131E4A">
      <w:pPr>
        <w:spacing w:after="0" w:line="360" w:lineRule="auto"/>
        <w:ind w:firstLine="709"/>
        <w:jc w:val="center"/>
        <w:rPr>
          <w:rFonts w:ascii="Times New Roman" w:hAnsi="Times New Roman" w:cs="Times New Roman"/>
          <w:sz w:val="28"/>
          <w:szCs w:val="28"/>
          <w:lang w:val="uk-UA"/>
        </w:rPr>
      </w:pP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Даний поділ виділяє такі типи темпераменту, як сангвінік, флегматик, холерик і меланхолік. Проте жоден з типів темпераменту не існує у чистому вигляді. Тип темпераменту, наближений до чистого вигляду, зустрічається швидше у дитячому віці</w:t>
      </w:r>
      <w:r w:rsidR="00510793">
        <w:rPr>
          <w:rFonts w:ascii="Times New Roman" w:hAnsi="Times New Roman" w:cs="Times New Roman"/>
          <w:sz w:val="28"/>
          <w:szCs w:val="28"/>
        </w:rPr>
        <w:t xml:space="preserve"> [</w:t>
      </w:r>
      <w:r w:rsidR="00510793" w:rsidRPr="00510793">
        <w:rPr>
          <w:rFonts w:ascii="Times New Roman" w:hAnsi="Times New Roman" w:cs="Times New Roman"/>
          <w:sz w:val="28"/>
          <w:szCs w:val="28"/>
        </w:rPr>
        <w:t>25</w:t>
      </w:r>
      <w:r>
        <w:rPr>
          <w:rFonts w:ascii="Times New Roman" w:hAnsi="Times New Roman" w:cs="Times New Roman"/>
          <w:sz w:val="28"/>
          <w:szCs w:val="28"/>
        </w:rPr>
        <w:t>]</w:t>
      </w:r>
      <w:r>
        <w:rPr>
          <w:rFonts w:ascii="Times New Roman" w:hAnsi="Times New Roman" w:cs="Times New Roman"/>
          <w:sz w:val="28"/>
          <w:szCs w:val="28"/>
          <w:lang w:val="uk-UA"/>
        </w:rPr>
        <w:t>.</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М. </w:t>
      </w:r>
      <w:proofErr w:type="spellStart"/>
      <w:r>
        <w:rPr>
          <w:rFonts w:ascii="Times New Roman" w:hAnsi="Times New Roman" w:cs="Times New Roman"/>
          <w:sz w:val="28"/>
          <w:szCs w:val="28"/>
          <w:lang w:val="uk-UA"/>
        </w:rPr>
        <w:t>Теплов</w:t>
      </w:r>
      <w:proofErr w:type="spellEnd"/>
      <w:r>
        <w:rPr>
          <w:rFonts w:ascii="Times New Roman" w:hAnsi="Times New Roman" w:cs="Times New Roman"/>
          <w:sz w:val="28"/>
          <w:szCs w:val="28"/>
          <w:lang w:val="uk-UA"/>
        </w:rPr>
        <w:t xml:space="preserve"> та В. Д. </w:t>
      </w:r>
      <w:proofErr w:type="spellStart"/>
      <w:r>
        <w:rPr>
          <w:rFonts w:ascii="Times New Roman" w:hAnsi="Times New Roman" w:cs="Times New Roman"/>
          <w:sz w:val="28"/>
          <w:szCs w:val="28"/>
          <w:lang w:val="uk-UA"/>
        </w:rPr>
        <w:t>Небиліцин</w:t>
      </w:r>
      <w:proofErr w:type="spellEnd"/>
      <w:r>
        <w:rPr>
          <w:rFonts w:ascii="Times New Roman" w:hAnsi="Times New Roman" w:cs="Times New Roman"/>
          <w:sz w:val="28"/>
          <w:szCs w:val="28"/>
          <w:lang w:val="uk-UA"/>
        </w:rPr>
        <w:t xml:space="preserve"> у своїх дослідженнях показали варіативність темпераментів. Якщо у людини виділяють домінування рис того чи іншого темпераменту, то умовно вважають, що людина має певний його тип</w:t>
      </w:r>
      <w:r>
        <w:rPr>
          <w:rFonts w:ascii="Times New Roman" w:hAnsi="Times New Roman" w:cs="Times New Roman"/>
          <w:sz w:val="28"/>
          <w:szCs w:val="28"/>
          <w:lang w:val="en-US"/>
        </w:rPr>
        <w:t> </w:t>
      </w:r>
      <w:r w:rsidR="00510793">
        <w:rPr>
          <w:rFonts w:ascii="Times New Roman" w:hAnsi="Times New Roman" w:cs="Times New Roman"/>
          <w:sz w:val="28"/>
          <w:szCs w:val="28"/>
        </w:rPr>
        <w:t>[2</w:t>
      </w:r>
      <w:r w:rsidR="00510793" w:rsidRPr="00510793">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lang w:val="uk-UA"/>
        </w:rPr>
        <w:t xml:space="preserve">. </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Особливості темпераменту позначаються на праці та навчанні. За даними Ф. </w:t>
      </w:r>
      <w:proofErr w:type="spellStart"/>
      <w:r>
        <w:rPr>
          <w:rFonts w:ascii="Times New Roman" w:hAnsi="Times New Roman" w:cs="Times New Roman"/>
          <w:sz w:val="28"/>
          <w:szCs w:val="28"/>
          <w:lang w:val="uk-UA"/>
        </w:rPr>
        <w:t>Генова</w:t>
      </w:r>
      <w:proofErr w:type="spellEnd"/>
      <w:r>
        <w:rPr>
          <w:rFonts w:ascii="Times New Roman" w:hAnsi="Times New Roman" w:cs="Times New Roman"/>
          <w:sz w:val="28"/>
          <w:szCs w:val="28"/>
          <w:lang w:val="uk-UA"/>
        </w:rPr>
        <w:t>, якщо у колективі працюють 50</w:t>
      </w:r>
      <w:r w:rsidR="003200C9">
        <w:rPr>
          <w:rFonts w:ascii="Times New Roman" w:hAnsi="Times New Roman" w:cs="Times New Roman"/>
          <w:sz w:val="28"/>
          <w:szCs w:val="28"/>
          <w:lang w:val="uk-UA"/>
        </w:rPr>
        <w:t xml:space="preserve"> </w:t>
      </w:r>
      <w:r>
        <w:rPr>
          <w:rFonts w:ascii="Times New Roman" w:hAnsi="Times New Roman" w:cs="Times New Roman"/>
          <w:sz w:val="28"/>
          <w:szCs w:val="28"/>
          <w:lang w:val="uk-UA"/>
        </w:rPr>
        <w:t>% холериків, 25</w:t>
      </w:r>
      <w:r w:rsidR="003200C9">
        <w:rPr>
          <w:rFonts w:ascii="Times New Roman" w:hAnsi="Times New Roman" w:cs="Times New Roman"/>
          <w:sz w:val="28"/>
          <w:szCs w:val="28"/>
          <w:lang w:val="uk-UA"/>
        </w:rPr>
        <w:t xml:space="preserve"> </w:t>
      </w:r>
      <w:r>
        <w:rPr>
          <w:rFonts w:ascii="Times New Roman" w:hAnsi="Times New Roman" w:cs="Times New Roman"/>
          <w:sz w:val="28"/>
          <w:szCs w:val="28"/>
          <w:lang w:val="uk-UA"/>
        </w:rPr>
        <w:t>% флегматиків і 25</w:t>
      </w:r>
      <w:r w:rsidR="003200C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меланхоліків, то він повинен швидко діяти і приймати </w:t>
      </w:r>
      <w:r>
        <w:rPr>
          <w:rFonts w:ascii="Times New Roman" w:hAnsi="Times New Roman" w:cs="Times New Roman"/>
          <w:sz w:val="28"/>
          <w:szCs w:val="28"/>
          <w:lang w:val="uk-UA"/>
        </w:rPr>
        <w:lastRenderedPageBreak/>
        <w:t>рішення, але в його функціонуванні будуть постійно виникати напружені ситуації. Вчені відзначають, що найкраща сумісність між людьми у трудових колективах виникає тоді, коли оптимально поєднуються люди із протилежними типами темпераменту</w:t>
      </w:r>
      <w:r w:rsidR="00510793">
        <w:rPr>
          <w:rFonts w:ascii="Times New Roman" w:hAnsi="Times New Roman" w:cs="Times New Roman"/>
          <w:sz w:val="28"/>
          <w:szCs w:val="28"/>
        </w:rPr>
        <w:t xml:space="preserve"> [</w:t>
      </w:r>
      <w:r w:rsidR="00510793" w:rsidRPr="00510793">
        <w:rPr>
          <w:rFonts w:ascii="Times New Roman" w:hAnsi="Times New Roman" w:cs="Times New Roman"/>
          <w:sz w:val="28"/>
          <w:szCs w:val="28"/>
        </w:rPr>
        <w:t>27</w:t>
      </w:r>
      <w:r>
        <w:rPr>
          <w:rFonts w:ascii="Times New Roman" w:hAnsi="Times New Roman" w:cs="Times New Roman"/>
          <w:sz w:val="28"/>
          <w:szCs w:val="28"/>
        </w:rPr>
        <w:t>]</w:t>
      </w:r>
      <w:r>
        <w:rPr>
          <w:rFonts w:ascii="Times New Roman" w:hAnsi="Times New Roman" w:cs="Times New Roman"/>
          <w:sz w:val="28"/>
          <w:szCs w:val="28"/>
          <w:lang w:val="uk-UA"/>
        </w:rPr>
        <w:t>.</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Аналіз типів темпераменту підтверджує, що для кожної особистості характерний психологічний прояв емоцій, які впливають на почуття, спонукають до дії тощо. Тому виділяють наступні психічні властивості темпераменту, або його вроджені характеристики, представлені на рис. 1.6.</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Виходячи з даних характеристик, холерики природно орієнтовані на результат. Вони мають активний, позитивний і прямий рух в антагоністичному середовищі. Холерики здатні впливати на навколишнє середовище, долаючи опір і рухаючись до своєї мети</w:t>
      </w:r>
      <w:r w:rsidR="00510793">
        <w:rPr>
          <w:rFonts w:ascii="Times New Roman" w:hAnsi="Times New Roman" w:cs="Times New Roman"/>
          <w:sz w:val="28"/>
          <w:szCs w:val="28"/>
        </w:rPr>
        <w:t xml:space="preserve"> [</w:t>
      </w:r>
      <w:r w:rsidR="00510793" w:rsidRPr="00510793">
        <w:rPr>
          <w:rFonts w:ascii="Times New Roman" w:hAnsi="Times New Roman" w:cs="Times New Roman"/>
          <w:sz w:val="28"/>
          <w:szCs w:val="28"/>
        </w:rPr>
        <w:t>28</w:t>
      </w:r>
      <w:r>
        <w:rPr>
          <w:rFonts w:ascii="Times New Roman" w:hAnsi="Times New Roman" w:cs="Times New Roman"/>
          <w:sz w:val="28"/>
          <w:szCs w:val="28"/>
        </w:rPr>
        <w:t>]</w:t>
      </w:r>
      <w:r>
        <w:rPr>
          <w:rFonts w:ascii="Times New Roman" w:hAnsi="Times New Roman" w:cs="Times New Roman"/>
          <w:sz w:val="28"/>
          <w:szCs w:val="28"/>
          <w:lang w:val="uk-UA"/>
        </w:rPr>
        <w:t>.</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Сангвініки природно орієнтовані на людей. Вони мають активний, позитивний рух у сприятливому середовищі. Сангвініки впливають на навколишнє середовище, заохочуючи інших до спільної роботи.</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Флегматики природно орієнтовані на обслуговування. Вони пасивні як у сприятливих, так і в несприятливих умовах. Флегматики здатні впливати на навколишнє середовище, співпрацюючи з іншими для виконання завдань. Флегматики не амбітні, не мають почуття терміновості</w:t>
      </w:r>
      <w:r w:rsidR="00F91732">
        <w:rPr>
          <w:rFonts w:ascii="Times New Roman" w:hAnsi="Times New Roman" w:cs="Times New Roman"/>
          <w:sz w:val="28"/>
          <w:szCs w:val="28"/>
        </w:rPr>
        <w:t xml:space="preserve"> [</w:t>
      </w:r>
      <w:r w:rsidR="00510793" w:rsidRPr="00596230">
        <w:rPr>
          <w:rFonts w:ascii="Times New Roman" w:hAnsi="Times New Roman" w:cs="Times New Roman"/>
          <w:sz w:val="28"/>
          <w:szCs w:val="28"/>
        </w:rPr>
        <w:t>29</w:t>
      </w:r>
      <w:r>
        <w:rPr>
          <w:rFonts w:ascii="Times New Roman" w:hAnsi="Times New Roman" w:cs="Times New Roman"/>
          <w:sz w:val="28"/>
          <w:szCs w:val="28"/>
        </w:rPr>
        <w:t>]</w:t>
      </w:r>
      <w:r>
        <w:rPr>
          <w:rFonts w:ascii="Times New Roman" w:hAnsi="Times New Roman" w:cs="Times New Roman"/>
          <w:sz w:val="28"/>
          <w:szCs w:val="28"/>
          <w:lang w:val="uk-UA"/>
        </w:rPr>
        <w:t>.</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Меланхоліки природно хочуть зробити все правильно і орієнтовані на якість. Меланхоліки не намагаються бути праві, вони змушені з′ясовувати, що правильно. Люди такого типу мають обережну реакцію, спрямовану на зниження напруженості у несприятливому середовищі. Інший варіант реакції полягає у агресивному бажанні відновити мир у несприятливій ситуації. </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14:anchorId="2E33D387" wp14:editId="1546ACF0">
            <wp:extent cx="5472430" cy="6277610"/>
            <wp:effectExtent l="76200" t="0" r="128270" b="2794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131E4A" w:rsidRDefault="00242C1B">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Рисунок 1.6 </w:t>
      </w:r>
      <w:r w:rsidR="003200C9">
        <w:rPr>
          <w:rFonts w:ascii="Times New Roman" w:hAnsi="Times New Roman" w:cs="Times New Roman"/>
          <w:sz w:val="28"/>
          <w:szCs w:val="28"/>
          <w:lang w:val="uk-UA"/>
        </w:rPr>
        <w:t>‒</w:t>
      </w:r>
      <w:r>
        <w:rPr>
          <w:rFonts w:ascii="Times New Roman" w:hAnsi="Times New Roman" w:cs="Times New Roman"/>
          <w:sz w:val="28"/>
          <w:szCs w:val="28"/>
          <w:lang w:val="uk-UA"/>
        </w:rPr>
        <w:t xml:space="preserve"> Характеристика типів темпераменту</w:t>
      </w:r>
    </w:p>
    <w:p w:rsidR="00131E4A" w:rsidRDefault="00131E4A">
      <w:pPr>
        <w:spacing w:after="0" w:line="360" w:lineRule="auto"/>
        <w:ind w:firstLine="709"/>
        <w:jc w:val="center"/>
        <w:rPr>
          <w:rFonts w:ascii="Times New Roman" w:hAnsi="Times New Roman" w:cs="Times New Roman"/>
          <w:sz w:val="28"/>
          <w:szCs w:val="28"/>
          <w:lang w:val="uk-UA"/>
        </w:rPr>
      </w:pP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Меланхоліки впливають на навколишнє середовище, дотримуючись існуючих правил і виконуючи завдання відповідно до інструкцій.</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від типу нервової системи залежить психологічна характеристика особистості. Визначення типу темпераменту допомагає зрозуміти природні особливості людини, пояснювати причину тих чи інших реакції, згладжувати гострі ситуації, виховувати позитивні індивідуальні особливо</w:t>
      </w:r>
      <w:r w:rsidR="00510793">
        <w:rPr>
          <w:rFonts w:ascii="Times New Roman" w:hAnsi="Times New Roman" w:cs="Times New Roman"/>
          <w:sz w:val="28"/>
          <w:szCs w:val="28"/>
          <w:lang w:val="uk-UA"/>
        </w:rPr>
        <w:t>сті та компенсувати негативні [</w:t>
      </w:r>
      <w:r w:rsidR="00510793" w:rsidRPr="00510793">
        <w:rPr>
          <w:rFonts w:ascii="Times New Roman" w:hAnsi="Times New Roman" w:cs="Times New Roman"/>
          <w:sz w:val="28"/>
          <w:szCs w:val="28"/>
          <w:lang w:val="uk-UA"/>
        </w:rPr>
        <w:t>30</w:t>
      </w:r>
      <w:r>
        <w:rPr>
          <w:rFonts w:ascii="Times New Roman" w:hAnsi="Times New Roman" w:cs="Times New Roman"/>
          <w:sz w:val="28"/>
          <w:szCs w:val="28"/>
          <w:lang w:val="uk-UA"/>
        </w:rPr>
        <w:t>].</w:t>
      </w:r>
    </w:p>
    <w:p w:rsidR="00131E4A" w:rsidRDefault="00242C1B">
      <w:pPr>
        <w:numPr>
          <w:ilvl w:val="2"/>
          <w:numId w:val="13"/>
        </w:numPr>
        <w:spacing w:after="0" w:line="360" w:lineRule="auto"/>
        <w:ind w:left="1225" w:hanging="505"/>
        <w:contextualSpacing/>
        <w:outlineLvl w:val="1"/>
        <w:rPr>
          <w:rFonts w:ascii="Times New Roman" w:hAnsi="Times New Roman" w:cs="Times New Roman"/>
          <w:sz w:val="28"/>
          <w:szCs w:val="28"/>
          <w:lang w:val="uk-UA"/>
        </w:rPr>
      </w:pPr>
      <w:bookmarkStart w:id="14" w:name="_Toc58317643"/>
      <w:r>
        <w:rPr>
          <w:rFonts w:ascii="Times New Roman" w:hAnsi="Times New Roman" w:cs="Times New Roman"/>
          <w:sz w:val="28"/>
          <w:szCs w:val="28"/>
          <w:lang w:val="uk-UA"/>
        </w:rPr>
        <w:lastRenderedPageBreak/>
        <w:t>Характеристика фізіологічних основ темпераменту</w:t>
      </w:r>
      <w:bookmarkEnd w:id="14"/>
    </w:p>
    <w:p w:rsidR="00131E4A" w:rsidRDefault="00131E4A">
      <w:pPr>
        <w:spacing w:after="0" w:line="360" w:lineRule="auto"/>
        <w:ind w:left="720"/>
        <w:contextualSpacing/>
        <w:rPr>
          <w:rFonts w:ascii="Times New Roman" w:hAnsi="Times New Roman" w:cs="Times New Roman"/>
          <w:sz w:val="28"/>
          <w:szCs w:val="28"/>
          <w:lang w:val="uk-UA"/>
        </w:rPr>
      </w:pPr>
    </w:p>
    <w:p w:rsidR="00131E4A" w:rsidRDefault="00131E4A">
      <w:pPr>
        <w:spacing w:after="0" w:line="360" w:lineRule="auto"/>
        <w:ind w:left="720"/>
        <w:contextualSpacing/>
        <w:rPr>
          <w:rFonts w:ascii="Times New Roman" w:hAnsi="Times New Roman" w:cs="Times New Roman"/>
          <w:sz w:val="28"/>
          <w:szCs w:val="28"/>
          <w:lang w:val="uk-UA"/>
        </w:rPr>
      </w:pP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Властивості темпераменту знаходяться у міцній залежності від фізіологічних процесів. Це вирізняє темперамент від усіх інших психічних явищ. Питання про фізіологічну основу темпераменту тривалий час було відкритим. Через те сформувалося дві групи прихильників різних теорій темпераменту – гуморальної та морфологічної</w:t>
      </w:r>
      <w:r w:rsidR="00510793">
        <w:rPr>
          <w:rFonts w:ascii="Times New Roman" w:hAnsi="Times New Roman" w:cs="Times New Roman"/>
          <w:sz w:val="28"/>
          <w:szCs w:val="28"/>
        </w:rPr>
        <w:t xml:space="preserve"> [3</w:t>
      </w:r>
      <w:r w:rsidR="00510793" w:rsidRPr="00510793">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lang w:val="uk-UA"/>
        </w:rPr>
        <w:t>.</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Гіппократ (460</w:t>
      </w:r>
      <w:r w:rsidR="003200C9">
        <w:rPr>
          <w:rFonts w:ascii="Times New Roman" w:hAnsi="Times New Roman" w:cs="Times New Roman"/>
          <w:sz w:val="28"/>
          <w:szCs w:val="28"/>
          <w:lang w:val="uk-UA"/>
        </w:rPr>
        <w:t>‒</w:t>
      </w:r>
      <w:r>
        <w:rPr>
          <w:rFonts w:ascii="Times New Roman" w:hAnsi="Times New Roman" w:cs="Times New Roman"/>
          <w:sz w:val="28"/>
          <w:szCs w:val="28"/>
          <w:lang w:val="uk-UA"/>
        </w:rPr>
        <w:t>377 рр. до н.е.) вважав, що темперамент – це різні варіанти перебігу одного захворювання у людей. Його вчення говорить про те, що у людей існує чотири типи рідини – кров, слиз, жовч та чорна жовч. Залежно від того, яка рідина переважає у тій чи іншій людині, він виділяв чотири групи темпераментів. У сангвініка, на думку Гіппократа, переважає кров, у флегматика – слиз, у холерика – жовч, а у меланхоліка – чорна жовч</w:t>
      </w:r>
      <w:r>
        <w:rPr>
          <w:rFonts w:ascii="Times New Roman" w:hAnsi="Times New Roman" w:cs="Times New Roman"/>
          <w:sz w:val="28"/>
          <w:szCs w:val="28"/>
          <w:lang w:val="en-US"/>
        </w:rPr>
        <w:t> </w:t>
      </w:r>
      <w:r w:rsidR="00510793">
        <w:rPr>
          <w:rFonts w:ascii="Times New Roman" w:hAnsi="Times New Roman" w:cs="Times New Roman"/>
          <w:sz w:val="28"/>
          <w:szCs w:val="28"/>
        </w:rPr>
        <w:t>[</w:t>
      </w:r>
      <w:r w:rsidR="00510793" w:rsidRPr="00510793">
        <w:rPr>
          <w:rFonts w:ascii="Times New Roman" w:hAnsi="Times New Roman" w:cs="Times New Roman"/>
          <w:sz w:val="28"/>
          <w:szCs w:val="28"/>
        </w:rPr>
        <w:t>32</w:t>
      </w:r>
      <w:r>
        <w:rPr>
          <w:rFonts w:ascii="Times New Roman" w:hAnsi="Times New Roman" w:cs="Times New Roman"/>
          <w:sz w:val="28"/>
          <w:szCs w:val="28"/>
        </w:rPr>
        <w:t>]</w:t>
      </w:r>
      <w:r>
        <w:rPr>
          <w:rFonts w:ascii="Times New Roman" w:hAnsi="Times New Roman" w:cs="Times New Roman"/>
          <w:sz w:val="28"/>
          <w:szCs w:val="28"/>
          <w:lang w:val="uk-UA"/>
        </w:rPr>
        <w:t>.</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Інша теорія темпераментів базується на анатомічних особливостях будови організму людей. Так прихильник анатомічної теорії, французький вчений А. </w:t>
      </w:r>
      <w:proofErr w:type="spellStart"/>
      <w:r>
        <w:rPr>
          <w:rFonts w:ascii="Times New Roman" w:hAnsi="Times New Roman" w:cs="Times New Roman"/>
          <w:sz w:val="28"/>
          <w:szCs w:val="28"/>
          <w:lang w:val="uk-UA"/>
        </w:rPr>
        <w:t>Фульє</w:t>
      </w:r>
      <w:proofErr w:type="spellEnd"/>
      <w:r>
        <w:rPr>
          <w:rFonts w:ascii="Times New Roman" w:hAnsi="Times New Roman" w:cs="Times New Roman"/>
          <w:sz w:val="28"/>
          <w:szCs w:val="28"/>
          <w:lang w:val="uk-UA"/>
        </w:rPr>
        <w:t xml:space="preserve"> (1838</w:t>
      </w:r>
      <w:r w:rsidR="003200C9">
        <w:rPr>
          <w:rFonts w:ascii="Times New Roman" w:hAnsi="Times New Roman" w:cs="Times New Roman"/>
          <w:sz w:val="28"/>
          <w:szCs w:val="28"/>
          <w:lang w:val="uk-UA"/>
        </w:rPr>
        <w:t>‒</w:t>
      </w:r>
      <w:r>
        <w:rPr>
          <w:rFonts w:ascii="Times New Roman" w:hAnsi="Times New Roman" w:cs="Times New Roman"/>
          <w:sz w:val="28"/>
          <w:szCs w:val="28"/>
          <w:lang w:val="uk-UA"/>
        </w:rPr>
        <w:t>1912), переконував у тому, що фізіологічною основою темпераменту є колір шкіри, волосся, очей. Лікар та педагог П. Ф. </w:t>
      </w:r>
      <w:proofErr w:type="spellStart"/>
      <w:r>
        <w:rPr>
          <w:rFonts w:ascii="Times New Roman" w:hAnsi="Times New Roman" w:cs="Times New Roman"/>
          <w:sz w:val="28"/>
          <w:szCs w:val="28"/>
          <w:lang w:val="uk-UA"/>
        </w:rPr>
        <w:t>Лесгафт</w:t>
      </w:r>
      <w:proofErr w:type="spellEnd"/>
      <w:r>
        <w:rPr>
          <w:rFonts w:ascii="Times New Roman" w:hAnsi="Times New Roman" w:cs="Times New Roman"/>
          <w:sz w:val="28"/>
          <w:szCs w:val="28"/>
          <w:lang w:val="uk-UA"/>
        </w:rPr>
        <w:t xml:space="preserve"> (1837</w:t>
      </w:r>
      <w:r w:rsidR="003200C9">
        <w:rPr>
          <w:rFonts w:ascii="Times New Roman" w:hAnsi="Times New Roman" w:cs="Times New Roman"/>
          <w:sz w:val="28"/>
          <w:szCs w:val="28"/>
          <w:lang w:val="uk-UA"/>
        </w:rPr>
        <w:t>‒</w:t>
      </w:r>
      <w:r>
        <w:rPr>
          <w:rFonts w:ascii="Times New Roman" w:hAnsi="Times New Roman" w:cs="Times New Roman"/>
          <w:sz w:val="28"/>
          <w:szCs w:val="28"/>
          <w:lang w:val="uk-UA"/>
        </w:rPr>
        <w:t>1909) вважав, що темперамент можна пояснити особливостями кровообігу, який визначається діаметром, товщиною й гнучкістю судин. Так, на його думку, вузький тип судин спостерігається у сангвініка, широкий з товстими стінками – у меланхоліка, широкий з тонкими стінками – у флегматика</w:t>
      </w:r>
      <w:r w:rsidR="00510793">
        <w:rPr>
          <w:rFonts w:ascii="Times New Roman" w:hAnsi="Times New Roman" w:cs="Times New Roman"/>
          <w:sz w:val="28"/>
          <w:szCs w:val="28"/>
        </w:rPr>
        <w:t xml:space="preserve"> [</w:t>
      </w:r>
      <w:r w:rsidR="00510793" w:rsidRPr="00510793">
        <w:rPr>
          <w:rFonts w:ascii="Times New Roman" w:hAnsi="Times New Roman" w:cs="Times New Roman"/>
          <w:sz w:val="28"/>
          <w:szCs w:val="28"/>
        </w:rPr>
        <w:t>33</w:t>
      </w:r>
      <w:r>
        <w:rPr>
          <w:rFonts w:ascii="Times New Roman" w:hAnsi="Times New Roman" w:cs="Times New Roman"/>
          <w:sz w:val="28"/>
          <w:szCs w:val="28"/>
        </w:rPr>
        <w:t>]</w:t>
      </w:r>
      <w:r>
        <w:rPr>
          <w:rFonts w:ascii="Times New Roman" w:hAnsi="Times New Roman" w:cs="Times New Roman"/>
          <w:sz w:val="28"/>
          <w:szCs w:val="28"/>
          <w:lang w:val="uk-UA"/>
        </w:rPr>
        <w:t>.</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Німецький лікар Е. </w:t>
      </w:r>
      <w:proofErr w:type="spellStart"/>
      <w:r>
        <w:rPr>
          <w:rFonts w:ascii="Times New Roman" w:hAnsi="Times New Roman" w:cs="Times New Roman"/>
          <w:sz w:val="28"/>
          <w:szCs w:val="28"/>
          <w:lang w:val="uk-UA"/>
        </w:rPr>
        <w:t>Кпечмер</w:t>
      </w:r>
      <w:proofErr w:type="spellEnd"/>
      <w:r>
        <w:rPr>
          <w:rFonts w:ascii="Times New Roman" w:hAnsi="Times New Roman" w:cs="Times New Roman"/>
          <w:sz w:val="28"/>
          <w:szCs w:val="28"/>
          <w:lang w:val="uk-UA"/>
        </w:rPr>
        <w:t xml:space="preserve"> (1888</w:t>
      </w:r>
      <w:r w:rsidR="003200C9">
        <w:rPr>
          <w:rFonts w:ascii="Times New Roman" w:hAnsi="Times New Roman" w:cs="Times New Roman"/>
          <w:sz w:val="28"/>
          <w:szCs w:val="28"/>
          <w:lang w:val="uk-UA"/>
        </w:rPr>
        <w:t>‒</w:t>
      </w:r>
      <w:r>
        <w:rPr>
          <w:rFonts w:ascii="Times New Roman" w:hAnsi="Times New Roman" w:cs="Times New Roman"/>
          <w:sz w:val="28"/>
          <w:szCs w:val="28"/>
          <w:lang w:val="uk-UA"/>
        </w:rPr>
        <w:t xml:space="preserve">1964) був прихильником думки про те, що фізіологічною основою відмінностей у темпераменті є тип статури. Так він виділяв чотири типи статури: пікнічний (товстий), астенічний (худий), атлетичний (спортивний), </w:t>
      </w:r>
      <w:proofErr w:type="spellStart"/>
      <w:r>
        <w:rPr>
          <w:rFonts w:ascii="Times New Roman" w:hAnsi="Times New Roman" w:cs="Times New Roman"/>
          <w:sz w:val="28"/>
          <w:szCs w:val="28"/>
          <w:lang w:val="uk-UA"/>
        </w:rPr>
        <w:t>диспластичний</w:t>
      </w:r>
      <w:proofErr w:type="spellEnd"/>
      <w:r>
        <w:rPr>
          <w:rFonts w:ascii="Times New Roman" w:hAnsi="Times New Roman" w:cs="Times New Roman"/>
          <w:sz w:val="28"/>
          <w:szCs w:val="28"/>
          <w:lang w:val="uk-UA"/>
        </w:rPr>
        <w:t xml:space="preserve"> (безформний). </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Американський вчений Б. </w:t>
      </w:r>
      <w:proofErr w:type="spellStart"/>
      <w:r>
        <w:rPr>
          <w:rFonts w:ascii="Times New Roman" w:hAnsi="Times New Roman" w:cs="Times New Roman"/>
          <w:sz w:val="28"/>
          <w:szCs w:val="28"/>
          <w:lang w:val="uk-UA"/>
        </w:rPr>
        <w:t>Шелдон</w:t>
      </w:r>
      <w:proofErr w:type="spellEnd"/>
      <w:r>
        <w:rPr>
          <w:rFonts w:ascii="Times New Roman" w:hAnsi="Times New Roman" w:cs="Times New Roman"/>
          <w:sz w:val="28"/>
          <w:szCs w:val="28"/>
          <w:lang w:val="uk-UA"/>
        </w:rPr>
        <w:t xml:space="preserve"> вважав, що темперамент визначається співвідношенням внутрішніх органів, об’ємом м’язової та </w:t>
      </w:r>
      <w:r>
        <w:rPr>
          <w:rFonts w:ascii="Times New Roman" w:hAnsi="Times New Roman" w:cs="Times New Roman"/>
          <w:sz w:val="28"/>
          <w:szCs w:val="28"/>
          <w:lang w:val="uk-UA"/>
        </w:rPr>
        <w:lastRenderedPageBreak/>
        <w:t xml:space="preserve">центральної нервової систем. За його вченням виділяють такі типи темпераменту, як </w:t>
      </w:r>
      <w:proofErr w:type="spellStart"/>
      <w:r>
        <w:rPr>
          <w:rFonts w:ascii="Times New Roman" w:hAnsi="Times New Roman" w:cs="Times New Roman"/>
          <w:sz w:val="28"/>
          <w:szCs w:val="28"/>
          <w:lang w:val="uk-UA"/>
        </w:rPr>
        <w:t>церебротік</w:t>
      </w:r>
      <w:proofErr w:type="spellEnd"/>
      <w:r w:rsidR="00AD250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переважанням центральної нервової системи), </w:t>
      </w:r>
      <w:proofErr w:type="spellStart"/>
      <w:r>
        <w:rPr>
          <w:rFonts w:ascii="Times New Roman" w:hAnsi="Times New Roman" w:cs="Times New Roman"/>
          <w:sz w:val="28"/>
          <w:szCs w:val="28"/>
          <w:lang w:val="uk-UA"/>
        </w:rPr>
        <w:t>вісцеротонік</w:t>
      </w:r>
      <w:proofErr w:type="spellEnd"/>
      <w:r>
        <w:rPr>
          <w:rFonts w:ascii="Times New Roman" w:hAnsi="Times New Roman" w:cs="Times New Roman"/>
          <w:sz w:val="28"/>
          <w:szCs w:val="28"/>
          <w:lang w:val="uk-UA"/>
        </w:rPr>
        <w:t xml:space="preserve"> (з переважанням об’єму внутрішніх органів) та сомато тонік (з переважан</w:t>
      </w:r>
      <w:r w:rsidR="00510793">
        <w:rPr>
          <w:rFonts w:ascii="Times New Roman" w:hAnsi="Times New Roman" w:cs="Times New Roman"/>
          <w:sz w:val="28"/>
          <w:szCs w:val="28"/>
          <w:lang w:val="uk-UA"/>
        </w:rPr>
        <w:t>ням об’єму м’язової системи) [</w:t>
      </w:r>
      <w:r w:rsidR="00510793" w:rsidRPr="00510793">
        <w:rPr>
          <w:rFonts w:ascii="Times New Roman" w:hAnsi="Times New Roman" w:cs="Times New Roman"/>
          <w:sz w:val="28"/>
          <w:szCs w:val="28"/>
          <w:lang w:val="uk-UA"/>
        </w:rPr>
        <w:t>34</w:t>
      </w:r>
      <w:r>
        <w:rPr>
          <w:rFonts w:ascii="Times New Roman" w:hAnsi="Times New Roman" w:cs="Times New Roman"/>
          <w:sz w:val="28"/>
          <w:szCs w:val="28"/>
          <w:lang w:val="uk-UA"/>
        </w:rPr>
        <w:t xml:space="preserve">]. </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Проте, ці теорії не були підтверджені практикою, оскільки люди з однаковою статурою можуть мати різні типи темпераментів.</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сучасному науковому світі найбільш поширеною є теорія темпераментів, розроблена І. П. Павловим. Він поклав в основу класифікації темпераментів не анатомічну будову тіла, а тип нервової системи</w:t>
      </w:r>
      <w:r w:rsidR="00510793">
        <w:rPr>
          <w:rFonts w:ascii="Times New Roman" w:hAnsi="Times New Roman" w:cs="Times New Roman"/>
          <w:sz w:val="28"/>
          <w:szCs w:val="28"/>
        </w:rPr>
        <w:t xml:space="preserve"> [3</w:t>
      </w:r>
      <w:r w:rsidR="00510793" w:rsidRPr="00510793">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lang w:val="uk-UA"/>
        </w:rPr>
        <w:t>.</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Тип нервової системи і темперамент – це не одне й те ж саме. Від однакової властивості нервової системи залежить одночасно багато параметрів темпераменту. Так, сила збудження зумовлюватиме енергійність, бадьорість, швидкість рухів людини. Разом з тим спостерігається і зворотна залежність – кожна риса темпераменту залежить не від однієї, а від багатьох характеристик нервової системи. Така залежність між показниками має назву багатозначного зв’язку</w:t>
      </w:r>
      <w:r>
        <w:rPr>
          <w:rFonts w:ascii="Times New Roman" w:hAnsi="Times New Roman" w:cs="Times New Roman"/>
          <w:sz w:val="28"/>
          <w:szCs w:val="28"/>
        </w:rPr>
        <w:t xml:space="preserve"> [</w:t>
      </w:r>
      <w:r w:rsidR="00510793" w:rsidRPr="00596230">
        <w:rPr>
          <w:rFonts w:ascii="Times New Roman" w:hAnsi="Times New Roman" w:cs="Times New Roman"/>
          <w:sz w:val="28"/>
          <w:szCs w:val="28"/>
        </w:rPr>
        <w:t>3</w:t>
      </w:r>
      <w:r>
        <w:rPr>
          <w:rFonts w:ascii="Times New Roman" w:hAnsi="Times New Roman" w:cs="Times New Roman"/>
          <w:sz w:val="28"/>
          <w:szCs w:val="28"/>
        </w:rPr>
        <w:t>6]</w:t>
      </w:r>
      <w:r>
        <w:rPr>
          <w:rFonts w:ascii="Times New Roman" w:hAnsi="Times New Roman" w:cs="Times New Roman"/>
          <w:sz w:val="28"/>
          <w:szCs w:val="28"/>
          <w:lang w:val="uk-UA"/>
        </w:rPr>
        <w:t>.</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 П. Павлов виділив чотири типи нервової системи. Ці типи нервової системи лягли в основу класифікації темпераментів (табл. 1.1.)</w:t>
      </w:r>
    </w:p>
    <w:p w:rsidR="00131E4A" w:rsidRDefault="00131E4A">
      <w:pPr>
        <w:spacing w:after="0" w:line="360" w:lineRule="auto"/>
        <w:ind w:firstLine="709"/>
        <w:jc w:val="right"/>
        <w:rPr>
          <w:rFonts w:ascii="Times New Roman" w:hAnsi="Times New Roman" w:cs="Times New Roman"/>
          <w:i/>
          <w:sz w:val="28"/>
          <w:szCs w:val="28"/>
          <w:lang w:val="uk-UA"/>
        </w:rPr>
      </w:pP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1.1 </w:t>
      </w:r>
      <w:r w:rsidR="003200C9">
        <w:rPr>
          <w:rFonts w:ascii="Times New Roman" w:hAnsi="Times New Roman" w:cs="Times New Roman"/>
          <w:sz w:val="28"/>
          <w:szCs w:val="28"/>
          <w:lang w:val="uk-UA"/>
        </w:rPr>
        <w:t>‒</w:t>
      </w:r>
      <w:r>
        <w:rPr>
          <w:rFonts w:ascii="Times New Roman" w:hAnsi="Times New Roman" w:cs="Times New Roman"/>
          <w:sz w:val="28"/>
          <w:szCs w:val="28"/>
          <w:lang w:val="uk-UA"/>
        </w:rPr>
        <w:t xml:space="preserve"> Типи темпераментів за І. П. Павловим</w:t>
      </w:r>
    </w:p>
    <w:p w:rsidR="00131E4A" w:rsidRDefault="00131E4A">
      <w:pPr>
        <w:spacing w:after="0" w:line="360" w:lineRule="auto"/>
        <w:ind w:firstLine="709"/>
        <w:jc w:val="both"/>
        <w:rPr>
          <w:rFonts w:ascii="Times New Roman" w:hAnsi="Times New Roman" w:cs="Times New Roman"/>
          <w:sz w:val="28"/>
          <w:szCs w:val="28"/>
          <w:lang w:val="uk-UA"/>
        </w:rPr>
      </w:pPr>
    </w:p>
    <w:tbl>
      <w:tblPr>
        <w:tblStyle w:val="af0"/>
        <w:tblW w:w="9571" w:type="dxa"/>
        <w:tblLayout w:type="fixed"/>
        <w:tblLook w:val="04A0" w:firstRow="1" w:lastRow="0" w:firstColumn="1" w:lastColumn="0" w:noHBand="0" w:noVBand="1"/>
      </w:tblPr>
      <w:tblGrid>
        <w:gridCol w:w="4785"/>
        <w:gridCol w:w="4786"/>
      </w:tblGrid>
      <w:tr w:rsidR="00131E4A">
        <w:tc>
          <w:tcPr>
            <w:tcW w:w="4785"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Тип нервової системи</w:t>
            </w:r>
          </w:p>
        </w:tc>
        <w:tc>
          <w:tcPr>
            <w:tcW w:w="4786"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Тип темпераменту</w:t>
            </w:r>
          </w:p>
        </w:tc>
      </w:tr>
      <w:tr w:rsidR="00131E4A">
        <w:tc>
          <w:tcPr>
            <w:tcW w:w="4785"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сильний, врівноважений, рухливий</w:t>
            </w:r>
          </w:p>
        </w:tc>
        <w:tc>
          <w:tcPr>
            <w:tcW w:w="4786"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сангвінік</w:t>
            </w:r>
          </w:p>
        </w:tc>
      </w:tr>
      <w:tr w:rsidR="00131E4A">
        <w:tc>
          <w:tcPr>
            <w:tcW w:w="4785"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сильний, неврівноважений, рухливий</w:t>
            </w:r>
          </w:p>
        </w:tc>
        <w:tc>
          <w:tcPr>
            <w:tcW w:w="4786"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холерик</w:t>
            </w:r>
          </w:p>
        </w:tc>
      </w:tr>
      <w:tr w:rsidR="00131E4A">
        <w:tc>
          <w:tcPr>
            <w:tcW w:w="4785"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сильний, врівноважений, інертний</w:t>
            </w:r>
          </w:p>
        </w:tc>
        <w:tc>
          <w:tcPr>
            <w:tcW w:w="4786"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флегматик</w:t>
            </w:r>
          </w:p>
        </w:tc>
      </w:tr>
      <w:tr w:rsidR="00131E4A">
        <w:tc>
          <w:tcPr>
            <w:tcW w:w="4785"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Слабкий</w:t>
            </w:r>
          </w:p>
        </w:tc>
        <w:tc>
          <w:tcPr>
            <w:tcW w:w="4786"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меланхолік</w:t>
            </w:r>
          </w:p>
        </w:tc>
      </w:tr>
    </w:tbl>
    <w:p w:rsidR="00131E4A" w:rsidRDefault="00131E4A">
      <w:pPr>
        <w:spacing w:after="0" w:line="360" w:lineRule="auto"/>
        <w:ind w:firstLine="709"/>
        <w:jc w:val="center"/>
        <w:rPr>
          <w:rFonts w:ascii="Times New Roman" w:hAnsi="Times New Roman" w:cs="Times New Roman"/>
          <w:b/>
          <w:sz w:val="28"/>
          <w:szCs w:val="28"/>
          <w:lang w:val="uk-UA"/>
        </w:rPr>
      </w:pP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Співвідношення типів темпераментів за різними теоріями представлено у таблиці 1.2.</w:t>
      </w:r>
    </w:p>
    <w:p w:rsidR="00131E4A" w:rsidRDefault="00131E4A">
      <w:pPr>
        <w:spacing w:after="0" w:line="360" w:lineRule="auto"/>
        <w:ind w:firstLine="709"/>
        <w:jc w:val="both"/>
        <w:rPr>
          <w:rFonts w:ascii="Times New Roman" w:hAnsi="Times New Roman" w:cs="Times New Roman"/>
          <w:sz w:val="28"/>
          <w:szCs w:val="28"/>
          <w:lang w:val="uk-UA"/>
        </w:rPr>
      </w:pPr>
    </w:p>
    <w:p w:rsidR="00131E4A" w:rsidRDefault="00242C1B">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Таблиця 1.2 </w:t>
      </w:r>
      <w:r w:rsidR="003200C9">
        <w:rPr>
          <w:rFonts w:ascii="Times New Roman" w:hAnsi="Times New Roman" w:cs="Times New Roman"/>
          <w:sz w:val="28"/>
          <w:szCs w:val="28"/>
          <w:lang w:val="uk-UA"/>
        </w:rPr>
        <w:t>‒</w:t>
      </w:r>
      <w:r>
        <w:rPr>
          <w:rFonts w:ascii="Times New Roman" w:hAnsi="Times New Roman" w:cs="Times New Roman"/>
          <w:sz w:val="28"/>
          <w:szCs w:val="28"/>
          <w:lang w:val="uk-UA"/>
        </w:rPr>
        <w:t xml:space="preserve"> Типи темпераментів за різними вченими</w:t>
      </w:r>
    </w:p>
    <w:p w:rsidR="00131E4A" w:rsidRDefault="00131E4A">
      <w:pPr>
        <w:spacing w:after="0" w:line="360" w:lineRule="auto"/>
        <w:ind w:firstLine="709"/>
        <w:rPr>
          <w:rFonts w:ascii="Times New Roman" w:hAnsi="Times New Roman" w:cs="Times New Roman"/>
          <w:sz w:val="28"/>
          <w:szCs w:val="28"/>
          <w:lang w:val="uk-UA"/>
        </w:rPr>
      </w:pPr>
    </w:p>
    <w:tbl>
      <w:tblPr>
        <w:tblStyle w:val="af0"/>
        <w:tblW w:w="9571" w:type="dxa"/>
        <w:tblLayout w:type="fixed"/>
        <w:tblLook w:val="04A0" w:firstRow="1" w:lastRow="0" w:firstColumn="1" w:lastColumn="0" w:noHBand="0" w:noVBand="1"/>
      </w:tblPr>
      <w:tblGrid>
        <w:gridCol w:w="3190"/>
        <w:gridCol w:w="3190"/>
        <w:gridCol w:w="3191"/>
      </w:tblGrid>
      <w:tr w:rsidR="00131E4A">
        <w:tc>
          <w:tcPr>
            <w:tcW w:w="319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Е. </w:t>
            </w:r>
            <w:proofErr w:type="spellStart"/>
            <w:r>
              <w:rPr>
                <w:rFonts w:ascii="Times New Roman" w:eastAsia="SimSun" w:hAnsi="Times New Roman" w:cs="Times New Roman"/>
                <w:sz w:val="28"/>
                <w:szCs w:val="28"/>
                <w:lang w:val="uk-UA" w:eastAsia="ru-RU"/>
              </w:rPr>
              <w:t>Кечмер</w:t>
            </w:r>
            <w:proofErr w:type="spellEnd"/>
          </w:p>
        </w:tc>
        <w:tc>
          <w:tcPr>
            <w:tcW w:w="319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У. Г. </w:t>
            </w:r>
            <w:proofErr w:type="spellStart"/>
            <w:r>
              <w:rPr>
                <w:rFonts w:ascii="Times New Roman" w:eastAsia="SimSun" w:hAnsi="Times New Roman" w:cs="Times New Roman"/>
                <w:sz w:val="28"/>
                <w:szCs w:val="28"/>
                <w:lang w:val="uk-UA" w:eastAsia="ru-RU"/>
              </w:rPr>
              <w:t>Шелдон</w:t>
            </w:r>
            <w:proofErr w:type="spellEnd"/>
          </w:p>
        </w:tc>
        <w:tc>
          <w:tcPr>
            <w:tcW w:w="3191" w:type="dxa"/>
          </w:tcPr>
          <w:p w:rsidR="00131E4A" w:rsidRDefault="00242C1B">
            <w:pPr>
              <w:spacing w:line="360" w:lineRule="auto"/>
              <w:jc w:val="center"/>
              <w:rPr>
                <w:rFonts w:ascii="Times New Roman" w:eastAsia="SimSun" w:hAnsi="Times New Roman" w:cs="Times New Roman"/>
                <w:sz w:val="20"/>
                <w:szCs w:val="20"/>
                <w:lang w:val="uk-UA" w:eastAsia="ru-RU"/>
              </w:rPr>
            </w:pPr>
            <w:r>
              <w:rPr>
                <w:rFonts w:ascii="Times New Roman" w:eastAsia="SimSun" w:hAnsi="Times New Roman" w:cs="Times New Roman"/>
                <w:sz w:val="28"/>
                <w:szCs w:val="28"/>
                <w:lang w:val="uk-UA" w:eastAsia="ru-RU"/>
              </w:rPr>
              <w:t>І. П.</w:t>
            </w:r>
            <w:r w:rsidR="00AD250F">
              <w:rPr>
                <w:rFonts w:ascii="Times New Roman" w:eastAsia="SimSun" w:hAnsi="Times New Roman" w:cs="Times New Roman"/>
                <w:sz w:val="28"/>
                <w:szCs w:val="28"/>
                <w:lang w:val="uk-UA" w:eastAsia="ru-RU"/>
              </w:rPr>
              <w:t xml:space="preserve"> </w:t>
            </w:r>
            <w:r>
              <w:rPr>
                <w:rFonts w:ascii="Times New Roman" w:eastAsia="SimSun" w:hAnsi="Times New Roman" w:cs="Times New Roman"/>
                <w:sz w:val="28"/>
                <w:szCs w:val="28"/>
                <w:lang w:val="uk-UA" w:eastAsia="ru-RU"/>
              </w:rPr>
              <w:t>Павлов</w:t>
            </w:r>
          </w:p>
        </w:tc>
      </w:tr>
      <w:tr w:rsidR="00131E4A">
        <w:tc>
          <w:tcPr>
            <w:tcW w:w="3190" w:type="dxa"/>
          </w:tcPr>
          <w:p w:rsidR="00131E4A" w:rsidRDefault="003200C9">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П</w:t>
            </w:r>
            <w:r w:rsidR="00242C1B">
              <w:rPr>
                <w:rFonts w:ascii="Times New Roman" w:eastAsia="SimSun" w:hAnsi="Times New Roman" w:cs="Times New Roman"/>
                <w:sz w:val="28"/>
                <w:szCs w:val="28"/>
                <w:lang w:val="uk-UA" w:eastAsia="ru-RU"/>
              </w:rPr>
              <w:t>ікнік</w:t>
            </w:r>
          </w:p>
        </w:tc>
        <w:tc>
          <w:tcPr>
            <w:tcW w:w="3190" w:type="dxa"/>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вісцеротонік</w:t>
            </w:r>
            <w:proofErr w:type="spellEnd"/>
          </w:p>
        </w:tc>
        <w:tc>
          <w:tcPr>
            <w:tcW w:w="3191"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сангвінік</w:t>
            </w:r>
          </w:p>
        </w:tc>
      </w:tr>
      <w:tr w:rsidR="00131E4A">
        <w:tc>
          <w:tcPr>
            <w:tcW w:w="3190" w:type="dxa"/>
          </w:tcPr>
          <w:p w:rsidR="00131E4A" w:rsidRDefault="003200C9">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А</w:t>
            </w:r>
            <w:r w:rsidR="00242C1B">
              <w:rPr>
                <w:rFonts w:ascii="Times New Roman" w:eastAsia="SimSun" w:hAnsi="Times New Roman" w:cs="Times New Roman"/>
                <w:sz w:val="28"/>
                <w:szCs w:val="28"/>
                <w:lang w:val="uk-UA" w:eastAsia="ru-RU"/>
              </w:rPr>
              <w:t>тлет</w:t>
            </w:r>
          </w:p>
        </w:tc>
        <w:tc>
          <w:tcPr>
            <w:tcW w:w="3190" w:type="dxa"/>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соматотонік</w:t>
            </w:r>
            <w:proofErr w:type="spellEnd"/>
          </w:p>
        </w:tc>
        <w:tc>
          <w:tcPr>
            <w:tcW w:w="3191"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холерик</w:t>
            </w:r>
          </w:p>
        </w:tc>
      </w:tr>
      <w:tr w:rsidR="00131E4A">
        <w:tc>
          <w:tcPr>
            <w:tcW w:w="3190" w:type="dxa"/>
          </w:tcPr>
          <w:p w:rsidR="00131E4A" w:rsidRDefault="003200C9">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А</w:t>
            </w:r>
            <w:r w:rsidR="00242C1B">
              <w:rPr>
                <w:rFonts w:ascii="Times New Roman" w:eastAsia="SimSun" w:hAnsi="Times New Roman" w:cs="Times New Roman"/>
                <w:sz w:val="28"/>
                <w:szCs w:val="28"/>
                <w:lang w:val="uk-UA" w:eastAsia="ru-RU"/>
              </w:rPr>
              <w:t>стенік</w:t>
            </w:r>
          </w:p>
        </w:tc>
        <w:tc>
          <w:tcPr>
            <w:tcW w:w="3190" w:type="dxa"/>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церебротонік</w:t>
            </w:r>
            <w:proofErr w:type="spellEnd"/>
          </w:p>
        </w:tc>
        <w:tc>
          <w:tcPr>
            <w:tcW w:w="3191"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меланхолік</w:t>
            </w:r>
          </w:p>
        </w:tc>
      </w:tr>
      <w:tr w:rsidR="00131E4A">
        <w:tc>
          <w:tcPr>
            <w:tcW w:w="3190" w:type="dxa"/>
          </w:tcPr>
          <w:p w:rsidR="00131E4A" w:rsidRDefault="003200C9">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Д</w:t>
            </w:r>
            <w:r w:rsidR="00242C1B">
              <w:rPr>
                <w:rFonts w:ascii="Times New Roman" w:eastAsia="SimSun" w:hAnsi="Times New Roman" w:cs="Times New Roman"/>
                <w:sz w:val="28"/>
                <w:szCs w:val="28"/>
                <w:lang w:val="uk-UA" w:eastAsia="ru-RU"/>
              </w:rPr>
              <w:t>испластик</w:t>
            </w:r>
            <w:proofErr w:type="spellEnd"/>
          </w:p>
        </w:tc>
        <w:tc>
          <w:tcPr>
            <w:tcW w:w="3190" w:type="dxa"/>
          </w:tcPr>
          <w:p w:rsidR="00131E4A" w:rsidRDefault="003200C9">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w:t>
            </w:r>
          </w:p>
        </w:tc>
        <w:tc>
          <w:tcPr>
            <w:tcW w:w="3191"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флегматик</w:t>
            </w:r>
          </w:p>
        </w:tc>
      </w:tr>
    </w:tbl>
    <w:p w:rsidR="00131E4A" w:rsidRDefault="00131E4A">
      <w:pPr>
        <w:spacing w:after="0" w:line="360" w:lineRule="auto"/>
        <w:ind w:left="1224"/>
        <w:contextualSpacing/>
        <w:jc w:val="both"/>
        <w:rPr>
          <w:rFonts w:ascii="Times New Roman" w:hAnsi="Times New Roman" w:cs="Times New Roman"/>
          <w:sz w:val="28"/>
          <w:szCs w:val="28"/>
          <w:lang w:val="uk-UA"/>
        </w:rPr>
      </w:pPr>
    </w:p>
    <w:p w:rsidR="00131E4A" w:rsidRDefault="00131E4A">
      <w:pPr>
        <w:spacing w:after="0" w:line="360" w:lineRule="auto"/>
        <w:ind w:left="1224"/>
        <w:contextualSpacing/>
        <w:jc w:val="both"/>
        <w:rPr>
          <w:rFonts w:ascii="Times New Roman" w:hAnsi="Times New Roman" w:cs="Times New Roman"/>
          <w:sz w:val="28"/>
          <w:szCs w:val="28"/>
          <w:lang w:val="uk-UA"/>
        </w:rPr>
      </w:pPr>
    </w:p>
    <w:p w:rsidR="00131E4A" w:rsidRDefault="00242C1B">
      <w:pPr>
        <w:numPr>
          <w:ilvl w:val="2"/>
          <w:numId w:val="14"/>
        </w:numPr>
        <w:spacing w:after="0" w:line="360" w:lineRule="auto"/>
        <w:ind w:left="0" w:firstLine="709"/>
        <w:contextualSpacing/>
        <w:jc w:val="both"/>
        <w:outlineLvl w:val="1"/>
        <w:rPr>
          <w:rFonts w:ascii="Times New Roman" w:hAnsi="Times New Roman" w:cs="Times New Roman"/>
          <w:sz w:val="28"/>
          <w:szCs w:val="28"/>
          <w:lang w:val="uk-UA"/>
        </w:rPr>
      </w:pPr>
      <w:bookmarkStart w:id="15" w:name="_Toc58317644"/>
      <w:r>
        <w:rPr>
          <w:rFonts w:ascii="Times New Roman" w:hAnsi="Times New Roman" w:cs="Times New Roman"/>
          <w:sz w:val="28"/>
          <w:szCs w:val="28"/>
          <w:lang w:val="uk-UA"/>
        </w:rPr>
        <w:t>Особливості підходу до учнів з різними типами темпераменту у навчально</w:t>
      </w:r>
      <w:r w:rsidR="003200C9">
        <w:rPr>
          <w:rFonts w:ascii="Times New Roman" w:hAnsi="Times New Roman" w:cs="Times New Roman"/>
          <w:sz w:val="28"/>
          <w:szCs w:val="28"/>
          <w:lang w:val="uk-UA"/>
        </w:rPr>
        <w:t>‒</w:t>
      </w:r>
      <w:r>
        <w:rPr>
          <w:rFonts w:ascii="Times New Roman" w:hAnsi="Times New Roman" w:cs="Times New Roman"/>
          <w:sz w:val="28"/>
          <w:szCs w:val="28"/>
          <w:lang w:val="uk-UA"/>
        </w:rPr>
        <w:t>виховному процесі</w:t>
      </w:r>
      <w:bookmarkEnd w:id="15"/>
    </w:p>
    <w:p w:rsidR="00131E4A" w:rsidRDefault="00131E4A">
      <w:pPr>
        <w:spacing w:after="0" w:line="360" w:lineRule="auto"/>
        <w:jc w:val="center"/>
        <w:rPr>
          <w:rFonts w:ascii="Times New Roman" w:hAnsi="Times New Roman" w:cs="Times New Roman"/>
          <w:sz w:val="28"/>
          <w:szCs w:val="28"/>
          <w:lang w:val="uk-UA"/>
        </w:rPr>
      </w:pPr>
    </w:p>
    <w:p w:rsidR="00131E4A" w:rsidRDefault="00131E4A">
      <w:pPr>
        <w:spacing w:after="0" w:line="360" w:lineRule="auto"/>
        <w:jc w:val="center"/>
        <w:rPr>
          <w:rFonts w:ascii="Times New Roman" w:hAnsi="Times New Roman" w:cs="Times New Roman"/>
          <w:sz w:val="28"/>
          <w:szCs w:val="28"/>
          <w:lang w:val="uk-UA"/>
        </w:rPr>
      </w:pPr>
    </w:p>
    <w:p w:rsidR="00131E4A" w:rsidRDefault="00242C1B">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Слово «темперамент» походить від латинського «</w:t>
      </w:r>
      <w:proofErr w:type="spellStart"/>
      <w:r>
        <w:rPr>
          <w:rFonts w:ascii="Times New Roman" w:hAnsi="Times New Roman" w:cs="Times New Roman"/>
          <w:i/>
          <w:sz w:val="28"/>
          <w:szCs w:val="28"/>
          <w:shd w:val="clear" w:color="auto" w:fill="FFFFFF"/>
          <w:lang w:val="uk-UA"/>
        </w:rPr>
        <w:t>temperamentum</w:t>
      </w:r>
      <w:proofErr w:type="spellEnd"/>
      <w:r>
        <w:rPr>
          <w:rFonts w:ascii="Times New Roman" w:hAnsi="Times New Roman" w:cs="Times New Roman"/>
          <w:sz w:val="28"/>
          <w:szCs w:val="28"/>
          <w:shd w:val="clear" w:color="auto" w:fill="FFFFFF"/>
          <w:lang w:val="uk-UA"/>
        </w:rPr>
        <w:t>», що є перекладом грецького слова «</w:t>
      </w:r>
      <w:proofErr w:type="spellStart"/>
      <w:r>
        <w:rPr>
          <w:rFonts w:ascii="Times New Roman" w:hAnsi="Times New Roman" w:cs="Times New Roman"/>
          <w:i/>
          <w:sz w:val="28"/>
          <w:szCs w:val="28"/>
          <w:shd w:val="clear" w:color="auto" w:fill="FFFFFF"/>
          <w:lang w:val="uk-UA"/>
        </w:rPr>
        <w:t>krasis</w:t>
      </w:r>
      <w:proofErr w:type="spellEnd"/>
      <w:r>
        <w:rPr>
          <w:rFonts w:ascii="Times New Roman" w:hAnsi="Times New Roman" w:cs="Times New Roman"/>
          <w:sz w:val="28"/>
          <w:szCs w:val="28"/>
          <w:shd w:val="clear" w:color="auto" w:fill="FFFFFF"/>
          <w:lang w:val="uk-UA"/>
        </w:rPr>
        <w:t>», і означає «належне співвідношення частин». У Стародавній Греції припускали, що певне співвідношення рідин організму, яких тоді було відомо тільки чотири: кров (звідси – сангвінік), жовч (холерик), чорна жовч (меланхолік) і слиз (флегматик), є основною причиною відмінностей в психіці і поведінці людини. У даний час ці уявлення м</w:t>
      </w:r>
      <w:r w:rsidR="00510793">
        <w:rPr>
          <w:rFonts w:ascii="Times New Roman" w:hAnsi="Times New Roman" w:cs="Times New Roman"/>
          <w:sz w:val="28"/>
          <w:szCs w:val="28"/>
          <w:shd w:val="clear" w:color="auto" w:fill="FFFFFF"/>
          <w:lang w:val="uk-UA"/>
        </w:rPr>
        <w:t>ають суто історичний інтерес [</w:t>
      </w:r>
      <w:r w:rsidR="00510793" w:rsidRPr="00510793">
        <w:rPr>
          <w:rFonts w:ascii="Times New Roman" w:hAnsi="Times New Roman" w:cs="Times New Roman"/>
          <w:sz w:val="28"/>
          <w:szCs w:val="28"/>
          <w:shd w:val="clear" w:color="auto" w:fill="FFFFFF"/>
          <w:lang w:val="uk-UA"/>
        </w:rPr>
        <w:t>37</w:t>
      </w:r>
      <w:r>
        <w:rPr>
          <w:rFonts w:ascii="Times New Roman" w:hAnsi="Times New Roman" w:cs="Times New Roman"/>
          <w:sz w:val="28"/>
          <w:szCs w:val="28"/>
          <w:shd w:val="clear" w:color="auto" w:fill="FFFFFF"/>
          <w:lang w:val="uk-UA"/>
        </w:rPr>
        <w:t>].</w:t>
      </w:r>
    </w:p>
    <w:p w:rsidR="00131E4A" w:rsidRDefault="00242C1B">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Фізіологічною основою темпераменту є не діяльність мозкової кори самої по собі, а взаємодія її з підкіркою, так само як і взаємодія обох сигнальних систем. Властивості нервової системи необхідно вивчати з урахуванням особливостей поведінки людей у життєвих ситуаціях. Оскільки кожна діяльність висуває до психіки людини та її динамічних особливостей певні вимоги, тому немає темпераментів, ідеально придатних для всіх видів діяльності. Роль темпераменту в праці та навчанні полягає в тому, що від нього залежить вплив на діяльність різних психічних станів, що викликаються неприємною обстановкою, емоціогенними факторами, педагогічними впливами</w:t>
      </w:r>
      <w:r w:rsidR="00510793">
        <w:rPr>
          <w:rFonts w:ascii="Times New Roman" w:hAnsi="Times New Roman" w:cs="Times New Roman"/>
          <w:sz w:val="28"/>
          <w:szCs w:val="28"/>
          <w:shd w:val="clear" w:color="auto" w:fill="FFFFFF"/>
        </w:rPr>
        <w:t xml:space="preserve"> [</w:t>
      </w:r>
      <w:r w:rsidR="00510793" w:rsidRPr="00510793">
        <w:rPr>
          <w:rFonts w:ascii="Times New Roman" w:hAnsi="Times New Roman" w:cs="Times New Roman"/>
          <w:sz w:val="28"/>
          <w:szCs w:val="28"/>
          <w:shd w:val="clear" w:color="auto" w:fill="FFFFFF"/>
        </w:rPr>
        <w:t>38</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w:t>
      </w:r>
    </w:p>
    <w:p w:rsidR="00131E4A" w:rsidRDefault="00242C1B">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Отже, особистість являє собою неповторний і специфічний для кожного індивіда контур регуляторних структур, що виникають тільки в індивідуальному розвитку під впливом навколишнього середовища. До неї відносяться відповідні громадські та культурні умови, а також детерміновані ними процеси виховання, завдяки яким можна активно і свідомо впливати на формування прийнятих зразків, норм і правил поведінки. Однак це подання невірно. Особистість розвивається на основі первинних потягів, які є специфічними для кожного індивіда (спрага, голод, страх). Ця специфічність визначається енергетичним рівнем, тобто силою, інтенсивністю, тимчасовими параметрами. Це виражається в тому, що в одних і тих же умовах різні діти поводяться по</w:t>
      </w:r>
      <w:r w:rsidR="003200C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різному. Ті форми поведінки, які входять у сукупність властивостей темпераменту і проявляються в ранньому онтогенезі, не можуть бути нецікавими для оточуючих. Тому, властивості темпераменту в цілому, визначаючи спосіб виховання дитини, впливають на утворення певних пізнавальних і діяльнісних структур, або на формування відповідних мотивів поведінки. Роль темпераменту у формуванні особистості полягає, перш за все в тому, що він певним чином модифікує виховні впливи оточуючого середовища</w:t>
      </w:r>
      <w:r w:rsidR="00746961">
        <w:rPr>
          <w:rFonts w:ascii="Times New Roman" w:eastAsia="Times New Roman" w:hAnsi="Times New Roman" w:cs="Times New Roman"/>
          <w:sz w:val="28"/>
          <w:szCs w:val="28"/>
          <w:lang w:eastAsia="ru-RU"/>
        </w:rPr>
        <w:t xml:space="preserve"> [</w:t>
      </w:r>
      <w:r w:rsidR="00746961" w:rsidRPr="00746961">
        <w:rPr>
          <w:rFonts w:ascii="Times New Roman" w:eastAsia="Times New Roman" w:hAnsi="Times New Roman" w:cs="Times New Roman"/>
          <w:sz w:val="28"/>
          <w:szCs w:val="28"/>
          <w:lang w:eastAsia="ru-RU"/>
        </w:rPr>
        <w:t>39</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w:t>
      </w:r>
    </w:p>
    <w:p w:rsidR="00131E4A" w:rsidRDefault="00242C1B">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Вплив темпераменту на формування особистості дитини виражається у наступних формах:</w:t>
      </w:r>
    </w:p>
    <w:p w:rsidR="00131E4A" w:rsidRPr="00596230" w:rsidRDefault="00596230" w:rsidP="00596230">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п</w:t>
      </w:r>
      <w:r w:rsidR="00242C1B" w:rsidRPr="00596230">
        <w:rPr>
          <w:rFonts w:ascii="Times New Roman" w:eastAsia="Times New Roman" w:hAnsi="Times New Roman" w:cs="Times New Roman"/>
          <w:sz w:val="28"/>
          <w:szCs w:val="28"/>
          <w:lang w:val="uk-UA" w:eastAsia="ru-RU"/>
        </w:rPr>
        <w:t>рояв темпераменту впливає на поводження з дитиною оточуючих, що надає опосередкований вплив на її особистість. Особистість формується під впливом постійного поводже</w:t>
      </w:r>
      <w:r>
        <w:rPr>
          <w:rFonts w:ascii="Times New Roman" w:eastAsia="Times New Roman" w:hAnsi="Times New Roman" w:cs="Times New Roman"/>
          <w:sz w:val="28"/>
          <w:szCs w:val="28"/>
          <w:lang w:val="uk-UA" w:eastAsia="ru-RU"/>
        </w:rPr>
        <w:t>ння з дитиною близьких їй людей;</w:t>
      </w:r>
    </w:p>
    <w:p w:rsidR="00131E4A" w:rsidRDefault="00596230" w:rsidP="00596230">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т</w:t>
      </w:r>
      <w:r w:rsidR="00242C1B">
        <w:rPr>
          <w:rFonts w:ascii="Times New Roman" w:eastAsia="Times New Roman" w:hAnsi="Times New Roman" w:cs="Times New Roman"/>
          <w:sz w:val="28"/>
          <w:szCs w:val="28"/>
          <w:lang w:val="uk-UA" w:eastAsia="ru-RU"/>
        </w:rPr>
        <w:t xml:space="preserve">емперамент дитини надає модифікуючи вплив на оточуюче її середовище і систему виховання. Властивості темпераменту визначають інтенсивність і тривалість виховних дій, що надає опосередкований вплив </w:t>
      </w:r>
      <w:r>
        <w:rPr>
          <w:rFonts w:ascii="Times New Roman" w:eastAsia="Times New Roman" w:hAnsi="Times New Roman" w:cs="Times New Roman"/>
          <w:sz w:val="28"/>
          <w:szCs w:val="28"/>
          <w:lang w:val="uk-UA" w:eastAsia="ru-RU"/>
        </w:rPr>
        <w:t>на умови формування особистості;</w:t>
      </w:r>
    </w:p>
    <w:p w:rsidR="00131E4A" w:rsidRDefault="00596230" w:rsidP="00596230">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w:t>
      </w:r>
      <w:r w:rsidR="003200C9">
        <w:rPr>
          <w:rFonts w:ascii="Times New Roman" w:eastAsia="Times New Roman" w:hAnsi="Times New Roman" w:cs="Times New Roman"/>
          <w:sz w:val="28"/>
          <w:szCs w:val="28"/>
          <w:lang w:val="uk-UA" w:eastAsia="ru-RU"/>
        </w:rPr>
        <w:t>в</w:t>
      </w:r>
      <w:r w:rsidR="00242C1B">
        <w:rPr>
          <w:rFonts w:ascii="Times New Roman" w:eastAsia="Times New Roman" w:hAnsi="Times New Roman" w:cs="Times New Roman"/>
          <w:sz w:val="28"/>
          <w:szCs w:val="28"/>
          <w:lang w:val="uk-UA" w:eastAsia="ru-RU"/>
        </w:rPr>
        <w:t xml:space="preserve">ластивості темпераменту можуть бути як сприятливими, так і протидіючими факторами певних рис особистості. Існують дані, що вказують на спільні прояви властивостей темпераменту і певних рис особистості. </w:t>
      </w:r>
      <w:r w:rsidR="00242C1B">
        <w:rPr>
          <w:rFonts w:ascii="Times New Roman" w:eastAsia="Times New Roman" w:hAnsi="Times New Roman" w:cs="Times New Roman"/>
          <w:sz w:val="28"/>
          <w:szCs w:val="28"/>
          <w:lang w:val="uk-UA" w:eastAsia="ru-RU"/>
        </w:rPr>
        <w:lastRenderedPageBreak/>
        <w:t xml:space="preserve">Спираючись на параметри умовно рефлекторних процесів судять про окремі властивості темпераменту. Подібними, а іноді ідентичними показниками користуються психологи, які вивчають такі характеристики особистості, як </w:t>
      </w:r>
      <w:proofErr w:type="spellStart"/>
      <w:r w:rsidR="00242C1B">
        <w:rPr>
          <w:rFonts w:ascii="Times New Roman" w:eastAsia="Times New Roman" w:hAnsi="Times New Roman" w:cs="Times New Roman"/>
          <w:sz w:val="28"/>
          <w:szCs w:val="28"/>
          <w:lang w:val="uk-UA" w:eastAsia="ru-RU"/>
        </w:rPr>
        <w:t>екстравертованість</w:t>
      </w:r>
      <w:r w:rsidR="003200C9">
        <w:rPr>
          <w:rFonts w:ascii="Times New Roman" w:eastAsia="Times New Roman" w:hAnsi="Times New Roman" w:cs="Times New Roman"/>
          <w:sz w:val="28"/>
          <w:szCs w:val="28"/>
          <w:lang w:val="uk-UA" w:eastAsia="ru-RU"/>
        </w:rPr>
        <w:t>‒</w:t>
      </w:r>
      <w:r w:rsidR="00242C1B">
        <w:rPr>
          <w:rFonts w:ascii="Times New Roman" w:eastAsia="Times New Roman" w:hAnsi="Times New Roman" w:cs="Times New Roman"/>
          <w:sz w:val="28"/>
          <w:szCs w:val="28"/>
          <w:lang w:val="uk-UA" w:eastAsia="ru-RU"/>
        </w:rPr>
        <w:t>інтровертованість</w:t>
      </w:r>
      <w:proofErr w:type="spellEnd"/>
      <w:r w:rsidR="00242C1B">
        <w:rPr>
          <w:rFonts w:ascii="Times New Roman" w:eastAsia="Times New Roman" w:hAnsi="Times New Roman" w:cs="Times New Roman"/>
          <w:sz w:val="28"/>
          <w:szCs w:val="28"/>
          <w:lang w:val="uk-UA" w:eastAsia="ru-RU"/>
        </w:rPr>
        <w:t xml:space="preserve"> і рівень тривожності</w:t>
      </w:r>
      <w:r w:rsidR="00F91732">
        <w:rPr>
          <w:rFonts w:ascii="Times New Roman" w:eastAsia="Times New Roman" w:hAnsi="Times New Roman" w:cs="Times New Roman"/>
          <w:sz w:val="28"/>
          <w:szCs w:val="28"/>
          <w:lang w:eastAsia="ru-RU"/>
        </w:rPr>
        <w:t xml:space="preserve"> [</w:t>
      </w:r>
      <w:r w:rsidR="00746961" w:rsidRPr="00746961">
        <w:rPr>
          <w:rFonts w:ascii="Times New Roman" w:eastAsia="Times New Roman" w:hAnsi="Times New Roman" w:cs="Times New Roman"/>
          <w:sz w:val="28"/>
          <w:szCs w:val="28"/>
          <w:lang w:eastAsia="ru-RU"/>
        </w:rPr>
        <w:t>40</w:t>
      </w:r>
      <w:r w:rsidR="00242C1B">
        <w:rPr>
          <w:rFonts w:ascii="Times New Roman" w:eastAsia="Times New Roman" w:hAnsi="Times New Roman" w:cs="Times New Roman"/>
          <w:sz w:val="28"/>
          <w:szCs w:val="28"/>
          <w:lang w:eastAsia="ru-RU"/>
        </w:rPr>
        <w:t>]</w:t>
      </w:r>
      <w:r w:rsidR="00242C1B">
        <w:rPr>
          <w:rFonts w:ascii="Times New Roman" w:eastAsia="Times New Roman" w:hAnsi="Times New Roman" w:cs="Times New Roman"/>
          <w:sz w:val="28"/>
          <w:szCs w:val="28"/>
          <w:lang w:val="uk-UA" w:eastAsia="ru-RU"/>
        </w:rPr>
        <w:t>.</w:t>
      </w:r>
    </w:p>
    <w:p w:rsidR="00131E4A" w:rsidRDefault="00242C1B">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Екстраверт та інтроверт – два типи особистості, описані у 20</w:t>
      </w:r>
      <w:r w:rsidR="003200C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х роках </w:t>
      </w:r>
      <w:proofErr w:type="spellStart"/>
      <w:r>
        <w:rPr>
          <w:rFonts w:ascii="Times New Roman" w:eastAsia="Times New Roman" w:hAnsi="Times New Roman" w:cs="Times New Roman"/>
          <w:sz w:val="28"/>
          <w:szCs w:val="28"/>
          <w:lang w:val="uk-UA" w:eastAsia="ru-RU"/>
        </w:rPr>
        <w:t>Юнгом</w:t>
      </w:r>
      <w:proofErr w:type="spellEnd"/>
      <w:r>
        <w:rPr>
          <w:rFonts w:ascii="Times New Roman" w:eastAsia="Times New Roman" w:hAnsi="Times New Roman" w:cs="Times New Roman"/>
          <w:sz w:val="28"/>
          <w:szCs w:val="28"/>
          <w:lang w:val="uk-UA" w:eastAsia="ru-RU"/>
        </w:rPr>
        <w:t>; в основу поділу покладено установку індивіда назовні або всередину, яка виявляється в його світовідчутті або в реакціях на різні стимули</w:t>
      </w:r>
      <w:r w:rsidR="00746961">
        <w:rPr>
          <w:rFonts w:ascii="Times New Roman" w:eastAsia="Times New Roman" w:hAnsi="Times New Roman" w:cs="Times New Roman"/>
          <w:sz w:val="28"/>
          <w:szCs w:val="28"/>
          <w:lang w:eastAsia="ru-RU"/>
        </w:rPr>
        <w:t xml:space="preserve"> [</w:t>
      </w:r>
      <w:r w:rsidR="00746961" w:rsidRPr="00746961">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p>
    <w:p w:rsidR="00131E4A" w:rsidRDefault="00242C1B">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Екстраверт – індивід, думки, почуття, інтереси та дії якого спрямовані на оточуючих, на предмети зовнішнього світу. Він добре і легко вступає в контакт з іншими людьми, без зусиль пристосовується до нових ситуацій.</w:t>
      </w:r>
    </w:p>
    <w:p w:rsidR="00131E4A" w:rsidRDefault="00242C1B">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Інтроверт – індивід, психічна енергія якого спрямована на самого себе. Його думки, інтереси і навіть власні дії звернені на «власне Я»</w:t>
      </w:r>
      <w:r w:rsidR="00746961">
        <w:rPr>
          <w:rFonts w:ascii="Times New Roman" w:eastAsia="Times New Roman" w:hAnsi="Times New Roman" w:cs="Times New Roman"/>
          <w:sz w:val="28"/>
          <w:szCs w:val="28"/>
          <w:lang w:eastAsia="ru-RU"/>
        </w:rPr>
        <w:t xml:space="preserve"> [4</w:t>
      </w:r>
      <w:r w:rsidR="00746961" w:rsidRPr="0074696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p>
    <w:p w:rsidR="00131E4A" w:rsidRDefault="00242C1B">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Ганс </w:t>
      </w:r>
      <w:proofErr w:type="spellStart"/>
      <w:r>
        <w:rPr>
          <w:rFonts w:ascii="Times New Roman" w:eastAsia="Times New Roman" w:hAnsi="Times New Roman" w:cs="Times New Roman"/>
          <w:sz w:val="28"/>
          <w:szCs w:val="28"/>
          <w:lang w:val="uk-UA" w:eastAsia="ru-RU"/>
        </w:rPr>
        <w:t>Юрген</w:t>
      </w:r>
      <w:proofErr w:type="spellEnd"/>
      <w:r>
        <w:rPr>
          <w:rFonts w:ascii="Times New Roman" w:eastAsia="Times New Roman" w:hAnsi="Times New Roman" w:cs="Times New Roman"/>
          <w:sz w:val="28"/>
          <w:szCs w:val="28"/>
          <w:lang w:val="uk-UA" w:eastAsia="ru-RU"/>
        </w:rPr>
        <w:t xml:space="preserve"> Айзенка стверджує, що в основі </w:t>
      </w:r>
      <w:proofErr w:type="spellStart"/>
      <w:r>
        <w:rPr>
          <w:rFonts w:ascii="Times New Roman" w:eastAsia="Times New Roman" w:hAnsi="Times New Roman" w:cs="Times New Roman"/>
          <w:sz w:val="28"/>
          <w:szCs w:val="28"/>
          <w:lang w:val="uk-UA" w:eastAsia="ru-RU"/>
        </w:rPr>
        <w:t>екстравертно</w:t>
      </w:r>
      <w:r w:rsidR="003200C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інтровертної</w:t>
      </w:r>
      <w:proofErr w:type="spellEnd"/>
      <w:r>
        <w:rPr>
          <w:rFonts w:ascii="Times New Roman" w:eastAsia="Times New Roman" w:hAnsi="Times New Roman" w:cs="Times New Roman"/>
          <w:sz w:val="28"/>
          <w:szCs w:val="28"/>
          <w:lang w:val="uk-UA" w:eastAsia="ru-RU"/>
        </w:rPr>
        <w:t xml:space="preserve"> поведінки лежать вроджені особливості, від яких залежить баланс між процесами збудження і гальмування, до числа показників екстраверсії</w:t>
      </w:r>
      <w:r w:rsidR="003200C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інтроверсії він відніс швидкість створення і згасання умовної реакції та рівень сенсорної чутливості, показники якої багато психологів використовують для визначення властивостей темпераменту. З огляду на це, можна стверджувати, що між типом нервової системи і екстраверсією</w:t>
      </w:r>
      <w:r w:rsidR="003200C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інтроверсією є велика схожість. Існує також зв’язок між рівнем реактивності і мірою екстраверсії</w:t>
      </w:r>
      <w:r w:rsidR="003200C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інтроверсії, зв’язок між екстраверсією</w:t>
      </w:r>
      <w:r w:rsidR="003200C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інтроверсією і тимчасов</w:t>
      </w:r>
      <w:r w:rsidR="00746961">
        <w:rPr>
          <w:rFonts w:ascii="Times New Roman" w:eastAsia="Times New Roman" w:hAnsi="Times New Roman" w:cs="Times New Roman"/>
          <w:sz w:val="28"/>
          <w:szCs w:val="28"/>
          <w:lang w:val="uk-UA" w:eastAsia="ru-RU"/>
        </w:rPr>
        <w:t>ою характеристикою поведінки [</w:t>
      </w:r>
      <w:r w:rsidR="00746961" w:rsidRPr="00746961">
        <w:rPr>
          <w:rFonts w:ascii="Times New Roman" w:eastAsia="Times New Roman" w:hAnsi="Times New Roman" w:cs="Times New Roman"/>
          <w:sz w:val="28"/>
          <w:szCs w:val="28"/>
          <w:lang w:val="uk-UA" w:eastAsia="ru-RU"/>
        </w:rPr>
        <w:t>43</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shd w:val="clear" w:color="auto" w:fill="FFFFFF"/>
          <w:lang w:val="uk-UA" w:eastAsia="ru-RU"/>
        </w:rPr>
        <w:t>.</w:t>
      </w:r>
    </w:p>
    <w:p w:rsidR="00131E4A" w:rsidRDefault="00242C1B">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Інша властивість особистості – тривожність – також пов'язана з рисами темпераменту. На зв’язок між реакціями страху і темпераменту вказував ще Іван Петрович Павлов, який звертав увагу, що однією з форм поведінки, яка відрізняє слабкий тип від сильного, є велике занепокоєння слабкого типу. У ряді досліджень доведено, що тривожність підвищується з ростом рівня реактивності, мала реактивність відповідає відсутності тривожності.</w:t>
      </w:r>
    </w:p>
    <w:p w:rsidR="00131E4A" w:rsidRDefault="00242C1B">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Від сили нервової системи залежить стиль роботи учнів. «Сильні» – для них характерна мала схильність до стомлення, займатися подобається з друзями, від легких завдань переходять до складних. «Слабкі» – велика стомлюваність, перерви в роботі, потреба в повній тиші, у відпочинку. Від важких завдань переходять до легких. Їм необхідна тривала підготовка, виправлення вони роблять в ході перевірки. Таким чином, саме темперамент і, перш за все, сила і рухливість нервових процесів істотно впливають на формування певного стилю діяльності</w:t>
      </w:r>
      <w:r w:rsidR="00746961">
        <w:rPr>
          <w:rFonts w:ascii="Times New Roman" w:eastAsia="Times New Roman" w:hAnsi="Times New Roman" w:cs="Times New Roman"/>
          <w:sz w:val="28"/>
          <w:szCs w:val="28"/>
          <w:lang w:eastAsia="ru-RU"/>
        </w:rPr>
        <w:t xml:space="preserve"> [</w:t>
      </w:r>
      <w:r w:rsidR="00746961" w:rsidRPr="00746961">
        <w:rPr>
          <w:rFonts w:ascii="Times New Roman" w:eastAsia="Times New Roman" w:hAnsi="Times New Roman" w:cs="Times New Roman"/>
          <w:sz w:val="28"/>
          <w:szCs w:val="28"/>
          <w:lang w:eastAsia="ru-RU"/>
        </w:rPr>
        <w:t>44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Поведінка індивідів у складних ситуаціях (важка ситуація, в якій порушується рівновага між завданнями, діями, умовами з одного боку і можливостями суб’єкта з іншого боку) залежить від властивих їм особливостей темпераменту. Порушення рівноваги пов'язано з типами нервової системи</w:t>
      </w:r>
      <w:r w:rsidR="00746961">
        <w:rPr>
          <w:rFonts w:ascii="Times New Roman" w:hAnsi="Times New Roman" w:cs="Times New Roman"/>
          <w:sz w:val="28"/>
          <w:szCs w:val="28"/>
          <w:lang w:val="uk-UA"/>
        </w:rPr>
        <w:t xml:space="preserve"> [</w:t>
      </w:r>
      <w:r w:rsidR="00746961" w:rsidRPr="00596230">
        <w:rPr>
          <w:rFonts w:ascii="Times New Roman" w:hAnsi="Times New Roman" w:cs="Times New Roman"/>
          <w:sz w:val="28"/>
          <w:szCs w:val="28"/>
          <w:lang w:val="uk-UA"/>
        </w:rPr>
        <w:t>45</w:t>
      </w:r>
      <w:r w:rsidRPr="00242C1B">
        <w:rPr>
          <w:rFonts w:ascii="Times New Roman" w:hAnsi="Times New Roman" w:cs="Times New Roman"/>
          <w:sz w:val="28"/>
          <w:szCs w:val="28"/>
          <w:lang w:val="uk-UA"/>
        </w:rPr>
        <w:t>]</w:t>
      </w:r>
      <w:r>
        <w:rPr>
          <w:rFonts w:ascii="Times New Roman" w:hAnsi="Times New Roman" w:cs="Times New Roman"/>
          <w:sz w:val="28"/>
          <w:szCs w:val="28"/>
          <w:lang w:val="uk-UA"/>
        </w:rPr>
        <w:t>.</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Учні зі слабким типом нервової системи виявляють суттєві погіршення розподілу уваги при виконанні завдань, що підлягають оцінці педагога. Чого не спостерігається в учнів із сильним типом нервової системи</w:t>
      </w:r>
      <w:r w:rsidR="00DB5E4B">
        <w:rPr>
          <w:rFonts w:ascii="Times New Roman" w:hAnsi="Times New Roman" w:cs="Times New Roman"/>
          <w:sz w:val="28"/>
          <w:szCs w:val="28"/>
        </w:rPr>
        <w:t xml:space="preserve"> [</w:t>
      </w:r>
      <w:r w:rsidR="00DB5E4B" w:rsidRPr="00DB5E4B">
        <w:rPr>
          <w:rFonts w:ascii="Times New Roman" w:hAnsi="Times New Roman" w:cs="Times New Roman"/>
          <w:sz w:val="28"/>
          <w:szCs w:val="28"/>
        </w:rPr>
        <w:t>46</w:t>
      </w:r>
      <w:r>
        <w:rPr>
          <w:rFonts w:ascii="Times New Roman" w:hAnsi="Times New Roman" w:cs="Times New Roman"/>
          <w:sz w:val="28"/>
          <w:szCs w:val="28"/>
        </w:rPr>
        <w:t>]</w:t>
      </w:r>
      <w:r>
        <w:rPr>
          <w:rFonts w:ascii="Times New Roman" w:hAnsi="Times New Roman" w:cs="Times New Roman"/>
          <w:sz w:val="28"/>
          <w:szCs w:val="28"/>
          <w:lang w:val="uk-UA"/>
        </w:rPr>
        <w:t>.</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Учні з сильною нервовою системою виявляють велику концентрацію уваги при виконанні завдань, що підлягають оцінці вчителя, ніж при виконанні завдань, що не оцінюються. У загрозливій ситуації сильні індивіди проявляють більшу концентрацію уваги, ніж учні зі слабкою нервовою системою. Шкільна ситуація в учнів зі слабкою нервовою системою (високо реактивні) викликає дезорганізацію поведінки або зниження результатів при виконанні дій [4</w:t>
      </w:r>
      <w:r w:rsidR="00DB5E4B" w:rsidRPr="00DB5E4B">
        <w:rPr>
          <w:rFonts w:ascii="Times New Roman" w:hAnsi="Times New Roman" w:cs="Times New Roman"/>
          <w:sz w:val="28"/>
          <w:szCs w:val="28"/>
          <w:lang w:val="uk-UA"/>
        </w:rPr>
        <w:t>7</w:t>
      </w:r>
      <w:r>
        <w:rPr>
          <w:rFonts w:ascii="Times New Roman" w:hAnsi="Times New Roman" w:cs="Times New Roman"/>
          <w:sz w:val="28"/>
          <w:szCs w:val="28"/>
          <w:lang w:val="uk-UA"/>
        </w:rPr>
        <w:t>].</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Властивості темпераменту відіграють велику роль у стійкості до стресів у спорті. Учні з сильною нервовою системою під час змагань показують більш високі результати, ніж на тренуваннях, а в учнів зі слабкою нервовою системою під час змагань збільшується нестабільність, погіршуються результати. Умови змагання викликають у слабких зменшення віри у свої сили, страх, напругу, підвищену відповідальність за результат, чого не спостерігається у сильних. У слабких типів при стресовій ситуації </w:t>
      </w:r>
      <w:r>
        <w:rPr>
          <w:rFonts w:ascii="Times New Roman" w:hAnsi="Times New Roman" w:cs="Times New Roman"/>
          <w:sz w:val="28"/>
          <w:szCs w:val="28"/>
          <w:lang w:val="uk-UA"/>
        </w:rPr>
        <w:lastRenderedPageBreak/>
        <w:t>посилюється процес збудження, потім він досягає своєї межі і наступає охоронне гальмування, у результаті чого знижується ефективність дії. У сильних під час змагань настає оптимальний стан нервової системи, що призводить до більш високих результатів на змаганнях, ніж на тренуваннях</w:t>
      </w:r>
      <w:r w:rsidR="00DB5E4B">
        <w:rPr>
          <w:rFonts w:ascii="Times New Roman" w:hAnsi="Times New Roman" w:cs="Times New Roman"/>
          <w:sz w:val="28"/>
          <w:szCs w:val="28"/>
          <w:lang w:val="en-US"/>
        </w:rPr>
        <w:t> </w:t>
      </w:r>
      <w:r w:rsidR="00DB5E4B">
        <w:rPr>
          <w:rFonts w:ascii="Times New Roman" w:hAnsi="Times New Roman" w:cs="Times New Roman"/>
          <w:sz w:val="28"/>
          <w:szCs w:val="28"/>
        </w:rPr>
        <w:t>[</w:t>
      </w:r>
      <w:r w:rsidR="00DB5E4B" w:rsidRPr="00DB5E4B">
        <w:rPr>
          <w:rFonts w:ascii="Times New Roman" w:hAnsi="Times New Roman" w:cs="Times New Roman"/>
          <w:sz w:val="28"/>
          <w:szCs w:val="28"/>
        </w:rPr>
        <w:t>48</w:t>
      </w:r>
      <w:r>
        <w:rPr>
          <w:rFonts w:ascii="Times New Roman" w:hAnsi="Times New Roman" w:cs="Times New Roman"/>
          <w:sz w:val="28"/>
          <w:szCs w:val="28"/>
        </w:rPr>
        <w:t>]</w:t>
      </w:r>
      <w:r>
        <w:rPr>
          <w:rFonts w:ascii="Times New Roman" w:hAnsi="Times New Roman" w:cs="Times New Roman"/>
          <w:sz w:val="28"/>
          <w:szCs w:val="28"/>
          <w:lang w:val="uk-UA"/>
        </w:rPr>
        <w:t>.</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дослідженні взаємозв'язку між реактивністю і поведінкою індивіда у стресовій ситуації було встановлено, що результати, отримані у стресовій ситуації (змагання), у порівнянні з результатами в нормальній обстановці вище у низько реактивних індивідів, а у високо реактивних відбувається зниження р</w:t>
      </w:r>
      <w:r w:rsidR="00DB5E4B">
        <w:rPr>
          <w:rFonts w:ascii="Times New Roman" w:hAnsi="Times New Roman" w:cs="Times New Roman"/>
          <w:sz w:val="28"/>
          <w:szCs w:val="28"/>
          <w:lang w:val="uk-UA"/>
        </w:rPr>
        <w:t>езультатів в умовах змагання [</w:t>
      </w:r>
      <w:r w:rsidR="00DB5E4B" w:rsidRPr="00DB5E4B">
        <w:rPr>
          <w:rFonts w:ascii="Times New Roman" w:hAnsi="Times New Roman" w:cs="Times New Roman"/>
          <w:sz w:val="28"/>
          <w:szCs w:val="28"/>
          <w:lang w:val="uk-UA"/>
        </w:rPr>
        <w:t>49</w:t>
      </w:r>
      <w:r>
        <w:rPr>
          <w:rFonts w:ascii="Times New Roman" w:hAnsi="Times New Roman" w:cs="Times New Roman"/>
          <w:sz w:val="28"/>
          <w:szCs w:val="28"/>
          <w:lang w:val="uk-UA"/>
        </w:rPr>
        <w:t>].</w:t>
      </w:r>
    </w:p>
    <w:p w:rsidR="00131E4A" w:rsidRDefault="00242C1B">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Тобто існує зв'язок між опірністю стресів і рівнів реактивності. Чим нижче реактивність, тим вище витривалість у важких ситуаціях. У високо реактивних швидше настає фаза перевантаження. Одна і та ж напруга, що є оптимальним навантаженням для низько реактивних, може викликати перевантаження у високо реактивних, що проявляється в меншій ефективності їх дій або навіть у деяких порушеннях діяльності</w:t>
      </w:r>
      <w:r w:rsidR="00DB5E4B">
        <w:rPr>
          <w:rFonts w:ascii="Times New Roman" w:hAnsi="Times New Roman" w:cs="Times New Roman"/>
          <w:sz w:val="28"/>
          <w:szCs w:val="28"/>
        </w:rPr>
        <w:t xml:space="preserve"> [</w:t>
      </w:r>
      <w:r w:rsidR="00DB5E4B" w:rsidRPr="00DB5E4B">
        <w:rPr>
          <w:rFonts w:ascii="Times New Roman" w:hAnsi="Times New Roman" w:cs="Times New Roman"/>
          <w:sz w:val="28"/>
          <w:szCs w:val="28"/>
        </w:rPr>
        <w:t>50</w:t>
      </w:r>
      <w:r>
        <w:rPr>
          <w:rFonts w:ascii="Times New Roman" w:hAnsi="Times New Roman" w:cs="Times New Roman"/>
          <w:sz w:val="28"/>
          <w:szCs w:val="28"/>
        </w:rPr>
        <w:t>]</w:t>
      </w:r>
      <w:r>
        <w:rPr>
          <w:rFonts w:ascii="Times New Roman" w:hAnsi="Times New Roman" w:cs="Times New Roman"/>
          <w:sz w:val="28"/>
          <w:szCs w:val="28"/>
          <w:shd w:val="clear" w:color="auto" w:fill="FFFFFF"/>
          <w:lang w:val="uk-UA"/>
        </w:rPr>
        <w:t>.</w:t>
      </w:r>
    </w:p>
    <w:p w:rsidR="00131E4A" w:rsidRDefault="00131E4A">
      <w:pPr>
        <w:spacing w:after="0" w:line="360" w:lineRule="auto"/>
        <w:ind w:firstLine="709"/>
        <w:jc w:val="both"/>
        <w:rPr>
          <w:rFonts w:ascii="Times New Roman" w:hAnsi="Times New Roman" w:cs="Times New Roman"/>
          <w:sz w:val="28"/>
          <w:szCs w:val="28"/>
          <w:shd w:val="clear" w:color="auto" w:fill="FFFFFF"/>
          <w:lang w:val="uk-UA"/>
        </w:rPr>
      </w:pPr>
    </w:p>
    <w:p w:rsidR="00131E4A" w:rsidRDefault="00131E4A">
      <w:pPr>
        <w:spacing w:after="0" w:line="360" w:lineRule="auto"/>
        <w:ind w:firstLine="709"/>
        <w:jc w:val="both"/>
        <w:rPr>
          <w:rFonts w:ascii="Times New Roman" w:hAnsi="Times New Roman" w:cs="Times New Roman"/>
          <w:sz w:val="28"/>
          <w:szCs w:val="28"/>
          <w:shd w:val="clear" w:color="auto" w:fill="FFFFFF"/>
          <w:lang w:val="uk-UA"/>
        </w:rPr>
      </w:pPr>
    </w:p>
    <w:p w:rsidR="00131E4A" w:rsidRDefault="00242C1B">
      <w:pPr>
        <w:numPr>
          <w:ilvl w:val="2"/>
          <w:numId w:val="16"/>
        </w:numPr>
        <w:spacing w:after="0" w:line="360" w:lineRule="auto"/>
        <w:ind w:left="0" w:firstLine="709"/>
        <w:contextualSpacing/>
        <w:jc w:val="both"/>
        <w:outlineLvl w:val="1"/>
        <w:rPr>
          <w:rFonts w:ascii="Times New Roman" w:hAnsi="Times New Roman" w:cs="Times New Roman"/>
          <w:sz w:val="28"/>
          <w:szCs w:val="28"/>
          <w:shd w:val="clear" w:color="auto" w:fill="FFFFFF"/>
          <w:lang w:val="uk-UA"/>
        </w:rPr>
      </w:pPr>
      <w:bookmarkStart w:id="16" w:name="_Toc58317645"/>
      <w:r>
        <w:rPr>
          <w:rFonts w:ascii="Times New Roman" w:hAnsi="Times New Roman" w:cs="Times New Roman"/>
          <w:sz w:val="28"/>
          <w:szCs w:val="28"/>
          <w:lang w:val="uk-UA"/>
        </w:rPr>
        <w:t>Врахування темпераменту в реалізації диференційованого підходу при навчанні молодших школярів</w:t>
      </w:r>
      <w:bookmarkEnd w:id="16"/>
    </w:p>
    <w:p w:rsidR="00131E4A" w:rsidRDefault="00131E4A">
      <w:pPr>
        <w:spacing w:after="0" w:line="360" w:lineRule="auto"/>
        <w:ind w:left="720"/>
        <w:contextualSpacing/>
        <w:jc w:val="both"/>
        <w:rPr>
          <w:rFonts w:ascii="Times New Roman" w:hAnsi="Times New Roman" w:cs="Times New Roman"/>
          <w:sz w:val="28"/>
          <w:szCs w:val="28"/>
          <w:lang w:val="uk-UA"/>
        </w:rPr>
      </w:pPr>
    </w:p>
    <w:p w:rsidR="00131E4A" w:rsidRDefault="00131E4A">
      <w:pPr>
        <w:spacing w:after="0" w:line="360" w:lineRule="auto"/>
        <w:ind w:left="720"/>
        <w:contextualSpacing/>
        <w:jc w:val="both"/>
        <w:rPr>
          <w:rFonts w:ascii="Times New Roman" w:hAnsi="Times New Roman" w:cs="Times New Roman"/>
          <w:sz w:val="28"/>
          <w:szCs w:val="28"/>
          <w:shd w:val="clear" w:color="auto" w:fill="FFFFFF"/>
          <w:lang w:val="uk-UA"/>
        </w:rPr>
      </w:pP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Ученими було доведено взаємозв’язок темпераменту дітей молодшого шкільного віку з протікання розумових та умовних процесів, а також зі специфікою уваги. Тому вивчення особливостей різних типів темпераменту, а також виявлення темпераменту у дітей дозволяє пояснити деякі прояви поведінки учнів, допомагає обрати метод виховання. Так, наприклад, негативна оцінка вчителя на учня з сильною нервовою системою буде діяти як мотивуючий фактор, а на учня зі слабкою нервовою системою – як фактор пригнічення, втрати віри у свої сили.</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Тип темпераменту сангвінік характеризується як жвавий, непосидючий. Сангвінікам складно всидіти на одному місці. Вони легко захоплюються і швидко втрачають інтерес. У розповіді дуже емоційні. Захоплення сангвініків не відзначаються постійністю – часто нова справа відбиває інтерес сангвініка до вже розпочатої. Сангвініки легко вступають у контакт з однолітками, є активними учасниками колективів, завжди оточують себе людьми.</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Холерики вирізняються серед однолітків своєю імпульсивною поведінкою. На </w:t>
      </w:r>
      <w:proofErr w:type="spellStart"/>
      <w:r>
        <w:rPr>
          <w:rFonts w:ascii="Times New Roman" w:hAnsi="Times New Roman" w:cs="Times New Roman"/>
          <w:sz w:val="28"/>
          <w:szCs w:val="28"/>
          <w:lang w:val="uk-UA"/>
        </w:rPr>
        <w:t>уроках</w:t>
      </w:r>
      <w:proofErr w:type="spellEnd"/>
      <w:r w:rsidR="00AD250F">
        <w:rPr>
          <w:rFonts w:ascii="Times New Roman" w:hAnsi="Times New Roman" w:cs="Times New Roman"/>
          <w:sz w:val="28"/>
          <w:szCs w:val="28"/>
          <w:lang w:val="uk-UA"/>
        </w:rPr>
        <w:t xml:space="preserve"> </w:t>
      </w:r>
      <w:r>
        <w:rPr>
          <w:rFonts w:ascii="Times New Roman" w:hAnsi="Times New Roman" w:cs="Times New Roman"/>
          <w:sz w:val="28"/>
          <w:szCs w:val="28"/>
          <w:lang w:val="uk-UA"/>
        </w:rPr>
        <w:t>вони завжди змінюють позу, безперестанку розмовляють з іншими, проявляють високу активність. Часто на запитання вчителя відповідають одразу, не роздумуючи, тому іноді роблять помилки. Холерики розмовляють голосно, швидко. У досаді і роздратуванні дуже запальні, легко вступають у бійку. Міміка холериків виразна, яскрава, жестикуляція енергійна. При виконанні доручень холерики проявляють відповідальність, впевненість, завзятість. Інтереси холери</w:t>
      </w:r>
      <w:r w:rsidR="00DB5E4B">
        <w:rPr>
          <w:rFonts w:ascii="Times New Roman" w:hAnsi="Times New Roman" w:cs="Times New Roman"/>
          <w:sz w:val="28"/>
          <w:szCs w:val="28"/>
          <w:lang w:val="uk-UA"/>
        </w:rPr>
        <w:t>ків зазвичай стійкі, постійні [</w:t>
      </w:r>
      <w:r w:rsidR="00DB5E4B" w:rsidRPr="00596230">
        <w:rPr>
          <w:rFonts w:ascii="Times New Roman" w:hAnsi="Times New Roman" w:cs="Times New Roman"/>
          <w:sz w:val="28"/>
          <w:szCs w:val="28"/>
          <w:lang w:val="uk-UA"/>
        </w:rPr>
        <w:t>51</w:t>
      </w:r>
      <w:r>
        <w:rPr>
          <w:rFonts w:ascii="Times New Roman" w:hAnsi="Times New Roman" w:cs="Times New Roman"/>
          <w:sz w:val="28"/>
          <w:szCs w:val="28"/>
          <w:lang w:val="uk-UA"/>
        </w:rPr>
        <w:t>].</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Особливістю флегматиків є неквапливість і спокій. На запитання вчителя діти</w:t>
      </w:r>
      <w:r w:rsidR="003200C9">
        <w:rPr>
          <w:rFonts w:ascii="Times New Roman" w:hAnsi="Times New Roman" w:cs="Times New Roman"/>
          <w:sz w:val="28"/>
          <w:szCs w:val="28"/>
          <w:lang w:val="uk-UA"/>
        </w:rPr>
        <w:t>‒</w:t>
      </w:r>
      <w:r>
        <w:rPr>
          <w:rFonts w:ascii="Times New Roman" w:hAnsi="Times New Roman" w:cs="Times New Roman"/>
          <w:sz w:val="28"/>
          <w:szCs w:val="28"/>
          <w:lang w:val="uk-UA"/>
        </w:rPr>
        <w:t>флегматики відповідають неквапливо, без жвавості. Якщо не впевнені у своїй відповіді, то обирають краще промовчати. Флегматики добродушні, їх важко вивести з себе, розсердити, але важко і розвеселити. Розумові та мовленнєві процеси флегматиків протікають повільно. Мова у таких дітей некваплива, інтонаційно мало виразна. Флегматики мають стійку увагу, яку складно</w:t>
      </w:r>
      <w:r w:rsidR="00DB5E4B">
        <w:rPr>
          <w:rFonts w:ascii="Times New Roman" w:hAnsi="Times New Roman" w:cs="Times New Roman"/>
          <w:sz w:val="28"/>
          <w:szCs w:val="28"/>
          <w:lang w:val="uk-UA"/>
        </w:rPr>
        <w:t xml:space="preserve"> переключити [</w:t>
      </w:r>
      <w:r w:rsidR="00DB5E4B" w:rsidRPr="00596230">
        <w:rPr>
          <w:rFonts w:ascii="Times New Roman" w:hAnsi="Times New Roman" w:cs="Times New Roman"/>
          <w:sz w:val="28"/>
          <w:szCs w:val="28"/>
          <w:lang w:val="uk-UA"/>
        </w:rPr>
        <w:t>52</w:t>
      </w:r>
      <w:r>
        <w:rPr>
          <w:rFonts w:ascii="Times New Roman" w:hAnsi="Times New Roman" w:cs="Times New Roman"/>
          <w:sz w:val="28"/>
          <w:szCs w:val="28"/>
          <w:lang w:val="uk-UA"/>
        </w:rPr>
        <w:t>].</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Меланхоліки вирізняються спокійністю, на </w:t>
      </w:r>
      <w:proofErr w:type="spellStart"/>
      <w:r>
        <w:rPr>
          <w:rFonts w:ascii="Times New Roman" w:hAnsi="Times New Roman" w:cs="Times New Roman"/>
          <w:sz w:val="28"/>
          <w:szCs w:val="28"/>
          <w:lang w:val="uk-UA"/>
        </w:rPr>
        <w:t>уроках</w:t>
      </w:r>
      <w:proofErr w:type="spellEnd"/>
      <w:r>
        <w:rPr>
          <w:rFonts w:ascii="Times New Roman" w:hAnsi="Times New Roman" w:cs="Times New Roman"/>
          <w:sz w:val="28"/>
          <w:szCs w:val="28"/>
          <w:lang w:val="uk-UA"/>
        </w:rPr>
        <w:t xml:space="preserve"> можуть сидіти у одній і тій самій позі. Часто тримають щось у руках і крутять. Настрій у меланхоліків змінюється дуже часто, причинами для цього може бути будь що. Дуже чутливі, недовірливі. На зауваження вчителя надовго засмучуються. Образи меланхоліки </w:t>
      </w:r>
      <w:proofErr w:type="spellStart"/>
      <w:r>
        <w:rPr>
          <w:rFonts w:ascii="Times New Roman" w:hAnsi="Times New Roman" w:cs="Times New Roman"/>
          <w:sz w:val="28"/>
          <w:szCs w:val="28"/>
          <w:lang w:val="uk-UA"/>
        </w:rPr>
        <w:t>переносять</w:t>
      </w:r>
      <w:proofErr w:type="spellEnd"/>
      <w:r>
        <w:rPr>
          <w:rFonts w:ascii="Times New Roman" w:hAnsi="Times New Roman" w:cs="Times New Roman"/>
          <w:sz w:val="28"/>
          <w:szCs w:val="28"/>
          <w:lang w:val="uk-UA"/>
        </w:rPr>
        <w:t xml:space="preserve"> важко, але зовні вони слабко не проявляються. Якщо у роботі зустрічаються труднощі, вони не доводять її до кінця. Настрій меланхоліків постійно коливається від спокійно</w:t>
      </w:r>
      <w:r w:rsidR="003200C9">
        <w:rPr>
          <w:rFonts w:ascii="Times New Roman" w:hAnsi="Times New Roman" w:cs="Times New Roman"/>
          <w:sz w:val="28"/>
          <w:szCs w:val="28"/>
          <w:lang w:val="uk-UA"/>
        </w:rPr>
        <w:t>‒</w:t>
      </w:r>
      <w:r>
        <w:rPr>
          <w:rFonts w:ascii="Times New Roman" w:hAnsi="Times New Roman" w:cs="Times New Roman"/>
          <w:sz w:val="28"/>
          <w:szCs w:val="28"/>
          <w:lang w:val="uk-UA"/>
        </w:rPr>
        <w:t xml:space="preserve">веселого </w:t>
      </w:r>
      <w:r>
        <w:rPr>
          <w:rFonts w:ascii="Times New Roman" w:hAnsi="Times New Roman" w:cs="Times New Roman"/>
          <w:sz w:val="28"/>
          <w:szCs w:val="28"/>
          <w:lang w:val="uk-UA"/>
        </w:rPr>
        <w:lastRenderedPageBreak/>
        <w:t xml:space="preserve">до пригніченого. З малознайомими людьми меланхоліки уникають спілкування, у новій обстановці їм не </w:t>
      </w:r>
      <w:proofErr w:type="spellStart"/>
      <w:r>
        <w:rPr>
          <w:rFonts w:ascii="Times New Roman" w:hAnsi="Times New Roman" w:cs="Times New Roman"/>
          <w:sz w:val="28"/>
          <w:szCs w:val="28"/>
          <w:lang w:val="uk-UA"/>
        </w:rPr>
        <w:t>комфортно</w:t>
      </w:r>
      <w:proofErr w:type="spellEnd"/>
      <w:r>
        <w:rPr>
          <w:rFonts w:ascii="Times New Roman" w:hAnsi="Times New Roman" w:cs="Times New Roman"/>
          <w:sz w:val="28"/>
          <w:szCs w:val="28"/>
          <w:lang w:val="uk-UA"/>
        </w:rPr>
        <w:t>. Школярі – меланхоліки швидко втомлюються. У роботі таким дітям потрібно робити перерви для відпочинку. Зосередити увагу меланхолік може тільки за відсутності сторонніх подразників</w:t>
      </w:r>
      <w:r w:rsidR="00DB5E4B">
        <w:rPr>
          <w:rFonts w:ascii="Times New Roman" w:hAnsi="Times New Roman" w:cs="Times New Roman"/>
          <w:sz w:val="28"/>
          <w:szCs w:val="28"/>
        </w:rPr>
        <w:t xml:space="preserve"> [</w:t>
      </w:r>
      <w:r w:rsidR="00DB5E4B" w:rsidRPr="00596230">
        <w:rPr>
          <w:rFonts w:ascii="Times New Roman" w:hAnsi="Times New Roman" w:cs="Times New Roman"/>
          <w:sz w:val="28"/>
          <w:szCs w:val="28"/>
        </w:rPr>
        <w:t>53</w:t>
      </w:r>
      <w:r>
        <w:rPr>
          <w:rFonts w:ascii="Times New Roman" w:hAnsi="Times New Roman" w:cs="Times New Roman"/>
          <w:sz w:val="28"/>
          <w:szCs w:val="28"/>
        </w:rPr>
        <w:t>]</w:t>
      </w:r>
      <w:r>
        <w:rPr>
          <w:rFonts w:ascii="Times New Roman" w:hAnsi="Times New Roman" w:cs="Times New Roman"/>
          <w:sz w:val="28"/>
          <w:szCs w:val="28"/>
          <w:lang w:val="uk-UA"/>
        </w:rPr>
        <w:t xml:space="preserve">. </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різні типи темпераменту по</w:t>
      </w:r>
      <w:r w:rsidR="003200C9">
        <w:rPr>
          <w:rFonts w:ascii="Times New Roman" w:hAnsi="Times New Roman" w:cs="Times New Roman"/>
          <w:sz w:val="28"/>
          <w:szCs w:val="28"/>
          <w:lang w:val="uk-UA"/>
        </w:rPr>
        <w:t>‒</w:t>
      </w:r>
      <w:r>
        <w:rPr>
          <w:rFonts w:ascii="Times New Roman" w:hAnsi="Times New Roman" w:cs="Times New Roman"/>
          <w:sz w:val="28"/>
          <w:szCs w:val="28"/>
          <w:lang w:val="uk-UA"/>
        </w:rPr>
        <w:t>різному проявляють себе у навчанні. Тому, відповідно, вони потребують різного підходу у навчанні. Учитель повинен виявити типи темпераменту у дітей і розвивати позитивні якості кожного з них та компенсувати негативні. Таким чином можна забезпечити гармонійний розвиток кожного учня.</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вихованні сангвініка необхідно спиратися на позитивні його якості, дати можливість самоствердитися серед однолітків. Для сангвініків важливо виділити індивідуальний стиль діяльності. У сангвініка важливо розвивати такі риси, як зібраність, акуратність, оскільки вони формуються з певною складністю. Шкідливим для сангвініка є часта поблажливість до «дрібних» на перший погляд речей – порушень поведінки, порядку. Відсутність контролю за поведінкою, діями сприяє до ускладнення формування корисних звичок</w:t>
      </w:r>
      <w:r w:rsidR="00DB5E4B">
        <w:rPr>
          <w:rFonts w:ascii="Times New Roman" w:hAnsi="Times New Roman" w:cs="Times New Roman"/>
          <w:sz w:val="28"/>
          <w:szCs w:val="28"/>
        </w:rPr>
        <w:t xml:space="preserve"> [</w:t>
      </w:r>
      <w:r w:rsidR="00DB5E4B" w:rsidRPr="00DB5E4B">
        <w:rPr>
          <w:rFonts w:ascii="Times New Roman" w:hAnsi="Times New Roman" w:cs="Times New Roman"/>
          <w:sz w:val="28"/>
          <w:szCs w:val="28"/>
        </w:rPr>
        <w:t>5</w:t>
      </w:r>
      <w:r>
        <w:rPr>
          <w:rFonts w:ascii="Times New Roman" w:hAnsi="Times New Roman" w:cs="Times New Roman"/>
          <w:sz w:val="28"/>
          <w:szCs w:val="28"/>
        </w:rPr>
        <w:t>4]</w:t>
      </w:r>
      <w:r>
        <w:rPr>
          <w:rFonts w:ascii="Times New Roman" w:hAnsi="Times New Roman" w:cs="Times New Roman"/>
          <w:sz w:val="28"/>
          <w:szCs w:val="28"/>
          <w:lang w:val="uk-UA"/>
        </w:rPr>
        <w:t>.</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вихованні холериків необхідно враховувати їх активність, рухливість, енергійність, напористість. Такі риси допомагають холерикам</w:t>
      </w:r>
      <w:r w:rsidR="00AD250F">
        <w:rPr>
          <w:rFonts w:ascii="Times New Roman" w:hAnsi="Times New Roman" w:cs="Times New Roman"/>
          <w:sz w:val="28"/>
          <w:szCs w:val="28"/>
          <w:lang w:val="uk-UA"/>
        </w:rPr>
        <w:t xml:space="preserve"> </w:t>
      </w:r>
      <w:r>
        <w:rPr>
          <w:rFonts w:ascii="Times New Roman" w:hAnsi="Times New Roman" w:cs="Times New Roman"/>
          <w:sz w:val="28"/>
          <w:szCs w:val="28"/>
          <w:lang w:val="uk-UA"/>
        </w:rPr>
        <w:t>зайняти сприятливе місце у дитячому колективі. Тому для формування «Я</w:t>
      </w:r>
      <w:r w:rsidR="003200C9">
        <w:rPr>
          <w:rFonts w:ascii="Times New Roman" w:hAnsi="Times New Roman" w:cs="Times New Roman"/>
          <w:sz w:val="28"/>
          <w:szCs w:val="28"/>
          <w:lang w:val="uk-UA"/>
        </w:rPr>
        <w:t>‒</w:t>
      </w:r>
      <w:r>
        <w:rPr>
          <w:rFonts w:ascii="Times New Roman" w:hAnsi="Times New Roman" w:cs="Times New Roman"/>
          <w:sz w:val="28"/>
          <w:szCs w:val="28"/>
          <w:lang w:val="uk-UA"/>
        </w:rPr>
        <w:t>концепції» у холериків використовують різноманітні рухливі та спортивні ігри. Варто також звертати увагу на оптимізацію стосунків з однолітками.</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Зазвичай виховання збудливої дитини ускладняється неправильним ставленням до неї дорослих, які будь</w:t>
      </w:r>
      <w:r w:rsidR="003200C9">
        <w:rPr>
          <w:rFonts w:ascii="Times New Roman" w:hAnsi="Times New Roman" w:cs="Times New Roman"/>
          <w:sz w:val="28"/>
          <w:szCs w:val="28"/>
          <w:lang w:val="uk-UA"/>
        </w:rPr>
        <w:t>‒</w:t>
      </w:r>
      <w:r>
        <w:rPr>
          <w:rFonts w:ascii="Times New Roman" w:hAnsi="Times New Roman" w:cs="Times New Roman"/>
          <w:sz w:val="28"/>
          <w:szCs w:val="28"/>
          <w:lang w:val="uk-UA"/>
        </w:rPr>
        <w:t xml:space="preserve">якими способами намагаються перешкодити її активності, стримують її рухливість. Набагато доцільнішою є стратегія підтримки активності дитини, її корисних захоплень, організація режиму дня дитини таким чином, щоб активність знаходила свій прояв. Також потрібно пам′ятати про те, що не можна холериків виховувати «сильними» заходами. Від цього збудження нервової системи холерика </w:t>
      </w:r>
      <w:r>
        <w:rPr>
          <w:rFonts w:ascii="Times New Roman" w:hAnsi="Times New Roman" w:cs="Times New Roman"/>
          <w:sz w:val="28"/>
          <w:szCs w:val="28"/>
          <w:lang w:val="uk-UA"/>
        </w:rPr>
        <w:lastRenderedPageBreak/>
        <w:t>тільки посилюватиметься. Зі збудливою дитиною потрібно говорити спокійно, але вимогливо, без домовленостей. У такій ситуації корисними будуть жарти, гумор. «Невтомний» холерик потребує особливого щадного режиму. Потрібно обмежувати фактори, які сприяють збудженню нервової системи, особливо у другій половині дня, перед сном</w:t>
      </w:r>
      <w:r w:rsidR="00DB5E4B">
        <w:rPr>
          <w:rFonts w:ascii="Times New Roman" w:hAnsi="Times New Roman" w:cs="Times New Roman"/>
          <w:sz w:val="28"/>
          <w:szCs w:val="28"/>
        </w:rPr>
        <w:t xml:space="preserve"> [</w:t>
      </w:r>
      <w:r w:rsidR="00DB5E4B" w:rsidRPr="00DB5E4B">
        <w:rPr>
          <w:rFonts w:ascii="Times New Roman" w:hAnsi="Times New Roman" w:cs="Times New Roman"/>
          <w:sz w:val="28"/>
          <w:szCs w:val="28"/>
        </w:rPr>
        <w:t>55</w:t>
      </w:r>
      <w:r>
        <w:rPr>
          <w:rFonts w:ascii="Times New Roman" w:hAnsi="Times New Roman" w:cs="Times New Roman"/>
          <w:sz w:val="28"/>
          <w:szCs w:val="28"/>
        </w:rPr>
        <w:t>]</w:t>
      </w:r>
      <w:r>
        <w:rPr>
          <w:rFonts w:ascii="Times New Roman" w:hAnsi="Times New Roman" w:cs="Times New Roman"/>
          <w:sz w:val="28"/>
          <w:szCs w:val="28"/>
          <w:lang w:val="uk-UA"/>
        </w:rPr>
        <w:t>.</w:t>
      </w:r>
    </w:p>
    <w:p w:rsidR="00DB5E4B" w:rsidRPr="00596230" w:rsidRDefault="00242C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У навчальній діяльності школяреві</w:t>
      </w:r>
      <w:r w:rsidR="003200C9">
        <w:rPr>
          <w:rFonts w:ascii="Times New Roman" w:hAnsi="Times New Roman" w:cs="Times New Roman"/>
          <w:sz w:val="28"/>
          <w:szCs w:val="28"/>
          <w:lang w:val="uk-UA"/>
        </w:rPr>
        <w:t>‒</w:t>
      </w:r>
      <w:r>
        <w:rPr>
          <w:rFonts w:ascii="Times New Roman" w:hAnsi="Times New Roman" w:cs="Times New Roman"/>
          <w:sz w:val="28"/>
          <w:szCs w:val="28"/>
          <w:lang w:val="uk-UA"/>
        </w:rPr>
        <w:t>флегматику зазвичай заважає його повільність. При використанні методів навчання, коли потрібно щось швидко запам′ятати, відповісти, швидко щось зробити, флегматики проявляють повну безпорадність. Однак, якщо флегматик щось запам′ятав, то ці знання будуть ґрунтовними і тривалими. Вчителям потрібно виявляти флегматиків, постійно активізувати їх роботу, боротися з байдужістю, зайвим спокоєм і повільністю, змушувати їх тримати темп, викликати емоційне ставлення до досліджуваного, до процесу діяльності. Зазвичай при вихованні флегматиків вчителі припускаються помилки, коли висувають вимоги не враховуючи природні особливості дитини. Також часто педагоги проявляють невдоволення нерозторопністю. Окрики, погрози, підштовхування не допоможуть флегматику стати швидшим</w:t>
      </w:r>
      <w:r w:rsidR="00DB5E4B">
        <w:rPr>
          <w:rFonts w:ascii="Times New Roman" w:hAnsi="Times New Roman" w:cs="Times New Roman"/>
          <w:sz w:val="28"/>
          <w:szCs w:val="28"/>
        </w:rPr>
        <w:t xml:space="preserve"> [</w:t>
      </w:r>
      <w:r w:rsidR="00DB5E4B" w:rsidRPr="00596230">
        <w:rPr>
          <w:rFonts w:ascii="Times New Roman" w:hAnsi="Times New Roman" w:cs="Times New Roman"/>
          <w:sz w:val="28"/>
          <w:szCs w:val="28"/>
        </w:rPr>
        <w:t>56</w:t>
      </w:r>
      <w:r w:rsidRPr="00242C1B">
        <w:rPr>
          <w:rFonts w:ascii="Times New Roman" w:hAnsi="Times New Roman" w:cs="Times New Roman"/>
          <w:sz w:val="28"/>
          <w:szCs w:val="28"/>
        </w:rPr>
        <w:t>]</w:t>
      </w:r>
      <w:r>
        <w:rPr>
          <w:rFonts w:ascii="Times New Roman" w:hAnsi="Times New Roman" w:cs="Times New Roman"/>
          <w:sz w:val="28"/>
          <w:szCs w:val="28"/>
          <w:lang w:val="uk-UA"/>
        </w:rPr>
        <w:t xml:space="preserve">. </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Ще однією помилкою дорослих є прагнення усунути дитину від усього, що вимагає зусиль, негайно прийти до неї на допомогу. У такій ситуацій дитина</w:t>
      </w:r>
      <w:r w:rsidR="003200C9">
        <w:rPr>
          <w:rFonts w:ascii="Times New Roman" w:hAnsi="Times New Roman" w:cs="Times New Roman"/>
          <w:sz w:val="28"/>
          <w:szCs w:val="28"/>
          <w:lang w:val="uk-UA"/>
        </w:rPr>
        <w:t>‒</w:t>
      </w:r>
      <w:r>
        <w:rPr>
          <w:rFonts w:ascii="Times New Roman" w:hAnsi="Times New Roman" w:cs="Times New Roman"/>
          <w:sz w:val="28"/>
          <w:szCs w:val="28"/>
          <w:lang w:val="uk-UA"/>
        </w:rPr>
        <w:t>флегматик ніколи не стане рухливим, у неї може розвиватися невпевненість у своїх силах, прагнення уникати усього, що пов′язано зі словом «швидко». Тому щодо флегматиків потрібно застосовувати наступну стратегію: спочатку навчити дитину правильним прийомам, а потім працювати над швидкістю. Але ні в якому разі не квапити!</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навчанні меланхоліки не </w:t>
      </w:r>
      <w:proofErr w:type="spellStart"/>
      <w:r>
        <w:rPr>
          <w:rFonts w:ascii="Times New Roman" w:hAnsi="Times New Roman" w:cs="Times New Roman"/>
          <w:sz w:val="28"/>
          <w:szCs w:val="28"/>
          <w:lang w:val="uk-UA"/>
        </w:rPr>
        <w:t>переносять</w:t>
      </w:r>
      <w:proofErr w:type="spellEnd"/>
      <w:r>
        <w:rPr>
          <w:rFonts w:ascii="Times New Roman" w:hAnsi="Times New Roman" w:cs="Times New Roman"/>
          <w:sz w:val="28"/>
          <w:szCs w:val="28"/>
          <w:lang w:val="uk-UA"/>
        </w:rPr>
        <w:t xml:space="preserve"> сильного та тривалого навантаження, що пояснюється швидким переходом клітин мозку у стан охоронного гальмування. В учнів</w:t>
      </w:r>
      <w:r w:rsidR="003200C9">
        <w:rPr>
          <w:rFonts w:ascii="Times New Roman" w:hAnsi="Times New Roman" w:cs="Times New Roman"/>
          <w:sz w:val="28"/>
          <w:szCs w:val="28"/>
          <w:lang w:val="uk-UA"/>
        </w:rPr>
        <w:t>‒</w:t>
      </w:r>
      <w:r>
        <w:rPr>
          <w:rFonts w:ascii="Times New Roman" w:hAnsi="Times New Roman" w:cs="Times New Roman"/>
          <w:sz w:val="28"/>
          <w:szCs w:val="28"/>
          <w:lang w:val="uk-UA"/>
        </w:rPr>
        <w:t xml:space="preserve">меланхоліків потрібно розвивати товариськість, почуття колективізму, дружби і товариства. Щодо навчання, то меланхолікам потрібен щадний режим та принцип поступовості. Для концентрації уваги потрібно обмежити шум, кількість іграшок, звузити коло </w:t>
      </w:r>
      <w:r>
        <w:rPr>
          <w:rFonts w:ascii="Times New Roman" w:hAnsi="Times New Roman" w:cs="Times New Roman"/>
          <w:sz w:val="28"/>
          <w:szCs w:val="28"/>
          <w:lang w:val="uk-UA"/>
        </w:rPr>
        <w:lastRenderedPageBreak/>
        <w:t>знайомств, адже велика кількість подразників втомлює дитину. У той же час потрібно привчати дитину не боятися шумів, спокійно, без тривоги, ставитися до нових людей, вміти активно діяти з новою іграшкою. Коло знайомств дітей</w:t>
      </w:r>
      <w:r w:rsidR="003200C9">
        <w:rPr>
          <w:rFonts w:ascii="Times New Roman" w:hAnsi="Times New Roman" w:cs="Times New Roman"/>
          <w:sz w:val="28"/>
          <w:szCs w:val="28"/>
          <w:lang w:val="uk-UA"/>
        </w:rPr>
        <w:t>‒</w:t>
      </w:r>
      <w:r>
        <w:rPr>
          <w:rFonts w:ascii="Times New Roman" w:hAnsi="Times New Roman" w:cs="Times New Roman"/>
          <w:sz w:val="28"/>
          <w:szCs w:val="28"/>
          <w:lang w:val="uk-UA"/>
        </w:rPr>
        <w:t xml:space="preserve">меланхоліків потрібно розширювати поступово, починаючи з одного спокійного однолітка. </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Діти зі слабким типом нервової ситами з труднощами входять в новий колектив, важко відриваються від мами, повільно звикають до нового режиму, довго плачуть, відмовляються від занять, не розмовляють з однолітками. Тому перші дні перебування такої дитини у школі вимагають великої уваги з боку вчителя. Педагогу потрібно проявити увагу, чуйність, привернути до себе увагу дитини, викликати довіру тощо</w:t>
      </w:r>
      <w:r w:rsidR="00DB5E4B">
        <w:rPr>
          <w:rFonts w:ascii="Times New Roman" w:hAnsi="Times New Roman" w:cs="Times New Roman"/>
          <w:sz w:val="28"/>
          <w:szCs w:val="28"/>
        </w:rPr>
        <w:t xml:space="preserve"> [</w:t>
      </w:r>
      <w:r w:rsidR="00BE2ADE">
        <w:rPr>
          <w:rFonts w:ascii="Times New Roman" w:hAnsi="Times New Roman" w:cs="Times New Roman"/>
          <w:sz w:val="28"/>
          <w:szCs w:val="28"/>
        </w:rPr>
        <w:t>5</w:t>
      </w:r>
      <w:r w:rsidR="00BE2ADE">
        <w:rPr>
          <w:rFonts w:ascii="Times New Roman" w:hAnsi="Times New Roman" w:cs="Times New Roman"/>
          <w:sz w:val="28"/>
          <w:szCs w:val="28"/>
          <w:lang w:val="uk-UA"/>
        </w:rPr>
        <w:t>7</w:t>
      </w:r>
      <w:r>
        <w:rPr>
          <w:rFonts w:ascii="Times New Roman" w:hAnsi="Times New Roman" w:cs="Times New Roman"/>
          <w:sz w:val="28"/>
          <w:szCs w:val="28"/>
        </w:rPr>
        <w:t>]</w:t>
      </w:r>
      <w:r>
        <w:rPr>
          <w:rFonts w:ascii="Times New Roman" w:hAnsi="Times New Roman" w:cs="Times New Roman"/>
          <w:sz w:val="28"/>
          <w:szCs w:val="28"/>
          <w:lang w:val="uk-UA"/>
        </w:rPr>
        <w:t>.</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Тип темпераменту не може бути поганим або хорошим. Це – природна унікальність кожної людини. Тому у навчанні потрібно враховувати ці особливості для оптимізації навчального процесу і розвитку особистості. </w:t>
      </w:r>
    </w:p>
    <w:p w:rsidR="00131E4A" w:rsidRDefault="00131E4A">
      <w:pPr>
        <w:spacing w:after="0" w:line="360" w:lineRule="auto"/>
        <w:ind w:firstLine="709"/>
        <w:jc w:val="both"/>
        <w:rPr>
          <w:rFonts w:ascii="Times New Roman" w:hAnsi="Times New Roman" w:cs="Times New Roman"/>
          <w:sz w:val="28"/>
          <w:szCs w:val="28"/>
          <w:lang w:val="uk-UA"/>
        </w:rPr>
      </w:pPr>
    </w:p>
    <w:p w:rsidR="00131E4A" w:rsidRDefault="00131E4A">
      <w:pPr>
        <w:spacing w:after="0" w:line="360" w:lineRule="auto"/>
        <w:rPr>
          <w:rFonts w:ascii="Times New Roman" w:hAnsi="Times New Roman" w:cs="Times New Roman"/>
          <w:sz w:val="28"/>
          <w:szCs w:val="28"/>
          <w:lang w:val="uk-UA"/>
        </w:rPr>
      </w:pPr>
    </w:p>
    <w:p w:rsidR="00131E4A" w:rsidRDefault="00242C1B">
      <w:pPr>
        <w:numPr>
          <w:ilvl w:val="0"/>
          <w:numId w:val="17"/>
        </w:numPr>
        <w:spacing w:after="0" w:line="360" w:lineRule="auto"/>
        <w:ind w:left="1066" w:hanging="357"/>
        <w:contextualSpacing/>
        <w:jc w:val="both"/>
        <w:outlineLvl w:val="1"/>
        <w:rPr>
          <w:rFonts w:ascii="Times New Roman" w:hAnsi="Times New Roman" w:cs="Times New Roman"/>
          <w:sz w:val="28"/>
          <w:szCs w:val="28"/>
          <w:lang w:val="uk-UA"/>
        </w:rPr>
      </w:pPr>
      <w:bookmarkStart w:id="17" w:name="_Toc58317646"/>
      <w:r>
        <w:rPr>
          <w:rFonts w:ascii="Times New Roman" w:hAnsi="Times New Roman" w:cs="Times New Roman"/>
          <w:sz w:val="28"/>
          <w:szCs w:val="28"/>
          <w:lang w:val="uk-UA"/>
        </w:rPr>
        <w:t>Характеристика інтелекту у різних груп населення</w:t>
      </w:r>
      <w:bookmarkEnd w:id="17"/>
    </w:p>
    <w:p w:rsidR="00131E4A" w:rsidRDefault="00242C1B">
      <w:pPr>
        <w:tabs>
          <w:tab w:val="left" w:pos="4528"/>
        </w:tabs>
        <w:spacing w:after="0" w:line="360" w:lineRule="auto"/>
        <w:ind w:left="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131E4A" w:rsidRDefault="00131E4A">
      <w:pPr>
        <w:spacing w:after="0" w:line="360" w:lineRule="auto"/>
        <w:ind w:left="720"/>
        <w:contextualSpacing/>
        <w:jc w:val="both"/>
        <w:rPr>
          <w:rFonts w:ascii="Times New Roman" w:hAnsi="Times New Roman" w:cs="Times New Roman"/>
          <w:sz w:val="28"/>
          <w:szCs w:val="28"/>
          <w:lang w:val="uk-UA"/>
        </w:rPr>
      </w:pP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Велика група людей має низку специфічних особливостей. Проте особливості нормативної великої групи і звичайного натовпу різняться між собою. Так, характерні ознаки великої групи представлені на рис. 1.7.</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Закони та інші нормативно</w:t>
      </w:r>
      <w:r w:rsidR="003200C9">
        <w:rPr>
          <w:rFonts w:ascii="Times New Roman" w:hAnsi="Times New Roman" w:cs="Times New Roman"/>
          <w:sz w:val="28"/>
          <w:szCs w:val="28"/>
          <w:lang w:val="uk-UA"/>
        </w:rPr>
        <w:t>‒</w:t>
      </w:r>
      <w:r>
        <w:rPr>
          <w:rFonts w:ascii="Times New Roman" w:hAnsi="Times New Roman" w:cs="Times New Roman"/>
          <w:sz w:val="28"/>
          <w:szCs w:val="28"/>
          <w:lang w:val="uk-UA"/>
        </w:rPr>
        <w:t>правові акти в демократичних країнах та, зокрема в України, вимагають, щоб членство у громадських об’єднаннях було доступним та відкритим. Проте чисельність законно створених великих груп не обмежується ніяк. Якщо межі нормативної великої групи все таки регламентовані певними правилами вступу та формальним членством, то межі натовпу – непостійні та відкриті</w:t>
      </w:r>
      <w:r w:rsidR="00DB5E4B">
        <w:rPr>
          <w:rFonts w:ascii="Times New Roman" w:hAnsi="Times New Roman" w:cs="Times New Roman"/>
          <w:sz w:val="28"/>
          <w:szCs w:val="28"/>
        </w:rPr>
        <w:t xml:space="preserve"> [</w:t>
      </w:r>
      <w:r w:rsidR="00BE2ADE">
        <w:rPr>
          <w:rFonts w:ascii="Times New Roman" w:hAnsi="Times New Roman" w:cs="Times New Roman"/>
          <w:sz w:val="28"/>
          <w:szCs w:val="28"/>
        </w:rPr>
        <w:t>5</w:t>
      </w:r>
      <w:r w:rsidR="00BE2ADE">
        <w:rPr>
          <w:rFonts w:ascii="Times New Roman" w:hAnsi="Times New Roman" w:cs="Times New Roman"/>
          <w:sz w:val="28"/>
          <w:szCs w:val="28"/>
          <w:lang w:val="uk-UA"/>
        </w:rPr>
        <w:t>8</w:t>
      </w:r>
      <w:r>
        <w:rPr>
          <w:rFonts w:ascii="Times New Roman" w:hAnsi="Times New Roman" w:cs="Times New Roman"/>
          <w:sz w:val="28"/>
          <w:szCs w:val="28"/>
        </w:rPr>
        <w:t>]</w:t>
      </w:r>
      <w:r>
        <w:rPr>
          <w:rFonts w:ascii="Times New Roman" w:hAnsi="Times New Roman" w:cs="Times New Roman"/>
          <w:sz w:val="28"/>
          <w:szCs w:val="28"/>
          <w:lang w:val="uk-UA"/>
        </w:rPr>
        <w:t>.</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14:anchorId="53652893" wp14:editId="6AD26621">
            <wp:extent cx="5343525" cy="3027680"/>
            <wp:effectExtent l="0" t="0" r="0" b="1270"/>
            <wp:docPr id="10" name="Рисунок 10"/>
            <wp:cNvGraphicFramePr/>
            <a:graphic xmlns:a="http://schemas.openxmlformats.org/drawingml/2006/main">
              <a:graphicData uri="http://schemas.openxmlformats.org/drawingml/2006/picture">
                <pic:pic xmlns:pic="http://schemas.openxmlformats.org/drawingml/2006/picture">
                  <pic:nvPicPr>
                    <pic:cNvPr id="10" name="Рисунок 10"/>
                    <pic:cNvPicPr>
                      <a:picLocks noChangeArrowheads="1"/>
                    </pic:cNvPicPr>
                  </pic:nvPicPr>
                  <pic:blipFill>
                    <a:blip r:embed="rId39">
                      <a:extLst>
                        <a:ext uri="{28A0092B-C50C-407E-A947-70E740481C1C}">
                          <a14:useLocalDpi xmlns:a14="http://schemas.microsoft.com/office/drawing/2010/main" val="0"/>
                        </a:ext>
                      </a:extLst>
                    </a:blip>
                    <a:srcRect l="-10870" r="-10597"/>
                    <a:stretch>
                      <a:fillRect/>
                    </a:stretch>
                  </pic:blipFill>
                  <pic:spPr>
                    <a:xfrm>
                      <a:off x="0" y="0"/>
                      <a:ext cx="5339583" cy="3025764"/>
                    </a:xfrm>
                    <a:prstGeom prst="rect">
                      <a:avLst/>
                    </a:prstGeom>
                    <a:noFill/>
                    <a:ln>
                      <a:noFill/>
                    </a:ln>
                  </pic:spPr>
                </pic:pic>
              </a:graphicData>
            </a:graphic>
          </wp:inline>
        </w:drawing>
      </w:r>
    </w:p>
    <w:p w:rsidR="00131E4A" w:rsidRDefault="00131E4A">
      <w:pPr>
        <w:spacing w:after="0" w:line="360" w:lineRule="auto"/>
        <w:rPr>
          <w:rFonts w:ascii="Times New Roman" w:hAnsi="Times New Roman" w:cs="Times New Roman"/>
          <w:sz w:val="28"/>
          <w:szCs w:val="28"/>
          <w:lang w:val="uk-UA"/>
        </w:rPr>
      </w:pPr>
    </w:p>
    <w:p w:rsidR="00131E4A" w:rsidRDefault="00984D89" w:rsidP="00596230">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42C1B">
        <w:rPr>
          <w:rFonts w:ascii="Times New Roman" w:hAnsi="Times New Roman" w:cs="Times New Roman"/>
          <w:sz w:val="28"/>
          <w:szCs w:val="28"/>
          <w:lang w:val="uk-UA"/>
        </w:rPr>
        <w:t>Рисунок 1.7 – Характерні ознаки великої групи</w:t>
      </w:r>
    </w:p>
    <w:p w:rsidR="00131E4A" w:rsidRDefault="00131E4A">
      <w:pPr>
        <w:spacing w:after="0" w:line="360" w:lineRule="auto"/>
        <w:jc w:val="center"/>
        <w:rPr>
          <w:rFonts w:ascii="Times New Roman" w:hAnsi="Times New Roman" w:cs="Times New Roman"/>
          <w:sz w:val="28"/>
          <w:szCs w:val="28"/>
          <w:lang w:val="uk-UA"/>
        </w:rPr>
      </w:pP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Характерними для членів великої групи населення є прямі фізичні контакти. Але відмінність у фізичних контактах великих груп та натовпу відрізняється. Так, у нормативній групі фізичні контакти носять формалізований характер і не є обов’язковими (тим паче з усіма учасниками групи). У натовпі ж фізичні контакти відбуваються обов’язково, вони власне є системо утворюючим фактором. Г. </w:t>
      </w:r>
      <w:proofErr w:type="spellStart"/>
      <w:r>
        <w:rPr>
          <w:rFonts w:ascii="Times New Roman" w:hAnsi="Times New Roman" w:cs="Times New Roman"/>
          <w:sz w:val="28"/>
          <w:szCs w:val="28"/>
          <w:lang w:val="uk-UA"/>
        </w:rPr>
        <w:t>Ле</w:t>
      </w:r>
      <w:proofErr w:type="spellEnd"/>
      <w:r>
        <w:rPr>
          <w:rFonts w:ascii="Times New Roman" w:hAnsi="Times New Roman" w:cs="Times New Roman"/>
          <w:sz w:val="28"/>
          <w:szCs w:val="28"/>
          <w:lang w:val="uk-UA"/>
        </w:rPr>
        <w:t xml:space="preserve"> Бон вважав, що у натовпі прямі фізичні контакти утворюють «духовну єдність». Дана єдність утворюється на підґрунті єдності, відчуття учасниками натовпу одне одного, налаштовує на єдиний потік думок. Такі механізми у натовпі призводять до підсилення загального емоційного збудження</w:t>
      </w:r>
      <w:r w:rsidR="00BE2ADE">
        <w:rPr>
          <w:rFonts w:ascii="Times New Roman" w:hAnsi="Times New Roman" w:cs="Times New Roman"/>
          <w:sz w:val="28"/>
          <w:szCs w:val="28"/>
          <w:lang w:val="uk-UA"/>
        </w:rPr>
        <w:t xml:space="preserve"> і синхронізації дії натовпу</w:t>
      </w:r>
      <w:r>
        <w:rPr>
          <w:rFonts w:ascii="Times New Roman" w:hAnsi="Times New Roman" w:cs="Times New Roman"/>
          <w:sz w:val="28"/>
          <w:szCs w:val="28"/>
          <w:lang w:val="uk-UA"/>
        </w:rPr>
        <w:t>.</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Крім цього, всім великим людським групам у більшій чи меншій мірі притаманний консерватизм поведінки тат поглядів. Відомим є факт, що розмір групи прямо </w:t>
      </w:r>
      <w:proofErr w:type="spellStart"/>
      <w:r>
        <w:rPr>
          <w:rFonts w:ascii="Times New Roman" w:hAnsi="Times New Roman" w:cs="Times New Roman"/>
          <w:sz w:val="28"/>
          <w:szCs w:val="28"/>
          <w:lang w:val="uk-UA"/>
        </w:rPr>
        <w:t>пропорційно</w:t>
      </w:r>
      <w:proofErr w:type="spellEnd"/>
      <w:r>
        <w:rPr>
          <w:rFonts w:ascii="Times New Roman" w:hAnsi="Times New Roman" w:cs="Times New Roman"/>
          <w:sz w:val="28"/>
          <w:szCs w:val="28"/>
          <w:lang w:val="uk-UA"/>
        </w:rPr>
        <w:t xml:space="preserve"> залежить від рівня її консервативності. Консервативність великих груп проявляється у стійко</w:t>
      </w:r>
      <w:r w:rsidR="00DB5E4B">
        <w:rPr>
          <w:rFonts w:ascii="Times New Roman" w:hAnsi="Times New Roman" w:cs="Times New Roman"/>
          <w:sz w:val="28"/>
          <w:szCs w:val="28"/>
          <w:lang w:val="uk-UA"/>
        </w:rPr>
        <w:t>сті ідеологічних стереотипів [</w:t>
      </w:r>
      <w:r w:rsidR="00BE2ADE">
        <w:rPr>
          <w:rFonts w:ascii="Times New Roman" w:hAnsi="Times New Roman" w:cs="Times New Roman"/>
          <w:sz w:val="28"/>
          <w:szCs w:val="28"/>
          <w:lang w:val="uk-UA"/>
        </w:rPr>
        <w:t>59</w:t>
      </w:r>
      <w:r>
        <w:rPr>
          <w:rFonts w:ascii="Times New Roman" w:hAnsi="Times New Roman" w:cs="Times New Roman"/>
          <w:sz w:val="28"/>
          <w:szCs w:val="28"/>
          <w:lang w:val="uk-UA"/>
        </w:rPr>
        <w:t>].</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відміну від нормативної великої групи, що в основному має механізми адаптації власних ідей та поведінки до нової реальності, натовп з </w:t>
      </w:r>
      <w:r>
        <w:rPr>
          <w:rFonts w:ascii="Times New Roman" w:hAnsi="Times New Roman" w:cs="Times New Roman"/>
          <w:sz w:val="28"/>
          <w:szCs w:val="28"/>
          <w:lang w:val="uk-UA"/>
        </w:rPr>
        <w:lastRenderedPageBreak/>
        <w:t>упертістю захищає власні ілюзії, поетапно втілюючи їх у діях. Натовп, за власною природою, – надзвичайно консервативний, він не сприймає новації. Багато науковців та практиків вважають, що натовп підкоряється тільки сильній владі. При послабленні даної влади відбувається зміна поведінки натовпу від рабської до анархічної. При анархічній формі поведінки натовпу консерватизм сягає максимальної межі. У такій ситуації не діють ніякі механізми переконання, окрім фізичних</w:t>
      </w:r>
      <w:r w:rsidR="00DB5E4B">
        <w:rPr>
          <w:rFonts w:ascii="Times New Roman" w:hAnsi="Times New Roman" w:cs="Times New Roman"/>
          <w:sz w:val="28"/>
          <w:szCs w:val="28"/>
          <w:lang w:val="uk-UA"/>
        </w:rPr>
        <w:t xml:space="preserve"> [</w:t>
      </w:r>
      <w:r w:rsidR="00DB5E4B" w:rsidRPr="00596230">
        <w:rPr>
          <w:rFonts w:ascii="Times New Roman" w:hAnsi="Times New Roman" w:cs="Times New Roman"/>
          <w:sz w:val="28"/>
          <w:szCs w:val="28"/>
          <w:lang w:val="uk-UA"/>
        </w:rPr>
        <w:t>6</w:t>
      </w:r>
      <w:r w:rsidR="00BE2ADE">
        <w:rPr>
          <w:rFonts w:ascii="Times New Roman" w:hAnsi="Times New Roman" w:cs="Times New Roman"/>
          <w:sz w:val="28"/>
          <w:szCs w:val="28"/>
          <w:lang w:val="uk-UA"/>
        </w:rPr>
        <w:t>0</w:t>
      </w:r>
      <w:r w:rsidRPr="00242C1B">
        <w:rPr>
          <w:rFonts w:ascii="Times New Roman" w:hAnsi="Times New Roman" w:cs="Times New Roman"/>
          <w:sz w:val="28"/>
          <w:szCs w:val="28"/>
          <w:lang w:val="uk-UA"/>
        </w:rPr>
        <w:t>]</w:t>
      </w:r>
      <w:r>
        <w:rPr>
          <w:rFonts w:ascii="Times New Roman" w:hAnsi="Times New Roman" w:cs="Times New Roman"/>
          <w:sz w:val="28"/>
          <w:szCs w:val="28"/>
          <w:lang w:val="uk-UA"/>
        </w:rPr>
        <w:t>.</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Щодо авторитарності, то велика група населення не може відповідати своїй адекватний меті довгий час, якщо у неї немає керівництва, що користується підтримкою більшої частини учасників. Натовп же характеризується певним рівнем максималізму, тому зазвичай не аналізує ідею, а приймає її в цілому, або повністю відкидає. Натовп не терпить іншої думки, рішуче відсторонює «не своїх», використовуючи при цьому засоби насильства.</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Виділяють якості, притаманні лише натовпу, представлені на рис. 1.8.</w:t>
      </w:r>
    </w:p>
    <w:p w:rsidR="00131E4A" w:rsidRDefault="00131E4A">
      <w:pPr>
        <w:spacing w:after="0" w:line="360" w:lineRule="auto"/>
        <w:ind w:firstLine="709"/>
        <w:jc w:val="both"/>
        <w:rPr>
          <w:rFonts w:ascii="Times New Roman" w:hAnsi="Times New Roman" w:cs="Times New Roman"/>
          <w:sz w:val="28"/>
          <w:szCs w:val="28"/>
          <w:lang w:val="uk-UA"/>
        </w:rPr>
      </w:pPr>
    </w:p>
    <w:p w:rsidR="00131E4A" w:rsidRDefault="00242C1B">
      <w:pPr>
        <w:spacing w:after="0" w:line="360" w:lineRule="auto"/>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24A4F69A" wp14:editId="67953A19">
            <wp:extent cx="5901690" cy="3514725"/>
            <wp:effectExtent l="0" t="0" r="0" b="9525"/>
            <wp:docPr id="11" name="Рисунок 11"/>
            <wp:cNvGraphicFramePr/>
            <a:graphic xmlns:a="http://schemas.openxmlformats.org/drawingml/2006/main">
              <a:graphicData uri="http://schemas.openxmlformats.org/drawingml/2006/picture">
                <pic:pic xmlns:pic="http://schemas.openxmlformats.org/drawingml/2006/picture">
                  <pic:nvPicPr>
                    <pic:cNvPr id="11" name="Рисунок 11"/>
                    <pic:cNvPicPr>
                      <a:picLocks noChangeArrowheads="1"/>
                    </pic:cNvPicPr>
                  </pic:nvPicPr>
                  <pic:blipFill>
                    <a:blip r:embed="rId40">
                      <a:extLst>
                        <a:ext uri="{28A0092B-C50C-407E-A947-70E740481C1C}">
                          <a14:useLocalDpi xmlns:a14="http://schemas.microsoft.com/office/drawing/2010/main" val="0"/>
                        </a:ext>
                      </a:extLst>
                    </a:blip>
                    <a:srcRect l="-17775" r="-22652"/>
                    <a:stretch>
                      <a:fillRect/>
                    </a:stretch>
                  </pic:blipFill>
                  <pic:spPr>
                    <a:xfrm>
                      <a:off x="0" y="0"/>
                      <a:ext cx="5911850" cy="3520941"/>
                    </a:xfrm>
                    <a:prstGeom prst="rect">
                      <a:avLst/>
                    </a:prstGeom>
                    <a:noFill/>
                    <a:ln>
                      <a:noFill/>
                    </a:ln>
                  </pic:spPr>
                </pic:pic>
              </a:graphicData>
            </a:graphic>
          </wp:inline>
        </w:drawing>
      </w:r>
    </w:p>
    <w:p w:rsidR="00131E4A" w:rsidRDefault="00131E4A">
      <w:pPr>
        <w:spacing w:after="0" w:line="360" w:lineRule="auto"/>
        <w:jc w:val="center"/>
        <w:rPr>
          <w:rFonts w:ascii="Times New Roman" w:hAnsi="Times New Roman" w:cs="Times New Roman"/>
          <w:sz w:val="28"/>
          <w:szCs w:val="28"/>
          <w:lang w:val="uk-UA"/>
        </w:rPr>
      </w:pPr>
    </w:p>
    <w:p w:rsidR="00131E4A" w:rsidRDefault="00984D89" w:rsidP="003200C9">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42C1B">
        <w:rPr>
          <w:rFonts w:ascii="Times New Roman" w:hAnsi="Times New Roman" w:cs="Times New Roman"/>
          <w:sz w:val="28"/>
          <w:szCs w:val="28"/>
          <w:lang w:val="uk-UA"/>
        </w:rPr>
        <w:t>Рисунок 1.8 – Характерні ознаки натовпу</w:t>
      </w:r>
    </w:p>
    <w:p w:rsidR="00131E4A" w:rsidRDefault="00131E4A">
      <w:pPr>
        <w:spacing w:after="0" w:line="360" w:lineRule="auto"/>
        <w:ind w:firstLine="709"/>
        <w:jc w:val="both"/>
        <w:rPr>
          <w:rFonts w:ascii="Times New Roman" w:hAnsi="Times New Roman" w:cs="Times New Roman"/>
          <w:sz w:val="28"/>
          <w:szCs w:val="28"/>
          <w:lang w:val="uk-UA"/>
        </w:rPr>
      </w:pP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Імпульсивність проявляється у схильності натовпу до спонтанних, необдуманих, стрімких, нестійких та інтуїтивних дій. Дана імпульсивність на певний час іноді навіть пригнічує інстинкт самозбереження. У першу чергу, натовп функціонує в емоційному стані. Натовпу не притаманна логіка вчинків.</w:t>
      </w:r>
    </w:p>
    <w:p w:rsidR="00131E4A" w:rsidRDefault="00242C1B">
      <w:pPr>
        <w:spacing w:after="0" w:line="360" w:lineRule="auto"/>
        <w:ind w:firstLine="709"/>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t>При виникненні екстремальних ситуацій вмикається стадний інстинкт. Об’єктивні перешкоди на шляху натовпу дратують його та призводять до максимального підвищення збудливості.</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Навіюваність (сугестивність) є схильністю натовпу приймати відповідні ідеї без обмірковування. Такий феномен формується на основі знеособленої довіри учасників натовпу до </w:t>
      </w:r>
      <w:proofErr w:type="spellStart"/>
      <w:r>
        <w:rPr>
          <w:rFonts w:ascii="Times New Roman" w:hAnsi="Times New Roman" w:cs="Times New Roman"/>
          <w:sz w:val="28"/>
          <w:szCs w:val="28"/>
          <w:lang w:val="uk-UA"/>
        </w:rPr>
        <w:t>суггестора</w:t>
      </w:r>
      <w:proofErr w:type="spellEnd"/>
      <w:r>
        <w:rPr>
          <w:rFonts w:ascii="Times New Roman" w:hAnsi="Times New Roman" w:cs="Times New Roman"/>
          <w:sz w:val="28"/>
          <w:szCs w:val="28"/>
          <w:lang w:val="uk-UA"/>
        </w:rPr>
        <w:t xml:space="preserve"> (того, хто навіює). Ця довіра виникає че</w:t>
      </w:r>
      <w:r w:rsidR="00F91732">
        <w:rPr>
          <w:rFonts w:ascii="Times New Roman" w:hAnsi="Times New Roman" w:cs="Times New Roman"/>
          <w:sz w:val="28"/>
          <w:szCs w:val="28"/>
          <w:lang w:val="uk-UA"/>
        </w:rPr>
        <w:t>рез стимуляцію емоцій і уяви [</w:t>
      </w:r>
      <w:r w:rsidR="00BE2ADE" w:rsidRPr="00596230">
        <w:rPr>
          <w:rFonts w:ascii="Times New Roman" w:hAnsi="Times New Roman" w:cs="Times New Roman"/>
          <w:sz w:val="28"/>
          <w:szCs w:val="28"/>
          <w:lang w:val="uk-UA"/>
        </w:rPr>
        <w:t>6</w:t>
      </w:r>
      <w:r w:rsidR="00BE2ADE">
        <w:rPr>
          <w:rFonts w:ascii="Times New Roman" w:hAnsi="Times New Roman" w:cs="Times New Roman"/>
          <w:sz w:val="28"/>
          <w:szCs w:val="28"/>
          <w:lang w:val="uk-UA"/>
        </w:rPr>
        <w:t>1</w:t>
      </w:r>
      <w:r>
        <w:rPr>
          <w:rFonts w:ascii="Times New Roman" w:hAnsi="Times New Roman" w:cs="Times New Roman"/>
          <w:sz w:val="28"/>
          <w:szCs w:val="28"/>
          <w:lang w:val="uk-UA"/>
        </w:rPr>
        <w:t>]. </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Моральна спонтанність натовпу поєднує в собі два феномени, які суперечать одне одному: спроможності особистості до підпорядковування своєї поведінки до стійких соціальних норм і, водночас, спонтанність дій, не нормативність, яка викликана незвичними обставинами. Дана діалектика – фундамент поведінки натовпу, який часто спонукає натовп до радикальних (навіть злочинних) дій під супроводом благородних гасел та ідей.</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правило, людина у натовпі не є ізольованою. Взаємодія різних особистостей між собою викликає явище певного «емоційного резонансу». Учасники натовпу постійно обмінюються емоційними зарядами, поступово наростає загальне збудження в результаті якого відбувається «емоційний вибух», який вже не може контролюватися свідомістю</w:t>
      </w:r>
      <w:r w:rsidR="00DB5E4B">
        <w:rPr>
          <w:rFonts w:ascii="Times New Roman" w:hAnsi="Times New Roman" w:cs="Times New Roman"/>
          <w:sz w:val="28"/>
          <w:szCs w:val="28"/>
        </w:rPr>
        <w:t xml:space="preserve"> [</w:t>
      </w:r>
      <w:r w:rsidR="00BE2ADE" w:rsidRPr="00B74EF5">
        <w:rPr>
          <w:rFonts w:ascii="Times New Roman" w:hAnsi="Times New Roman" w:cs="Times New Roman"/>
          <w:sz w:val="28"/>
          <w:szCs w:val="28"/>
        </w:rPr>
        <w:t>6</w:t>
      </w:r>
      <w:r w:rsidR="00BE2ADE">
        <w:rPr>
          <w:rFonts w:ascii="Times New Roman" w:hAnsi="Times New Roman" w:cs="Times New Roman"/>
          <w:sz w:val="28"/>
          <w:szCs w:val="28"/>
          <w:lang w:val="uk-UA"/>
        </w:rPr>
        <w:t>2</w:t>
      </w:r>
      <w:r>
        <w:rPr>
          <w:rFonts w:ascii="Times New Roman" w:hAnsi="Times New Roman" w:cs="Times New Roman"/>
          <w:sz w:val="28"/>
          <w:szCs w:val="28"/>
        </w:rPr>
        <w:t>]</w:t>
      </w:r>
      <w:r>
        <w:rPr>
          <w:rFonts w:ascii="Times New Roman" w:hAnsi="Times New Roman" w:cs="Times New Roman"/>
          <w:sz w:val="28"/>
          <w:szCs w:val="28"/>
          <w:lang w:val="uk-UA"/>
        </w:rPr>
        <w:t>.</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притаманні натовпу алегоричність та образність мислення. Ідеї натовп сприймає як яскраві образи. Натовп може мислити тільки уявою, образами. Тому натовп може сприймати лише максимально спрощені ідеї. Судження натовпу ніколи не бувають результатом обмірковування та обговорення. На</w:t>
      </w:r>
      <w:r w:rsidR="00AD250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підсвідомому рівні натовп ніколи не прагне до істини. Від </w:t>
      </w:r>
      <w:r>
        <w:rPr>
          <w:rFonts w:ascii="Times New Roman" w:hAnsi="Times New Roman" w:cs="Times New Roman"/>
          <w:sz w:val="28"/>
          <w:szCs w:val="28"/>
          <w:lang w:val="uk-UA"/>
        </w:rPr>
        <w:lastRenderedPageBreak/>
        <w:t xml:space="preserve">очевидних реальних фактів натовп відвертається, але легко сприймає будь яку простоту і химерність ідей. </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Деякі дослідники сучасності виділяють поняття «колективна психологічна віртуальна реальність». У цьому понятті відображається характер актуалізації образу, тотожний змісту даного образу. Такий образ сприймається людьми не як прояв власного розуму, а як об’єктивну реальність.</w:t>
      </w:r>
    </w:p>
    <w:p w:rsidR="00131E4A" w:rsidRDefault="00242C1B">
      <w:pPr>
        <w:spacing w:after="0" w:line="360" w:lineRule="auto"/>
        <w:rPr>
          <w:lang w:val="uk-UA"/>
        </w:rPr>
      </w:pPr>
      <w:r>
        <w:rPr>
          <w:lang w:val="uk-UA"/>
        </w:rPr>
        <w:br w:type="page"/>
      </w:r>
    </w:p>
    <w:p w:rsidR="00131E4A" w:rsidRDefault="00242C1B">
      <w:pPr>
        <w:numPr>
          <w:ilvl w:val="0"/>
          <w:numId w:val="16"/>
        </w:numPr>
        <w:spacing w:after="0" w:line="360" w:lineRule="auto"/>
        <w:ind w:left="573" w:hanging="573"/>
        <w:contextualSpacing/>
        <w:jc w:val="center"/>
        <w:outlineLvl w:val="0"/>
        <w:rPr>
          <w:rFonts w:ascii="Times New Roman" w:hAnsi="Times New Roman" w:cs="Times New Roman"/>
          <w:sz w:val="28"/>
          <w:szCs w:val="28"/>
          <w:lang w:val="uk-UA"/>
        </w:rPr>
      </w:pPr>
      <w:bookmarkStart w:id="18" w:name="_Toc58317647"/>
      <w:r>
        <w:rPr>
          <w:rFonts w:ascii="Times New Roman" w:hAnsi="Times New Roman" w:cs="Times New Roman"/>
          <w:sz w:val="28"/>
          <w:szCs w:val="28"/>
          <w:lang w:val="uk-UA"/>
        </w:rPr>
        <w:lastRenderedPageBreak/>
        <w:t>МАТЕРІАЛИ ТА МЕТОДИ ДОСЛІДЖЕННЯ</w:t>
      </w:r>
      <w:bookmarkEnd w:id="18"/>
    </w:p>
    <w:p w:rsidR="00131E4A" w:rsidRDefault="00242C1B">
      <w:pPr>
        <w:spacing w:after="0" w:line="360" w:lineRule="auto"/>
        <w:ind w:firstLine="709"/>
        <w:jc w:val="both"/>
        <w:outlineLvl w:val="1"/>
        <w:rPr>
          <w:rFonts w:ascii="Times New Roman" w:hAnsi="Times New Roman" w:cs="Times New Roman"/>
          <w:sz w:val="28"/>
          <w:szCs w:val="28"/>
          <w:lang w:val="uk-UA"/>
        </w:rPr>
      </w:pPr>
      <w:bookmarkStart w:id="19" w:name="_Toc58317648"/>
      <w:r>
        <w:rPr>
          <w:rFonts w:ascii="Times New Roman" w:hAnsi="Times New Roman" w:cs="Times New Roman"/>
          <w:sz w:val="28"/>
          <w:szCs w:val="28"/>
          <w:lang w:val="uk-UA"/>
        </w:rPr>
        <w:t>2.1.</w:t>
      </w:r>
      <w:r>
        <w:t xml:space="preserve"> </w:t>
      </w:r>
      <w:r>
        <w:rPr>
          <w:rFonts w:ascii="Times New Roman" w:hAnsi="Times New Roman" w:cs="Times New Roman"/>
          <w:sz w:val="28"/>
          <w:szCs w:val="28"/>
          <w:lang w:val="uk-UA"/>
        </w:rPr>
        <w:tab/>
        <w:t>Об’єкт</w:t>
      </w:r>
      <w:r w:rsidR="00AD250F">
        <w:rPr>
          <w:rFonts w:ascii="Times New Roman" w:hAnsi="Times New Roman" w:cs="Times New Roman"/>
          <w:sz w:val="28"/>
          <w:szCs w:val="28"/>
          <w:lang w:val="uk-UA"/>
        </w:rPr>
        <w:t xml:space="preserve"> </w:t>
      </w:r>
      <w:r>
        <w:rPr>
          <w:rFonts w:ascii="Times New Roman" w:hAnsi="Times New Roman" w:cs="Times New Roman"/>
          <w:sz w:val="28"/>
          <w:szCs w:val="28"/>
          <w:lang w:val="uk-UA"/>
        </w:rPr>
        <w:t>дослідження</w:t>
      </w:r>
      <w:bookmarkEnd w:id="19"/>
      <w:r>
        <w:rPr>
          <w:rFonts w:ascii="Times New Roman" w:hAnsi="Times New Roman" w:cs="Times New Roman"/>
          <w:sz w:val="28"/>
          <w:szCs w:val="28"/>
          <w:lang w:val="uk-UA"/>
        </w:rPr>
        <w:t xml:space="preserve"> </w:t>
      </w:r>
    </w:p>
    <w:p w:rsidR="00131E4A" w:rsidRDefault="00131E4A">
      <w:pPr>
        <w:spacing w:after="0" w:line="360" w:lineRule="auto"/>
        <w:jc w:val="both"/>
        <w:outlineLvl w:val="1"/>
        <w:rPr>
          <w:rFonts w:ascii="Times New Roman" w:hAnsi="Times New Roman" w:cs="Times New Roman"/>
          <w:sz w:val="28"/>
          <w:szCs w:val="28"/>
          <w:lang w:val="uk-UA"/>
        </w:rPr>
      </w:pPr>
    </w:p>
    <w:p w:rsidR="00131E4A" w:rsidRDefault="00131E4A">
      <w:pPr>
        <w:spacing w:after="0" w:line="360" w:lineRule="auto"/>
        <w:jc w:val="both"/>
        <w:outlineLvl w:val="1"/>
        <w:rPr>
          <w:rFonts w:ascii="Times New Roman" w:hAnsi="Times New Roman" w:cs="Times New Roman"/>
          <w:sz w:val="28"/>
          <w:szCs w:val="28"/>
          <w:lang w:val="uk-UA"/>
        </w:rPr>
      </w:pP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Нами було проведено дослідження особливостей показників фізичної працездатності дітей шкільного віку з різними типами темпераменту. Дослідження проводилися у період з 24 вересня по 24 жовтня 2020 року. Базою проведення дослідження був КЗ «</w:t>
      </w:r>
      <w:proofErr w:type="spellStart"/>
      <w:r>
        <w:rPr>
          <w:rFonts w:ascii="Times New Roman" w:hAnsi="Times New Roman" w:cs="Times New Roman"/>
          <w:sz w:val="28"/>
          <w:szCs w:val="28"/>
          <w:lang w:val="uk-UA"/>
        </w:rPr>
        <w:t>Василівська</w:t>
      </w:r>
      <w:proofErr w:type="spellEnd"/>
      <w:r>
        <w:rPr>
          <w:rFonts w:ascii="Times New Roman" w:hAnsi="Times New Roman" w:cs="Times New Roman"/>
          <w:sz w:val="28"/>
          <w:szCs w:val="28"/>
          <w:lang w:val="uk-UA"/>
        </w:rPr>
        <w:t xml:space="preserve"> ЗОШ № 3» м. Василівка.</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дослідження взяли участь 30 дітей підліткового віку – 16 дівчат і 16 хлопців 6, 7, 8, класах. </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Метою роботи</w:t>
      </w:r>
      <w:r w:rsidR="00AD250F">
        <w:rPr>
          <w:rFonts w:ascii="Times New Roman" w:hAnsi="Times New Roman" w:cs="Times New Roman"/>
          <w:sz w:val="28"/>
          <w:szCs w:val="28"/>
          <w:lang w:val="uk-UA"/>
        </w:rPr>
        <w:t xml:space="preserve"> </w:t>
      </w:r>
      <w:r>
        <w:rPr>
          <w:rFonts w:ascii="Times New Roman" w:hAnsi="Times New Roman" w:cs="Times New Roman"/>
          <w:sz w:val="28"/>
          <w:szCs w:val="28"/>
          <w:lang w:val="uk-UA"/>
        </w:rPr>
        <w:t>експериментальне дослідження фізичної працездатності школярів з різними типами темпераменту.</w:t>
      </w:r>
    </w:p>
    <w:p w:rsidR="00131E4A" w:rsidRDefault="00131E4A">
      <w:pPr>
        <w:spacing w:after="0" w:line="360" w:lineRule="auto"/>
        <w:jc w:val="both"/>
        <w:rPr>
          <w:rFonts w:ascii="Times New Roman" w:hAnsi="Times New Roman" w:cs="Times New Roman"/>
          <w:sz w:val="28"/>
          <w:szCs w:val="28"/>
          <w:lang w:val="uk-UA"/>
        </w:rPr>
      </w:pPr>
    </w:p>
    <w:p w:rsidR="00732B75" w:rsidRDefault="00732B75">
      <w:pPr>
        <w:spacing w:after="0" w:line="360" w:lineRule="auto"/>
        <w:jc w:val="both"/>
        <w:rPr>
          <w:rFonts w:ascii="Times New Roman" w:hAnsi="Times New Roman" w:cs="Times New Roman"/>
          <w:sz w:val="28"/>
          <w:szCs w:val="28"/>
          <w:lang w:val="uk-UA"/>
        </w:rPr>
      </w:pPr>
    </w:p>
    <w:p w:rsidR="00131E4A" w:rsidRDefault="00131E4A">
      <w:pPr>
        <w:spacing w:after="0" w:line="360" w:lineRule="auto"/>
        <w:jc w:val="both"/>
        <w:rPr>
          <w:rFonts w:ascii="Times New Roman" w:hAnsi="Times New Roman" w:cs="Times New Roman"/>
          <w:sz w:val="28"/>
          <w:szCs w:val="28"/>
          <w:lang w:val="uk-UA"/>
        </w:rPr>
      </w:pPr>
    </w:p>
    <w:p w:rsidR="00131E4A" w:rsidRDefault="00242C1B">
      <w:pPr>
        <w:numPr>
          <w:ilvl w:val="1"/>
          <w:numId w:val="19"/>
        </w:numPr>
        <w:spacing w:after="0" w:line="360" w:lineRule="auto"/>
        <w:ind w:left="1792"/>
        <w:contextualSpacing/>
        <w:jc w:val="both"/>
        <w:outlineLvl w:val="1"/>
        <w:rPr>
          <w:rFonts w:ascii="Times New Roman" w:hAnsi="Times New Roman" w:cs="Times New Roman"/>
          <w:sz w:val="28"/>
          <w:szCs w:val="28"/>
          <w:lang w:val="uk-UA"/>
        </w:rPr>
      </w:pPr>
      <w:bookmarkStart w:id="20" w:name="_Toc58317649"/>
      <w:r>
        <w:rPr>
          <w:rFonts w:ascii="Times New Roman" w:hAnsi="Times New Roman" w:cs="Times New Roman"/>
          <w:sz w:val="28"/>
          <w:szCs w:val="28"/>
          <w:lang w:val="uk-UA"/>
        </w:rPr>
        <w:t>Методика опитування за Айзенком</w:t>
      </w:r>
      <w:bookmarkEnd w:id="20"/>
    </w:p>
    <w:p w:rsidR="00131E4A" w:rsidRDefault="00131E4A">
      <w:pPr>
        <w:spacing w:after="0" w:line="360" w:lineRule="auto"/>
        <w:ind w:left="720"/>
        <w:contextualSpacing/>
        <w:jc w:val="both"/>
        <w:rPr>
          <w:rFonts w:ascii="Times New Roman" w:hAnsi="Times New Roman" w:cs="Times New Roman"/>
          <w:sz w:val="28"/>
          <w:szCs w:val="28"/>
          <w:lang w:val="uk-UA"/>
        </w:rPr>
      </w:pPr>
    </w:p>
    <w:p w:rsidR="00131E4A" w:rsidRDefault="00131E4A">
      <w:pPr>
        <w:spacing w:after="0" w:line="360" w:lineRule="auto"/>
        <w:ind w:left="720"/>
        <w:contextualSpacing/>
        <w:jc w:val="both"/>
        <w:rPr>
          <w:rFonts w:ascii="Times New Roman" w:hAnsi="Times New Roman" w:cs="Times New Roman"/>
          <w:sz w:val="28"/>
          <w:szCs w:val="28"/>
          <w:lang w:val="uk-UA"/>
        </w:rPr>
      </w:pP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Перед початком проведення опитування за методикою Айзенка потрібно налаштувати респондентів на позитивний лад, викликати посмішку, налаштувати на інтелектуальну працю. У такій комфортній обстановці досліджувані будуть намагатися давати правдиві відповіді</w:t>
      </w:r>
      <w:r w:rsidR="00BE2ADE">
        <w:rPr>
          <w:rFonts w:ascii="Times New Roman" w:hAnsi="Times New Roman" w:cs="Times New Roman"/>
          <w:sz w:val="28"/>
          <w:szCs w:val="28"/>
          <w:lang w:val="uk-UA"/>
        </w:rPr>
        <w:t xml:space="preserve"> </w:t>
      </w:r>
      <w:r w:rsidR="00BE2ADE" w:rsidRPr="00BE2ADE">
        <w:rPr>
          <w:rFonts w:ascii="Times New Roman" w:hAnsi="Times New Roman" w:cs="Times New Roman"/>
          <w:sz w:val="28"/>
          <w:szCs w:val="28"/>
        </w:rPr>
        <w:t>[63]</w:t>
      </w:r>
      <w:r>
        <w:rPr>
          <w:rFonts w:ascii="Times New Roman" w:hAnsi="Times New Roman" w:cs="Times New Roman"/>
          <w:sz w:val="28"/>
          <w:szCs w:val="28"/>
          <w:lang w:val="uk-UA"/>
        </w:rPr>
        <w:t>.</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Кожного респондента варто посадити окремо за парту, для того, щоб результати були вірними, а не списаними. </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Текст опитувальника Айзенка, представлений у додатку А, містить 60 запитань, на які потрібно дати відповідь «так» чи «ні». Час відповіді необмежений, хоча і затягувати час проведення тестування не варто. Над питанням не потрібно довго думати, підлаштовувати відповідь під прийняті у соціумі правила. </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Потрібно пам’ятати і наголосити респондентам про те, що не існує правильних чи неправильних типів темпераменту. Людина визначає свій тип темпераменту не для того, щоб дати йому оцінку, а з метою виявлення своїх позитивних рис і їх розвитку</w:t>
      </w:r>
      <w:r w:rsidR="00C621D5">
        <w:rPr>
          <w:rFonts w:ascii="Times New Roman" w:hAnsi="Times New Roman" w:cs="Times New Roman"/>
          <w:sz w:val="28"/>
          <w:szCs w:val="28"/>
        </w:rPr>
        <w:t xml:space="preserve"> [</w:t>
      </w:r>
      <w:r w:rsidR="00BE2ADE">
        <w:rPr>
          <w:rFonts w:ascii="Times New Roman" w:hAnsi="Times New Roman" w:cs="Times New Roman"/>
          <w:sz w:val="28"/>
          <w:szCs w:val="28"/>
        </w:rPr>
        <w:t>6</w:t>
      </w:r>
      <w:r w:rsidR="00BE2ADE">
        <w:rPr>
          <w:rFonts w:ascii="Times New Roman" w:hAnsi="Times New Roman" w:cs="Times New Roman"/>
          <w:sz w:val="28"/>
          <w:szCs w:val="28"/>
          <w:lang w:val="uk-UA"/>
        </w:rPr>
        <w:t>4</w:t>
      </w:r>
      <w:r>
        <w:rPr>
          <w:rFonts w:ascii="Times New Roman" w:hAnsi="Times New Roman" w:cs="Times New Roman"/>
          <w:sz w:val="28"/>
          <w:szCs w:val="28"/>
        </w:rPr>
        <w:t>]</w:t>
      </w:r>
      <w:r>
        <w:rPr>
          <w:rFonts w:ascii="Times New Roman" w:hAnsi="Times New Roman" w:cs="Times New Roman"/>
          <w:sz w:val="28"/>
          <w:szCs w:val="28"/>
          <w:lang w:val="uk-UA"/>
        </w:rPr>
        <w:t>.</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 «Інтроверсія</w:t>
      </w:r>
      <w:r w:rsidR="003200C9">
        <w:rPr>
          <w:rFonts w:ascii="Times New Roman" w:hAnsi="Times New Roman" w:cs="Times New Roman"/>
          <w:sz w:val="28"/>
          <w:szCs w:val="28"/>
          <w:lang w:val="uk-UA"/>
        </w:rPr>
        <w:t>‒</w:t>
      </w:r>
      <w:r>
        <w:rPr>
          <w:rFonts w:ascii="Times New Roman" w:hAnsi="Times New Roman" w:cs="Times New Roman"/>
          <w:sz w:val="28"/>
          <w:szCs w:val="28"/>
          <w:lang w:val="uk-UA"/>
        </w:rPr>
        <w:t>Екстраверсія» характеризує індивідуально</w:t>
      </w:r>
      <w:r w:rsidR="003200C9">
        <w:rPr>
          <w:rFonts w:ascii="Times New Roman" w:hAnsi="Times New Roman" w:cs="Times New Roman"/>
          <w:sz w:val="28"/>
          <w:szCs w:val="28"/>
          <w:lang w:val="uk-UA"/>
        </w:rPr>
        <w:t>‒</w:t>
      </w:r>
      <w:r>
        <w:rPr>
          <w:rFonts w:ascii="Times New Roman" w:hAnsi="Times New Roman" w:cs="Times New Roman"/>
          <w:sz w:val="28"/>
          <w:szCs w:val="28"/>
          <w:lang w:val="uk-UA"/>
        </w:rPr>
        <w:t>психологічну орієнтацію людини або на зовнішній світ (екстраверсія), або на внутрішній (інтроверсія). Вважається, що екстраверти – товариські, імпульсивні, ініціативні, прямолінійні, мають гнучку поведінку, орієнтуються на зовнішню оцінку. Екстраверти мають певну зовнішню чарівність, високу соціальну адаптованість. Екстраверти вм</w:t>
      </w:r>
      <w:r w:rsidR="00C621D5">
        <w:rPr>
          <w:rFonts w:ascii="Times New Roman" w:hAnsi="Times New Roman" w:cs="Times New Roman"/>
          <w:sz w:val="28"/>
          <w:szCs w:val="28"/>
          <w:lang w:val="uk-UA"/>
        </w:rPr>
        <w:t>іють приймати швидкі рішення [</w:t>
      </w:r>
      <w:r w:rsidR="00BE2ADE" w:rsidRPr="00596230">
        <w:rPr>
          <w:rFonts w:ascii="Times New Roman" w:hAnsi="Times New Roman" w:cs="Times New Roman"/>
          <w:sz w:val="28"/>
          <w:szCs w:val="28"/>
          <w:lang w:val="uk-UA"/>
        </w:rPr>
        <w:t>6</w:t>
      </w:r>
      <w:r w:rsidR="00BE2ADE">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Інтровертам характерна не товариськість, замкнутість, соціальна пасивність, схильність до самоаналізу. У інтровертів виникають труднощі з соціальною адаптацією. Позитивними рисами інтровертів є здатність тривалий час справлятися з монотонною роботою, утримувати тривалий час увагу.</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Існують також </w:t>
      </w:r>
      <w:proofErr w:type="spellStart"/>
      <w:r>
        <w:rPr>
          <w:rFonts w:ascii="Times New Roman" w:hAnsi="Times New Roman" w:cs="Times New Roman"/>
          <w:sz w:val="28"/>
          <w:szCs w:val="28"/>
          <w:lang w:val="uk-UA"/>
        </w:rPr>
        <w:t>амбіверти</w:t>
      </w:r>
      <w:proofErr w:type="spellEnd"/>
      <w:r>
        <w:rPr>
          <w:rFonts w:ascii="Times New Roman" w:hAnsi="Times New Roman" w:cs="Times New Roman"/>
          <w:sz w:val="28"/>
          <w:szCs w:val="28"/>
          <w:lang w:val="uk-UA"/>
        </w:rPr>
        <w:t xml:space="preserve"> – люди, які мають риси як екстравертів, так і інтровертів. </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Показник «Нейротизм» характеризує людину з боку емоційної стійкості. Цей показник утворює шкалу, на одному полюсі якої знаходяться надзвичайно висока емоційна стійкість, чудова адаптованість, а на іншому – знервованість, тривожність, нестійкість, погана адаптованість тощо. </w:t>
      </w:r>
    </w:p>
    <w:p w:rsidR="00131E4A" w:rsidRDefault="00242C1B">
      <w:pPr>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Емоційно</w:t>
      </w:r>
      <w:proofErr w:type="spellEnd"/>
      <w:r>
        <w:rPr>
          <w:rFonts w:ascii="Times New Roman" w:hAnsi="Times New Roman" w:cs="Times New Roman"/>
          <w:sz w:val="28"/>
          <w:szCs w:val="28"/>
          <w:lang w:val="uk-UA"/>
        </w:rPr>
        <w:t xml:space="preserve"> стійкі люди (стабільні) не схильні тривалий час відчувати неспокій, стійкі до зовнішніх впливів, прагнуть до лідерства. </w:t>
      </w:r>
    </w:p>
    <w:p w:rsidR="00131E4A" w:rsidRDefault="00242C1B">
      <w:pPr>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Емоційно</w:t>
      </w:r>
      <w:proofErr w:type="spellEnd"/>
      <w:r>
        <w:rPr>
          <w:rFonts w:ascii="Times New Roman" w:hAnsi="Times New Roman" w:cs="Times New Roman"/>
          <w:sz w:val="28"/>
          <w:szCs w:val="28"/>
          <w:lang w:val="uk-UA"/>
        </w:rPr>
        <w:t xml:space="preserve"> нестабільні (</w:t>
      </w:r>
      <w:proofErr w:type="spellStart"/>
      <w:r>
        <w:rPr>
          <w:rFonts w:ascii="Times New Roman" w:hAnsi="Times New Roman" w:cs="Times New Roman"/>
          <w:sz w:val="28"/>
          <w:szCs w:val="28"/>
          <w:lang w:val="uk-UA"/>
        </w:rPr>
        <w:t>нейротичні</w:t>
      </w:r>
      <w:proofErr w:type="spellEnd"/>
      <w:r>
        <w:rPr>
          <w:rFonts w:ascii="Times New Roman" w:hAnsi="Times New Roman" w:cs="Times New Roman"/>
          <w:sz w:val="28"/>
          <w:szCs w:val="28"/>
          <w:lang w:val="uk-UA"/>
        </w:rPr>
        <w:t>) люди дуже чутливі, емоційні, тривожні, здатні засмучуватися через дрібниці.</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Інтерпретація результатів здійснюється також за шкалою «Щирість». По цій шкалі виявляють ступінь щирості при відповідях на тест.</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після обчислення підставляються з відповідними шкалами і наносяться на «Коло» Айзенка.</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Тип темпераменту визначається за показниками «Інтроверсія</w:t>
      </w:r>
      <w:r w:rsidR="003200C9">
        <w:rPr>
          <w:rFonts w:ascii="Times New Roman" w:hAnsi="Times New Roman" w:cs="Times New Roman"/>
          <w:sz w:val="28"/>
          <w:szCs w:val="28"/>
          <w:lang w:val="uk-UA"/>
        </w:rPr>
        <w:t>‒</w:t>
      </w:r>
      <w:r>
        <w:rPr>
          <w:rFonts w:ascii="Times New Roman" w:hAnsi="Times New Roman" w:cs="Times New Roman"/>
          <w:sz w:val="28"/>
          <w:szCs w:val="28"/>
          <w:lang w:val="uk-UA"/>
        </w:rPr>
        <w:t>екстраверсія» та «Нейротизм». Поєднання характеристик за двома шкалами каже на один з типів темпераменту</w:t>
      </w:r>
      <w:r w:rsidR="00C621D5">
        <w:rPr>
          <w:rFonts w:ascii="Times New Roman" w:hAnsi="Times New Roman" w:cs="Times New Roman"/>
          <w:sz w:val="28"/>
          <w:szCs w:val="28"/>
        </w:rPr>
        <w:t xml:space="preserve"> [</w:t>
      </w:r>
      <w:r w:rsidR="00BE2ADE">
        <w:rPr>
          <w:rFonts w:ascii="Times New Roman" w:hAnsi="Times New Roman" w:cs="Times New Roman"/>
          <w:sz w:val="28"/>
          <w:szCs w:val="28"/>
          <w:lang w:val="uk-UA"/>
        </w:rPr>
        <w:t>66</w:t>
      </w:r>
      <w:r>
        <w:rPr>
          <w:rFonts w:ascii="Times New Roman" w:hAnsi="Times New Roman" w:cs="Times New Roman"/>
          <w:sz w:val="28"/>
          <w:szCs w:val="28"/>
        </w:rPr>
        <w:t>]</w:t>
      </w:r>
      <w:r>
        <w:rPr>
          <w:rFonts w:ascii="Times New Roman" w:hAnsi="Times New Roman" w:cs="Times New Roman"/>
          <w:sz w:val="28"/>
          <w:szCs w:val="28"/>
          <w:lang w:val="uk-UA"/>
        </w:rPr>
        <w:t>.</w:t>
      </w:r>
    </w:p>
    <w:p w:rsidR="00131E4A" w:rsidRDefault="00131E4A">
      <w:pPr>
        <w:spacing w:after="0" w:line="360" w:lineRule="auto"/>
        <w:ind w:firstLine="709"/>
        <w:jc w:val="both"/>
        <w:rPr>
          <w:rFonts w:ascii="Times New Roman" w:hAnsi="Times New Roman" w:cs="Times New Roman"/>
          <w:sz w:val="28"/>
          <w:szCs w:val="28"/>
          <w:lang w:val="uk-UA"/>
        </w:rPr>
      </w:pPr>
    </w:p>
    <w:p w:rsidR="00131E4A" w:rsidRDefault="00242C1B">
      <w:pPr>
        <w:tabs>
          <w:tab w:val="left" w:pos="352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131E4A" w:rsidRDefault="00242C1B">
      <w:pPr>
        <w:numPr>
          <w:ilvl w:val="1"/>
          <w:numId w:val="20"/>
        </w:numPr>
        <w:spacing w:after="0" w:line="360" w:lineRule="auto"/>
        <w:ind w:left="1083" w:hanging="374"/>
        <w:contextualSpacing/>
        <w:outlineLvl w:val="1"/>
        <w:rPr>
          <w:rFonts w:ascii="Times New Roman" w:hAnsi="Times New Roman" w:cs="Times New Roman"/>
          <w:sz w:val="28"/>
          <w:szCs w:val="28"/>
          <w:lang w:val="uk-UA"/>
        </w:rPr>
      </w:pPr>
      <w:r>
        <w:rPr>
          <w:rFonts w:ascii="Times New Roman" w:hAnsi="Times New Roman" w:cs="Times New Roman"/>
          <w:sz w:val="28"/>
          <w:szCs w:val="28"/>
          <w:lang w:val="uk-UA"/>
        </w:rPr>
        <w:t xml:space="preserve"> </w:t>
      </w:r>
      <w:bookmarkStart w:id="21" w:name="_Toc58317650"/>
      <w:r>
        <w:rPr>
          <w:rFonts w:ascii="Times New Roman" w:hAnsi="Times New Roman" w:cs="Times New Roman"/>
          <w:sz w:val="28"/>
          <w:szCs w:val="28"/>
          <w:lang w:val="uk-UA"/>
        </w:rPr>
        <w:t>Вимірювання артеріального тиску та частоти серцевих скорочень</w:t>
      </w:r>
      <w:bookmarkEnd w:id="21"/>
    </w:p>
    <w:p w:rsidR="00131E4A" w:rsidRDefault="00131E4A">
      <w:pPr>
        <w:spacing w:after="0" w:line="360" w:lineRule="auto"/>
        <w:jc w:val="center"/>
        <w:rPr>
          <w:rFonts w:ascii="Times New Roman" w:hAnsi="Times New Roman" w:cs="Times New Roman"/>
          <w:sz w:val="28"/>
          <w:szCs w:val="28"/>
          <w:lang w:val="uk-UA"/>
        </w:rPr>
      </w:pPr>
    </w:p>
    <w:p w:rsidR="00131E4A" w:rsidRDefault="00131E4A">
      <w:pPr>
        <w:spacing w:after="0" w:line="360" w:lineRule="auto"/>
        <w:jc w:val="center"/>
        <w:rPr>
          <w:rFonts w:ascii="Times New Roman" w:hAnsi="Times New Roman" w:cs="Times New Roman"/>
          <w:sz w:val="28"/>
          <w:szCs w:val="28"/>
          <w:lang w:val="uk-UA"/>
        </w:rPr>
      </w:pP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Вимірювання артеріального тиску ми проводили за методом Короткова. Він полягає у тому, що потрібно прослуховувати звукові явища, що відбуваються у плечовій артерії, під час стискання її манжеткою з повітрям. При цьому повітря тисне на м’язи і, відповідно, на артерію. Артерії у свою чергу повністю стискаються і не пропускають кров. Стінки артерій при стисканні приходять у напружений стан завдяки наявності еластичних волокон. </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Потім поступово випускається повітря з манжетки, відповідно знижується тиск манжетки на стінки судин. В один момент тиск стінок судин стає достатнім для того, щоб під час систоли (скорочення лівого шлуночка серця) невеликий об’єм крові може розсунути стінки артерії і пройти крізь неї. У цей момент даний об’єм крові змушує коливатися напружені стінки судини зі звуковою частотою, подібною до того, як це відбувається, коли тиск повітря у манжетці та тиск крові у артерії стає однаковим за величиною. Коливання певної звукової частоти прослуховуються у вигляді певних тонів при кожному скороченні лівого шлуночка серця. Отже, перший звук під час коливання судини вказує на систолічний (максимальний) тиск крові. Перший тон з’являється тоді, коли тиск крові у артерії дорівнює тиску повітря у манжетці. При подальшому випусканні повітря тони стають голоснішими, об’єм крові, що проходить через артерію, зростає. </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прослуховування перших тонів до них додаються певні шуми. Природа виникнення шумів дещо інша. Коли кров у достатньому об’ємі </w:t>
      </w:r>
      <w:r>
        <w:rPr>
          <w:rFonts w:ascii="Times New Roman" w:hAnsi="Times New Roman" w:cs="Times New Roman"/>
          <w:sz w:val="28"/>
          <w:szCs w:val="28"/>
          <w:lang w:val="uk-UA"/>
        </w:rPr>
        <w:lastRenderedPageBreak/>
        <w:t>проходить через звужений просвіт судини, то швидкість її течії буде обернено пропорційна площі поперечного перерізу судини:</w:t>
      </w:r>
    </w:p>
    <w:p w:rsidR="00131E4A" w:rsidRDefault="00131E4A">
      <w:pPr>
        <w:spacing w:after="0" w:line="360" w:lineRule="auto"/>
        <w:ind w:firstLine="709"/>
        <w:jc w:val="both"/>
        <w:rPr>
          <w:rFonts w:ascii="Times New Roman" w:hAnsi="Times New Roman" w:cs="Times New Roman"/>
          <w:sz w:val="28"/>
          <w:szCs w:val="28"/>
          <w:lang w:val="uk-UA"/>
        </w:rPr>
      </w:pPr>
    </w:p>
    <w:tbl>
      <w:tblPr>
        <w:tblStyle w:val="af0"/>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4"/>
        <w:gridCol w:w="3285"/>
        <w:gridCol w:w="3285"/>
      </w:tblGrid>
      <w:tr w:rsidR="00131E4A">
        <w:tc>
          <w:tcPr>
            <w:tcW w:w="3284" w:type="dxa"/>
          </w:tcPr>
          <w:p w:rsidR="00131E4A" w:rsidRDefault="00131E4A">
            <w:pPr>
              <w:spacing w:line="360" w:lineRule="auto"/>
              <w:jc w:val="right"/>
              <w:rPr>
                <w:rFonts w:ascii="Times New Roman" w:eastAsiaTheme="minorEastAsia" w:hAnsi="Times New Roman" w:cs="Times New Roman"/>
                <w:sz w:val="28"/>
                <w:szCs w:val="28"/>
                <w:lang w:val="uk-UA" w:eastAsia="ru-RU"/>
              </w:rPr>
            </w:pPr>
          </w:p>
        </w:tc>
        <w:tc>
          <w:tcPr>
            <w:tcW w:w="3285" w:type="dxa"/>
          </w:tcPr>
          <w:p w:rsidR="00131E4A" w:rsidRDefault="00242C1B">
            <w:pPr>
              <w:spacing w:line="360" w:lineRule="auto"/>
              <w:jc w:val="center"/>
              <w:rPr>
                <w:rFonts w:ascii="Times New Roman" w:eastAsiaTheme="minorEastAsia" w:hAnsi="Times New Roman" w:cs="Times New Roman"/>
                <w:sz w:val="28"/>
                <w:szCs w:val="28"/>
                <w:lang w:val="uk-UA" w:eastAsia="ru-RU"/>
              </w:rPr>
            </w:pPr>
            <w:r>
              <w:rPr>
                <w:rFonts w:ascii="Times New Roman" w:eastAsia="SimSun" w:hAnsi="Times New Roman" w:cs="Times New Roman"/>
                <w:noProof/>
                <w:sz w:val="20"/>
                <w:szCs w:val="20"/>
                <w:lang w:eastAsia="ru-RU"/>
              </w:rPr>
              <w:drawing>
                <wp:inline distT="0" distB="0" distL="0" distR="0" wp14:anchorId="62E2CE36" wp14:editId="320DD47F">
                  <wp:extent cx="729615" cy="580390"/>
                  <wp:effectExtent l="0" t="0" r="0" b="0"/>
                  <wp:docPr id="12" name="Рисунок 12" descr="https://studfile.net/html/2706/1050/html_HgYX9Hg7wa.NK3F/img-LPn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descr="https://studfile.net/html/2706/1050/html_HgYX9Hg7wa.NK3F/img-LPnE23.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735526" cy="584857"/>
                          </a:xfrm>
                          <a:prstGeom prst="rect">
                            <a:avLst/>
                          </a:prstGeom>
                          <a:noFill/>
                          <a:ln>
                            <a:noFill/>
                          </a:ln>
                        </pic:spPr>
                      </pic:pic>
                    </a:graphicData>
                  </a:graphic>
                </wp:inline>
              </w:drawing>
            </w:r>
          </w:p>
        </w:tc>
        <w:tc>
          <w:tcPr>
            <w:tcW w:w="3285" w:type="dxa"/>
            <w:vAlign w:val="center"/>
          </w:tcPr>
          <w:p w:rsidR="00131E4A" w:rsidRDefault="00242C1B">
            <w:pPr>
              <w:spacing w:line="360" w:lineRule="auto"/>
              <w:jc w:val="right"/>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(2.1)</w:t>
            </w:r>
          </w:p>
        </w:tc>
      </w:tr>
    </w:tbl>
    <w:p w:rsidR="00131E4A" w:rsidRDefault="00131E4A">
      <w:pPr>
        <w:spacing w:after="0" w:line="360" w:lineRule="auto"/>
        <w:ind w:firstLine="709"/>
        <w:jc w:val="both"/>
        <w:rPr>
          <w:rFonts w:ascii="Times New Roman" w:hAnsi="Times New Roman" w:cs="Times New Roman"/>
          <w:sz w:val="28"/>
          <w:szCs w:val="28"/>
          <w:lang w:val="uk-UA"/>
        </w:rPr>
      </w:pP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 </w:t>
      </w:r>
      <w:r>
        <w:rPr>
          <w:rFonts w:ascii="Times New Roman" w:hAnsi="Times New Roman" w:cs="Times New Roman"/>
          <w:sz w:val="28"/>
          <w:szCs w:val="28"/>
          <w:lang w:val="en-US"/>
        </w:rPr>
        <w:t>V</w:t>
      </w:r>
      <w:r>
        <w:rPr>
          <w:rFonts w:ascii="Times New Roman" w:hAnsi="Times New Roman" w:cs="Times New Roman"/>
          <w:sz w:val="28"/>
          <w:szCs w:val="28"/>
          <w:vertAlign w:val="subscript"/>
          <w:lang w:val="uk-UA"/>
        </w:rPr>
        <w:t>1</w:t>
      </w:r>
      <w:r>
        <w:rPr>
          <w:rFonts w:ascii="Times New Roman" w:hAnsi="Times New Roman" w:cs="Times New Roman"/>
          <w:sz w:val="28"/>
          <w:szCs w:val="28"/>
          <w:lang w:val="uk-UA"/>
        </w:rPr>
        <w:t xml:space="preserve"> – швидкість течії крові у широкому місці судини;</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V</w:t>
      </w:r>
      <w:r>
        <w:rPr>
          <w:rFonts w:ascii="Times New Roman" w:hAnsi="Times New Roman" w:cs="Times New Roman"/>
          <w:sz w:val="28"/>
          <w:szCs w:val="28"/>
          <w:vertAlign w:val="subscript"/>
          <w:lang w:val="uk-UA"/>
        </w:rPr>
        <w:t>2</w:t>
      </w:r>
      <w:r>
        <w:rPr>
          <w:rFonts w:ascii="Times New Roman" w:hAnsi="Times New Roman" w:cs="Times New Roman"/>
          <w:sz w:val="28"/>
          <w:szCs w:val="28"/>
          <w:lang w:val="uk-UA"/>
        </w:rPr>
        <w:t xml:space="preserve"> – швидкість течії крові у вузькому місці;</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S</w:t>
      </w:r>
      <w:r>
        <w:rPr>
          <w:rFonts w:ascii="Times New Roman" w:hAnsi="Times New Roman" w:cs="Times New Roman"/>
          <w:sz w:val="28"/>
          <w:szCs w:val="28"/>
          <w:vertAlign w:val="subscript"/>
          <w:lang w:val="uk-UA"/>
        </w:rPr>
        <w:t>2</w:t>
      </w:r>
      <w:r>
        <w:rPr>
          <w:rFonts w:ascii="Times New Roman" w:hAnsi="Times New Roman" w:cs="Times New Roman"/>
          <w:sz w:val="28"/>
          <w:szCs w:val="28"/>
          <w:lang w:val="uk-UA"/>
        </w:rPr>
        <w:t xml:space="preserve"> – площа поперечного перерізу у вузькому місці;</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S</w:t>
      </w:r>
      <w:r>
        <w:rPr>
          <w:rFonts w:ascii="Times New Roman" w:hAnsi="Times New Roman" w:cs="Times New Roman"/>
          <w:sz w:val="28"/>
          <w:szCs w:val="28"/>
          <w:vertAlign w:val="subscript"/>
          <w:lang w:val="uk-UA"/>
        </w:rPr>
        <w:t>1</w:t>
      </w:r>
      <w:r>
        <w:rPr>
          <w:rFonts w:ascii="Times New Roman" w:hAnsi="Times New Roman" w:cs="Times New Roman"/>
          <w:sz w:val="28"/>
          <w:szCs w:val="28"/>
          <w:lang w:val="uk-UA"/>
        </w:rPr>
        <w:t xml:space="preserve"> – площа поперечного перерізу у широкому місці.</w:t>
      </w:r>
    </w:p>
    <w:p w:rsidR="00131E4A" w:rsidRDefault="00131E4A">
      <w:pPr>
        <w:spacing w:after="0" w:line="360" w:lineRule="auto"/>
        <w:ind w:firstLine="709"/>
        <w:jc w:val="both"/>
        <w:rPr>
          <w:rFonts w:ascii="Times New Roman" w:hAnsi="Times New Roman" w:cs="Times New Roman"/>
          <w:sz w:val="28"/>
          <w:szCs w:val="28"/>
          <w:lang w:val="uk-UA"/>
        </w:rPr>
      </w:pP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звуженому місці швидкість протікання крові прискорюється, набуваючи турбулентного характеру. Тому і виникають шуми. Коли просвіт судини при вимірюванні артеріального тиску відновлюється до нормальних величин, шуми зникають, і знову прослуховуються чітко тільки тони. Мінімальний тиск крові спостерігається у момент різкого послаблення тонів або їх зникнення.</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повітря у манжетці випускати і далі, знижуючи тиск у манжетці, стінки судини вийдіть з напруженого стану, стінки її не будуть коливатися, кров протікатиме </w:t>
      </w:r>
      <w:proofErr w:type="spellStart"/>
      <w:r>
        <w:rPr>
          <w:rFonts w:ascii="Times New Roman" w:hAnsi="Times New Roman" w:cs="Times New Roman"/>
          <w:sz w:val="28"/>
          <w:szCs w:val="28"/>
          <w:lang w:val="uk-UA"/>
        </w:rPr>
        <w:t>ламінарно</w:t>
      </w:r>
      <w:proofErr w:type="spellEnd"/>
      <w:r>
        <w:rPr>
          <w:rFonts w:ascii="Times New Roman" w:hAnsi="Times New Roman" w:cs="Times New Roman"/>
          <w:sz w:val="28"/>
          <w:szCs w:val="28"/>
          <w:lang w:val="uk-UA"/>
        </w:rPr>
        <w:t xml:space="preserve">. У такому стані ні тонів, ні шумів чути не буде. </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прослуховування звукових коливань стінок судин використовують </w:t>
      </w:r>
      <w:proofErr w:type="spellStart"/>
      <w:r>
        <w:rPr>
          <w:rFonts w:ascii="Times New Roman" w:hAnsi="Times New Roman" w:cs="Times New Roman"/>
          <w:sz w:val="28"/>
          <w:szCs w:val="28"/>
          <w:lang w:val="uk-UA"/>
        </w:rPr>
        <w:t>стетофонендоскоп</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Стетофонендоскоп</w:t>
      </w:r>
      <w:proofErr w:type="spellEnd"/>
      <w:r>
        <w:rPr>
          <w:rFonts w:ascii="Times New Roman" w:hAnsi="Times New Roman" w:cs="Times New Roman"/>
          <w:sz w:val="28"/>
          <w:szCs w:val="28"/>
          <w:lang w:val="uk-UA"/>
        </w:rPr>
        <w:t xml:space="preserve"> накладається у ділянці ліктьової ямки з внутрішнього боку, де проходить відрізок плечової артерії, нижче від місця накладання манжетки.</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Нормальним у людини вважається систолічний кров’яний 120</w:t>
      </w:r>
      <w:r w:rsidR="003200C9">
        <w:rPr>
          <w:rFonts w:ascii="Times New Roman" w:hAnsi="Times New Roman" w:cs="Times New Roman"/>
          <w:sz w:val="28"/>
          <w:szCs w:val="28"/>
          <w:lang w:val="uk-UA"/>
        </w:rPr>
        <w:t>‒</w:t>
      </w:r>
      <w:r>
        <w:rPr>
          <w:rFonts w:ascii="Times New Roman" w:hAnsi="Times New Roman" w:cs="Times New Roman"/>
          <w:sz w:val="28"/>
          <w:szCs w:val="28"/>
          <w:lang w:val="uk-UA"/>
        </w:rPr>
        <w:t xml:space="preserve">130 мм. </w:t>
      </w:r>
      <w:proofErr w:type="spellStart"/>
      <w:r>
        <w:rPr>
          <w:rFonts w:ascii="Times New Roman" w:hAnsi="Times New Roman" w:cs="Times New Roman"/>
          <w:sz w:val="28"/>
          <w:szCs w:val="28"/>
          <w:lang w:val="uk-UA"/>
        </w:rPr>
        <w:t>рт</w:t>
      </w:r>
      <w:proofErr w:type="spellEnd"/>
      <w:r>
        <w:rPr>
          <w:rFonts w:ascii="Times New Roman" w:hAnsi="Times New Roman" w:cs="Times New Roman"/>
          <w:sz w:val="28"/>
          <w:szCs w:val="28"/>
          <w:lang w:val="uk-UA"/>
        </w:rPr>
        <w:t xml:space="preserve">. ст., </w:t>
      </w:r>
      <w:proofErr w:type="spellStart"/>
      <w:r>
        <w:rPr>
          <w:rFonts w:ascii="Times New Roman" w:hAnsi="Times New Roman" w:cs="Times New Roman"/>
          <w:sz w:val="28"/>
          <w:szCs w:val="28"/>
          <w:lang w:val="uk-UA"/>
        </w:rPr>
        <w:t>діастолічний</w:t>
      </w:r>
      <w:proofErr w:type="spellEnd"/>
      <w:r>
        <w:rPr>
          <w:rFonts w:ascii="Times New Roman" w:hAnsi="Times New Roman" w:cs="Times New Roman"/>
          <w:sz w:val="28"/>
          <w:szCs w:val="28"/>
          <w:lang w:val="uk-UA"/>
        </w:rPr>
        <w:t xml:space="preserve"> – 60</w:t>
      </w:r>
      <w:r w:rsidR="003200C9">
        <w:rPr>
          <w:rFonts w:ascii="Times New Roman" w:hAnsi="Times New Roman" w:cs="Times New Roman"/>
          <w:sz w:val="28"/>
          <w:szCs w:val="28"/>
          <w:lang w:val="uk-UA"/>
        </w:rPr>
        <w:t>‒</w:t>
      </w:r>
      <w:r>
        <w:rPr>
          <w:rFonts w:ascii="Times New Roman" w:hAnsi="Times New Roman" w:cs="Times New Roman"/>
          <w:sz w:val="28"/>
          <w:szCs w:val="28"/>
          <w:lang w:val="uk-UA"/>
        </w:rPr>
        <w:t>70</w:t>
      </w:r>
      <w:r w:rsidR="00AD250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мм. </w:t>
      </w:r>
      <w:proofErr w:type="spellStart"/>
      <w:r>
        <w:rPr>
          <w:rFonts w:ascii="Times New Roman" w:hAnsi="Times New Roman" w:cs="Times New Roman"/>
          <w:sz w:val="28"/>
          <w:szCs w:val="28"/>
          <w:lang w:val="uk-UA"/>
        </w:rPr>
        <w:t>рт</w:t>
      </w:r>
      <w:proofErr w:type="spellEnd"/>
      <w:r>
        <w:rPr>
          <w:rFonts w:ascii="Times New Roman" w:hAnsi="Times New Roman" w:cs="Times New Roman"/>
          <w:sz w:val="28"/>
          <w:szCs w:val="28"/>
          <w:lang w:val="uk-UA"/>
        </w:rPr>
        <w:t xml:space="preserve">. ст. </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Різниця між систолічним та </w:t>
      </w:r>
      <w:proofErr w:type="spellStart"/>
      <w:r>
        <w:rPr>
          <w:rFonts w:ascii="Times New Roman" w:hAnsi="Times New Roman" w:cs="Times New Roman"/>
          <w:sz w:val="28"/>
          <w:szCs w:val="28"/>
          <w:lang w:val="uk-UA"/>
        </w:rPr>
        <w:t>діастолічним</w:t>
      </w:r>
      <w:proofErr w:type="spellEnd"/>
      <w:r>
        <w:rPr>
          <w:rFonts w:ascii="Times New Roman" w:hAnsi="Times New Roman" w:cs="Times New Roman"/>
          <w:sz w:val="28"/>
          <w:szCs w:val="28"/>
          <w:lang w:val="uk-UA"/>
        </w:rPr>
        <w:t xml:space="preserve"> тиском називається пульсовим тиском. У нормі його значення коливається у межах 10</w:t>
      </w:r>
      <w:r w:rsidR="003200C9">
        <w:rPr>
          <w:rFonts w:ascii="Times New Roman" w:hAnsi="Times New Roman" w:cs="Times New Roman"/>
          <w:sz w:val="28"/>
          <w:szCs w:val="28"/>
          <w:lang w:val="uk-UA"/>
        </w:rPr>
        <w:t>‒</w:t>
      </w:r>
      <w:r>
        <w:rPr>
          <w:rFonts w:ascii="Times New Roman" w:hAnsi="Times New Roman" w:cs="Times New Roman"/>
          <w:sz w:val="28"/>
          <w:szCs w:val="28"/>
          <w:lang w:val="uk-UA"/>
        </w:rPr>
        <w:t>60 мм. </w:t>
      </w:r>
      <w:proofErr w:type="spellStart"/>
      <w:r>
        <w:rPr>
          <w:rFonts w:ascii="Times New Roman" w:hAnsi="Times New Roman" w:cs="Times New Roman"/>
          <w:sz w:val="28"/>
          <w:szCs w:val="28"/>
          <w:lang w:val="uk-UA"/>
        </w:rPr>
        <w:t>рт</w:t>
      </w:r>
      <w:proofErr w:type="spellEnd"/>
      <w:r>
        <w:rPr>
          <w:rFonts w:ascii="Times New Roman" w:hAnsi="Times New Roman" w:cs="Times New Roman"/>
          <w:sz w:val="28"/>
          <w:szCs w:val="28"/>
          <w:lang w:val="uk-UA"/>
        </w:rPr>
        <w:t xml:space="preserve">. ст. </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Артеріальний тиск частіше за все вимірюється у сидячому положенні тіла досліджуваного. Повітря в манжетку нагнітають швидко, а випускають повільно. </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доби відбуваються природні коливання артеріального тиску. Це варто враховувати під час досліджень. Так, вранці та під час сну зазвичай артеріальний тиск найнижчий, поступове його зростання спостерігається під час денної активності.</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ідеальних умовах дослідження похибка вимірювання артеріального тиску за методом Короткова складає ±8 мм. </w:t>
      </w:r>
      <w:proofErr w:type="spellStart"/>
      <w:r>
        <w:rPr>
          <w:rFonts w:ascii="Times New Roman" w:hAnsi="Times New Roman" w:cs="Times New Roman"/>
          <w:sz w:val="28"/>
          <w:szCs w:val="28"/>
          <w:lang w:val="uk-UA"/>
        </w:rPr>
        <w:t>рт</w:t>
      </w:r>
      <w:proofErr w:type="spellEnd"/>
      <w:r>
        <w:rPr>
          <w:rFonts w:ascii="Times New Roman" w:hAnsi="Times New Roman" w:cs="Times New Roman"/>
          <w:sz w:val="28"/>
          <w:szCs w:val="28"/>
          <w:lang w:val="uk-UA"/>
        </w:rPr>
        <w:t>. ст.</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Пульсом називають коливання стінок артерій, зумовлені скороченням стінок серця, викиданням порції крові у артерії. При цьому відбувається часткове зростання тиску крові на стінки судин, їх розтягнення завдяки наявності еластичних волокон та спадання. Момент тимчасового зростання тиску можна відчути і дослідити</w:t>
      </w:r>
      <w:r w:rsidR="00C621D5">
        <w:rPr>
          <w:rFonts w:ascii="Times New Roman" w:hAnsi="Times New Roman" w:cs="Times New Roman"/>
          <w:sz w:val="28"/>
          <w:szCs w:val="28"/>
        </w:rPr>
        <w:t xml:space="preserve"> [</w:t>
      </w:r>
      <w:r w:rsidR="00BE2ADE">
        <w:rPr>
          <w:rFonts w:ascii="Times New Roman" w:hAnsi="Times New Roman" w:cs="Times New Roman"/>
          <w:sz w:val="28"/>
          <w:szCs w:val="28"/>
          <w:lang w:val="uk-UA"/>
        </w:rPr>
        <w:t>67</w:t>
      </w:r>
      <w:r>
        <w:rPr>
          <w:rFonts w:ascii="Times New Roman" w:hAnsi="Times New Roman" w:cs="Times New Roman"/>
          <w:sz w:val="28"/>
          <w:szCs w:val="28"/>
        </w:rPr>
        <w:t>]</w:t>
      </w:r>
      <w:r>
        <w:rPr>
          <w:rFonts w:ascii="Times New Roman" w:hAnsi="Times New Roman" w:cs="Times New Roman"/>
          <w:sz w:val="28"/>
          <w:szCs w:val="28"/>
          <w:lang w:val="uk-UA"/>
        </w:rPr>
        <w:t>.</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Досліджують частоту серцевих скорочень (частоту пульсу) методом пальпація. </w:t>
      </w:r>
      <w:proofErr w:type="spellStart"/>
      <w:r>
        <w:rPr>
          <w:rFonts w:ascii="Times New Roman" w:hAnsi="Times New Roman" w:cs="Times New Roman"/>
          <w:sz w:val="28"/>
          <w:szCs w:val="28"/>
          <w:lang w:val="uk-UA"/>
        </w:rPr>
        <w:t>Пальпаторно</w:t>
      </w:r>
      <w:proofErr w:type="spellEnd"/>
      <w:r>
        <w:rPr>
          <w:rFonts w:ascii="Times New Roman" w:hAnsi="Times New Roman" w:cs="Times New Roman"/>
          <w:sz w:val="28"/>
          <w:szCs w:val="28"/>
          <w:lang w:val="uk-UA"/>
        </w:rPr>
        <w:t xml:space="preserve"> досліджують частіше всього променеву артерію через те, що вона розташована найближче до поверхні шкіри та добре прощупується між променевою кісткою і сухожилком внутрішнього променевого м’яза. Під час пальпації променевої артерії щільно охоплюють зап’ястя досліджуваного так, щоб великий палець знаходився на променевій артерії. </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Окрім променевої артерії, пульс можна досліджувати також на сонній, підколінній, задній великогомілковій артеріях та ін. </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Частота серцевих скорочень дорівнює кількості скорочень серця і в нормі складає 60</w:t>
      </w:r>
      <w:r w:rsidR="003200C9">
        <w:rPr>
          <w:rFonts w:ascii="Times New Roman" w:hAnsi="Times New Roman" w:cs="Times New Roman"/>
          <w:sz w:val="28"/>
          <w:szCs w:val="28"/>
          <w:lang w:val="uk-UA"/>
        </w:rPr>
        <w:t>‒</w:t>
      </w:r>
      <w:r>
        <w:rPr>
          <w:rFonts w:ascii="Times New Roman" w:hAnsi="Times New Roman" w:cs="Times New Roman"/>
          <w:sz w:val="28"/>
          <w:szCs w:val="28"/>
          <w:lang w:val="uk-UA"/>
        </w:rPr>
        <w:t xml:space="preserve">80 ударів за 1 хв. При частоті пульсу нижчому за 60 </w:t>
      </w:r>
      <w:proofErr w:type="spellStart"/>
      <w:r>
        <w:rPr>
          <w:rFonts w:ascii="Times New Roman" w:hAnsi="Times New Roman" w:cs="Times New Roman"/>
          <w:sz w:val="28"/>
          <w:szCs w:val="28"/>
          <w:lang w:val="uk-UA"/>
        </w:rPr>
        <w:t>уд</w:t>
      </w:r>
      <w:proofErr w:type="spellEnd"/>
      <w:r>
        <w:rPr>
          <w:rFonts w:ascii="Times New Roman" w:hAnsi="Times New Roman" w:cs="Times New Roman"/>
          <w:sz w:val="28"/>
          <w:szCs w:val="28"/>
          <w:lang w:val="uk-UA"/>
        </w:rPr>
        <w:t xml:space="preserve">/хв. Пульс вважають рідким. Пульс з частотою більше за 80 </w:t>
      </w:r>
      <w:proofErr w:type="spellStart"/>
      <w:r>
        <w:rPr>
          <w:rFonts w:ascii="Times New Roman" w:hAnsi="Times New Roman" w:cs="Times New Roman"/>
          <w:sz w:val="28"/>
          <w:szCs w:val="28"/>
          <w:lang w:val="uk-UA"/>
        </w:rPr>
        <w:t>уд</w:t>
      </w:r>
      <w:proofErr w:type="spellEnd"/>
      <w:r>
        <w:rPr>
          <w:rFonts w:ascii="Times New Roman" w:hAnsi="Times New Roman" w:cs="Times New Roman"/>
          <w:sz w:val="28"/>
          <w:szCs w:val="28"/>
          <w:lang w:val="uk-UA"/>
        </w:rPr>
        <w:t>/хв. називається частим.</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жінок частота пульсу дещо вища за чоловіків. У дітей до 3 років частота серцевих скорочень складає 100 ударів за 1 хв.</w:t>
      </w:r>
      <w:r w:rsidR="00AD250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Більш рідким пульс стає у положенні лежачи. Прискорюється пульс після вдиху, на видиху – </w:t>
      </w:r>
      <w:r>
        <w:rPr>
          <w:rFonts w:ascii="Times New Roman" w:hAnsi="Times New Roman" w:cs="Times New Roman"/>
          <w:sz w:val="28"/>
          <w:szCs w:val="28"/>
          <w:lang w:val="uk-UA"/>
        </w:rPr>
        <w:lastRenderedPageBreak/>
        <w:t xml:space="preserve">сповільнюється. Різко прискорюється пульс під час </w:t>
      </w:r>
      <w:r w:rsidR="00C621D5">
        <w:rPr>
          <w:rFonts w:ascii="Times New Roman" w:hAnsi="Times New Roman" w:cs="Times New Roman"/>
          <w:sz w:val="28"/>
          <w:szCs w:val="28"/>
          <w:lang w:val="uk-UA"/>
        </w:rPr>
        <w:t>розумової та фізичної роботи [</w:t>
      </w:r>
      <w:r w:rsidR="00BE2ADE">
        <w:rPr>
          <w:rFonts w:ascii="Times New Roman" w:hAnsi="Times New Roman" w:cs="Times New Roman"/>
          <w:sz w:val="28"/>
          <w:szCs w:val="28"/>
          <w:lang w:val="uk-UA"/>
        </w:rPr>
        <w:t>67</w:t>
      </w:r>
      <w:r>
        <w:rPr>
          <w:rFonts w:ascii="Times New Roman" w:hAnsi="Times New Roman" w:cs="Times New Roman"/>
          <w:sz w:val="28"/>
          <w:szCs w:val="28"/>
          <w:lang w:val="uk-UA"/>
        </w:rPr>
        <w:t>].</w:t>
      </w:r>
    </w:p>
    <w:p w:rsidR="00131E4A" w:rsidRDefault="00131E4A">
      <w:pPr>
        <w:spacing w:after="0" w:line="360" w:lineRule="auto"/>
        <w:ind w:firstLine="709"/>
        <w:jc w:val="both"/>
        <w:rPr>
          <w:rFonts w:ascii="Times New Roman" w:hAnsi="Times New Roman" w:cs="Times New Roman"/>
          <w:sz w:val="28"/>
          <w:szCs w:val="28"/>
          <w:lang w:val="uk-UA"/>
        </w:rPr>
      </w:pPr>
    </w:p>
    <w:p w:rsidR="00131E4A" w:rsidRDefault="00131E4A">
      <w:pPr>
        <w:spacing w:after="0" w:line="360" w:lineRule="auto"/>
        <w:ind w:firstLine="709"/>
        <w:jc w:val="both"/>
        <w:rPr>
          <w:rFonts w:ascii="Times New Roman" w:hAnsi="Times New Roman" w:cs="Times New Roman"/>
          <w:sz w:val="28"/>
          <w:szCs w:val="28"/>
          <w:lang w:val="uk-UA"/>
        </w:rPr>
      </w:pPr>
    </w:p>
    <w:p w:rsidR="00131E4A" w:rsidRDefault="00242C1B">
      <w:pPr>
        <w:numPr>
          <w:ilvl w:val="1"/>
          <w:numId w:val="20"/>
        </w:numPr>
        <w:spacing w:after="0" w:line="360" w:lineRule="auto"/>
        <w:ind w:left="1083" w:hanging="374"/>
        <w:contextualSpacing/>
        <w:jc w:val="both"/>
        <w:outlineLvl w:val="1"/>
        <w:rPr>
          <w:rFonts w:ascii="Times New Roman" w:hAnsi="Times New Roman" w:cs="Times New Roman"/>
          <w:sz w:val="28"/>
          <w:szCs w:val="28"/>
          <w:lang w:val="uk-UA"/>
        </w:rPr>
      </w:pPr>
      <w:r>
        <w:rPr>
          <w:rFonts w:ascii="Times New Roman" w:hAnsi="Times New Roman" w:cs="Times New Roman"/>
          <w:sz w:val="28"/>
          <w:szCs w:val="28"/>
          <w:lang w:val="uk-UA"/>
        </w:rPr>
        <w:t xml:space="preserve"> </w:t>
      </w:r>
      <w:bookmarkStart w:id="22" w:name="_Toc58317651"/>
      <w:r>
        <w:rPr>
          <w:rFonts w:ascii="Times New Roman" w:hAnsi="Times New Roman" w:cs="Times New Roman"/>
          <w:sz w:val="28"/>
          <w:szCs w:val="28"/>
          <w:lang w:val="uk-UA"/>
        </w:rPr>
        <w:t>Методика проби Мартіне</w:t>
      </w:r>
      <w:bookmarkEnd w:id="22"/>
    </w:p>
    <w:p w:rsidR="00131E4A" w:rsidRDefault="00131E4A">
      <w:pPr>
        <w:spacing w:after="0" w:line="360" w:lineRule="auto"/>
        <w:ind w:left="720"/>
        <w:contextualSpacing/>
        <w:jc w:val="both"/>
        <w:rPr>
          <w:rFonts w:ascii="Times New Roman" w:hAnsi="Times New Roman" w:cs="Times New Roman"/>
          <w:sz w:val="28"/>
          <w:szCs w:val="28"/>
          <w:lang w:val="uk-UA"/>
        </w:rPr>
      </w:pPr>
    </w:p>
    <w:p w:rsidR="00131E4A" w:rsidRDefault="00131E4A">
      <w:pPr>
        <w:spacing w:after="0" w:line="360" w:lineRule="auto"/>
        <w:ind w:left="720"/>
        <w:contextualSpacing/>
        <w:jc w:val="both"/>
        <w:rPr>
          <w:rFonts w:ascii="Times New Roman" w:hAnsi="Times New Roman" w:cs="Times New Roman"/>
          <w:sz w:val="28"/>
          <w:szCs w:val="28"/>
          <w:lang w:val="uk-UA"/>
        </w:rPr>
      </w:pP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стані спокою у досліджуваного визначають частоту серцевих скорочень (частоту пульсу). Потім досліджуваний виконує 20 глибоких присідань протягом 30 секунд з витягнутими вперед руками. Після виконання навантаження досліджуваний сідає і у нього протягом перших 10 секунд кожної з трьох хвилин відновного періоду реєструють показники пульсу.</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Оцінка проби приросту пульсу відбувається за характером і часом відновлення. У нормі приріст пульсу має складати 25</w:t>
      </w:r>
      <w:r w:rsidR="003200C9">
        <w:rPr>
          <w:rFonts w:ascii="Times New Roman" w:hAnsi="Times New Roman" w:cs="Times New Roman"/>
          <w:sz w:val="28"/>
          <w:szCs w:val="28"/>
          <w:lang w:val="uk-UA"/>
        </w:rPr>
        <w:t>‒</w:t>
      </w:r>
      <w:r>
        <w:rPr>
          <w:rFonts w:ascii="Times New Roman" w:hAnsi="Times New Roman" w:cs="Times New Roman"/>
          <w:sz w:val="28"/>
          <w:szCs w:val="28"/>
          <w:lang w:val="uk-UA"/>
        </w:rPr>
        <w:t>80% від нормального і період відновлення має становити не більше 3</w:t>
      </w:r>
      <w:r w:rsidR="003200C9">
        <w:rPr>
          <w:rFonts w:ascii="Times New Roman" w:hAnsi="Times New Roman" w:cs="Times New Roman"/>
          <w:sz w:val="28"/>
          <w:szCs w:val="28"/>
          <w:lang w:val="uk-UA"/>
        </w:rPr>
        <w:t>‒</w:t>
      </w:r>
      <w:r>
        <w:rPr>
          <w:rFonts w:ascii="Times New Roman" w:hAnsi="Times New Roman" w:cs="Times New Roman"/>
          <w:sz w:val="28"/>
          <w:szCs w:val="28"/>
          <w:lang w:val="uk-UA"/>
        </w:rPr>
        <w:t>х хвилин.</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Приріст пульсу обчислюється за формулою:</w:t>
      </w:r>
    </w:p>
    <w:p w:rsidR="00131E4A" w:rsidRDefault="00131E4A">
      <w:pPr>
        <w:spacing w:after="0" w:line="360" w:lineRule="auto"/>
        <w:ind w:firstLine="709"/>
        <w:jc w:val="both"/>
        <w:rPr>
          <w:rFonts w:ascii="Times New Roman" w:hAnsi="Times New Roman" w:cs="Times New Roman"/>
          <w:sz w:val="28"/>
          <w:szCs w:val="28"/>
          <w:lang w:val="uk-UA"/>
        </w:rPr>
      </w:pPr>
    </w:p>
    <w:p w:rsidR="00131E4A" w:rsidRPr="00242C1B" w:rsidRDefault="00131E4A">
      <w:pPr>
        <w:spacing w:after="0" w:line="360" w:lineRule="auto"/>
        <w:ind w:firstLine="709"/>
        <w:jc w:val="both"/>
        <w:rPr>
          <w:rFonts w:ascii="Times New Roman" w:hAnsi="Times New Roman" w:cs="Times New Roman"/>
          <w:sz w:val="28"/>
          <w:szCs w:val="28"/>
          <w:lang w:val="uk-UA"/>
        </w:rPr>
      </w:pPr>
    </w:p>
    <w:tbl>
      <w:tblPr>
        <w:tblStyle w:val="af0"/>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4"/>
        <w:gridCol w:w="3285"/>
        <w:gridCol w:w="3285"/>
      </w:tblGrid>
      <w:tr w:rsidR="00242C1B" w:rsidRPr="00242C1B">
        <w:tc>
          <w:tcPr>
            <w:tcW w:w="3284" w:type="dxa"/>
          </w:tcPr>
          <w:p w:rsidR="00131E4A" w:rsidRPr="00242C1B" w:rsidRDefault="00131E4A">
            <w:pPr>
              <w:spacing w:line="360" w:lineRule="auto"/>
              <w:jc w:val="center"/>
              <w:rPr>
                <w:rFonts w:ascii="Times New Roman" w:eastAsiaTheme="minorEastAsia" w:hAnsi="Times New Roman" w:cs="Times New Roman"/>
                <w:sz w:val="28"/>
                <w:szCs w:val="28"/>
                <w:lang w:val="uk-UA" w:eastAsia="ru-RU"/>
              </w:rPr>
            </w:pPr>
          </w:p>
        </w:tc>
        <w:tc>
          <w:tcPr>
            <w:tcW w:w="3285" w:type="dxa"/>
          </w:tcPr>
          <w:p w:rsidR="00131E4A" w:rsidRPr="00242C1B" w:rsidRDefault="00957461">
            <w:pPr>
              <w:spacing w:line="360" w:lineRule="auto"/>
              <w:jc w:val="right"/>
              <w:rPr>
                <w:rFonts w:ascii="Times New Roman" w:eastAsiaTheme="minorEastAsia" w:hAnsi="Times New Roman" w:cs="Times New Roman"/>
                <w:sz w:val="28"/>
                <w:szCs w:val="28"/>
                <w:lang w:val="uk-UA" w:eastAsia="ru-RU"/>
              </w:rPr>
            </w:pPr>
            <m:oMathPara>
              <m:oMath>
                <m:r>
                  <w:rPr>
                    <w:rFonts w:ascii="Cambria Math" w:eastAsiaTheme="minorEastAsia" w:hAnsi="Cambria Math"/>
                    <w:sz w:val="28"/>
                    <w:szCs w:val="28"/>
                    <w:lang w:val="uk-UA"/>
                  </w:rPr>
                  <m:t>П=</m:t>
                </m:r>
                <m:f>
                  <m:fPr>
                    <m:ctrlPr>
                      <w:rPr>
                        <w:rFonts w:ascii="Cambria Math" w:eastAsiaTheme="minorEastAsia" w:hAnsi="Cambria Math"/>
                        <w:i/>
                        <w:sz w:val="28"/>
                        <w:szCs w:val="28"/>
                        <w:lang w:val="uk-UA"/>
                      </w:rPr>
                    </m:ctrlPr>
                  </m:fPr>
                  <m:num>
                    <m:sSub>
                      <m:sSubPr>
                        <m:ctrlPr>
                          <w:rPr>
                            <w:rFonts w:ascii="Cambria Math" w:eastAsiaTheme="minorEastAsia" w:hAnsi="Cambria Math"/>
                            <w:i/>
                            <w:sz w:val="28"/>
                            <w:szCs w:val="28"/>
                            <w:lang w:val="uk-UA"/>
                          </w:rPr>
                        </m:ctrlPr>
                      </m:sSubPr>
                      <m:e>
                        <m:r>
                          <w:rPr>
                            <w:rFonts w:ascii="Cambria Math" w:eastAsiaTheme="minorEastAsia" w:hAnsi="Cambria Math"/>
                            <w:sz w:val="28"/>
                            <w:szCs w:val="28"/>
                            <w:lang w:val="uk-UA"/>
                          </w:rPr>
                          <m:t>П</m:t>
                        </m:r>
                      </m:e>
                      <m:sub>
                        <m:r>
                          <w:rPr>
                            <w:rFonts w:ascii="Cambria Math" w:eastAsiaTheme="minorEastAsia" w:hAnsi="Cambria Math"/>
                            <w:sz w:val="28"/>
                            <w:szCs w:val="28"/>
                            <w:lang w:val="uk-UA"/>
                          </w:rPr>
                          <m:t>1</m:t>
                        </m:r>
                      </m:sub>
                    </m:sSub>
                    <m:r>
                      <w:rPr>
                        <w:rFonts w:ascii="Cambria Math" w:eastAsiaTheme="minorEastAsia" w:hAnsi="Cambria Math"/>
                        <w:sz w:val="28"/>
                        <w:szCs w:val="28"/>
                        <w:lang w:val="uk-UA"/>
                      </w:rPr>
                      <m:t>-</m:t>
                    </m:r>
                    <m:sSub>
                      <m:sSubPr>
                        <m:ctrlPr>
                          <w:rPr>
                            <w:rFonts w:ascii="Cambria Math" w:eastAsiaTheme="minorEastAsia" w:hAnsi="Cambria Math"/>
                            <w:i/>
                            <w:sz w:val="28"/>
                            <w:szCs w:val="28"/>
                            <w:lang w:val="uk-UA"/>
                          </w:rPr>
                        </m:ctrlPr>
                      </m:sSubPr>
                      <m:e>
                        <m:r>
                          <w:rPr>
                            <w:rFonts w:ascii="Cambria Math" w:eastAsiaTheme="minorEastAsia" w:hAnsi="Cambria Math"/>
                            <w:sz w:val="28"/>
                            <w:szCs w:val="28"/>
                            <w:lang w:val="uk-UA"/>
                          </w:rPr>
                          <m:t>П</m:t>
                        </m:r>
                      </m:e>
                      <m:sub>
                        <m:r>
                          <w:rPr>
                            <w:rFonts w:ascii="Cambria Math" w:eastAsiaTheme="minorEastAsia" w:hAnsi="Cambria Math"/>
                            <w:sz w:val="28"/>
                            <w:szCs w:val="28"/>
                            <w:lang w:val="uk-UA"/>
                          </w:rPr>
                          <m:t>2</m:t>
                        </m:r>
                      </m:sub>
                    </m:sSub>
                  </m:num>
                  <m:den>
                    <m:sSub>
                      <m:sSubPr>
                        <m:ctrlPr>
                          <w:rPr>
                            <w:rFonts w:ascii="Cambria Math" w:eastAsiaTheme="minorEastAsia" w:hAnsi="Cambria Math"/>
                            <w:i/>
                            <w:sz w:val="28"/>
                            <w:szCs w:val="28"/>
                            <w:lang w:val="uk-UA"/>
                          </w:rPr>
                        </m:ctrlPr>
                      </m:sSubPr>
                      <m:e>
                        <m:r>
                          <w:rPr>
                            <w:rFonts w:ascii="Cambria Math" w:eastAsiaTheme="minorEastAsia" w:hAnsi="Cambria Math"/>
                            <w:sz w:val="28"/>
                            <w:szCs w:val="28"/>
                            <w:lang w:val="uk-UA"/>
                          </w:rPr>
                          <m:t>П</m:t>
                        </m:r>
                      </m:e>
                      <m:sub>
                        <m:r>
                          <w:rPr>
                            <w:rFonts w:ascii="Cambria Math" w:eastAsiaTheme="minorEastAsia" w:hAnsi="Cambria Math"/>
                            <w:sz w:val="28"/>
                            <w:szCs w:val="28"/>
                            <w:lang w:val="uk-UA"/>
                          </w:rPr>
                          <m:t>1</m:t>
                        </m:r>
                      </m:sub>
                    </m:sSub>
                  </m:den>
                </m:f>
                <m:r>
                  <w:rPr>
                    <w:rFonts w:ascii="Cambria Math" w:eastAsiaTheme="minorEastAsia" w:hAnsi="Cambria Math"/>
                    <w:sz w:val="28"/>
                    <w:szCs w:val="28"/>
                    <w:lang w:val="uk-UA"/>
                  </w:rPr>
                  <m:t xml:space="preserve"> х 100%</m:t>
                </m:r>
              </m:oMath>
            </m:oMathPara>
          </w:p>
        </w:tc>
        <w:tc>
          <w:tcPr>
            <w:tcW w:w="3285" w:type="dxa"/>
            <w:vAlign w:val="center"/>
          </w:tcPr>
          <w:p w:rsidR="00131E4A" w:rsidRPr="00242C1B" w:rsidRDefault="00242C1B">
            <w:pPr>
              <w:spacing w:line="360" w:lineRule="auto"/>
              <w:jc w:val="right"/>
              <w:rPr>
                <w:rFonts w:ascii="Times New Roman" w:eastAsiaTheme="minorEastAsia" w:hAnsi="Times New Roman" w:cs="Times New Roman"/>
                <w:sz w:val="28"/>
                <w:szCs w:val="28"/>
                <w:lang w:val="uk-UA" w:eastAsia="ru-RU"/>
              </w:rPr>
            </w:pPr>
            <w:r w:rsidRPr="00242C1B">
              <w:rPr>
                <w:rFonts w:ascii="Times New Roman" w:eastAsiaTheme="minorEastAsia" w:hAnsi="Times New Roman" w:cs="Times New Roman"/>
                <w:sz w:val="28"/>
                <w:szCs w:val="28"/>
                <w:lang w:val="uk-UA" w:eastAsia="ru-RU"/>
              </w:rPr>
              <w:t>(2.2)</w:t>
            </w:r>
          </w:p>
        </w:tc>
      </w:tr>
    </w:tbl>
    <w:p w:rsidR="00131E4A" w:rsidRDefault="00131E4A">
      <w:pPr>
        <w:spacing w:after="0" w:line="360" w:lineRule="auto"/>
        <w:ind w:firstLine="709"/>
        <w:jc w:val="both"/>
        <w:rPr>
          <w:rFonts w:ascii="Times New Roman" w:eastAsiaTheme="minorEastAsia" w:hAnsi="Times New Roman" w:cs="Times New Roman"/>
          <w:sz w:val="28"/>
          <w:szCs w:val="28"/>
          <w:lang w:val="uk-UA"/>
        </w:rPr>
      </w:pPr>
    </w:p>
    <w:p w:rsidR="00131E4A" w:rsidRDefault="00242C1B">
      <w:pPr>
        <w:spacing w:after="0" w:line="360" w:lineRule="auto"/>
        <w:ind w:firstLine="709"/>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де П</w:t>
      </w:r>
      <w:r>
        <w:rPr>
          <w:rFonts w:ascii="Times New Roman" w:eastAsiaTheme="minorEastAsia" w:hAnsi="Times New Roman" w:cs="Times New Roman"/>
          <w:sz w:val="28"/>
          <w:szCs w:val="28"/>
          <w:vertAlign w:val="subscript"/>
          <w:lang w:val="uk-UA"/>
        </w:rPr>
        <w:t>1</w:t>
      </w:r>
      <w:r>
        <w:rPr>
          <w:rFonts w:ascii="Times New Roman" w:eastAsiaTheme="minorEastAsia" w:hAnsi="Times New Roman" w:cs="Times New Roman"/>
          <w:sz w:val="28"/>
          <w:szCs w:val="28"/>
          <w:lang w:val="uk-UA"/>
        </w:rPr>
        <w:t xml:space="preserve"> – пульс до навантаження,</w:t>
      </w:r>
    </w:p>
    <w:p w:rsidR="00131E4A" w:rsidRDefault="00242C1B">
      <w:pPr>
        <w:spacing w:after="0" w:line="360" w:lineRule="auto"/>
        <w:ind w:firstLine="709"/>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П</w:t>
      </w:r>
      <w:r>
        <w:rPr>
          <w:rFonts w:ascii="Times New Roman" w:eastAsiaTheme="minorEastAsia" w:hAnsi="Times New Roman" w:cs="Times New Roman"/>
          <w:sz w:val="28"/>
          <w:szCs w:val="28"/>
          <w:vertAlign w:val="subscript"/>
          <w:lang w:val="uk-UA"/>
        </w:rPr>
        <w:t>2</w:t>
      </w:r>
      <w:r>
        <w:rPr>
          <w:rFonts w:ascii="Times New Roman" w:eastAsiaTheme="minorEastAsia" w:hAnsi="Times New Roman" w:cs="Times New Roman"/>
          <w:sz w:val="28"/>
          <w:szCs w:val="28"/>
          <w:lang w:val="uk-UA"/>
        </w:rPr>
        <w:t xml:space="preserve"> – пульс за перші 10 секунд першої хвилини відновлення.</w:t>
      </w:r>
    </w:p>
    <w:p w:rsidR="00131E4A" w:rsidRDefault="00131E4A">
      <w:pPr>
        <w:spacing w:after="0" w:line="360" w:lineRule="auto"/>
        <w:ind w:firstLine="709"/>
        <w:jc w:val="both"/>
        <w:rPr>
          <w:rFonts w:ascii="Times New Roman" w:eastAsiaTheme="minorEastAsia" w:hAnsi="Times New Roman" w:cs="Times New Roman"/>
          <w:sz w:val="28"/>
          <w:szCs w:val="28"/>
          <w:lang w:val="uk-UA"/>
        </w:rPr>
      </w:pP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Інтерпретація результатів дослідження відбувається за таблицею 2.1, за якою сприятливою вважається реакція, за якої приріст пульсу після навантаження складає 25</w:t>
      </w:r>
      <w:r w:rsidR="003200C9">
        <w:rPr>
          <w:rFonts w:ascii="Times New Roman" w:hAnsi="Times New Roman" w:cs="Times New Roman"/>
          <w:sz w:val="28"/>
          <w:szCs w:val="28"/>
          <w:lang w:val="uk-UA"/>
        </w:rPr>
        <w:t>‒</w:t>
      </w:r>
      <w:r>
        <w:rPr>
          <w:rFonts w:ascii="Times New Roman" w:hAnsi="Times New Roman" w:cs="Times New Roman"/>
          <w:sz w:val="28"/>
          <w:szCs w:val="28"/>
          <w:lang w:val="uk-UA"/>
        </w:rPr>
        <w:t>50</w:t>
      </w:r>
      <w:r w:rsidR="003200C9">
        <w:rPr>
          <w:rFonts w:ascii="Times New Roman" w:hAnsi="Times New Roman" w:cs="Times New Roman"/>
          <w:sz w:val="28"/>
          <w:szCs w:val="28"/>
          <w:lang w:val="uk-UA"/>
        </w:rPr>
        <w:t> </w:t>
      </w:r>
      <w:r>
        <w:rPr>
          <w:rFonts w:ascii="Times New Roman" w:hAnsi="Times New Roman" w:cs="Times New Roman"/>
          <w:sz w:val="28"/>
          <w:szCs w:val="28"/>
          <w:lang w:val="uk-UA"/>
        </w:rPr>
        <w:t>% а період відновлення становить 1</w:t>
      </w:r>
      <w:r w:rsidR="003200C9">
        <w:rPr>
          <w:rFonts w:ascii="Times New Roman" w:hAnsi="Times New Roman" w:cs="Times New Roman"/>
          <w:sz w:val="28"/>
          <w:szCs w:val="28"/>
          <w:lang w:val="uk-UA"/>
        </w:rPr>
        <w:t>‒</w:t>
      </w:r>
      <w:r>
        <w:rPr>
          <w:rFonts w:ascii="Times New Roman" w:hAnsi="Times New Roman" w:cs="Times New Roman"/>
          <w:sz w:val="28"/>
          <w:szCs w:val="28"/>
          <w:lang w:val="uk-UA"/>
        </w:rPr>
        <w:t xml:space="preserve">2 хв. Несприятливою вважається реакція, за якої приріст частоти серцевих </w:t>
      </w:r>
      <w:r>
        <w:rPr>
          <w:rFonts w:ascii="Times New Roman" w:hAnsi="Times New Roman" w:cs="Times New Roman"/>
          <w:sz w:val="28"/>
          <w:szCs w:val="28"/>
          <w:lang w:val="uk-UA"/>
        </w:rPr>
        <w:lastRenderedPageBreak/>
        <w:t>скорочень складає більше 80</w:t>
      </w:r>
      <w:r w:rsidR="003200C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а період відновлення пульсу триває більше 5 хв. </w:t>
      </w:r>
    </w:p>
    <w:p w:rsidR="00131E4A" w:rsidRDefault="00131E4A">
      <w:pPr>
        <w:spacing w:after="0" w:line="360" w:lineRule="auto"/>
        <w:ind w:firstLine="709"/>
        <w:rPr>
          <w:rFonts w:ascii="Times New Roman" w:hAnsi="Times New Roman" w:cs="Times New Roman"/>
          <w:sz w:val="28"/>
          <w:szCs w:val="28"/>
          <w:lang w:val="uk-UA"/>
        </w:rPr>
      </w:pPr>
    </w:p>
    <w:p w:rsidR="00131E4A" w:rsidRDefault="00242C1B">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Таблиця 2.1</w:t>
      </w:r>
      <w:r w:rsidR="003200C9">
        <w:rPr>
          <w:rFonts w:ascii="Times New Roman" w:hAnsi="Times New Roman" w:cs="Times New Roman"/>
          <w:sz w:val="28"/>
          <w:szCs w:val="28"/>
          <w:lang w:val="uk-UA"/>
        </w:rPr>
        <w:t>‒</w:t>
      </w:r>
      <w:r>
        <w:rPr>
          <w:rFonts w:ascii="Times New Roman" w:hAnsi="Times New Roman" w:cs="Times New Roman"/>
          <w:sz w:val="28"/>
          <w:szCs w:val="28"/>
          <w:lang w:val="uk-UA"/>
        </w:rPr>
        <w:t xml:space="preserve"> Реакції серцево</w:t>
      </w:r>
      <w:r w:rsidR="003200C9">
        <w:rPr>
          <w:rFonts w:ascii="Times New Roman" w:hAnsi="Times New Roman" w:cs="Times New Roman"/>
          <w:sz w:val="28"/>
          <w:szCs w:val="28"/>
          <w:lang w:val="uk-UA"/>
        </w:rPr>
        <w:t>‒</w:t>
      </w:r>
      <w:r>
        <w:rPr>
          <w:rFonts w:ascii="Times New Roman" w:hAnsi="Times New Roman" w:cs="Times New Roman"/>
          <w:sz w:val="28"/>
          <w:szCs w:val="28"/>
          <w:lang w:val="uk-UA"/>
        </w:rPr>
        <w:t>судинної системи на пробу Мартіне</w:t>
      </w:r>
    </w:p>
    <w:p w:rsidR="00131E4A" w:rsidRDefault="00131E4A">
      <w:pPr>
        <w:spacing w:after="0" w:line="360" w:lineRule="auto"/>
        <w:ind w:firstLine="709"/>
        <w:rPr>
          <w:rFonts w:ascii="Times New Roman" w:hAnsi="Times New Roman" w:cs="Times New Roman"/>
          <w:sz w:val="28"/>
          <w:szCs w:val="28"/>
          <w:lang w:val="uk-UA"/>
        </w:rPr>
      </w:pPr>
    </w:p>
    <w:tbl>
      <w:tblPr>
        <w:tblW w:w="9509" w:type="dxa"/>
        <w:tblInd w:w="105"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843"/>
        <w:gridCol w:w="1701"/>
        <w:gridCol w:w="1843"/>
        <w:gridCol w:w="1701"/>
        <w:gridCol w:w="2421"/>
      </w:tblGrid>
      <w:tr w:rsidR="00131E4A">
        <w:trPr>
          <w:trHeight w:val="407"/>
        </w:trPr>
        <w:tc>
          <w:tcPr>
            <w:tcW w:w="1843" w:type="dxa"/>
            <w:vMerge w:val="restart"/>
            <w:tcBorders>
              <w:top w:val="single" w:sz="6" w:space="0" w:color="000000"/>
              <w:left w:val="single" w:sz="6" w:space="0" w:color="000000"/>
              <w:bottom w:val="single" w:sz="6" w:space="0" w:color="000000"/>
              <w:right w:val="single" w:sz="6" w:space="0" w:color="000000"/>
            </w:tcBorders>
            <w:vAlign w:val="center"/>
          </w:tcPr>
          <w:p w:rsidR="00131E4A" w:rsidRDefault="00242C1B">
            <w:pPr>
              <w:spacing w:after="0" w:line="240" w:lineRule="auto"/>
              <w:ind w:firstLine="37"/>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Оцінка реакції</w:t>
            </w:r>
          </w:p>
        </w:tc>
        <w:tc>
          <w:tcPr>
            <w:tcW w:w="5245" w:type="dxa"/>
            <w:gridSpan w:val="3"/>
            <w:tcBorders>
              <w:top w:val="single" w:sz="6" w:space="0" w:color="000000"/>
              <w:left w:val="single" w:sz="6" w:space="0" w:color="000000"/>
              <w:bottom w:val="single" w:sz="6" w:space="0" w:color="000000"/>
              <w:right w:val="single" w:sz="6" w:space="0" w:color="000000"/>
            </w:tcBorders>
            <w:vAlign w:val="center"/>
          </w:tcPr>
          <w:p w:rsidR="00131E4A" w:rsidRDefault="00242C1B">
            <w:pPr>
              <w:spacing w:after="0" w:line="240" w:lineRule="auto"/>
              <w:ind w:firstLine="1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Пульс</w:t>
            </w:r>
          </w:p>
        </w:tc>
        <w:tc>
          <w:tcPr>
            <w:tcW w:w="2421" w:type="dxa"/>
            <w:vMerge w:val="restart"/>
            <w:tcBorders>
              <w:top w:val="single" w:sz="6" w:space="0" w:color="000000"/>
              <w:left w:val="single" w:sz="6" w:space="0" w:color="000000"/>
              <w:bottom w:val="single" w:sz="6" w:space="0" w:color="000000"/>
              <w:right w:val="single" w:sz="6" w:space="0" w:color="000000"/>
            </w:tcBorders>
            <w:vAlign w:val="center"/>
          </w:tcPr>
          <w:p w:rsidR="00131E4A" w:rsidRDefault="00242C1B">
            <w:pPr>
              <w:spacing w:after="0" w:line="240" w:lineRule="auto"/>
              <w:ind w:firstLine="13"/>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Період відновлення пульсу, хв.</w:t>
            </w:r>
          </w:p>
        </w:tc>
      </w:tr>
      <w:tr w:rsidR="00131E4A">
        <w:trPr>
          <w:trHeight w:val="140"/>
        </w:trPr>
        <w:tc>
          <w:tcPr>
            <w:tcW w:w="1843" w:type="dxa"/>
            <w:vMerge/>
            <w:tcBorders>
              <w:top w:val="single" w:sz="6" w:space="0" w:color="000000"/>
              <w:left w:val="single" w:sz="6" w:space="0" w:color="000000"/>
              <w:bottom w:val="single" w:sz="6" w:space="0" w:color="000000"/>
              <w:right w:val="single" w:sz="6" w:space="0" w:color="000000"/>
            </w:tcBorders>
            <w:vAlign w:val="center"/>
          </w:tcPr>
          <w:p w:rsidR="00131E4A" w:rsidRDefault="00131E4A">
            <w:pPr>
              <w:spacing w:after="0" w:line="240" w:lineRule="auto"/>
              <w:ind w:firstLine="709"/>
              <w:jc w:val="both"/>
              <w:rPr>
                <w:rFonts w:ascii="Times New Roman" w:eastAsia="Times New Roman" w:hAnsi="Times New Roman" w:cs="Times New Roman"/>
                <w:color w:val="000000"/>
                <w:sz w:val="28"/>
                <w:szCs w:val="28"/>
                <w:lang w:eastAsia="ru-RU"/>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131E4A" w:rsidRDefault="00242C1B">
            <w:pPr>
              <w:spacing w:after="0" w:line="240" w:lineRule="auto"/>
              <w:ind w:firstLine="13"/>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У спокої (за 10 </w:t>
            </w:r>
            <w:proofErr w:type="spellStart"/>
            <w:r>
              <w:rPr>
                <w:rFonts w:ascii="Times New Roman" w:eastAsia="Times New Roman" w:hAnsi="Times New Roman" w:cs="Times New Roman"/>
                <w:color w:val="000000"/>
                <w:sz w:val="28"/>
                <w:szCs w:val="28"/>
                <w:lang w:val="uk-UA" w:eastAsia="ru-RU"/>
              </w:rPr>
              <w:t>сек</w:t>
            </w:r>
            <w:proofErr w:type="spellEnd"/>
            <w:r>
              <w:rPr>
                <w:rFonts w:ascii="Times New Roman" w:eastAsia="Times New Roman" w:hAnsi="Times New Roman" w:cs="Times New Roman"/>
                <w:color w:val="000000"/>
                <w:sz w:val="28"/>
                <w:szCs w:val="28"/>
                <w:lang w:val="uk-UA" w:eastAsia="ru-RU"/>
              </w:rPr>
              <w:t>.)</w:t>
            </w:r>
          </w:p>
        </w:tc>
        <w:tc>
          <w:tcPr>
            <w:tcW w:w="1843" w:type="dxa"/>
            <w:tcBorders>
              <w:top w:val="single" w:sz="6" w:space="0" w:color="000000"/>
              <w:left w:val="single" w:sz="6" w:space="0" w:color="000000"/>
              <w:bottom w:val="single" w:sz="6" w:space="0" w:color="000000"/>
              <w:right w:val="single" w:sz="6" w:space="0" w:color="000000"/>
            </w:tcBorders>
            <w:vAlign w:val="center"/>
          </w:tcPr>
          <w:p w:rsidR="00131E4A" w:rsidRDefault="00242C1B">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Після проби (за перші 10 </w:t>
            </w:r>
            <w:proofErr w:type="spellStart"/>
            <w:r>
              <w:rPr>
                <w:rFonts w:ascii="Times New Roman" w:eastAsia="Times New Roman" w:hAnsi="Times New Roman" w:cs="Times New Roman"/>
                <w:color w:val="000000"/>
                <w:sz w:val="28"/>
                <w:szCs w:val="28"/>
                <w:lang w:val="uk-UA" w:eastAsia="ru-RU"/>
              </w:rPr>
              <w:t>сек</w:t>
            </w:r>
            <w:proofErr w:type="spellEnd"/>
            <w:r>
              <w:rPr>
                <w:rFonts w:ascii="Times New Roman" w:eastAsia="Times New Roman" w:hAnsi="Times New Roman" w:cs="Times New Roman"/>
                <w:color w:val="000000"/>
                <w:sz w:val="28"/>
                <w:szCs w:val="28"/>
                <w:lang w:val="uk-UA" w:eastAsia="ru-RU"/>
              </w:rPr>
              <w:t>.)</w:t>
            </w:r>
          </w:p>
        </w:tc>
        <w:tc>
          <w:tcPr>
            <w:tcW w:w="1701" w:type="dxa"/>
            <w:tcBorders>
              <w:top w:val="single" w:sz="6" w:space="0" w:color="000000"/>
              <w:left w:val="single" w:sz="6" w:space="0" w:color="000000"/>
              <w:bottom w:val="single" w:sz="6" w:space="0" w:color="000000"/>
              <w:right w:val="single" w:sz="6" w:space="0" w:color="000000"/>
            </w:tcBorders>
            <w:vAlign w:val="center"/>
          </w:tcPr>
          <w:p w:rsidR="00131E4A" w:rsidRDefault="00242C1B">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Приріст (%)</w:t>
            </w:r>
          </w:p>
        </w:tc>
        <w:tc>
          <w:tcPr>
            <w:tcW w:w="2421" w:type="dxa"/>
            <w:vMerge/>
            <w:tcBorders>
              <w:top w:val="single" w:sz="6" w:space="0" w:color="000000"/>
              <w:left w:val="single" w:sz="6" w:space="0" w:color="000000"/>
              <w:bottom w:val="single" w:sz="6" w:space="0" w:color="000000"/>
              <w:right w:val="single" w:sz="6" w:space="0" w:color="000000"/>
            </w:tcBorders>
            <w:vAlign w:val="center"/>
          </w:tcPr>
          <w:p w:rsidR="00131E4A" w:rsidRDefault="00131E4A">
            <w:pPr>
              <w:spacing w:after="0" w:line="240" w:lineRule="auto"/>
              <w:ind w:firstLine="709"/>
              <w:jc w:val="center"/>
              <w:rPr>
                <w:rFonts w:ascii="Times New Roman" w:eastAsia="Times New Roman" w:hAnsi="Times New Roman" w:cs="Times New Roman"/>
                <w:color w:val="000000"/>
                <w:sz w:val="28"/>
                <w:szCs w:val="28"/>
                <w:lang w:eastAsia="ru-RU"/>
              </w:rPr>
            </w:pPr>
          </w:p>
        </w:tc>
      </w:tr>
      <w:tr w:rsidR="00131E4A">
        <w:trPr>
          <w:trHeight w:val="320"/>
        </w:trPr>
        <w:tc>
          <w:tcPr>
            <w:tcW w:w="1843" w:type="dxa"/>
            <w:tcBorders>
              <w:top w:val="single" w:sz="6" w:space="0" w:color="000000"/>
              <w:left w:val="single" w:sz="6" w:space="0" w:color="000000"/>
              <w:bottom w:val="single" w:sz="6" w:space="0" w:color="000000"/>
              <w:right w:val="single" w:sz="6" w:space="0" w:color="000000"/>
            </w:tcBorders>
          </w:tcPr>
          <w:p w:rsidR="00131E4A" w:rsidRDefault="00242C1B">
            <w:pPr>
              <w:spacing w:after="0" w:line="240" w:lineRule="auto"/>
              <w:ind w:firstLine="37"/>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Сприятлива</w:t>
            </w:r>
          </w:p>
        </w:tc>
        <w:tc>
          <w:tcPr>
            <w:tcW w:w="1701" w:type="dxa"/>
            <w:tcBorders>
              <w:top w:val="single" w:sz="6" w:space="0" w:color="000000"/>
              <w:left w:val="single" w:sz="6" w:space="0" w:color="000000"/>
              <w:bottom w:val="single" w:sz="6" w:space="0" w:color="000000"/>
              <w:right w:val="single" w:sz="6" w:space="0" w:color="000000"/>
            </w:tcBorders>
          </w:tcPr>
          <w:p w:rsidR="00131E4A" w:rsidRDefault="00242C1B">
            <w:pPr>
              <w:spacing w:after="0" w:line="240" w:lineRule="auto"/>
              <w:ind w:firstLine="3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3200C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12</w:t>
            </w:r>
          </w:p>
        </w:tc>
        <w:tc>
          <w:tcPr>
            <w:tcW w:w="1843" w:type="dxa"/>
            <w:tcBorders>
              <w:top w:val="single" w:sz="6" w:space="0" w:color="000000"/>
              <w:left w:val="single" w:sz="6" w:space="0" w:color="000000"/>
              <w:bottom w:val="single" w:sz="6" w:space="0" w:color="000000"/>
              <w:right w:val="single" w:sz="6" w:space="0" w:color="000000"/>
            </w:tcBorders>
          </w:tcPr>
          <w:p w:rsidR="00131E4A" w:rsidRDefault="00242C1B">
            <w:pPr>
              <w:spacing w:after="0" w:line="240" w:lineRule="auto"/>
              <w:ind w:firstLine="3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3200C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18</w:t>
            </w:r>
          </w:p>
        </w:tc>
        <w:tc>
          <w:tcPr>
            <w:tcW w:w="1701" w:type="dxa"/>
            <w:tcBorders>
              <w:top w:val="single" w:sz="6" w:space="0" w:color="000000"/>
              <w:left w:val="single" w:sz="6" w:space="0" w:color="000000"/>
              <w:bottom w:val="single" w:sz="6" w:space="0" w:color="000000"/>
              <w:right w:val="single" w:sz="6" w:space="0" w:color="000000"/>
            </w:tcBorders>
          </w:tcPr>
          <w:p w:rsidR="00131E4A" w:rsidRDefault="00242C1B">
            <w:pPr>
              <w:spacing w:after="0" w:line="240" w:lineRule="auto"/>
              <w:ind w:firstLine="3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3200C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50</w:t>
            </w:r>
          </w:p>
        </w:tc>
        <w:tc>
          <w:tcPr>
            <w:tcW w:w="2421" w:type="dxa"/>
            <w:tcBorders>
              <w:top w:val="single" w:sz="6" w:space="0" w:color="000000"/>
              <w:left w:val="single" w:sz="6" w:space="0" w:color="000000"/>
              <w:bottom w:val="single" w:sz="6" w:space="0" w:color="000000"/>
              <w:right w:val="single" w:sz="6" w:space="0" w:color="000000"/>
            </w:tcBorders>
          </w:tcPr>
          <w:p w:rsidR="00131E4A" w:rsidRDefault="00242C1B">
            <w:pPr>
              <w:spacing w:after="0" w:line="240" w:lineRule="auto"/>
              <w:ind w:firstLine="3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3200C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r>
      <w:tr w:rsidR="00131E4A">
        <w:trPr>
          <w:trHeight w:val="305"/>
        </w:trPr>
        <w:tc>
          <w:tcPr>
            <w:tcW w:w="1843" w:type="dxa"/>
            <w:tcBorders>
              <w:top w:val="single" w:sz="6" w:space="0" w:color="000000"/>
              <w:left w:val="single" w:sz="6" w:space="0" w:color="000000"/>
              <w:bottom w:val="single" w:sz="6" w:space="0" w:color="000000"/>
              <w:right w:val="single" w:sz="6" w:space="0" w:color="000000"/>
            </w:tcBorders>
          </w:tcPr>
          <w:p w:rsidR="00131E4A" w:rsidRDefault="00242C1B">
            <w:pPr>
              <w:spacing w:after="0" w:line="240" w:lineRule="auto"/>
              <w:ind w:firstLine="37"/>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Допустима</w:t>
            </w:r>
          </w:p>
        </w:tc>
        <w:tc>
          <w:tcPr>
            <w:tcW w:w="1701" w:type="dxa"/>
            <w:tcBorders>
              <w:top w:val="single" w:sz="6" w:space="0" w:color="000000"/>
              <w:left w:val="single" w:sz="6" w:space="0" w:color="000000"/>
              <w:bottom w:val="single" w:sz="6" w:space="0" w:color="000000"/>
              <w:right w:val="single" w:sz="6" w:space="0" w:color="000000"/>
            </w:tcBorders>
          </w:tcPr>
          <w:p w:rsidR="00131E4A" w:rsidRDefault="00242C1B">
            <w:pPr>
              <w:spacing w:after="0" w:line="240" w:lineRule="auto"/>
              <w:ind w:firstLine="3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3200C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15</w:t>
            </w:r>
          </w:p>
        </w:tc>
        <w:tc>
          <w:tcPr>
            <w:tcW w:w="1843" w:type="dxa"/>
            <w:tcBorders>
              <w:top w:val="single" w:sz="6" w:space="0" w:color="000000"/>
              <w:left w:val="single" w:sz="6" w:space="0" w:color="000000"/>
              <w:bottom w:val="single" w:sz="6" w:space="0" w:color="000000"/>
              <w:right w:val="single" w:sz="6" w:space="0" w:color="000000"/>
            </w:tcBorders>
          </w:tcPr>
          <w:p w:rsidR="00131E4A" w:rsidRDefault="00242C1B">
            <w:pPr>
              <w:spacing w:after="0" w:line="240" w:lineRule="auto"/>
              <w:ind w:firstLine="3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3200C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23</w:t>
            </w:r>
          </w:p>
        </w:tc>
        <w:tc>
          <w:tcPr>
            <w:tcW w:w="1701" w:type="dxa"/>
            <w:tcBorders>
              <w:top w:val="single" w:sz="6" w:space="0" w:color="000000"/>
              <w:left w:val="single" w:sz="6" w:space="0" w:color="000000"/>
              <w:bottom w:val="single" w:sz="6" w:space="0" w:color="000000"/>
              <w:right w:val="single" w:sz="6" w:space="0" w:color="000000"/>
            </w:tcBorders>
          </w:tcPr>
          <w:p w:rsidR="00131E4A" w:rsidRDefault="00242C1B">
            <w:pPr>
              <w:spacing w:after="0" w:line="240" w:lineRule="auto"/>
              <w:ind w:firstLine="3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w:t>
            </w:r>
            <w:r w:rsidR="003200C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75</w:t>
            </w:r>
          </w:p>
        </w:tc>
        <w:tc>
          <w:tcPr>
            <w:tcW w:w="2421" w:type="dxa"/>
            <w:tcBorders>
              <w:top w:val="single" w:sz="6" w:space="0" w:color="000000"/>
              <w:left w:val="single" w:sz="6" w:space="0" w:color="000000"/>
              <w:bottom w:val="single" w:sz="6" w:space="0" w:color="000000"/>
              <w:right w:val="single" w:sz="6" w:space="0" w:color="000000"/>
            </w:tcBorders>
          </w:tcPr>
          <w:p w:rsidR="00131E4A" w:rsidRDefault="00242C1B">
            <w:pPr>
              <w:spacing w:after="0" w:line="240" w:lineRule="auto"/>
              <w:ind w:firstLine="3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3200C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4</w:t>
            </w:r>
          </w:p>
        </w:tc>
      </w:tr>
      <w:tr w:rsidR="00131E4A">
        <w:trPr>
          <w:trHeight w:val="945"/>
        </w:trPr>
        <w:tc>
          <w:tcPr>
            <w:tcW w:w="1843" w:type="dxa"/>
            <w:tcBorders>
              <w:top w:val="single" w:sz="6" w:space="0" w:color="000000"/>
              <w:left w:val="single" w:sz="6" w:space="0" w:color="000000"/>
              <w:bottom w:val="single" w:sz="6" w:space="0" w:color="000000"/>
              <w:right w:val="single" w:sz="6" w:space="0" w:color="000000"/>
            </w:tcBorders>
          </w:tcPr>
          <w:p w:rsidR="00131E4A" w:rsidRDefault="00242C1B">
            <w:pPr>
              <w:spacing w:after="0" w:line="240" w:lineRule="auto"/>
              <w:ind w:firstLine="37"/>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Несприятлива</w:t>
            </w:r>
          </w:p>
        </w:tc>
        <w:tc>
          <w:tcPr>
            <w:tcW w:w="1701" w:type="dxa"/>
            <w:tcBorders>
              <w:top w:val="single" w:sz="6" w:space="0" w:color="000000"/>
              <w:left w:val="single" w:sz="6" w:space="0" w:color="000000"/>
              <w:bottom w:val="single" w:sz="6" w:space="0" w:color="000000"/>
              <w:right w:val="single" w:sz="6" w:space="0" w:color="000000"/>
            </w:tcBorders>
          </w:tcPr>
          <w:p w:rsidR="00131E4A" w:rsidRDefault="00242C1B">
            <w:pPr>
              <w:spacing w:after="0" w:line="240" w:lineRule="auto"/>
              <w:ind w:firstLine="3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&gt;15</w:t>
            </w:r>
          </w:p>
        </w:tc>
        <w:tc>
          <w:tcPr>
            <w:tcW w:w="1843" w:type="dxa"/>
            <w:tcBorders>
              <w:top w:val="single" w:sz="6" w:space="0" w:color="000000"/>
              <w:left w:val="single" w:sz="6" w:space="0" w:color="000000"/>
              <w:bottom w:val="single" w:sz="6" w:space="0" w:color="000000"/>
              <w:right w:val="single" w:sz="6" w:space="0" w:color="000000"/>
            </w:tcBorders>
          </w:tcPr>
          <w:p w:rsidR="00131E4A" w:rsidRDefault="00242C1B">
            <w:pPr>
              <w:spacing w:after="0" w:line="240" w:lineRule="auto"/>
              <w:ind w:firstLine="37"/>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Слабкий,</w:t>
            </w:r>
          </w:p>
          <w:p w:rsidR="00131E4A" w:rsidRDefault="00242C1B">
            <w:pPr>
              <w:spacing w:after="0" w:line="240" w:lineRule="auto"/>
              <w:ind w:firstLine="37"/>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аритмія</w:t>
            </w:r>
          </w:p>
          <w:p w:rsidR="00131E4A" w:rsidRDefault="00242C1B">
            <w:pPr>
              <w:spacing w:after="0" w:line="240" w:lineRule="auto"/>
              <w:ind w:firstLine="3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30</w:t>
            </w:r>
            <w:r w:rsidR="003200C9">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35</w:t>
            </w:r>
          </w:p>
        </w:tc>
        <w:tc>
          <w:tcPr>
            <w:tcW w:w="1701" w:type="dxa"/>
            <w:tcBorders>
              <w:top w:val="single" w:sz="6" w:space="0" w:color="000000"/>
              <w:left w:val="single" w:sz="6" w:space="0" w:color="000000"/>
              <w:bottom w:val="single" w:sz="6" w:space="0" w:color="000000"/>
              <w:right w:val="single" w:sz="6" w:space="0" w:color="000000"/>
            </w:tcBorders>
          </w:tcPr>
          <w:p w:rsidR="00131E4A" w:rsidRDefault="00242C1B">
            <w:pPr>
              <w:spacing w:after="0" w:line="240" w:lineRule="auto"/>
              <w:ind w:firstLine="3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≥80</w:t>
            </w:r>
          </w:p>
        </w:tc>
        <w:tc>
          <w:tcPr>
            <w:tcW w:w="2421" w:type="dxa"/>
            <w:tcBorders>
              <w:top w:val="single" w:sz="6" w:space="0" w:color="000000"/>
              <w:left w:val="single" w:sz="6" w:space="0" w:color="000000"/>
              <w:bottom w:val="single" w:sz="6" w:space="0" w:color="000000"/>
              <w:right w:val="single" w:sz="6" w:space="0" w:color="000000"/>
            </w:tcBorders>
          </w:tcPr>
          <w:p w:rsidR="00131E4A" w:rsidRDefault="00242C1B">
            <w:pPr>
              <w:spacing w:after="0" w:line="240" w:lineRule="auto"/>
              <w:ind w:firstLine="3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bl>
    <w:p w:rsidR="00131E4A" w:rsidRDefault="00131E4A">
      <w:pPr>
        <w:spacing w:after="0" w:line="360" w:lineRule="auto"/>
        <w:ind w:firstLine="709"/>
        <w:jc w:val="both"/>
        <w:rPr>
          <w:rFonts w:ascii="Times New Roman" w:hAnsi="Times New Roman" w:cs="Times New Roman"/>
          <w:sz w:val="28"/>
          <w:szCs w:val="28"/>
          <w:lang w:val="uk-UA"/>
        </w:rPr>
      </w:pPr>
    </w:p>
    <w:p w:rsidR="00131E4A" w:rsidRDefault="00131E4A">
      <w:pPr>
        <w:spacing w:after="0" w:line="360" w:lineRule="auto"/>
        <w:ind w:firstLine="709"/>
        <w:jc w:val="both"/>
        <w:rPr>
          <w:rFonts w:ascii="Times New Roman" w:hAnsi="Times New Roman" w:cs="Times New Roman"/>
          <w:sz w:val="28"/>
          <w:szCs w:val="28"/>
          <w:lang w:val="uk-UA"/>
        </w:rPr>
      </w:pPr>
    </w:p>
    <w:p w:rsidR="00131E4A" w:rsidRDefault="00131E4A">
      <w:pPr>
        <w:spacing w:after="0" w:line="360" w:lineRule="auto"/>
        <w:ind w:firstLine="709"/>
        <w:jc w:val="both"/>
        <w:rPr>
          <w:rFonts w:ascii="Times New Roman" w:hAnsi="Times New Roman" w:cs="Times New Roman"/>
          <w:sz w:val="28"/>
          <w:szCs w:val="28"/>
          <w:lang w:val="uk-UA"/>
        </w:rPr>
      </w:pPr>
    </w:p>
    <w:p w:rsidR="00131E4A" w:rsidRDefault="00242C1B">
      <w:pPr>
        <w:numPr>
          <w:ilvl w:val="1"/>
          <w:numId w:val="20"/>
        </w:numPr>
        <w:spacing w:after="0" w:line="360" w:lineRule="auto"/>
        <w:contextualSpacing/>
        <w:outlineLvl w:val="1"/>
        <w:rPr>
          <w:rFonts w:ascii="Times New Roman" w:hAnsi="Times New Roman" w:cs="Times New Roman"/>
          <w:sz w:val="28"/>
          <w:szCs w:val="28"/>
          <w:lang w:val="uk-UA"/>
        </w:rPr>
      </w:pPr>
      <w:r>
        <w:rPr>
          <w:rFonts w:ascii="Times New Roman" w:hAnsi="Times New Roman" w:cs="Times New Roman"/>
          <w:sz w:val="28"/>
          <w:szCs w:val="28"/>
          <w:lang w:val="uk-UA"/>
        </w:rPr>
        <w:t xml:space="preserve"> </w:t>
      </w:r>
      <w:bookmarkStart w:id="23" w:name="_Toc58317652"/>
      <w:r>
        <w:rPr>
          <w:rFonts w:ascii="Times New Roman" w:hAnsi="Times New Roman" w:cs="Times New Roman"/>
          <w:sz w:val="28"/>
          <w:szCs w:val="28"/>
          <w:lang w:val="uk-UA"/>
        </w:rPr>
        <w:t>Гарвардський степ</w:t>
      </w:r>
      <w:r w:rsidR="003200C9">
        <w:rPr>
          <w:rFonts w:ascii="Times New Roman" w:hAnsi="Times New Roman" w:cs="Times New Roman"/>
          <w:sz w:val="28"/>
          <w:szCs w:val="28"/>
          <w:lang w:val="uk-UA"/>
        </w:rPr>
        <w:t>‒</w:t>
      </w:r>
      <w:r>
        <w:rPr>
          <w:rFonts w:ascii="Times New Roman" w:hAnsi="Times New Roman" w:cs="Times New Roman"/>
          <w:sz w:val="28"/>
          <w:szCs w:val="28"/>
          <w:lang w:val="uk-UA"/>
        </w:rPr>
        <w:t>тест</w:t>
      </w:r>
      <w:bookmarkEnd w:id="23"/>
    </w:p>
    <w:p w:rsidR="00131E4A" w:rsidRDefault="00131E4A">
      <w:pPr>
        <w:spacing w:after="0" w:line="360" w:lineRule="auto"/>
        <w:jc w:val="center"/>
        <w:rPr>
          <w:rFonts w:ascii="Times New Roman" w:hAnsi="Times New Roman" w:cs="Times New Roman"/>
          <w:sz w:val="28"/>
          <w:szCs w:val="28"/>
          <w:lang w:val="uk-UA"/>
        </w:rPr>
      </w:pPr>
    </w:p>
    <w:p w:rsidR="00131E4A" w:rsidRDefault="00131E4A">
      <w:pPr>
        <w:spacing w:after="0" w:line="360" w:lineRule="auto"/>
        <w:jc w:val="center"/>
        <w:rPr>
          <w:rFonts w:ascii="Times New Roman" w:hAnsi="Times New Roman" w:cs="Times New Roman"/>
          <w:sz w:val="28"/>
          <w:szCs w:val="28"/>
          <w:lang w:val="uk-UA"/>
        </w:rPr>
      </w:pP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Даний тест був розроблений у Гарвардському університеті в 1942 році. Він є універсальним методом визначення фізичної працездатності людей рівного віку і різної статі. За величиною індексу Гарвардського степ</w:t>
      </w:r>
      <w:r w:rsidR="003200C9">
        <w:rPr>
          <w:rFonts w:ascii="Times New Roman" w:hAnsi="Times New Roman" w:cs="Times New Roman"/>
          <w:sz w:val="28"/>
          <w:szCs w:val="28"/>
          <w:lang w:val="uk-UA"/>
        </w:rPr>
        <w:t>‒</w:t>
      </w:r>
      <w:r>
        <w:rPr>
          <w:rFonts w:ascii="Times New Roman" w:hAnsi="Times New Roman" w:cs="Times New Roman"/>
          <w:sz w:val="28"/>
          <w:szCs w:val="28"/>
          <w:lang w:val="uk-UA"/>
        </w:rPr>
        <w:t>тесту (ІГСТ) можна оцінити швидкість відновлення пульсу після стандартного фізичного навантаження</w:t>
      </w:r>
      <w:r w:rsidR="00C621D5">
        <w:rPr>
          <w:rFonts w:ascii="Times New Roman" w:hAnsi="Times New Roman" w:cs="Times New Roman"/>
          <w:sz w:val="28"/>
          <w:szCs w:val="28"/>
        </w:rPr>
        <w:t xml:space="preserve"> [</w:t>
      </w:r>
      <w:r w:rsidR="00BE2ADE">
        <w:rPr>
          <w:rFonts w:ascii="Times New Roman" w:hAnsi="Times New Roman" w:cs="Times New Roman"/>
          <w:sz w:val="28"/>
          <w:szCs w:val="28"/>
          <w:lang w:val="uk-UA"/>
        </w:rPr>
        <w:t>67</w:t>
      </w:r>
      <w:r w:rsidR="00C621D5" w:rsidRPr="00C621D5">
        <w:rPr>
          <w:rFonts w:ascii="Times New Roman" w:hAnsi="Times New Roman" w:cs="Times New Roman"/>
          <w:sz w:val="28"/>
          <w:szCs w:val="28"/>
        </w:rPr>
        <w:t>]</w:t>
      </w:r>
      <w:r>
        <w:rPr>
          <w:rFonts w:ascii="Times New Roman" w:hAnsi="Times New Roman" w:cs="Times New Roman"/>
          <w:sz w:val="28"/>
          <w:szCs w:val="28"/>
          <w:lang w:val="uk-UA"/>
        </w:rPr>
        <w:t>.</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стані спокою в обстежуваного реєструють пульс та артеріальний тиск. Висоту сходинки підбирають відповідно до індивідуальних особливостей, керуючись табл. 2.2.</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Підйом на сходинку здійснюється з частотою 30 сходжень за 1 хв. протягом 4</w:t>
      </w:r>
      <w:r w:rsidR="003200C9">
        <w:rPr>
          <w:rFonts w:ascii="Times New Roman" w:hAnsi="Times New Roman" w:cs="Times New Roman"/>
          <w:sz w:val="28"/>
          <w:szCs w:val="28"/>
          <w:lang w:val="uk-UA"/>
        </w:rPr>
        <w:t>‒</w:t>
      </w:r>
      <w:r>
        <w:rPr>
          <w:rFonts w:ascii="Times New Roman" w:hAnsi="Times New Roman" w:cs="Times New Roman"/>
          <w:sz w:val="28"/>
          <w:szCs w:val="28"/>
          <w:lang w:val="uk-UA"/>
        </w:rPr>
        <w:t xml:space="preserve">5 хвилин. Темп сходження задається метрономом – 120 ударів за </w:t>
      </w:r>
      <w:r>
        <w:rPr>
          <w:rFonts w:ascii="Times New Roman" w:hAnsi="Times New Roman" w:cs="Times New Roman"/>
          <w:sz w:val="28"/>
          <w:szCs w:val="28"/>
          <w:lang w:val="uk-UA"/>
        </w:rPr>
        <w:lastRenderedPageBreak/>
        <w:t>хвилину. При необхідності час сходження може бути обмежений до 2</w:t>
      </w:r>
      <w:r w:rsidR="003200C9">
        <w:rPr>
          <w:rFonts w:ascii="Times New Roman" w:hAnsi="Times New Roman" w:cs="Times New Roman"/>
          <w:sz w:val="28"/>
          <w:szCs w:val="28"/>
          <w:lang w:val="uk-UA"/>
        </w:rPr>
        <w:t>‒</w:t>
      </w:r>
      <w:r>
        <w:rPr>
          <w:rFonts w:ascii="Times New Roman" w:hAnsi="Times New Roman" w:cs="Times New Roman"/>
          <w:sz w:val="28"/>
          <w:szCs w:val="28"/>
          <w:lang w:val="uk-UA"/>
        </w:rPr>
        <w:t>3 хвилин. Після завершення перевірки визначається ЧСС у перші 30 секунд на 2, 3 і 4</w:t>
      </w:r>
      <w:r w:rsidR="003200C9">
        <w:rPr>
          <w:rFonts w:ascii="Times New Roman" w:hAnsi="Times New Roman" w:cs="Times New Roman"/>
          <w:sz w:val="28"/>
          <w:szCs w:val="28"/>
          <w:lang w:val="uk-UA"/>
        </w:rPr>
        <w:t>‒</w:t>
      </w:r>
      <w:r>
        <w:rPr>
          <w:rFonts w:ascii="Times New Roman" w:hAnsi="Times New Roman" w:cs="Times New Roman"/>
          <w:sz w:val="28"/>
          <w:szCs w:val="28"/>
          <w:lang w:val="uk-UA"/>
        </w:rPr>
        <w:t xml:space="preserve">й хвилинах відновного періоду. </w:t>
      </w:r>
    </w:p>
    <w:p w:rsidR="00131E4A" w:rsidRDefault="00131E4A">
      <w:pPr>
        <w:spacing w:after="0" w:line="360" w:lineRule="auto"/>
        <w:ind w:firstLine="709"/>
        <w:jc w:val="both"/>
        <w:rPr>
          <w:rFonts w:ascii="Times New Roman" w:hAnsi="Times New Roman" w:cs="Times New Roman"/>
          <w:sz w:val="28"/>
          <w:szCs w:val="28"/>
          <w:lang w:val="uk-UA"/>
        </w:rPr>
      </w:pPr>
    </w:p>
    <w:p w:rsidR="00131E4A" w:rsidRDefault="00242C1B">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2.2 </w:t>
      </w:r>
      <w:r w:rsidR="003200C9">
        <w:rPr>
          <w:rFonts w:ascii="Times New Roman" w:hAnsi="Times New Roman" w:cs="Times New Roman"/>
          <w:sz w:val="28"/>
          <w:szCs w:val="28"/>
          <w:lang w:val="uk-UA"/>
        </w:rPr>
        <w:t>‒</w:t>
      </w:r>
      <w:r>
        <w:rPr>
          <w:rFonts w:ascii="Times New Roman" w:hAnsi="Times New Roman" w:cs="Times New Roman"/>
          <w:sz w:val="28"/>
          <w:szCs w:val="28"/>
          <w:lang w:val="uk-UA"/>
        </w:rPr>
        <w:t xml:space="preserve"> Параметри виконання роботи при обчисленні ІГСТ</w:t>
      </w:r>
    </w:p>
    <w:p w:rsidR="00131E4A" w:rsidRDefault="00131E4A">
      <w:pPr>
        <w:spacing w:after="0" w:line="360" w:lineRule="auto"/>
        <w:ind w:firstLine="709"/>
        <w:rPr>
          <w:rFonts w:ascii="Times New Roman" w:hAnsi="Times New Roman" w:cs="Times New Roman"/>
          <w:b/>
          <w:sz w:val="28"/>
          <w:szCs w:val="28"/>
          <w:lang w:val="uk-UA"/>
        </w:rPr>
      </w:pPr>
    </w:p>
    <w:tbl>
      <w:tblPr>
        <w:tblStyle w:val="af0"/>
        <w:tblW w:w="9463" w:type="dxa"/>
        <w:tblInd w:w="108" w:type="dxa"/>
        <w:tblLayout w:type="fixed"/>
        <w:tblLook w:val="04A0" w:firstRow="1" w:lastRow="0" w:firstColumn="1" w:lastColumn="0" w:noHBand="0" w:noVBand="1"/>
      </w:tblPr>
      <w:tblGrid>
        <w:gridCol w:w="3082"/>
        <w:gridCol w:w="3190"/>
        <w:gridCol w:w="3191"/>
      </w:tblGrid>
      <w:tr w:rsidR="00131E4A">
        <w:tc>
          <w:tcPr>
            <w:tcW w:w="308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Контингент досліджуваних</w:t>
            </w:r>
          </w:p>
        </w:tc>
        <w:tc>
          <w:tcPr>
            <w:tcW w:w="3190"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Висота сходинки, см</w:t>
            </w:r>
          </w:p>
        </w:tc>
        <w:tc>
          <w:tcPr>
            <w:tcW w:w="3191"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Час сходження, хв.</w:t>
            </w:r>
          </w:p>
        </w:tc>
      </w:tr>
      <w:tr w:rsidR="00131E4A">
        <w:tc>
          <w:tcPr>
            <w:tcW w:w="30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Юнаки (12</w:t>
            </w:r>
            <w:r w:rsidR="003200C9">
              <w:rPr>
                <w:rFonts w:ascii="Times New Roman" w:eastAsia="SimSun" w:hAnsi="Times New Roman" w:cs="Times New Roman"/>
                <w:sz w:val="28"/>
                <w:szCs w:val="28"/>
                <w:lang w:val="uk-UA" w:eastAsia="ru-RU"/>
              </w:rPr>
              <w:t>‒</w:t>
            </w:r>
            <w:r>
              <w:rPr>
                <w:rFonts w:ascii="Times New Roman" w:eastAsia="SimSun" w:hAnsi="Times New Roman" w:cs="Times New Roman"/>
                <w:sz w:val="28"/>
                <w:szCs w:val="28"/>
                <w:lang w:val="uk-UA" w:eastAsia="ru-RU"/>
              </w:rPr>
              <w:t>18 років)</w:t>
            </w:r>
          </w:p>
        </w:tc>
        <w:tc>
          <w:tcPr>
            <w:tcW w:w="319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45</w:t>
            </w:r>
          </w:p>
        </w:tc>
        <w:tc>
          <w:tcPr>
            <w:tcW w:w="3191"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4</w:t>
            </w:r>
          </w:p>
        </w:tc>
      </w:tr>
      <w:tr w:rsidR="00131E4A">
        <w:tc>
          <w:tcPr>
            <w:tcW w:w="30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Дівчата (12</w:t>
            </w:r>
            <w:r w:rsidR="003200C9">
              <w:rPr>
                <w:rFonts w:ascii="Times New Roman" w:eastAsia="SimSun" w:hAnsi="Times New Roman" w:cs="Times New Roman"/>
                <w:sz w:val="28"/>
                <w:szCs w:val="28"/>
                <w:lang w:val="uk-UA" w:eastAsia="ru-RU"/>
              </w:rPr>
              <w:t>‒</w:t>
            </w:r>
            <w:r>
              <w:rPr>
                <w:rFonts w:ascii="Times New Roman" w:eastAsia="SimSun" w:hAnsi="Times New Roman" w:cs="Times New Roman"/>
                <w:sz w:val="28"/>
                <w:szCs w:val="28"/>
                <w:lang w:val="uk-UA" w:eastAsia="ru-RU"/>
              </w:rPr>
              <w:t>18 років)</w:t>
            </w:r>
          </w:p>
        </w:tc>
        <w:tc>
          <w:tcPr>
            <w:tcW w:w="319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40</w:t>
            </w:r>
          </w:p>
        </w:tc>
        <w:tc>
          <w:tcPr>
            <w:tcW w:w="3191"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4</w:t>
            </w:r>
          </w:p>
        </w:tc>
      </w:tr>
      <w:tr w:rsidR="00131E4A">
        <w:tc>
          <w:tcPr>
            <w:tcW w:w="30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Чоловіки (</w:t>
            </w:r>
            <w:r>
              <w:rPr>
                <w:rFonts w:ascii="Times New Roman" w:eastAsia="SimSun" w:hAnsi="Times New Roman" w:cs="Times New Roman"/>
                <w:sz w:val="28"/>
                <w:szCs w:val="28"/>
                <w:lang w:val="en-US" w:eastAsia="ru-RU"/>
              </w:rPr>
              <w:t>&gt;</w:t>
            </w:r>
            <w:r>
              <w:rPr>
                <w:rFonts w:ascii="Times New Roman" w:eastAsia="SimSun" w:hAnsi="Times New Roman" w:cs="Times New Roman"/>
                <w:sz w:val="28"/>
                <w:szCs w:val="28"/>
                <w:lang w:val="uk-UA" w:eastAsia="ru-RU"/>
              </w:rPr>
              <w:t>18 років)</w:t>
            </w:r>
          </w:p>
        </w:tc>
        <w:tc>
          <w:tcPr>
            <w:tcW w:w="319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50</w:t>
            </w:r>
          </w:p>
        </w:tc>
        <w:tc>
          <w:tcPr>
            <w:tcW w:w="3191"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5</w:t>
            </w:r>
          </w:p>
        </w:tc>
      </w:tr>
      <w:tr w:rsidR="00131E4A">
        <w:tc>
          <w:tcPr>
            <w:tcW w:w="30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Жінки (</w:t>
            </w:r>
            <w:r>
              <w:rPr>
                <w:rFonts w:ascii="Times New Roman" w:eastAsia="SimSun" w:hAnsi="Times New Roman" w:cs="Times New Roman"/>
                <w:sz w:val="28"/>
                <w:szCs w:val="28"/>
                <w:lang w:val="en-US" w:eastAsia="ru-RU"/>
              </w:rPr>
              <w:t>&gt;</w:t>
            </w:r>
            <w:r>
              <w:rPr>
                <w:rFonts w:ascii="Times New Roman" w:eastAsia="SimSun" w:hAnsi="Times New Roman" w:cs="Times New Roman"/>
                <w:sz w:val="28"/>
                <w:szCs w:val="28"/>
                <w:lang w:val="uk-UA" w:eastAsia="ru-RU"/>
              </w:rPr>
              <w:t>18 років)</w:t>
            </w:r>
          </w:p>
        </w:tc>
        <w:tc>
          <w:tcPr>
            <w:tcW w:w="319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43</w:t>
            </w:r>
          </w:p>
        </w:tc>
        <w:tc>
          <w:tcPr>
            <w:tcW w:w="3191"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5</w:t>
            </w:r>
          </w:p>
        </w:tc>
      </w:tr>
    </w:tbl>
    <w:p w:rsidR="00131E4A" w:rsidRDefault="00131E4A">
      <w:pPr>
        <w:spacing w:after="0" w:line="360" w:lineRule="auto"/>
        <w:ind w:firstLine="709"/>
        <w:jc w:val="both"/>
        <w:rPr>
          <w:rFonts w:ascii="Times New Roman" w:hAnsi="Times New Roman" w:cs="Times New Roman"/>
          <w:sz w:val="28"/>
          <w:szCs w:val="28"/>
          <w:lang w:val="uk-UA"/>
        </w:rPr>
      </w:pP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Розрахунок індексу Гарвардського степ</w:t>
      </w:r>
      <w:r w:rsidR="003200C9">
        <w:rPr>
          <w:rFonts w:ascii="Times New Roman" w:hAnsi="Times New Roman" w:cs="Times New Roman"/>
          <w:sz w:val="28"/>
          <w:szCs w:val="28"/>
          <w:lang w:val="uk-UA"/>
        </w:rPr>
        <w:t>‒</w:t>
      </w:r>
      <w:r>
        <w:rPr>
          <w:rFonts w:ascii="Times New Roman" w:hAnsi="Times New Roman" w:cs="Times New Roman"/>
          <w:sz w:val="28"/>
          <w:szCs w:val="28"/>
          <w:lang w:val="uk-UA"/>
        </w:rPr>
        <w:t>тесту (ІГСТ) проводять за формулою:</w:t>
      </w:r>
    </w:p>
    <w:p w:rsidR="00131E4A" w:rsidRDefault="00131E4A">
      <w:pPr>
        <w:spacing w:after="0" w:line="360" w:lineRule="auto"/>
        <w:ind w:firstLine="709"/>
        <w:jc w:val="both"/>
        <w:rPr>
          <w:rFonts w:ascii="Times New Roman" w:hAnsi="Times New Roman" w:cs="Times New Roman"/>
          <w:sz w:val="28"/>
          <w:szCs w:val="28"/>
          <w:lang w:val="uk-UA"/>
        </w:rPr>
      </w:pPr>
    </w:p>
    <w:tbl>
      <w:tblPr>
        <w:tblStyle w:val="af0"/>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3969"/>
        <w:gridCol w:w="2942"/>
      </w:tblGrid>
      <w:tr w:rsidR="00131E4A">
        <w:tc>
          <w:tcPr>
            <w:tcW w:w="2943" w:type="dxa"/>
          </w:tcPr>
          <w:p w:rsidR="00131E4A" w:rsidRDefault="00131E4A">
            <w:pPr>
              <w:spacing w:line="360" w:lineRule="auto"/>
              <w:jc w:val="both"/>
              <w:rPr>
                <w:rFonts w:ascii="Times New Roman" w:eastAsiaTheme="minorEastAsia" w:hAnsi="Times New Roman" w:cs="Times New Roman"/>
                <w:sz w:val="28"/>
                <w:szCs w:val="28"/>
                <w:lang w:val="uk-UA" w:eastAsia="ru-RU"/>
              </w:rPr>
            </w:pPr>
          </w:p>
        </w:tc>
        <w:tc>
          <w:tcPr>
            <w:tcW w:w="3969" w:type="dxa"/>
          </w:tcPr>
          <w:p w:rsidR="00131E4A" w:rsidRDefault="00131E4A">
            <w:pPr>
              <w:spacing w:line="360" w:lineRule="auto"/>
              <w:jc w:val="both"/>
              <w:rPr>
                <w:rFonts w:ascii="Times New Roman" w:eastAsiaTheme="minorEastAsia" w:hAnsi="Times New Roman" w:cs="Times New Roman"/>
                <w:sz w:val="28"/>
                <w:szCs w:val="28"/>
                <w:lang w:val="uk-UA" w:eastAsia="ru-RU"/>
              </w:rPr>
            </w:pPr>
          </w:p>
        </w:tc>
        <w:tc>
          <w:tcPr>
            <w:tcW w:w="2942" w:type="dxa"/>
            <w:vAlign w:val="center"/>
          </w:tcPr>
          <w:p w:rsidR="00131E4A" w:rsidRDefault="00242C1B">
            <w:pPr>
              <w:spacing w:line="360" w:lineRule="auto"/>
              <w:jc w:val="right"/>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(2.3)</w:t>
            </w:r>
          </w:p>
        </w:tc>
      </w:tr>
    </w:tbl>
    <w:p w:rsidR="00131E4A" w:rsidRDefault="00242C1B">
      <w:pPr>
        <w:spacing w:after="0" w:line="360" w:lineRule="auto"/>
        <w:ind w:firstLine="709"/>
        <w:jc w:val="center"/>
        <w:rPr>
          <w:rFonts w:ascii="Times New Roman" w:eastAsiaTheme="minorEastAsia" w:hAnsi="Times New Roman" w:cs="Times New Roman"/>
          <w:sz w:val="28"/>
          <w:szCs w:val="28"/>
          <w:lang w:val="uk-UA"/>
        </w:rPr>
      </w:pPr>
      <w:r>
        <w:rPr>
          <w:noProof/>
          <w:lang w:eastAsia="ru-RU"/>
        </w:rPr>
        <w:drawing>
          <wp:inline distT="0" distB="0" distL="0" distR="0" wp14:anchorId="579DCEAC" wp14:editId="5C0E81B6">
            <wp:extent cx="1465580" cy="401320"/>
            <wp:effectExtent l="0" t="0" r="1270" b="0"/>
            <wp:docPr id="13" name="Рисунок 13" descr="Гарвардський степ-те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descr="Гарвардський степ-тест"/>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1491937" cy="408889"/>
                    </a:xfrm>
                    <a:prstGeom prst="rect">
                      <a:avLst/>
                    </a:prstGeom>
                    <a:noFill/>
                    <a:ln>
                      <a:noFill/>
                    </a:ln>
                  </pic:spPr>
                </pic:pic>
              </a:graphicData>
            </a:graphic>
          </wp:inline>
        </w:drawing>
      </w:r>
    </w:p>
    <w:p w:rsidR="00131E4A" w:rsidRDefault="00242C1B">
      <w:pPr>
        <w:spacing w:after="0" w:line="360" w:lineRule="auto"/>
        <w:ind w:firstLine="709"/>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де: ІГСТ – у балах,</w:t>
      </w:r>
    </w:p>
    <w:p w:rsidR="00131E4A" w:rsidRDefault="00242C1B">
      <w:pPr>
        <w:spacing w:after="0" w:line="360" w:lineRule="auto"/>
        <w:ind w:firstLine="709"/>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Т – час сходження на сходинку в секундах,</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f</w:t>
      </w:r>
      <w:r>
        <w:rPr>
          <w:rFonts w:ascii="Times New Roman" w:hAnsi="Times New Roman" w:cs="Times New Roman"/>
          <w:sz w:val="28"/>
          <w:szCs w:val="28"/>
          <w:vertAlign w:val="subscript"/>
          <w:lang w:val="uk-UA"/>
        </w:rPr>
        <w:t>1</w:t>
      </w:r>
      <w:r>
        <w:rPr>
          <w:rFonts w:ascii="Times New Roman" w:hAnsi="Times New Roman" w:cs="Times New Roman"/>
          <w:sz w:val="28"/>
          <w:szCs w:val="28"/>
          <w:lang w:val="uk-UA"/>
        </w:rPr>
        <w:t>, f</w:t>
      </w:r>
      <w:r>
        <w:rPr>
          <w:rFonts w:ascii="Times New Roman" w:hAnsi="Times New Roman" w:cs="Times New Roman"/>
          <w:sz w:val="28"/>
          <w:szCs w:val="28"/>
          <w:vertAlign w:val="subscript"/>
          <w:lang w:val="uk-UA"/>
        </w:rPr>
        <w:t>2</w:t>
      </w:r>
      <w:r>
        <w:rPr>
          <w:rFonts w:ascii="Times New Roman" w:hAnsi="Times New Roman" w:cs="Times New Roman"/>
          <w:sz w:val="28"/>
          <w:szCs w:val="28"/>
          <w:lang w:val="uk-UA"/>
        </w:rPr>
        <w:t>, f</w:t>
      </w:r>
      <w:r>
        <w:rPr>
          <w:rFonts w:ascii="Times New Roman" w:hAnsi="Times New Roman" w:cs="Times New Roman"/>
          <w:sz w:val="28"/>
          <w:szCs w:val="28"/>
          <w:vertAlign w:val="subscript"/>
          <w:lang w:val="uk-UA"/>
        </w:rPr>
        <w:t>3</w:t>
      </w:r>
      <w:r>
        <w:rPr>
          <w:rFonts w:ascii="Times New Roman" w:hAnsi="Times New Roman" w:cs="Times New Roman"/>
          <w:sz w:val="28"/>
          <w:szCs w:val="28"/>
          <w:lang w:val="uk-UA"/>
        </w:rPr>
        <w:t xml:space="preserve"> – пульс за 30 секунд на 2, 3 і 4</w:t>
      </w:r>
      <w:r w:rsidR="003200C9">
        <w:rPr>
          <w:rFonts w:ascii="Times New Roman" w:hAnsi="Times New Roman" w:cs="Times New Roman"/>
          <w:sz w:val="28"/>
          <w:szCs w:val="28"/>
          <w:lang w:val="uk-UA"/>
        </w:rPr>
        <w:t>‒</w:t>
      </w:r>
      <w:r>
        <w:rPr>
          <w:rFonts w:ascii="Times New Roman" w:hAnsi="Times New Roman" w:cs="Times New Roman"/>
          <w:sz w:val="28"/>
          <w:szCs w:val="28"/>
          <w:lang w:val="uk-UA"/>
        </w:rPr>
        <w:t>й хвилинах відновлення.</w:t>
      </w:r>
    </w:p>
    <w:p w:rsidR="00131E4A" w:rsidRDefault="00131E4A">
      <w:pPr>
        <w:spacing w:after="0" w:line="360" w:lineRule="auto"/>
        <w:ind w:firstLine="709"/>
        <w:jc w:val="both"/>
        <w:rPr>
          <w:rFonts w:ascii="Times New Roman" w:hAnsi="Times New Roman" w:cs="Times New Roman"/>
          <w:sz w:val="28"/>
          <w:szCs w:val="28"/>
          <w:lang w:val="uk-UA"/>
        </w:rPr>
      </w:pP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Варто враховувати, що загальне навантаження при виконанні даного тесту досить велике, тому його можна використовувати лише здоровим особам після систематичних занять фізкультурою не менше 6 тижнів.</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Інтерпретація результатів Гарвардського степ</w:t>
      </w:r>
      <w:r w:rsidR="003200C9">
        <w:rPr>
          <w:rFonts w:ascii="Times New Roman" w:hAnsi="Times New Roman" w:cs="Times New Roman"/>
          <w:sz w:val="28"/>
          <w:szCs w:val="28"/>
          <w:lang w:val="uk-UA"/>
        </w:rPr>
        <w:t>‒</w:t>
      </w:r>
      <w:r>
        <w:rPr>
          <w:rFonts w:ascii="Times New Roman" w:hAnsi="Times New Roman" w:cs="Times New Roman"/>
          <w:sz w:val="28"/>
          <w:szCs w:val="28"/>
          <w:lang w:val="uk-UA"/>
        </w:rPr>
        <w:t>тесту проводиться за таблицею 2.3, згідно з якою показник ІГСТ нижче 50 вказує на дуже погану фізичну працездатність, а показник ІГСТ вище 91 вказує на її відмінний стан.</w:t>
      </w:r>
    </w:p>
    <w:p w:rsidR="00131E4A" w:rsidRDefault="00131E4A">
      <w:pPr>
        <w:spacing w:after="0" w:line="360" w:lineRule="auto"/>
        <w:ind w:firstLine="709"/>
        <w:jc w:val="both"/>
        <w:rPr>
          <w:rFonts w:ascii="Times New Roman" w:hAnsi="Times New Roman" w:cs="Times New Roman"/>
          <w:sz w:val="28"/>
          <w:szCs w:val="28"/>
          <w:lang w:val="uk-UA"/>
        </w:rPr>
      </w:pPr>
    </w:p>
    <w:p w:rsidR="00131E4A" w:rsidRDefault="00242C1B">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 2.3</w:t>
      </w:r>
      <w:r w:rsidR="003200C9">
        <w:rPr>
          <w:rFonts w:ascii="Times New Roman" w:hAnsi="Times New Roman" w:cs="Times New Roman"/>
          <w:sz w:val="28"/>
          <w:szCs w:val="28"/>
          <w:lang w:val="uk-UA"/>
        </w:rPr>
        <w:t>‒</w:t>
      </w:r>
      <w:r>
        <w:rPr>
          <w:rFonts w:ascii="Times New Roman" w:hAnsi="Times New Roman" w:cs="Times New Roman"/>
          <w:sz w:val="28"/>
          <w:szCs w:val="28"/>
          <w:lang w:val="uk-UA"/>
        </w:rPr>
        <w:t xml:space="preserve"> Оцінка фізичної працездатності за величиною ІГСТ</w:t>
      </w:r>
    </w:p>
    <w:p w:rsidR="00131E4A" w:rsidRDefault="00131E4A">
      <w:pPr>
        <w:spacing w:after="0" w:line="360" w:lineRule="auto"/>
        <w:ind w:firstLine="709"/>
        <w:rPr>
          <w:rFonts w:ascii="Times New Roman" w:hAnsi="Times New Roman" w:cs="Times New Roman"/>
          <w:b/>
          <w:sz w:val="28"/>
          <w:szCs w:val="28"/>
          <w:lang w:val="uk-UA"/>
        </w:rPr>
      </w:pPr>
    </w:p>
    <w:tbl>
      <w:tblPr>
        <w:tblStyle w:val="af0"/>
        <w:tblW w:w="9463" w:type="dxa"/>
        <w:tblInd w:w="108" w:type="dxa"/>
        <w:tblLayout w:type="fixed"/>
        <w:tblLook w:val="04A0" w:firstRow="1" w:lastRow="0" w:firstColumn="1" w:lastColumn="0" w:noHBand="0" w:noVBand="1"/>
      </w:tblPr>
      <w:tblGrid>
        <w:gridCol w:w="4677"/>
        <w:gridCol w:w="4786"/>
      </w:tblGrid>
      <w:tr w:rsidR="00131E4A">
        <w:tc>
          <w:tcPr>
            <w:tcW w:w="467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ІГСТ</w:t>
            </w:r>
          </w:p>
        </w:tc>
        <w:tc>
          <w:tcPr>
            <w:tcW w:w="4786"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Фізична працездатність</w:t>
            </w:r>
          </w:p>
        </w:tc>
      </w:tr>
      <w:tr w:rsidR="00131E4A">
        <w:tc>
          <w:tcPr>
            <w:tcW w:w="4677"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50 і нижче</w:t>
            </w:r>
          </w:p>
        </w:tc>
        <w:tc>
          <w:tcPr>
            <w:tcW w:w="4786"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Дуже погана</w:t>
            </w:r>
          </w:p>
        </w:tc>
      </w:tr>
      <w:tr w:rsidR="00131E4A">
        <w:tc>
          <w:tcPr>
            <w:tcW w:w="4677"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51</w:t>
            </w:r>
            <w:r w:rsidR="003200C9">
              <w:rPr>
                <w:rFonts w:ascii="Times New Roman" w:eastAsia="SimSun" w:hAnsi="Times New Roman" w:cs="Times New Roman"/>
                <w:sz w:val="28"/>
                <w:szCs w:val="28"/>
                <w:lang w:val="uk-UA" w:eastAsia="ru-RU"/>
              </w:rPr>
              <w:t>‒</w:t>
            </w:r>
            <w:r>
              <w:rPr>
                <w:rFonts w:ascii="Times New Roman" w:eastAsia="SimSun" w:hAnsi="Times New Roman" w:cs="Times New Roman"/>
                <w:sz w:val="28"/>
                <w:szCs w:val="28"/>
                <w:lang w:val="uk-UA" w:eastAsia="ru-RU"/>
              </w:rPr>
              <w:t>60</w:t>
            </w:r>
          </w:p>
        </w:tc>
        <w:tc>
          <w:tcPr>
            <w:tcW w:w="4786"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Погана</w:t>
            </w:r>
          </w:p>
        </w:tc>
      </w:tr>
      <w:tr w:rsidR="00131E4A">
        <w:tc>
          <w:tcPr>
            <w:tcW w:w="4677"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61</w:t>
            </w:r>
            <w:r w:rsidR="003200C9">
              <w:rPr>
                <w:rFonts w:ascii="Times New Roman" w:eastAsia="SimSun" w:hAnsi="Times New Roman" w:cs="Times New Roman"/>
                <w:sz w:val="28"/>
                <w:szCs w:val="28"/>
                <w:lang w:val="uk-UA" w:eastAsia="ru-RU"/>
              </w:rPr>
              <w:t>‒</w:t>
            </w:r>
            <w:r>
              <w:rPr>
                <w:rFonts w:ascii="Times New Roman" w:eastAsia="SimSun" w:hAnsi="Times New Roman" w:cs="Times New Roman"/>
                <w:sz w:val="28"/>
                <w:szCs w:val="28"/>
                <w:lang w:val="uk-UA" w:eastAsia="ru-RU"/>
              </w:rPr>
              <w:t>70</w:t>
            </w:r>
          </w:p>
        </w:tc>
        <w:tc>
          <w:tcPr>
            <w:tcW w:w="4786"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Середня</w:t>
            </w:r>
          </w:p>
        </w:tc>
      </w:tr>
      <w:tr w:rsidR="00131E4A">
        <w:tc>
          <w:tcPr>
            <w:tcW w:w="4677"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71</w:t>
            </w:r>
            <w:r w:rsidR="003200C9">
              <w:rPr>
                <w:rFonts w:ascii="Times New Roman" w:eastAsia="SimSun" w:hAnsi="Times New Roman" w:cs="Times New Roman"/>
                <w:sz w:val="28"/>
                <w:szCs w:val="28"/>
                <w:lang w:val="uk-UA" w:eastAsia="ru-RU"/>
              </w:rPr>
              <w:t>‒</w:t>
            </w:r>
            <w:r>
              <w:rPr>
                <w:rFonts w:ascii="Times New Roman" w:eastAsia="SimSun" w:hAnsi="Times New Roman" w:cs="Times New Roman"/>
                <w:sz w:val="28"/>
                <w:szCs w:val="28"/>
                <w:lang w:val="uk-UA" w:eastAsia="ru-RU"/>
              </w:rPr>
              <w:t>80</w:t>
            </w:r>
          </w:p>
        </w:tc>
        <w:tc>
          <w:tcPr>
            <w:tcW w:w="4786"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Добра</w:t>
            </w:r>
          </w:p>
        </w:tc>
      </w:tr>
      <w:tr w:rsidR="00131E4A">
        <w:tc>
          <w:tcPr>
            <w:tcW w:w="4677"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81</w:t>
            </w:r>
            <w:r w:rsidR="003200C9">
              <w:rPr>
                <w:rFonts w:ascii="Times New Roman" w:eastAsia="SimSun" w:hAnsi="Times New Roman" w:cs="Times New Roman"/>
                <w:sz w:val="28"/>
                <w:szCs w:val="28"/>
                <w:lang w:val="uk-UA" w:eastAsia="ru-RU"/>
              </w:rPr>
              <w:t>‒</w:t>
            </w:r>
            <w:r>
              <w:rPr>
                <w:rFonts w:ascii="Times New Roman" w:eastAsia="SimSun" w:hAnsi="Times New Roman" w:cs="Times New Roman"/>
                <w:sz w:val="28"/>
                <w:szCs w:val="28"/>
                <w:lang w:val="uk-UA" w:eastAsia="ru-RU"/>
              </w:rPr>
              <w:t>90</w:t>
            </w:r>
          </w:p>
        </w:tc>
        <w:tc>
          <w:tcPr>
            <w:tcW w:w="4786"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Дуже добра</w:t>
            </w:r>
          </w:p>
        </w:tc>
      </w:tr>
      <w:tr w:rsidR="00131E4A">
        <w:tc>
          <w:tcPr>
            <w:tcW w:w="4677"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91 і вище</w:t>
            </w:r>
          </w:p>
        </w:tc>
        <w:tc>
          <w:tcPr>
            <w:tcW w:w="4786"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Відмінна</w:t>
            </w:r>
          </w:p>
        </w:tc>
      </w:tr>
    </w:tbl>
    <w:p w:rsidR="00131E4A" w:rsidRDefault="00131E4A">
      <w:pPr>
        <w:spacing w:after="0" w:line="360" w:lineRule="auto"/>
        <w:rPr>
          <w:rFonts w:ascii="Times New Roman" w:hAnsi="Times New Roman" w:cs="Times New Roman"/>
          <w:sz w:val="28"/>
          <w:szCs w:val="28"/>
          <w:lang w:val="uk-UA"/>
        </w:rPr>
      </w:pPr>
    </w:p>
    <w:p w:rsidR="00131E4A" w:rsidRDefault="00131E4A">
      <w:pPr>
        <w:rPr>
          <w:rFonts w:ascii="Times New Roman" w:hAnsi="Times New Roman" w:cs="Times New Roman"/>
          <w:sz w:val="28"/>
          <w:szCs w:val="28"/>
          <w:lang w:val="uk-UA"/>
        </w:rPr>
      </w:pPr>
    </w:p>
    <w:p w:rsidR="00131E4A" w:rsidRDefault="00242C1B">
      <w:pPr>
        <w:ind w:firstLine="709"/>
        <w:outlineLvl w:val="1"/>
        <w:rPr>
          <w:rFonts w:ascii="Times New Roman" w:hAnsi="Times New Roman" w:cs="Times New Roman"/>
          <w:sz w:val="28"/>
          <w:szCs w:val="28"/>
          <w:lang w:val="uk-UA"/>
        </w:rPr>
      </w:pPr>
      <w:bookmarkStart w:id="24" w:name="_Toc58317653"/>
      <w:r>
        <w:rPr>
          <w:rFonts w:ascii="Times New Roman" w:hAnsi="Times New Roman" w:cs="Times New Roman"/>
          <w:sz w:val="28"/>
          <w:szCs w:val="28"/>
          <w:lang w:val="uk-UA"/>
        </w:rPr>
        <w:t>2.6.</w:t>
      </w:r>
      <w:r w:rsidR="00AD250F">
        <w:rPr>
          <w:rFonts w:ascii="Times New Roman" w:hAnsi="Times New Roman" w:cs="Times New Roman"/>
          <w:sz w:val="28"/>
          <w:szCs w:val="28"/>
          <w:lang w:val="uk-UA"/>
        </w:rPr>
        <w:t xml:space="preserve"> </w:t>
      </w:r>
      <w:r>
        <w:rPr>
          <w:rFonts w:ascii="Times New Roman" w:hAnsi="Times New Roman" w:cs="Times New Roman"/>
          <w:sz w:val="28"/>
          <w:szCs w:val="28"/>
          <w:lang w:val="uk-UA"/>
        </w:rPr>
        <w:t>Статистична обробка експериментальних даних</w:t>
      </w:r>
      <w:bookmarkEnd w:id="24"/>
    </w:p>
    <w:p w:rsidR="00131E4A" w:rsidRDefault="00242C1B">
      <w:pPr>
        <w:tabs>
          <w:tab w:val="left" w:pos="3001"/>
        </w:tabs>
        <w:rPr>
          <w:rFonts w:ascii="Times New Roman" w:hAnsi="Times New Roman" w:cs="Times New Roman"/>
          <w:sz w:val="28"/>
          <w:szCs w:val="28"/>
          <w:lang w:val="uk-UA"/>
        </w:rPr>
      </w:pPr>
      <w:r>
        <w:rPr>
          <w:rFonts w:ascii="Times New Roman" w:hAnsi="Times New Roman" w:cs="Times New Roman"/>
          <w:sz w:val="28"/>
          <w:szCs w:val="28"/>
          <w:lang w:val="uk-UA"/>
        </w:rPr>
        <w:tab/>
      </w:r>
    </w:p>
    <w:p w:rsidR="00131E4A" w:rsidRDefault="00131E4A">
      <w:pPr>
        <w:tabs>
          <w:tab w:val="left" w:pos="3001"/>
        </w:tabs>
        <w:rPr>
          <w:rFonts w:ascii="Times New Roman" w:hAnsi="Times New Roman" w:cs="Times New Roman"/>
          <w:sz w:val="28"/>
          <w:szCs w:val="28"/>
          <w:lang w:val="uk-UA"/>
        </w:rPr>
      </w:pP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Статистичну обробку даних ми проводили параметричним методом. Середнє арифметичне значення показників ми визначали за формулою:</w:t>
      </w:r>
    </w:p>
    <w:p w:rsidR="00131E4A" w:rsidRDefault="00131E4A">
      <w:pPr>
        <w:spacing w:after="0" w:line="360" w:lineRule="auto"/>
        <w:ind w:firstLine="709"/>
        <w:jc w:val="both"/>
        <w:rPr>
          <w:rFonts w:ascii="Times New Roman" w:hAnsi="Times New Roman" w:cs="Times New Roman"/>
          <w:sz w:val="28"/>
          <w:szCs w:val="28"/>
          <w:lang w:val="uk-UA"/>
        </w:rPr>
      </w:pPr>
    </w:p>
    <w:tbl>
      <w:tblPr>
        <w:tblStyle w:val="af0"/>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2"/>
        <w:gridCol w:w="3207"/>
        <w:gridCol w:w="3192"/>
      </w:tblGrid>
      <w:tr w:rsidR="00131E4A">
        <w:tc>
          <w:tcPr>
            <w:tcW w:w="3172" w:type="dxa"/>
          </w:tcPr>
          <w:p w:rsidR="00131E4A" w:rsidRDefault="00131E4A">
            <w:pPr>
              <w:spacing w:line="360" w:lineRule="auto"/>
              <w:jc w:val="both"/>
              <w:rPr>
                <w:rFonts w:ascii="Times New Roman" w:eastAsiaTheme="minorEastAsia" w:hAnsi="Times New Roman" w:cs="Times New Roman"/>
                <w:sz w:val="28"/>
                <w:szCs w:val="28"/>
                <w:lang w:val="uk-UA" w:eastAsia="ru-RU"/>
              </w:rPr>
            </w:pPr>
          </w:p>
        </w:tc>
        <w:tc>
          <w:tcPr>
            <w:tcW w:w="3207" w:type="dxa"/>
          </w:tcPr>
          <w:p w:rsidR="00131E4A" w:rsidRDefault="00D2691B">
            <w:pPr>
              <w:spacing w:line="360" w:lineRule="auto"/>
              <w:jc w:val="both"/>
              <w:rPr>
                <w:rFonts w:ascii="Times New Roman" w:eastAsiaTheme="minorEastAsia" w:hAnsi="Times New Roman" w:cs="Times New Roman"/>
                <w:sz w:val="28"/>
                <w:szCs w:val="28"/>
                <w:lang w:val="uk-UA" w:eastAsia="ru-RU"/>
              </w:rPr>
            </w:pPr>
            <m:oMathPara>
              <m:oMath>
                <m:sSub>
                  <m:sSubPr>
                    <m:ctrlPr>
                      <w:rPr>
                        <w:rFonts w:ascii="Cambria Math" w:hAnsi="Cambria Math"/>
                        <w:i/>
                        <w:sz w:val="28"/>
                        <w:szCs w:val="28"/>
                        <w:lang w:val="uk-UA"/>
                      </w:rPr>
                    </m:ctrlPr>
                  </m:sSubPr>
                  <m:e>
                    <m:r>
                      <w:rPr>
                        <w:rFonts w:ascii="Cambria Math" w:hAnsi="Cambria Math"/>
                        <w:sz w:val="28"/>
                        <w:szCs w:val="28"/>
                        <w:lang w:val="en-US"/>
                      </w:rPr>
                      <m:t>x</m:t>
                    </m:r>
                  </m:e>
                  <m:sub>
                    <m:r>
                      <w:rPr>
                        <w:rFonts w:ascii="Cambria Math" w:hAnsi="Cambria Math"/>
                        <w:sz w:val="28"/>
                        <w:szCs w:val="28"/>
                        <w:lang w:val="uk-UA"/>
                      </w:rPr>
                      <m:t>сер</m:t>
                    </m:r>
                  </m:sub>
                </m:sSub>
                <m:r>
                  <w:rPr>
                    <w:rFonts w:ascii="Cambria Math" w:hAnsi="Cambria Math"/>
                    <w:sz w:val="28"/>
                    <w:szCs w:val="28"/>
                    <w:lang w:val="uk-UA"/>
                  </w:rPr>
                  <m:t>=</m:t>
                </m:r>
                <m:nary>
                  <m:naryPr>
                    <m:chr m:val="∑"/>
                    <m:limLoc m:val="undOvr"/>
                    <m:subHide m:val="1"/>
                    <m:supHide m:val="1"/>
                    <m:ctrlPr>
                      <w:rPr>
                        <w:rFonts w:ascii="Cambria Math" w:hAnsi="Cambria Math"/>
                        <w:i/>
                        <w:sz w:val="28"/>
                        <w:szCs w:val="28"/>
                        <w:lang w:val="uk-UA"/>
                      </w:rPr>
                    </m:ctrlPr>
                  </m:naryPr>
                  <m:sub/>
                  <m:sup/>
                  <m:e>
                    <m:f>
                      <m:fPr>
                        <m:ctrlPr>
                          <w:rPr>
                            <w:rFonts w:ascii="Cambria Math" w:hAnsi="Cambria Math"/>
                            <w:i/>
                            <w:sz w:val="28"/>
                            <w:szCs w:val="28"/>
                            <w:lang w:val="uk-UA"/>
                          </w:rPr>
                        </m:ctrlPr>
                      </m:fPr>
                      <m:num>
                        <m:sSub>
                          <m:sSubPr>
                            <m:ctrlPr>
                              <w:rPr>
                                <w:rFonts w:ascii="Cambria Math" w:hAnsi="Cambria Math"/>
                                <w:i/>
                                <w:sz w:val="28"/>
                                <w:szCs w:val="28"/>
                                <w:lang w:val="uk-UA"/>
                              </w:rPr>
                            </m:ctrlPr>
                          </m:sSubPr>
                          <m:e>
                            <m:r>
                              <w:rPr>
                                <w:rFonts w:ascii="Cambria Math" w:hAnsi="Cambria Math"/>
                                <w:sz w:val="28"/>
                                <w:szCs w:val="28"/>
                                <w:lang w:val="uk-UA"/>
                              </w:rPr>
                              <m:t>χ</m:t>
                            </m:r>
                          </m:e>
                          <m:sub>
                            <m:r>
                              <w:rPr>
                                <w:rFonts w:ascii="Cambria Math" w:hAnsi="Cambria Math"/>
                                <w:sz w:val="28"/>
                                <w:szCs w:val="28"/>
                                <w:lang w:val="en-US"/>
                              </w:rPr>
                              <m:t>i</m:t>
                            </m:r>
                          </m:sub>
                        </m:sSub>
                      </m:num>
                      <m:den>
                        <m:r>
                          <w:rPr>
                            <w:rFonts w:ascii="Cambria Math" w:hAnsi="Cambria Math"/>
                            <w:sz w:val="28"/>
                            <w:szCs w:val="28"/>
                            <w:lang w:val="uk-UA"/>
                          </w:rPr>
                          <m:t>n</m:t>
                        </m:r>
                      </m:den>
                    </m:f>
                  </m:e>
                </m:nary>
              </m:oMath>
            </m:oMathPara>
          </w:p>
        </w:tc>
        <w:tc>
          <w:tcPr>
            <w:tcW w:w="3192" w:type="dxa"/>
            <w:vAlign w:val="center"/>
          </w:tcPr>
          <w:p w:rsidR="00131E4A" w:rsidRDefault="00242C1B">
            <w:pPr>
              <w:spacing w:line="360" w:lineRule="auto"/>
              <w:jc w:val="right"/>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(2.4)</w:t>
            </w:r>
          </w:p>
        </w:tc>
      </w:tr>
    </w:tbl>
    <w:p w:rsidR="00131E4A" w:rsidRDefault="00131E4A">
      <w:pPr>
        <w:spacing w:after="0" w:line="360" w:lineRule="auto"/>
        <w:ind w:firstLine="709"/>
        <w:jc w:val="both"/>
        <w:rPr>
          <w:rFonts w:ascii="Times New Roman" w:eastAsiaTheme="minorEastAsia" w:hAnsi="Times New Roman" w:cs="Times New Roman"/>
          <w:sz w:val="28"/>
          <w:szCs w:val="28"/>
          <w:lang w:val="uk-UA"/>
        </w:rPr>
      </w:pPr>
    </w:p>
    <w:p w:rsidR="00131E4A" w:rsidRDefault="00242C1B">
      <w:pPr>
        <w:spacing w:after="0" w:line="360" w:lineRule="auto"/>
        <w:ind w:firstLine="709"/>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де </w:t>
      </w:r>
      <w:r>
        <w:rPr>
          <w:rFonts w:ascii="Times New Roman" w:eastAsiaTheme="minorEastAsia" w:hAnsi="Times New Roman" w:cs="Times New Roman"/>
          <w:sz w:val="28"/>
          <w:szCs w:val="28"/>
          <w:lang w:val="en-US"/>
        </w:rPr>
        <w:t>n</w:t>
      </w:r>
      <w:r>
        <w:rPr>
          <w:rFonts w:ascii="Times New Roman" w:eastAsiaTheme="minorEastAsia" w:hAnsi="Times New Roman" w:cs="Times New Roman"/>
          <w:sz w:val="28"/>
          <w:szCs w:val="28"/>
          <w:lang w:val="uk-UA"/>
        </w:rPr>
        <w:t xml:space="preserve"> – кількість випадків,</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200C9">
        <w:rPr>
          <w:rFonts w:ascii="Times New Roman" w:hAnsi="Times New Roman" w:cs="Times New Roman"/>
          <w:sz w:val="28"/>
          <w:szCs w:val="28"/>
          <w:lang w:val="uk-UA"/>
        </w:rPr>
        <w:t>‒</w:t>
      </w:r>
      <w:r>
        <w:rPr>
          <w:rFonts w:ascii="Times New Roman" w:hAnsi="Times New Roman" w:cs="Times New Roman"/>
          <w:sz w:val="28"/>
          <w:szCs w:val="28"/>
          <w:lang w:val="uk-UA"/>
        </w:rPr>
        <w:t xml:space="preserve"> сума варіантів.</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Середнє квадратичне відхилення обчислюється за формулою:</w:t>
      </w:r>
    </w:p>
    <w:p w:rsidR="00131E4A" w:rsidRDefault="00131E4A">
      <w:pPr>
        <w:spacing w:after="0" w:line="360" w:lineRule="auto"/>
        <w:ind w:firstLine="709"/>
        <w:jc w:val="both"/>
        <w:rPr>
          <w:rFonts w:ascii="Times New Roman" w:hAnsi="Times New Roman" w:cs="Times New Roman"/>
          <w:sz w:val="28"/>
          <w:szCs w:val="28"/>
          <w:lang w:val="uk-UA"/>
        </w:rPr>
      </w:pPr>
    </w:p>
    <w:tbl>
      <w:tblPr>
        <w:tblStyle w:val="af0"/>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4"/>
        <w:gridCol w:w="3240"/>
        <w:gridCol w:w="3177"/>
      </w:tblGrid>
      <w:tr w:rsidR="00131E4A">
        <w:tc>
          <w:tcPr>
            <w:tcW w:w="3154" w:type="dxa"/>
          </w:tcPr>
          <w:p w:rsidR="00131E4A" w:rsidRDefault="00131E4A">
            <w:pPr>
              <w:spacing w:line="360" w:lineRule="auto"/>
              <w:jc w:val="both"/>
              <w:rPr>
                <w:rFonts w:ascii="Times New Roman" w:eastAsiaTheme="minorEastAsia" w:hAnsi="Times New Roman" w:cs="Times New Roman"/>
                <w:sz w:val="28"/>
                <w:szCs w:val="28"/>
                <w:lang w:val="uk-UA" w:eastAsia="ru-RU"/>
              </w:rPr>
            </w:pPr>
          </w:p>
        </w:tc>
        <w:tc>
          <w:tcPr>
            <w:tcW w:w="3240" w:type="dxa"/>
          </w:tcPr>
          <w:p w:rsidR="00131E4A" w:rsidRDefault="00957461">
            <w:pPr>
              <w:spacing w:line="360" w:lineRule="auto"/>
              <w:jc w:val="both"/>
              <w:rPr>
                <w:rFonts w:ascii="Times New Roman" w:eastAsiaTheme="minorEastAsia" w:hAnsi="Times New Roman" w:cs="Times New Roman"/>
                <w:sz w:val="28"/>
                <w:szCs w:val="28"/>
                <w:lang w:val="uk-UA" w:eastAsia="ru-RU"/>
              </w:rPr>
            </w:pPr>
            <m:oMathPara>
              <m:oMath>
                <m:r>
                  <w:rPr>
                    <w:rFonts w:ascii="Cambria Math" w:hAnsi="Cambria Math"/>
                    <w:sz w:val="28"/>
                    <w:szCs w:val="28"/>
                    <w:lang w:val="uk-UA"/>
                  </w:rPr>
                  <m:t>σ=</m:t>
                </m:r>
                <m:rad>
                  <m:radPr>
                    <m:degHide m:val="1"/>
                    <m:ctrlPr>
                      <w:rPr>
                        <w:rFonts w:ascii="Cambria Math" w:hAnsi="Cambria Math"/>
                        <w:i/>
                        <w:sz w:val="28"/>
                        <w:szCs w:val="28"/>
                        <w:lang w:val="uk-UA"/>
                      </w:rPr>
                    </m:ctrlPr>
                  </m:radPr>
                  <m:deg/>
                  <m:e>
                    <m:f>
                      <m:fPr>
                        <m:ctrlPr>
                          <w:rPr>
                            <w:rFonts w:ascii="Cambria Math" w:hAnsi="Cambria Math"/>
                            <w:i/>
                            <w:sz w:val="28"/>
                            <w:szCs w:val="28"/>
                            <w:lang w:val="uk-UA"/>
                          </w:rPr>
                        </m:ctrlPr>
                      </m:fPr>
                      <m:num>
                        <m:sSup>
                          <m:sSupPr>
                            <m:ctrlPr>
                              <w:rPr>
                                <w:rFonts w:ascii="Cambria Math" w:hAnsi="Cambria Math"/>
                                <w:i/>
                                <w:sz w:val="28"/>
                                <w:szCs w:val="28"/>
                                <w:lang w:val="uk-UA"/>
                              </w:rPr>
                            </m:ctrlPr>
                          </m:sSupPr>
                          <m:e>
                            <m:nary>
                              <m:naryPr>
                                <m:chr m:val="∑"/>
                                <m:limLoc m:val="undOvr"/>
                                <m:subHide m:val="1"/>
                                <m:supHide m:val="1"/>
                                <m:ctrlPr>
                                  <w:rPr>
                                    <w:rFonts w:ascii="Cambria Math" w:hAnsi="Cambria Math"/>
                                    <w:i/>
                                    <w:sz w:val="28"/>
                                    <w:szCs w:val="28"/>
                                    <w:lang w:val="uk-UA"/>
                                  </w:rPr>
                                </m:ctrlPr>
                              </m:naryPr>
                              <m:sub/>
                              <m:sup/>
                              <m:e>
                                <m:d>
                                  <m:dPr>
                                    <m:ctrlPr>
                                      <w:rPr>
                                        <w:rFonts w:ascii="Cambria Math" w:hAnsi="Cambria Math"/>
                                        <w:i/>
                                        <w:sz w:val="28"/>
                                        <w:szCs w:val="28"/>
                                        <w:lang w:val="uk-UA"/>
                                      </w:rPr>
                                    </m:ctrlPr>
                                  </m:dPr>
                                  <m:e>
                                    <m:r>
                                      <w:rPr>
                                        <w:rFonts w:ascii="Cambria Math" w:hAnsi="Cambria Math"/>
                                        <w:sz w:val="28"/>
                                        <w:szCs w:val="28"/>
                                        <w:lang w:val="en-US"/>
                                      </w:rPr>
                                      <m:t>x-</m:t>
                                    </m:r>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uk-UA"/>
                                          </w:rPr>
                                          <m:t>сер</m:t>
                                        </m:r>
                                      </m:sub>
                                    </m:sSub>
                                  </m:e>
                                </m:d>
                              </m:e>
                            </m:nary>
                          </m:e>
                          <m:sup>
                            <m:r>
                              <w:rPr>
                                <w:rFonts w:ascii="Cambria Math" w:hAnsi="Cambria Math"/>
                                <w:sz w:val="28"/>
                                <w:szCs w:val="28"/>
                                <w:lang w:val="uk-UA"/>
                              </w:rPr>
                              <m:t>2</m:t>
                            </m:r>
                          </m:sup>
                        </m:sSup>
                      </m:num>
                      <m:den>
                        <m:r>
                          <w:rPr>
                            <w:rFonts w:ascii="Cambria Math" w:hAnsi="Cambria Math"/>
                            <w:sz w:val="28"/>
                            <w:szCs w:val="28"/>
                            <w:lang w:val="en-US"/>
                          </w:rPr>
                          <m:t>n-1</m:t>
                        </m:r>
                      </m:den>
                    </m:f>
                  </m:e>
                </m:rad>
              </m:oMath>
            </m:oMathPara>
          </w:p>
        </w:tc>
        <w:tc>
          <w:tcPr>
            <w:tcW w:w="3177" w:type="dxa"/>
            <w:vAlign w:val="center"/>
          </w:tcPr>
          <w:p w:rsidR="00131E4A" w:rsidRDefault="00242C1B">
            <w:pPr>
              <w:spacing w:line="360" w:lineRule="auto"/>
              <w:jc w:val="right"/>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(2.5)</w:t>
            </w:r>
          </w:p>
        </w:tc>
      </w:tr>
    </w:tbl>
    <w:p w:rsidR="00131E4A" w:rsidRDefault="00131E4A">
      <w:pPr>
        <w:spacing w:after="0" w:line="360" w:lineRule="auto"/>
        <w:ind w:firstLine="709"/>
        <w:jc w:val="both"/>
        <w:rPr>
          <w:rFonts w:ascii="Times New Roman" w:eastAsiaTheme="minorEastAsia" w:hAnsi="Times New Roman" w:cs="Times New Roman"/>
          <w:i/>
          <w:sz w:val="28"/>
          <w:szCs w:val="28"/>
          <w:lang w:val="uk-UA"/>
        </w:rPr>
      </w:pPr>
    </w:p>
    <w:p w:rsidR="00131E4A" w:rsidRDefault="00242C1B">
      <w:pPr>
        <w:spacing w:after="0" w:line="360" w:lineRule="auto"/>
        <w:ind w:firstLine="709"/>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де </w:t>
      </w:r>
      <w:r>
        <w:rPr>
          <w:rFonts w:ascii="Times New Roman" w:eastAsiaTheme="minorEastAsia" w:hAnsi="Times New Roman" w:cs="Times New Roman"/>
          <w:sz w:val="28"/>
          <w:szCs w:val="28"/>
          <w:lang w:val="en-US"/>
        </w:rPr>
        <w:t>x</w:t>
      </w:r>
      <w:r>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lang w:val="uk-UA"/>
        </w:rPr>
        <w:t>показник, відхилення якого обчислюється,</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x</w:t>
      </w:r>
      <w:r>
        <w:rPr>
          <w:rFonts w:ascii="Times New Roman" w:hAnsi="Times New Roman" w:cs="Times New Roman"/>
          <w:sz w:val="28"/>
          <w:szCs w:val="28"/>
          <w:vertAlign w:val="subscript"/>
          <w:lang w:val="uk-UA"/>
        </w:rPr>
        <w:t xml:space="preserve">сер </w:t>
      </w:r>
      <w:r>
        <w:rPr>
          <w:rFonts w:ascii="Times New Roman" w:hAnsi="Times New Roman" w:cs="Times New Roman"/>
          <w:sz w:val="28"/>
          <w:szCs w:val="28"/>
          <w:lang w:val="uk-UA"/>
        </w:rPr>
        <w:t>– середнє арифметичне значення,</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lastRenderedPageBreak/>
        <w:t>n</w:t>
      </w:r>
      <w:r>
        <w:rPr>
          <w:rFonts w:ascii="Times New Roman" w:hAnsi="Times New Roman" w:cs="Times New Roman"/>
          <w:sz w:val="28"/>
          <w:szCs w:val="28"/>
          <w:lang w:val="uk-UA"/>
        </w:rPr>
        <w:t xml:space="preserve"> – кількість повторень.</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 помилки репрезентативності проводиться за наступною формулою:</w:t>
      </w:r>
    </w:p>
    <w:p w:rsidR="00131E4A" w:rsidRDefault="00131E4A">
      <w:pPr>
        <w:spacing w:after="0" w:line="360" w:lineRule="auto"/>
        <w:ind w:firstLine="709"/>
        <w:jc w:val="both"/>
        <w:rPr>
          <w:rFonts w:ascii="Times New Roman" w:hAnsi="Times New Roman" w:cs="Times New Roman"/>
          <w:sz w:val="28"/>
          <w:szCs w:val="28"/>
          <w:lang w:val="uk-UA"/>
        </w:rPr>
      </w:pPr>
    </w:p>
    <w:tbl>
      <w:tblPr>
        <w:tblStyle w:val="af0"/>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5"/>
        <w:gridCol w:w="3201"/>
        <w:gridCol w:w="3195"/>
      </w:tblGrid>
      <w:tr w:rsidR="00131E4A">
        <w:tc>
          <w:tcPr>
            <w:tcW w:w="3175" w:type="dxa"/>
          </w:tcPr>
          <w:p w:rsidR="00131E4A" w:rsidRDefault="00131E4A">
            <w:pPr>
              <w:spacing w:line="360" w:lineRule="auto"/>
              <w:jc w:val="both"/>
              <w:rPr>
                <w:rFonts w:ascii="Times New Roman" w:eastAsiaTheme="minorEastAsia" w:hAnsi="Times New Roman" w:cs="Times New Roman"/>
                <w:sz w:val="28"/>
                <w:szCs w:val="28"/>
                <w:lang w:val="uk-UA" w:eastAsia="ru-RU"/>
              </w:rPr>
            </w:pPr>
          </w:p>
        </w:tc>
        <w:tc>
          <w:tcPr>
            <w:tcW w:w="3201" w:type="dxa"/>
          </w:tcPr>
          <w:p w:rsidR="00131E4A" w:rsidRDefault="00957461">
            <w:pPr>
              <w:spacing w:line="360" w:lineRule="auto"/>
              <w:jc w:val="both"/>
              <w:rPr>
                <w:rFonts w:ascii="Times New Roman" w:eastAsiaTheme="minorEastAsia" w:hAnsi="Times New Roman" w:cs="Times New Roman"/>
                <w:sz w:val="28"/>
                <w:szCs w:val="28"/>
                <w:lang w:val="uk-UA" w:eastAsia="ru-RU"/>
              </w:rPr>
            </w:pPr>
            <m:oMathPara>
              <m:oMath>
                <m:r>
                  <w:rPr>
                    <w:rFonts w:ascii="Cambria Math" w:hAnsi="Cambria Math"/>
                    <w:sz w:val="28"/>
                    <w:szCs w:val="28"/>
                    <w:lang w:val="uk-UA"/>
                  </w:rPr>
                  <m:t xml:space="preserve">∆ = </m:t>
                </m:r>
                <m:f>
                  <m:fPr>
                    <m:ctrlPr>
                      <w:rPr>
                        <w:rFonts w:ascii="Cambria Math" w:hAnsi="Cambria Math"/>
                        <w:i/>
                        <w:sz w:val="28"/>
                        <w:szCs w:val="28"/>
                        <w:lang w:val="uk-UA"/>
                      </w:rPr>
                    </m:ctrlPr>
                  </m:fPr>
                  <m:num>
                    <m:r>
                      <w:rPr>
                        <w:rFonts w:ascii="Cambria Math" w:hAnsi="Cambria Math"/>
                        <w:sz w:val="28"/>
                        <w:szCs w:val="28"/>
                        <w:lang w:val="uk-UA"/>
                      </w:rPr>
                      <m:t>σ</m:t>
                    </m:r>
                  </m:num>
                  <m:den>
                    <m:rad>
                      <m:radPr>
                        <m:degHide m:val="1"/>
                        <m:ctrlPr>
                          <w:rPr>
                            <w:rFonts w:ascii="Cambria Math" w:hAnsi="Cambria Math"/>
                            <w:i/>
                            <w:sz w:val="28"/>
                            <w:szCs w:val="28"/>
                            <w:lang w:val="uk-UA"/>
                          </w:rPr>
                        </m:ctrlPr>
                      </m:radPr>
                      <m:deg/>
                      <m:e>
                        <m:r>
                          <w:rPr>
                            <w:rFonts w:ascii="Cambria Math" w:hAnsi="Cambria Math"/>
                            <w:sz w:val="28"/>
                            <w:szCs w:val="28"/>
                            <w:lang w:val="en-US"/>
                          </w:rPr>
                          <m:t>n</m:t>
                        </m:r>
                      </m:e>
                    </m:rad>
                  </m:den>
                </m:f>
              </m:oMath>
            </m:oMathPara>
          </w:p>
        </w:tc>
        <w:tc>
          <w:tcPr>
            <w:tcW w:w="3195" w:type="dxa"/>
            <w:vAlign w:val="center"/>
          </w:tcPr>
          <w:p w:rsidR="00131E4A" w:rsidRDefault="00242C1B">
            <w:pPr>
              <w:spacing w:line="360" w:lineRule="auto"/>
              <w:jc w:val="right"/>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(2.6)</w:t>
            </w:r>
          </w:p>
        </w:tc>
      </w:tr>
    </w:tbl>
    <w:p w:rsidR="00131E4A" w:rsidRDefault="00131E4A">
      <w:pPr>
        <w:spacing w:after="0" w:line="360" w:lineRule="auto"/>
        <w:ind w:firstLine="709"/>
        <w:jc w:val="both"/>
        <w:rPr>
          <w:rFonts w:ascii="Times New Roman" w:eastAsiaTheme="minorEastAsia" w:hAnsi="Times New Roman" w:cs="Times New Roman"/>
          <w:i/>
          <w:sz w:val="28"/>
          <w:szCs w:val="28"/>
          <w:lang w:val="uk-UA"/>
        </w:rPr>
      </w:pPr>
    </w:p>
    <w:p w:rsidR="00131E4A" w:rsidRDefault="00242C1B">
      <w:pPr>
        <w:spacing w:after="0" w:line="360" w:lineRule="auto"/>
        <w:ind w:firstLine="709"/>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де</w:t>
      </w:r>
      <w:r w:rsidR="00AD250F">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σ – середнє квадратичне відхилення,</w:t>
      </w:r>
    </w:p>
    <w:p w:rsidR="00131E4A" w:rsidRDefault="00242C1B">
      <w:pPr>
        <w:spacing w:after="0" w:line="360" w:lineRule="auto"/>
        <w:ind w:firstLine="709"/>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en-US"/>
        </w:rPr>
        <w:t>n</w:t>
      </w:r>
      <w:r>
        <w:rPr>
          <w:rFonts w:ascii="Times New Roman" w:eastAsiaTheme="minorEastAsia" w:hAnsi="Times New Roman" w:cs="Times New Roman"/>
          <w:sz w:val="28"/>
          <w:szCs w:val="28"/>
          <w:lang w:val="uk-UA"/>
        </w:rPr>
        <w:t xml:space="preserve"> – кількість повторень.</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Оцінка достовірності різниць між групами розраховувалася за критерієм Стьюдента:</w:t>
      </w:r>
    </w:p>
    <w:p w:rsidR="00131E4A" w:rsidRDefault="00131E4A">
      <w:pPr>
        <w:spacing w:after="0" w:line="360" w:lineRule="auto"/>
        <w:ind w:firstLine="709"/>
        <w:jc w:val="both"/>
        <w:rPr>
          <w:rFonts w:ascii="Times New Roman" w:hAnsi="Times New Roman" w:cs="Times New Roman"/>
          <w:sz w:val="28"/>
          <w:szCs w:val="28"/>
          <w:lang w:val="uk-UA"/>
        </w:rPr>
      </w:pPr>
    </w:p>
    <w:tbl>
      <w:tblPr>
        <w:tblStyle w:val="af0"/>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5"/>
        <w:gridCol w:w="3238"/>
        <w:gridCol w:w="3178"/>
      </w:tblGrid>
      <w:tr w:rsidR="00131E4A">
        <w:tc>
          <w:tcPr>
            <w:tcW w:w="3155" w:type="dxa"/>
          </w:tcPr>
          <w:p w:rsidR="00131E4A" w:rsidRDefault="00131E4A">
            <w:pPr>
              <w:spacing w:line="360" w:lineRule="auto"/>
              <w:jc w:val="both"/>
              <w:rPr>
                <w:rFonts w:ascii="Times New Roman" w:eastAsiaTheme="minorEastAsia" w:hAnsi="Times New Roman" w:cs="Times New Roman"/>
                <w:sz w:val="28"/>
                <w:szCs w:val="28"/>
                <w:lang w:val="uk-UA" w:eastAsia="ru-RU"/>
              </w:rPr>
            </w:pPr>
          </w:p>
        </w:tc>
        <w:tc>
          <w:tcPr>
            <w:tcW w:w="3238" w:type="dxa"/>
          </w:tcPr>
          <w:p w:rsidR="00131E4A" w:rsidRDefault="00957461">
            <w:pPr>
              <w:spacing w:line="360" w:lineRule="auto"/>
              <w:jc w:val="both"/>
              <w:rPr>
                <w:rFonts w:ascii="Times New Roman" w:eastAsiaTheme="minorEastAsia" w:hAnsi="Times New Roman" w:cs="Times New Roman"/>
                <w:sz w:val="28"/>
                <w:szCs w:val="28"/>
                <w:lang w:val="uk-UA" w:eastAsia="ru-RU"/>
              </w:rPr>
            </w:pPr>
            <m:oMathPara>
              <m:oMath>
                <m:r>
                  <w:rPr>
                    <w:rFonts w:ascii="Cambria Math" w:hAnsi="Cambria Math"/>
                    <w:sz w:val="28"/>
                    <w:szCs w:val="28"/>
                    <w:lang w:val="uk-UA"/>
                  </w:rPr>
                  <m:t xml:space="preserve">t= </m:t>
                </m:r>
                <m:f>
                  <m:fPr>
                    <m:ctrlPr>
                      <w:rPr>
                        <w:rFonts w:ascii="Cambria Math" w:hAnsi="Cambria Math"/>
                        <w:i/>
                        <w:sz w:val="28"/>
                        <w:szCs w:val="28"/>
                        <w:lang w:val="uk-UA"/>
                      </w:rPr>
                    </m:ctrlPr>
                  </m:fPr>
                  <m:num>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uk-UA"/>
                          </w:rPr>
                          <m:t>сер 1</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сер 2</m:t>
                        </m:r>
                      </m:sub>
                    </m:sSub>
                  </m:num>
                  <m:den>
                    <m:rad>
                      <m:radPr>
                        <m:degHide m:val="1"/>
                        <m:ctrlPr>
                          <w:rPr>
                            <w:rFonts w:ascii="Cambria Math" w:hAnsi="Cambria Math"/>
                            <w:i/>
                            <w:sz w:val="28"/>
                            <w:szCs w:val="28"/>
                            <w:lang w:val="uk-UA"/>
                          </w:rPr>
                        </m:ctrlPr>
                      </m:radPr>
                      <m:deg/>
                      <m:e>
                        <m:sSubSup>
                          <m:sSubSupPr>
                            <m:ctrlPr>
                              <w:rPr>
                                <w:rFonts w:ascii="Cambria Math" w:hAnsi="Cambria Math"/>
                                <w:i/>
                                <w:sz w:val="28"/>
                                <w:szCs w:val="28"/>
                                <w:lang w:val="uk-UA"/>
                              </w:rPr>
                            </m:ctrlPr>
                          </m:sSubSupPr>
                          <m:e>
                            <m:r>
                              <w:rPr>
                                <w:rFonts w:ascii="Cambria Math" w:hAnsi="Cambria Math"/>
                                <w:sz w:val="28"/>
                                <w:szCs w:val="28"/>
                                <w:lang w:val="uk-UA"/>
                              </w:rPr>
                              <m:t>∆</m:t>
                            </m:r>
                          </m:e>
                          <m:sub>
                            <m:r>
                              <w:rPr>
                                <w:rFonts w:ascii="Cambria Math" w:hAnsi="Cambria Math"/>
                                <w:sz w:val="28"/>
                                <w:szCs w:val="28"/>
                                <w:lang w:val="uk-UA"/>
                              </w:rPr>
                              <m:t>1</m:t>
                            </m:r>
                          </m:sub>
                          <m:sup>
                            <m:r>
                              <w:rPr>
                                <w:rFonts w:ascii="Cambria Math" w:hAnsi="Cambria Math"/>
                                <w:sz w:val="28"/>
                                <w:szCs w:val="28"/>
                                <w:lang w:val="uk-UA"/>
                              </w:rPr>
                              <m:t>2</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m:t>
                            </m:r>
                          </m:e>
                          <m:sub>
                            <m:r>
                              <w:rPr>
                                <w:rFonts w:ascii="Cambria Math" w:hAnsi="Cambria Math"/>
                                <w:sz w:val="28"/>
                                <w:szCs w:val="28"/>
                                <w:lang w:val="uk-UA"/>
                              </w:rPr>
                              <m:t>2</m:t>
                            </m:r>
                          </m:sub>
                          <m:sup>
                            <m:r>
                              <w:rPr>
                                <w:rFonts w:ascii="Cambria Math" w:hAnsi="Cambria Math"/>
                                <w:sz w:val="28"/>
                                <w:szCs w:val="28"/>
                                <w:lang w:val="uk-UA"/>
                              </w:rPr>
                              <m:t>2</m:t>
                            </m:r>
                          </m:sup>
                        </m:sSubSup>
                      </m:e>
                    </m:rad>
                  </m:den>
                </m:f>
              </m:oMath>
            </m:oMathPara>
          </w:p>
        </w:tc>
        <w:tc>
          <w:tcPr>
            <w:tcW w:w="3178" w:type="dxa"/>
            <w:vAlign w:val="center"/>
          </w:tcPr>
          <w:p w:rsidR="00131E4A" w:rsidRDefault="00242C1B">
            <w:pPr>
              <w:spacing w:line="360" w:lineRule="auto"/>
              <w:jc w:val="right"/>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(2.7)</w:t>
            </w:r>
          </w:p>
        </w:tc>
      </w:tr>
    </w:tbl>
    <w:p w:rsidR="00131E4A" w:rsidRDefault="00131E4A">
      <w:pPr>
        <w:spacing w:after="0" w:line="360" w:lineRule="auto"/>
        <w:ind w:firstLine="709"/>
        <w:jc w:val="both"/>
        <w:rPr>
          <w:rFonts w:ascii="Times New Roman" w:eastAsiaTheme="minorEastAsia" w:hAnsi="Times New Roman" w:cs="Times New Roman"/>
          <w:sz w:val="28"/>
          <w:szCs w:val="28"/>
          <w:lang w:val="uk-UA"/>
        </w:rPr>
      </w:pPr>
    </w:p>
    <w:p w:rsidR="003200C9" w:rsidRDefault="00242C1B">
      <w:pPr>
        <w:spacing w:after="0" w:line="360" w:lineRule="auto"/>
        <w:ind w:firstLine="709"/>
        <w:jc w:val="both"/>
        <w:rPr>
          <w:rFonts w:ascii="Times New Roman" w:hAnsi="Times New Roman" w:cs="Times New Roman"/>
          <w:sz w:val="28"/>
          <w:szCs w:val="28"/>
          <w:lang w:val="uk-UA"/>
        </w:rPr>
      </w:pPr>
      <w:r>
        <w:rPr>
          <w:rFonts w:ascii="Times New Roman" w:eastAsiaTheme="minorEastAsia" w:hAnsi="Times New Roman" w:cs="Times New Roman"/>
          <w:sz w:val="28"/>
          <w:szCs w:val="28"/>
          <w:lang w:val="uk-UA"/>
        </w:rPr>
        <w:t xml:space="preserve">де </w:t>
      </w:r>
      <w:proofErr w:type="spellStart"/>
      <w:r>
        <w:rPr>
          <w:rFonts w:ascii="Times New Roman" w:eastAsiaTheme="minorEastAsia" w:hAnsi="Times New Roman" w:cs="Times New Roman"/>
          <w:sz w:val="28"/>
          <w:szCs w:val="28"/>
          <w:lang w:val="uk-UA"/>
        </w:rPr>
        <w:t>Х</w:t>
      </w:r>
      <w:r>
        <w:rPr>
          <w:rFonts w:ascii="Times New Roman" w:eastAsiaTheme="minorEastAsia" w:hAnsi="Times New Roman" w:cs="Times New Roman"/>
          <w:sz w:val="28"/>
          <w:szCs w:val="28"/>
          <w:vertAlign w:val="subscript"/>
          <w:lang w:val="uk-UA"/>
        </w:rPr>
        <w:t>сер</w:t>
      </w:r>
      <w:proofErr w:type="spellEnd"/>
      <w:r>
        <w:rPr>
          <w:rFonts w:ascii="Times New Roman" w:eastAsiaTheme="minorEastAsia" w:hAnsi="Times New Roman" w:cs="Times New Roman"/>
          <w:sz w:val="28"/>
          <w:szCs w:val="28"/>
          <w:vertAlign w:val="subscript"/>
          <w:lang w:val="uk-UA"/>
        </w:rPr>
        <w:t xml:space="preserve"> 1</w:t>
      </w:r>
      <w:r>
        <w:rPr>
          <w:rFonts w:ascii="Times New Roman" w:eastAsiaTheme="minorEastAsia" w:hAnsi="Times New Roman" w:cs="Times New Roman"/>
          <w:sz w:val="28"/>
          <w:szCs w:val="28"/>
          <w:lang w:val="uk-UA"/>
        </w:rPr>
        <w:t xml:space="preserve"> та </w:t>
      </w:r>
      <w:proofErr w:type="spellStart"/>
      <w:r>
        <w:rPr>
          <w:rFonts w:ascii="Times New Roman" w:eastAsiaTheme="minorEastAsia" w:hAnsi="Times New Roman" w:cs="Times New Roman"/>
          <w:sz w:val="28"/>
          <w:szCs w:val="28"/>
          <w:lang w:val="uk-UA"/>
        </w:rPr>
        <w:t>Х</w:t>
      </w:r>
      <w:r>
        <w:rPr>
          <w:rFonts w:ascii="Times New Roman" w:eastAsiaTheme="minorEastAsia" w:hAnsi="Times New Roman" w:cs="Times New Roman"/>
          <w:sz w:val="28"/>
          <w:szCs w:val="28"/>
          <w:vertAlign w:val="subscript"/>
          <w:lang w:val="uk-UA"/>
        </w:rPr>
        <w:t>сер</w:t>
      </w:r>
      <w:proofErr w:type="spellEnd"/>
      <w:r>
        <w:rPr>
          <w:rFonts w:ascii="Times New Roman" w:eastAsiaTheme="minorEastAsia" w:hAnsi="Times New Roman" w:cs="Times New Roman"/>
          <w:sz w:val="28"/>
          <w:szCs w:val="28"/>
          <w:vertAlign w:val="subscript"/>
          <w:lang w:val="uk-UA"/>
        </w:rPr>
        <w:t xml:space="preserve"> </w:t>
      </w:r>
      <w:r>
        <w:rPr>
          <w:rFonts w:ascii="Times New Roman" w:hAnsi="Times New Roman" w:cs="Times New Roman"/>
          <w:sz w:val="28"/>
          <w:szCs w:val="28"/>
          <w:vertAlign w:val="subscript"/>
          <w:lang w:val="uk-UA"/>
        </w:rPr>
        <w:t xml:space="preserve">2 </w:t>
      </w:r>
      <w:r>
        <w:rPr>
          <w:rFonts w:ascii="Times New Roman" w:hAnsi="Times New Roman" w:cs="Times New Roman"/>
          <w:sz w:val="28"/>
          <w:szCs w:val="28"/>
          <w:lang w:val="uk-UA"/>
        </w:rPr>
        <w:t xml:space="preserve">– середні значення у групах, </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vertAlign w:val="subscript"/>
          <w:lang w:val="uk-UA"/>
        </w:rPr>
        <w:t>1</w:t>
      </w:r>
      <w:r>
        <w:rPr>
          <w:rFonts w:ascii="Times New Roman" w:hAnsi="Times New Roman" w:cs="Times New Roman"/>
          <w:sz w:val="28"/>
          <w:szCs w:val="28"/>
          <w:lang w:val="uk-UA"/>
        </w:rPr>
        <w:t xml:space="preserve"> та ∆</w:t>
      </w:r>
      <w:r>
        <w:rPr>
          <w:rFonts w:ascii="Times New Roman" w:hAnsi="Times New Roman" w:cs="Times New Roman"/>
          <w:sz w:val="28"/>
          <w:szCs w:val="28"/>
          <w:vertAlign w:val="subscript"/>
          <w:lang w:val="uk-UA"/>
        </w:rPr>
        <w:t>2</w:t>
      </w:r>
      <w:r>
        <w:rPr>
          <w:rFonts w:ascii="Times New Roman" w:hAnsi="Times New Roman" w:cs="Times New Roman"/>
          <w:sz w:val="28"/>
          <w:szCs w:val="28"/>
          <w:lang w:val="uk-UA"/>
        </w:rPr>
        <w:t xml:space="preserve"> – помилки репрезентативності в групах.</w:t>
      </w:r>
    </w:p>
    <w:p w:rsidR="003200C9"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Обчислений критерій </w:t>
      </w:r>
      <w:r>
        <w:rPr>
          <w:rFonts w:ascii="Times New Roman" w:hAnsi="Times New Roman" w:cs="Times New Roman"/>
          <w:i/>
          <w:sz w:val="28"/>
          <w:szCs w:val="28"/>
          <w:lang w:val="en-US"/>
        </w:rPr>
        <w:t>t</w:t>
      </w:r>
      <w:r>
        <w:rPr>
          <w:rFonts w:ascii="Times New Roman" w:hAnsi="Times New Roman" w:cs="Times New Roman"/>
          <w:sz w:val="28"/>
          <w:szCs w:val="28"/>
          <w:lang w:val="uk-UA"/>
        </w:rPr>
        <w:t xml:space="preserve"> порівнюється зі стандартним значенням критерію Стьюдента </w:t>
      </w:r>
      <w:proofErr w:type="spellStart"/>
      <w:r>
        <w:rPr>
          <w:rFonts w:ascii="Times New Roman" w:hAnsi="Times New Roman" w:cs="Times New Roman"/>
          <w:i/>
          <w:sz w:val="28"/>
          <w:szCs w:val="28"/>
          <w:lang w:val="en-US"/>
        </w:rPr>
        <w:t>t</w:t>
      </w:r>
      <w:r>
        <w:rPr>
          <w:rFonts w:ascii="Times New Roman" w:hAnsi="Times New Roman" w:cs="Times New Roman"/>
          <w:i/>
          <w:sz w:val="28"/>
          <w:szCs w:val="28"/>
          <w:vertAlign w:val="subscript"/>
          <w:lang w:val="en-US"/>
        </w:rPr>
        <w:t>st</w:t>
      </w:r>
      <w:proofErr w:type="spellEnd"/>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для </w:t>
      </w:r>
      <w:r>
        <w:rPr>
          <w:rFonts w:ascii="Times New Roman" w:hAnsi="Times New Roman" w:cs="Times New Roman"/>
          <w:i/>
          <w:sz w:val="28"/>
          <w:szCs w:val="28"/>
        </w:rPr>
        <w:t>n</w:t>
      </w:r>
      <w:r>
        <w:rPr>
          <w:rFonts w:ascii="Times New Roman" w:hAnsi="Times New Roman" w:cs="Times New Roman"/>
          <w:i/>
          <w:sz w:val="28"/>
          <w:szCs w:val="28"/>
          <w:lang w:val="uk-UA"/>
        </w:rPr>
        <w:t xml:space="preserve"> </w:t>
      </w:r>
      <w:r>
        <w:rPr>
          <w:rFonts w:ascii="Times New Roman" w:hAnsi="Times New Roman" w:cs="Times New Roman"/>
          <w:i/>
          <w:sz w:val="28"/>
          <w:szCs w:val="28"/>
        </w:rPr>
        <w:sym w:font="Symbol" w:char="F03D"/>
      </w:r>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rPr>
        <w:t>n</w:t>
      </w:r>
      <w:proofErr w:type="spellEnd"/>
      <w:r>
        <w:rPr>
          <w:rFonts w:ascii="Times New Roman" w:hAnsi="Times New Roman" w:cs="Times New Roman"/>
          <w:i/>
          <w:sz w:val="28"/>
          <w:szCs w:val="28"/>
          <w:vertAlign w:val="subscript"/>
          <w:lang w:val="uk-UA"/>
        </w:rPr>
        <w:t>1</w:t>
      </w:r>
      <w:r>
        <w:rPr>
          <w:rFonts w:ascii="Times New Roman" w:hAnsi="Times New Roman" w:cs="Times New Roman"/>
          <w:i/>
          <w:sz w:val="28"/>
          <w:szCs w:val="28"/>
          <w:lang w:val="uk-UA"/>
        </w:rPr>
        <w:t xml:space="preserve"> </w:t>
      </w:r>
      <w:r>
        <w:rPr>
          <w:rFonts w:ascii="Times New Roman" w:hAnsi="Times New Roman" w:cs="Times New Roman"/>
          <w:i/>
          <w:sz w:val="28"/>
          <w:szCs w:val="28"/>
        </w:rPr>
        <w:sym w:font="Symbol" w:char="F02B"/>
      </w:r>
      <w:r>
        <w:rPr>
          <w:rFonts w:ascii="Times New Roman" w:hAnsi="Times New Roman" w:cs="Times New Roman"/>
          <w:i/>
          <w:sz w:val="28"/>
          <w:szCs w:val="28"/>
          <w:lang w:val="uk-UA"/>
        </w:rPr>
        <w:t xml:space="preserve"> </w:t>
      </w:r>
      <w:r>
        <w:rPr>
          <w:rFonts w:ascii="Times New Roman" w:hAnsi="Times New Roman" w:cs="Times New Roman"/>
          <w:i/>
          <w:sz w:val="28"/>
          <w:szCs w:val="28"/>
        </w:rPr>
        <w:t>n</w:t>
      </w:r>
      <w:r>
        <w:rPr>
          <w:rFonts w:ascii="Times New Roman" w:hAnsi="Times New Roman" w:cs="Times New Roman"/>
          <w:i/>
          <w:sz w:val="28"/>
          <w:szCs w:val="28"/>
          <w:vertAlign w:val="subscript"/>
          <w:lang w:val="uk-UA"/>
        </w:rPr>
        <w:t>2</w:t>
      </w:r>
      <w:r>
        <w:rPr>
          <w:rFonts w:ascii="Times New Roman" w:hAnsi="Times New Roman" w:cs="Times New Roman"/>
          <w:sz w:val="28"/>
          <w:szCs w:val="28"/>
          <w:lang w:val="uk-UA"/>
        </w:rPr>
        <w:t xml:space="preserve"> </w:t>
      </w:r>
      <w:r>
        <w:rPr>
          <w:rFonts w:ascii="Times New Roman" w:hAnsi="Times New Roman" w:cs="Times New Roman"/>
          <w:sz w:val="28"/>
          <w:szCs w:val="28"/>
        </w:rPr>
        <w:sym w:font="Symbol" w:char="F02D"/>
      </w:r>
      <w:r>
        <w:rPr>
          <w:rFonts w:ascii="Times New Roman" w:hAnsi="Times New Roman" w:cs="Times New Roman"/>
          <w:sz w:val="28"/>
          <w:szCs w:val="28"/>
          <w:lang w:val="uk-UA"/>
        </w:rPr>
        <w:t xml:space="preserve"> , </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 </w:t>
      </w:r>
      <w:r>
        <w:rPr>
          <w:rFonts w:ascii="Times New Roman" w:hAnsi="Times New Roman" w:cs="Times New Roman"/>
          <w:i/>
          <w:sz w:val="28"/>
          <w:szCs w:val="28"/>
        </w:rPr>
        <w:t>n</w:t>
      </w:r>
      <w:r>
        <w:rPr>
          <w:rFonts w:ascii="Times New Roman" w:hAnsi="Times New Roman" w:cs="Times New Roman"/>
          <w:i/>
          <w:sz w:val="28"/>
          <w:szCs w:val="28"/>
          <w:vertAlign w:val="subscript"/>
          <w:lang w:val="uk-UA"/>
        </w:rPr>
        <w:t>1</w:t>
      </w:r>
      <w:r>
        <w:rPr>
          <w:rFonts w:ascii="Times New Roman" w:hAnsi="Times New Roman" w:cs="Times New Roman"/>
          <w:sz w:val="28"/>
          <w:szCs w:val="28"/>
          <w:lang w:val="uk-UA"/>
        </w:rPr>
        <w:t xml:space="preserve"> та </w:t>
      </w:r>
      <w:r>
        <w:rPr>
          <w:rFonts w:ascii="Times New Roman" w:hAnsi="Times New Roman" w:cs="Times New Roman"/>
          <w:i/>
          <w:sz w:val="28"/>
          <w:szCs w:val="28"/>
        </w:rPr>
        <w:t>n</w:t>
      </w:r>
      <w:r>
        <w:rPr>
          <w:rFonts w:ascii="Times New Roman" w:hAnsi="Times New Roman" w:cs="Times New Roman"/>
          <w:i/>
          <w:sz w:val="28"/>
          <w:szCs w:val="28"/>
          <w:vertAlign w:val="subscript"/>
          <w:lang w:val="uk-UA"/>
        </w:rPr>
        <w:t>2</w:t>
      </w:r>
      <w:r>
        <w:rPr>
          <w:rFonts w:ascii="Times New Roman" w:hAnsi="Times New Roman" w:cs="Times New Roman"/>
          <w:sz w:val="28"/>
          <w:szCs w:val="28"/>
          <w:lang w:val="uk-UA"/>
        </w:rPr>
        <w:t xml:space="preserve"> – кількість вимірів у групах (табл. 2.4).</w:t>
      </w:r>
    </w:p>
    <w:p w:rsidR="00B74EF5" w:rsidRDefault="00B74EF5">
      <w:pPr>
        <w:spacing w:after="0" w:line="360" w:lineRule="auto"/>
        <w:ind w:firstLine="709"/>
        <w:jc w:val="both"/>
        <w:rPr>
          <w:rFonts w:ascii="Times New Roman" w:hAnsi="Times New Roman" w:cs="Times New Roman"/>
          <w:sz w:val="28"/>
          <w:szCs w:val="28"/>
          <w:lang w:val="uk-UA"/>
        </w:rPr>
      </w:pPr>
    </w:p>
    <w:p w:rsidR="00B74EF5" w:rsidRDefault="00B74EF5" w:rsidP="00B74EF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обчислений критерій </w:t>
      </w:r>
      <w:r>
        <w:rPr>
          <w:rFonts w:ascii="Times New Roman" w:hAnsi="Times New Roman" w:cs="Times New Roman"/>
          <w:i/>
          <w:sz w:val="28"/>
          <w:szCs w:val="28"/>
          <w:lang w:val="en-US"/>
        </w:rPr>
        <w:t>t</w:t>
      </w:r>
      <w:r>
        <w:rPr>
          <w:rFonts w:ascii="Times New Roman" w:hAnsi="Times New Roman" w:cs="Times New Roman"/>
          <w:sz w:val="28"/>
          <w:szCs w:val="28"/>
          <w:lang w:val="uk-UA"/>
        </w:rPr>
        <w:t xml:space="preserve"> більше стандартного критерію Стьюдента </w:t>
      </w:r>
      <w:proofErr w:type="spellStart"/>
      <w:r>
        <w:rPr>
          <w:rFonts w:ascii="Times New Roman" w:hAnsi="Times New Roman" w:cs="Times New Roman"/>
          <w:i/>
          <w:sz w:val="28"/>
          <w:szCs w:val="28"/>
        </w:rPr>
        <w:t>t</w:t>
      </w:r>
      <w:r>
        <w:rPr>
          <w:rFonts w:ascii="Times New Roman" w:hAnsi="Times New Roman" w:cs="Times New Roman"/>
          <w:i/>
          <w:sz w:val="28"/>
          <w:szCs w:val="28"/>
          <w:vertAlign w:val="subscript"/>
        </w:rPr>
        <w:t>st</w:t>
      </w:r>
      <w:proofErr w:type="spellEnd"/>
      <w:r>
        <w:rPr>
          <w:rFonts w:ascii="Times New Roman" w:hAnsi="Times New Roman" w:cs="Times New Roman"/>
          <w:sz w:val="28"/>
          <w:szCs w:val="28"/>
          <w:lang w:val="uk-UA"/>
        </w:rPr>
        <w:t xml:space="preserve"> для р&lt;0,05,</w:t>
      </w:r>
      <w:r>
        <w:rPr>
          <w:lang w:val="uk-UA"/>
        </w:rPr>
        <w:t xml:space="preserve"> </w:t>
      </w:r>
      <w:r>
        <w:rPr>
          <w:rFonts w:ascii="Times New Roman" w:hAnsi="Times New Roman" w:cs="Times New Roman"/>
          <w:sz w:val="28"/>
          <w:szCs w:val="28"/>
          <w:lang w:val="uk-UA"/>
        </w:rPr>
        <w:t xml:space="preserve">це означає, що різниця між групами є достовірною з надійністю 95 % (тобто різницю можна очікувати у 95 випадках із 100). </w:t>
      </w:r>
    </w:p>
    <w:p w:rsidR="00B74EF5" w:rsidRDefault="00B74EF5" w:rsidP="00B74EF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Якщо</w:t>
      </w:r>
      <w:r>
        <w:rPr>
          <w:rFonts w:ascii="Times New Roman" w:hAnsi="Times New Roman" w:cs="Times New Roman"/>
          <w:i/>
          <w:sz w:val="28"/>
          <w:szCs w:val="28"/>
          <w:lang w:val="uk-UA"/>
        </w:rPr>
        <w:t xml:space="preserve"> </w:t>
      </w:r>
      <w:r>
        <w:rPr>
          <w:rFonts w:ascii="Times New Roman" w:hAnsi="Times New Roman" w:cs="Times New Roman"/>
          <w:i/>
          <w:sz w:val="28"/>
          <w:szCs w:val="28"/>
        </w:rPr>
        <w:t>t</w:t>
      </w:r>
      <w:r>
        <w:rPr>
          <w:rFonts w:ascii="Times New Roman" w:hAnsi="Times New Roman" w:cs="Times New Roman"/>
          <w:i/>
          <w:sz w:val="28"/>
          <w:szCs w:val="28"/>
          <w:lang w:val="uk-UA"/>
        </w:rPr>
        <w:t xml:space="preserve"> &lt;</w:t>
      </w:r>
      <w:proofErr w:type="spellStart"/>
      <w:r>
        <w:rPr>
          <w:rFonts w:ascii="Times New Roman" w:hAnsi="Times New Roman" w:cs="Times New Roman"/>
          <w:i/>
          <w:sz w:val="28"/>
          <w:szCs w:val="28"/>
        </w:rPr>
        <w:t>t</w:t>
      </w:r>
      <w:r>
        <w:rPr>
          <w:rFonts w:ascii="Times New Roman" w:hAnsi="Times New Roman" w:cs="Times New Roman"/>
          <w:i/>
          <w:sz w:val="28"/>
          <w:szCs w:val="28"/>
          <w:vertAlign w:val="subscript"/>
        </w:rPr>
        <w:t>st</w:t>
      </w:r>
      <w:proofErr w:type="spellEnd"/>
      <w:r>
        <w:rPr>
          <w:rFonts w:ascii="Times New Roman" w:hAnsi="Times New Roman" w:cs="Times New Roman"/>
          <w:sz w:val="28"/>
          <w:szCs w:val="28"/>
          <w:vertAlign w:val="subscript"/>
          <w:lang w:val="uk-UA"/>
        </w:rPr>
        <w:t xml:space="preserve"> </w:t>
      </w:r>
      <w:r>
        <w:rPr>
          <w:rFonts w:ascii="Times New Roman" w:hAnsi="Times New Roman" w:cs="Times New Roman"/>
          <w:sz w:val="28"/>
          <w:szCs w:val="28"/>
          <w:lang w:val="uk-UA"/>
        </w:rPr>
        <w:t xml:space="preserve">для </w:t>
      </w:r>
      <w:r>
        <w:rPr>
          <w:rFonts w:ascii="Times New Roman" w:hAnsi="Times New Roman" w:cs="Times New Roman"/>
          <w:i/>
          <w:sz w:val="28"/>
          <w:szCs w:val="28"/>
          <w:lang w:val="en-US"/>
        </w:rPr>
        <w:t>p</w:t>
      </w:r>
      <w:r>
        <w:rPr>
          <w:rFonts w:ascii="Times New Roman" w:hAnsi="Times New Roman" w:cs="Times New Roman"/>
          <w:sz w:val="28"/>
          <w:szCs w:val="28"/>
          <w:lang w:val="uk-UA"/>
        </w:rPr>
        <w:t xml:space="preserve">&lt;0,01, різниця достовірна з надійністю 99 %, якщо </w:t>
      </w:r>
      <w:r>
        <w:rPr>
          <w:rFonts w:ascii="Times New Roman" w:hAnsi="Times New Roman" w:cs="Times New Roman"/>
          <w:i/>
          <w:sz w:val="28"/>
          <w:szCs w:val="28"/>
        </w:rPr>
        <w:t>t</w:t>
      </w:r>
      <w:r>
        <w:rPr>
          <w:rFonts w:ascii="Times New Roman" w:hAnsi="Times New Roman" w:cs="Times New Roman"/>
          <w:i/>
          <w:sz w:val="28"/>
          <w:szCs w:val="28"/>
          <w:lang w:val="uk-UA"/>
        </w:rPr>
        <w:t xml:space="preserve"> &lt;</w:t>
      </w:r>
      <w:proofErr w:type="spellStart"/>
      <w:r>
        <w:rPr>
          <w:rFonts w:ascii="Times New Roman" w:hAnsi="Times New Roman" w:cs="Times New Roman"/>
          <w:i/>
          <w:sz w:val="28"/>
          <w:szCs w:val="28"/>
        </w:rPr>
        <w:t>t</w:t>
      </w:r>
      <w:r>
        <w:rPr>
          <w:rFonts w:ascii="Times New Roman" w:hAnsi="Times New Roman" w:cs="Times New Roman"/>
          <w:i/>
          <w:sz w:val="28"/>
          <w:szCs w:val="28"/>
          <w:vertAlign w:val="subscript"/>
        </w:rPr>
        <w:t>st</w:t>
      </w:r>
      <w:proofErr w:type="spellEnd"/>
      <w:r>
        <w:rPr>
          <w:rFonts w:ascii="Times New Roman" w:hAnsi="Times New Roman" w:cs="Times New Roman"/>
          <w:i/>
          <w:sz w:val="28"/>
          <w:szCs w:val="28"/>
          <w:vertAlign w:val="subscript"/>
          <w:lang w:val="uk-UA"/>
        </w:rPr>
        <w:t xml:space="preserve"> </w:t>
      </w:r>
      <w:r>
        <w:rPr>
          <w:rFonts w:ascii="Times New Roman" w:hAnsi="Times New Roman" w:cs="Times New Roman"/>
          <w:sz w:val="28"/>
          <w:szCs w:val="28"/>
          <w:lang w:val="uk-UA"/>
        </w:rPr>
        <w:t xml:space="preserve">для </w:t>
      </w:r>
      <w:r>
        <w:rPr>
          <w:rFonts w:ascii="Times New Roman" w:hAnsi="Times New Roman" w:cs="Times New Roman"/>
          <w:i/>
          <w:sz w:val="28"/>
          <w:szCs w:val="28"/>
          <w:lang w:val="en-US"/>
        </w:rPr>
        <w:t>p</w:t>
      </w:r>
      <w:r>
        <w:rPr>
          <w:rFonts w:ascii="Times New Roman" w:hAnsi="Times New Roman" w:cs="Times New Roman"/>
          <w:sz w:val="28"/>
          <w:szCs w:val="28"/>
          <w:lang w:val="uk-UA"/>
        </w:rPr>
        <w:t>&lt;0,001, різниця достовірна з максимальною надійністю 99,9 %.</w:t>
      </w:r>
    </w:p>
    <w:p w:rsidR="00B74EF5" w:rsidRDefault="00B74EF5">
      <w:pPr>
        <w:spacing w:after="0" w:line="360" w:lineRule="auto"/>
        <w:ind w:firstLine="709"/>
        <w:jc w:val="both"/>
        <w:rPr>
          <w:rFonts w:ascii="Times New Roman" w:hAnsi="Times New Roman" w:cs="Times New Roman"/>
          <w:sz w:val="28"/>
          <w:szCs w:val="28"/>
          <w:lang w:val="uk-UA"/>
        </w:rPr>
      </w:pPr>
    </w:p>
    <w:p w:rsidR="00131E4A" w:rsidRDefault="00131E4A">
      <w:pPr>
        <w:spacing w:after="0" w:line="360" w:lineRule="auto"/>
        <w:ind w:firstLine="709"/>
        <w:jc w:val="right"/>
        <w:rPr>
          <w:rFonts w:ascii="Times New Roman" w:hAnsi="Times New Roman" w:cs="Times New Roman"/>
          <w:i/>
          <w:sz w:val="28"/>
          <w:szCs w:val="28"/>
          <w:lang w:val="uk-UA"/>
        </w:rPr>
      </w:pPr>
    </w:p>
    <w:p w:rsidR="00131E4A" w:rsidRDefault="00131E4A">
      <w:pPr>
        <w:spacing w:after="0" w:line="360" w:lineRule="auto"/>
        <w:ind w:firstLine="709"/>
        <w:jc w:val="right"/>
        <w:rPr>
          <w:rFonts w:ascii="Times New Roman" w:hAnsi="Times New Roman" w:cs="Times New Roman"/>
          <w:i/>
          <w:sz w:val="28"/>
          <w:szCs w:val="28"/>
          <w:lang w:val="uk-UA"/>
        </w:rPr>
      </w:pPr>
    </w:p>
    <w:p w:rsidR="00131E4A" w:rsidRDefault="00131E4A" w:rsidP="00B74EF5">
      <w:pPr>
        <w:spacing w:after="0" w:line="360" w:lineRule="auto"/>
        <w:rPr>
          <w:rFonts w:ascii="Times New Roman" w:hAnsi="Times New Roman" w:cs="Times New Roman"/>
          <w:i/>
          <w:sz w:val="28"/>
          <w:szCs w:val="28"/>
          <w:lang w:val="uk-UA"/>
        </w:rPr>
      </w:pPr>
    </w:p>
    <w:p w:rsidR="00131E4A" w:rsidRDefault="00242C1B">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Таблиця 2.4 </w:t>
      </w:r>
      <w:r w:rsidR="003200C9">
        <w:rPr>
          <w:rFonts w:ascii="Times New Roman" w:hAnsi="Times New Roman" w:cs="Times New Roman"/>
          <w:sz w:val="28"/>
          <w:szCs w:val="28"/>
          <w:lang w:val="uk-UA"/>
        </w:rPr>
        <w:t>‒</w:t>
      </w:r>
      <w:r>
        <w:rPr>
          <w:rFonts w:ascii="Times New Roman" w:hAnsi="Times New Roman" w:cs="Times New Roman"/>
          <w:sz w:val="28"/>
          <w:szCs w:val="28"/>
          <w:lang w:val="uk-UA"/>
        </w:rPr>
        <w:t xml:space="preserve"> Стандартні значення критерію Стьюдента (</w:t>
      </w:r>
      <w:r>
        <w:rPr>
          <w:rFonts w:ascii="Times New Roman" w:hAnsi="Times New Roman" w:cs="Times New Roman"/>
          <w:sz w:val="28"/>
          <w:szCs w:val="28"/>
          <w:lang w:val="en-US"/>
        </w:rPr>
        <w:t>t</w:t>
      </w:r>
      <w:r>
        <w:rPr>
          <w:rFonts w:ascii="Times New Roman" w:hAnsi="Times New Roman" w:cs="Times New Roman"/>
          <w:sz w:val="28"/>
          <w:szCs w:val="28"/>
          <w:lang w:val="uk-UA"/>
        </w:rPr>
        <w:t>)</w:t>
      </w:r>
    </w:p>
    <w:p w:rsidR="00131E4A" w:rsidRDefault="00131E4A">
      <w:pPr>
        <w:spacing w:after="0" w:line="360" w:lineRule="auto"/>
        <w:ind w:firstLine="709"/>
        <w:rPr>
          <w:rFonts w:ascii="Times New Roman" w:hAnsi="Times New Roman" w:cs="Times New Roman"/>
          <w:sz w:val="28"/>
          <w:szCs w:val="28"/>
          <w:lang w:val="uk-UA"/>
        </w:rPr>
      </w:pPr>
    </w:p>
    <w:tbl>
      <w:tblPr>
        <w:tblStyle w:val="af0"/>
        <w:tblW w:w="9571" w:type="dxa"/>
        <w:tblLayout w:type="fixed"/>
        <w:tblLook w:val="04A0" w:firstRow="1" w:lastRow="0" w:firstColumn="1" w:lastColumn="0" w:noHBand="0" w:noVBand="1"/>
      </w:tblPr>
      <w:tblGrid>
        <w:gridCol w:w="1196"/>
        <w:gridCol w:w="1196"/>
        <w:gridCol w:w="1196"/>
        <w:gridCol w:w="1196"/>
        <w:gridCol w:w="1196"/>
        <w:gridCol w:w="1197"/>
        <w:gridCol w:w="1197"/>
        <w:gridCol w:w="1197"/>
      </w:tblGrid>
      <w:tr w:rsidR="00131E4A">
        <w:tc>
          <w:tcPr>
            <w:tcW w:w="1196" w:type="dxa"/>
            <w:vAlign w:val="center"/>
          </w:tcPr>
          <w:p w:rsidR="00131E4A" w:rsidRDefault="00984D89">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en-US" w:eastAsia="ru-RU"/>
              </w:rPr>
              <w:t>N</w:t>
            </w:r>
          </w:p>
        </w:tc>
        <w:tc>
          <w:tcPr>
            <w:tcW w:w="1196"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en-US" w:eastAsia="ru-RU"/>
              </w:rPr>
              <w:t>p</w:t>
            </w:r>
            <w:r>
              <w:rPr>
                <w:rFonts w:ascii="Times New Roman" w:eastAsia="SimSun" w:hAnsi="Times New Roman" w:cs="Times New Roman"/>
                <w:sz w:val="28"/>
                <w:szCs w:val="28"/>
                <w:vertAlign w:val="subscript"/>
                <w:lang w:val="uk-UA" w:eastAsia="ru-RU"/>
              </w:rPr>
              <w:t xml:space="preserve">1 </w:t>
            </w:r>
            <w:r>
              <w:rPr>
                <w:rFonts w:ascii="Times New Roman" w:eastAsia="SimSun" w:hAnsi="Times New Roman" w:cs="Times New Roman"/>
                <w:sz w:val="28"/>
                <w:szCs w:val="28"/>
                <w:lang w:val="uk-UA" w:eastAsia="ru-RU"/>
              </w:rPr>
              <w:t>= 0.05</w:t>
            </w:r>
          </w:p>
        </w:tc>
        <w:tc>
          <w:tcPr>
            <w:tcW w:w="1196"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en-US" w:eastAsia="ru-RU"/>
              </w:rPr>
              <w:t>p</w:t>
            </w:r>
            <w:r>
              <w:rPr>
                <w:rFonts w:ascii="Times New Roman" w:eastAsia="SimSun" w:hAnsi="Times New Roman" w:cs="Times New Roman"/>
                <w:sz w:val="28"/>
                <w:szCs w:val="28"/>
                <w:vertAlign w:val="subscript"/>
                <w:lang w:val="uk-UA" w:eastAsia="ru-RU"/>
              </w:rPr>
              <w:t>2</w:t>
            </w:r>
            <w:r>
              <w:rPr>
                <w:rFonts w:ascii="Times New Roman" w:eastAsia="SimSun" w:hAnsi="Times New Roman" w:cs="Times New Roman"/>
                <w:sz w:val="28"/>
                <w:szCs w:val="28"/>
                <w:lang w:val="uk-UA" w:eastAsia="ru-RU"/>
              </w:rPr>
              <w:t xml:space="preserve"> = 0.01</w:t>
            </w:r>
          </w:p>
        </w:tc>
        <w:tc>
          <w:tcPr>
            <w:tcW w:w="1196"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en-US" w:eastAsia="ru-RU"/>
              </w:rPr>
              <w:t>p</w:t>
            </w:r>
            <w:r>
              <w:rPr>
                <w:rFonts w:ascii="Times New Roman" w:eastAsia="SimSun" w:hAnsi="Times New Roman" w:cs="Times New Roman"/>
                <w:sz w:val="28"/>
                <w:szCs w:val="28"/>
                <w:vertAlign w:val="subscript"/>
                <w:lang w:val="uk-UA" w:eastAsia="ru-RU"/>
              </w:rPr>
              <w:t>3</w:t>
            </w:r>
            <w:r>
              <w:rPr>
                <w:rFonts w:ascii="Times New Roman" w:eastAsia="SimSun" w:hAnsi="Times New Roman" w:cs="Times New Roman"/>
                <w:sz w:val="28"/>
                <w:szCs w:val="28"/>
                <w:lang w:val="uk-UA" w:eastAsia="ru-RU"/>
              </w:rPr>
              <w:t xml:space="preserve"> = 0.001</w:t>
            </w:r>
          </w:p>
        </w:tc>
        <w:tc>
          <w:tcPr>
            <w:tcW w:w="1196"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en-US" w:eastAsia="ru-RU"/>
              </w:rPr>
              <w:t>n</w:t>
            </w:r>
          </w:p>
        </w:tc>
        <w:tc>
          <w:tcPr>
            <w:tcW w:w="119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en-US" w:eastAsia="ru-RU"/>
              </w:rPr>
              <w:t>p</w:t>
            </w:r>
            <w:r>
              <w:rPr>
                <w:rFonts w:ascii="Times New Roman" w:eastAsia="SimSun" w:hAnsi="Times New Roman" w:cs="Times New Roman"/>
                <w:sz w:val="28"/>
                <w:szCs w:val="28"/>
                <w:vertAlign w:val="subscript"/>
                <w:lang w:val="uk-UA" w:eastAsia="ru-RU"/>
              </w:rPr>
              <w:t xml:space="preserve">1 </w:t>
            </w:r>
            <w:r>
              <w:rPr>
                <w:rFonts w:ascii="Times New Roman" w:eastAsia="SimSun" w:hAnsi="Times New Roman" w:cs="Times New Roman"/>
                <w:sz w:val="28"/>
                <w:szCs w:val="28"/>
                <w:lang w:val="uk-UA" w:eastAsia="ru-RU"/>
              </w:rPr>
              <w:t>= 0.05</w:t>
            </w:r>
          </w:p>
        </w:tc>
        <w:tc>
          <w:tcPr>
            <w:tcW w:w="119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en-US" w:eastAsia="ru-RU"/>
              </w:rPr>
              <w:t>p</w:t>
            </w:r>
            <w:r>
              <w:rPr>
                <w:rFonts w:ascii="Times New Roman" w:eastAsia="SimSun" w:hAnsi="Times New Roman" w:cs="Times New Roman"/>
                <w:sz w:val="28"/>
                <w:szCs w:val="28"/>
                <w:vertAlign w:val="subscript"/>
                <w:lang w:val="uk-UA" w:eastAsia="ru-RU"/>
              </w:rPr>
              <w:t>2</w:t>
            </w:r>
            <w:r>
              <w:rPr>
                <w:rFonts w:ascii="Times New Roman" w:eastAsia="SimSun" w:hAnsi="Times New Roman" w:cs="Times New Roman"/>
                <w:sz w:val="28"/>
                <w:szCs w:val="28"/>
                <w:lang w:val="uk-UA" w:eastAsia="ru-RU"/>
              </w:rPr>
              <w:t xml:space="preserve"> = 0.01</w:t>
            </w:r>
          </w:p>
        </w:tc>
        <w:tc>
          <w:tcPr>
            <w:tcW w:w="119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en-US" w:eastAsia="ru-RU"/>
              </w:rPr>
              <w:t>p</w:t>
            </w:r>
            <w:r>
              <w:rPr>
                <w:rFonts w:ascii="Times New Roman" w:eastAsia="SimSun" w:hAnsi="Times New Roman" w:cs="Times New Roman"/>
                <w:sz w:val="28"/>
                <w:szCs w:val="28"/>
                <w:vertAlign w:val="subscript"/>
                <w:lang w:val="uk-UA" w:eastAsia="ru-RU"/>
              </w:rPr>
              <w:t>3</w:t>
            </w:r>
            <w:r>
              <w:rPr>
                <w:rFonts w:ascii="Times New Roman" w:eastAsia="SimSun" w:hAnsi="Times New Roman" w:cs="Times New Roman"/>
                <w:sz w:val="28"/>
                <w:szCs w:val="28"/>
                <w:lang w:val="uk-UA" w:eastAsia="ru-RU"/>
              </w:rPr>
              <w:t xml:space="preserve"> = 0.001</w:t>
            </w:r>
          </w:p>
        </w:tc>
      </w:tr>
      <w:tr w:rsidR="00131E4A">
        <w:tc>
          <w:tcPr>
            <w:tcW w:w="1196"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w:t>
            </w:r>
          </w:p>
        </w:tc>
        <w:tc>
          <w:tcPr>
            <w:tcW w:w="1196"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12.7</w:t>
            </w:r>
          </w:p>
        </w:tc>
        <w:tc>
          <w:tcPr>
            <w:tcW w:w="1196"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63.7</w:t>
            </w:r>
          </w:p>
        </w:tc>
        <w:tc>
          <w:tcPr>
            <w:tcW w:w="1196"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637.0</w:t>
            </w:r>
          </w:p>
        </w:tc>
        <w:tc>
          <w:tcPr>
            <w:tcW w:w="1196"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13</w:t>
            </w:r>
          </w:p>
        </w:tc>
        <w:tc>
          <w:tcPr>
            <w:tcW w:w="1197"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2.2</w:t>
            </w:r>
          </w:p>
        </w:tc>
        <w:tc>
          <w:tcPr>
            <w:tcW w:w="1197"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3.0</w:t>
            </w:r>
          </w:p>
        </w:tc>
        <w:tc>
          <w:tcPr>
            <w:tcW w:w="1197"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4.1</w:t>
            </w:r>
          </w:p>
        </w:tc>
      </w:tr>
      <w:tr w:rsidR="00131E4A">
        <w:tc>
          <w:tcPr>
            <w:tcW w:w="1196"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w:t>
            </w:r>
          </w:p>
        </w:tc>
        <w:tc>
          <w:tcPr>
            <w:tcW w:w="1196"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4.3</w:t>
            </w:r>
          </w:p>
        </w:tc>
        <w:tc>
          <w:tcPr>
            <w:tcW w:w="1196"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9.9</w:t>
            </w:r>
          </w:p>
        </w:tc>
        <w:tc>
          <w:tcPr>
            <w:tcW w:w="1196"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31.6</w:t>
            </w:r>
          </w:p>
        </w:tc>
        <w:tc>
          <w:tcPr>
            <w:tcW w:w="1196"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w:t>
            </w:r>
            <w:r w:rsidR="003200C9">
              <w:rPr>
                <w:rFonts w:ascii="Times New Roman" w:eastAsia="SimSun" w:hAnsi="Times New Roman" w:cs="Times New Roman"/>
                <w:sz w:val="28"/>
                <w:szCs w:val="28"/>
                <w:lang w:val="uk-UA" w:eastAsia="ru-RU"/>
              </w:rPr>
              <w:t>‒</w:t>
            </w:r>
            <w:r>
              <w:rPr>
                <w:rFonts w:ascii="Times New Roman" w:eastAsia="SimSun" w:hAnsi="Times New Roman" w:cs="Times New Roman"/>
                <w:sz w:val="28"/>
                <w:szCs w:val="28"/>
                <w:lang w:val="uk-UA" w:eastAsia="ru-RU"/>
              </w:rPr>
              <w:t>15</w:t>
            </w:r>
          </w:p>
        </w:tc>
        <w:tc>
          <w:tcPr>
            <w:tcW w:w="1197"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2.1</w:t>
            </w:r>
          </w:p>
        </w:tc>
        <w:tc>
          <w:tcPr>
            <w:tcW w:w="1197"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uk-UA" w:eastAsia="ru-RU"/>
              </w:rPr>
              <w:t>3</w:t>
            </w:r>
            <w:r>
              <w:rPr>
                <w:rFonts w:ascii="Times New Roman" w:eastAsia="SimSun" w:hAnsi="Times New Roman" w:cs="Times New Roman"/>
                <w:sz w:val="28"/>
                <w:szCs w:val="28"/>
                <w:lang w:val="en-US" w:eastAsia="ru-RU"/>
              </w:rPr>
              <w:t>.0</w:t>
            </w:r>
          </w:p>
        </w:tc>
        <w:tc>
          <w:tcPr>
            <w:tcW w:w="1197"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4.1</w:t>
            </w:r>
          </w:p>
        </w:tc>
      </w:tr>
      <w:tr w:rsidR="00131E4A">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3</w:t>
            </w:r>
          </w:p>
        </w:tc>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3.2</w:t>
            </w:r>
          </w:p>
        </w:tc>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5.8</w:t>
            </w:r>
          </w:p>
        </w:tc>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12.9</w:t>
            </w:r>
          </w:p>
        </w:tc>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16</w:t>
            </w:r>
            <w:r w:rsidR="003200C9">
              <w:rPr>
                <w:rFonts w:ascii="Times New Roman" w:eastAsia="SimSun" w:hAnsi="Times New Roman" w:cs="Times New Roman"/>
                <w:sz w:val="28"/>
                <w:szCs w:val="28"/>
                <w:lang w:val="en-US" w:eastAsia="ru-RU"/>
              </w:rPr>
              <w:t>‒</w:t>
            </w:r>
            <w:r>
              <w:rPr>
                <w:rFonts w:ascii="Times New Roman" w:eastAsia="SimSun" w:hAnsi="Times New Roman" w:cs="Times New Roman"/>
                <w:sz w:val="28"/>
                <w:szCs w:val="28"/>
                <w:lang w:val="en-US" w:eastAsia="ru-RU"/>
              </w:rPr>
              <w:t>17</w:t>
            </w:r>
          </w:p>
        </w:tc>
        <w:tc>
          <w:tcPr>
            <w:tcW w:w="1197"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2.1</w:t>
            </w:r>
          </w:p>
        </w:tc>
        <w:tc>
          <w:tcPr>
            <w:tcW w:w="1197"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2.9</w:t>
            </w:r>
          </w:p>
        </w:tc>
        <w:tc>
          <w:tcPr>
            <w:tcW w:w="1197"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4.0</w:t>
            </w:r>
          </w:p>
        </w:tc>
      </w:tr>
      <w:tr w:rsidR="00131E4A">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4</w:t>
            </w:r>
          </w:p>
        </w:tc>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2.8</w:t>
            </w:r>
          </w:p>
        </w:tc>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4.6</w:t>
            </w:r>
          </w:p>
        </w:tc>
        <w:tc>
          <w:tcPr>
            <w:tcW w:w="1196" w:type="dxa"/>
            <w:vAlign w:val="center"/>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8.6</w:t>
            </w:r>
          </w:p>
        </w:tc>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18</w:t>
            </w:r>
            <w:r w:rsidR="003200C9">
              <w:rPr>
                <w:rFonts w:ascii="Times New Roman" w:eastAsia="SimSun" w:hAnsi="Times New Roman" w:cs="Times New Roman"/>
                <w:sz w:val="28"/>
                <w:szCs w:val="28"/>
                <w:lang w:val="en-US" w:eastAsia="ru-RU"/>
              </w:rPr>
              <w:t>‒</w:t>
            </w:r>
            <w:r>
              <w:rPr>
                <w:rFonts w:ascii="Times New Roman" w:eastAsia="SimSun" w:hAnsi="Times New Roman" w:cs="Times New Roman"/>
                <w:sz w:val="28"/>
                <w:szCs w:val="28"/>
                <w:lang w:val="en-US" w:eastAsia="ru-RU"/>
              </w:rPr>
              <w:t>20</w:t>
            </w:r>
          </w:p>
        </w:tc>
        <w:tc>
          <w:tcPr>
            <w:tcW w:w="1197"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2.1</w:t>
            </w:r>
          </w:p>
        </w:tc>
        <w:tc>
          <w:tcPr>
            <w:tcW w:w="1197"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2.9</w:t>
            </w:r>
          </w:p>
        </w:tc>
        <w:tc>
          <w:tcPr>
            <w:tcW w:w="1197"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3.9</w:t>
            </w:r>
          </w:p>
        </w:tc>
      </w:tr>
      <w:tr w:rsidR="00131E4A">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5</w:t>
            </w:r>
          </w:p>
        </w:tc>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2.6</w:t>
            </w:r>
          </w:p>
        </w:tc>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4.0</w:t>
            </w:r>
          </w:p>
        </w:tc>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6.9</w:t>
            </w:r>
          </w:p>
        </w:tc>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21</w:t>
            </w:r>
            <w:r w:rsidR="003200C9">
              <w:rPr>
                <w:rFonts w:ascii="Times New Roman" w:eastAsia="SimSun" w:hAnsi="Times New Roman" w:cs="Times New Roman"/>
                <w:sz w:val="28"/>
                <w:szCs w:val="28"/>
                <w:lang w:val="en-US" w:eastAsia="ru-RU"/>
              </w:rPr>
              <w:t>‒</w:t>
            </w:r>
            <w:r>
              <w:rPr>
                <w:rFonts w:ascii="Times New Roman" w:eastAsia="SimSun" w:hAnsi="Times New Roman" w:cs="Times New Roman"/>
                <w:sz w:val="28"/>
                <w:szCs w:val="28"/>
                <w:lang w:val="en-US" w:eastAsia="ru-RU"/>
              </w:rPr>
              <w:t>24</w:t>
            </w:r>
          </w:p>
        </w:tc>
        <w:tc>
          <w:tcPr>
            <w:tcW w:w="1197"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2.1</w:t>
            </w:r>
          </w:p>
        </w:tc>
        <w:tc>
          <w:tcPr>
            <w:tcW w:w="1197"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2.8</w:t>
            </w:r>
          </w:p>
        </w:tc>
        <w:tc>
          <w:tcPr>
            <w:tcW w:w="1197"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3.8</w:t>
            </w:r>
          </w:p>
        </w:tc>
      </w:tr>
      <w:tr w:rsidR="00131E4A">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6</w:t>
            </w:r>
          </w:p>
        </w:tc>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2.4</w:t>
            </w:r>
          </w:p>
        </w:tc>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3.7</w:t>
            </w:r>
          </w:p>
        </w:tc>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6.0</w:t>
            </w:r>
          </w:p>
        </w:tc>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25</w:t>
            </w:r>
            <w:r w:rsidR="003200C9">
              <w:rPr>
                <w:rFonts w:ascii="Times New Roman" w:eastAsia="SimSun" w:hAnsi="Times New Roman" w:cs="Times New Roman"/>
                <w:sz w:val="28"/>
                <w:szCs w:val="28"/>
                <w:lang w:val="en-US" w:eastAsia="ru-RU"/>
              </w:rPr>
              <w:t>‒</w:t>
            </w:r>
            <w:r>
              <w:rPr>
                <w:rFonts w:ascii="Times New Roman" w:eastAsia="SimSun" w:hAnsi="Times New Roman" w:cs="Times New Roman"/>
                <w:sz w:val="28"/>
                <w:szCs w:val="28"/>
                <w:lang w:val="en-US" w:eastAsia="ru-RU"/>
              </w:rPr>
              <w:t>28</w:t>
            </w:r>
          </w:p>
        </w:tc>
        <w:tc>
          <w:tcPr>
            <w:tcW w:w="1197"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2.1</w:t>
            </w:r>
          </w:p>
        </w:tc>
        <w:tc>
          <w:tcPr>
            <w:tcW w:w="1197"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2.8</w:t>
            </w:r>
          </w:p>
        </w:tc>
        <w:tc>
          <w:tcPr>
            <w:tcW w:w="1197"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3.7</w:t>
            </w:r>
          </w:p>
        </w:tc>
      </w:tr>
      <w:tr w:rsidR="00131E4A">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7</w:t>
            </w:r>
          </w:p>
        </w:tc>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2.4</w:t>
            </w:r>
          </w:p>
        </w:tc>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3.5</w:t>
            </w:r>
          </w:p>
        </w:tc>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5.3</w:t>
            </w:r>
          </w:p>
        </w:tc>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29</w:t>
            </w:r>
            <w:r w:rsidR="003200C9">
              <w:rPr>
                <w:rFonts w:ascii="Times New Roman" w:eastAsia="SimSun" w:hAnsi="Times New Roman" w:cs="Times New Roman"/>
                <w:sz w:val="28"/>
                <w:szCs w:val="28"/>
                <w:lang w:val="en-US" w:eastAsia="ru-RU"/>
              </w:rPr>
              <w:t>‒</w:t>
            </w:r>
            <w:r>
              <w:rPr>
                <w:rFonts w:ascii="Times New Roman" w:eastAsia="SimSun" w:hAnsi="Times New Roman" w:cs="Times New Roman"/>
                <w:sz w:val="28"/>
                <w:szCs w:val="28"/>
                <w:lang w:val="en-US" w:eastAsia="ru-RU"/>
              </w:rPr>
              <w:t>30</w:t>
            </w:r>
          </w:p>
        </w:tc>
        <w:tc>
          <w:tcPr>
            <w:tcW w:w="1197"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2.0</w:t>
            </w:r>
          </w:p>
        </w:tc>
        <w:tc>
          <w:tcPr>
            <w:tcW w:w="1197"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2.8</w:t>
            </w:r>
          </w:p>
        </w:tc>
        <w:tc>
          <w:tcPr>
            <w:tcW w:w="1197"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3.7</w:t>
            </w:r>
          </w:p>
        </w:tc>
      </w:tr>
      <w:tr w:rsidR="00131E4A">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8</w:t>
            </w:r>
          </w:p>
        </w:tc>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2.3</w:t>
            </w:r>
          </w:p>
        </w:tc>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3.4</w:t>
            </w:r>
          </w:p>
        </w:tc>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5.0</w:t>
            </w:r>
          </w:p>
        </w:tc>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31</w:t>
            </w:r>
            <w:r w:rsidR="003200C9">
              <w:rPr>
                <w:rFonts w:ascii="Times New Roman" w:eastAsia="SimSun" w:hAnsi="Times New Roman" w:cs="Times New Roman"/>
                <w:sz w:val="28"/>
                <w:szCs w:val="28"/>
                <w:lang w:val="en-US" w:eastAsia="ru-RU"/>
              </w:rPr>
              <w:t>‒</w:t>
            </w:r>
            <w:r>
              <w:rPr>
                <w:rFonts w:ascii="Times New Roman" w:eastAsia="SimSun" w:hAnsi="Times New Roman" w:cs="Times New Roman"/>
                <w:sz w:val="28"/>
                <w:szCs w:val="28"/>
                <w:lang w:val="en-US" w:eastAsia="ru-RU"/>
              </w:rPr>
              <w:t>34</w:t>
            </w:r>
          </w:p>
        </w:tc>
        <w:tc>
          <w:tcPr>
            <w:tcW w:w="1197"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2.0</w:t>
            </w:r>
          </w:p>
        </w:tc>
        <w:tc>
          <w:tcPr>
            <w:tcW w:w="1197"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2.7</w:t>
            </w:r>
          </w:p>
        </w:tc>
        <w:tc>
          <w:tcPr>
            <w:tcW w:w="1197"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3.7</w:t>
            </w:r>
          </w:p>
        </w:tc>
      </w:tr>
      <w:tr w:rsidR="00131E4A">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9</w:t>
            </w:r>
          </w:p>
        </w:tc>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2.3</w:t>
            </w:r>
          </w:p>
        </w:tc>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3.3</w:t>
            </w:r>
          </w:p>
        </w:tc>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4.8</w:t>
            </w:r>
          </w:p>
        </w:tc>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35</w:t>
            </w:r>
            <w:r w:rsidR="003200C9">
              <w:rPr>
                <w:rFonts w:ascii="Times New Roman" w:eastAsia="SimSun" w:hAnsi="Times New Roman" w:cs="Times New Roman"/>
                <w:sz w:val="28"/>
                <w:szCs w:val="28"/>
                <w:lang w:val="en-US" w:eastAsia="ru-RU"/>
              </w:rPr>
              <w:t>‒</w:t>
            </w:r>
            <w:r>
              <w:rPr>
                <w:rFonts w:ascii="Times New Roman" w:eastAsia="SimSun" w:hAnsi="Times New Roman" w:cs="Times New Roman"/>
                <w:sz w:val="28"/>
                <w:szCs w:val="28"/>
                <w:lang w:val="en-US" w:eastAsia="ru-RU"/>
              </w:rPr>
              <w:t>42</w:t>
            </w:r>
          </w:p>
        </w:tc>
        <w:tc>
          <w:tcPr>
            <w:tcW w:w="1197"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2.0</w:t>
            </w:r>
          </w:p>
        </w:tc>
        <w:tc>
          <w:tcPr>
            <w:tcW w:w="1197"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2.7</w:t>
            </w:r>
          </w:p>
        </w:tc>
        <w:tc>
          <w:tcPr>
            <w:tcW w:w="1197"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3.6</w:t>
            </w:r>
          </w:p>
        </w:tc>
      </w:tr>
      <w:tr w:rsidR="00131E4A">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10</w:t>
            </w:r>
          </w:p>
        </w:tc>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2.2</w:t>
            </w:r>
          </w:p>
        </w:tc>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3.2</w:t>
            </w:r>
          </w:p>
        </w:tc>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4.6</w:t>
            </w:r>
          </w:p>
        </w:tc>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43</w:t>
            </w:r>
            <w:r w:rsidR="003200C9">
              <w:rPr>
                <w:rFonts w:ascii="Times New Roman" w:eastAsia="SimSun" w:hAnsi="Times New Roman" w:cs="Times New Roman"/>
                <w:sz w:val="28"/>
                <w:szCs w:val="28"/>
                <w:lang w:val="en-US" w:eastAsia="ru-RU"/>
              </w:rPr>
              <w:t>‒</w:t>
            </w:r>
            <w:r>
              <w:rPr>
                <w:rFonts w:ascii="Times New Roman" w:eastAsia="SimSun" w:hAnsi="Times New Roman" w:cs="Times New Roman"/>
                <w:sz w:val="28"/>
                <w:szCs w:val="28"/>
                <w:lang w:val="en-US" w:eastAsia="ru-RU"/>
              </w:rPr>
              <w:t>62</w:t>
            </w:r>
          </w:p>
        </w:tc>
        <w:tc>
          <w:tcPr>
            <w:tcW w:w="1197"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2.0</w:t>
            </w:r>
          </w:p>
        </w:tc>
        <w:tc>
          <w:tcPr>
            <w:tcW w:w="1197"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2.7</w:t>
            </w:r>
          </w:p>
        </w:tc>
        <w:tc>
          <w:tcPr>
            <w:tcW w:w="1197"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3.5</w:t>
            </w:r>
          </w:p>
        </w:tc>
      </w:tr>
      <w:tr w:rsidR="00131E4A">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11</w:t>
            </w:r>
          </w:p>
        </w:tc>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2.2</w:t>
            </w:r>
          </w:p>
        </w:tc>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3.1</w:t>
            </w:r>
          </w:p>
        </w:tc>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4.4</w:t>
            </w:r>
          </w:p>
        </w:tc>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63</w:t>
            </w:r>
            <w:r w:rsidR="003200C9">
              <w:rPr>
                <w:rFonts w:ascii="Times New Roman" w:eastAsia="SimSun" w:hAnsi="Times New Roman" w:cs="Times New Roman"/>
                <w:sz w:val="28"/>
                <w:szCs w:val="28"/>
                <w:lang w:val="en-US" w:eastAsia="ru-RU"/>
              </w:rPr>
              <w:t>‒</w:t>
            </w:r>
            <w:r>
              <w:rPr>
                <w:rFonts w:ascii="Times New Roman" w:eastAsia="SimSun" w:hAnsi="Times New Roman" w:cs="Times New Roman"/>
                <w:sz w:val="28"/>
                <w:szCs w:val="28"/>
                <w:lang w:val="en-US" w:eastAsia="ru-RU"/>
              </w:rPr>
              <w:t>175</w:t>
            </w:r>
          </w:p>
        </w:tc>
        <w:tc>
          <w:tcPr>
            <w:tcW w:w="1197"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2.0</w:t>
            </w:r>
          </w:p>
        </w:tc>
        <w:tc>
          <w:tcPr>
            <w:tcW w:w="1197"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2.6</w:t>
            </w:r>
          </w:p>
        </w:tc>
        <w:tc>
          <w:tcPr>
            <w:tcW w:w="1197"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3.4</w:t>
            </w:r>
          </w:p>
        </w:tc>
      </w:tr>
      <w:tr w:rsidR="00131E4A">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12</w:t>
            </w:r>
          </w:p>
        </w:tc>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2.2</w:t>
            </w:r>
          </w:p>
        </w:tc>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3.1</w:t>
            </w:r>
          </w:p>
        </w:tc>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4.2</w:t>
            </w:r>
          </w:p>
        </w:tc>
        <w:tc>
          <w:tcPr>
            <w:tcW w:w="1196"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176</w:t>
            </w:r>
            <w:r w:rsidR="003200C9">
              <w:rPr>
                <w:rFonts w:ascii="Times New Roman" w:eastAsia="SimSun" w:hAnsi="Times New Roman" w:cs="Times New Roman"/>
                <w:sz w:val="28"/>
                <w:szCs w:val="28"/>
                <w:lang w:val="en-US" w:eastAsia="ru-RU"/>
              </w:rPr>
              <w:t>‒</w:t>
            </w:r>
            <w:r>
              <w:rPr>
                <w:rFonts w:ascii="Times New Roman" w:eastAsia="SimSun" w:hAnsi="Times New Roman" w:cs="Times New Roman"/>
                <w:sz w:val="28"/>
                <w:szCs w:val="28"/>
                <w:lang w:val="en-US" w:eastAsia="ru-RU"/>
              </w:rPr>
              <w:t>∞</w:t>
            </w:r>
          </w:p>
        </w:tc>
        <w:tc>
          <w:tcPr>
            <w:tcW w:w="1197"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2.0</w:t>
            </w:r>
          </w:p>
        </w:tc>
        <w:tc>
          <w:tcPr>
            <w:tcW w:w="1197"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2.6</w:t>
            </w:r>
          </w:p>
        </w:tc>
        <w:tc>
          <w:tcPr>
            <w:tcW w:w="1197" w:type="dxa"/>
          </w:tcPr>
          <w:p w:rsidR="00131E4A" w:rsidRDefault="00242C1B">
            <w:pPr>
              <w:spacing w:line="360" w:lineRule="auto"/>
              <w:jc w:val="center"/>
              <w:rPr>
                <w:rFonts w:ascii="Times New Roman" w:eastAsia="SimSun" w:hAnsi="Times New Roman" w:cs="Times New Roman"/>
                <w:sz w:val="28"/>
                <w:szCs w:val="28"/>
                <w:lang w:val="en-US" w:eastAsia="ru-RU"/>
              </w:rPr>
            </w:pPr>
            <w:r>
              <w:rPr>
                <w:rFonts w:ascii="Times New Roman" w:eastAsia="SimSun" w:hAnsi="Times New Roman" w:cs="Times New Roman"/>
                <w:sz w:val="28"/>
                <w:szCs w:val="28"/>
                <w:lang w:val="en-US" w:eastAsia="ru-RU"/>
              </w:rPr>
              <w:t>3.3</w:t>
            </w:r>
          </w:p>
        </w:tc>
      </w:tr>
    </w:tbl>
    <w:p w:rsidR="00131E4A" w:rsidRDefault="00131E4A">
      <w:pPr>
        <w:spacing w:after="0" w:line="360" w:lineRule="auto"/>
        <w:ind w:firstLine="709"/>
        <w:jc w:val="center"/>
        <w:rPr>
          <w:rFonts w:ascii="Times New Roman" w:hAnsi="Times New Roman" w:cs="Times New Roman"/>
          <w:b/>
          <w:sz w:val="28"/>
          <w:szCs w:val="28"/>
          <w:lang w:val="uk-UA"/>
        </w:rPr>
      </w:pP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випадку, якщо </w:t>
      </w:r>
      <w:r>
        <w:rPr>
          <w:rFonts w:ascii="Times New Roman" w:hAnsi="Times New Roman" w:cs="Times New Roman"/>
          <w:i/>
          <w:sz w:val="28"/>
          <w:szCs w:val="28"/>
        </w:rPr>
        <w:t>t</w:t>
      </w:r>
      <w:r>
        <w:rPr>
          <w:rFonts w:ascii="Times New Roman" w:hAnsi="Times New Roman" w:cs="Times New Roman"/>
          <w:i/>
          <w:sz w:val="28"/>
          <w:szCs w:val="28"/>
          <w:lang w:val="uk-UA"/>
        </w:rPr>
        <w:t xml:space="preserve"> &gt;</w:t>
      </w:r>
      <w:proofErr w:type="spellStart"/>
      <w:r>
        <w:rPr>
          <w:rFonts w:ascii="Times New Roman" w:hAnsi="Times New Roman" w:cs="Times New Roman"/>
          <w:i/>
          <w:sz w:val="28"/>
          <w:szCs w:val="28"/>
        </w:rPr>
        <w:t>t</w:t>
      </w:r>
      <w:r>
        <w:rPr>
          <w:rFonts w:ascii="Times New Roman" w:hAnsi="Times New Roman" w:cs="Times New Roman"/>
          <w:i/>
          <w:sz w:val="28"/>
          <w:szCs w:val="28"/>
          <w:vertAlign w:val="subscript"/>
        </w:rPr>
        <w:t>st</w:t>
      </w:r>
      <w:proofErr w:type="spellEnd"/>
      <w:r w:rsidR="00AD250F">
        <w:rPr>
          <w:rFonts w:ascii="Times New Roman" w:hAnsi="Times New Roman" w:cs="Times New Roman"/>
          <w:sz w:val="28"/>
          <w:szCs w:val="28"/>
          <w:lang w:val="uk-UA"/>
        </w:rPr>
        <w:t xml:space="preserve"> </w:t>
      </w:r>
      <w:r w:rsidR="003200C9">
        <w:rPr>
          <w:rFonts w:ascii="Times New Roman" w:hAnsi="Times New Roman" w:cs="Times New Roman"/>
          <w:sz w:val="28"/>
          <w:szCs w:val="28"/>
          <w:lang w:val="uk-UA"/>
        </w:rPr>
        <w:t>‒</w:t>
      </w:r>
      <w:r>
        <w:rPr>
          <w:rFonts w:ascii="Times New Roman" w:hAnsi="Times New Roman" w:cs="Times New Roman"/>
          <w:sz w:val="28"/>
          <w:szCs w:val="28"/>
          <w:lang w:val="uk-UA"/>
        </w:rPr>
        <w:t xml:space="preserve"> це означає, що за цією різницею між групами не можна зробити висновок про наявність чи відсутність достовірної різниці між групами (потрібні додаткові дослідження).</w:t>
      </w:r>
    </w:p>
    <w:p w:rsidR="00131E4A" w:rsidRDefault="00131E4A">
      <w:pPr>
        <w:spacing w:after="0" w:line="360" w:lineRule="auto"/>
        <w:jc w:val="both"/>
        <w:rPr>
          <w:rFonts w:ascii="Times New Roman" w:hAnsi="Times New Roman" w:cs="Times New Roman"/>
          <w:sz w:val="28"/>
          <w:szCs w:val="28"/>
          <w:lang w:val="uk-UA"/>
        </w:rPr>
      </w:pPr>
    </w:p>
    <w:p w:rsidR="00131E4A" w:rsidRDefault="00131E4A">
      <w:pPr>
        <w:spacing w:after="0" w:line="360" w:lineRule="auto"/>
        <w:jc w:val="center"/>
        <w:rPr>
          <w:rFonts w:ascii="Times New Roman" w:hAnsi="Times New Roman" w:cs="Times New Roman"/>
          <w:sz w:val="28"/>
          <w:szCs w:val="28"/>
          <w:lang w:val="uk-UA"/>
        </w:rPr>
      </w:pPr>
    </w:p>
    <w:p w:rsidR="00131E4A" w:rsidRDefault="00131E4A">
      <w:pPr>
        <w:rPr>
          <w:rFonts w:ascii="Times New Roman" w:hAnsi="Times New Roman" w:cs="Times New Roman"/>
          <w:sz w:val="28"/>
          <w:szCs w:val="28"/>
          <w:lang w:val="uk-UA"/>
        </w:rPr>
      </w:pPr>
    </w:p>
    <w:p w:rsidR="00BB241D" w:rsidRDefault="00BB241D">
      <w:pPr>
        <w:rPr>
          <w:rFonts w:ascii="Times New Roman" w:hAnsi="Times New Roman" w:cs="Times New Roman"/>
          <w:sz w:val="28"/>
          <w:szCs w:val="28"/>
          <w:lang w:val="uk-UA"/>
        </w:rPr>
      </w:pPr>
    </w:p>
    <w:p w:rsidR="00BB241D" w:rsidRDefault="00BB241D">
      <w:pPr>
        <w:rPr>
          <w:rFonts w:ascii="Times New Roman" w:hAnsi="Times New Roman" w:cs="Times New Roman"/>
          <w:sz w:val="28"/>
          <w:szCs w:val="28"/>
          <w:lang w:val="uk-UA"/>
        </w:rPr>
      </w:pPr>
    </w:p>
    <w:p w:rsidR="00B74EF5" w:rsidRDefault="00B74EF5">
      <w:pPr>
        <w:rPr>
          <w:rFonts w:ascii="Times New Roman" w:hAnsi="Times New Roman" w:cs="Times New Roman"/>
          <w:sz w:val="28"/>
          <w:szCs w:val="28"/>
          <w:lang w:val="uk-UA"/>
        </w:rPr>
      </w:pPr>
    </w:p>
    <w:p w:rsidR="00B74EF5" w:rsidRDefault="00B74EF5">
      <w:pPr>
        <w:rPr>
          <w:rFonts w:ascii="Times New Roman" w:hAnsi="Times New Roman" w:cs="Times New Roman"/>
          <w:sz w:val="28"/>
          <w:szCs w:val="28"/>
          <w:lang w:val="uk-UA"/>
        </w:rPr>
      </w:pPr>
    </w:p>
    <w:p w:rsidR="00B74EF5" w:rsidRDefault="00B74EF5">
      <w:pPr>
        <w:rPr>
          <w:rFonts w:ascii="Times New Roman" w:hAnsi="Times New Roman" w:cs="Times New Roman"/>
          <w:sz w:val="28"/>
          <w:szCs w:val="28"/>
          <w:lang w:val="uk-UA"/>
        </w:rPr>
      </w:pPr>
    </w:p>
    <w:p w:rsidR="00131E4A" w:rsidRDefault="00242C1B">
      <w:pPr>
        <w:numPr>
          <w:ilvl w:val="0"/>
          <w:numId w:val="19"/>
        </w:numPr>
        <w:spacing w:after="0" w:line="360" w:lineRule="auto"/>
        <w:ind w:left="448" w:hanging="448"/>
        <w:contextualSpacing/>
        <w:jc w:val="center"/>
        <w:outlineLvl w:val="0"/>
        <w:rPr>
          <w:rFonts w:ascii="Times New Roman" w:hAnsi="Times New Roman" w:cs="Times New Roman"/>
          <w:sz w:val="28"/>
          <w:szCs w:val="28"/>
          <w:lang w:val="uk-UA"/>
        </w:rPr>
      </w:pPr>
      <w:bookmarkStart w:id="25" w:name="_Toc58317654"/>
      <w:r>
        <w:rPr>
          <w:rFonts w:ascii="Times New Roman" w:hAnsi="Times New Roman" w:cs="Times New Roman"/>
          <w:sz w:val="28"/>
          <w:szCs w:val="28"/>
        </w:rPr>
        <w:lastRenderedPageBreak/>
        <w:t>ЕКСПЕРИМЕНТАЛЬНА ЧАСТИНА</w:t>
      </w:r>
      <w:bookmarkEnd w:id="25"/>
      <w:r>
        <w:rPr>
          <w:rFonts w:ascii="Times New Roman" w:hAnsi="Times New Roman" w:cs="Times New Roman"/>
          <w:sz w:val="28"/>
          <w:szCs w:val="28"/>
          <w:lang w:val="uk-UA"/>
        </w:rPr>
        <w:t xml:space="preserve"> </w:t>
      </w:r>
    </w:p>
    <w:p w:rsidR="00131E4A" w:rsidRDefault="00242C1B">
      <w:pPr>
        <w:pStyle w:val="23"/>
        <w:numPr>
          <w:ilvl w:val="0"/>
          <w:numId w:val="21"/>
        </w:numPr>
        <w:spacing w:after="0" w:line="360" w:lineRule="auto"/>
        <w:ind w:left="0" w:firstLine="709"/>
        <w:jc w:val="both"/>
        <w:outlineLvl w:val="1"/>
        <w:rPr>
          <w:rFonts w:ascii="Times New Roman" w:hAnsi="Times New Roman" w:cs="Times New Roman"/>
          <w:sz w:val="28"/>
          <w:szCs w:val="28"/>
          <w:lang w:val="uk-UA"/>
        </w:rPr>
      </w:pPr>
      <w:bookmarkStart w:id="26" w:name="_Toc58317655"/>
      <w:r>
        <w:rPr>
          <w:rFonts w:ascii="Times New Roman" w:hAnsi="Times New Roman" w:cs="Times New Roman"/>
          <w:sz w:val="28"/>
          <w:szCs w:val="28"/>
          <w:lang w:val="uk-UA"/>
        </w:rPr>
        <w:t>Співвідношення дітей за типами темпераменту і статтю за методикою Айзенка</w:t>
      </w:r>
      <w:bookmarkEnd w:id="26"/>
    </w:p>
    <w:p w:rsidR="00131E4A" w:rsidRDefault="00131E4A">
      <w:pPr>
        <w:spacing w:after="0" w:line="360" w:lineRule="auto"/>
        <w:ind w:left="450"/>
        <w:contextualSpacing/>
        <w:rPr>
          <w:rFonts w:ascii="Times New Roman" w:hAnsi="Times New Roman" w:cs="Times New Roman"/>
          <w:sz w:val="28"/>
          <w:szCs w:val="28"/>
          <w:lang w:val="uk-UA"/>
        </w:rPr>
      </w:pPr>
    </w:p>
    <w:p w:rsidR="00131E4A" w:rsidRDefault="00131E4A">
      <w:pPr>
        <w:spacing w:after="0" w:line="360" w:lineRule="auto"/>
        <w:ind w:left="450"/>
        <w:contextualSpacing/>
        <w:rPr>
          <w:rFonts w:ascii="Times New Roman" w:hAnsi="Times New Roman" w:cs="Times New Roman"/>
          <w:sz w:val="28"/>
          <w:szCs w:val="28"/>
          <w:lang w:val="uk-UA"/>
        </w:rPr>
      </w:pP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методикою опитування за Айзенком нами було проведене дослідження типу темпераменту учнів КЗ «</w:t>
      </w:r>
      <w:proofErr w:type="spellStart"/>
      <w:r>
        <w:rPr>
          <w:rFonts w:ascii="Times New Roman" w:hAnsi="Times New Roman" w:cs="Times New Roman"/>
          <w:sz w:val="28"/>
          <w:szCs w:val="28"/>
          <w:lang w:val="uk-UA"/>
        </w:rPr>
        <w:t>Василівська</w:t>
      </w:r>
      <w:proofErr w:type="spellEnd"/>
      <w:r>
        <w:rPr>
          <w:rFonts w:ascii="Times New Roman" w:hAnsi="Times New Roman" w:cs="Times New Roman"/>
          <w:sz w:val="28"/>
          <w:szCs w:val="28"/>
          <w:lang w:val="uk-UA"/>
        </w:rPr>
        <w:t xml:space="preserve"> ЗОШ №3» підліткового віку, учнів 6,7,8 класів.</w:t>
      </w:r>
      <w:r w:rsidR="00AD250F">
        <w:rPr>
          <w:rFonts w:ascii="Times New Roman" w:hAnsi="Times New Roman" w:cs="Times New Roman"/>
          <w:sz w:val="28"/>
          <w:szCs w:val="28"/>
          <w:lang w:val="uk-UA"/>
        </w:rPr>
        <w:t xml:space="preserve"> </w:t>
      </w:r>
      <w:r>
        <w:rPr>
          <w:rFonts w:ascii="Times New Roman" w:hAnsi="Times New Roman" w:cs="Times New Roman"/>
          <w:sz w:val="28"/>
          <w:szCs w:val="28"/>
          <w:lang w:val="uk-UA"/>
        </w:rPr>
        <w:t>Результати дослідження на визначення типу темпераменту дітей представлені у табл. 3.1.</w:t>
      </w:r>
    </w:p>
    <w:p w:rsidR="00131E4A" w:rsidRDefault="00131E4A">
      <w:pPr>
        <w:spacing w:after="0" w:line="360" w:lineRule="auto"/>
        <w:ind w:firstLine="709"/>
        <w:jc w:val="center"/>
        <w:rPr>
          <w:rFonts w:ascii="Times New Roman" w:hAnsi="Times New Roman" w:cs="Times New Roman"/>
          <w:sz w:val="28"/>
          <w:szCs w:val="28"/>
          <w:lang w:val="uk-UA"/>
        </w:rPr>
      </w:pP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3.1 </w:t>
      </w:r>
      <w:r w:rsidR="003200C9">
        <w:rPr>
          <w:rFonts w:ascii="Times New Roman" w:hAnsi="Times New Roman" w:cs="Times New Roman"/>
          <w:sz w:val="28"/>
          <w:szCs w:val="28"/>
          <w:lang w:val="uk-UA"/>
        </w:rPr>
        <w:t>‒</w:t>
      </w:r>
      <w:r>
        <w:rPr>
          <w:rFonts w:ascii="Times New Roman" w:hAnsi="Times New Roman" w:cs="Times New Roman"/>
          <w:sz w:val="28"/>
          <w:szCs w:val="28"/>
          <w:lang w:val="uk-UA"/>
        </w:rPr>
        <w:t xml:space="preserve"> Результати проведення опитування за методикою Айзенка</w:t>
      </w:r>
    </w:p>
    <w:tbl>
      <w:tblPr>
        <w:tblStyle w:val="af0"/>
        <w:tblW w:w="9854" w:type="dxa"/>
        <w:tblLayout w:type="fixed"/>
        <w:tblLook w:val="04A0" w:firstRow="1" w:lastRow="0" w:firstColumn="1" w:lastColumn="0" w:noHBand="0" w:noVBand="1"/>
      </w:tblPr>
      <w:tblGrid>
        <w:gridCol w:w="555"/>
        <w:gridCol w:w="687"/>
        <w:gridCol w:w="993"/>
        <w:gridCol w:w="1559"/>
        <w:gridCol w:w="1843"/>
        <w:gridCol w:w="1842"/>
        <w:gridCol w:w="2375"/>
      </w:tblGrid>
      <w:tr w:rsidR="00131E4A">
        <w:tc>
          <w:tcPr>
            <w:tcW w:w="55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 з/п</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Вік</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Стать</w:t>
            </w:r>
          </w:p>
        </w:tc>
        <w:tc>
          <w:tcPr>
            <w:tcW w:w="155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Шкала «Щирості»</w:t>
            </w:r>
          </w:p>
        </w:tc>
        <w:tc>
          <w:tcPr>
            <w:tcW w:w="184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 xml:space="preserve">Стабільність </w:t>
            </w:r>
            <w:r w:rsidR="003200C9">
              <w:rPr>
                <w:rFonts w:ascii="Times New Roman" w:eastAsia="SimSun" w:hAnsi="Times New Roman" w:cs="Times New Roman"/>
                <w:sz w:val="28"/>
                <w:szCs w:val="28"/>
                <w:lang w:val="uk-UA" w:eastAsia="ru-RU"/>
              </w:rPr>
              <w:t>‒</w:t>
            </w:r>
            <w:r>
              <w:rPr>
                <w:rFonts w:ascii="Times New Roman" w:eastAsia="SimSun" w:hAnsi="Times New Roman" w:cs="Times New Roman"/>
                <w:sz w:val="28"/>
                <w:szCs w:val="28"/>
                <w:lang w:val="uk-UA" w:eastAsia="ru-RU"/>
              </w:rPr>
              <w:t xml:space="preserve"> нейротизм</w:t>
            </w:r>
          </w:p>
        </w:tc>
        <w:tc>
          <w:tcPr>
            <w:tcW w:w="184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 xml:space="preserve">Екстраверсія </w:t>
            </w:r>
            <w:r w:rsidR="003200C9">
              <w:rPr>
                <w:rFonts w:ascii="Times New Roman" w:eastAsia="SimSun" w:hAnsi="Times New Roman" w:cs="Times New Roman"/>
                <w:sz w:val="28"/>
                <w:szCs w:val="28"/>
                <w:lang w:val="uk-UA" w:eastAsia="ru-RU"/>
              </w:rPr>
              <w:t>‒</w:t>
            </w:r>
            <w:r>
              <w:rPr>
                <w:rFonts w:ascii="Times New Roman" w:eastAsia="SimSun" w:hAnsi="Times New Roman" w:cs="Times New Roman"/>
                <w:sz w:val="28"/>
                <w:szCs w:val="28"/>
                <w:lang w:val="uk-UA" w:eastAsia="ru-RU"/>
              </w:rPr>
              <w:t xml:space="preserve"> інтроверсія</w:t>
            </w:r>
          </w:p>
        </w:tc>
        <w:tc>
          <w:tcPr>
            <w:tcW w:w="237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Переважальний</w:t>
            </w:r>
            <w:proofErr w:type="spellEnd"/>
            <w:r>
              <w:rPr>
                <w:rFonts w:ascii="Times New Roman" w:eastAsia="SimSun" w:hAnsi="Times New Roman" w:cs="Times New Roman"/>
                <w:sz w:val="28"/>
                <w:szCs w:val="28"/>
                <w:lang w:val="uk-UA" w:eastAsia="ru-RU"/>
              </w:rPr>
              <w:t xml:space="preserve"> тип темпераменту</w:t>
            </w:r>
          </w:p>
        </w:tc>
      </w:tr>
      <w:tr w:rsidR="00131E4A">
        <w:tc>
          <w:tcPr>
            <w:tcW w:w="55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w:t>
            </w:r>
          </w:p>
        </w:tc>
        <w:tc>
          <w:tcPr>
            <w:tcW w:w="155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4</w:t>
            </w:r>
          </w:p>
        </w:tc>
        <w:tc>
          <w:tcPr>
            <w:tcW w:w="184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5</w:t>
            </w:r>
          </w:p>
        </w:tc>
        <w:tc>
          <w:tcPr>
            <w:tcW w:w="184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w:t>
            </w:r>
          </w:p>
        </w:tc>
        <w:tc>
          <w:tcPr>
            <w:tcW w:w="237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13</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155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4</w:t>
            </w:r>
          </w:p>
        </w:tc>
        <w:tc>
          <w:tcPr>
            <w:tcW w:w="184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15</w:t>
            </w:r>
          </w:p>
        </w:tc>
        <w:tc>
          <w:tcPr>
            <w:tcW w:w="184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w:t>
            </w:r>
          </w:p>
        </w:tc>
        <w:tc>
          <w:tcPr>
            <w:tcW w:w="237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меланхолічний</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155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w:t>
            </w:r>
          </w:p>
        </w:tc>
        <w:tc>
          <w:tcPr>
            <w:tcW w:w="184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w:t>
            </w:r>
          </w:p>
        </w:tc>
        <w:tc>
          <w:tcPr>
            <w:tcW w:w="184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w:t>
            </w:r>
          </w:p>
        </w:tc>
        <w:tc>
          <w:tcPr>
            <w:tcW w:w="237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холеричний</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12</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155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w:t>
            </w:r>
          </w:p>
        </w:tc>
        <w:tc>
          <w:tcPr>
            <w:tcW w:w="184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11</w:t>
            </w:r>
          </w:p>
        </w:tc>
        <w:tc>
          <w:tcPr>
            <w:tcW w:w="184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w:t>
            </w:r>
          </w:p>
        </w:tc>
        <w:tc>
          <w:tcPr>
            <w:tcW w:w="237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меланхолічний</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4</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12</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155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w:t>
            </w:r>
          </w:p>
        </w:tc>
        <w:tc>
          <w:tcPr>
            <w:tcW w:w="184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w:t>
            </w:r>
          </w:p>
        </w:tc>
        <w:tc>
          <w:tcPr>
            <w:tcW w:w="184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17</w:t>
            </w:r>
          </w:p>
        </w:tc>
        <w:tc>
          <w:tcPr>
            <w:tcW w:w="237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сангвінічний</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5</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13</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155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w:t>
            </w:r>
          </w:p>
        </w:tc>
        <w:tc>
          <w:tcPr>
            <w:tcW w:w="184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15</w:t>
            </w:r>
          </w:p>
        </w:tc>
        <w:tc>
          <w:tcPr>
            <w:tcW w:w="184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15</w:t>
            </w:r>
          </w:p>
        </w:tc>
        <w:tc>
          <w:tcPr>
            <w:tcW w:w="237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холеричний</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13</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155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4</w:t>
            </w:r>
          </w:p>
        </w:tc>
        <w:tc>
          <w:tcPr>
            <w:tcW w:w="184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w:t>
            </w:r>
          </w:p>
        </w:tc>
        <w:tc>
          <w:tcPr>
            <w:tcW w:w="184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21</w:t>
            </w:r>
          </w:p>
        </w:tc>
        <w:tc>
          <w:tcPr>
            <w:tcW w:w="237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сангвінічний</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155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0</w:t>
            </w:r>
          </w:p>
        </w:tc>
        <w:tc>
          <w:tcPr>
            <w:tcW w:w="184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w:t>
            </w:r>
          </w:p>
        </w:tc>
        <w:tc>
          <w:tcPr>
            <w:tcW w:w="184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w:t>
            </w:r>
          </w:p>
        </w:tc>
        <w:tc>
          <w:tcPr>
            <w:tcW w:w="237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холеричний</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155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w:t>
            </w:r>
          </w:p>
        </w:tc>
        <w:tc>
          <w:tcPr>
            <w:tcW w:w="184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19</w:t>
            </w:r>
          </w:p>
        </w:tc>
        <w:tc>
          <w:tcPr>
            <w:tcW w:w="184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w:t>
            </w:r>
          </w:p>
        </w:tc>
        <w:tc>
          <w:tcPr>
            <w:tcW w:w="237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сангвінічний</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155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0</w:t>
            </w:r>
          </w:p>
        </w:tc>
        <w:tc>
          <w:tcPr>
            <w:tcW w:w="184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15</w:t>
            </w:r>
          </w:p>
        </w:tc>
        <w:tc>
          <w:tcPr>
            <w:tcW w:w="184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w:t>
            </w:r>
          </w:p>
        </w:tc>
        <w:tc>
          <w:tcPr>
            <w:tcW w:w="237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меланхолічний</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10</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13</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155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w:t>
            </w:r>
          </w:p>
        </w:tc>
        <w:tc>
          <w:tcPr>
            <w:tcW w:w="184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10</w:t>
            </w:r>
          </w:p>
        </w:tc>
        <w:tc>
          <w:tcPr>
            <w:tcW w:w="184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w:t>
            </w:r>
          </w:p>
        </w:tc>
        <w:tc>
          <w:tcPr>
            <w:tcW w:w="237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флегматичний</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11</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155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w:t>
            </w:r>
          </w:p>
        </w:tc>
        <w:tc>
          <w:tcPr>
            <w:tcW w:w="184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w:t>
            </w:r>
          </w:p>
        </w:tc>
        <w:tc>
          <w:tcPr>
            <w:tcW w:w="184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w:t>
            </w:r>
          </w:p>
        </w:tc>
        <w:tc>
          <w:tcPr>
            <w:tcW w:w="237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флегматичний</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12</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12</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155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4</w:t>
            </w:r>
          </w:p>
        </w:tc>
        <w:tc>
          <w:tcPr>
            <w:tcW w:w="184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w:t>
            </w:r>
          </w:p>
        </w:tc>
        <w:tc>
          <w:tcPr>
            <w:tcW w:w="184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17</w:t>
            </w:r>
          </w:p>
        </w:tc>
        <w:tc>
          <w:tcPr>
            <w:tcW w:w="237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сангвінічний</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13</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155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w:t>
            </w:r>
          </w:p>
        </w:tc>
        <w:tc>
          <w:tcPr>
            <w:tcW w:w="184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w:t>
            </w:r>
          </w:p>
        </w:tc>
        <w:tc>
          <w:tcPr>
            <w:tcW w:w="184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w:t>
            </w:r>
          </w:p>
        </w:tc>
        <w:tc>
          <w:tcPr>
            <w:tcW w:w="237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сангвінічний</w:t>
            </w:r>
          </w:p>
        </w:tc>
      </w:tr>
    </w:tbl>
    <w:p w:rsidR="00131E4A" w:rsidRDefault="00984D89" w:rsidP="003200C9">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242C1B">
        <w:rPr>
          <w:rFonts w:ascii="Times New Roman" w:hAnsi="Times New Roman" w:cs="Times New Roman"/>
          <w:sz w:val="28"/>
          <w:szCs w:val="28"/>
          <w:lang w:val="uk-UA"/>
        </w:rPr>
        <w:t xml:space="preserve">Продовження таблиці 3.1 </w:t>
      </w:r>
    </w:p>
    <w:tbl>
      <w:tblPr>
        <w:tblStyle w:val="af0"/>
        <w:tblW w:w="9854" w:type="dxa"/>
        <w:tblLayout w:type="fixed"/>
        <w:tblLook w:val="04A0" w:firstRow="1" w:lastRow="0" w:firstColumn="1" w:lastColumn="0" w:noHBand="0" w:noVBand="1"/>
      </w:tblPr>
      <w:tblGrid>
        <w:gridCol w:w="555"/>
        <w:gridCol w:w="687"/>
        <w:gridCol w:w="993"/>
        <w:gridCol w:w="1559"/>
        <w:gridCol w:w="1843"/>
        <w:gridCol w:w="1842"/>
        <w:gridCol w:w="2375"/>
      </w:tblGrid>
      <w:tr w:rsidR="00131E4A">
        <w:tc>
          <w:tcPr>
            <w:tcW w:w="55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w:t>
            </w:r>
          </w:p>
        </w:tc>
        <w:tc>
          <w:tcPr>
            <w:tcW w:w="155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4</w:t>
            </w:r>
          </w:p>
        </w:tc>
        <w:tc>
          <w:tcPr>
            <w:tcW w:w="184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5</w:t>
            </w:r>
          </w:p>
        </w:tc>
        <w:tc>
          <w:tcPr>
            <w:tcW w:w="184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w:t>
            </w:r>
          </w:p>
        </w:tc>
        <w:tc>
          <w:tcPr>
            <w:tcW w:w="237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w:t>
            </w:r>
          </w:p>
        </w:tc>
      </w:tr>
      <w:tr w:rsidR="00131E4A">
        <w:tc>
          <w:tcPr>
            <w:tcW w:w="555" w:type="dxa"/>
            <w:vAlign w:val="center"/>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13</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155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w:t>
            </w:r>
          </w:p>
        </w:tc>
        <w:tc>
          <w:tcPr>
            <w:tcW w:w="184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w:t>
            </w:r>
          </w:p>
        </w:tc>
        <w:tc>
          <w:tcPr>
            <w:tcW w:w="184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11</w:t>
            </w:r>
          </w:p>
        </w:tc>
        <w:tc>
          <w:tcPr>
            <w:tcW w:w="237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меланхолічний</w:t>
            </w:r>
          </w:p>
        </w:tc>
      </w:tr>
      <w:tr w:rsidR="00131E4A">
        <w:tc>
          <w:tcPr>
            <w:tcW w:w="555" w:type="dxa"/>
          </w:tcPr>
          <w:p w:rsidR="00131E4A" w:rsidRDefault="00242C1B">
            <w:pPr>
              <w:spacing w:line="360" w:lineRule="auto"/>
              <w:ind w:left="57"/>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15</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155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w:t>
            </w:r>
          </w:p>
        </w:tc>
        <w:tc>
          <w:tcPr>
            <w:tcW w:w="184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15</w:t>
            </w:r>
          </w:p>
        </w:tc>
        <w:tc>
          <w:tcPr>
            <w:tcW w:w="184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10</w:t>
            </w:r>
          </w:p>
        </w:tc>
        <w:tc>
          <w:tcPr>
            <w:tcW w:w="237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меланхолічний</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16</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12</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155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w:t>
            </w:r>
          </w:p>
        </w:tc>
        <w:tc>
          <w:tcPr>
            <w:tcW w:w="184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16</w:t>
            </w:r>
          </w:p>
        </w:tc>
        <w:tc>
          <w:tcPr>
            <w:tcW w:w="184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w:t>
            </w:r>
          </w:p>
        </w:tc>
        <w:tc>
          <w:tcPr>
            <w:tcW w:w="237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меланхолічний</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17</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12</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155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w:t>
            </w:r>
          </w:p>
        </w:tc>
        <w:tc>
          <w:tcPr>
            <w:tcW w:w="184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18</w:t>
            </w:r>
          </w:p>
        </w:tc>
        <w:tc>
          <w:tcPr>
            <w:tcW w:w="184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w:t>
            </w:r>
          </w:p>
        </w:tc>
        <w:tc>
          <w:tcPr>
            <w:tcW w:w="237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холеричний</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18</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12</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155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w:t>
            </w:r>
          </w:p>
        </w:tc>
        <w:tc>
          <w:tcPr>
            <w:tcW w:w="184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24</w:t>
            </w:r>
          </w:p>
        </w:tc>
        <w:tc>
          <w:tcPr>
            <w:tcW w:w="184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15</w:t>
            </w:r>
          </w:p>
        </w:tc>
        <w:tc>
          <w:tcPr>
            <w:tcW w:w="237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холеричний</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19</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155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0</w:t>
            </w:r>
          </w:p>
        </w:tc>
        <w:tc>
          <w:tcPr>
            <w:tcW w:w="184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w:t>
            </w:r>
          </w:p>
        </w:tc>
        <w:tc>
          <w:tcPr>
            <w:tcW w:w="184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w:t>
            </w:r>
          </w:p>
        </w:tc>
        <w:tc>
          <w:tcPr>
            <w:tcW w:w="237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меланхолічний</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20</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155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w:t>
            </w:r>
          </w:p>
        </w:tc>
        <w:tc>
          <w:tcPr>
            <w:tcW w:w="184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17</w:t>
            </w:r>
          </w:p>
        </w:tc>
        <w:tc>
          <w:tcPr>
            <w:tcW w:w="184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20</w:t>
            </w:r>
          </w:p>
        </w:tc>
        <w:tc>
          <w:tcPr>
            <w:tcW w:w="237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холеричний</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21</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13</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155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4</w:t>
            </w:r>
          </w:p>
        </w:tc>
        <w:tc>
          <w:tcPr>
            <w:tcW w:w="184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10</w:t>
            </w:r>
          </w:p>
        </w:tc>
        <w:tc>
          <w:tcPr>
            <w:tcW w:w="184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w:t>
            </w:r>
          </w:p>
        </w:tc>
        <w:tc>
          <w:tcPr>
            <w:tcW w:w="237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сангвінічний</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22</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13</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155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w:t>
            </w:r>
          </w:p>
        </w:tc>
        <w:tc>
          <w:tcPr>
            <w:tcW w:w="184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w:t>
            </w:r>
          </w:p>
        </w:tc>
        <w:tc>
          <w:tcPr>
            <w:tcW w:w="184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16</w:t>
            </w:r>
          </w:p>
        </w:tc>
        <w:tc>
          <w:tcPr>
            <w:tcW w:w="237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сангвінічний</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23</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13</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155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w:t>
            </w:r>
          </w:p>
        </w:tc>
        <w:tc>
          <w:tcPr>
            <w:tcW w:w="184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5</w:t>
            </w:r>
          </w:p>
        </w:tc>
        <w:tc>
          <w:tcPr>
            <w:tcW w:w="184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21</w:t>
            </w:r>
          </w:p>
        </w:tc>
        <w:tc>
          <w:tcPr>
            <w:tcW w:w="237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сангвінічний</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24</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13</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155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w:t>
            </w:r>
          </w:p>
        </w:tc>
        <w:tc>
          <w:tcPr>
            <w:tcW w:w="184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w:t>
            </w:r>
          </w:p>
        </w:tc>
        <w:tc>
          <w:tcPr>
            <w:tcW w:w="184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10</w:t>
            </w:r>
          </w:p>
        </w:tc>
        <w:tc>
          <w:tcPr>
            <w:tcW w:w="237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флегматичний</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25</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13</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155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w:t>
            </w:r>
          </w:p>
        </w:tc>
        <w:tc>
          <w:tcPr>
            <w:tcW w:w="184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10</w:t>
            </w:r>
          </w:p>
        </w:tc>
        <w:tc>
          <w:tcPr>
            <w:tcW w:w="184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18</w:t>
            </w:r>
          </w:p>
        </w:tc>
        <w:tc>
          <w:tcPr>
            <w:tcW w:w="237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сангвінічний</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26</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155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w:t>
            </w:r>
          </w:p>
        </w:tc>
        <w:tc>
          <w:tcPr>
            <w:tcW w:w="184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w:t>
            </w:r>
          </w:p>
        </w:tc>
        <w:tc>
          <w:tcPr>
            <w:tcW w:w="184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15</w:t>
            </w:r>
          </w:p>
        </w:tc>
        <w:tc>
          <w:tcPr>
            <w:tcW w:w="237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холеричний</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27</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12</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155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w:t>
            </w:r>
          </w:p>
        </w:tc>
        <w:tc>
          <w:tcPr>
            <w:tcW w:w="184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11</w:t>
            </w:r>
          </w:p>
        </w:tc>
        <w:tc>
          <w:tcPr>
            <w:tcW w:w="184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w:t>
            </w:r>
          </w:p>
        </w:tc>
        <w:tc>
          <w:tcPr>
            <w:tcW w:w="237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флегматичний</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28</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155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w:t>
            </w:r>
          </w:p>
        </w:tc>
        <w:tc>
          <w:tcPr>
            <w:tcW w:w="184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w:t>
            </w:r>
          </w:p>
        </w:tc>
        <w:tc>
          <w:tcPr>
            <w:tcW w:w="184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17</w:t>
            </w:r>
          </w:p>
        </w:tc>
        <w:tc>
          <w:tcPr>
            <w:tcW w:w="237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холеричний</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29</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13</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155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0</w:t>
            </w:r>
          </w:p>
        </w:tc>
        <w:tc>
          <w:tcPr>
            <w:tcW w:w="184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15</w:t>
            </w:r>
          </w:p>
        </w:tc>
        <w:tc>
          <w:tcPr>
            <w:tcW w:w="184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w:t>
            </w:r>
          </w:p>
        </w:tc>
        <w:tc>
          <w:tcPr>
            <w:tcW w:w="237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холеричний</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30</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13</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155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w:t>
            </w:r>
          </w:p>
        </w:tc>
        <w:tc>
          <w:tcPr>
            <w:tcW w:w="184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17</w:t>
            </w:r>
          </w:p>
        </w:tc>
        <w:tc>
          <w:tcPr>
            <w:tcW w:w="184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w:t>
            </w:r>
          </w:p>
        </w:tc>
        <w:tc>
          <w:tcPr>
            <w:tcW w:w="237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холеричний</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31</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155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w:t>
            </w:r>
          </w:p>
        </w:tc>
        <w:tc>
          <w:tcPr>
            <w:tcW w:w="184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w:t>
            </w:r>
          </w:p>
        </w:tc>
        <w:tc>
          <w:tcPr>
            <w:tcW w:w="184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w:t>
            </w:r>
          </w:p>
        </w:tc>
        <w:tc>
          <w:tcPr>
            <w:tcW w:w="237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меланхолічний</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32</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155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w:t>
            </w:r>
          </w:p>
        </w:tc>
        <w:tc>
          <w:tcPr>
            <w:tcW w:w="184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17</w:t>
            </w:r>
          </w:p>
        </w:tc>
        <w:tc>
          <w:tcPr>
            <w:tcW w:w="184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16</w:t>
            </w:r>
          </w:p>
        </w:tc>
        <w:tc>
          <w:tcPr>
            <w:tcW w:w="237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холеричний</w:t>
            </w:r>
          </w:p>
        </w:tc>
      </w:tr>
    </w:tbl>
    <w:p w:rsidR="00131E4A" w:rsidRDefault="00131E4A">
      <w:pPr>
        <w:spacing w:after="0" w:line="360" w:lineRule="auto"/>
        <w:rPr>
          <w:rFonts w:ascii="Times New Roman" w:hAnsi="Times New Roman" w:cs="Times New Roman"/>
          <w:sz w:val="28"/>
          <w:szCs w:val="28"/>
          <w:lang w:val="uk-UA"/>
        </w:rPr>
      </w:pPr>
    </w:p>
    <w:p w:rsidR="00131E4A" w:rsidRDefault="00131E4A">
      <w:pPr>
        <w:spacing w:after="0" w:line="360" w:lineRule="auto"/>
        <w:ind w:firstLine="709"/>
        <w:rPr>
          <w:rFonts w:ascii="Times New Roman" w:hAnsi="Times New Roman" w:cs="Times New Roman"/>
          <w:sz w:val="28"/>
          <w:szCs w:val="28"/>
          <w:lang w:val="uk-UA"/>
        </w:rPr>
      </w:pPr>
    </w:p>
    <w:p w:rsidR="00131E4A" w:rsidRDefault="00131E4A">
      <w:pPr>
        <w:spacing w:after="0" w:line="360" w:lineRule="auto"/>
        <w:ind w:firstLine="709"/>
        <w:rPr>
          <w:rFonts w:ascii="Times New Roman" w:hAnsi="Times New Roman" w:cs="Times New Roman"/>
          <w:sz w:val="28"/>
          <w:szCs w:val="28"/>
          <w:lang w:val="uk-UA"/>
        </w:rPr>
      </w:pPr>
    </w:p>
    <w:p w:rsidR="00131E4A" w:rsidRDefault="00242C1B">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Графічно результати опитування за методикою Айзенка представлені на рис. 3.1.</w:t>
      </w:r>
    </w:p>
    <w:p w:rsidR="00131E4A" w:rsidRDefault="00131E4A">
      <w:pPr>
        <w:spacing w:after="0" w:line="360" w:lineRule="auto"/>
        <w:ind w:firstLine="709"/>
        <w:rPr>
          <w:rFonts w:ascii="Times New Roman" w:hAnsi="Times New Roman" w:cs="Times New Roman"/>
          <w:sz w:val="28"/>
          <w:szCs w:val="28"/>
          <w:lang w:val="uk-UA"/>
        </w:rPr>
      </w:pPr>
    </w:p>
    <w:p w:rsidR="00131E4A" w:rsidRDefault="00242C1B">
      <w:pPr>
        <w:spacing w:after="0"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14:anchorId="33930C2B" wp14:editId="2B469A6D">
            <wp:extent cx="5486400" cy="459105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131E4A" w:rsidRDefault="00242C1B" w:rsidP="003200C9">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Рисунок 3.1 – Розподіл учасників дослідження за типами темпераменту і статтю</w:t>
      </w:r>
    </w:p>
    <w:p w:rsidR="00131E4A" w:rsidRDefault="00131E4A">
      <w:pPr>
        <w:spacing w:after="0" w:line="360" w:lineRule="auto"/>
        <w:jc w:val="center"/>
        <w:rPr>
          <w:rFonts w:ascii="Times New Roman" w:hAnsi="Times New Roman" w:cs="Times New Roman"/>
          <w:sz w:val="28"/>
          <w:szCs w:val="28"/>
          <w:lang w:val="uk-UA"/>
        </w:rPr>
      </w:pP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Опитування за методикою Айзенка показало, що серед досліджуваних нами школярів зустрічаються усі типи темпераменту. У відсотковому розподілі типів темпераменту серед учасників спостерігається наступна тенденція: найменша кількість учасників мала флегматичний темперамент, однаково серед жіночої і чоловічої статі по 12,5</w:t>
      </w:r>
      <w:r w:rsidR="003200C9">
        <w:rPr>
          <w:rFonts w:ascii="Times New Roman" w:hAnsi="Times New Roman" w:cs="Times New Roman"/>
          <w:sz w:val="28"/>
          <w:szCs w:val="28"/>
          <w:lang w:val="uk-UA"/>
        </w:rPr>
        <w:t> </w:t>
      </w:r>
      <w:r>
        <w:rPr>
          <w:rFonts w:ascii="Times New Roman" w:hAnsi="Times New Roman" w:cs="Times New Roman"/>
          <w:sz w:val="28"/>
          <w:szCs w:val="28"/>
          <w:lang w:val="uk-UA"/>
        </w:rPr>
        <w:t>%. Найбільше серед присутніх спостерігався холеричний тип темпераменту серед чоловічої статі (43,8</w:t>
      </w:r>
      <w:r w:rsidR="003200C9">
        <w:rPr>
          <w:rFonts w:ascii="Times New Roman" w:hAnsi="Times New Roman" w:cs="Times New Roman"/>
          <w:sz w:val="28"/>
          <w:szCs w:val="28"/>
          <w:lang w:val="uk-UA"/>
        </w:rPr>
        <w:t> </w:t>
      </w:r>
      <w:r>
        <w:rPr>
          <w:rFonts w:ascii="Times New Roman" w:hAnsi="Times New Roman" w:cs="Times New Roman"/>
          <w:sz w:val="28"/>
          <w:szCs w:val="28"/>
          <w:lang w:val="uk-UA"/>
        </w:rPr>
        <w:t>%), меланхолічного серед жіночої (37,5</w:t>
      </w:r>
      <w:r w:rsidR="003200C9">
        <w:rPr>
          <w:rFonts w:ascii="Times New Roman" w:hAnsi="Times New Roman" w:cs="Times New Roman"/>
          <w:sz w:val="28"/>
          <w:szCs w:val="28"/>
          <w:lang w:val="uk-UA"/>
        </w:rPr>
        <w:t> </w:t>
      </w:r>
      <w:r>
        <w:rPr>
          <w:rFonts w:ascii="Times New Roman" w:hAnsi="Times New Roman" w:cs="Times New Roman"/>
          <w:sz w:val="28"/>
          <w:szCs w:val="28"/>
          <w:lang w:val="uk-UA"/>
        </w:rPr>
        <w:t>%) та сангвінічного серед чоловічої статі (31,2</w:t>
      </w:r>
      <w:r w:rsidR="003200C9">
        <w:rPr>
          <w:rFonts w:ascii="Times New Roman" w:hAnsi="Times New Roman" w:cs="Times New Roman"/>
          <w:sz w:val="28"/>
          <w:szCs w:val="28"/>
          <w:lang w:val="uk-UA"/>
        </w:rPr>
        <w:t> </w:t>
      </w:r>
      <w:r>
        <w:rPr>
          <w:rFonts w:ascii="Times New Roman" w:hAnsi="Times New Roman" w:cs="Times New Roman"/>
          <w:sz w:val="28"/>
          <w:szCs w:val="28"/>
          <w:lang w:val="uk-UA"/>
        </w:rPr>
        <w:t xml:space="preserve">%). </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Подальший аналіз результатів дослідження проводився у порівнянні з визначеними типами темпераменту серед жіночої та чоловічої статі.</w:t>
      </w:r>
    </w:p>
    <w:p w:rsidR="00131E4A" w:rsidRDefault="00131E4A">
      <w:pPr>
        <w:spacing w:after="0" w:line="360" w:lineRule="auto"/>
        <w:contextualSpacing/>
        <w:jc w:val="both"/>
        <w:outlineLvl w:val="1"/>
        <w:rPr>
          <w:rFonts w:ascii="Times New Roman" w:hAnsi="Times New Roman" w:cs="Times New Roman"/>
          <w:sz w:val="28"/>
          <w:szCs w:val="28"/>
          <w:lang w:val="uk-UA"/>
        </w:rPr>
      </w:pPr>
    </w:p>
    <w:p w:rsidR="00131E4A" w:rsidRDefault="00242C1B">
      <w:pPr>
        <w:pStyle w:val="23"/>
        <w:numPr>
          <w:ilvl w:val="0"/>
          <w:numId w:val="21"/>
        </w:numPr>
        <w:spacing w:after="0" w:line="360" w:lineRule="auto"/>
        <w:ind w:left="0" w:firstLine="709"/>
        <w:jc w:val="both"/>
        <w:outlineLvl w:val="1"/>
        <w:rPr>
          <w:rFonts w:ascii="Times New Roman" w:hAnsi="Times New Roman" w:cs="Times New Roman"/>
          <w:sz w:val="28"/>
          <w:szCs w:val="28"/>
          <w:lang w:val="uk-UA"/>
        </w:rPr>
      </w:pPr>
      <w:bookmarkStart w:id="27" w:name="_Toc58317656"/>
      <w:r>
        <w:rPr>
          <w:rFonts w:ascii="Times New Roman" w:hAnsi="Times New Roman" w:cs="Times New Roman"/>
          <w:sz w:val="28"/>
          <w:szCs w:val="28"/>
          <w:lang w:val="uk-UA"/>
        </w:rPr>
        <w:lastRenderedPageBreak/>
        <w:t>Показники вимірювання артеріального тиску та частоти серцевих скорочень</w:t>
      </w:r>
      <w:bookmarkEnd w:id="27"/>
      <w:r>
        <w:rPr>
          <w:rFonts w:ascii="Times New Roman" w:hAnsi="Times New Roman" w:cs="Times New Roman"/>
          <w:sz w:val="28"/>
          <w:szCs w:val="28"/>
          <w:lang w:val="uk-UA"/>
        </w:rPr>
        <w:t xml:space="preserve"> </w:t>
      </w:r>
    </w:p>
    <w:p w:rsidR="00131E4A" w:rsidRDefault="00131E4A">
      <w:pPr>
        <w:spacing w:after="0" w:line="360" w:lineRule="auto"/>
        <w:jc w:val="both"/>
        <w:rPr>
          <w:rFonts w:ascii="Times New Roman" w:hAnsi="Times New Roman" w:cs="Times New Roman"/>
          <w:sz w:val="28"/>
          <w:szCs w:val="28"/>
          <w:lang w:val="uk-UA"/>
        </w:rPr>
      </w:pPr>
    </w:p>
    <w:p w:rsidR="00131E4A" w:rsidRDefault="00131E4A">
      <w:pPr>
        <w:spacing w:after="0" w:line="360" w:lineRule="auto"/>
        <w:jc w:val="both"/>
        <w:rPr>
          <w:rFonts w:ascii="Times New Roman" w:hAnsi="Times New Roman" w:cs="Times New Roman"/>
          <w:sz w:val="28"/>
          <w:szCs w:val="28"/>
          <w:lang w:val="uk-UA"/>
        </w:rPr>
      </w:pP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проведеного нами вимірювання артеріального тиску за методом Короткова та частоти серцевих скорочень наведено у таблиці 3.2.</w:t>
      </w:r>
    </w:p>
    <w:p w:rsidR="00131E4A" w:rsidRDefault="00131E4A">
      <w:pPr>
        <w:spacing w:after="0" w:line="360" w:lineRule="auto"/>
        <w:jc w:val="both"/>
        <w:rPr>
          <w:rFonts w:ascii="Times New Roman" w:hAnsi="Times New Roman" w:cs="Times New Roman"/>
          <w:sz w:val="28"/>
          <w:szCs w:val="28"/>
          <w:lang w:val="uk-UA"/>
        </w:rPr>
      </w:pP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3.2 </w:t>
      </w:r>
      <w:r w:rsidR="003200C9">
        <w:rPr>
          <w:rFonts w:ascii="Times New Roman" w:hAnsi="Times New Roman" w:cs="Times New Roman"/>
          <w:sz w:val="28"/>
          <w:szCs w:val="28"/>
          <w:lang w:val="uk-UA"/>
        </w:rPr>
        <w:t>‒</w:t>
      </w:r>
      <w:r>
        <w:rPr>
          <w:rFonts w:ascii="Times New Roman" w:hAnsi="Times New Roman" w:cs="Times New Roman"/>
          <w:sz w:val="28"/>
          <w:szCs w:val="28"/>
          <w:lang w:val="uk-UA"/>
        </w:rPr>
        <w:t xml:space="preserve"> Результати вимірювання артеріального тиску та частоти серцевих скорочень</w:t>
      </w:r>
    </w:p>
    <w:p w:rsidR="00131E4A" w:rsidRDefault="00131E4A">
      <w:pPr>
        <w:spacing w:after="0" w:line="360" w:lineRule="auto"/>
        <w:ind w:firstLine="709"/>
        <w:jc w:val="center"/>
        <w:rPr>
          <w:rFonts w:ascii="Times New Roman" w:hAnsi="Times New Roman" w:cs="Times New Roman"/>
          <w:sz w:val="28"/>
          <w:szCs w:val="28"/>
          <w:lang w:val="uk-UA"/>
        </w:rPr>
      </w:pPr>
    </w:p>
    <w:tbl>
      <w:tblPr>
        <w:tblStyle w:val="af0"/>
        <w:tblW w:w="9606" w:type="dxa"/>
        <w:tblLayout w:type="fixed"/>
        <w:tblLook w:val="04A0" w:firstRow="1" w:lastRow="0" w:firstColumn="1" w:lastColumn="0" w:noHBand="0" w:noVBand="1"/>
      </w:tblPr>
      <w:tblGrid>
        <w:gridCol w:w="555"/>
        <w:gridCol w:w="687"/>
        <w:gridCol w:w="993"/>
        <w:gridCol w:w="2126"/>
        <w:gridCol w:w="2693"/>
        <w:gridCol w:w="2552"/>
      </w:tblGrid>
      <w:tr w:rsidR="00131E4A">
        <w:tc>
          <w:tcPr>
            <w:tcW w:w="55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 з/п</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Вік</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Стать</w:t>
            </w:r>
          </w:p>
        </w:tc>
        <w:tc>
          <w:tcPr>
            <w:tcW w:w="2126"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Переважальний</w:t>
            </w:r>
            <w:proofErr w:type="spellEnd"/>
            <w:r>
              <w:rPr>
                <w:rFonts w:ascii="Times New Roman" w:eastAsia="SimSun" w:hAnsi="Times New Roman" w:cs="Times New Roman"/>
                <w:sz w:val="28"/>
                <w:szCs w:val="28"/>
                <w:lang w:val="uk-UA" w:eastAsia="ru-RU"/>
              </w:rPr>
              <w:t xml:space="preserve"> тип темпераменту</w:t>
            </w:r>
          </w:p>
        </w:tc>
        <w:tc>
          <w:tcPr>
            <w:tcW w:w="26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 xml:space="preserve">Показник артеріального тиску (систолічний/ </w:t>
            </w:r>
            <w:proofErr w:type="spellStart"/>
            <w:r>
              <w:rPr>
                <w:rFonts w:ascii="Times New Roman" w:eastAsia="SimSun" w:hAnsi="Times New Roman" w:cs="Times New Roman"/>
                <w:sz w:val="28"/>
                <w:szCs w:val="28"/>
                <w:lang w:val="uk-UA" w:eastAsia="ru-RU"/>
              </w:rPr>
              <w:t>діастолічний</w:t>
            </w:r>
            <w:proofErr w:type="spellEnd"/>
            <w:r>
              <w:rPr>
                <w:rFonts w:ascii="Times New Roman" w:eastAsia="SimSun" w:hAnsi="Times New Roman" w:cs="Times New Roman"/>
                <w:sz w:val="28"/>
                <w:szCs w:val="28"/>
                <w:lang w:val="uk-UA" w:eastAsia="ru-RU"/>
              </w:rPr>
              <w:t>)</w:t>
            </w:r>
          </w:p>
        </w:tc>
        <w:tc>
          <w:tcPr>
            <w:tcW w:w="255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Частота серцевих скорочень за 1 хвилину</w:t>
            </w:r>
          </w:p>
        </w:tc>
      </w:tr>
      <w:tr w:rsidR="00131E4A">
        <w:tc>
          <w:tcPr>
            <w:tcW w:w="55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w:t>
            </w:r>
          </w:p>
        </w:tc>
        <w:tc>
          <w:tcPr>
            <w:tcW w:w="2126"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4</w:t>
            </w:r>
          </w:p>
        </w:tc>
        <w:tc>
          <w:tcPr>
            <w:tcW w:w="26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5</w:t>
            </w:r>
          </w:p>
        </w:tc>
        <w:tc>
          <w:tcPr>
            <w:tcW w:w="255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13</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2126"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меланхолічний</w:t>
            </w:r>
          </w:p>
        </w:tc>
        <w:tc>
          <w:tcPr>
            <w:tcW w:w="26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120/80</w:t>
            </w:r>
          </w:p>
        </w:tc>
        <w:tc>
          <w:tcPr>
            <w:tcW w:w="255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75</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2126"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холеричний</w:t>
            </w:r>
          </w:p>
        </w:tc>
        <w:tc>
          <w:tcPr>
            <w:tcW w:w="26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120/78</w:t>
            </w:r>
          </w:p>
        </w:tc>
        <w:tc>
          <w:tcPr>
            <w:tcW w:w="255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72</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12</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2126"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меланхолічний</w:t>
            </w:r>
          </w:p>
        </w:tc>
        <w:tc>
          <w:tcPr>
            <w:tcW w:w="26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120/80</w:t>
            </w:r>
          </w:p>
        </w:tc>
        <w:tc>
          <w:tcPr>
            <w:tcW w:w="255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80</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4</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12</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2126"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сангвінічний</w:t>
            </w:r>
          </w:p>
        </w:tc>
        <w:tc>
          <w:tcPr>
            <w:tcW w:w="26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115/70</w:t>
            </w:r>
          </w:p>
        </w:tc>
        <w:tc>
          <w:tcPr>
            <w:tcW w:w="255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70</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5</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13</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2126"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холеричний</w:t>
            </w:r>
          </w:p>
        </w:tc>
        <w:tc>
          <w:tcPr>
            <w:tcW w:w="26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117/80</w:t>
            </w:r>
          </w:p>
        </w:tc>
        <w:tc>
          <w:tcPr>
            <w:tcW w:w="255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78</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13</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2126"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сангвінічний</w:t>
            </w:r>
          </w:p>
        </w:tc>
        <w:tc>
          <w:tcPr>
            <w:tcW w:w="26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110/70</w:t>
            </w:r>
          </w:p>
        </w:tc>
        <w:tc>
          <w:tcPr>
            <w:tcW w:w="255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60</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2126"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холеричний</w:t>
            </w:r>
          </w:p>
        </w:tc>
        <w:tc>
          <w:tcPr>
            <w:tcW w:w="26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115/75</w:t>
            </w:r>
          </w:p>
        </w:tc>
        <w:tc>
          <w:tcPr>
            <w:tcW w:w="255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75</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2126"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сангвінічний</w:t>
            </w:r>
          </w:p>
        </w:tc>
        <w:tc>
          <w:tcPr>
            <w:tcW w:w="26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112/72</w:t>
            </w:r>
          </w:p>
        </w:tc>
        <w:tc>
          <w:tcPr>
            <w:tcW w:w="255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71</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2126"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меланхолічний</w:t>
            </w:r>
          </w:p>
        </w:tc>
        <w:tc>
          <w:tcPr>
            <w:tcW w:w="26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120/80</w:t>
            </w:r>
          </w:p>
        </w:tc>
        <w:tc>
          <w:tcPr>
            <w:tcW w:w="255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75</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10</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13</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2126"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флегматичний</w:t>
            </w:r>
          </w:p>
        </w:tc>
        <w:tc>
          <w:tcPr>
            <w:tcW w:w="26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110/70</w:t>
            </w:r>
          </w:p>
        </w:tc>
        <w:tc>
          <w:tcPr>
            <w:tcW w:w="255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60</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11</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2126"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флегматичний</w:t>
            </w:r>
          </w:p>
        </w:tc>
        <w:tc>
          <w:tcPr>
            <w:tcW w:w="26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110/65</w:t>
            </w:r>
          </w:p>
        </w:tc>
        <w:tc>
          <w:tcPr>
            <w:tcW w:w="255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60</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12</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12</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2126"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сангвінічний</w:t>
            </w:r>
          </w:p>
        </w:tc>
        <w:tc>
          <w:tcPr>
            <w:tcW w:w="26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115/65</w:t>
            </w:r>
          </w:p>
        </w:tc>
        <w:tc>
          <w:tcPr>
            <w:tcW w:w="255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65</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13</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2126"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сангвінічний</w:t>
            </w:r>
          </w:p>
        </w:tc>
        <w:tc>
          <w:tcPr>
            <w:tcW w:w="26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115/70</w:t>
            </w:r>
          </w:p>
        </w:tc>
        <w:tc>
          <w:tcPr>
            <w:tcW w:w="255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65</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13</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2126"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меланхолічний</w:t>
            </w:r>
          </w:p>
        </w:tc>
        <w:tc>
          <w:tcPr>
            <w:tcW w:w="26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120/75</w:t>
            </w:r>
          </w:p>
        </w:tc>
        <w:tc>
          <w:tcPr>
            <w:tcW w:w="255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68</w:t>
            </w:r>
          </w:p>
        </w:tc>
      </w:tr>
    </w:tbl>
    <w:p w:rsidR="00131E4A" w:rsidRDefault="00242C1B" w:rsidP="003200C9">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Продовження таблиці 3.2 </w:t>
      </w:r>
    </w:p>
    <w:tbl>
      <w:tblPr>
        <w:tblStyle w:val="af0"/>
        <w:tblW w:w="9606" w:type="dxa"/>
        <w:tblLayout w:type="fixed"/>
        <w:tblLook w:val="04A0" w:firstRow="1" w:lastRow="0" w:firstColumn="1" w:lastColumn="0" w:noHBand="0" w:noVBand="1"/>
      </w:tblPr>
      <w:tblGrid>
        <w:gridCol w:w="555"/>
        <w:gridCol w:w="687"/>
        <w:gridCol w:w="993"/>
        <w:gridCol w:w="2126"/>
        <w:gridCol w:w="2693"/>
        <w:gridCol w:w="2552"/>
      </w:tblGrid>
      <w:tr w:rsidR="00131E4A">
        <w:trPr>
          <w:trHeight w:val="372"/>
        </w:trPr>
        <w:tc>
          <w:tcPr>
            <w:tcW w:w="55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w:t>
            </w:r>
          </w:p>
        </w:tc>
        <w:tc>
          <w:tcPr>
            <w:tcW w:w="2126"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4</w:t>
            </w:r>
          </w:p>
        </w:tc>
        <w:tc>
          <w:tcPr>
            <w:tcW w:w="26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5</w:t>
            </w:r>
          </w:p>
        </w:tc>
        <w:tc>
          <w:tcPr>
            <w:tcW w:w="255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w:t>
            </w:r>
          </w:p>
        </w:tc>
      </w:tr>
      <w:tr w:rsidR="00131E4A">
        <w:trPr>
          <w:trHeight w:val="733"/>
        </w:trPr>
        <w:tc>
          <w:tcPr>
            <w:tcW w:w="55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15</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2126"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меланхолічний</w:t>
            </w:r>
          </w:p>
        </w:tc>
        <w:tc>
          <w:tcPr>
            <w:tcW w:w="26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115/70</w:t>
            </w:r>
          </w:p>
        </w:tc>
        <w:tc>
          <w:tcPr>
            <w:tcW w:w="255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63</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16</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12</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2126"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меланхолічний</w:t>
            </w:r>
          </w:p>
        </w:tc>
        <w:tc>
          <w:tcPr>
            <w:tcW w:w="26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120/80</w:t>
            </w:r>
          </w:p>
        </w:tc>
        <w:tc>
          <w:tcPr>
            <w:tcW w:w="255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70</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17</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12</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2126"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холеричний</w:t>
            </w:r>
          </w:p>
        </w:tc>
        <w:tc>
          <w:tcPr>
            <w:tcW w:w="26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117/70</w:t>
            </w:r>
          </w:p>
        </w:tc>
        <w:tc>
          <w:tcPr>
            <w:tcW w:w="255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70</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18</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12</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2126"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холеричний</w:t>
            </w:r>
          </w:p>
        </w:tc>
        <w:tc>
          <w:tcPr>
            <w:tcW w:w="26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115/70</w:t>
            </w:r>
          </w:p>
        </w:tc>
        <w:tc>
          <w:tcPr>
            <w:tcW w:w="255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65</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19</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2126"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меланхолічний</w:t>
            </w:r>
          </w:p>
        </w:tc>
        <w:tc>
          <w:tcPr>
            <w:tcW w:w="26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120/80</w:t>
            </w:r>
          </w:p>
        </w:tc>
        <w:tc>
          <w:tcPr>
            <w:tcW w:w="255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70</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20</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2126"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холеричний</w:t>
            </w:r>
          </w:p>
        </w:tc>
        <w:tc>
          <w:tcPr>
            <w:tcW w:w="26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120/80</w:t>
            </w:r>
          </w:p>
        </w:tc>
        <w:tc>
          <w:tcPr>
            <w:tcW w:w="255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68</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21</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13</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2126"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сангвінічний</w:t>
            </w:r>
          </w:p>
        </w:tc>
        <w:tc>
          <w:tcPr>
            <w:tcW w:w="26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115/70</w:t>
            </w:r>
          </w:p>
        </w:tc>
        <w:tc>
          <w:tcPr>
            <w:tcW w:w="255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70</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22</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13</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2126"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сангвінічний</w:t>
            </w:r>
          </w:p>
        </w:tc>
        <w:tc>
          <w:tcPr>
            <w:tcW w:w="26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112/60</w:t>
            </w:r>
          </w:p>
        </w:tc>
        <w:tc>
          <w:tcPr>
            <w:tcW w:w="255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64</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23</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13</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2126"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сангвінічний</w:t>
            </w:r>
          </w:p>
        </w:tc>
        <w:tc>
          <w:tcPr>
            <w:tcW w:w="26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115/75</w:t>
            </w:r>
          </w:p>
        </w:tc>
        <w:tc>
          <w:tcPr>
            <w:tcW w:w="255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68</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24</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13</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2126"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флегматичний</w:t>
            </w:r>
          </w:p>
        </w:tc>
        <w:tc>
          <w:tcPr>
            <w:tcW w:w="26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110/70</w:t>
            </w:r>
          </w:p>
        </w:tc>
        <w:tc>
          <w:tcPr>
            <w:tcW w:w="255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60</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25</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13</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2126"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сангвінічний</w:t>
            </w:r>
          </w:p>
        </w:tc>
        <w:tc>
          <w:tcPr>
            <w:tcW w:w="26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115/70</w:t>
            </w:r>
          </w:p>
        </w:tc>
        <w:tc>
          <w:tcPr>
            <w:tcW w:w="255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64</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26</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2126"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холеричний</w:t>
            </w:r>
          </w:p>
        </w:tc>
        <w:tc>
          <w:tcPr>
            <w:tcW w:w="26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115/75</w:t>
            </w:r>
          </w:p>
        </w:tc>
        <w:tc>
          <w:tcPr>
            <w:tcW w:w="255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68</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27</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12</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2126"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флегматичний</w:t>
            </w:r>
          </w:p>
        </w:tc>
        <w:tc>
          <w:tcPr>
            <w:tcW w:w="26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110/60</w:t>
            </w:r>
          </w:p>
        </w:tc>
        <w:tc>
          <w:tcPr>
            <w:tcW w:w="255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60</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28</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2126"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холеричний</w:t>
            </w:r>
          </w:p>
        </w:tc>
        <w:tc>
          <w:tcPr>
            <w:tcW w:w="26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117/70</w:t>
            </w:r>
          </w:p>
        </w:tc>
        <w:tc>
          <w:tcPr>
            <w:tcW w:w="255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68</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29</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13</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2126"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холеричний</w:t>
            </w:r>
          </w:p>
        </w:tc>
        <w:tc>
          <w:tcPr>
            <w:tcW w:w="26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115/70</w:t>
            </w:r>
          </w:p>
        </w:tc>
        <w:tc>
          <w:tcPr>
            <w:tcW w:w="255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70</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30</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13</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2126"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холеричний</w:t>
            </w:r>
          </w:p>
        </w:tc>
        <w:tc>
          <w:tcPr>
            <w:tcW w:w="26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120/80</w:t>
            </w:r>
          </w:p>
        </w:tc>
        <w:tc>
          <w:tcPr>
            <w:tcW w:w="255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70</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31</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2126"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меланхолічний</w:t>
            </w:r>
          </w:p>
        </w:tc>
        <w:tc>
          <w:tcPr>
            <w:tcW w:w="26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116/73</w:t>
            </w:r>
          </w:p>
        </w:tc>
        <w:tc>
          <w:tcPr>
            <w:tcW w:w="255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69</w:t>
            </w:r>
          </w:p>
        </w:tc>
      </w:tr>
      <w:tr w:rsidR="00131E4A">
        <w:tc>
          <w:tcPr>
            <w:tcW w:w="555" w:type="dxa"/>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32</w:t>
            </w:r>
          </w:p>
        </w:tc>
        <w:tc>
          <w:tcPr>
            <w:tcW w:w="68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2126"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холеричний</w:t>
            </w:r>
          </w:p>
        </w:tc>
        <w:tc>
          <w:tcPr>
            <w:tcW w:w="26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115/72</w:t>
            </w:r>
          </w:p>
        </w:tc>
        <w:tc>
          <w:tcPr>
            <w:tcW w:w="255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68</w:t>
            </w:r>
          </w:p>
        </w:tc>
      </w:tr>
    </w:tbl>
    <w:p w:rsidR="00131E4A" w:rsidRDefault="00131E4A">
      <w:pPr>
        <w:spacing w:after="0" w:line="360" w:lineRule="auto"/>
        <w:ind w:firstLine="709"/>
        <w:jc w:val="both"/>
        <w:rPr>
          <w:rFonts w:ascii="Times New Roman" w:hAnsi="Times New Roman" w:cs="Times New Roman"/>
          <w:sz w:val="28"/>
          <w:szCs w:val="28"/>
          <w:lang w:val="uk-UA"/>
        </w:rPr>
      </w:pP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Дослідивши середні показники систолічного та </w:t>
      </w:r>
      <w:proofErr w:type="spellStart"/>
      <w:r>
        <w:rPr>
          <w:rFonts w:ascii="Times New Roman" w:hAnsi="Times New Roman" w:cs="Times New Roman"/>
          <w:sz w:val="28"/>
          <w:szCs w:val="28"/>
          <w:lang w:val="uk-UA"/>
        </w:rPr>
        <w:t>діастолічного</w:t>
      </w:r>
      <w:proofErr w:type="spellEnd"/>
      <w:r>
        <w:rPr>
          <w:rFonts w:ascii="Times New Roman" w:hAnsi="Times New Roman" w:cs="Times New Roman"/>
          <w:sz w:val="28"/>
          <w:szCs w:val="28"/>
          <w:lang w:val="uk-UA"/>
        </w:rPr>
        <w:t xml:space="preserve"> тиску у меланхоліка ми дійшли висновку, що вони у жінок на 5</w:t>
      </w:r>
      <w:r w:rsidR="003200C9">
        <w:rPr>
          <w:rFonts w:ascii="Times New Roman" w:hAnsi="Times New Roman" w:cs="Times New Roman"/>
          <w:sz w:val="28"/>
          <w:szCs w:val="28"/>
          <w:lang w:val="uk-UA"/>
        </w:rPr>
        <w:t> </w:t>
      </w:r>
      <w:r>
        <w:rPr>
          <w:rFonts w:ascii="Times New Roman" w:hAnsi="Times New Roman" w:cs="Times New Roman"/>
          <w:sz w:val="28"/>
          <w:szCs w:val="28"/>
          <w:lang w:val="uk-UA"/>
        </w:rPr>
        <w:t>%, а у чоловіків – на 4,5</w:t>
      </w:r>
      <w:r w:rsidR="003200C9">
        <w:rPr>
          <w:rFonts w:ascii="Times New Roman" w:hAnsi="Times New Roman" w:cs="Times New Roman"/>
          <w:sz w:val="28"/>
          <w:szCs w:val="28"/>
          <w:lang w:val="uk-UA"/>
        </w:rPr>
        <w:t> </w:t>
      </w:r>
      <w:r>
        <w:rPr>
          <w:rFonts w:ascii="Times New Roman" w:hAnsi="Times New Roman" w:cs="Times New Roman"/>
          <w:sz w:val="28"/>
          <w:szCs w:val="28"/>
          <w:lang w:val="uk-UA"/>
        </w:rPr>
        <w:t>%</w:t>
      </w:r>
      <w:r w:rsidR="00AD250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вищі за середні значення вибірки. </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артеріального тиску жінок</w:t>
      </w:r>
      <w:r w:rsidR="003200C9">
        <w:rPr>
          <w:rFonts w:ascii="Times New Roman" w:hAnsi="Times New Roman" w:cs="Times New Roman"/>
          <w:sz w:val="28"/>
          <w:szCs w:val="28"/>
          <w:lang w:val="uk-UA"/>
        </w:rPr>
        <w:t>‒</w:t>
      </w:r>
      <w:r>
        <w:rPr>
          <w:rFonts w:ascii="Times New Roman" w:hAnsi="Times New Roman" w:cs="Times New Roman"/>
          <w:sz w:val="28"/>
          <w:szCs w:val="28"/>
          <w:lang w:val="uk-UA"/>
        </w:rPr>
        <w:t>холериків на 3</w:t>
      </w:r>
      <w:r w:rsidR="003200C9">
        <w:rPr>
          <w:rFonts w:ascii="Times New Roman" w:hAnsi="Times New Roman" w:cs="Times New Roman"/>
          <w:sz w:val="28"/>
          <w:szCs w:val="28"/>
          <w:lang w:val="uk-UA"/>
        </w:rPr>
        <w:t> </w:t>
      </w:r>
      <w:r>
        <w:rPr>
          <w:rFonts w:ascii="Times New Roman" w:hAnsi="Times New Roman" w:cs="Times New Roman"/>
          <w:sz w:val="28"/>
          <w:szCs w:val="28"/>
          <w:lang w:val="uk-UA"/>
        </w:rPr>
        <w:t>%, а чоловіків</w:t>
      </w:r>
      <w:r w:rsidR="003200C9">
        <w:rPr>
          <w:rFonts w:ascii="Times New Roman" w:hAnsi="Times New Roman" w:cs="Times New Roman"/>
          <w:sz w:val="28"/>
          <w:szCs w:val="28"/>
          <w:lang w:val="uk-UA"/>
        </w:rPr>
        <w:t>‒</w:t>
      </w:r>
      <w:r>
        <w:rPr>
          <w:rFonts w:ascii="Times New Roman" w:hAnsi="Times New Roman" w:cs="Times New Roman"/>
          <w:sz w:val="28"/>
          <w:szCs w:val="28"/>
          <w:lang w:val="uk-UA"/>
        </w:rPr>
        <w:t>холериків на 2,5</w:t>
      </w:r>
      <w:r w:rsidR="003200C9">
        <w:rPr>
          <w:rFonts w:ascii="Times New Roman" w:hAnsi="Times New Roman" w:cs="Times New Roman"/>
          <w:sz w:val="28"/>
          <w:szCs w:val="28"/>
          <w:lang w:val="uk-UA"/>
        </w:rPr>
        <w:t> </w:t>
      </w:r>
      <w:r>
        <w:rPr>
          <w:rFonts w:ascii="Times New Roman" w:hAnsi="Times New Roman" w:cs="Times New Roman"/>
          <w:sz w:val="28"/>
          <w:szCs w:val="28"/>
          <w:lang w:val="uk-UA"/>
        </w:rPr>
        <w:t xml:space="preserve">% вище за середні значення. </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Середні показники артеріального тиску сангвініків жіночої статі на 5</w:t>
      </w:r>
      <w:r w:rsidR="003200C9">
        <w:rPr>
          <w:rFonts w:ascii="Times New Roman" w:hAnsi="Times New Roman" w:cs="Times New Roman"/>
          <w:sz w:val="28"/>
          <w:szCs w:val="28"/>
          <w:lang w:val="uk-UA"/>
        </w:rPr>
        <w:t> </w:t>
      </w:r>
      <w:r>
        <w:rPr>
          <w:rFonts w:ascii="Times New Roman" w:hAnsi="Times New Roman" w:cs="Times New Roman"/>
          <w:sz w:val="28"/>
          <w:szCs w:val="28"/>
          <w:lang w:val="uk-UA"/>
        </w:rPr>
        <w:t>%, а чоловічої статі – на 3</w:t>
      </w:r>
      <w:r w:rsidR="003200C9">
        <w:rPr>
          <w:rFonts w:ascii="Times New Roman" w:hAnsi="Times New Roman" w:cs="Times New Roman"/>
          <w:sz w:val="28"/>
          <w:szCs w:val="28"/>
          <w:lang w:val="uk-UA"/>
        </w:rPr>
        <w:t> </w:t>
      </w:r>
      <w:r>
        <w:rPr>
          <w:rFonts w:ascii="Times New Roman" w:hAnsi="Times New Roman" w:cs="Times New Roman"/>
          <w:sz w:val="28"/>
          <w:szCs w:val="28"/>
          <w:lang w:val="uk-UA"/>
        </w:rPr>
        <w:t xml:space="preserve">% нижче за середні значення вибірки. </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Результати вимірювання АТ жінок</w:t>
      </w:r>
      <w:r w:rsidR="003200C9">
        <w:rPr>
          <w:rFonts w:ascii="Times New Roman" w:hAnsi="Times New Roman" w:cs="Times New Roman"/>
          <w:sz w:val="28"/>
          <w:szCs w:val="28"/>
          <w:lang w:val="uk-UA"/>
        </w:rPr>
        <w:t>‒</w:t>
      </w:r>
      <w:r>
        <w:rPr>
          <w:rFonts w:ascii="Times New Roman" w:hAnsi="Times New Roman" w:cs="Times New Roman"/>
          <w:sz w:val="28"/>
          <w:szCs w:val="28"/>
          <w:lang w:val="uk-UA"/>
        </w:rPr>
        <w:t>флегматиків на 9,5</w:t>
      </w:r>
      <w:r w:rsidR="003200C9">
        <w:rPr>
          <w:rFonts w:ascii="Times New Roman" w:hAnsi="Times New Roman" w:cs="Times New Roman"/>
          <w:sz w:val="28"/>
          <w:szCs w:val="28"/>
          <w:lang w:val="uk-UA"/>
        </w:rPr>
        <w:t> </w:t>
      </w:r>
      <w:r>
        <w:rPr>
          <w:rFonts w:ascii="Times New Roman" w:hAnsi="Times New Roman" w:cs="Times New Roman"/>
          <w:sz w:val="28"/>
          <w:szCs w:val="28"/>
          <w:lang w:val="uk-UA"/>
        </w:rPr>
        <w:t>%, а чоловіків</w:t>
      </w:r>
      <w:r w:rsidR="003200C9">
        <w:rPr>
          <w:rFonts w:ascii="Times New Roman" w:hAnsi="Times New Roman" w:cs="Times New Roman"/>
          <w:sz w:val="28"/>
          <w:szCs w:val="28"/>
          <w:lang w:val="uk-UA"/>
        </w:rPr>
        <w:t>‒</w:t>
      </w:r>
      <w:r>
        <w:rPr>
          <w:rFonts w:ascii="Times New Roman" w:hAnsi="Times New Roman" w:cs="Times New Roman"/>
          <w:sz w:val="28"/>
          <w:szCs w:val="28"/>
          <w:lang w:val="uk-UA"/>
        </w:rPr>
        <w:t>флегматиків – на 5</w:t>
      </w:r>
      <w:r w:rsidR="003200C9">
        <w:rPr>
          <w:rFonts w:ascii="Times New Roman" w:hAnsi="Times New Roman" w:cs="Times New Roman"/>
          <w:sz w:val="28"/>
          <w:szCs w:val="28"/>
          <w:lang w:val="uk-UA"/>
        </w:rPr>
        <w:t> </w:t>
      </w:r>
      <w:r>
        <w:rPr>
          <w:rFonts w:ascii="Times New Roman" w:hAnsi="Times New Roman" w:cs="Times New Roman"/>
          <w:sz w:val="28"/>
          <w:szCs w:val="28"/>
          <w:lang w:val="uk-UA"/>
        </w:rPr>
        <w:t>% нижчі за середні значення.</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можна побачити наступну тенденцію: у представників невротичних типів темпераментів </w:t>
      </w:r>
      <w:r w:rsidR="003200C9">
        <w:rPr>
          <w:rFonts w:ascii="Times New Roman" w:hAnsi="Times New Roman" w:cs="Times New Roman"/>
          <w:sz w:val="28"/>
          <w:szCs w:val="28"/>
          <w:lang w:val="uk-UA"/>
        </w:rPr>
        <w:t>‒</w:t>
      </w:r>
      <w:r>
        <w:rPr>
          <w:rFonts w:ascii="Times New Roman" w:hAnsi="Times New Roman" w:cs="Times New Roman"/>
          <w:sz w:val="28"/>
          <w:szCs w:val="28"/>
          <w:lang w:val="uk-UA"/>
        </w:rPr>
        <w:t xml:space="preserve"> меланхолічного ти холеричного </w:t>
      </w:r>
      <w:r w:rsidR="003200C9">
        <w:rPr>
          <w:rFonts w:ascii="Times New Roman" w:hAnsi="Times New Roman" w:cs="Times New Roman"/>
          <w:sz w:val="28"/>
          <w:szCs w:val="28"/>
          <w:lang w:val="uk-UA"/>
        </w:rPr>
        <w:t>‒</w:t>
      </w:r>
      <w:r>
        <w:rPr>
          <w:rFonts w:ascii="Times New Roman" w:hAnsi="Times New Roman" w:cs="Times New Roman"/>
          <w:sz w:val="28"/>
          <w:szCs w:val="28"/>
          <w:lang w:val="uk-UA"/>
        </w:rPr>
        <w:t xml:space="preserve"> систолічний та </w:t>
      </w:r>
      <w:proofErr w:type="spellStart"/>
      <w:r>
        <w:rPr>
          <w:rFonts w:ascii="Times New Roman" w:hAnsi="Times New Roman" w:cs="Times New Roman"/>
          <w:sz w:val="28"/>
          <w:szCs w:val="28"/>
          <w:lang w:val="uk-UA"/>
        </w:rPr>
        <w:t>діастолічний</w:t>
      </w:r>
      <w:proofErr w:type="spellEnd"/>
      <w:r>
        <w:rPr>
          <w:rFonts w:ascii="Times New Roman" w:hAnsi="Times New Roman" w:cs="Times New Roman"/>
          <w:sz w:val="28"/>
          <w:szCs w:val="28"/>
          <w:lang w:val="uk-UA"/>
        </w:rPr>
        <w:t xml:space="preserve"> артеріальний тиск вище за середні значення. Натомість показники систолічного та </w:t>
      </w:r>
      <w:proofErr w:type="spellStart"/>
      <w:r>
        <w:rPr>
          <w:rFonts w:ascii="Times New Roman" w:hAnsi="Times New Roman" w:cs="Times New Roman"/>
          <w:sz w:val="28"/>
          <w:szCs w:val="28"/>
          <w:lang w:val="uk-UA"/>
        </w:rPr>
        <w:t>діастолічного</w:t>
      </w:r>
      <w:proofErr w:type="spellEnd"/>
      <w:r>
        <w:rPr>
          <w:rFonts w:ascii="Times New Roman" w:hAnsi="Times New Roman" w:cs="Times New Roman"/>
          <w:sz w:val="28"/>
          <w:szCs w:val="28"/>
          <w:lang w:val="uk-UA"/>
        </w:rPr>
        <w:t xml:space="preserve"> артеріального тиску у представників врівноважених типів темпераменту – сангвінічного та флегматичного – нижчі за середні значення. </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Разом з тим, найбільш сильно показники артеріального тиску відрізняються від середніх значень у флегматичного типу темпераменту.</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вимірювання артеріального тиску і частоти серцевих скорочень є для нас контрольними показниками. З цими даними ми проводитимемо порівняння подальших змін в організмі під час фізичного навантаження.</w:t>
      </w:r>
    </w:p>
    <w:p w:rsidR="00131E4A" w:rsidRDefault="00131E4A">
      <w:pPr>
        <w:spacing w:after="0" w:line="360" w:lineRule="auto"/>
        <w:ind w:firstLine="709"/>
        <w:jc w:val="both"/>
        <w:rPr>
          <w:rFonts w:ascii="Times New Roman" w:hAnsi="Times New Roman" w:cs="Times New Roman"/>
          <w:sz w:val="28"/>
          <w:szCs w:val="28"/>
          <w:lang w:val="uk-UA"/>
        </w:rPr>
      </w:pPr>
    </w:p>
    <w:p w:rsidR="00131E4A" w:rsidRDefault="00131E4A">
      <w:pPr>
        <w:spacing w:after="0" w:line="360" w:lineRule="auto"/>
        <w:ind w:firstLine="709"/>
        <w:jc w:val="both"/>
        <w:rPr>
          <w:rFonts w:ascii="Times New Roman" w:hAnsi="Times New Roman" w:cs="Times New Roman"/>
          <w:sz w:val="28"/>
          <w:szCs w:val="28"/>
          <w:lang w:val="uk-UA"/>
        </w:rPr>
      </w:pPr>
    </w:p>
    <w:p w:rsidR="00131E4A" w:rsidRDefault="00242C1B">
      <w:pPr>
        <w:pStyle w:val="23"/>
        <w:numPr>
          <w:ilvl w:val="0"/>
          <w:numId w:val="21"/>
        </w:numPr>
        <w:spacing w:after="0" w:line="360" w:lineRule="auto"/>
        <w:jc w:val="both"/>
        <w:outlineLvl w:val="1"/>
        <w:rPr>
          <w:rFonts w:ascii="Times New Roman" w:hAnsi="Times New Roman" w:cs="Times New Roman"/>
          <w:sz w:val="28"/>
          <w:szCs w:val="28"/>
          <w:lang w:val="uk-UA"/>
        </w:rPr>
      </w:pPr>
      <w:bookmarkStart w:id="28" w:name="_Toc58317657"/>
      <w:r>
        <w:rPr>
          <w:rFonts w:ascii="Times New Roman" w:hAnsi="Times New Roman" w:cs="Times New Roman"/>
          <w:sz w:val="28"/>
          <w:szCs w:val="28"/>
          <w:lang w:val="uk-UA"/>
        </w:rPr>
        <w:t>Результати проби Мартіне</w:t>
      </w:r>
      <w:bookmarkEnd w:id="28"/>
    </w:p>
    <w:p w:rsidR="00131E4A" w:rsidRDefault="00131E4A">
      <w:pPr>
        <w:spacing w:after="0" w:line="360" w:lineRule="auto"/>
        <w:ind w:firstLine="709"/>
        <w:jc w:val="both"/>
        <w:rPr>
          <w:rFonts w:ascii="Times New Roman" w:hAnsi="Times New Roman" w:cs="Times New Roman"/>
          <w:sz w:val="28"/>
          <w:szCs w:val="28"/>
          <w:lang w:val="uk-UA"/>
        </w:rPr>
      </w:pPr>
    </w:p>
    <w:p w:rsidR="00131E4A" w:rsidRDefault="00131E4A">
      <w:pPr>
        <w:spacing w:after="0" w:line="360" w:lineRule="auto"/>
        <w:ind w:firstLine="709"/>
        <w:jc w:val="both"/>
        <w:rPr>
          <w:rFonts w:ascii="Times New Roman" w:hAnsi="Times New Roman" w:cs="Times New Roman"/>
          <w:sz w:val="28"/>
          <w:szCs w:val="28"/>
          <w:lang w:val="uk-UA"/>
        </w:rPr>
      </w:pP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Після проведення дослідження за методикою Мартіне ми отримали результати, представлені у таблиці 3.3.</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таблиці 3.3 ми бачимо, що більшість учасників експерименту (81,3 %) мають сприятливу реакцію на фізичне навантаження. Їх частота серцевих скорочень має оптимальні показни</w:t>
      </w:r>
      <w:r w:rsidR="003200C9">
        <w:rPr>
          <w:rFonts w:ascii="Times New Roman" w:hAnsi="Times New Roman" w:cs="Times New Roman"/>
          <w:sz w:val="28"/>
          <w:szCs w:val="28"/>
          <w:lang w:val="uk-UA"/>
        </w:rPr>
        <w:t>ки приросту і відновлення. 18,7 </w:t>
      </w:r>
      <w:r>
        <w:rPr>
          <w:rFonts w:ascii="Times New Roman" w:hAnsi="Times New Roman" w:cs="Times New Roman"/>
          <w:sz w:val="28"/>
          <w:szCs w:val="28"/>
          <w:lang w:val="uk-UA"/>
        </w:rPr>
        <w:t xml:space="preserve">% учасників мають допустиму реакцію. </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Їх приріст частоти серцевих скорочень після фізичного навантаження виходить за оптимальні межі, але вважається допустимим. </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Період відновлення ЧСС у людей з допустимою реакцією дещо подовжений, і складає в середньому 4 хв.</w:t>
      </w:r>
    </w:p>
    <w:p w:rsidR="00131E4A" w:rsidRDefault="00131E4A">
      <w:pPr>
        <w:spacing w:after="0" w:line="360" w:lineRule="auto"/>
        <w:ind w:firstLine="709"/>
        <w:jc w:val="both"/>
        <w:rPr>
          <w:rFonts w:ascii="Times New Roman" w:hAnsi="Times New Roman" w:cs="Times New Roman"/>
          <w:sz w:val="28"/>
          <w:szCs w:val="28"/>
          <w:lang w:val="uk-UA"/>
        </w:rPr>
      </w:pP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Таблиця 3.3 </w:t>
      </w:r>
      <w:r w:rsidR="003200C9">
        <w:rPr>
          <w:rFonts w:ascii="Times New Roman" w:hAnsi="Times New Roman" w:cs="Times New Roman"/>
          <w:sz w:val="28"/>
          <w:szCs w:val="28"/>
          <w:lang w:val="uk-UA"/>
        </w:rPr>
        <w:t>‒</w:t>
      </w:r>
      <w:r>
        <w:rPr>
          <w:rFonts w:ascii="Times New Roman" w:hAnsi="Times New Roman" w:cs="Times New Roman"/>
          <w:sz w:val="28"/>
          <w:szCs w:val="28"/>
          <w:lang w:val="uk-UA"/>
        </w:rPr>
        <w:t xml:space="preserve"> Результати проби Мартіне</w:t>
      </w:r>
    </w:p>
    <w:p w:rsidR="00131E4A" w:rsidRDefault="00131E4A">
      <w:pPr>
        <w:spacing w:after="0" w:line="360" w:lineRule="auto"/>
        <w:ind w:firstLine="709"/>
        <w:jc w:val="both"/>
        <w:rPr>
          <w:rFonts w:ascii="Times New Roman" w:hAnsi="Times New Roman" w:cs="Times New Roman"/>
          <w:sz w:val="28"/>
          <w:szCs w:val="28"/>
          <w:lang w:val="uk-UA"/>
        </w:rPr>
      </w:pPr>
    </w:p>
    <w:tbl>
      <w:tblPr>
        <w:tblStyle w:val="af0"/>
        <w:tblW w:w="9747" w:type="dxa"/>
        <w:tblLayout w:type="fixed"/>
        <w:tblLook w:val="04A0" w:firstRow="1" w:lastRow="0" w:firstColumn="1" w:lastColumn="0" w:noHBand="0" w:noVBand="1"/>
      </w:tblPr>
      <w:tblGrid>
        <w:gridCol w:w="555"/>
        <w:gridCol w:w="971"/>
        <w:gridCol w:w="709"/>
        <w:gridCol w:w="992"/>
        <w:gridCol w:w="850"/>
        <w:gridCol w:w="851"/>
        <w:gridCol w:w="850"/>
        <w:gridCol w:w="993"/>
        <w:gridCol w:w="992"/>
        <w:gridCol w:w="1984"/>
      </w:tblGrid>
      <w:tr w:rsidR="00131E4A">
        <w:trPr>
          <w:cantSplit/>
          <w:trHeight w:val="2001"/>
        </w:trPr>
        <w:tc>
          <w:tcPr>
            <w:tcW w:w="55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 з/п</w:t>
            </w:r>
          </w:p>
          <w:p w:rsidR="00131E4A" w:rsidRDefault="00131E4A">
            <w:pPr>
              <w:spacing w:line="360" w:lineRule="auto"/>
              <w:jc w:val="center"/>
              <w:rPr>
                <w:rFonts w:ascii="Times New Roman" w:eastAsia="SimSun" w:hAnsi="Times New Roman" w:cs="Times New Roman"/>
                <w:sz w:val="28"/>
                <w:szCs w:val="28"/>
                <w:lang w:val="uk-UA" w:eastAsia="ru-RU"/>
              </w:rPr>
            </w:pPr>
          </w:p>
        </w:tc>
        <w:tc>
          <w:tcPr>
            <w:tcW w:w="971"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Стать</w:t>
            </w:r>
          </w:p>
        </w:tc>
        <w:tc>
          <w:tcPr>
            <w:tcW w:w="709" w:type="dxa"/>
            <w:textDirection w:val="btLr"/>
            <w:vAlign w:val="center"/>
          </w:tcPr>
          <w:p w:rsidR="00131E4A" w:rsidRDefault="00242C1B">
            <w:pPr>
              <w:spacing w:line="360" w:lineRule="auto"/>
              <w:ind w:left="113" w:right="113"/>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Темперамент</w:t>
            </w:r>
          </w:p>
        </w:tc>
        <w:tc>
          <w:tcPr>
            <w:tcW w:w="99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ЧСС в нормі</w:t>
            </w:r>
          </w:p>
        </w:tc>
        <w:tc>
          <w:tcPr>
            <w:tcW w:w="850" w:type="dxa"/>
            <w:textDirection w:val="btLr"/>
            <w:vAlign w:val="center"/>
          </w:tcPr>
          <w:p w:rsidR="00131E4A" w:rsidRDefault="00242C1B">
            <w:pPr>
              <w:ind w:left="113" w:right="113"/>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 xml:space="preserve">ЧСС у перші </w:t>
            </w:r>
          </w:p>
          <w:p w:rsidR="00131E4A" w:rsidRDefault="00242C1B">
            <w:pPr>
              <w:ind w:left="113" w:right="113"/>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 xml:space="preserve">10 </w:t>
            </w:r>
            <w:proofErr w:type="spellStart"/>
            <w:r>
              <w:rPr>
                <w:rFonts w:ascii="Times New Roman" w:eastAsia="SimSun" w:hAnsi="Times New Roman" w:cs="Times New Roman"/>
                <w:sz w:val="28"/>
                <w:szCs w:val="28"/>
                <w:lang w:val="uk-UA" w:eastAsia="ru-RU"/>
              </w:rPr>
              <w:t>сек</w:t>
            </w:r>
            <w:proofErr w:type="spellEnd"/>
            <w:r>
              <w:rPr>
                <w:rFonts w:ascii="Times New Roman" w:eastAsia="SimSun" w:hAnsi="Times New Roman" w:cs="Times New Roman"/>
                <w:sz w:val="28"/>
                <w:szCs w:val="28"/>
                <w:lang w:val="uk-UA" w:eastAsia="ru-RU"/>
              </w:rPr>
              <w:t>. 1 хв.</w:t>
            </w:r>
          </w:p>
        </w:tc>
        <w:tc>
          <w:tcPr>
            <w:tcW w:w="851" w:type="dxa"/>
            <w:textDirection w:val="btLr"/>
            <w:vAlign w:val="center"/>
          </w:tcPr>
          <w:p w:rsidR="00131E4A" w:rsidRDefault="00242C1B">
            <w:pPr>
              <w:ind w:left="113" w:right="113"/>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 xml:space="preserve">ЧСС у перші </w:t>
            </w:r>
          </w:p>
          <w:p w:rsidR="00131E4A" w:rsidRDefault="00242C1B">
            <w:pPr>
              <w:ind w:left="113" w:right="113"/>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 xml:space="preserve">10 </w:t>
            </w:r>
            <w:proofErr w:type="spellStart"/>
            <w:r>
              <w:rPr>
                <w:rFonts w:ascii="Times New Roman" w:eastAsia="SimSun" w:hAnsi="Times New Roman" w:cs="Times New Roman"/>
                <w:sz w:val="28"/>
                <w:szCs w:val="28"/>
                <w:lang w:val="uk-UA" w:eastAsia="ru-RU"/>
              </w:rPr>
              <w:t>сек</w:t>
            </w:r>
            <w:proofErr w:type="spellEnd"/>
            <w:r>
              <w:rPr>
                <w:rFonts w:ascii="Times New Roman" w:eastAsia="SimSun" w:hAnsi="Times New Roman" w:cs="Times New Roman"/>
                <w:sz w:val="28"/>
                <w:szCs w:val="28"/>
                <w:lang w:val="uk-UA" w:eastAsia="ru-RU"/>
              </w:rPr>
              <w:t>. 2 хв.</w:t>
            </w:r>
          </w:p>
        </w:tc>
        <w:tc>
          <w:tcPr>
            <w:tcW w:w="850" w:type="dxa"/>
            <w:textDirection w:val="btLr"/>
            <w:vAlign w:val="center"/>
          </w:tcPr>
          <w:p w:rsidR="00131E4A" w:rsidRDefault="00242C1B">
            <w:pPr>
              <w:ind w:left="113" w:right="113"/>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 xml:space="preserve">ЧСС у перші </w:t>
            </w:r>
          </w:p>
          <w:p w:rsidR="00131E4A" w:rsidRDefault="00242C1B">
            <w:pPr>
              <w:ind w:left="113" w:right="113"/>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 xml:space="preserve">10 </w:t>
            </w:r>
            <w:proofErr w:type="spellStart"/>
            <w:r>
              <w:rPr>
                <w:rFonts w:ascii="Times New Roman" w:eastAsia="SimSun" w:hAnsi="Times New Roman" w:cs="Times New Roman"/>
                <w:sz w:val="28"/>
                <w:szCs w:val="28"/>
                <w:lang w:val="uk-UA" w:eastAsia="ru-RU"/>
              </w:rPr>
              <w:t>сек</w:t>
            </w:r>
            <w:proofErr w:type="spellEnd"/>
            <w:r>
              <w:rPr>
                <w:rFonts w:ascii="Times New Roman" w:eastAsia="SimSun" w:hAnsi="Times New Roman" w:cs="Times New Roman"/>
                <w:sz w:val="28"/>
                <w:szCs w:val="28"/>
                <w:lang w:val="uk-UA" w:eastAsia="ru-RU"/>
              </w:rPr>
              <w:t>. 3 хв.</w:t>
            </w:r>
          </w:p>
        </w:tc>
        <w:tc>
          <w:tcPr>
            <w:tcW w:w="993" w:type="dxa"/>
            <w:textDirection w:val="btLr"/>
            <w:vAlign w:val="center"/>
          </w:tcPr>
          <w:p w:rsidR="00131E4A" w:rsidRDefault="00242C1B">
            <w:pPr>
              <w:ind w:left="113" w:right="113"/>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Приріст пульсу, %</w:t>
            </w:r>
          </w:p>
        </w:tc>
        <w:tc>
          <w:tcPr>
            <w:tcW w:w="992" w:type="dxa"/>
            <w:textDirection w:val="btLr"/>
            <w:vAlign w:val="center"/>
          </w:tcPr>
          <w:p w:rsidR="00131E4A" w:rsidRDefault="00242C1B">
            <w:pPr>
              <w:ind w:left="113" w:right="113"/>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Період відновлення, хв.</w:t>
            </w:r>
          </w:p>
        </w:tc>
        <w:tc>
          <w:tcPr>
            <w:tcW w:w="1984"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Реакція</w:t>
            </w:r>
          </w:p>
        </w:tc>
      </w:tr>
      <w:tr w:rsidR="00131E4A">
        <w:trPr>
          <w:cantSplit/>
          <w:trHeight w:val="564"/>
        </w:trPr>
        <w:tc>
          <w:tcPr>
            <w:tcW w:w="55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w:t>
            </w:r>
          </w:p>
        </w:tc>
        <w:tc>
          <w:tcPr>
            <w:tcW w:w="971"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w:t>
            </w:r>
          </w:p>
        </w:tc>
        <w:tc>
          <w:tcPr>
            <w:tcW w:w="70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w:t>
            </w:r>
          </w:p>
        </w:tc>
        <w:tc>
          <w:tcPr>
            <w:tcW w:w="99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4</w:t>
            </w:r>
          </w:p>
        </w:tc>
        <w:tc>
          <w:tcPr>
            <w:tcW w:w="850" w:type="dxa"/>
            <w:vAlign w:val="center"/>
          </w:tcPr>
          <w:p w:rsidR="00131E4A" w:rsidRDefault="00242C1B">
            <w:pPr>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5</w:t>
            </w:r>
          </w:p>
        </w:tc>
        <w:tc>
          <w:tcPr>
            <w:tcW w:w="851" w:type="dxa"/>
            <w:vAlign w:val="center"/>
          </w:tcPr>
          <w:p w:rsidR="00131E4A" w:rsidRDefault="00242C1B">
            <w:pPr>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w:t>
            </w:r>
          </w:p>
        </w:tc>
        <w:tc>
          <w:tcPr>
            <w:tcW w:w="850" w:type="dxa"/>
            <w:vAlign w:val="center"/>
          </w:tcPr>
          <w:p w:rsidR="00131E4A" w:rsidRDefault="00242C1B">
            <w:pPr>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w:t>
            </w:r>
          </w:p>
        </w:tc>
        <w:tc>
          <w:tcPr>
            <w:tcW w:w="993" w:type="dxa"/>
            <w:vAlign w:val="center"/>
          </w:tcPr>
          <w:p w:rsidR="00131E4A" w:rsidRDefault="00242C1B">
            <w:pPr>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w:t>
            </w:r>
          </w:p>
        </w:tc>
        <w:tc>
          <w:tcPr>
            <w:tcW w:w="992" w:type="dxa"/>
            <w:vAlign w:val="center"/>
          </w:tcPr>
          <w:p w:rsidR="00131E4A" w:rsidRDefault="00242C1B">
            <w:pPr>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w:t>
            </w:r>
          </w:p>
        </w:tc>
        <w:tc>
          <w:tcPr>
            <w:tcW w:w="1984"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10</w:t>
            </w:r>
          </w:p>
        </w:tc>
      </w:tr>
      <w:tr w:rsidR="00131E4A">
        <w:tc>
          <w:tcPr>
            <w:tcW w:w="555"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w:t>
            </w:r>
          </w:p>
        </w:tc>
        <w:tc>
          <w:tcPr>
            <w:tcW w:w="971"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70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М</w:t>
            </w:r>
          </w:p>
        </w:tc>
        <w:tc>
          <w:tcPr>
            <w:tcW w:w="99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75</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115</w:t>
            </w:r>
          </w:p>
        </w:tc>
        <w:tc>
          <w:tcPr>
            <w:tcW w:w="851"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102</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85</w:t>
            </w:r>
          </w:p>
        </w:tc>
        <w:tc>
          <w:tcPr>
            <w:tcW w:w="99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53,3</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w:t>
            </w:r>
          </w:p>
        </w:tc>
        <w:tc>
          <w:tcPr>
            <w:tcW w:w="1984" w:type="dxa"/>
          </w:tcPr>
          <w:p w:rsidR="00131E4A" w:rsidRDefault="00984D89">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Д</w:t>
            </w:r>
            <w:r w:rsidR="00242C1B">
              <w:rPr>
                <w:rFonts w:ascii="Times New Roman" w:eastAsia="SimSun" w:hAnsi="Times New Roman" w:cs="Times New Roman"/>
                <w:sz w:val="28"/>
                <w:szCs w:val="28"/>
                <w:lang w:val="uk-UA" w:eastAsia="ru-RU"/>
              </w:rPr>
              <w:t>опустима</w:t>
            </w:r>
          </w:p>
        </w:tc>
      </w:tr>
      <w:tr w:rsidR="00131E4A">
        <w:tc>
          <w:tcPr>
            <w:tcW w:w="555"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w:t>
            </w:r>
          </w:p>
        </w:tc>
        <w:tc>
          <w:tcPr>
            <w:tcW w:w="971"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70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Х</w:t>
            </w:r>
          </w:p>
        </w:tc>
        <w:tc>
          <w:tcPr>
            <w:tcW w:w="99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72</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90</w:t>
            </w:r>
          </w:p>
        </w:tc>
        <w:tc>
          <w:tcPr>
            <w:tcW w:w="851"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75</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72</w:t>
            </w:r>
          </w:p>
        </w:tc>
        <w:tc>
          <w:tcPr>
            <w:tcW w:w="99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25,0</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w:t>
            </w:r>
          </w:p>
        </w:tc>
        <w:tc>
          <w:tcPr>
            <w:tcW w:w="1984" w:type="dxa"/>
          </w:tcPr>
          <w:p w:rsidR="00131E4A" w:rsidRDefault="00984D89">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w:t>
            </w:r>
            <w:r w:rsidR="00242C1B">
              <w:rPr>
                <w:rFonts w:ascii="Times New Roman" w:eastAsia="SimSun" w:hAnsi="Times New Roman" w:cs="Times New Roman"/>
                <w:sz w:val="28"/>
                <w:szCs w:val="28"/>
                <w:lang w:val="uk-UA" w:eastAsia="ru-RU"/>
              </w:rPr>
              <w:t>приятлива</w:t>
            </w:r>
          </w:p>
        </w:tc>
      </w:tr>
      <w:tr w:rsidR="00131E4A">
        <w:tc>
          <w:tcPr>
            <w:tcW w:w="555"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w:t>
            </w:r>
          </w:p>
        </w:tc>
        <w:tc>
          <w:tcPr>
            <w:tcW w:w="971"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70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М</w:t>
            </w:r>
          </w:p>
        </w:tc>
        <w:tc>
          <w:tcPr>
            <w:tcW w:w="99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80</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115</w:t>
            </w:r>
          </w:p>
        </w:tc>
        <w:tc>
          <w:tcPr>
            <w:tcW w:w="851"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105</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87</w:t>
            </w:r>
          </w:p>
        </w:tc>
        <w:tc>
          <w:tcPr>
            <w:tcW w:w="99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43,8</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w:t>
            </w:r>
          </w:p>
        </w:tc>
        <w:tc>
          <w:tcPr>
            <w:tcW w:w="1984" w:type="dxa"/>
          </w:tcPr>
          <w:p w:rsidR="00131E4A" w:rsidRDefault="00984D89">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Д</w:t>
            </w:r>
            <w:r w:rsidR="00242C1B">
              <w:rPr>
                <w:rFonts w:ascii="Times New Roman" w:eastAsia="SimSun" w:hAnsi="Times New Roman" w:cs="Times New Roman"/>
                <w:sz w:val="28"/>
                <w:szCs w:val="28"/>
                <w:lang w:val="uk-UA" w:eastAsia="ru-RU"/>
              </w:rPr>
              <w:t>опустима</w:t>
            </w:r>
          </w:p>
        </w:tc>
      </w:tr>
      <w:tr w:rsidR="00131E4A">
        <w:tc>
          <w:tcPr>
            <w:tcW w:w="555"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4</w:t>
            </w:r>
          </w:p>
        </w:tc>
        <w:tc>
          <w:tcPr>
            <w:tcW w:w="971"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70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w:t>
            </w:r>
          </w:p>
        </w:tc>
        <w:tc>
          <w:tcPr>
            <w:tcW w:w="99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70</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88</w:t>
            </w:r>
          </w:p>
        </w:tc>
        <w:tc>
          <w:tcPr>
            <w:tcW w:w="851"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72</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70</w:t>
            </w:r>
          </w:p>
        </w:tc>
        <w:tc>
          <w:tcPr>
            <w:tcW w:w="99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25,7</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w:t>
            </w:r>
          </w:p>
        </w:tc>
        <w:tc>
          <w:tcPr>
            <w:tcW w:w="1984" w:type="dxa"/>
          </w:tcPr>
          <w:p w:rsidR="00131E4A" w:rsidRDefault="00984D89">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w:t>
            </w:r>
            <w:r w:rsidR="00242C1B">
              <w:rPr>
                <w:rFonts w:ascii="Times New Roman" w:eastAsia="SimSun" w:hAnsi="Times New Roman" w:cs="Times New Roman"/>
                <w:sz w:val="28"/>
                <w:szCs w:val="28"/>
                <w:lang w:val="uk-UA" w:eastAsia="ru-RU"/>
              </w:rPr>
              <w:t>приятлива</w:t>
            </w:r>
          </w:p>
        </w:tc>
      </w:tr>
      <w:tr w:rsidR="00131E4A">
        <w:tc>
          <w:tcPr>
            <w:tcW w:w="555"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5</w:t>
            </w:r>
          </w:p>
        </w:tc>
        <w:tc>
          <w:tcPr>
            <w:tcW w:w="971"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70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Х</w:t>
            </w:r>
          </w:p>
        </w:tc>
        <w:tc>
          <w:tcPr>
            <w:tcW w:w="99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78</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98</w:t>
            </w:r>
          </w:p>
        </w:tc>
        <w:tc>
          <w:tcPr>
            <w:tcW w:w="851"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79</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78</w:t>
            </w:r>
          </w:p>
        </w:tc>
        <w:tc>
          <w:tcPr>
            <w:tcW w:w="99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25,6</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w:t>
            </w:r>
          </w:p>
        </w:tc>
        <w:tc>
          <w:tcPr>
            <w:tcW w:w="1984" w:type="dxa"/>
          </w:tcPr>
          <w:p w:rsidR="00131E4A" w:rsidRDefault="00984D89">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w:t>
            </w:r>
            <w:r w:rsidR="00242C1B">
              <w:rPr>
                <w:rFonts w:ascii="Times New Roman" w:eastAsia="SimSun" w:hAnsi="Times New Roman" w:cs="Times New Roman"/>
                <w:sz w:val="28"/>
                <w:szCs w:val="28"/>
                <w:lang w:val="uk-UA" w:eastAsia="ru-RU"/>
              </w:rPr>
              <w:t>приятлива</w:t>
            </w:r>
          </w:p>
        </w:tc>
      </w:tr>
      <w:tr w:rsidR="00131E4A">
        <w:tc>
          <w:tcPr>
            <w:tcW w:w="555"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w:t>
            </w:r>
          </w:p>
        </w:tc>
        <w:tc>
          <w:tcPr>
            <w:tcW w:w="971"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70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w:t>
            </w:r>
          </w:p>
        </w:tc>
        <w:tc>
          <w:tcPr>
            <w:tcW w:w="99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60</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80</w:t>
            </w:r>
          </w:p>
        </w:tc>
        <w:tc>
          <w:tcPr>
            <w:tcW w:w="851"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72</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60</w:t>
            </w:r>
          </w:p>
        </w:tc>
        <w:tc>
          <w:tcPr>
            <w:tcW w:w="99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33,3</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w:t>
            </w:r>
          </w:p>
        </w:tc>
        <w:tc>
          <w:tcPr>
            <w:tcW w:w="1984" w:type="dxa"/>
          </w:tcPr>
          <w:p w:rsidR="00131E4A" w:rsidRDefault="00984D89">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w:t>
            </w:r>
            <w:r w:rsidR="00242C1B">
              <w:rPr>
                <w:rFonts w:ascii="Times New Roman" w:eastAsia="SimSun" w:hAnsi="Times New Roman" w:cs="Times New Roman"/>
                <w:sz w:val="28"/>
                <w:szCs w:val="28"/>
                <w:lang w:val="uk-UA" w:eastAsia="ru-RU"/>
              </w:rPr>
              <w:t>приятлива</w:t>
            </w:r>
          </w:p>
        </w:tc>
      </w:tr>
      <w:tr w:rsidR="00131E4A">
        <w:tc>
          <w:tcPr>
            <w:tcW w:w="555"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w:t>
            </w:r>
          </w:p>
        </w:tc>
        <w:tc>
          <w:tcPr>
            <w:tcW w:w="971"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70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Х</w:t>
            </w:r>
          </w:p>
        </w:tc>
        <w:tc>
          <w:tcPr>
            <w:tcW w:w="99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75</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98</w:t>
            </w:r>
          </w:p>
        </w:tc>
        <w:tc>
          <w:tcPr>
            <w:tcW w:w="851"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85</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75</w:t>
            </w:r>
          </w:p>
        </w:tc>
        <w:tc>
          <w:tcPr>
            <w:tcW w:w="99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30,7</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w:t>
            </w:r>
          </w:p>
        </w:tc>
        <w:tc>
          <w:tcPr>
            <w:tcW w:w="1984" w:type="dxa"/>
          </w:tcPr>
          <w:p w:rsidR="00131E4A" w:rsidRDefault="00984D89">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w:t>
            </w:r>
            <w:r w:rsidR="00242C1B">
              <w:rPr>
                <w:rFonts w:ascii="Times New Roman" w:eastAsia="SimSun" w:hAnsi="Times New Roman" w:cs="Times New Roman"/>
                <w:sz w:val="28"/>
                <w:szCs w:val="28"/>
                <w:lang w:val="uk-UA" w:eastAsia="ru-RU"/>
              </w:rPr>
              <w:t>приятлива</w:t>
            </w:r>
          </w:p>
        </w:tc>
      </w:tr>
      <w:tr w:rsidR="00131E4A">
        <w:tc>
          <w:tcPr>
            <w:tcW w:w="555"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w:t>
            </w:r>
          </w:p>
        </w:tc>
        <w:tc>
          <w:tcPr>
            <w:tcW w:w="971"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70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w:t>
            </w:r>
          </w:p>
        </w:tc>
        <w:tc>
          <w:tcPr>
            <w:tcW w:w="99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71</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90</w:t>
            </w:r>
          </w:p>
        </w:tc>
        <w:tc>
          <w:tcPr>
            <w:tcW w:w="851"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72</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71</w:t>
            </w:r>
          </w:p>
        </w:tc>
        <w:tc>
          <w:tcPr>
            <w:tcW w:w="99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26,7</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w:t>
            </w:r>
          </w:p>
        </w:tc>
        <w:tc>
          <w:tcPr>
            <w:tcW w:w="1984" w:type="dxa"/>
          </w:tcPr>
          <w:p w:rsidR="00131E4A" w:rsidRDefault="00984D89">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w:t>
            </w:r>
            <w:r w:rsidR="00242C1B">
              <w:rPr>
                <w:rFonts w:ascii="Times New Roman" w:eastAsia="SimSun" w:hAnsi="Times New Roman" w:cs="Times New Roman"/>
                <w:sz w:val="28"/>
                <w:szCs w:val="28"/>
                <w:lang w:val="uk-UA" w:eastAsia="ru-RU"/>
              </w:rPr>
              <w:t>приятлива</w:t>
            </w:r>
          </w:p>
        </w:tc>
      </w:tr>
      <w:tr w:rsidR="00131E4A">
        <w:tc>
          <w:tcPr>
            <w:tcW w:w="555"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w:t>
            </w:r>
          </w:p>
        </w:tc>
        <w:tc>
          <w:tcPr>
            <w:tcW w:w="971"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70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М</w:t>
            </w:r>
          </w:p>
        </w:tc>
        <w:tc>
          <w:tcPr>
            <w:tcW w:w="99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75</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113</w:t>
            </w:r>
          </w:p>
        </w:tc>
        <w:tc>
          <w:tcPr>
            <w:tcW w:w="851"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105</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95</w:t>
            </w:r>
          </w:p>
        </w:tc>
        <w:tc>
          <w:tcPr>
            <w:tcW w:w="99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50,7</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4</w:t>
            </w:r>
          </w:p>
        </w:tc>
        <w:tc>
          <w:tcPr>
            <w:tcW w:w="1984" w:type="dxa"/>
          </w:tcPr>
          <w:p w:rsidR="00131E4A" w:rsidRDefault="00984D89">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Д</w:t>
            </w:r>
            <w:r w:rsidR="00242C1B">
              <w:rPr>
                <w:rFonts w:ascii="Times New Roman" w:eastAsia="SimSun" w:hAnsi="Times New Roman" w:cs="Times New Roman"/>
                <w:sz w:val="28"/>
                <w:szCs w:val="28"/>
                <w:lang w:val="uk-UA" w:eastAsia="ru-RU"/>
              </w:rPr>
              <w:t>опустима</w:t>
            </w:r>
          </w:p>
        </w:tc>
      </w:tr>
      <w:tr w:rsidR="00131E4A">
        <w:tc>
          <w:tcPr>
            <w:tcW w:w="555"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10</w:t>
            </w:r>
          </w:p>
        </w:tc>
        <w:tc>
          <w:tcPr>
            <w:tcW w:w="971"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70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Ф</w:t>
            </w:r>
          </w:p>
        </w:tc>
        <w:tc>
          <w:tcPr>
            <w:tcW w:w="99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60</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75</w:t>
            </w:r>
          </w:p>
        </w:tc>
        <w:tc>
          <w:tcPr>
            <w:tcW w:w="851"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61</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60</w:t>
            </w:r>
          </w:p>
        </w:tc>
        <w:tc>
          <w:tcPr>
            <w:tcW w:w="99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25,0</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w:t>
            </w:r>
          </w:p>
        </w:tc>
        <w:tc>
          <w:tcPr>
            <w:tcW w:w="1984" w:type="dxa"/>
          </w:tcPr>
          <w:p w:rsidR="00131E4A" w:rsidRDefault="00984D89">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w:t>
            </w:r>
            <w:r w:rsidR="00242C1B">
              <w:rPr>
                <w:rFonts w:ascii="Times New Roman" w:eastAsia="SimSun" w:hAnsi="Times New Roman" w:cs="Times New Roman"/>
                <w:sz w:val="28"/>
                <w:szCs w:val="28"/>
                <w:lang w:val="uk-UA" w:eastAsia="ru-RU"/>
              </w:rPr>
              <w:t>приятлива</w:t>
            </w:r>
          </w:p>
        </w:tc>
      </w:tr>
      <w:tr w:rsidR="00131E4A">
        <w:tc>
          <w:tcPr>
            <w:tcW w:w="555"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11</w:t>
            </w:r>
          </w:p>
        </w:tc>
        <w:tc>
          <w:tcPr>
            <w:tcW w:w="971"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70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Ф</w:t>
            </w:r>
          </w:p>
        </w:tc>
        <w:tc>
          <w:tcPr>
            <w:tcW w:w="99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60</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78</w:t>
            </w:r>
          </w:p>
        </w:tc>
        <w:tc>
          <w:tcPr>
            <w:tcW w:w="851"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69</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60</w:t>
            </w:r>
          </w:p>
        </w:tc>
        <w:tc>
          <w:tcPr>
            <w:tcW w:w="99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30,0</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w:t>
            </w:r>
          </w:p>
        </w:tc>
        <w:tc>
          <w:tcPr>
            <w:tcW w:w="1984" w:type="dxa"/>
          </w:tcPr>
          <w:p w:rsidR="00131E4A" w:rsidRDefault="00984D89">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w:t>
            </w:r>
            <w:r w:rsidR="00242C1B">
              <w:rPr>
                <w:rFonts w:ascii="Times New Roman" w:eastAsia="SimSun" w:hAnsi="Times New Roman" w:cs="Times New Roman"/>
                <w:sz w:val="28"/>
                <w:szCs w:val="28"/>
                <w:lang w:val="uk-UA" w:eastAsia="ru-RU"/>
              </w:rPr>
              <w:t>приятлива</w:t>
            </w:r>
          </w:p>
        </w:tc>
      </w:tr>
      <w:tr w:rsidR="00131E4A">
        <w:tc>
          <w:tcPr>
            <w:tcW w:w="555"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12</w:t>
            </w:r>
          </w:p>
        </w:tc>
        <w:tc>
          <w:tcPr>
            <w:tcW w:w="971"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70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w:t>
            </w:r>
          </w:p>
        </w:tc>
        <w:tc>
          <w:tcPr>
            <w:tcW w:w="99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65</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82</w:t>
            </w:r>
          </w:p>
        </w:tc>
        <w:tc>
          <w:tcPr>
            <w:tcW w:w="851"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67</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65</w:t>
            </w:r>
          </w:p>
        </w:tc>
        <w:tc>
          <w:tcPr>
            <w:tcW w:w="99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26,1</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w:t>
            </w:r>
          </w:p>
        </w:tc>
        <w:tc>
          <w:tcPr>
            <w:tcW w:w="1984" w:type="dxa"/>
          </w:tcPr>
          <w:p w:rsidR="00131E4A" w:rsidRDefault="00984D89">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w:t>
            </w:r>
            <w:r w:rsidR="00242C1B">
              <w:rPr>
                <w:rFonts w:ascii="Times New Roman" w:eastAsia="SimSun" w:hAnsi="Times New Roman" w:cs="Times New Roman"/>
                <w:sz w:val="28"/>
                <w:szCs w:val="28"/>
                <w:lang w:val="uk-UA" w:eastAsia="ru-RU"/>
              </w:rPr>
              <w:t>приятлива</w:t>
            </w:r>
          </w:p>
        </w:tc>
      </w:tr>
      <w:tr w:rsidR="00131E4A">
        <w:tc>
          <w:tcPr>
            <w:tcW w:w="555"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13</w:t>
            </w:r>
          </w:p>
        </w:tc>
        <w:tc>
          <w:tcPr>
            <w:tcW w:w="971"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70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w:t>
            </w:r>
          </w:p>
        </w:tc>
        <w:tc>
          <w:tcPr>
            <w:tcW w:w="99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65</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81</w:t>
            </w:r>
          </w:p>
        </w:tc>
        <w:tc>
          <w:tcPr>
            <w:tcW w:w="851"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68</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66</w:t>
            </w:r>
          </w:p>
        </w:tc>
        <w:tc>
          <w:tcPr>
            <w:tcW w:w="99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24,6</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w:t>
            </w:r>
          </w:p>
        </w:tc>
        <w:tc>
          <w:tcPr>
            <w:tcW w:w="1984" w:type="dxa"/>
          </w:tcPr>
          <w:p w:rsidR="00131E4A" w:rsidRDefault="00984D89">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w:t>
            </w:r>
            <w:r w:rsidR="00242C1B">
              <w:rPr>
                <w:rFonts w:ascii="Times New Roman" w:eastAsia="SimSun" w:hAnsi="Times New Roman" w:cs="Times New Roman"/>
                <w:sz w:val="28"/>
                <w:szCs w:val="28"/>
                <w:lang w:val="uk-UA" w:eastAsia="ru-RU"/>
              </w:rPr>
              <w:t>приятлива</w:t>
            </w:r>
          </w:p>
        </w:tc>
      </w:tr>
      <w:tr w:rsidR="00131E4A">
        <w:tc>
          <w:tcPr>
            <w:tcW w:w="555"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w:t>
            </w:r>
          </w:p>
        </w:tc>
        <w:tc>
          <w:tcPr>
            <w:tcW w:w="971"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70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М</w:t>
            </w:r>
          </w:p>
        </w:tc>
        <w:tc>
          <w:tcPr>
            <w:tcW w:w="99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68</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95</w:t>
            </w:r>
          </w:p>
        </w:tc>
        <w:tc>
          <w:tcPr>
            <w:tcW w:w="851"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84</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69</w:t>
            </w:r>
          </w:p>
        </w:tc>
        <w:tc>
          <w:tcPr>
            <w:tcW w:w="99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39,7</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w:t>
            </w:r>
          </w:p>
        </w:tc>
        <w:tc>
          <w:tcPr>
            <w:tcW w:w="1984" w:type="dxa"/>
          </w:tcPr>
          <w:p w:rsidR="00131E4A" w:rsidRDefault="00984D89">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w:t>
            </w:r>
            <w:r w:rsidR="00242C1B">
              <w:rPr>
                <w:rFonts w:ascii="Times New Roman" w:eastAsia="SimSun" w:hAnsi="Times New Roman" w:cs="Times New Roman"/>
                <w:sz w:val="28"/>
                <w:szCs w:val="28"/>
                <w:lang w:val="uk-UA" w:eastAsia="ru-RU"/>
              </w:rPr>
              <w:t>приятлива</w:t>
            </w:r>
          </w:p>
        </w:tc>
      </w:tr>
      <w:tr w:rsidR="00131E4A">
        <w:tc>
          <w:tcPr>
            <w:tcW w:w="555"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15</w:t>
            </w:r>
          </w:p>
        </w:tc>
        <w:tc>
          <w:tcPr>
            <w:tcW w:w="971"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70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М</w:t>
            </w:r>
          </w:p>
        </w:tc>
        <w:tc>
          <w:tcPr>
            <w:tcW w:w="99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63</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90</w:t>
            </w:r>
          </w:p>
        </w:tc>
        <w:tc>
          <w:tcPr>
            <w:tcW w:w="851"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85</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79</w:t>
            </w:r>
          </w:p>
        </w:tc>
        <w:tc>
          <w:tcPr>
            <w:tcW w:w="99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42,9</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4</w:t>
            </w:r>
          </w:p>
        </w:tc>
        <w:tc>
          <w:tcPr>
            <w:tcW w:w="1984" w:type="dxa"/>
          </w:tcPr>
          <w:p w:rsidR="00131E4A" w:rsidRDefault="00984D89">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Д</w:t>
            </w:r>
            <w:r w:rsidR="00242C1B">
              <w:rPr>
                <w:rFonts w:ascii="Times New Roman" w:eastAsia="SimSun" w:hAnsi="Times New Roman" w:cs="Times New Roman"/>
                <w:sz w:val="28"/>
                <w:szCs w:val="28"/>
                <w:lang w:val="uk-UA" w:eastAsia="ru-RU"/>
              </w:rPr>
              <w:t>опустима</w:t>
            </w:r>
          </w:p>
        </w:tc>
      </w:tr>
      <w:tr w:rsidR="00131E4A">
        <w:tc>
          <w:tcPr>
            <w:tcW w:w="555"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16</w:t>
            </w:r>
          </w:p>
        </w:tc>
        <w:tc>
          <w:tcPr>
            <w:tcW w:w="971"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70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М</w:t>
            </w:r>
          </w:p>
        </w:tc>
        <w:tc>
          <w:tcPr>
            <w:tcW w:w="99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70</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98</w:t>
            </w:r>
          </w:p>
        </w:tc>
        <w:tc>
          <w:tcPr>
            <w:tcW w:w="851"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82</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71</w:t>
            </w:r>
          </w:p>
        </w:tc>
        <w:tc>
          <w:tcPr>
            <w:tcW w:w="99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40,0</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w:t>
            </w:r>
          </w:p>
        </w:tc>
        <w:tc>
          <w:tcPr>
            <w:tcW w:w="1984" w:type="dxa"/>
          </w:tcPr>
          <w:p w:rsidR="00131E4A" w:rsidRDefault="00984D89">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w:t>
            </w:r>
            <w:r w:rsidR="00242C1B">
              <w:rPr>
                <w:rFonts w:ascii="Times New Roman" w:eastAsia="SimSun" w:hAnsi="Times New Roman" w:cs="Times New Roman"/>
                <w:sz w:val="28"/>
                <w:szCs w:val="28"/>
                <w:lang w:val="uk-UA" w:eastAsia="ru-RU"/>
              </w:rPr>
              <w:t>приятлива</w:t>
            </w:r>
          </w:p>
        </w:tc>
      </w:tr>
      <w:tr w:rsidR="00131E4A">
        <w:tc>
          <w:tcPr>
            <w:tcW w:w="555"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17</w:t>
            </w:r>
          </w:p>
        </w:tc>
        <w:tc>
          <w:tcPr>
            <w:tcW w:w="971"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70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Х</w:t>
            </w:r>
          </w:p>
        </w:tc>
        <w:tc>
          <w:tcPr>
            <w:tcW w:w="99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70</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92</w:t>
            </w:r>
          </w:p>
        </w:tc>
        <w:tc>
          <w:tcPr>
            <w:tcW w:w="851"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72</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70</w:t>
            </w:r>
          </w:p>
        </w:tc>
        <w:tc>
          <w:tcPr>
            <w:tcW w:w="99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31,4</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w:t>
            </w:r>
          </w:p>
        </w:tc>
        <w:tc>
          <w:tcPr>
            <w:tcW w:w="1984" w:type="dxa"/>
          </w:tcPr>
          <w:p w:rsidR="00131E4A" w:rsidRDefault="00984D89">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w:t>
            </w:r>
            <w:r w:rsidR="00242C1B">
              <w:rPr>
                <w:rFonts w:ascii="Times New Roman" w:eastAsia="SimSun" w:hAnsi="Times New Roman" w:cs="Times New Roman"/>
                <w:sz w:val="28"/>
                <w:szCs w:val="28"/>
                <w:lang w:val="uk-UA" w:eastAsia="ru-RU"/>
              </w:rPr>
              <w:t>приятлива</w:t>
            </w:r>
          </w:p>
        </w:tc>
      </w:tr>
      <w:tr w:rsidR="00131E4A">
        <w:tc>
          <w:tcPr>
            <w:tcW w:w="555"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18</w:t>
            </w:r>
          </w:p>
        </w:tc>
        <w:tc>
          <w:tcPr>
            <w:tcW w:w="971"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70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Х</w:t>
            </w:r>
          </w:p>
        </w:tc>
        <w:tc>
          <w:tcPr>
            <w:tcW w:w="99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65</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90</w:t>
            </w:r>
          </w:p>
        </w:tc>
        <w:tc>
          <w:tcPr>
            <w:tcW w:w="851"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79</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66</w:t>
            </w:r>
          </w:p>
        </w:tc>
        <w:tc>
          <w:tcPr>
            <w:tcW w:w="99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38,5</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w:t>
            </w:r>
          </w:p>
        </w:tc>
        <w:tc>
          <w:tcPr>
            <w:tcW w:w="1984" w:type="dxa"/>
          </w:tcPr>
          <w:p w:rsidR="00131E4A" w:rsidRDefault="00984D89">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w:t>
            </w:r>
            <w:r w:rsidR="00242C1B">
              <w:rPr>
                <w:rFonts w:ascii="Times New Roman" w:eastAsia="SimSun" w:hAnsi="Times New Roman" w:cs="Times New Roman"/>
                <w:sz w:val="28"/>
                <w:szCs w:val="28"/>
                <w:lang w:val="uk-UA" w:eastAsia="ru-RU"/>
              </w:rPr>
              <w:t>приятлива</w:t>
            </w:r>
          </w:p>
        </w:tc>
      </w:tr>
      <w:tr w:rsidR="00131E4A">
        <w:tc>
          <w:tcPr>
            <w:tcW w:w="555"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19</w:t>
            </w:r>
          </w:p>
        </w:tc>
        <w:tc>
          <w:tcPr>
            <w:tcW w:w="971"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70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М</w:t>
            </w:r>
          </w:p>
        </w:tc>
        <w:tc>
          <w:tcPr>
            <w:tcW w:w="99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70</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100</w:t>
            </w:r>
          </w:p>
        </w:tc>
        <w:tc>
          <w:tcPr>
            <w:tcW w:w="851"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92</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85</w:t>
            </w:r>
          </w:p>
        </w:tc>
        <w:tc>
          <w:tcPr>
            <w:tcW w:w="99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42,9</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4</w:t>
            </w:r>
          </w:p>
        </w:tc>
        <w:tc>
          <w:tcPr>
            <w:tcW w:w="1984" w:type="dxa"/>
          </w:tcPr>
          <w:p w:rsidR="00131E4A" w:rsidRDefault="00984D89">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Д</w:t>
            </w:r>
            <w:r w:rsidR="00242C1B">
              <w:rPr>
                <w:rFonts w:ascii="Times New Roman" w:eastAsia="SimSun" w:hAnsi="Times New Roman" w:cs="Times New Roman"/>
                <w:sz w:val="28"/>
                <w:szCs w:val="28"/>
                <w:lang w:val="uk-UA" w:eastAsia="ru-RU"/>
              </w:rPr>
              <w:t>опустима</w:t>
            </w:r>
          </w:p>
        </w:tc>
      </w:tr>
    </w:tbl>
    <w:p w:rsidR="00131E4A" w:rsidRDefault="00131E4A">
      <w:pPr>
        <w:ind w:firstLine="709"/>
        <w:jc w:val="right"/>
        <w:rPr>
          <w:rFonts w:ascii="Times New Roman" w:hAnsi="Times New Roman" w:cs="Times New Roman"/>
          <w:sz w:val="28"/>
          <w:szCs w:val="28"/>
          <w:lang w:val="uk-UA"/>
        </w:rPr>
      </w:pPr>
    </w:p>
    <w:p w:rsidR="00131E4A" w:rsidRDefault="00131E4A">
      <w:pPr>
        <w:ind w:firstLine="709"/>
        <w:jc w:val="right"/>
        <w:rPr>
          <w:rFonts w:ascii="Times New Roman" w:hAnsi="Times New Roman" w:cs="Times New Roman"/>
          <w:sz w:val="28"/>
          <w:szCs w:val="28"/>
          <w:lang w:val="uk-UA"/>
        </w:rPr>
      </w:pPr>
    </w:p>
    <w:p w:rsidR="00131E4A" w:rsidRDefault="00131E4A">
      <w:pPr>
        <w:ind w:firstLine="709"/>
        <w:jc w:val="right"/>
        <w:rPr>
          <w:rFonts w:ascii="Times New Roman" w:hAnsi="Times New Roman" w:cs="Times New Roman"/>
          <w:sz w:val="28"/>
          <w:szCs w:val="28"/>
          <w:lang w:val="uk-UA"/>
        </w:rPr>
      </w:pPr>
    </w:p>
    <w:p w:rsidR="00131E4A" w:rsidRDefault="00242C1B" w:rsidP="003200C9">
      <w:pPr>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таблиці 3.3</w:t>
      </w:r>
    </w:p>
    <w:tbl>
      <w:tblPr>
        <w:tblStyle w:val="af0"/>
        <w:tblW w:w="9747" w:type="dxa"/>
        <w:tblLayout w:type="fixed"/>
        <w:tblLook w:val="04A0" w:firstRow="1" w:lastRow="0" w:firstColumn="1" w:lastColumn="0" w:noHBand="0" w:noVBand="1"/>
      </w:tblPr>
      <w:tblGrid>
        <w:gridCol w:w="555"/>
        <w:gridCol w:w="971"/>
        <w:gridCol w:w="709"/>
        <w:gridCol w:w="992"/>
        <w:gridCol w:w="850"/>
        <w:gridCol w:w="851"/>
        <w:gridCol w:w="850"/>
        <w:gridCol w:w="993"/>
        <w:gridCol w:w="992"/>
        <w:gridCol w:w="1984"/>
      </w:tblGrid>
      <w:tr w:rsidR="00131E4A">
        <w:tc>
          <w:tcPr>
            <w:tcW w:w="555"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w:t>
            </w:r>
          </w:p>
        </w:tc>
        <w:tc>
          <w:tcPr>
            <w:tcW w:w="971"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w:t>
            </w:r>
          </w:p>
        </w:tc>
        <w:tc>
          <w:tcPr>
            <w:tcW w:w="70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w:t>
            </w:r>
          </w:p>
        </w:tc>
        <w:tc>
          <w:tcPr>
            <w:tcW w:w="99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4</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5</w:t>
            </w:r>
          </w:p>
        </w:tc>
        <w:tc>
          <w:tcPr>
            <w:tcW w:w="851"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w:t>
            </w:r>
          </w:p>
        </w:tc>
        <w:tc>
          <w:tcPr>
            <w:tcW w:w="99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w:t>
            </w:r>
          </w:p>
        </w:tc>
        <w:tc>
          <w:tcPr>
            <w:tcW w:w="1984"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10</w:t>
            </w:r>
          </w:p>
        </w:tc>
      </w:tr>
      <w:tr w:rsidR="00131E4A">
        <w:tc>
          <w:tcPr>
            <w:tcW w:w="555"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20</w:t>
            </w:r>
          </w:p>
        </w:tc>
        <w:tc>
          <w:tcPr>
            <w:tcW w:w="971"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70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Х</w:t>
            </w:r>
          </w:p>
        </w:tc>
        <w:tc>
          <w:tcPr>
            <w:tcW w:w="99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68</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85</w:t>
            </w:r>
          </w:p>
        </w:tc>
        <w:tc>
          <w:tcPr>
            <w:tcW w:w="851"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70</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68</w:t>
            </w:r>
          </w:p>
        </w:tc>
        <w:tc>
          <w:tcPr>
            <w:tcW w:w="99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25,5</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w:t>
            </w:r>
          </w:p>
        </w:tc>
        <w:tc>
          <w:tcPr>
            <w:tcW w:w="1984" w:type="dxa"/>
          </w:tcPr>
          <w:p w:rsidR="00131E4A" w:rsidRDefault="003200C9">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w:t>
            </w:r>
            <w:r w:rsidR="00242C1B">
              <w:rPr>
                <w:rFonts w:ascii="Times New Roman" w:eastAsia="SimSun" w:hAnsi="Times New Roman" w:cs="Times New Roman"/>
                <w:sz w:val="28"/>
                <w:szCs w:val="28"/>
                <w:lang w:val="uk-UA" w:eastAsia="ru-RU"/>
              </w:rPr>
              <w:t>приятлива</w:t>
            </w:r>
          </w:p>
        </w:tc>
      </w:tr>
      <w:tr w:rsidR="00131E4A">
        <w:tc>
          <w:tcPr>
            <w:tcW w:w="555"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21</w:t>
            </w:r>
          </w:p>
        </w:tc>
        <w:tc>
          <w:tcPr>
            <w:tcW w:w="971"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70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w:t>
            </w:r>
          </w:p>
        </w:tc>
        <w:tc>
          <w:tcPr>
            <w:tcW w:w="99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70</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92</w:t>
            </w:r>
          </w:p>
        </w:tc>
        <w:tc>
          <w:tcPr>
            <w:tcW w:w="851"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84</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71</w:t>
            </w:r>
          </w:p>
        </w:tc>
        <w:tc>
          <w:tcPr>
            <w:tcW w:w="99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31,4</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w:t>
            </w:r>
          </w:p>
        </w:tc>
        <w:tc>
          <w:tcPr>
            <w:tcW w:w="1984" w:type="dxa"/>
          </w:tcPr>
          <w:p w:rsidR="00131E4A" w:rsidRDefault="003200C9">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w:t>
            </w:r>
            <w:r w:rsidR="00242C1B">
              <w:rPr>
                <w:rFonts w:ascii="Times New Roman" w:eastAsia="SimSun" w:hAnsi="Times New Roman" w:cs="Times New Roman"/>
                <w:sz w:val="28"/>
                <w:szCs w:val="28"/>
                <w:lang w:val="uk-UA" w:eastAsia="ru-RU"/>
              </w:rPr>
              <w:t>приятлива</w:t>
            </w:r>
          </w:p>
        </w:tc>
      </w:tr>
      <w:tr w:rsidR="00131E4A">
        <w:tc>
          <w:tcPr>
            <w:tcW w:w="555"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22</w:t>
            </w:r>
          </w:p>
        </w:tc>
        <w:tc>
          <w:tcPr>
            <w:tcW w:w="971"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70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w:t>
            </w:r>
          </w:p>
        </w:tc>
        <w:tc>
          <w:tcPr>
            <w:tcW w:w="99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64</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85</w:t>
            </w:r>
          </w:p>
        </w:tc>
        <w:tc>
          <w:tcPr>
            <w:tcW w:w="851"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77</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65</w:t>
            </w:r>
          </w:p>
        </w:tc>
        <w:tc>
          <w:tcPr>
            <w:tcW w:w="99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32,8</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w:t>
            </w:r>
          </w:p>
        </w:tc>
        <w:tc>
          <w:tcPr>
            <w:tcW w:w="1984" w:type="dxa"/>
          </w:tcPr>
          <w:p w:rsidR="00131E4A" w:rsidRDefault="003200C9">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w:t>
            </w:r>
            <w:r w:rsidR="00242C1B">
              <w:rPr>
                <w:rFonts w:ascii="Times New Roman" w:eastAsia="SimSun" w:hAnsi="Times New Roman" w:cs="Times New Roman"/>
                <w:sz w:val="28"/>
                <w:szCs w:val="28"/>
                <w:lang w:val="uk-UA" w:eastAsia="ru-RU"/>
              </w:rPr>
              <w:t>приятлива</w:t>
            </w:r>
          </w:p>
        </w:tc>
      </w:tr>
      <w:tr w:rsidR="00131E4A">
        <w:tc>
          <w:tcPr>
            <w:tcW w:w="555"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23</w:t>
            </w:r>
          </w:p>
        </w:tc>
        <w:tc>
          <w:tcPr>
            <w:tcW w:w="971"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70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w:t>
            </w:r>
          </w:p>
        </w:tc>
        <w:tc>
          <w:tcPr>
            <w:tcW w:w="99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68</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87</w:t>
            </w:r>
          </w:p>
        </w:tc>
        <w:tc>
          <w:tcPr>
            <w:tcW w:w="851"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70</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68</w:t>
            </w:r>
          </w:p>
        </w:tc>
        <w:tc>
          <w:tcPr>
            <w:tcW w:w="99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27,9</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w:t>
            </w:r>
          </w:p>
        </w:tc>
        <w:tc>
          <w:tcPr>
            <w:tcW w:w="1984" w:type="dxa"/>
          </w:tcPr>
          <w:p w:rsidR="00131E4A" w:rsidRDefault="003200C9">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w:t>
            </w:r>
            <w:r w:rsidR="00242C1B">
              <w:rPr>
                <w:rFonts w:ascii="Times New Roman" w:eastAsia="SimSun" w:hAnsi="Times New Roman" w:cs="Times New Roman"/>
                <w:sz w:val="28"/>
                <w:szCs w:val="28"/>
                <w:lang w:val="uk-UA" w:eastAsia="ru-RU"/>
              </w:rPr>
              <w:t>приятлива</w:t>
            </w:r>
          </w:p>
        </w:tc>
      </w:tr>
      <w:tr w:rsidR="00131E4A">
        <w:tc>
          <w:tcPr>
            <w:tcW w:w="555"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24</w:t>
            </w:r>
          </w:p>
        </w:tc>
        <w:tc>
          <w:tcPr>
            <w:tcW w:w="971"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70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Ф</w:t>
            </w:r>
          </w:p>
        </w:tc>
        <w:tc>
          <w:tcPr>
            <w:tcW w:w="99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60</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87</w:t>
            </w:r>
          </w:p>
        </w:tc>
        <w:tc>
          <w:tcPr>
            <w:tcW w:w="851"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80</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75</w:t>
            </w:r>
          </w:p>
        </w:tc>
        <w:tc>
          <w:tcPr>
            <w:tcW w:w="99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45,0</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4</w:t>
            </w:r>
          </w:p>
        </w:tc>
        <w:tc>
          <w:tcPr>
            <w:tcW w:w="1984" w:type="dxa"/>
          </w:tcPr>
          <w:p w:rsidR="00131E4A" w:rsidRDefault="003200C9">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Д</w:t>
            </w:r>
            <w:r w:rsidR="00242C1B">
              <w:rPr>
                <w:rFonts w:ascii="Times New Roman" w:eastAsia="SimSun" w:hAnsi="Times New Roman" w:cs="Times New Roman"/>
                <w:sz w:val="28"/>
                <w:szCs w:val="28"/>
                <w:lang w:val="uk-UA" w:eastAsia="ru-RU"/>
              </w:rPr>
              <w:t>опустима</w:t>
            </w:r>
          </w:p>
        </w:tc>
      </w:tr>
      <w:tr w:rsidR="00131E4A">
        <w:tc>
          <w:tcPr>
            <w:tcW w:w="555"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25</w:t>
            </w:r>
          </w:p>
        </w:tc>
        <w:tc>
          <w:tcPr>
            <w:tcW w:w="971"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70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w:t>
            </w:r>
          </w:p>
        </w:tc>
        <w:tc>
          <w:tcPr>
            <w:tcW w:w="99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64</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87</w:t>
            </w:r>
          </w:p>
        </w:tc>
        <w:tc>
          <w:tcPr>
            <w:tcW w:w="851"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77</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65</w:t>
            </w:r>
          </w:p>
        </w:tc>
        <w:tc>
          <w:tcPr>
            <w:tcW w:w="99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35,9</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w:t>
            </w:r>
          </w:p>
        </w:tc>
        <w:tc>
          <w:tcPr>
            <w:tcW w:w="1984" w:type="dxa"/>
          </w:tcPr>
          <w:p w:rsidR="00131E4A" w:rsidRDefault="003200C9">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w:t>
            </w:r>
            <w:r w:rsidR="00242C1B">
              <w:rPr>
                <w:rFonts w:ascii="Times New Roman" w:eastAsia="SimSun" w:hAnsi="Times New Roman" w:cs="Times New Roman"/>
                <w:sz w:val="28"/>
                <w:szCs w:val="28"/>
                <w:lang w:val="uk-UA" w:eastAsia="ru-RU"/>
              </w:rPr>
              <w:t>приятлива</w:t>
            </w:r>
          </w:p>
        </w:tc>
      </w:tr>
      <w:tr w:rsidR="00131E4A">
        <w:tc>
          <w:tcPr>
            <w:tcW w:w="555"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26</w:t>
            </w:r>
          </w:p>
        </w:tc>
        <w:tc>
          <w:tcPr>
            <w:tcW w:w="971"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70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Х</w:t>
            </w:r>
          </w:p>
        </w:tc>
        <w:tc>
          <w:tcPr>
            <w:tcW w:w="99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68</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90</w:t>
            </w:r>
          </w:p>
        </w:tc>
        <w:tc>
          <w:tcPr>
            <w:tcW w:w="851"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76</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68</w:t>
            </w:r>
          </w:p>
        </w:tc>
        <w:tc>
          <w:tcPr>
            <w:tcW w:w="99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32,4</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w:t>
            </w:r>
          </w:p>
        </w:tc>
        <w:tc>
          <w:tcPr>
            <w:tcW w:w="1984" w:type="dxa"/>
          </w:tcPr>
          <w:p w:rsidR="00131E4A" w:rsidRDefault="003200C9">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w:t>
            </w:r>
            <w:r w:rsidR="00242C1B">
              <w:rPr>
                <w:rFonts w:ascii="Times New Roman" w:eastAsia="SimSun" w:hAnsi="Times New Roman" w:cs="Times New Roman"/>
                <w:sz w:val="28"/>
                <w:szCs w:val="28"/>
                <w:lang w:val="uk-UA" w:eastAsia="ru-RU"/>
              </w:rPr>
              <w:t>приятлива</w:t>
            </w:r>
          </w:p>
        </w:tc>
      </w:tr>
      <w:tr w:rsidR="00131E4A">
        <w:tc>
          <w:tcPr>
            <w:tcW w:w="555"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27</w:t>
            </w:r>
          </w:p>
        </w:tc>
        <w:tc>
          <w:tcPr>
            <w:tcW w:w="971"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70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Ф</w:t>
            </w:r>
          </w:p>
        </w:tc>
        <w:tc>
          <w:tcPr>
            <w:tcW w:w="99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60</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85</w:t>
            </w:r>
          </w:p>
        </w:tc>
        <w:tc>
          <w:tcPr>
            <w:tcW w:w="851"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72</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61</w:t>
            </w:r>
          </w:p>
        </w:tc>
        <w:tc>
          <w:tcPr>
            <w:tcW w:w="99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41,7</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w:t>
            </w:r>
          </w:p>
        </w:tc>
        <w:tc>
          <w:tcPr>
            <w:tcW w:w="1984" w:type="dxa"/>
          </w:tcPr>
          <w:p w:rsidR="00131E4A" w:rsidRDefault="003200C9">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w:t>
            </w:r>
            <w:r w:rsidR="00242C1B">
              <w:rPr>
                <w:rFonts w:ascii="Times New Roman" w:eastAsia="SimSun" w:hAnsi="Times New Roman" w:cs="Times New Roman"/>
                <w:sz w:val="28"/>
                <w:szCs w:val="28"/>
                <w:lang w:val="uk-UA" w:eastAsia="ru-RU"/>
              </w:rPr>
              <w:t>приятлива</w:t>
            </w:r>
          </w:p>
        </w:tc>
      </w:tr>
      <w:tr w:rsidR="00131E4A">
        <w:tc>
          <w:tcPr>
            <w:tcW w:w="555"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28</w:t>
            </w:r>
          </w:p>
        </w:tc>
        <w:tc>
          <w:tcPr>
            <w:tcW w:w="971"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70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Х</w:t>
            </w:r>
          </w:p>
        </w:tc>
        <w:tc>
          <w:tcPr>
            <w:tcW w:w="99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68</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90</w:t>
            </w:r>
          </w:p>
        </w:tc>
        <w:tc>
          <w:tcPr>
            <w:tcW w:w="851"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78</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68</w:t>
            </w:r>
          </w:p>
        </w:tc>
        <w:tc>
          <w:tcPr>
            <w:tcW w:w="99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32,4</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w:t>
            </w:r>
          </w:p>
        </w:tc>
        <w:tc>
          <w:tcPr>
            <w:tcW w:w="1984" w:type="dxa"/>
          </w:tcPr>
          <w:p w:rsidR="00131E4A" w:rsidRDefault="003200C9">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w:t>
            </w:r>
            <w:r w:rsidR="00242C1B">
              <w:rPr>
                <w:rFonts w:ascii="Times New Roman" w:eastAsia="SimSun" w:hAnsi="Times New Roman" w:cs="Times New Roman"/>
                <w:sz w:val="28"/>
                <w:szCs w:val="28"/>
                <w:lang w:val="uk-UA" w:eastAsia="ru-RU"/>
              </w:rPr>
              <w:t>приятлива</w:t>
            </w:r>
          </w:p>
        </w:tc>
      </w:tr>
      <w:tr w:rsidR="00131E4A">
        <w:tc>
          <w:tcPr>
            <w:tcW w:w="555"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29</w:t>
            </w:r>
          </w:p>
        </w:tc>
        <w:tc>
          <w:tcPr>
            <w:tcW w:w="971"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70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Х</w:t>
            </w:r>
          </w:p>
        </w:tc>
        <w:tc>
          <w:tcPr>
            <w:tcW w:w="99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70</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94</w:t>
            </w:r>
          </w:p>
        </w:tc>
        <w:tc>
          <w:tcPr>
            <w:tcW w:w="851"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85</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71</w:t>
            </w:r>
          </w:p>
        </w:tc>
        <w:tc>
          <w:tcPr>
            <w:tcW w:w="99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34,3</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w:t>
            </w:r>
          </w:p>
        </w:tc>
        <w:tc>
          <w:tcPr>
            <w:tcW w:w="1984" w:type="dxa"/>
          </w:tcPr>
          <w:p w:rsidR="00131E4A" w:rsidRDefault="003200C9">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w:t>
            </w:r>
            <w:r w:rsidR="00242C1B">
              <w:rPr>
                <w:rFonts w:ascii="Times New Roman" w:eastAsia="SimSun" w:hAnsi="Times New Roman" w:cs="Times New Roman"/>
                <w:sz w:val="28"/>
                <w:szCs w:val="28"/>
                <w:lang w:val="uk-UA" w:eastAsia="ru-RU"/>
              </w:rPr>
              <w:t>приятлива</w:t>
            </w:r>
          </w:p>
        </w:tc>
      </w:tr>
      <w:tr w:rsidR="00131E4A">
        <w:tc>
          <w:tcPr>
            <w:tcW w:w="555"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30</w:t>
            </w:r>
          </w:p>
        </w:tc>
        <w:tc>
          <w:tcPr>
            <w:tcW w:w="971"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70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Х</w:t>
            </w:r>
          </w:p>
        </w:tc>
        <w:tc>
          <w:tcPr>
            <w:tcW w:w="99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70</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95</w:t>
            </w:r>
          </w:p>
        </w:tc>
        <w:tc>
          <w:tcPr>
            <w:tcW w:w="851"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84</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70</w:t>
            </w:r>
          </w:p>
        </w:tc>
        <w:tc>
          <w:tcPr>
            <w:tcW w:w="99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35,7</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w:t>
            </w:r>
          </w:p>
        </w:tc>
        <w:tc>
          <w:tcPr>
            <w:tcW w:w="1984" w:type="dxa"/>
          </w:tcPr>
          <w:p w:rsidR="00131E4A" w:rsidRDefault="003200C9">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w:t>
            </w:r>
            <w:r w:rsidR="00242C1B">
              <w:rPr>
                <w:rFonts w:ascii="Times New Roman" w:eastAsia="SimSun" w:hAnsi="Times New Roman" w:cs="Times New Roman"/>
                <w:sz w:val="28"/>
                <w:szCs w:val="28"/>
                <w:lang w:val="uk-UA" w:eastAsia="ru-RU"/>
              </w:rPr>
              <w:t>приятлива</w:t>
            </w:r>
          </w:p>
        </w:tc>
      </w:tr>
      <w:tr w:rsidR="00131E4A">
        <w:tc>
          <w:tcPr>
            <w:tcW w:w="555"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31</w:t>
            </w:r>
          </w:p>
        </w:tc>
        <w:tc>
          <w:tcPr>
            <w:tcW w:w="971"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70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М</w:t>
            </w:r>
          </w:p>
        </w:tc>
        <w:tc>
          <w:tcPr>
            <w:tcW w:w="99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69</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91</w:t>
            </w:r>
          </w:p>
        </w:tc>
        <w:tc>
          <w:tcPr>
            <w:tcW w:w="851"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77</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71</w:t>
            </w:r>
          </w:p>
        </w:tc>
        <w:tc>
          <w:tcPr>
            <w:tcW w:w="99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32</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w:t>
            </w:r>
          </w:p>
        </w:tc>
        <w:tc>
          <w:tcPr>
            <w:tcW w:w="1984" w:type="dxa"/>
          </w:tcPr>
          <w:p w:rsidR="00131E4A" w:rsidRDefault="003200C9">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w:t>
            </w:r>
            <w:r w:rsidR="00242C1B">
              <w:rPr>
                <w:rFonts w:ascii="Times New Roman" w:eastAsia="SimSun" w:hAnsi="Times New Roman" w:cs="Times New Roman"/>
                <w:sz w:val="28"/>
                <w:szCs w:val="28"/>
                <w:lang w:val="uk-UA" w:eastAsia="ru-RU"/>
              </w:rPr>
              <w:t>приятлива</w:t>
            </w:r>
          </w:p>
        </w:tc>
      </w:tr>
      <w:tr w:rsidR="00131E4A">
        <w:tc>
          <w:tcPr>
            <w:tcW w:w="555"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32</w:t>
            </w:r>
          </w:p>
        </w:tc>
        <w:tc>
          <w:tcPr>
            <w:tcW w:w="971"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70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Х</w:t>
            </w:r>
          </w:p>
        </w:tc>
        <w:tc>
          <w:tcPr>
            <w:tcW w:w="99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68</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93</w:t>
            </w:r>
          </w:p>
        </w:tc>
        <w:tc>
          <w:tcPr>
            <w:tcW w:w="851"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81</w:t>
            </w:r>
          </w:p>
        </w:tc>
        <w:tc>
          <w:tcPr>
            <w:tcW w:w="850"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72</w:t>
            </w:r>
          </w:p>
        </w:tc>
        <w:tc>
          <w:tcPr>
            <w:tcW w:w="99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37</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w:t>
            </w:r>
          </w:p>
        </w:tc>
        <w:tc>
          <w:tcPr>
            <w:tcW w:w="1984" w:type="dxa"/>
          </w:tcPr>
          <w:p w:rsidR="00131E4A" w:rsidRDefault="003200C9">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w:t>
            </w:r>
            <w:r w:rsidR="00242C1B">
              <w:rPr>
                <w:rFonts w:ascii="Times New Roman" w:eastAsia="SimSun" w:hAnsi="Times New Roman" w:cs="Times New Roman"/>
                <w:sz w:val="28"/>
                <w:szCs w:val="28"/>
                <w:lang w:val="uk-UA" w:eastAsia="ru-RU"/>
              </w:rPr>
              <w:t>приятлива</w:t>
            </w:r>
          </w:p>
        </w:tc>
      </w:tr>
    </w:tbl>
    <w:p w:rsidR="00131E4A" w:rsidRDefault="00131E4A">
      <w:pPr>
        <w:spacing w:after="0" w:line="360" w:lineRule="auto"/>
        <w:ind w:firstLine="709"/>
        <w:jc w:val="both"/>
        <w:rPr>
          <w:rFonts w:ascii="Times New Roman" w:hAnsi="Times New Roman" w:cs="Times New Roman"/>
          <w:sz w:val="28"/>
          <w:szCs w:val="28"/>
          <w:lang w:val="uk-UA"/>
        </w:rPr>
      </w:pP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Приріст пульсу у жінок</w:t>
      </w:r>
      <w:r w:rsidR="003200C9">
        <w:rPr>
          <w:rFonts w:ascii="Times New Roman" w:hAnsi="Times New Roman" w:cs="Times New Roman"/>
          <w:sz w:val="28"/>
          <w:szCs w:val="28"/>
          <w:lang w:val="uk-UA"/>
        </w:rPr>
        <w:t>‒</w:t>
      </w:r>
      <w:r>
        <w:rPr>
          <w:rFonts w:ascii="Times New Roman" w:hAnsi="Times New Roman" w:cs="Times New Roman"/>
          <w:sz w:val="28"/>
          <w:szCs w:val="28"/>
          <w:lang w:val="uk-UA"/>
        </w:rPr>
        <w:t>меланхоліків на 1,2</w:t>
      </w:r>
      <w:r w:rsidR="003200C9">
        <w:rPr>
          <w:rFonts w:ascii="Times New Roman" w:hAnsi="Times New Roman" w:cs="Times New Roman"/>
          <w:sz w:val="28"/>
          <w:szCs w:val="28"/>
          <w:lang w:val="uk-UA"/>
        </w:rPr>
        <w:t> </w:t>
      </w:r>
      <w:r>
        <w:rPr>
          <w:rFonts w:ascii="Times New Roman" w:hAnsi="Times New Roman" w:cs="Times New Roman"/>
          <w:sz w:val="28"/>
          <w:szCs w:val="28"/>
          <w:lang w:val="uk-UA"/>
        </w:rPr>
        <w:t>%, а у чоловіків – на 16</w:t>
      </w:r>
      <w:r w:rsidR="003200C9">
        <w:rPr>
          <w:rFonts w:ascii="Times New Roman" w:hAnsi="Times New Roman" w:cs="Times New Roman"/>
          <w:sz w:val="28"/>
          <w:szCs w:val="28"/>
          <w:lang w:val="uk-UA"/>
        </w:rPr>
        <w:t> </w:t>
      </w:r>
      <w:r>
        <w:rPr>
          <w:rFonts w:ascii="Times New Roman" w:hAnsi="Times New Roman" w:cs="Times New Roman"/>
          <w:sz w:val="28"/>
          <w:szCs w:val="28"/>
          <w:lang w:val="uk-UA"/>
        </w:rPr>
        <w:t>% вище за середні значення. У жінок холеричного типу темпераменту такий показник на 13,3</w:t>
      </w:r>
      <w:r w:rsidR="003200C9">
        <w:rPr>
          <w:rFonts w:ascii="Times New Roman" w:hAnsi="Times New Roman" w:cs="Times New Roman"/>
          <w:sz w:val="28"/>
          <w:szCs w:val="28"/>
          <w:lang w:val="uk-UA"/>
        </w:rPr>
        <w:t> </w:t>
      </w:r>
      <w:r>
        <w:rPr>
          <w:rFonts w:ascii="Times New Roman" w:hAnsi="Times New Roman" w:cs="Times New Roman"/>
          <w:sz w:val="28"/>
          <w:szCs w:val="28"/>
          <w:lang w:val="uk-UA"/>
        </w:rPr>
        <w:t xml:space="preserve">%, а у чоловіків холеричного типу </w:t>
      </w:r>
      <w:r w:rsidR="003200C9">
        <w:rPr>
          <w:rFonts w:ascii="Times New Roman" w:hAnsi="Times New Roman" w:cs="Times New Roman"/>
          <w:sz w:val="28"/>
          <w:szCs w:val="28"/>
          <w:lang w:val="uk-UA"/>
        </w:rPr>
        <w:t>‒</w:t>
      </w:r>
      <w:r>
        <w:rPr>
          <w:rFonts w:ascii="Times New Roman" w:hAnsi="Times New Roman" w:cs="Times New Roman"/>
          <w:sz w:val="28"/>
          <w:szCs w:val="28"/>
          <w:lang w:val="uk-UA"/>
        </w:rPr>
        <w:t xml:space="preserve"> на 1,3</w:t>
      </w:r>
      <w:r w:rsidR="003200C9">
        <w:rPr>
          <w:rFonts w:ascii="Times New Roman" w:hAnsi="Times New Roman" w:cs="Times New Roman"/>
          <w:sz w:val="28"/>
          <w:szCs w:val="28"/>
          <w:lang w:val="uk-UA"/>
        </w:rPr>
        <w:t> </w:t>
      </w:r>
      <w:r>
        <w:rPr>
          <w:rFonts w:ascii="Times New Roman" w:hAnsi="Times New Roman" w:cs="Times New Roman"/>
          <w:sz w:val="28"/>
          <w:szCs w:val="28"/>
          <w:lang w:val="uk-UA"/>
        </w:rPr>
        <w:t>% нижче за середні значення. Жінки</w:t>
      </w:r>
      <w:r w:rsidR="003200C9">
        <w:rPr>
          <w:rFonts w:ascii="Times New Roman" w:hAnsi="Times New Roman" w:cs="Times New Roman"/>
          <w:sz w:val="28"/>
          <w:szCs w:val="28"/>
          <w:lang w:val="uk-UA"/>
        </w:rPr>
        <w:t>‒</w:t>
      </w:r>
      <w:r>
        <w:rPr>
          <w:rFonts w:ascii="Times New Roman" w:hAnsi="Times New Roman" w:cs="Times New Roman"/>
          <w:sz w:val="28"/>
          <w:szCs w:val="28"/>
          <w:lang w:val="uk-UA"/>
        </w:rPr>
        <w:t>сангвініки показали результати приросту пульсу на 13,7</w:t>
      </w:r>
      <w:r w:rsidR="003200C9">
        <w:rPr>
          <w:rFonts w:ascii="Times New Roman" w:hAnsi="Times New Roman" w:cs="Times New Roman"/>
          <w:sz w:val="28"/>
          <w:szCs w:val="28"/>
          <w:lang w:val="uk-UA"/>
        </w:rPr>
        <w:t> </w:t>
      </w:r>
      <w:r>
        <w:rPr>
          <w:rFonts w:ascii="Times New Roman" w:hAnsi="Times New Roman" w:cs="Times New Roman"/>
          <w:sz w:val="28"/>
          <w:szCs w:val="28"/>
          <w:lang w:val="uk-UA"/>
        </w:rPr>
        <w:t>%, а чоловіки</w:t>
      </w:r>
      <w:r w:rsidR="003200C9">
        <w:rPr>
          <w:rFonts w:ascii="Times New Roman" w:hAnsi="Times New Roman" w:cs="Times New Roman"/>
          <w:sz w:val="28"/>
          <w:szCs w:val="28"/>
          <w:lang w:val="uk-UA"/>
        </w:rPr>
        <w:t>‒</w:t>
      </w:r>
      <w:r>
        <w:rPr>
          <w:rFonts w:ascii="Times New Roman" w:hAnsi="Times New Roman" w:cs="Times New Roman"/>
          <w:sz w:val="28"/>
          <w:szCs w:val="28"/>
          <w:lang w:val="uk-UA"/>
        </w:rPr>
        <w:t>сангвініки – на 13,8</w:t>
      </w:r>
      <w:r w:rsidR="003200C9">
        <w:rPr>
          <w:rFonts w:ascii="Times New Roman" w:hAnsi="Times New Roman" w:cs="Times New Roman"/>
          <w:sz w:val="28"/>
          <w:szCs w:val="28"/>
          <w:lang w:val="uk-UA"/>
        </w:rPr>
        <w:t> </w:t>
      </w:r>
      <w:r>
        <w:rPr>
          <w:rFonts w:ascii="Times New Roman" w:hAnsi="Times New Roman" w:cs="Times New Roman"/>
          <w:sz w:val="28"/>
          <w:szCs w:val="28"/>
          <w:lang w:val="uk-UA"/>
        </w:rPr>
        <w:t>% нижче за середнє значення. Представники флегматичного типу темпераменту жіночої статі показали приріст пульсу на 2,3</w:t>
      </w:r>
      <w:r w:rsidR="003200C9">
        <w:rPr>
          <w:rFonts w:ascii="Times New Roman" w:hAnsi="Times New Roman" w:cs="Times New Roman"/>
          <w:sz w:val="28"/>
          <w:szCs w:val="28"/>
          <w:lang w:val="uk-UA"/>
        </w:rPr>
        <w:t> </w:t>
      </w:r>
      <w:r>
        <w:rPr>
          <w:rFonts w:ascii="Times New Roman" w:hAnsi="Times New Roman" w:cs="Times New Roman"/>
          <w:sz w:val="28"/>
          <w:szCs w:val="28"/>
          <w:lang w:val="uk-UA"/>
        </w:rPr>
        <w:t>% нижче, а чоловічої статі – на 8,5</w:t>
      </w:r>
      <w:r w:rsidR="003200C9">
        <w:rPr>
          <w:rFonts w:ascii="Times New Roman" w:hAnsi="Times New Roman" w:cs="Times New Roman"/>
          <w:sz w:val="28"/>
          <w:szCs w:val="28"/>
          <w:lang w:val="uk-UA"/>
        </w:rPr>
        <w:t> </w:t>
      </w:r>
      <w:r>
        <w:rPr>
          <w:rFonts w:ascii="Times New Roman" w:hAnsi="Times New Roman" w:cs="Times New Roman"/>
          <w:sz w:val="28"/>
          <w:szCs w:val="28"/>
          <w:lang w:val="uk-UA"/>
        </w:rPr>
        <w:t>% вище за середні показники. Такі результати вказують на те, що короткотривала інтенсивна робота краще переноситься представниками холеричного та сангвінічного типів темпераменту. Чоловіки</w:t>
      </w:r>
      <w:r w:rsidR="003200C9">
        <w:rPr>
          <w:rFonts w:ascii="Times New Roman" w:hAnsi="Times New Roman" w:cs="Times New Roman"/>
          <w:sz w:val="28"/>
          <w:szCs w:val="28"/>
          <w:lang w:val="uk-UA"/>
        </w:rPr>
        <w:t>‒</w:t>
      </w:r>
      <w:r>
        <w:rPr>
          <w:rFonts w:ascii="Times New Roman" w:hAnsi="Times New Roman" w:cs="Times New Roman"/>
          <w:sz w:val="28"/>
          <w:szCs w:val="28"/>
          <w:lang w:val="uk-UA"/>
        </w:rPr>
        <w:t>флегматики та представники меланхолічного типу темпераменту обох статей показали значний приріст пульсу, вищий за середній по вибірці.</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Графічно результати проби Мартіне для жіночої статі представлені на рис. 3.2.</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4E9F020B" wp14:editId="451E2D8C">
            <wp:extent cx="5486400" cy="3942080"/>
            <wp:effectExtent l="0" t="0" r="19050" b="2032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131E4A" w:rsidRDefault="00131E4A">
      <w:pPr>
        <w:spacing w:after="0" w:line="360" w:lineRule="auto"/>
        <w:ind w:firstLine="709"/>
        <w:jc w:val="both"/>
        <w:rPr>
          <w:rFonts w:ascii="Times New Roman" w:hAnsi="Times New Roman" w:cs="Times New Roman"/>
          <w:sz w:val="28"/>
          <w:szCs w:val="28"/>
          <w:lang w:val="uk-UA"/>
        </w:rPr>
      </w:pPr>
    </w:p>
    <w:p w:rsidR="00131E4A" w:rsidRDefault="00AD250F" w:rsidP="007855D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84D89">
        <w:rPr>
          <w:rFonts w:ascii="Times New Roman" w:hAnsi="Times New Roman" w:cs="Times New Roman"/>
          <w:sz w:val="28"/>
          <w:szCs w:val="28"/>
          <w:lang w:val="uk-UA"/>
        </w:rPr>
        <w:t xml:space="preserve">       </w:t>
      </w:r>
      <w:r w:rsidR="00242C1B">
        <w:rPr>
          <w:rFonts w:ascii="Times New Roman" w:hAnsi="Times New Roman" w:cs="Times New Roman"/>
          <w:sz w:val="28"/>
          <w:szCs w:val="28"/>
          <w:lang w:val="uk-UA"/>
        </w:rPr>
        <w:t>Рисунок 3.2 – Результати дослідження проби Мартіне серед жіночої статі</w:t>
      </w:r>
    </w:p>
    <w:p w:rsidR="00131E4A" w:rsidRDefault="00131E4A">
      <w:pPr>
        <w:spacing w:after="0" w:line="360" w:lineRule="auto"/>
        <w:jc w:val="center"/>
        <w:rPr>
          <w:rFonts w:ascii="Times New Roman" w:hAnsi="Times New Roman" w:cs="Times New Roman"/>
          <w:sz w:val="28"/>
          <w:szCs w:val="28"/>
          <w:lang w:val="uk-UA"/>
        </w:rPr>
      </w:pP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рисунка 3.2 ми бачимо, що допустиму реакцію проби Мартіне мають лише жінки мелан</w:t>
      </w:r>
      <w:r w:rsidR="007855DF">
        <w:rPr>
          <w:rFonts w:ascii="Times New Roman" w:hAnsi="Times New Roman" w:cs="Times New Roman"/>
          <w:sz w:val="28"/>
          <w:szCs w:val="28"/>
          <w:lang w:val="uk-UA"/>
        </w:rPr>
        <w:t>холічного типу темпераменту (25 </w:t>
      </w:r>
      <w:r>
        <w:rPr>
          <w:rFonts w:ascii="Times New Roman" w:hAnsi="Times New Roman" w:cs="Times New Roman"/>
          <w:sz w:val="28"/>
          <w:szCs w:val="28"/>
          <w:lang w:val="uk-UA"/>
        </w:rPr>
        <w:t>%). Всі інші учасниці експерименту проявили сприятливу реакцію на фізичне навантаження.</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Графічно результати проби Мартіне для чоловічої статі представлені на рис. 3.3.</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рисунком 3.3 ми можемо зробити висновок про те, що більшість учасників чоловічої статі мають сприятливі показники реакції на пробу Мартіне. Допустиму реакцію проявили 6,25</w:t>
      </w:r>
      <w:r w:rsidR="007855DF">
        <w:rPr>
          <w:rFonts w:ascii="Times New Roman" w:hAnsi="Times New Roman" w:cs="Times New Roman"/>
          <w:sz w:val="28"/>
          <w:szCs w:val="28"/>
          <w:lang w:val="uk-UA"/>
        </w:rPr>
        <w:t> </w:t>
      </w:r>
      <w:r>
        <w:rPr>
          <w:rFonts w:ascii="Times New Roman" w:hAnsi="Times New Roman" w:cs="Times New Roman"/>
          <w:sz w:val="28"/>
          <w:szCs w:val="28"/>
          <w:lang w:val="uk-UA"/>
        </w:rPr>
        <w:t>% чоловіків меланхолічного і 6,25</w:t>
      </w:r>
      <w:r w:rsidR="007855DF">
        <w:rPr>
          <w:rFonts w:ascii="Times New Roman" w:hAnsi="Times New Roman" w:cs="Times New Roman"/>
          <w:sz w:val="28"/>
          <w:szCs w:val="28"/>
          <w:lang w:val="uk-UA"/>
        </w:rPr>
        <w:t> </w:t>
      </w:r>
      <w:r>
        <w:rPr>
          <w:rFonts w:ascii="Times New Roman" w:hAnsi="Times New Roman" w:cs="Times New Roman"/>
          <w:sz w:val="28"/>
          <w:szCs w:val="28"/>
          <w:lang w:val="uk-UA"/>
        </w:rPr>
        <w:t>% чоловіків флегматичного типів темпераментів. Всі інші представники показали сприятливу реакцію на навантаження.</w:t>
      </w:r>
    </w:p>
    <w:p w:rsidR="00131E4A" w:rsidRDefault="00131E4A">
      <w:pPr>
        <w:spacing w:after="0" w:line="360" w:lineRule="auto"/>
        <w:ind w:firstLine="709"/>
        <w:jc w:val="both"/>
        <w:rPr>
          <w:rFonts w:ascii="Times New Roman" w:hAnsi="Times New Roman" w:cs="Times New Roman"/>
          <w:sz w:val="28"/>
          <w:szCs w:val="28"/>
          <w:lang w:val="uk-UA"/>
        </w:rPr>
      </w:pP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14:anchorId="31C62DA0" wp14:editId="1AD11DD5">
            <wp:extent cx="5486400" cy="4140200"/>
            <wp:effectExtent l="0" t="0" r="19050" b="1270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131E4A" w:rsidRDefault="00131E4A">
      <w:pPr>
        <w:spacing w:after="0" w:line="360" w:lineRule="auto"/>
        <w:ind w:firstLine="709"/>
        <w:jc w:val="both"/>
        <w:rPr>
          <w:rFonts w:ascii="Times New Roman" w:hAnsi="Times New Roman" w:cs="Times New Roman"/>
          <w:sz w:val="28"/>
          <w:szCs w:val="28"/>
          <w:lang w:val="uk-UA"/>
        </w:rPr>
      </w:pPr>
    </w:p>
    <w:p w:rsidR="00131E4A" w:rsidRDefault="00AD250F">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41C3C">
        <w:rPr>
          <w:rFonts w:ascii="Times New Roman" w:hAnsi="Times New Roman" w:cs="Times New Roman"/>
          <w:sz w:val="28"/>
          <w:szCs w:val="28"/>
          <w:lang w:val="uk-UA"/>
        </w:rPr>
        <w:t xml:space="preserve"> </w:t>
      </w:r>
      <w:r w:rsidR="00984D89">
        <w:rPr>
          <w:rFonts w:ascii="Times New Roman" w:hAnsi="Times New Roman" w:cs="Times New Roman"/>
          <w:sz w:val="28"/>
          <w:szCs w:val="28"/>
          <w:lang w:val="uk-UA"/>
        </w:rPr>
        <w:t xml:space="preserve">   </w:t>
      </w:r>
      <w:r w:rsidR="00242C1B">
        <w:rPr>
          <w:rFonts w:ascii="Times New Roman" w:hAnsi="Times New Roman" w:cs="Times New Roman"/>
          <w:sz w:val="28"/>
          <w:szCs w:val="28"/>
          <w:lang w:val="uk-UA"/>
        </w:rPr>
        <w:t>Рисунок 3.3 – Результати дослідження проби Мартіне серед чоловічої статі</w:t>
      </w:r>
    </w:p>
    <w:p w:rsidR="00131E4A" w:rsidRDefault="00131E4A">
      <w:pPr>
        <w:spacing w:after="0" w:line="360" w:lineRule="auto"/>
        <w:ind w:firstLine="709"/>
        <w:jc w:val="both"/>
        <w:rPr>
          <w:rFonts w:ascii="Times New Roman" w:hAnsi="Times New Roman" w:cs="Times New Roman"/>
          <w:sz w:val="28"/>
          <w:szCs w:val="28"/>
          <w:lang w:val="uk-UA"/>
        </w:rPr>
      </w:pP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за результатами проведення проби Мартіне ми можемо зробити висновок про те, що допустима реакція з уповільненим періодом відновлення та підвищеним показником приросту частоти серцевих скорочень характерна меланхолічному та в одному випадку холеричному типам темпераменту.</w:t>
      </w:r>
    </w:p>
    <w:p w:rsidR="00131E4A" w:rsidRDefault="00131E4A">
      <w:pPr>
        <w:spacing w:after="0" w:line="360" w:lineRule="auto"/>
        <w:ind w:firstLine="709"/>
        <w:jc w:val="both"/>
        <w:rPr>
          <w:rFonts w:ascii="Times New Roman" w:hAnsi="Times New Roman" w:cs="Times New Roman"/>
          <w:sz w:val="28"/>
          <w:szCs w:val="28"/>
          <w:lang w:val="uk-UA"/>
        </w:rPr>
      </w:pPr>
    </w:p>
    <w:p w:rsidR="00131E4A" w:rsidRDefault="00131E4A">
      <w:pPr>
        <w:spacing w:after="0" w:line="360" w:lineRule="auto"/>
        <w:ind w:firstLine="709"/>
        <w:jc w:val="both"/>
        <w:rPr>
          <w:rFonts w:ascii="Times New Roman" w:hAnsi="Times New Roman" w:cs="Times New Roman"/>
          <w:sz w:val="28"/>
          <w:szCs w:val="28"/>
          <w:lang w:val="uk-UA"/>
        </w:rPr>
      </w:pPr>
    </w:p>
    <w:p w:rsidR="00131E4A" w:rsidRDefault="00242C1B">
      <w:pPr>
        <w:pStyle w:val="23"/>
        <w:numPr>
          <w:ilvl w:val="0"/>
          <w:numId w:val="21"/>
        </w:numPr>
        <w:spacing w:after="0" w:line="360" w:lineRule="auto"/>
        <w:jc w:val="both"/>
        <w:outlineLvl w:val="1"/>
        <w:rPr>
          <w:rFonts w:ascii="Times New Roman" w:hAnsi="Times New Roman" w:cs="Times New Roman"/>
          <w:sz w:val="28"/>
          <w:szCs w:val="28"/>
          <w:lang w:val="uk-UA"/>
        </w:rPr>
      </w:pPr>
      <w:bookmarkStart w:id="29" w:name="_Toc58317658"/>
      <w:r>
        <w:rPr>
          <w:rFonts w:ascii="Times New Roman" w:hAnsi="Times New Roman" w:cs="Times New Roman"/>
          <w:sz w:val="28"/>
          <w:szCs w:val="28"/>
          <w:lang w:val="uk-UA"/>
        </w:rPr>
        <w:t>Результати Гарвардського степ</w:t>
      </w:r>
      <w:r w:rsidR="003200C9">
        <w:rPr>
          <w:rFonts w:ascii="Times New Roman" w:hAnsi="Times New Roman" w:cs="Times New Roman"/>
          <w:sz w:val="28"/>
          <w:szCs w:val="28"/>
          <w:lang w:val="uk-UA"/>
        </w:rPr>
        <w:t>‒</w:t>
      </w:r>
      <w:r>
        <w:rPr>
          <w:rFonts w:ascii="Times New Roman" w:hAnsi="Times New Roman" w:cs="Times New Roman"/>
          <w:sz w:val="28"/>
          <w:szCs w:val="28"/>
          <w:lang w:val="uk-UA"/>
        </w:rPr>
        <w:t>тесту</w:t>
      </w:r>
      <w:bookmarkEnd w:id="29"/>
    </w:p>
    <w:p w:rsidR="00131E4A" w:rsidRDefault="00131E4A">
      <w:pPr>
        <w:spacing w:after="0" w:line="360" w:lineRule="auto"/>
        <w:ind w:firstLine="709"/>
        <w:jc w:val="both"/>
        <w:rPr>
          <w:rFonts w:ascii="Times New Roman" w:hAnsi="Times New Roman" w:cs="Times New Roman"/>
          <w:sz w:val="28"/>
          <w:szCs w:val="28"/>
          <w:lang w:val="uk-UA"/>
        </w:rPr>
      </w:pPr>
    </w:p>
    <w:p w:rsidR="00131E4A" w:rsidRDefault="00131E4A">
      <w:pPr>
        <w:spacing w:after="0" w:line="360" w:lineRule="auto"/>
        <w:ind w:firstLine="709"/>
        <w:jc w:val="both"/>
        <w:rPr>
          <w:rFonts w:ascii="Times New Roman" w:hAnsi="Times New Roman" w:cs="Times New Roman"/>
          <w:sz w:val="28"/>
          <w:szCs w:val="28"/>
          <w:lang w:val="uk-UA"/>
        </w:rPr>
      </w:pPr>
    </w:p>
    <w:p w:rsidR="00131E4A" w:rsidRDefault="00242C1B" w:rsidP="00984D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Гарвардський степ</w:t>
      </w:r>
      <w:r w:rsidR="003200C9">
        <w:rPr>
          <w:rFonts w:ascii="Times New Roman" w:hAnsi="Times New Roman" w:cs="Times New Roman"/>
          <w:sz w:val="28"/>
          <w:szCs w:val="28"/>
          <w:lang w:val="uk-UA"/>
        </w:rPr>
        <w:t>‒</w:t>
      </w:r>
      <w:r>
        <w:rPr>
          <w:rFonts w:ascii="Times New Roman" w:hAnsi="Times New Roman" w:cs="Times New Roman"/>
          <w:sz w:val="28"/>
          <w:szCs w:val="28"/>
          <w:lang w:val="uk-UA"/>
        </w:rPr>
        <w:t>тест проводився протягом 4 хвилин. Результати дослідження фізичної працездатності за Гарвардським степ</w:t>
      </w:r>
      <w:r w:rsidR="003200C9">
        <w:rPr>
          <w:rFonts w:ascii="Times New Roman" w:hAnsi="Times New Roman" w:cs="Times New Roman"/>
          <w:sz w:val="28"/>
          <w:szCs w:val="28"/>
          <w:lang w:val="uk-UA"/>
        </w:rPr>
        <w:t>‒</w:t>
      </w:r>
      <w:r>
        <w:rPr>
          <w:rFonts w:ascii="Times New Roman" w:hAnsi="Times New Roman" w:cs="Times New Roman"/>
          <w:sz w:val="28"/>
          <w:szCs w:val="28"/>
          <w:lang w:val="uk-UA"/>
        </w:rPr>
        <w:t>тестом наведені у табл. 3.4</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Таблиця 3.4 </w:t>
      </w:r>
      <w:r w:rsidR="003200C9">
        <w:rPr>
          <w:rFonts w:ascii="Times New Roman" w:hAnsi="Times New Roman" w:cs="Times New Roman"/>
          <w:sz w:val="28"/>
          <w:szCs w:val="28"/>
          <w:lang w:val="uk-UA"/>
        </w:rPr>
        <w:t>‒</w:t>
      </w:r>
      <w:r>
        <w:rPr>
          <w:rFonts w:ascii="Times New Roman" w:hAnsi="Times New Roman" w:cs="Times New Roman"/>
          <w:sz w:val="28"/>
          <w:szCs w:val="28"/>
          <w:lang w:val="uk-UA"/>
        </w:rPr>
        <w:t xml:space="preserve"> Результати Гарвардського степ</w:t>
      </w:r>
      <w:r w:rsidR="003200C9">
        <w:rPr>
          <w:rFonts w:ascii="Times New Roman" w:hAnsi="Times New Roman" w:cs="Times New Roman"/>
          <w:sz w:val="28"/>
          <w:szCs w:val="28"/>
          <w:lang w:val="uk-UA"/>
        </w:rPr>
        <w:t>‒</w:t>
      </w:r>
      <w:r>
        <w:rPr>
          <w:rFonts w:ascii="Times New Roman" w:hAnsi="Times New Roman" w:cs="Times New Roman"/>
          <w:sz w:val="28"/>
          <w:szCs w:val="28"/>
          <w:lang w:val="uk-UA"/>
        </w:rPr>
        <w:t>тесту</w:t>
      </w:r>
    </w:p>
    <w:p w:rsidR="00131E4A" w:rsidRDefault="00131E4A">
      <w:pPr>
        <w:spacing w:after="0" w:line="360" w:lineRule="auto"/>
        <w:ind w:firstLine="709"/>
        <w:jc w:val="both"/>
        <w:rPr>
          <w:rFonts w:ascii="Times New Roman" w:hAnsi="Times New Roman" w:cs="Times New Roman"/>
          <w:sz w:val="28"/>
          <w:szCs w:val="28"/>
          <w:lang w:val="uk-UA"/>
        </w:rPr>
      </w:pPr>
    </w:p>
    <w:tbl>
      <w:tblPr>
        <w:tblStyle w:val="af0"/>
        <w:tblW w:w="9791" w:type="dxa"/>
        <w:tblLayout w:type="fixed"/>
        <w:tblLook w:val="04A0" w:firstRow="1" w:lastRow="0" w:firstColumn="1" w:lastColumn="0" w:noHBand="0" w:noVBand="1"/>
      </w:tblPr>
      <w:tblGrid>
        <w:gridCol w:w="588"/>
        <w:gridCol w:w="502"/>
        <w:gridCol w:w="719"/>
        <w:gridCol w:w="965"/>
        <w:gridCol w:w="1123"/>
        <w:gridCol w:w="982"/>
        <w:gridCol w:w="982"/>
        <w:gridCol w:w="1123"/>
        <w:gridCol w:w="702"/>
        <w:gridCol w:w="2105"/>
      </w:tblGrid>
      <w:tr w:rsidR="00131E4A">
        <w:trPr>
          <w:cantSplit/>
          <w:trHeight w:val="2001"/>
        </w:trPr>
        <w:tc>
          <w:tcPr>
            <w:tcW w:w="588" w:type="dxa"/>
            <w:vAlign w:val="center"/>
          </w:tcPr>
          <w:p w:rsidR="00131E4A" w:rsidRDefault="00242C1B">
            <w:pPr>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 з/п</w:t>
            </w:r>
          </w:p>
        </w:tc>
        <w:tc>
          <w:tcPr>
            <w:tcW w:w="502" w:type="dxa"/>
            <w:textDirection w:val="btLr"/>
            <w:vAlign w:val="center"/>
          </w:tcPr>
          <w:p w:rsidR="00131E4A" w:rsidRDefault="00242C1B">
            <w:pPr>
              <w:ind w:left="113" w:right="113"/>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Стать</w:t>
            </w:r>
          </w:p>
        </w:tc>
        <w:tc>
          <w:tcPr>
            <w:tcW w:w="719" w:type="dxa"/>
            <w:textDirection w:val="btLr"/>
            <w:vAlign w:val="center"/>
          </w:tcPr>
          <w:p w:rsidR="00131E4A" w:rsidRDefault="00242C1B">
            <w:pPr>
              <w:ind w:left="113" w:right="113"/>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Тип темпераменту</w:t>
            </w:r>
          </w:p>
        </w:tc>
        <w:tc>
          <w:tcPr>
            <w:tcW w:w="965" w:type="dxa"/>
            <w:textDirection w:val="btLr"/>
            <w:vAlign w:val="center"/>
          </w:tcPr>
          <w:p w:rsidR="00131E4A" w:rsidRDefault="00242C1B">
            <w:pPr>
              <w:ind w:left="113" w:right="113"/>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ЧСС на початку дослідження</w:t>
            </w:r>
          </w:p>
        </w:tc>
        <w:tc>
          <w:tcPr>
            <w:tcW w:w="1123" w:type="dxa"/>
            <w:textDirection w:val="btLr"/>
          </w:tcPr>
          <w:p w:rsidR="00131E4A" w:rsidRDefault="00242C1B">
            <w:pPr>
              <w:ind w:left="113" w:right="113"/>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 xml:space="preserve">Час сходження на сходинку, </w:t>
            </w:r>
            <w:proofErr w:type="spellStart"/>
            <w:r>
              <w:rPr>
                <w:rFonts w:ascii="Times New Roman" w:eastAsia="SimSun" w:hAnsi="Times New Roman" w:cs="Times New Roman"/>
                <w:sz w:val="28"/>
                <w:szCs w:val="28"/>
                <w:lang w:val="uk-UA" w:eastAsia="ru-RU"/>
              </w:rPr>
              <w:t>сек</w:t>
            </w:r>
            <w:proofErr w:type="spellEnd"/>
            <w:r>
              <w:rPr>
                <w:rFonts w:ascii="Times New Roman" w:eastAsia="SimSun" w:hAnsi="Times New Roman" w:cs="Times New Roman"/>
                <w:sz w:val="28"/>
                <w:szCs w:val="28"/>
                <w:lang w:val="uk-UA" w:eastAsia="ru-RU"/>
              </w:rPr>
              <w:t>.</w:t>
            </w:r>
          </w:p>
        </w:tc>
        <w:tc>
          <w:tcPr>
            <w:tcW w:w="982" w:type="dxa"/>
            <w:textDirection w:val="btLr"/>
            <w:vAlign w:val="center"/>
          </w:tcPr>
          <w:p w:rsidR="00131E4A" w:rsidRDefault="00242C1B">
            <w:pPr>
              <w:ind w:left="113" w:right="113"/>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 xml:space="preserve">ЧСС за 30 </w:t>
            </w:r>
            <w:proofErr w:type="spellStart"/>
            <w:r>
              <w:rPr>
                <w:rFonts w:ascii="Times New Roman" w:eastAsia="SimSun" w:hAnsi="Times New Roman" w:cs="Times New Roman"/>
                <w:sz w:val="28"/>
                <w:szCs w:val="28"/>
                <w:lang w:val="uk-UA" w:eastAsia="ru-RU"/>
              </w:rPr>
              <w:t>сек</w:t>
            </w:r>
            <w:proofErr w:type="spellEnd"/>
            <w:r>
              <w:rPr>
                <w:rFonts w:ascii="Times New Roman" w:eastAsia="SimSun" w:hAnsi="Times New Roman" w:cs="Times New Roman"/>
                <w:sz w:val="28"/>
                <w:szCs w:val="28"/>
                <w:lang w:val="uk-UA" w:eastAsia="ru-RU"/>
              </w:rPr>
              <w:t>. на 2</w:t>
            </w:r>
            <w:r w:rsidR="003200C9">
              <w:rPr>
                <w:rFonts w:ascii="Times New Roman" w:eastAsia="SimSun" w:hAnsi="Times New Roman" w:cs="Times New Roman"/>
                <w:sz w:val="28"/>
                <w:szCs w:val="28"/>
                <w:lang w:val="uk-UA" w:eastAsia="ru-RU"/>
              </w:rPr>
              <w:t>‒</w:t>
            </w:r>
            <w:r>
              <w:rPr>
                <w:rFonts w:ascii="Times New Roman" w:eastAsia="SimSun" w:hAnsi="Times New Roman" w:cs="Times New Roman"/>
                <w:sz w:val="28"/>
                <w:szCs w:val="28"/>
                <w:lang w:val="uk-UA" w:eastAsia="ru-RU"/>
              </w:rPr>
              <w:t>й хв. відновлення</w:t>
            </w:r>
          </w:p>
        </w:tc>
        <w:tc>
          <w:tcPr>
            <w:tcW w:w="982" w:type="dxa"/>
            <w:textDirection w:val="btLr"/>
            <w:vAlign w:val="center"/>
          </w:tcPr>
          <w:p w:rsidR="00131E4A" w:rsidRDefault="00242C1B">
            <w:pPr>
              <w:ind w:left="113" w:right="113"/>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 xml:space="preserve">ЧСС за 30 </w:t>
            </w:r>
            <w:proofErr w:type="spellStart"/>
            <w:r>
              <w:rPr>
                <w:rFonts w:ascii="Times New Roman" w:eastAsia="SimSun" w:hAnsi="Times New Roman" w:cs="Times New Roman"/>
                <w:sz w:val="28"/>
                <w:szCs w:val="28"/>
                <w:lang w:val="uk-UA" w:eastAsia="ru-RU"/>
              </w:rPr>
              <w:t>сек</w:t>
            </w:r>
            <w:proofErr w:type="spellEnd"/>
            <w:r>
              <w:rPr>
                <w:rFonts w:ascii="Times New Roman" w:eastAsia="SimSun" w:hAnsi="Times New Roman" w:cs="Times New Roman"/>
                <w:sz w:val="28"/>
                <w:szCs w:val="28"/>
                <w:lang w:val="uk-UA" w:eastAsia="ru-RU"/>
              </w:rPr>
              <w:t>. на 3</w:t>
            </w:r>
            <w:r w:rsidR="003200C9">
              <w:rPr>
                <w:rFonts w:ascii="Times New Roman" w:eastAsia="SimSun" w:hAnsi="Times New Roman" w:cs="Times New Roman"/>
                <w:sz w:val="28"/>
                <w:szCs w:val="28"/>
                <w:lang w:val="uk-UA" w:eastAsia="ru-RU"/>
              </w:rPr>
              <w:t>‒</w:t>
            </w:r>
            <w:r>
              <w:rPr>
                <w:rFonts w:ascii="Times New Roman" w:eastAsia="SimSun" w:hAnsi="Times New Roman" w:cs="Times New Roman"/>
                <w:sz w:val="28"/>
                <w:szCs w:val="28"/>
                <w:lang w:val="uk-UA" w:eastAsia="ru-RU"/>
              </w:rPr>
              <w:t>й хв. відновлення</w:t>
            </w:r>
          </w:p>
        </w:tc>
        <w:tc>
          <w:tcPr>
            <w:tcW w:w="1123" w:type="dxa"/>
            <w:textDirection w:val="btLr"/>
          </w:tcPr>
          <w:p w:rsidR="00131E4A" w:rsidRDefault="00242C1B">
            <w:pPr>
              <w:ind w:left="113" w:right="113"/>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 xml:space="preserve">ЧСС за 30 </w:t>
            </w:r>
            <w:proofErr w:type="spellStart"/>
            <w:r>
              <w:rPr>
                <w:rFonts w:ascii="Times New Roman" w:eastAsia="SimSun" w:hAnsi="Times New Roman" w:cs="Times New Roman"/>
                <w:sz w:val="28"/>
                <w:szCs w:val="28"/>
                <w:lang w:val="uk-UA" w:eastAsia="ru-RU"/>
              </w:rPr>
              <w:t>сек</w:t>
            </w:r>
            <w:proofErr w:type="spellEnd"/>
            <w:r>
              <w:rPr>
                <w:rFonts w:ascii="Times New Roman" w:eastAsia="SimSun" w:hAnsi="Times New Roman" w:cs="Times New Roman"/>
                <w:sz w:val="28"/>
                <w:szCs w:val="28"/>
                <w:lang w:val="uk-UA" w:eastAsia="ru-RU"/>
              </w:rPr>
              <w:t>. на 4</w:t>
            </w:r>
            <w:r w:rsidR="003200C9">
              <w:rPr>
                <w:rFonts w:ascii="Times New Roman" w:eastAsia="SimSun" w:hAnsi="Times New Roman" w:cs="Times New Roman"/>
                <w:sz w:val="28"/>
                <w:szCs w:val="28"/>
                <w:lang w:val="uk-UA" w:eastAsia="ru-RU"/>
              </w:rPr>
              <w:t>‒</w:t>
            </w:r>
            <w:r>
              <w:rPr>
                <w:rFonts w:ascii="Times New Roman" w:eastAsia="SimSun" w:hAnsi="Times New Roman" w:cs="Times New Roman"/>
                <w:sz w:val="28"/>
                <w:szCs w:val="28"/>
                <w:lang w:val="uk-UA" w:eastAsia="ru-RU"/>
              </w:rPr>
              <w:t>й хв. відновлення</w:t>
            </w:r>
          </w:p>
        </w:tc>
        <w:tc>
          <w:tcPr>
            <w:tcW w:w="702" w:type="dxa"/>
            <w:textDirection w:val="btLr"/>
            <w:vAlign w:val="center"/>
          </w:tcPr>
          <w:p w:rsidR="00131E4A" w:rsidRDefault="00242C1B">
            <w:pPr>
              <w:ind w:left="113" w:right="113"/>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ІГСТ</w:t>
            </w:r>
          </w:p>
        </w:tc>
        <w:tc>
          <w:tcPr>
            <w:tcW w:w="2105" w:type="dxa"/>
            <w:vAlign w:val="center"/>
          </w:tcPr>
          <w:p w:rsidR="00131E4A" w:rsidRDefault="00242C1B">
            <w:pPr>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Оцінка працездатності</w:t>
            </w:r>
          </w:p>
        </w:tc>
      </w:tr>
      <w:tr w:rsidR="00131E4A">
        <w:trPr>
          <w:cantSplit/>
          <w:trHeight w:val="315"/>
        </w:trPr>
        <w:tc>
          <w:tcPr>
            <w:tcW w:w="588" w:type="dxa"/>
            <w:vAlign w:val="center"/>
          </w:tcPr>
          <w:p w:rsidR="00131E4A" w:rsidRDefault="00242C1B">
            <w:pPr>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w:t>
            </w:r>
          </w:p>
        </w:tc>
        <w:tc>
          <w:tcPr>
            <w:tcW w:w="502" w:type="dxa"/>
            <w:vAlign w:val="center"/>
          </w:tcPr>
          <w:p w:rsidR="00131E4A" w:rsidRDefault="00242C1B">
            <w:pPr>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w:t>
            </w:r>
          </w:p>
        </w:tc>
        <w:tc>
          <w:tcPr>
            <w:tcW w:w="719" w:type="dxa"/>
            <w:vAlign w:val="center"/>
          </w:tcPr>
          <w:p w:rsidR="00131E4A" w:rsidRDefault="00242C1B">
            <w:pPr>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w:t>
            </w:r>
          </w:p>
        </w:tc>
        <w:tc>
          <w:tcPr>
            <w:tcW w:w="965" w:type="dxa"/>
            <w:vAlign w:val="center"/>
          </w:tcPr>
          <w:p w:rsidR="00131E4A" w:rsidRDefault="00242C1B">
            <w:pPr>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4</w:t>
            </w:r>
          </w:p>
        </w:tc>
        <w:tc>
          <w:tcPr>
            <w:tcW w:w="1123" w:type="dxa"/>
          </w:tcPr>
          <w:p w:rsidR="00131E4A" w:rsidRDefault="00242C1B">
            <w:pPr>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5</w:t>
            </w:r>
          </w:p>
        </w:tc>
        <w:tc>
          <w:tcPr>
            <w:tcW w:w="982" w:type="dxa"/>
            <w:vAlign w:val="center"/>
          </w:tcPr>
          <w:p w:rsidR="00131E4A" w:rsidRDefault="00242C1B">
            <w:pPr>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w:t>
            </w:r>
          </w:p>
        </w:tc>
        <w:tc>
          <w:tcPr>
            <w:tcW w:w="982" w:type="dxa"/>
            <w:vAlign w:val="center"/>
          </w:tcPr>
          <w:p w:rsidR="00131E4A" w:rsidRDefault="00242C1B">
            <w:pPr>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w:t>
            </w:r>
          </w:p>
        </w:tc>
        <w:tc>
          <w:tcPr>
            <w:tcW w:w="1123" w:type="dxa"/>
          </w:tcPr>
          <w:p w:rsidR="00131E4A" w:rsidRDefault="00242C1B">
            <w:pPr>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w:t>
            </w:r>
          </w:p>
        </w:tc>
        <w:tc>
          <w:tcPr>
            <w:tcW w:w="702" w:type="dxa"/>
            <w:vAlign w:val="center"/>
          </w:tcPr>
          <w:p w:rsidR="00131E4A" w:rsidRDefault="00242C1B">
            <w:pPr>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w:t>
            </w:r>
          </w:p>
        </w:tc>
        <w:tc>
          <w:tcPr>
            <w:tcW w:w="2105" w:type="dxa"/>
            <w:vAlign w:val="center"/>
          </w:tcPr>
          <w:p w:rsidR="00131E4A" w:rsidRDefault="00242C1B">
            <w:pPr>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10</w:t>
            </w:r>
          </w:p>
        </w:tc>
      </w:tr>
      <w:tr w:rsidR="00131E4A">
        <w:trPr>
          <w:trHeight w:val="228"/>
        </w:trPr>
        <w:tc>
          <w:tcPr>
            <w:tcW w:w="588"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w:t>
            </w:r>
          </w:p>
        </w:tc>
        <w:tc>
          <w:tcPr>
            <w:tcW w:w="50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ж.</w:t>
            </w:r>
          </w:p>
        </w:tc>
        <w:tc>
          <w:tcPr>
            <w:tcW w:w="71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М</w:t>
            </w:r>
          </w:p>
        </w:tc>
        <w:tc>
          <w:tcPr>
            <w:tcW w:w="96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75</w:t>
            </w:r>
          </w:p>
        </w:tc>
        <w:tc>
          <w:tcPr>
            <w:tcW w:w="112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90</w:t>
            </w:r>
          </w:p>
        </w:tc>
        <w:tc>
          <w:tcPr>
            <w:tcW w:w="9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95</w:t>
            </w:r>
          </w:p>
        </w:tc>
        <w:tc>
          <w:tcPr>
            <w:tcW w:w="9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85</w:t>
            </w:r>
          </w:p>
        </w:tc>
        <w:tc>
          <w:tcPr>
            <w:tcW w:w="112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78</w:t>
            </w:r>
          </w:p>
        </w:tc>
        <w:tc>
          <w:tcPr>
            <w:tcW w:w="702"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70</w:t>
            </w:r>
          </w:p>
        </w:tc>
        <w:tc>
          <w:tcPr>
            <w:tcW w:w="2105"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Середня</w:t>
            </w:r>
          </w:p>
        </w:tc>
      </w:tr>
      <w:tr w:rsidR="00131E4A">
        <w:trPr>
          <w:trHeight w:val="228"/>
        </w:trPr>
        <w:tc>
          <w:tcPr>
            <w:tcW w:w="588"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w:t>
            </w:r>
          </w:p>
        </w:tc>
        <w:tc>
          <w:tcPr>
            <w:tcW w:w="50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ч.</w:t>
            </w:r>
          </w:p>
        </w:tc>
        <w:tc>
          <w:tcPr>
            <w:tcW w:w="71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Х</w:t>
            </w:r>
          </w:p>
        </w:tc>
        <w:tc>
          <w:tcPr>
            <w:tcW w:w="96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72</w:t>
            </w:r>
          </w:p>
        </w:tc>
        <w:tc>
          <w:tcPr>
            <w:tcW w:w="112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114</w:t>
            </w:r>
          </w:p>
        </w:tc>
        <w:tc>
          <w:tcPr>
            <w:tcW w:w="9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90</w:t>
            </w:r>
          </w:p>
        </w:tc>
        <w:tc>
          <w:tcPr>
            <w:tcW w:w="9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75</w:t>
            </w:r>
          </w:p>
        </w:tc>
        <w:tc>
          <w:tcPr>
            <w:tcW w:w="112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60</w:t>
            </w:r>
          </w:p>
        </w:tc>
        <w:tc>
          <w:tcPr>
            <w:tcW w:w="702"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101</w:t>
            </w:r>
          </w:p>
        </w:tc>
        <w:tc>
          <w:tcPr>
            <w:tcW w:w="2105"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Відмінна</w:t>
            </w:r>
          </w:p>
        </w:tc>
      </w:tr>
      <w:tr w:rsidR="00131E4A">
        <w:trPr>
          <w:trHeight w:val="228"/>
        </w:trPr>
        <w:tc>
          <w:tcPr>
            <w:tcW w:w="588"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w:t>
            </w:r>
          </w:p>
        </w:tc>
        <w:tc>
          <w:tcPr>
            <w:tcW w:w="50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ж.</w:t>
            </w:r>
          </w:p>
        </w:tc>
        <w:tc>
          <w:tcPr>
            <w:tcW w:w="71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М</w:t>
            </w:r>
          </w:p>
        </w:tc>
        <w:tc>
          <w:tcPr>
            <w:tcW w:w="96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80</w:t>
            </w:r>
          </w:p>
        </w:tc>
        <w:tc>
          <w:tcPr>
            <w:tcW w:w="112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83</w:t>
            </w:r>
          </w:p>
        </w:tc>
        <w:tc>
          <w:tcPr>
            <w:tcW w:w="9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91</w:t>
            </w:r>
          </w:p>
        </w:tc>
        <w:tc>
          <w:tcPr>
            <w:tcW w:w="9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83</w:t>
            </w:r>
          </w:p>
        </w:tc>
        <w:tc>
          <w:tcPr>
            <w:tcW w:w="112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65</w:t>
            </w:r>
          </w:p>
        </w:tc>
        <w:tc>
          <w:tcPr>
            <w:tcW w:w="702"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69</w:t>
            </w:r>
          </w:p>
        </w:tc>
        <w:tc>
          <w:tcPr>
            <w:tcW w:w="2105"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Середня</w:t>
            </w:r>
          </w:p>
        </w:tc>
      </w:tr>
      <w:tr w:rsidR="00131E4A">
        <w:trPr>
          <w:trHeight w:val="228"/>
        </w:trPr>
        <w:tc>
          <w:tcPr>
            <w:tcW w:w="588"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4</w:t>
            </w:r>
          </w:p>
        </w:tc>
        <w:tc>
          <w:tcPr>
            <w:tcW w:w="50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ч.</w:t>
            </w:r>
          </w:p>
        </w:tc>
        <w:tc>
          <w:tcPr>
            <w:tcW w:w="71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w:t>
            </w:r>
          </w:p>
        </w:tc>
        <w:tc>
          <w:tcPr>
            <w:tcW w:w="96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70</w:t>
            </w:r>
          </w:p>
        </w:tc>
        <w:tc>
          <w:tcPr>
            <w:tcW w:w="112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200</w:t>
            </w:r>
          </w:p>
        </w:tc>
        <w:tc>
          <w:tcPr>
            <w:tcW w:w="9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85</w:t>
            </w:r>
          </w:p>
        </w:tc>
        <w:tc>
          <w:tcPr>
            <w:tcW w:w="9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78</w:t>
            </w:r>
          </w:p>
        </w:tc>
        <w:tc>
          <w:tcPr>
            <w:tcW w:w="112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62</w:t>
            </w:r>
          </w:p>
        </w:tc>
        <w:tc>
          <w:tcPr>
            <w:tcW w:w="702"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178</w:t>
            </w:r>
          </w:p>
        </w:tc>
        <w:tc>
          <w:tcPr>
            <w:tcW w:w="2105"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Відмінна</w:t>
            </w:r>
          </w:p>
        </w:tc>
      </w:tr>
      <w:tr w:rsidR="00131E4A">
        <w:trPr>
          <w:trHeight w:val="217"/>
        </w:trPr>
        <w:tc>
          <w:tcPr>
            <w:tcW w:w="588"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5</w:t>
            </w:r>
          </w:p>
        </w:tc>
        <w:tc>
          <w:tcPr>
            <w:tcW w:w="50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ж.</w:t>
            </w:r>
          </w:p>
        </w:tc>
        <w:tc>
          <w:tcPr>
            <w:tcW w:w="71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Х</w:t>
            </w:r>
          </w:p>
        </w:tc>
        <w:tc>
          <w:tcPr>
            <w:tcW w:w="96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70</w:t>
            </w:r>
          </w:p>
        </w:tc>
        <w:tc>
          <w:tcPr>
            <w:tcW w:w="112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90</w:t>
            </w:r>
          </w:p>
        </w:tc>
        <w:tc>
          <w:tcPr>
            <w:tcW w:w="9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98</w:t>
            </w:r>
          </w:p>
        </w:tc>
        <w:tc>
          <w:tcPr>
            <w:tcW w:w="9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85</w:t>
            </w:r>
          </w:p>
        </w:tc>
        <w:tc>
          <w:tcPr>
            <w:tcW w:w="112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75</w:t>
            </w:r>
          </w:p>
        </w:tc>
        <w:tc>
          <w:tcPr>
            <w:tcW w:w="702"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70</w:t>
            </w:r>
          </w:p>
        </w:tc>
        <w:tc>
          <w:tcPr>
            <w:tcW w:w="2105"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Середня</w:t>
            </w:r>
          </w:p>
        </w:tc>
      </w:tr>
      <w:tr w:rsidR="00131E4A">
        <w:trPr>
          <w:trHeight w:val="228"/>
        </w:trPr>
        <w:tc>
          <w:tcPr>
            <w:tcW w:w="588"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w:t>
            </w:r>
          </w:p>
        </w:tc>
        <w:tc>
          <w:tcPr>
            <w:tcW w:w="50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ж.</w:t>
            </w:r>
          </w:p>
        </w:tc>
        <w:tc>
          <w:tcPr>
            <w:tcW w:w="71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w:t>
            </w:r>
          </w:p>
        </w:tc>
        <w:tc>
          <w:tcPr>
            <w:tcW w:w="96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60</w:t>
            </w:r>
          </w:p>
        </w:tc>
        <w:tc>
          <w:tcPr>
            <w:tcW w:w="112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240</w:t>
            </w:r>
          </w:p>
        </w:tc>
        <w:tc>
          <w:tcPr>
            <w:tcW w:w="9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80</w:t>
            </w:r>
          </w:p>
        </w:tc>
        <w:tc>
          <w:tcPr>
            <w:tcW w:w="9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70</w:t>
            </w:r>
          </w:p>
        </w:tc>
        <w:tc>
          <w:tcPr>
            <w:tcW w:w="112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56</w:t>
            </w:r>
          </w:p>
        </w:tc>
        <w:tc>
          <w:tcPr>
            <w:tcW w:w="702"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233</w:t>
            </w:r>
          </w:p>
        </w:tc>
        <w:tc>
          <w:tcPr>
            <w:tcW w:w="2105"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Відмінна</w:t>
            </w:r>
          </w:p>
        </w:tc>
      </w:tr>
      <w:tr w:rsidR="00131E4A">
        <w:trPr>
          <w:trHeight w:val="228"/>
        </w:trPr>
        <w:tc>
          <w:tcPr>
            <w:tcW w:w="588"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w:t>
            </w:r>
          </w:p>
        </w:tc>
        <w:tc>
          <w:tcPr>
            <w:tcW w:w="50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ч.</w:t>
            </w:r>
          </w:p>
        </w:tc>
        <w:tc>
          <w:tcPr>
            <w:tcW w:w="71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Х</w:t>
            </w:r>
          </w:p>
        </w:tc>
        <w:tc>
          <w:tcPr>
            <w:tcW w:w="96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75</w:t>
            </w:r>
          </w:p>
        </w:tc>
        <w:tc>
          <w:tcPr>
            <w:tcW w:w="112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178</w:t>
            </w:r>
          </w:p>
        </w:tc>
        <w:tc>
          <w:tcPr>
            <w:tcW w:w="9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88</w:t>
            </w:r>
          </w:p>
        </w:tc>
        <w:tc>
          <w:tcPr>
            <w:tcW w:w="9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69</w:t>
            </w:r>
          </w:p>
        </w:tc>
        <w:tc>
          <w:tcPr>
            <w:tcW w:w="112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54</w:t>
            </w:r>
          </w:p>
        </w:tc>
        <w:tc>
          <w:tcPr>
            <w:tcW w:w="702"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169</w:t>
            </w:r>
          </w:p>
        </w:tc>
        <w:tc>
          <w:tcPr>
            <w:tcW w:w="2105"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Відмінна</w:t>
            </w:r>
          </w:p>
        </w:tc>
      </w:tr>
      <w:tr w:rsidR="00131E4A">
        <w:trPr>
          <w:trHeight w:val="228"/>
        </w:trPr>
        <w:tc>
          <w:tcPr>
            <w:tcW w:w="588"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w:t>
            </w:r>
          </w:p>
        </w:tc>
        <w:tc>
          <w:tcPr>
            <w:tcW w:w="50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ч.</w:t>
            </w:r>
          </w:p>
        </w:tc>
        <w:tc>
          <w:tcPr>
            <w:tcW w:w="71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w:t>
            </w:r>
          </w:p>
        </w:tc>
        <w:tc>
          <w:tcPr>
            <w:tcW w:w="96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71</w:t>
            </w:r>
          </w:p>
        </w:tc>
        <w:tc>
          <w:tcPr>
            <w:tcW w:w="112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150</w:t>
            </w:r>
          </w:p>
        </w:tc>
        <w:tc>
          <w:tcPr>
            <w:tcW w:w="9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76</w:t>
            </w:r>
          </w:p>
        </w:tc>
        <w:tc>
          <w:tcPr>
            <w:tcW w:w="9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65</w:t>
            </w:r>
          </w:p>
        </w:tc>
        <w:tc>
          <w:tcPr>
            <w:tcW w:w="112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59</w:t>
            </w:r>
          </w:p>
        </w:tc>
        <w:tc>
          <w:tcPr>
            <w:tcW w:w="702"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150</w:t>
            </w:r>
          </w:p>
        </w:tc>
        <w:tc>
          <w:tcPr>
            <w:tcW w:w="2105"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Відмінна</w:t>
            </w:r>
          </w:p>
        </w:tc>
      </w:tr>
      <w:tr w:rsidR="00131E4A">
        <w:trPr>
          <w:trHeight w:val="228"/>
        </w:trPr>
        <w:tc>
          <w:tcPr>
            <w:tcW w:w="588"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w:t>
            </w:r>
          </w:p>
        </w:tc>
        <w:tc>
          <w:tcPr>
            <w:tcW w:w="50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ж.</w:t>
            </w:r>
          </w:p>
        </w:tc>
        <w:tc>
          <w:tcPr>
            <w:tcW w:w="71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М</w:t>
            </w:r>
          </w:p>
        </w:tc>
        <w:tc>
          <w:tcPr>
            <w:tcW w:w="96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75</w:t>
            </w:r>
          </w:p>
        </w:tc>
        <w:tc>
          <w:tcPr>
            <w:tcW w:w="112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90</w:t>
            </w:r>
          </w:p>
        </w:tc>
        <w:tc>
          <w:tcPr>
            <w:tcW w:w="9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96</w:t>
            </w:r>
          </w:p>
        </w:tc>
        <w:tc>
          <w:tcPr>
            <w:tcW w:w="9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89</w:t>
            </w:r>
          </w:p>
        </w:tc>
        <w:tc>
          <w:tcPr>
            <w:tcW w:w="112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75</w:t>
            </w:r>
          </w:p>
        </w:tc>
        <w:tc>
          <w:tcPr>
            <w:tcW w:w="702"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69</w:t>
            </w:r>
          </w:p>
        </w:tc>
        <w:tc>
          <w:tcPr>
            <w:tcW w:w="2105"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Середня</w:t>
            </w:r>
          </w:p>
        </w:tc>
      </w:tr>
      <w:tr w:rsidR="00131E4A">
        <w:trPr>
          <w:trHeight w:val="228"/>
        </w:trPr>
        <w:tc>
          <w:tcPr>
            <w:tcW w:w="588"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10</w:t>
            </w:r>
          </w:p>
        </w:tc>
        <w:tc>
          <w:tcPr>
            <w:tcW w:w="50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ч.</w:t>
            </w:r>
          </w:p>
        </w:tc>
        <w:tc>
          <w:tcPr>
            <w:tcW w:w="71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Ф</w:t>
            </w:r>
          </w:p>
        </w:tc>
        <w:tc>
          <w:tcPr>
            <w:tcW w:w="96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60</w:t>
            </w:r>
          </w:p>
        </w:tc>
        <w:tc>
          <w:tcPr>
            <w:tcW w:w="112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240</w:t>
            </w:r>
          </w:p>
        </w:tc>
        <w:tc>
          <w:tcPr>
            <w:tcW w:w="9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90</w:t>
            </w:r>
          </w:p>
        </w:tc>
        <w:tc>
          <w:tcPr>
            <w:tcW w:w="9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73</w:t>
            </w:r>
          </w:p>
        </w:tc>
        <w:tc>
          <w:tcPr>
            <w:tcW w:w="112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55</w:t>
            </w:r>
          </w:p>
        </w:tc>
        <w:tc>
          <w:tcPr>
            <w:tcW w:w="702"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220</w:t>
            </w:r>
          </w:p>
        </w:tc>
        <w:tc>
          <w:tcPr>
            <w:tcW w:w="2105"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Відмінна</w:t>
            </w:r>
          </w:p>
        </w:tc>
      </w:tr>
      <w:tr w:rsidR="00131E4A">
        <w:trPr>
          <w:trHeight w:val="228"/>
        </w:trPr>
        <w:tc>
          <w:tcPr>
            <w:tcW w:w="588"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11</w:t>
            </w:r>
          </w:p>
        </w:tc>
        <w:tc>
          <w:tcPr>
            <w:tcW w:w="50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ж.</w:t>
            </w:r>
          </w:p>
        </w:tc>
        <w:tc>
          <w:tcPr>
            <w:tcW w:w="71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Ф</w:t>
            </w:r>
          </w:p>
        </w:tc>
        <w:tc>
          <w:tcPr>
            <w:tcW w:w="96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60</w:t>
            </w:r>
          </w:p>
        </w:tc>
        <w:tc>
          <w:tcPr>
            <w:tcW w:w="112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240</w:t>
            </w:r>
          </w:p>
        </w:tc>
        <w:tc>
          <w:tcPr>
            <w:tcW w:w="9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85</w:t>
            </w:r>
          </w:p>
        </w:tc>
        <w:tc>
          <w:tcPr>
            <w:tcW w:w="9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73</w:t>
            </w:r>
          </w:p>
        </w:tc>
        <w:tc>
          <w:tcPr>
            <w:tcW w:w="112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54</w:t>
            </w:r>
          </w:p>
        </w:tc>
        <w:tc>
          <w:tcPr>
            <w:tcW w:w="702"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226</w:t>
            </w:r>
          </w:p>
        </w:tc>
        <w:tc>
          <w:tcPr>
            <w:tcW w:w="2105"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Відмінна</w:t>
            </w:r>
          </w:p>
        </w:tc>
      </w:tr>
      <w:tr w:rsidR="00131E4A">
        <w:trPr>
          <w:trHeight w:val="228"/>
        </w:trPr>
        <w:tc>
          <w:tcPr>
            <w:tcW w:w="588"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12</w:t>
            </w:r>
          </w:p>
        </w:tc>
        <w:tc>
          <w:tcPr>
            <w:tcW w:w="50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ч.</w:t>
            </w:r>
          </w:p>
        </w:tc>
        <w:tc>
          <w:tcPr>
            <w:tcW w:w="71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w:t>
            </w:r>
          </w:p>
        </w:tc>
        <w:tc>
          <w:tcPr>
            <w:tcW w:w="96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65</w:t>
            </w:r>
          </w:p>
        </w:tc>
        <w:tc>
          <w:tcPr>
            <w:tcW w:w="112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240</w:t>
            </w:r>
          </w:p>
        </w:tc>
        <w:tc>
          <w:tcPr>
            <w:tcW w:w="9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93</w:t>
            </w:r>
          </w:p>
        </w:tc>
        <w:tc>
          <w:tcPr>
            <w:tcW w:w="9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85</w:t>
            </w:r>
          </w:p>
        </w:tc>
        <w:tc>
          <w:tcPr>
            <w:tcW w:w="112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71</w:t>
            </w:r>
          </w:p>
        </w:tc>
        <w:tc>
          <w:tcPr>
            <w:tcW w:w="702"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193</w:t>
            </w:r>
          </w:p>
        </w:tc>
        <w:tc>
          <w:tcPr>
            <w:tcW w:w="2105"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Відмінна</w:t>
            </w:r>
          </w:p>
        </w:tc>
      </w:tr>
      <w:tr w:rsidR="00131E4A">
        <w:trPr>
          <w:trHeight w:val="217"/>
        </w:trPr>
        <w:tc>
          <w:tcPr>
            <w:tcW w:w="588"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13</w:t>
            </w:r>
          </w:p>
        </w:tc>
        <w:tc>
          <w:tcPr>
            <w:tcW w:w="50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ж.</w:t>
            </w:r>
          </w:p>
        </w:tc>
        <w:tc>
          <w:tcPr>
            <w:tcW w:w="71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w:t>
            </w:r>
          </w:p>
        </w:tc>
        <w:tc>
          <w:tcPr>
            <w:tcW w:w="96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68</w:t>
            </w:r>
          </w:p>
        </w:tc>
        <w:tc>
          <w:tcPr>
            <w:tcW w:w="112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125</w:t>
            </w:r>
          </w:p>
        </w:tc>
        <w:tc>
          <w:tcPr>
            <w:tcW w:w="9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100</w:t>
            </w:r>
          </w:p>
        </w:tc>
        <w:tc>
          <w:tcPr>
            <w:tcW w:w="9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92</w:t>
            </w:r>
          </w:p>
        </w:tc>
        <w:tc>
          <w:tcPr>
            <w:tcW w:w="112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85</w:t>
            </w:r>
          </w:p>
        </w:tc>
        <w:tc>
          <w:tcPr>
            <w:tcW w:w="702"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90</w:t>
            </w:r>
          </w:p>
        </w:tc>
        <w:tc>
          <w:tcPr>
            <w:tcW w:w="2105"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Дуже добра</w:t>
            </w:r>
          </w:p>
        </w:tc>
      </w:tr>
      <w:tr w:rsidR="00131E4A">
        <w:trPr>
          <w:trHeight w:val="228"/>
        </w:trPr>
        <w:tc>
          <w:tcPr>
            <w:tcW w:w="588"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w:t>
            </w:r>
          </w:p>
        </w:tc>
        <w:tc>
          <w:tcPr>
            <w:tcW w:w="50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ж.</w:t>
            </w:r>
          </w:p>
        </w:tc>
        <w:tc>
          <w:tcPr>
            <w:tcW w:w="71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М</w:t>
            </w:r>
          </w:p>
        </w:tc>
        <w:tc>
          <w:tcPr>
            <w:tcW w:w="96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68</w:t>
            </w:r>
          </w:p>
        </w:tc>
        <w:tc>
          <w:tcPr>
            <w:tcW w:w="112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119</w:t>
            </w:r>
          </w:p>
        </w:tc>
        <w:tc>
          <w:tcPr>
            <w:tcW w:w="9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100</w:t>
            </w:r>
          </w:p>
        </w:tc>
        <w:tc>
          <w:tcPr>
            <w:tcW w:w="9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91</w:t>
            </w:r>
          </w:p>
        </w:tc>
        <w:tc>
          <w:tcPr>
            <w:tcW w:w="112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74</w:t>
            </w:r>
          </w:p>
        </w:tc>
        <w:tc>
          <w:tcPr>
            <w:tcW w:w="702"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90</w:t>
            </w:r>
          </w:p>
        </w:tc>
        <w:tc>
          <w:tcPr>
            <w:tcW w:w="2105"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Дуже добра</w:t>
            </w:r>
          </w:p>
        </w:tc>
      </w:tr>
      <w:tr w:rsidR="00131E4A">
        <w:trPr>
          <w:trHeight w:val="228"/>
        </w:trPr>
        <w:tc>
          <w:tcPr>
            <w:tcW w:w="588"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15</w:t>
            </w:r>
          </w:p>
        </w:tc>
        <w:tc>
          <w:tcPr>
            <w:tcW w:w="50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ж.</w:t>
            </w:r>
          </w:p>
        </w:tc>
        <w:tc>
          <w:tcPr>
            <w:tcW w:w="71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М</w:t>
            </w:r>
          </w:p>
        </w:tc>
        <w:tc>
          <w:tcPr>
            <w:tcW w:w="96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63</w:t>
            </w:r>
          </w:p>
        </w:tc>
        <w:tc>
          <w:tcPr>
            <w:tcW w:w="112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80</w:t>
            </w:r>
          </w:p>
        </w:tc>
        <w:tc>
          <w:tcPr>
            <w:tcW w:w="9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96</w:t>
            </w:r>
          </w:p>
        </w:tc>
        <w:tc>
          <w:tcPr>
            <w:tcW w:w="9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88</w:t>
            </w:r>
          </w:p>
        </w:tc>
        <w:tc>
          <w:tcPr>
            <w:tcW w:w="112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72</w:t>
            </w:r>
          </w:p>
        </w:tc>
        <w:tc>
          <w:tcPr>
            <w:tcW w:w="702"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63</w:t>
            </w:r>
          </w:p>
        </w:tc>
        <w:tc>
          <w:tcPr>
            <w:tcW w:w="2105"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Середня</w:t>
            </w:r>
          </w:p>
        </w:tc>
      </w:tr>
      <w:tr w:rsidR="00131E4A">
        <w:trPr>
          <w:trHeight w:val="228"/>
        </w:trPr>
        <w:tc>
          <w:tcPr>
            <w:tcW w:w="588"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16</w:t>
            </w:r>
          </w:p>
        </w:tc>
        <w:tc>
          <w:tcPr>
            <w:tcW w:w="50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ч.</w:t>
            </w:r>
          </w:p>
        </w:tc>
        <w:tc>
          <w:tcPr>
            <w:tcW w:w="71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М</w:t>
            </w:r>
          </w:p>
        </w:tc>
        <w:tc>
          <w:tcPr>
            <w:tcW w:w="96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70</w:t>
            </w:r>
          </w:p>
        </w:tc>
        <w:tc>
          <w:tcPr>
            <w:tcW w:w="112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111</w:t>
            </w:r>
          </w:p>
        </w:tc>
        <w:tc>
          <w:tcPr>
            <w:tcW w:w="9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95</w:t>
            </w:r>
          </w:p>
        </w:tc>
        <w:tc>
          <w:tcPr>
            <w:tcW w:w="9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84</w:t>
            </w:r>
          </w:p>
        </w:tc>
        <w:tc>
          <w:tcPr>
            <w:tcW w:w="112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68</w:t>
            </w:r>
          </w:p>
        </w:tc>
        <w:tc>
          <w:tcPr>
            <w:tcW w:w="702"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90</w:t>
            </w:r>
          </w:p>
        </w:tc>
        <w:tc>
          <w:tcPr>
            <w:tcW w:w="2105"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Дуже добра</w:t>
            </w:r>
          </w:p>
        </w:tc>
      </w:tr>
      <w:tr w:rsidR="00131E4A">
        <w:trPr>
          <w:trHeight w:val="228"/>
        </w:trPr>
        <w:tc>
          <w:tcPr>
            <w:tcW w:w="588"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17</w:t>
            </w:r>
          </w:p>
        </w:tc>
        <w:tc>
          <w:tcPr>
            <w:tcW w:w="50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ч.</w:t>
            </w:r>
          </w:p>
        </w:tc>
        <w:tc>
          <w:tcPr>
            <w:tcW w:w="71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Х</w:t>
            </w:r>
          </w:p>
        </w:tc>
        <w:tc>
          <w:tcPr>
            <w:tcW w:w="96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70</w:t>
            </w:r>
          </w:p>
        </w:tc>
        <w:tc>
          <w:tcPr>
            <w:tcW w:w="112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189</w:t>
            </w:r>
          </w:p>
        </w:tc>
        <w:tc>
          <w:tcPr>
            <w:tcW w:w="9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87</w:t>
            </w:r>
          </w:p>
        </w:tc>
        <w:tc>
          <w:tcPr>
            <w:tcW w:w="9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75</w:t>
            </w:r>
          </w:p>
        </w:tc>
        <w:tc>
          <w:tcPr>
            <w:tcW w:w="112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65</w:t>
            </w:r>
          </w:p>
        </w:tc>
        <w:tc>
          <w:tcPr>
            <w:tcW w:w="702"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167</w:t>
            </w:r>
          </w:p>
        </w:tc>
        <w:tc>
          <w:tcPr>
            <w:tcW w:w="2105"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Відмінна</w:t>
            </w:r>
          </w:p>
        </w:tc>
      </w:tr>
      <w:tr w:rsidR="00131E4A">
        <w:trPr>
          <w:trHeight w:val="228"/>
        </w:trPr>
        <w:tc>
          <w:tcPr>
            <w:tcW w:w="588"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18</w:t>
            </w:r>
          </w:p>
        </w:tc>
        <w:tc>
          <w:tcPr>
            <w:tcW w:w="50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ж.</w:t>
            </w:r>
          </w:p>
        </w:tc>
        <w:tc>
          <w:tcPr>
            <w:tcW w:w="71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Х</w:t>
            </w:r>
          </w:p>
        </w:tc>
        <w:tc>
          <w:tcPr>
            <w:tcW w:w="96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65</w:t>
            </w:r>
          </w:p>
        </w:tc>
        <w:tc>
          <w:tcPr>
            <w:tcW w:w="112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200</w:t>
            </w:r>
          </w:p>
        </w:tc>
        <w:tc>
          <w:tcPr>
            <w:tcW w:w="9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91</w:t>
            </w:r>
          </w:p>
        </w:tc>
        <w:tc>
          <w:tcPr>
            <w:tcW w:w="9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75</w:t>
            </w:r>
          </w:p>
        </w:tc>
        <w:tc>
          <w:tcPr>
            <w:tcW w:w="112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63</w:t>
            </w:r>
          </w:p>
        </w:tc>
        <w:tc>
          <w:tcPr>
            <w:tcW w:w="702"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175</w:t>
            </w:r>
          </w:p>
        </w:tc>
        <w:tc>
          <w:tcPr>
            <w:tcW w:w="2105"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Відмінна</w:t>
            </w:r>
          </w:p>
        </w:tc>
      </w:tr>
      <w:tr w:rsidR="00131E4A">
        <w:trPr>
          <w:trHeight w:val="228"/>
        </w:trPr>
        <w:tc>
          <w:tcPr>
            <w:tcW w:w="588"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19</w:t>
            </w:r>
          </w:p>
        </w:tc>
        <w:tc>
          <w:tcPr>
            <w:tcW w:w="50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ч.</w:t>
            </w:r>
          </w:p>
        </w:tc>
        <w:tc>
          <w:tcPr>
            <w:tcW w:w="71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М</w:t>
            </w:r>
          </w:p>
        </w:tc>
        <w:tc>
          <w:tcPr>
            <w:tcW w:w="96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70</w:t>
            </w:r>
          </w:p>
        </w:tc>
        <w:tc>
          <w:tcPr>
            <w:tcW w:w="112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97</w:t>
            </w:r>
          </w:p>
        </w:tc>
        <w:tc>
          <w:tcPr>
            <w:tcW w:w="9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100</w:t>
            </w:r>
          </w:p>
        </w:tc>
        <w:tc>
          <w:tcPr>
            <w:tcW w:w="9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92</w:t>
            </w:r>
          </w:p>
        </w:tc>
        <w:tc>
          <w:tcPr>
            <w:tcW w:w="112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86</w:t>
            </w:r>
          </w:p>
        </w:tc>
        <w:tc>
          <w:tcPr>
            <w:tcW w:w="702"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70</w:t>
            </w:r>
          </w:p>
        </w:tc>
        <w:tc>
          <w:tcPr>
            <w:tcW w:w="2105"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Середня</w:t>
            </w:r>
          </w:p>
        </w:tc>
      </w:tr>
      <w:tr w:rsidR="00131E4A">
        <w:trPr>
          <w:trHeight w:val="228"/>
        </w:trPr>
        <w:tc>
          <w:tcPr>
            <w:tcW w:w="588"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20</w:t>
            </w:r>
          </w:p>
        </w:tc>
        <w:tc>
          <w:tcPr>
            <w:tcW w:w="50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ж.</w:t>
            </w:r>
          </w:p>
        </w:tc>
        <w:tc>
          <w:tcPr>
            <w:tcW w:w="71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Х</w:t>
            </w:r>
          </w:p>
        </w:tc>
        <w:tc>
          <w:tcPr>
            <w:tcW w:w="96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68</w:t>
            </w:r>
          </w:p>
        </w:tc>
        <w:tc>
          <w:tcPr>
            <w:tcW w:w="112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106</w:t>
            </w:r>
          </w:p>
        </w:tc>
        <w:tc>
          <w:tcPr>
            <w:tcW w:w="9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94</w:t>
            </w:r>
          </w:p>
        </w:tc>
        <w:tc>
          <w:tcPr>
            <w:tcW w:w="9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90</w:t>
            </w:r>
          </w:p>
        </w:tc>
        <w:tc>
          <w:tcPr>
            <w:tcW w:w="112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85</w:t>
            </w:r>
          </w:p>
        </w:tc>
        <w:tc>
          <w:tcPr>
            <w:tcW w:w="702"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79</w:t>
            </w:r>
          </w:p>
        </w:tc>
        <w:tc>
          <w:tcPr>
            <w:tcW w:w="2105"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Добра</w:t>
            </w:r>
          </w:p>
        </w:tc>
      </w:tr>
      <w:tr w:rsidR="00131E4A">
        <w:trPr>
          <w:trHeight w:val="228"/>
        </w:trPr>
        <w:tc>
          <w:tcPr>
            <w:tcW w:w="588"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21</w:t>
            </w:r>
          </w:p>
        </w:tc>
        <w:tc>
          <w:tcPr>
            <w:tcW w:w="50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ч.</w:t>
            </w:r>
          </w:p>
        </w:tc>
        <w:tc>
          <w:tcPr>
            <w:tcW w:w="71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w:t>
            </w:r>
          </w:p>
        </w:tc>
        <w:tc>
          <w:tcPr>
            <w:tcW w:w="96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70</w:t>
            </w:r>
          </w:p>
        </w:tc>
        <w:tc>
          <w:tcPr>
            <w:tcW w:w="112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240</w:t>
            </w:r>
          </w:p>
        </w:tc>
        <w:tc>
          <w:tcPr>
            <w:tcW w:w="9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95</w:t>
            </w:r>
          </w:p>
        </w:tc>
        <w:tc>
          <w:tcPr>
            <w:tcW w:w="9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84</w:t>
            </w:r>
          </w:p>
        </w:tc>
        <w:tc>
          <w:tcPr>
            <w:tcW w:w="112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73</w:t>
            </w:r>
          </w:p>
        </w:tc>
        <w:tc>
          <w:tcPr>
            <w:tcW w:w="702"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190</w:t>
            </w:r>
          </w:p>
        </w:tc>
        <w:tc>
          <w:tcPr>
            <w:tcW w:w="2105"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Відмінна</w:t>
            </w:r>
          </w:p>
        </w:tc>
      </w:tr>
      <w:tr w:rsidR="00131E4A">
        <w:trPr>
          <w:trHeight w:val="228"/>
        </w:trPr>
        <w:tc>
          <w:tcPr>
            <w:tcW w:w="588"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22</w:t>
            </w:r>
          </w:p>
        </w:tc>
        <w:tc>
          <w:tcPr>
            <w:tcW w:w="50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ж.</w:t>
            </w:r>
          </w:p>
        </w:tc>
        <w:tc>
          <w:tcPr>
            <w:tcW w:w="719"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w:t>
            </w:r>
          </w:p>
        </w:tc>
        <w:tc>
          <w:tcPr>
            <w:tcW w:w="96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64</w:t>
            </w:r>
          </w:p>
        </w:tc>
        <w:tc>
          <w:tcPr>
            <w:tcW w:w="112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180</w:t>
            </w:r>
          </w:p>
        </w:tc>
        <w:tc>
          <w:tcPr>
            <w:tcW w:w="9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96</w:t>
            </w:r>
          </w:p>
        </w:tc>
        <w:tc>
          <w:tcPr>
            <w:tcW w:w="98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85</w:t>
            </w:r>
          </w:p>
        </w:tc>
        <w:tc>
          <w:tcPr>
            <w:tcW w:w="1123"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70</w:t>
            </w:r>
          </w:p>
        </w:tc>
        <w:tc>
          <w:tcPr>
            <w:tcW w:w="702"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143</w:t>
            </w:r>
          </w:p>
        </w:tc>
        <w:tc>
          <w:tcPr>
            <w:tcW w:w="2105"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Відмінна</w:t>
            </w:r>
          </w:p>
        </w:tc>
      </w:tr>
    </w:tbl>
    <w:p w:rsidR="00131E4A" w:rsidRDefault="00242C1B" w:rsidP="003200C9">
      <w:pPr>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Продовження таблиці 3.4</w:t>
      </w:r>
      <w:r w:rsidR="00AD250F">
        <w:rPr>
          <w:rFonts w:ascii="Times New Roman" w:hAnsi="Times New Roman" w:cs="Times New Roman"/>
          <w:sz w:val="28"/>
          <w:szCs w:val="28"/>
          <w:lang w:val="uk-UA"/>
        </w:rPr>
        <w:t xml:space="preserve"> </w:t>
      </w:r>
    </w:p>
    <w:tbl>
      <w:tblPr>
        <w:tblStyle w:val="af0"/>
        <w:tblW w:w="9747" w:type="dxa"/>
        <w:tblLayout w:type="fixed"/>
        <w:tblLook w:val="04A0" w:firstRow="1" w:lastRow="0" w:firstColumn="1" w:lastColumn="0" w:noHBand="0" w:noVBand="1"/>
      </w:tblPr>
      <w:tblGrid>
        <w:gridCol w:w="534"/>
        <w:gridCol w:w="567"/>
        <w:gridCol w:w="708"/>
        <w:gridCol w:w="993"/>
        <w:gridCol w:w="1134"/>
        <w:gridCol w:w="992"/>
        <w:gridCol w:w="992"/>
        <w:gridCol w:w="1134"/>
        <w:gridCol w:w="709"/>
        <w:gridCol w:w="1984"/>
      </w:tblGrid>
      <w:tr w:rsidR="00131E4A">
        <w:trPr>
          <w:trHeight w:val="473"/>
        </w:trPr>
        <w:tc>
          <w:tcPr>
            <w:tcW w:w="534" w:type="dxa"/>
            <w:vAlign w:val="center"/>
          </w:tcPr>
          <w:p w:rsidR="00131E4A" w:rsidRDefault="00242C1B">
            <w:pPr>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w:t>
            </w:r>
          </w:p>
        </w:tc>
        <w:tc>
          <w:tcPr>
            <w:tcW w:w="567" w:type="dxa"/>
            <w:vAlign w:val="center"/>
          </w:tcPr>
          <w:p w:rsidR="00131E4A" w:rsidRDefault="00242C1B">
            <w:pPr>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w:t>
            </w:r>
          </w:p>
        </w:tc>
        <w:tc>
          <w:tcPr>
            <w:tcW w:w="708" w:type="dxa"/>
            <w:vAlign w:val="center"/>
          </w:tcPr>
          <w:p w:rsidR="00131E4A" w:rsidRDefault="00242C1B">
            <w:pPr>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w:t>
            </w:r>
          </w:p>
        </w:tc>
        <w:tc>
          <w:tcPr>
            <w:tcW w:w="993" w:type="dxa"/>
            <w:vAlign w:val="center"/>
          </w:tcPr>
          <w:p w:rsidR="00131E4A" w:rsidRDefault="00242C1B">
            <w:pPr>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4</w:t>
            </w:r>
          </w:p>
        </w:tc>
        <w:tc>
          <w:tcPr>
            <w:tcW w:w="1134" w:type="dxa"/>
            <w:vAlign w:val="center"/>
          </w:tcPr>
          <w:p w:rsidR="00131E4A" w:rsidRDefault="00242C1B">
            <w:pPr>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5</w:t>
            </w:r>
          </w:p>
        </w:tc>
        <w:tc>
          <w:tcPr>
            <w:tcW w:w="992" w:type="dxa"/>
            <w:vAlign w:val="center"/>
          </w:tcPr>
          <w:p w:rsidR="00131E4A" w:rsidRDefault="00242C1B">
            <w:pPr>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w:t>
            </w:r>
          </w:p>
        </w:tc>
        <w:tc>
          <w:tcPr>
            <w:tcW w:w="992" w:type="dxa"/>
            <w:vAlign w:val="center"/>
          </w:tcPr>
          <w:p w:rsidR="00131E4A" w:rsidRDefault="00242C1B">
            <w:pPr>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w:t>
            </w:r>
          </w:p>
        </w:tc>
        <w:tc>
          <w:tcPr>
            <w:tcW w:w="1134" w:type="dxa"/>
            <w:vAlign w:val="center"/>
          </w:tcPr>
          <w:p w:rsidR="00131E4A" w:rsidRDefault="00242C1B">
            <w:pPr>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w:t>
            </w:r>
          </w:p>
        </w:tc>
        <w:tc>
          <w:tcPr>
            <w:tcW w:w="709" w:type="dxa"/>
            <w:vAlign w:val="center"/>
          </w:tcPr>
          <w:p w:rsidR="00131E4A" w:rsidRDefault="00242C1B">
            <w:pPr>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w:t>
            </w:r>
          </w:p>
        </w:tc>
        <w:tc>
          <w:tcPr>
            <w:tcW w:w="1984" w:type="dxa"/>
            <w:vAlign w:val="center"/>
          </w:tcPr>
          <w:p w:rsidR="00131E4A" w:rsidRDefault="00242C1B">
            <w:pPr>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10</w:t>
            </w:r>
          </w:p>
        </w:tc>
      </w:tr>
      <w:tr w:rsidR="00131E4A">
        <w:trPr>
          <w:trHeight w:val="423"/>
        </w:trPr>
        <w:tc>
          <w:tcPr>
            <w:tcW w:w="534" w:type="dxa"/>
            <w:vAlign w:val="center"/>
          </w:tcPr>
          <w:p w:rsidR="00131E4A" w:rsidRDefault="00242C1B">
            <w:pPr>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23</w:t>
            </w:r>
          </w:p>
        </w:tc>
        <w:tc>
          <w:tcPr>
            <w:tcW w:w="56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ч.</w:t>
            </w:r>
          </w:p>
        </w:tc>
        <w:tc>
          <w:tcPr>
            <w:tcW w:w="708"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65</w:t>
            </w:r>
          </w:p>
        </w:tc>
        <w:tc>
          <w:tcPr>
            <w:tcW w:w="1134"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200</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95</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88</w:t>
            </w:r>
          </w:p>
        </w:tc>
        <w:tc>
          <w:tcPr>
            <w:tcW w:w="1134"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70</w:t>
            </w:r>
          </w:p>
        </w:tc>
        <w:tc>
          <w:tcPr>
            <w:tcW w:w="709"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158</w:t>
            </w:r>
          </w:p>
        </w:tc>
        <w:tc>
          <w:tcPr>
            <w:tcW w:w="1984"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Відмінна</w:t>
            </w:r>
          </w:p>
        </w:tc>
      </w:tr>
      <w:tr w:rsidR="00131E4A">
        <w:tc>
          <w:tcPr>
            <w:tcW w:w="534"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24</w:t>
            </w:r>
          </w:p>
        </w:tc>
        <w:tc>
          <w:tcPr>
            <w:tcW w:w="56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ч.</w:t>
            </w:r>
          </w:p>
        </w:tc>
        <w:tc>
          <w:tcPr>
            <w:tcW w:w="708"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Ф</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60</w:t>
            </w:r>
          </w:p>
        </w:tc>
        <w:tc>
          <w:tcPr>
            <w:tcW w:w="1134"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240</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91</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85</w:t>
            </w:r>
          </w:p>
        </w:tc>
        <w:tc>
          <w:tcPr>
            <w:tcW w:w="1134"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75</w:t>
            </w:r>
          </w:p>
        </w:tc>
        <w:tc>
          <w:tcPr>
            <w:tcW w:w="709"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191</w:t>
            </w:r>
          </w:p>
        </w:tc>
        <w:tc>
          <w:tcPr>
            <w:tcW w:w="1984"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Відмінна</w:t>
            </w:r>
          </w:p>
        </w:tc>
      </w:tr>
      <w:tr w:rsidR="00131E4A">
        <w:tc>
          <w:tcPr>
            <w:tcW w:w="534"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25</w:t>
            </w:r>
          </w:p>
        </w:tc>
        <w:tc>
          <w:tcPr>
            <w:tcW w:w="56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ж.</w:t>
            </w:r>
          </w:p>
        </w:tc>
        <w:tc>
          <w:tcPr>
            <w:tcW w:w="708"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64</w:t>
            </w:r>
          </w:p>
        </w:tc>
        <w:tc>
          <w:tcPr>
            <w:tcW w:w="1134"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200</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95</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87</w:t>
            </w:r>
          </w:p>
        </w:tc>
        <w:tc>
          <w:tcPr>
            <w:tcW w:w="1134"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83</w:t>
            </w:r>
          </w:p>
        </w:tc>
        <w:tc>
          <w:tcPr>
            <w:tcW w:w="709"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151</w:t>
            </w:r>
          </w:p>
        </w:tc>
        <w:tc>
          <w:tcPr>
            <w:tcW w:w="1984"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Відмінна</w:t>
            </w:r>
          </w:p>
        </w:tc>
      </w:tr>
      <w:tr w:rsidR="00131E4A">
        <w:tc>
          <w:tcPr>
            <w:tcW w:w="534"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26</w:t>
            </w:r>
          </w:p>
        </w:tc>
        <w:tc>
          <w:tcPr>
            <w:tcW w:w="56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ж.</w:t>
            </w:r>
          </w:p>
        </w:tc>
        <w:tc>
          <w:tcPr>
            <w:tcW w:w="708"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Х</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68</w:t>
            </w:r>
          </w:p>
        </w:tc>
        <w:tc>
          <w:tcPr>
            <w:tcW w:w="1134"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160</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95</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82</w:t>
            </w:r>
          </w:p>
        </w:tc>
        <w:tc>
          <w:tcPr>
            <w:tcW w:w="1134"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71</w:t>
            </w:r>
          </w:p>
        </w:tc>
        <w:tc>
          <w:tcPr>
            <w:tcW w:w="709"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129</w:t>
            </w:r>
          </w:p>
        </w:tc>
        <w:tc>
          <w:tcPr>
            <w:tcW w:w="1984"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Відмінна</w:t>
            </w:r>
          </w:p>
        </w:tc>
      </w:tr>
      <w:tr w:rsidR="00131E4A">
        <w:tc>
          <w:tcPr>
            <w:tcW w:w="534"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27</w:t>
            </w:r>
          </w:p>
        </w:tc>
        <w:tc>
          <w:tcPr>
            <w:tcW w:w="56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ж.</w:t>
            </w:r>
          </w:p>
        </w:tc>
        <w:tc>
          <w:tcPr>
            <w:tcW w:w="708"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Ф</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60</w:t>
            </w:r>
          </w:p>
        </w:tc>
        <w:tc>
          <w:tcPr>
            <w:tcW w:w="1134"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240</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90</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83</w:t>
            </w:r>
          </w:p>
        </w:tc>
        <w:tc>
          <w:tcPr>
            <w:tcW w:w="1134"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62</w:t>
            </w:r>
          </w:p>
        </w:tc>
        <w:tc>
          <w:tcPr>
            <w:tcW w:w="709"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204</w:t>
            </w:r>
          </w:p>
        </w:tc>
        <w:tc>
          <w:tcPr>
            <w:tcW w:w="1984"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Відмінна</w:t>
            </w:r>
          </w:p>
        </w:tc>
      </w:tr>
      <w:tr w:rsidR="00131E4A">
        <w:tc>
          <w:tcPr>
            <w:tcW w:w="534"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28</w:t>
            </w:r>
          </w:p>
        </w:tc>
        <w:tc>
          <w:tcPr>
            <w:tcW w:w="56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ч.</w:t>
            </w:r>
          </w:p>
        </w:tc>
        <w:tc>
          <w:tcPr>
            <w:tcW w:w="708"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Х</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68</w:t>
            </w:r>
          </w:p>
        </w:tc>
        <w:tc>
          <w:tcPr>
            <w:tcW w:w="1134"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119</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99</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89</w:t>
            </w:r>
          </w:p>
        </w:tc>
        <w:tc>
          <w:tcPr>
            <w:tcW w:w="1134"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85</w:t>
            </w:r>
          </w:p>
        </w:tc>
        <w:tc>
          <w:tcPr>
            <w:tcW w:w="709"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87</w:t>
            </w:r>
          </w:p>
        </w:tc>
        <w:tc>
          <w:tcPr>
            <w:tcW w:w="1984"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Дуже добра</w:t>
            </w:r>
          </w:p>
        </w:tc>
      </w:tr>
      <w:tr w:rsidR="00131E4A">
        <w:tc>
          <w:tcPr>
            <w:tcW w:w="534"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29</w:t>
            </w:r>
          </w:p>
        </w:tc>
        <w:tc>
          <w:tcPr>
            <w:tcW w:w="56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ч.</w:t>
            </w:r>
          </w:p>
        </w:tc>
        <w:tc>
          <w:tcPr>
            <w:tcW w:w="708"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Х</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78</w:t>
            </w:r>
          </w:p>
        </w:tc>
        <w:tc>
          <w:tcPr>
            <w:tcW w:w="1134"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150</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75</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68</w:t>
            </w:r>
          </w:p>
        </w:tc>
        <w:tc>
          <w:tcPr>
            <w:tcW w:w="1134"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55</w:t>
            </w:r>
          </w:p>
        </w:tc>
        <w:tc>
          <w:tcPr>
            <w:tcW w:w="709"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152</w:t>
            </w:r>
          </w:p>
        </w:tc>
        <w:tc>
          <w:tcPr>
            <w:tcW w:w="1984"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Відмінна</w:t>
            </w:r>
          </w:p>
        </w:tc>
      </w:tr>
      <w:tr w:rsidR="00131E4A">
        <w:tc>
          <w:tcPr>
            <w:tcW w:w="534"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30</w:t>
            </w:r>
          </w:p>
        </w:tc>
        <w:tc>
          <w:tcPr>
            <w:tcW w:w="56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ч.</w:t>
            </w:r>
          </w:p>
        </w:tc>
        <w:tc>
          <w:tcPr>
            <w:tcW w:w="708"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Х</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70</w:t>
            </w:r>
          </w:p>
        </w:tc>
        <w:tc>
          <w:tcPr>
            <w:tcW w:w="1134"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200</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99</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87</w:t>
            </w:r>
          </w:p>
        </w:tc>
        <w:tc>
          <w:tcPr>
            <w:tcW w:w="1134"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75</w:t>
            </w:r>
          </w:p>
        </w:tc>
        <w:tc>
          <w:tcPr>
            <w:tcW w:w="709"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153</w:t>
            </w:r>
          </w:p>
        </w:tc>
        <w:tc>
          <w:tcPr>
            <w:tcW w:w="1984"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Відмінна</w:t>
            </w:r>
          </w:p>
        </w:tc>
      </w:tr>
      <w:tr w:rsidR="00131E4A">
        <w:tc>
          <w:tcPr>
            <w:tcW w:w="534"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31</w:t>
            </w:r>
          </w:p>
        </w:tc>
        <w:tc>
          <w:tcPr>
            <w:tcW w:w="56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ч.</w:t>
            </w:r>
          </w:p>
        </w:tc>
        <w:tc>
          <w:tcPr>
            <w:tcW w:w="708"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М</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69</w:t>
            </w:r>
          </w:p>
        </w:tc>
        <w:tc>
          <w:tcPr>
            <w:tcW w:w="1134"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178</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91</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80</w:t>
            </w:r>
          </w:p>
        </w:tc>
        <w:tc>
          <w:tcPr>
            <w:tcW w:w="1134"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68</w:t>
            </w:r>
          </w:p>
        </w:tc>
        <w:tc>
          <w:tcPr>
            <w:tcW w:w="709"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151</w:t>
            </w:r>
          </w:p>
        </w:tc>
        <w:tc>
          <w:tcPr>
            <w:tcW w:w="1984"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Відмінна</w:t>
            </w:r>
          </w:p>
        </w:tc>
      </w:tr>
      <w:tr w:rsidR="00131E4A">
        <w:tc>
          <w:tcPr>
            <w:tcW w:w="534" w:type="dxa"/>
          </w:tcPr>
          <w:p w:rsidR="00131E4A" w:rsidRDefault="00242C1B">
            <w:pPr>
              <w:spacing w:line="360" w:lineRule="auto"/>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32</w:t>
            </w:r>
          </w:p>
        </w:tc>
        <w:tc>
          <w:tcPr>
            <w:tcW w:w="567"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ж.</w:t>
            </w:r>
          </w:p>
        </w:tc>
        <w:tc>
          <w:tcPr>
            <w:tcW w:w="708"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Х</w:t>
            </w:r>
          </w:p>
        </w:tc>
        <w:tc>
          <w:tcPr>
            <w:tcW w:w="993"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68</w:t>
            </w:r>
          </w:p>
        </w:tc>
        <w:tc>
          <w:tcPr>
            <w:tcW w:w="1134"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150</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94</w:t>
            </w:r>
          </w:p>
        </w:tc>
        <w:tc>
          <w:tcPr>
            <w:tcW w:w="992"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84</w:t>
            </w:r>
          </w:p>
        </w:tc>
        <w:tc>
          <w:tcPr>
            <w:tcW w:w="1134" w:type="dxa"/>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71</w:t>
            </w:r>
          </w:p>
        </w:tc>
        <w:tc>
          <w:tcPr>
            <w:tcW w:w="709"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124</w:t>
            </w:r>
          </w:p>
        </w:tc>
        <w:tc>
          <w:tcPr>
            <w:tcW w:w="1984"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Відмінна</w:t>
            </w:r>
          </w:p>
        </w:tc>
      </w:tr>
    </w:tbl>
    <w:p w:rsidR="00131E4A" w:rsidRDefault="00131E4A">
      <w:pPr>
        <w:spacing w:after="0" w:line="360" w:lineRule="auto"/>
        <w:ind w:firstLine="709"/>
        <w:jc w:val="both"/>
        <w:rPr>
          <w:rFonts w:ascii="Times New Roman" w:hAnsi="Times New Roman" w:cs="Times New Roman"/>
          <w:sz w:val="28"/>
          <w:szCs w:val="28"/>
          <w:lang w:val="uk-UA"/>
        </w:rPr>
      </w:pP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дослідження ІГСТ жінок</w:t>
      </w:r>
      <w:r w:rsidR="003200C9">
        <w:rPr>
          <w:rFonts w:ascii="Times New Roman" w:hAnsi="Times New Roman" w:cs="Times New Roman"/>
          <w:sz w:val="28"/>
          <w:szCs w:val="28"/>
          <w:lang w:val="uk-UA"/>
        </w:rPr>
        <w:t>‒</w:t>
      </w:r>
      <w:r>
        <w:rPr>
          <w:rFonts w:ascii="Times New Roman" w:hAnsi="Times New Roman" w:cs="Times New Roman"/>
          <w:sz w:val="28"/>
          <w:szCs w:val="28"/>
          <w:lang w:val="uk-UA"/>
        </w:rPr>
        <w:t>меланхоліків на 41,2</w:t>
      </w:r>
      <w:r w:rsidR="007855DF">
        <w:rPr>
          <w:rFonts w:ascii="Times New Roman" w:hAnsi="Times New Roman" w:cs="Times New Roman"/>
          <w:sz w:val="28"/>
          <w:szCs w:val="28"/>
          <w:lang w:val="uk-UA"/>
        </w:rPr>
        <w:t> </w:t>
      </w:r>
      <w:r>
        <w:rPr>
          <w:rFonts w:ascii="Times New Roman" w:hAnsi="Times New Roman" w:cs="Times New Roman"/>
          <w:sz w:val="28"/>
          <w:szCs w:val="28"/>
          <w:lang w:val="uk-UA"/>
        </w:rPr>
        <w:t>%, а чоловіків</w:t>
      </w:r>
      <w:r w:rsidR="003200C9">
        <w:rPr>
          <w:rFonts w:ascii="Times New Roman" w:hAnsi="Times New Roman" w:cs="Times New Roman"/>
          <w:sz w:val="28"/>
          <w:szCs w:val="28"/>
          <w:lang w:val="uk-UA"/>
        </w:rPr>
        <w:t>‒</w:t>
      </w:r>
      <w:r>
        <w:rPr>
          <w:rFonts w:ascii="Times New Roman" w:hAnsi="Times New Roman" w:cs="Times New Roman"/>
          <w:sz w:val="28"/>
          <w:szCs w:val="28"/>
          <w:lang w:val="uk-UA"/>
        </w:rPr>
        <w:t>меланхоліків на 31,5</w:t>
      </w:r>
      <w:r w:rsidR="007855DF">
        <w:rPr>
          <w:rFonts w:ascii="Times New Roman" w:hAnsi="Times New Roman" w:cs="Times New Roman"/>
          <w:sz w:val="28"/>
          <w:szCs w:val="28"/>
          <w:lang w:val="uk-UA"/>
        </w:rPr>
        <w:t> </w:t>
      </w:r>
      <w:r>
        <w:rPr>
          <w:rFonts w:ascii="Times New Roman" w:hAnsi="Times New Roman" w:cs="Times New Roman"/>
          <w:sz w:val="28"/>
          <w:szCs w:val="28"/>
          <w:lang w:val="uk-UA"/>
        </w:rPr>
        <w:t>% нижче за середні значення вибірки. Результати холеричного типу темпераменту жіночої статі на 7</w:t>
      </w:r>
      <w:r w:rsidR="007855DF">
        <w:rPr>
          <w:rFonts w:ascii="Times New Roman" w:hAnsi="Times New Roman" w:cs="Times New Roman"/>
          <w:sz w:val="28"/>
          <w:szCs w:val="28"/>
          <w:lang w:val="uk-UA"/>
        </w:rPr>
        <w:t> </w:t>
      </w:r>
      <w:r>
        <w:rPr>
          <w:rFonts w:ascii="Times New Roman" w:hAnsi="Times New Roman" w:cs="Times New Roman"/>
          <w:sz w:val="28"/>
          <w:szCs w:val="28"/>
          <w:lang w:val="uk-UA"/>
        </w:rPr>
        <w:t>%, а чоловічої статі – на 8,6</w:t>
      </w:r>
      <w:r w:rsidR="003200C9">
        <w:rPr>
          <w:rFonts w:ascii="Times New Roman" w:hAnsi="Times New Roman" w:cs="Times New Roman"/>
          <w:sz w:val="28"/>
          <w:szCs w:val="28"/>
          <w:lang w:val="uk-UA"/>
        </w:rPr>
        <w:t xml:space="preserve"> </w:t>
      </w:r>
      <w:r>
        <w:rPr>
          <w:rFonts w:ascii="Times New Roman" w:hAnsi="Times New Roman" w:cs="Times New Roman"/>
          <w:sz w:val="28"/>
          <w:szCs w:val="28"/>
          <w:lang w:val="uk-UA"/>
        </w:rPr>
        <w:t>% нижче за середні значення. Показник ІГСТ жінок</w:t>
      </w:r>
      <w:r w:rsidR="003200C9">
        <w:rPr>
          <w:rFonts w:ascii="Times New Roman" w:hAnsi="Times New Roman" w:cs="Times New Roman"/>
          <w:sz w:val="28"/>
          <w:szCs w:val="28"/>
          <w:lang w:val="uk-UA"/>
        </w:rPr>
        <w:t>‒</w:t>
      </w:r>
      <w:r>
        <w:rPr>
          <w:rFonts w:ascii="Times New Roman" w:hAnsi="Times New Roman" w:cs="Times New Roman"/>
          <w:sz w:val="28"/>
          <w:szCs w:val="28"/>
          <w:lang w:val="uk-UA"/>
        </w:rPr>
        <w:t>сангвініків на 19,5</w:t>
      </w:r>
      <w:r w:rsidR="007855DF">
        <w:rPr>
          <w:rFonts w:ascii="Times New Roman" w:hAnsi="Times New Roman" w:cs="Times New Roman"/>
          <w:sz w:val="28"/>
          <w:szCs w:val="28"/>
          <w:lang w:val="uk-UA"/>
        </w:rPr>
        <w:t> </w:t>
      </w:r>
      <w:r>
        <w:rPr>
          <w:rFonts w:ascii="Times New Roman" w:hAnsi="Times New Roman" w:cs="Times New Roman"/>
          <w:sz w:val="28"/>
          <w:szCs w:val="28"/>
          <w:lang w:val="uk-UA"/>
        </w:rPr>
        <w:t>%, а чоловіків</w:t>
      </w:r>
      <w:r w:rsidR="003200C9">
        <w:rPr>
          <w:rFonts w:ascii="Times New Roman" w:hAnsi="Times New Roman" w:cs="Times New Roman"/>
          <w:sz w:val="28"/>
          <w:szCs w:val="28"/>
          <w:lang w:val="uk-UA"/>
        </w:rPr>
        <w:t>‒</w:t>
      </w:r>
      <w:r>
        <w:rPr>
          <w:rFonts w:ascii="Times New Roman" w:hAnsi="Times New Roman" w:cs="Times New Roman"/>
          <w:sz w:val="28"/>
          <w:szCs w:val="28"/>
          <w:lang w:val="uk-UA"/>
        </w:rPr>
        <w:t xml:space="preserve">сангвініків </w:t>
      </w:r>
      <w:r w:rsidR="003200C9">
        <w:rPr>
          <w:rFonts w:ascii="Times New Roman" w:hAnsi="Times New Roman" w:cs="Times New Roman"/>
          <w:sz w:val="28"/>
          <w:szCs w:val="28"/>
          <w:lang w:val="uk-UA"/>
        </w:rPr>
        <w:t>‒</w:t>
      </w:r>
      <w:r>
        <w:rPr>
          <w:rFonts w:ascii="Times New Roman" w:hAnsi="Times New Roman" w:cs="Times New Roman"/>
          <w:sz w:val="28"/>
          <w:szCs w:val="28"/>
          <w:lang w:val="uk-UA"/>
        </w:rPr>
        <w:t xml:space="preserve"> на 13</w:t>
      </w:r>
      <w:r w:rsidR="007855DF">
        <w:rPr>
          <w:rFonts w:ascii="Times New Roman" w:hAnsi="Times New Roman" w:cs="Times New Roman"/>
          <w:sz w:val="28"/>
          <w:szCs w:val="28"/>
          <w:lang w:val="uk-UA"/>
        </w:rPr>
        <w:t> </w:t>
      </w:r>
      <w:r>
        <w:rPr>
          <w:rFonts w:ascii="Times New Roman" w:hAnsi="Times New Roman" w:cs="Times New Roman"/>
          <w:sz w:val="28"/>
          <w:szCs w:val="28"/>
          <w:lang w:val="uk-UA"/>
        </w:rPr>
        <w:t>% вище за середні значення. Результати дослідження ІГСТ жінок</w:t>
      </w:r>
      <w:r w:rsidR="003200C9">
        <w:rPr>
          <w:rFonts w:ascii="Times New Roman" w:hAnsi="Times New Roman" w:cs="Times New Roman"/>
          <w:sz w:val="28"/>
          <w:szCs w:val="28"/>
          <w:lang w:val="uk-UA"/>
        </w:rPr>
        <w:t>‒</w:t>
      </w:r>
      <w:r>
        <w:rPr>
          <w:rFonts w:ascii="Times New Roman" w:hAnsi="Times New Roman" w:cs="Times New Roman"/>
          <w:sz w:val="28"/>
          <w:szCs w:val="28"/>
          <w:lang w:val="uk-UA"/>
        </w:rPr>
        <w:t>флегматиків на 42,3</w:t>
      </w:r>
      <w:r w:rsidR="007855DF">
        <w:rPr>
          <w:rFonts w:ascii="Times New Roman" w:hAnsi="Times New Roman" w:cs="Times New Roman"/>
          <w:sz w:val="28"/>
          <w:szCs w:val="28"/>
          <w:lang w:val="uk-UA"/>
        </w:rPr>
        <w:t> </w:t>
      </w:r>
      <w:r>
        <w:rPr>
          <w:rFonts w:ascii="Times New Roman" w:hAnsi="Times New Roman" w:cs="Times New Roman"/>
          <w:sz w:val="28"/>
          <w:szCs w:val="28"/>
          <w:lang w:val="uk-UA"/>
        </w:rPr>
        <w:t>%, а чоловіків</w:t>
      </w:r>
      <w:r w:rsidR="003200C9">
        <w:rPr>
          <w:rFonts w:ascii="Times New Roman" w:hAnsi="Times New Roman" w:cs="Times New Roman"/>
          <w:sz w:val="28"/>
          <w:szCs w:val="28"/>
          <w:lang w:val="uk-UA"/>
        </w:rPr>
        <w:t>‒</w:t>
      </w:r>
      <w:r>
        <w:rPr>
          <w:rFonts w:ascii="Times New Roman" w:hAnsi="Times New Roman" w:cs="Times New Roman"/>
          <w:sz w:val="28"/>
          <w:szCs w:val="28"/>
          <w:lang w:val="uk-UA"/>
        </w:rPr>
        <w:t>флегматиків на 26,4</w:t>
      </w:r>
      <w:r w:rsidR="007855DF">
        <w:rPr>
          <w:rFonts w:ascii="Times New Roman" w:hAnsi="Times New Roman" w:cs="Times New Roman"/>
          <w:sz w:val="28"/>
          <w:szCs w:val="28"/>
          <w:lang w:val="uk-UA"/>
        </w:rPr>
        <w:t> </w:t>
      </w:r>
      <w:r>
        <w:rPr>
          <w:rFonts w:ascii="Times New Roman" w:hAnsi="Times New Roman" w:cs="Times New Roman"/>
          <w:sz w:val="28"/>
          <w:szCs w:val="28"/>
          <w:lang w:val="uk-UA"/>
        </w:rPr>
        <w:t>% вище за середні значення. Отже, такі результати вказують на більшу фізичну витривалість під час тривалого фізичного навантаження у представників флегматичного та сангвінічного типів темпераменту.</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Графічно результати Гарвардського степ</w:t>
      </w:r>
      <w:r w:rsidR="003200C9">
        <w:rPr>
          <w:rFonts w:ascii="Times New Roman" w:hAnsi="Times New Roman" w:cs="Times New Roman"/>
          <w:sz w:val="28"/>
          <w:szCs w:val="28"/>
          <w:lang w:val="uk-UA"/>
        </w:rPr>
        <w:t>‒</w:t>
      </w:r>
      <w:r>
        <w:rPr>
          <w:rFonts w:ascii="Times New Roman" w:hAnsi="Times New Roman" w:cs="Times New Roman"/>
          <w:sz w:val="28"/>
          <w:szCs w:val="28"/>
          <w:lang w:val="uk-UA"/>
        </w:rPr>
        <w:t>тесту серед жіночої статі у перерахунку на відсотки залежно від кількості осіб певного типу темпераменту, представлені на рис. 3.4.</w:t>
      </w:r>
    </w:p>
    <w:p w:rsidR="00131E4A" w:rsidRDefault="00131E4A">
      <w:pPr>
        <w:spacing w:after="0" w:line="360" w:lineRule="auto"/>
        <w:ind w:firstLine="709"/>
        <w:jc w:val="both"/>
        <w:rPr>
          <w:rFonts w:ascii="Times New Roman" w:hAnsi="Times New Roman" w:cs="Times New Roman"/>
          <w:sz w:val="28"/>
          <w:szCs w:val="28"/>
          <w:lang w:val="uk-UA"/>
        </w:rPr>
      </w:pPr>
    </w:p>
    <w:p w:rsidR="00131E4A" w:rsidRDefault="00242C1B">
      <w:pPr>
        <w:spacing w:after="0"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14:anchorId="63722B86" wp14:editId="2DFCA7E5">
            <wp:extent cx="5399405" cy="4319905"/>
            <wp:effectExtent l="0" t="0" r="10795" b="2349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131E4A" w:rsidRDefault="00131E4A">
      <w:pPr>
        <w:spacing w:after="0" w:line="360" w:lineRule="auto"/>
        <w:ind w:firstLine="709"/>
        <w:rPr>
          <w:rFonts w:ascii="Times New Roman" w:hAnsi="Times New Roman" w:cs="Times New Roman"/>
          <w:sz w:val="28"/>
          <w:szCs w:val="28"/>
          <w:lang w:val="uk-UA"/>
        </w:rPr>
      </w:pPr>
    </w:p>
    <w:p w:rsidR="00131E4A" w:rsidRDefault="00242C1B">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Рисунок 3.4 – Результати Гарвардського степ</w:t>
      </w:r>
      <w:r w:rsidR="003200C9">
        <w:rPr>
          <w:rFonts w:ascii="Times New Roman" w:hAnsi="Times New Roman" w:cs="Times New Roman"/>
          <w:sz w:val="28"/>
          <w:szCs w:val="28"/>
          <w:lang w:val="uk-UA"/>
        </w:rPr>
        <w:t>‒</w:t>
      </w:r>
      <w:r>
        <w:rPr>
          <w:rFonts w:ascii="Times New Roman" w:hAnsi="Times New Roman" w:cs="Times New Roman"/>
          <w:sz w:val="28"/>
          <w:szCs w:val="28"/>
          <w:lang w:val="uk-UA"/>
        </w:rPr>
        <w:t>тесту серед жіночої статі</w:t>
      </w:r>
    </w:p>
    <w:p w:rsidR="00131E4A" w:rsidRDefault="00131E4A">
      <w:pPr>
        <w:spacing w:after="0" w:line="360" w:lineRule="auto"/>
        <w:jc w:val="center"/>
        <w:rPr>
          <w:rFonts w:ascii="Times New Roman" w:hAnsi="Times New Roman" w:cs="Times New Roman"/>
          <w:sz w:val="28"/>
          <w:szCs w:val="28"/>
          <w:lang w:val="uk-UA"/>
        </w:rPr>
      </w:pP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діаграми, зображеної на рис. 3.4 ми бачимо, що всі дівчата флегматичного типу темпераменту показали відмінний результат у Гарвардському степ</w:t>
      </w:r>
      <w:r w:rsidR="003200C9">
        <w:rPr>
          <w:rFonts w:ascii="Times New Roman" w:hAnsi="Times New Roman" w:cs="Times New Roman"/>
          <w:sz w:val="28"/>
          <w:szCs w:val="28"/>
          <w:lang w:val="uk-UA"/>
        </w:rPr>
        <w:t>‒</w:t>
      </w:r>
      <w:r>
        <w:rPr>
          <w:rFonts w:ascii="Times New Roman" w:hAnsi="Times New Roman" w:cs="Times New Roman"/>
          <w:sz w:val="28"/>
          <w:szCs w:val="28"/>
          <w:lang w:val="uk-UA"/>
        </w:rPr>
        <w:t>тесті. Отже, дівчата флегматичного типу темпераменту мають найкращу витривалість се</w:t>
      </w:r>
      <w:r w:rsidR="007855DF">
        <w:rPr>
          <w:rFonts w:ascii="Times New Roman" w:hAnsi="Times New Roman" w:cs="Times New Roman"/>
          <w:sz w:val="28"/>
          <w:szCs w:val="28"/>
          <w:lang w:val="uk-UA"/>
        </w:rPr>
        <w:t>ред усіх типів темпераменту. 75 </w:t>
      </w:r>
      <w:r>
        <w:rPr>
          <w:rFonts w:ascii="Times New Roman" w:hAnsi="Times New Roman" w:cs="Times New Roman"/>
          <w:sz w:val="28"/>
          <w:szCs w:val="28"/>
          <w:lang w:val="uk-UA"/>
        </w:rPr>
        <w:t>% дівчат сангв</w:t>
      </w:r>
      <w:r w:rsidR="007855DF">
        <w:rPr>
          <w:rFonts w:ascii="Times New Roman" w:hAnsi="Times New Roman" w:cs="Times New Roman"/>
          <w:sz w:val="28"/>
          <w:szCs w:val="28"/>
          <w:lang w:val="uk-UA"/>
        </w:rPr>
        <w:t>інічного типу темпераменту і 60 </w:t>
      </w:r>
      <w:r>
        <w:rPr>
          <w:rFonts w:ascii="Times New Roman" w:hAnsi="Times New Roman" w:cs="Times New Roman"/>
          <w:sz w:val="28"/>
          <w:szCs w:val="28"/>
          <w:lang w:val="uk-UA"/>
        </w:rPr>
        <w:t xml:space="preserve">% дівчат холеричного типу темпераменту теж показали відмінний результат. Тому можна зробити висновок про те, що представники даних типів темпераменту також володіють непоганою витривалістю, але дещо меншою, аніж дівчата флегматичного типу темпераменту. </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Щодо дівчат з меланхол</w:t>
      </w:r>
      <w:r w:rsidR="007855DF">
        <w:rPr>
          <w:rFonts w:ascii="Times New Roman" w:hAnsi="Times New Roman" w:cs="Times New Roman"/>
          <w:sz w:val="28"/>
          <w:szCs w:val="28"/>
          <w:lang w:val="uk-UA"/>
        </w:rPr>
        <w:t>ічним типом темпераменту, то 20 </w:t>
      </w:r>
      <w:r>
        <w:rPr>
          <w:rFonts w:ascii="Times New Roman" w:hAnsi="Times New Roman" w:cs="Times New Roman"/>
          <w:sz w:val="28"/>
          <w:szCs w:val="28"/>
          <w:lang w:val="uk-UA"/>
        </w:rPr>
        <w:t>% з них показ</w:t>
      </w:r>
      <w:r w:rsidR="007855DF">
        <w:rPr>
          <w:rFonts w:ascii="Times New Roman" w:hAnsi="Times New Roman" w:cs="Times New Roman"/>
          <w:sz w:val="28"/>
          <w:szCs w:val="28"/>
          <w:lang w:val="uk-UA"/>
        </w:rPr>
        <w:t>али дуже добрий результат, а 80 </w:t>
      </w:r>
      <w:r>
        <w:rPr>
          <w:rFonts w:ascii="Times New Roman" w:hAnsi="Times New Roman" w:cs="Times New Roman"/>
          <w:sz w:val="28"/>
          <w:szCs w:val="28"/>
          <w:lang w:val="uk-UA"/>
        </w:rPr>
        <w:t xml:space="preserve">% </w:t>
      </w:r>
      <w:r w:rsidR="003200C9">
        <w:rPr>
          <w:rFonts w:ascii="Times New Roman" w:hAnsi="Times New Roman" w:cs="Times New Roman"/>
          <w:sz w:val="28"/>
          <w:szCs w:val="28"/>
          <w:lang w:val="uk-UA"/>
        </w:rPr>
        <w:t>‒</w:t>
      </w:r>
      <w:r>
        <w:rPr>
          <w:rFonts w:ascii="Times New Roman" w:hAnsi="Times New Roman" w:cs="Times New Roman"/>
          <w:sz w:val="28"/>
          <w:szCs w:val="28"/>
          <w:lang w:val="uk-UA"/>
        </w:rPr>
        <w:t xml:space="preserve"> середній. Отже, жінки </w:t>
      </w:r>
      <w:r>
        <w:rPr>
          <w:rFonts w:ascii="Times New Roman" w:hAnsi="Times New Roman" w:cs="Times New Roman"/>
          <w:sz w:val="28"/>
          <w:szCs w:val="28"/>
          <w:lang w:val="uk-UA"/>
        </w:rPr>
        <w:lastRenderedPageBreak/>
        <w:t>меланхолічного типу темпераменту мають низьку фізичну витривалість і працездатність.</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Гарвардського степ</w:t>
      </w:r>
      <w:r w:rsidR="003200C9">
        <w:rPr>
          <w:rFonts w:ascii="Times New Roman" w:hAnsi="Times New Roman" w:cs="Times New Roman"/>
          <w:sz w:val="28"/>
          <w:szCs w:val="28"/>
          <w:lang w:val="uk-UA"/>
        </w:rPr>
        <w:t>‒</w:t>
      </w:r>
      <w:r>
        <w:rPr>
          <w:rFonts w:ascii="Times New Roman" w:hAnsi="Times New Roman" w:cs="Times New Roman"/>
          <w:sz w:val="28"/>
          <w:szCs w:val="28"/>
          <w:lang w:val="uk-UA"/>
        </w:rPr>
        <w:t>тесту серед чоловічої статі представлені на рис. 3.5.</w:t>
      </w:r>
    </w:p>
    <w:p w:rsidR="00131E4A" w:rsidRDefault="00131E4A">
      <w:pPr>
        <w:spacing w:after="0" w:line="360" w:lineRule="auto"/>
        <w:ind w:firstLine="709"/>
        <w:jc w:val="both"/>
        <w:rPr>
          <w:rFonts w:ascii="Times New Roman" w:hAnsi="Times New Roman" w:cs="Times New Roman"/>
          <w:sz w:val="28"/>
          <w:szCs w:val="28"/>
          <w:lang w:val="uk-UA"/>
        </w:rPr>
      </w:pPr>
    </w:p>
    <w:p w:rsidR="00131E4A" w:rsidRDefault="00242C1B">
      <w:pPr>
        <w:spacing w:after="0" w:line="360" w:lineRule="auto"/>
        <w:ind w:firstLine="709"/>
        <w:jc w:val="both"/>
        <w:rPr>
          <w:rFonts w:ascii="Times New Roman" w:hAnsi="Times New Roman" w:cs="Times New Roman"/>
          <w:sz w:val="28"/>
          <w:szCs w:val="28"/>
          <w:lang w:val="uk-UA"/>
        </w:rPr>
      </w:pPr>
      <w:r w:rsidRPr="007855DF">
        <w:rPr>
          <w:rFonts w:ascii="Times New Roman" w:hAnsi="Times New Roman" w:cs="Times New Roman"/>
          <w:noProof/>
          <w:sz w:val="28"/>
          <w:szCs w:val="28"/>
          <w:lang w:eastAsia="ru-RU"/>
        </w:rPr>
        <w:drawing>
          <wp:inline distT="0" distB="0" distL="0" distR="0" wp14:anchorId="50C1CB77" wp14:editId="35A774D0">
            <wp:extent cx="5399405" cy="4319905"/>
            <wp:effectExtent l="0" t="0" r="10795" b="2349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131E4A" w:rsidRDefault="00131E4A">
      <w:pPr>
        <w:spacing w:after="0" w:line="360" w:lineRule="auto"/>
        <w:ind w:firstLine="709"/>
        <w:rPr>
          <w:rFonts w:ascii="Times New Roman" w:hAnsi="Times New Roman" w:cs="Times New Roman"/>
          <w:sz w:val="28"/>
          <w:szCs w:val="28"/>
          <w:lang w:val="uk-UA"/>
        </w:rPr>
      </w:pPr>
    </w:p>
    <w:p w:rsidR="00131E4A" w:rsidRDefault="00242C1B">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Рисунок 3.5 – Результати Гарвардського степ</w:t>
      </w:r>
      <w:r w:rsidR="003200C9">
        <w:rPr>
          <w:rFonts w:ascii="Times New Roman" w:hAnsi="Times New Roman" w:cs="Times New Roman"/>
          <w:sz w:val="28"/>
          <w:szCs w:val="28"/>
          <w:lang w:val="uk-UA"/>
        </w:rPr>
        <w:t>‒</w:t>
      </w:r>
      <w:r>
        <w:rPr>
          <w:rFonts w:ascii="Times New Roman" w:hAnsi="Times New Roman" w:cs="Times New Roman"/>
          <w:sz w:val="28"/>
          <w:szCs w:val="28"/>
          <w:lang w:val="uk-UA"/>
        </w:rPr>
        <w:t>тесту серед чоловічої статі</w:t>
      </w:r>
    </w:p>
    <w:p w:rsidR="00131E4A" w:rsidRDefault="00131E4A">
      <w:pPr>
        <w:spacing w:after="0" w:line="360" w:lineRule="auto"/>
        <w:jc w:val="center"/>
        <w:rPr>
          <w:rFonts w:ascii="Times New Roman" w:hAnsi="Times New Roman" w:cs="Times New Roman"/>
          <w:sz w:val="28"/>
          <w:szCs w:val="28"/>
          <w:lang w:val="uk-UA"/>
        </w:rPr>
      </w:pP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діаграми, представлено</w:t>
      </w:r>
      <w:r w:rsidR="007855DF">
        <w:rPr>
          <w:rFonts w:ascii="Times New Roman" w:hAnsi="Times New Roman" w:cs="Times New Roman"/>
          <w:sz w:val="28"/>
          <w:szCs w:val="28"/>
          <w:lang w:val="uk-UA"/>
        </w:rPr>
        <w:t>ї на рис. 3.5 ми бачимо, що 100 </w:t>
      </w:r>
      <w:r>
        <w:rPr>
          <w:rFonts w:ascii="Times New Roman" w:hAnsi="Times New Roman" w:cs="Times New Roman"/>
          <w:sz w:val="28"/>
          <w:szCs w:val="28"/>
          <w:lang w:val="uk-UA"/>
        </w:rPr>
        <w:t>% хлопців сангвінічного та флегматичного типів темпераменту показали відмінний результат у Гарвардському степ</w:t>
      </w:r>
      <w:r w:rsidR="003200C9">
        <w:rPr>
          <w:rFonts w:ascii="Times New Roman" w:hAnsi="Times New Roman" w:cs="Times New Roman"/>
          <w:sz w:val="28"/>
          <w:szCs w:val="28"/>
          <w:lang w:val="uk-UA"/>
        </w:rPr>
        <w:t>‒</w:t>
      </w:r>
      <w:r>
        <w:rPr>
          <w:rFonts w:ascii="Times New Roman" w:hAnsi="Times New Roman" w:cs="Times New Roman"/>
          <w:sz w:val="28"/>
          <w:szCs w:val="28"/>
          <w:lang w:val="uk-UA"/>
        </w:rPr>
        <w:t>тесті, а отже володіють високою витривалістю. Відмінни</w:t>
      </w:r>
      <w:r w:rsidR="007855DF">
        <w:rPr>
          <w:rFonts w:ascii="Times New Roman" w:hAnsi="Times New Roman" w:cs="Times New Roman"/>
          <w:sz w:val="28"/>
          <w:szCs w:val="28"/>
          <w:lang w:val="uk-UA"/>
        </w:rPr>
        <w:t>й результат також показали 66,6 </w:t>
      </w:r>
      <w:r>
        <w:rPr>
          <w:rFonts w:ascii="Times New Roman" w:hAnsi="Times New Roman" w:cs="Times New Roman"/>
          <w:sz w:val="28"/>
          <w:szCs w:val="28"/>
          <w:lang w:val="uk-UA"/>
        </w:rPr>
        <w:t xml:space="preserve">% хлопців холеричного типу темпераменту. Отже, чоловіки холеричного типу темпераменту також мають гарну фізичну витривалість і працездатність, але </w:t>
      </w:r>
      <w:r>
        <w:rPr>
          <w:rFonts w:ascii="Times New Roman" w:hAnsi="Times New Roman" w:cs="Times New Roman"/>
          <w:sz w:val="28"/>
          <w:szCs w:val="28"/>
          <w:lang w:val="uk-UA"/>
        </w:rPr>
        <w:lastRenderedPageBreak/>
        <w:t>дещо меншу за попередні типи темпераменту. Представники чоловічої статі меланхолічного типу темпераменту показали дуже добрий (33,3</w:t>
      </w:r>
      <w:r w:rsidR="007855DF">
        <w:rPr>
          <w:rFonts w:ascii="Times New Roman" w:hAnsi="Times New Roman" w:cs="Times New Roman"/>
          <w:sz w:val="28"/>
          <w:szCs w:val="28"/>
          <w:lang w:val="uk-UA"/>
        </w:rPr>
        <w:t> </w:t>
      </w:r>
      <w:r>
        <w:rPr>
          <w:rFonts w:ascii="Times New Roman" w:hAnsi="Times New Roman" w:cs="Times New Roman"/>
          <w:sz w:val="28"/>
          <w:szCs w:val="28"/>
          <w:lang w:val="uk-UA"/>
        </w:rPr>
        <w:t>%) та середній (33,3</w:t>
      </w:r>
      <w:r w:rsidR="007855DF">
        <w:rPr>
          <w:rFonts w:ascii="Times New Roman" w:hAnsi="Times New Roman" w:cs="Times New Roman"/>
          <w:sz w:val="28"/>
          <w:szCs w:val="28"/>
          <w:lang w:val="uk-UA"/>
        </w:rPr>
        <w:t> </w:t>
      </w:r>
      <w:r>
        <w:rPr>
          <w:rFonts w:ascii="Times New Roman" w:hAnsi="Times New Roman" w:cs="Times New Roman"/>
          <w:sz w:val="28"/>
          <w:szCs w:val="28"/>
          <w:lang w:val="uk-UA"/>
        </w:rPr>
        <w:t>%) результати. Такі показники вказують на те, що чоловіки меланхолічного типу темпераменту мають низьку працездатність у порівнянні з іншими типами.</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проведені нами дослідження дають змогу зробити висновки про те, що представники жіночої та чоловічої статі з меланхолічним типом темпераменту мають низьку фізичну працездатність як при короткотривалих так і при довготривалих навантаженнях. Меланхоліки швидко втомлюються. Тому найчастіше за усі інші типи завершували експеримент завчасно. </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Найбільшу фізичну витривалість мають представники флегматичного типу темпераменту незалежно від статі. Причому флегматики показали найкращі результати як при короткотривалому, так і при довготривалому навантаженні. </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Представники сангвінічного і холеричного типів темпераменту мають достатній рівень фізичної працездатності. </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короткотривалому навантаженні вони показують відмінні результати. При довготривалому навантаженні представники обох статей холеричного темпераменту показали достатній рівень фізичної витривалості, значно нижчий за результати флегматиків. </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Сангвініки</w:t>
      </w:r>
      <w:r w:rsidR="003200C9">
        <w:rPr>
          <w:rFonts w:ascii="Times New Roman" w:hAnsi="Times New Roman" w:cs="Times New Roman"/>
          <w:sz w:val="28"/>
          <w:szCs w:val="28"/>
          <w:lang w:val="uk-UA"/>
        </w:rPr>
        <w:t>‒</w:t>
      </w:r>
      <w:r>
        <w:rPr>
          <w:rFonts w:ascii="Times New Roman" w:hAnsi="Times New Roman" w:cs="Times New Roman"/>
          <w:sz w:val="28"/>
          <w:szCs w:val="28"/>
          <w:lang w:val="uk-UA"/>
        </w:rPr>
        <w:t>хлопці у степ</w:t>
      </w:r>
      <w:r w:rsidR="003200C9">
        <w:rPr>
          <w:rFonts w:ascii="Times New Roman" w:hAnsi="Times New Roman" w:cs="Times New Roman"/>
          <w:sz w:val="28"/>
          <w:szCs w:val="28"/>
          <w:lang w:val="uk-UA"/>
        </w:rPr>
        <w:t>‒</w:t>
      </w:r>
      <w:r>
        <w:rPr>
          <w:rFonts w:ascii="Times New Roman" w:hAnsi="Times New Roman" w:cs="Times New Roman"/>
          <w:sz w:val="28"/>
          <w:szCs w:val="28"/>
          <w:lang w:val="uk-UA"/>
        </w:rPr>
        <w:t xml:space="preserve">тесті мали відмінні результати, а дівчата показали як відмінні, так і дуже добрі результати. </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Найбільшу фізичну витривалість мають представники флегматичного типу темпераменту. Дещо нижча працездатність у сангвініків. Найнижчу фізичну працездатність мають представники меланхолічного типу темпераменту.</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Показники фізичної працездатності дівчат трохи нижчі за показники хлопців, що зумовлено фізіологічними особливостями різних статей.</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Нами була проведена статистична обробка даних, результати якої представлені у таблиці 3.5.</w:t>
      </w:r>
    </w:p>
    <w:p w:rsidR="00131E4A" w:rsidRDefault="00242C1B">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Таблиця 3.5 – Результати статистичної обробки даних </w:t>
      </w:r>
    </w:p>
    <w:p w:rsidR="00131E4A" w:rsidRDefault="00131E4A">
      <w:pPr>
        <w:spacing w:after="0" w:line="360" w:lineRule="auto"/>
        <w:ind w:firstLine="709"/>
        <w:rPr>
          <w:rFonts w:ascii="Times New Roman" w:hAnsi="Times New Roman" w:cs="Times New Roman"/>
          <w:sz w:val="28"/>
          <w:szCs w:val="28"/>
          <w:lang w:val="uk-UA"/>
        </w:rPr>
      </w:pPr>
    </w:p>
    <w:tbl>
      <w:tblPr>
        <w:tblStyle w:val="af0"/>
        <w:tblW w:w="9747" w:type="dxa"/>
        <w:tblLayout w:type="fixed"/>
        <w:tblLook w:val="04A0" w:firstRow="1" w:lastRow="0" w:firstColumn="1" w:lastColumn="0" w:noHBand="0" w:noVBand="1"/>
      </w:tblPr>
      <w:tblGrid>
        <w:gridCol w:w="675"/>
        <w:gridCol w:w="2552"/>
        <w:gridCol w:w="992"/>
        <w:gridCol w:w="992"/>
        <w:gridCol w:w="851"/>
        <w:gridCol w:w="850"/>
        <w:gridCol w:w="851"/>
        <w:gridCol w:w="1984"/>
      </w:tblGrid>
      <w:tr w:rsidR="00131E4A">
        <w:tc>
          <w:tcPr>
            <w:tcW w:w="67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 з/п</w:t>
            </w:r>
          </w:p>
        </w:tc>
        <w:tc>
          <w:tcPr>
            <w:tcW w:w="255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Назва дослідження</w:t>
            </w:r>
          </w:p>
        </w:tc>
        <w:tc>
          <w:tcPr>
            <w:tcW w:w="99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Стать</w:t>
            </w:r>
          </w:p>
        </w:tc>
        <w:tc>
          <w:tcPr>
            <w:tcW w:w="99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Х</w:t>
            </w:r>
            <w:r>
              <w:rPr>
                <w:rFonts w:ascii="Times New Roman" w:eastAsia="SimSun" w:hAnsi="Times New Roman" w:cs="Times New Roman"/>
                <w:sz w:val="28"/>
                <w:szCs w:val="28"/>
                <w:vertAlign w:val="subscript"/>
                <w:lang w:val="uk-UA" w:eastAsia="ru-RU"/>
              </w:rPr>
              <w:t>сер</w:t>
            </w:r>
            <w:proofErr w:type="spellEnd"/>
          </w:p>
        </w:tc>
        <w:tc>
          <w:tcPr>
            <w:tcW w:w="851"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σ</w:t>
            </w:r>
          </w:p>
        </w:tc>
        <w:tc>
          <w:tcPr>
            <w:tcW w:w="850"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w:t>
            </w:r>
          </w:p>
        </w:tc>
        <w:tc>
          <w:tcPr>
            <w:tcW w:w="851"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i/>
                <w:sz w:val="28"/>
                <w:szCs w:val="28"/>
                <w:lang w:val="en-US" w:eastAsia="ru-RU"/>
              </w:rPr>
              <w:t>t</w:t>
            </w:r>
          </w:p>
        </w:tc>
        <w:tc>
          <w:tcPr>
            <w:tcW w:w="1984"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Рівень достовірності</w:t>
            </w:r>
          </w:p>
        </w:tc>
      </w:tr>
      <w:tr w:rsidR="00131E4A">
        <w:trPr>
          <w:trHeight w:val="285"/>
        </w:trPr>
        <w:tc>
          <w:tcPr>
            <w:tcW w:w="67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w:t>
            </w:r>
          </w:p>
        </w:tc>
        <w:tc>
          <w:tcPr>
            <w:tcW w:w="255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w:t>
            </w:r>
          </w:p>
        </w:tc>
        <w:tc>
          <w:tcPr>
            <w:tcW w:w="99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w:t>
            </w:r>
          </w:p>
        </w:tc>
        <w:tc>
          <w:tcPr>
            <w:tcW w:w="99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4</w:t>
            </w:r>
          </w:p>
        </w:tc>
        <w:tc>
          <w:tcPr>
            <w:tcW w:w="851"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5</w:t>
            </w:r>
          </w:p>
        </w:tc>
        <w:tc>
          <w:tcPr>
            <w:tcW w:w="850"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w:t>
            </w:r>
          </w:p>
        </w:tc>
        <w:tc>
          <w:tcPr>
            <w:tcW w:w="851"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w:t>
            </w:r>
          </w:p>
        </w:tc>
        <w:tc>
          <w:tcPr>
            <w:tcW w:w="1984"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w:t>
            </w:r>
          </w:p>
        </w:tc>
      </w:tr>
      <w:tr w:rsidR="00131E4A">
        <w:trPr>
          <w:trHeight w:val="847"/>
        </w:trPr>
        <w:tc>
          <w:tcPr>
            <w:tcW w:w="9747" w:type="dxa"/>
            <w:gridSpan w:val="8"/>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Показник артеріального тиску</w:t>
            </w:r>
          </w:p>
        </w:tc>
      </w:tr>
      <w:tr w:rsidR="00131E4A">
        <w:trPr>
          <w:trHeight w:val="702"/>
        </w:trPr>
        <w:tc>
          <w:tcPr>
            <w:tcW w:w="675" w:type="dxa"/>
            <w:vMerge w:val="restart"/>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w:t>
            </w:r>
          </w:p>
        </w:tc>
        <w:tc>
          <w:tcPr>
            <w:tcW w:w="2552" w:type="dxa"/>
            <w:vMerge w:val="restart"/>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Систолічний</w:t>
            </w:r>
          </w:p>
        </w:tc>
        <w:tc>
          <w:tcPr>
            <w:tcW w:w="992" w:type="dxa"/>
          </w:tcPr>
          <w:p w:rsidR="00131E4A" w:rsidRDefault="00242C1B">
            <w:pPr>
              <w:spacing w:line="360" w:lineRule="auto"/>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992"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115,6</w:t>
            </w:r>
          </w:p>
        </w:tc>
        <w:tc>
          <w:tcPr>
            <w:tcW w:w="851"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1,04</w:t>
            </w:r>
          </w:p>
        </w:tc>
        <w:tc>
          <w:tcPr>
            <w:tcW w:w="850"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0,27</w:t>
            </w:r>
          </w:p>
        </w:tc>
        <w:tc>
          <w:tcPr>
            <w:tcW w:w="851" w:type="dxa"/>
            <w:vMerge w:val="restart"/>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0,26</w:t>
            </w:r>
          </w:p>
        </w:tc>
        <w:tc>
          <w:tcPr>
            <w:tcW w:w="1984" w:type="dxa"/>
            <w:vMerge w:val="restart"/>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99,9</w:t>
            </w:r>
            <w:r w:rsidR="007855DF">
              <w:rPr>
                <w:rFonts w:ascii="Times New Roman" w:eastAsia="SimSun" w:hAnsi="Times New Roman" w:cs="Times New Roman"/>
                <w:sz w:val="28"/>
                <w:szCs w:val="28"/>
                <w:lang w:val="uk-UA" w:eastAsia="ru-RU"/>
              </w:rPr>
              <w:t> </w:t>
            </w:r>
            <w:r>
              <w:rPr>
                <w:rFonts w:ascii="Times New Roman" w:eastAsia="SimSun" w:hAnsi="Times New Roman" w:cs="Times New Roman"/>
                <w:sz w:val="28"/>
                <w:szCs w:val="28"/>
                <w:lang w:val="uk-UA" w:eastAsia="ru-RU"/>
              </w:rPr>
              <w:t>%</w:t>
            </w:r>
          </w:p>
        </w:tc>
      </w:tr>
      <w:tr w:rsidR="00131E4A">
        <w:trPr>
          <w:trHeight w:val="699"/>
        </w:trPr>
        <w:tc>
          <w:tcPr>
            <w:tcW w:w="675" w:type="dxa"/>
            <w:vMerge/>
          </w:tcPr>
          <w:p w:rsidR="00131E4A" w:rsidRDefault="00131E4A">
            <w:pPr>
              <w:numPr>
                <w:ilvl w:val="0"/>
                <w:numId w:val="22"/>
              </w:numPr>
              <w:spacing w:line="360" w:lineRule="auto"/>
              <w:ind w:left="473"/>
              <w:contextualSpacing/>
              <w:rPr>
                <w:rFonts w:ascii="Times New Roman" w:eastAsia="SimSun" w:hAnsi="Times New Roman" w:cs="Times New Roman"/>
                <w:sz w:val="28"/>
                <w:szCs w:val="28"/>
                <w:lang w:val="uk-UA" w:eastAsia="ru-RU"/>
              </w:rPr>
            </w:pPr>
          </w:p>
        </w:tc>
        <w:tc>
          <w:tcPr>
            <w:tcW w:w="2552" w:type="dxa"/>
            <w:vMerge/>
          </w:tcPr>
          <w:p w:rsidR="00131E4A" w:rsidRDefault="00131E4A">
            <w:pPr>
              <w:spacing w:line="360" w:lineRule="auto"/>
              <w:rPr>
                <w:rFonts w:ascii="Times New Roman" w:eastAsia="SimSun" w:hAnsi="Times New Roman" w:cs="Times New Roman"/>
                <w:sz w:val="28"/>
                <w:szCs w:val="28"/>
                <w:lang w:val="uk-UA" w:eastAsia="ru-RU"/>
              </w:rPr>
            </w:pPr>
          </w:p>
        </w:tc>
        <w:tc>
          <w:tcPr>
            <w:tcW w:w="992" w:type="dxa"/>
          </w:tcPr>
          <w:p w:rsidR="00131E4A" w:rsidRDefault="00242C1B">
            <w:pPr>
              <w:spacing w:line="360" w:lineRule="auto"/>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992"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115,7</w:t>
            </w:r>
          </w:p>
        </w:tc>
        <w:tc>
          <w:tcPr>
            <w:tcW w:w="851"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1,04</w:t>
            </w:r>
          </w:p>
        </w:tc>
        <w:tc>
          <w:tcPr>
            <w:tcW w:w="850"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0,27</w:t>
            </w:r>
          </w:p>
        </w:tc>
        <w:tc>
          <w:tcPr>
            <w:tcW w:w="851" w:type="dxa"/>
            <w:vMerge/>
            <w:vAlign w:val="center"/>
          </w:tcPr>
          <w:p w:rsidR="00131E4A" w:rsidRDefault="00131E4A">
            <w:pPr>
              <w:spacing w:line="360" w:lineRule="auto"/>
              <w:jc w:val="center"/>
              <w:rPr>
                <w:rFonts w:ascii="Times New Roman" w:eastAsia="SimSun" w:hAnsi="Times New Roman" w:cs="Times New Roman"/>
                <w:sz w:val="28"/>
                <w:szCs w:val="28"/>
                <w:lang w:val="uk-UA" w:eastAsia="ru-RU"/>
              </w:rPr>
            </w:pPr>
          </w:p>
        </w:tc>
        <w:tc>
          <w:tcPr>
            <w:tcW w:w="1984" w:type="dxa"/>
            <w:vMerge/>
            <w:vAlign w:val="center"/>
          </w:tcPr>
          <w:p w:rsidR="00131E4A" w:rsidRDefault="00131E4A">
            <w:pPr>
              <w:spacing w:line="360" w:lineRule="auto"/>
              <w:jc w:val="center"/>
              <w:rPr>
                <w:rFonts w:ascii="Times New Roman" w:eastAsia="SimSun" w:hAnsi="Times New Roman" w:cs="Times New Roman"/>
                <w:sz w:val="28"/>
                <w:szCs w:val="28"/>
                <w:lang w:val="uk-UA" w:eastAsia="ru-RU"/>
              </w:rPr>
            </w:pPr>
          </w:p>
        </w:tc>
      </w:tr>
      <w:tr w:rsidR="00131E4A">
        <w:trPr>
          <w:trHeight w:val="695"/>
        </w:trPr>
        <w:tc>
          <w:tcPr>
            <w:tcW w:w="675" w:type="dxa"/>
            <w:vMerge/>
          </w:tcPr>
          <w:p w:rsidR="00131E4A" w:rsidRDefault="00131E4A">
            <w:pPr>
              <w:numPr>
                <w:ilvl w:val="0"/>
                <w:numId w:val="22"/>
              </w:numPr>
              <w:spacing w:line="360" w:lineRule="auto"/>
              <w:ind w:left="473"/>
              <w:contextualSpacing/>
              <w:rPr>
                <w:rFonts w:ascii="Times New Roman" w:eastAsia="SimSun" w:hAnsi="Times New Roman" w:cs="Times New Roman"/>
                <w:sz w:val="28"/>
                <w:szCs w:val="28"/>
                <w:lang w:val="uk-UA" w:eastAsia="ru-RU"/>
              </w:rPr>
            </w:pPr>
          </w:p>
        </w:tc>
        <w:tc>
          <w:tcPr>
            <w:tcW w:w="2552" w:type="dxa"/>
            <w:vMerge w:val="restart"/>
          </w:tcPr>
          <w:p w:rsidR="00131E4A" w:rsidRDefault="00242C1B">
            <w:pPr>
              <w:spacing w:line="360" w:lineRule="auto"/>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Діастолічний</w:t>
            </w:r>
            <w:proofErr w:type="spellEnd"/>
          </w:p>
        </w:tc>
        <w:tc>
          <w:tcPr>
            <w:tcW w:w="992" w:type="dxa"/>
          </w:tcPr>
          <w:p w:rsidR="00131E4A" w:rsidRDefault="00242C1B">
            <w:pPr>
              <w:spacing w:line="360" w:lineRule="auto"/>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w:t>
            </w:r>
          </w:p>
        </w:tc>
        <w:tc>
          <w:tcPr>
            <w:tcW w:w="992"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72,3</w:t>
            </w:r>
          </w:p>
        </w:tc>
        <w:tc>
          <w:tcPr>
            <w:tcW w:w="851"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7,04</w:t>
            </w:r>
          </w:p>
        </w:tc>
        <w:tc>
          <w:tcPr>
            <w:tcW w:w="850"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1,82</w:t>
            </w:r>
          </w:p>
        </w:tc>
        <w:tc>
          <w:tcPr>
            <w:tcW w:w="851" w:type="dxa"/>
            <w:vMerge w:val="restart"/>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0,36</w:t>
            </w:r>
          </w:p>
        </w:tc>
        <w:tc>
          <w:tcPr>
            <w:tcW w:w="1984" w:type="dxa"/>
            <w:vMerge w:val="restart"/>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99,9</w:t>
            </w:r>
            <w:r w:rsidR="007855DF">
              <w:rPr>
                <w:rFonts w:ascii="Times New Roman" w:eastAsia="SimSun" w:hAnsi="Times New Roman" w:cs="Times New Roman"/>
                <w:sz w:val="28"/>
                <w:szCs w:val="28"/>
                <w:lang w:val="uk-UA" w:eastAsia="ru-RU"/>
              </w:rPr>
              <w:t> </w:t>
            </w:r>
            <w:r>
              <w:rPr>
                <w:rFonts w:ascii="Times New Roman" w:eastAsia="SimSun" w:hAnsi="Times New Roman" w:cs="Times New Roman"/>
                <w:sz w:val="28"/>
                <w:szCs w:val="28"/>
                <w:lang w:val="uk-UA" w:eastAsia="ru-RU"/>
              </w:rPr>
              <w:t>%</w:t>
            </w:r>
          </w:p>
        </w:tc>
      </w:tr>
      <w:tr w:rsidR="00131E4A">
        <w:trPr>
          <w:trHeight w:val="563"/>
        </w:trPr>
        <w:tc>
          <w:tcPr>
            <w:tcW w:w="675" w:type="dxa"/>
            <w:vMerge/>
          </w:tcPr>
          <w:p w:rsidR="00131E4A" w:rsidRDefault="00131E4A">
            <w:pPr>
              <w:numPr>
                <w:ilvl w:val="0"/>
                <w:numId w:val="22"/>
              </w:numPr>
              <w:spacing w:line="360" w:lineRule="auto"/>
              <w:ind w:left="473"/>
              <w:contextualSpacing/>
              <w:rPr>
                <w:rFonts w:ascii="Times New Roman" w:eastAsia="SimSun" w:hAnsi="Times New Roman" w:cs="Times New Roman"/>
                <w:sz w:val="28"/>
                <w:szCs w:val="28"/>
                <w:lang w:val="uk-UA" w:eastAsia="ru-RU"/>
              </w:rPr>
            </w:pPr>
          </w:p>
        </w:tc>
        <w:tc>
          <w:tcPr>
            <w:tcW w:w="2552" w:type="dxa"/>
            <w:vMerge/>
          </w:tcPr>
          <w:p w:rsidR="00131E4A" w:rsidRDefault="00131E4A">
            <w:pPr>
              <w:spacing w:line="360" w:lineRule="auto"/>
              <w:rPr>
                <w:rFonts w:ascii="Times New Roman" w:eastAsia="SimSun" w:hAnsi="Times New Roman" w:cs="Times New Roman"/>
                <w:sz w:val="28"/>
                <w:szCs w:val="28"/>
                <w:lang w:val="uk-UA" w:eastAsia="ru-RU"/>
              </w:rPr>
            </w:pPr>
          </w:p>
        </w:tc>
        <w:tc>
          <w:tcPr>
            <w:tcW w:w="992" w:type="dxa"/>
          </w:tcPr>
          <w:p w:rsidR="00131E4A" w:rsidRDefault="00242C1B">
            <w:pPr>
              <w:spacing w:line="360" w:lineRule="auto"/>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w:t>
            </w:r>
          </w:p>
        </w:tc>
        <w:tc>
          <w:tcPr>
            <w:tcW w:w="992"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73,1</w:t>
            </w:r>
          </w:p>
        </w:tc>
        <w:tc>
          <w:tcPr>
            <w:tcW w:w="851"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4,69</w:t>
            </w:r>
          </w:p>
        </w:tc>
        <w:tc>
          <w:tcPr>
            <w:tcW w:w="850"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1,21</w:t>
            </w:r>
          </w:p>
        </w:tc>
        <w:tc>
          <w:tcPr>
            <w:tcW w:w="851" w:type="dxa"/>
            <w:vMerge/>
          </w:tcPr>
          <w:p w:rsidR="00131E4A" w:rsidRDefault="00131E4A">
            <w:pPr>
              <w:spacing w:line="360" w:lineRule="auto"/>
              <w:rPr>
                <w:rFonts w:ascii="Times New Roman" w:eastAsia="SimSun" w:hAnsi="Times New Roman" w:cs="Times New Roman"/>
                <w:sz w:val="28"/>
                <w:szCs w:val="28"/>
                <w:lang w:val="uk-UA" w:eastAsia="ru-RU"/>
              </w:rPr>
            </w:pPr>
          </w:p>
        </w:tc>
        <w:tc>
          <w:tcPr>
            <w:tcW w:w="1984" w:type="dxa"/>
            <w:vMerge/>
          </w:tcPr>
          <w:p w:rsidR="00131E4A" w:rsidRDefault="00131E4A">
            <w:pPr>
              <w:spacing w:line="360" w:lineRule="auto"/>
              <w:rPr>
                <w:rFonts w:ascii="Times New Roman" w:eastAsia="SimSun" w:hAnsi="Times New Roman" w:cs="Times New Roman"/>
                <w:sz w:val="28"/>
                <w:szCs w:val="28"/>
                <w:lang w:val="uk-UA" w:eastAsia="ru-RU"/>
              </w:rPr>
            </w:pPr>
          </w:p>
        </w:tc>
      </w:tr>
      <w:tr w:rsidR="00131E4A">
        <w:trPr>
          <w:trHeight w:val="703"/>
        </w:trPr>
        <w:tc>
          <w:tcPr>
            <w:tcW w:w="9747" w:type="dxa"/>
            <w:gridSpan w:val="8"/>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Показник частоти серцевих скорочень</w:t>
            </w:r>
          </w:p>
        </w:tc>
      </w:tr>
      <w:tr w:rsidR="00131E4A">
        <w:trPr>
          <w:trHeight w:val="681"/>
        </w:trPr>
        <w:tc>
          <w:tcPr>
            <w:tcW w:w="675" w:type="dxa"/>
            <w:vMerge w:val="restart"/>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w:t>
            </w:r>
          </w:p>
        </w:tc>
        <w:tc>
          <w:tcPr>
            <w:tcW w:w="2552" w:type="dxa"/>
            <w:vMerge w:val="restart"/>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Частота серцевих скорочень</w:t>
            </w:r>
          </w:p>
        </w:tc>
        <w:tc>
          <w:tcPr>
            <w:tcW w:w="992" w:type="dxa"/>
          </w:tcPr>
          <w:p w:rsidR="00131E4A" w:rsidRDefault="00242C1B">
            <w:pPr>
              <w:spacing w:line="360" w:lineRule="auto"/>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 xml:space="preserve">. </w:t>
            </w:r>
          </w:p>
        </w:tc>
        <w:tc>
          <w:tcPr>
            <w:tcW w:w="992"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67,5</w:t>
            </w:r>
          </w:p>
        </w:tc>
        <w:tc>
          <w:tcPr>
            <w:tcW w:w="851"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6,58</w:t>
            </w:r>
          </w:p>
        </w:tc>
        <w:tc>
          <w:tcPr>
            <w:tcW w:w="850"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1,70</w:t>
            </w:r>
          </w:p>
        </w:tc>
        <w:tc>
          <w:tcPr>
            <w:tcW w:w="851" w:type="dxa"/>
            <w:vMerge w:val="restart"/>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0,55</w:t>
            </w:r>
          </w:p>
        </w:tc>
        <w:tc>
          <w:tcPr>
            <w:tcW w:w="1984" w:type="dxa"/>
            <w:vMerge w:val="restart"/>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99,9</w:t>
            </w:r>
            <w:r w:rsidR="007855DF">
              <w:rPr>
                <w:rFonts w:ascii="Times New Roman" w:eastAsia="SimSun" w:hAnsi="Times New Roman" w:cs="Times New Roman"/>
                <w:sz w:val="28"/>
                <w:szCs w:val="28"/>
                <w:lang w:val="uk-UA" w:eastAsia="ru-RU"/>
              </w:rPr>
              <w:t> </w:t>
            </w:r>
            <w:r>
              <w:rPr>
                <w:rFonts w:ascii="Times New Roman" w:eastAsia="SimSun" w:hAnsi="Times New Roman" w:cs="Times New Roman"/>
                <w:sz w:val="28"/>
                <w:szCs w:val="28"/>
                <w:lang w:val="uk-UA" w:eastAsia="ru-RU"/>
              </w:rPr>
              <w:t>%</w:t>
            </w:r>
          </w:p>
        </w:tc>
      </w:tr>
      <w:tr w:rsidR="00131E4A">
        <w:trPr>
          <w:trHeight w:val="563"/>
        </w:trPr>
        <w:tc>
          <w:tcPr>
            <w:tcW w:w="675" w:type="dxa"/>
            <w:vMerge/>
          </w:tcPr>
          <w:p w:rsidR="00131E4A" w:rsidRDefault="00131E4A">
            <w:pPr>
              <w:numPr>
                <w:ilvl w:val="0"/>
                <w:numId w:val="22"/>
              </w:numPr>
              <w:spacing w:line="360" w:lineRule="auto"/>
              <w:ind w:left="473"/>
              <w:contextualSpacing/>
              <w:rPr>
                <w:rFonts w:ascii="Times New Roman" w:eastAsia="SimSun" w:hAnsi="Times New Roman" w:cs="Times New Roman"/>
                <w:sz w:val="28"/>
                <w:szCs w:val="28"/>
                <w:lang w:val="uk-UA" w:eastAsia="ru-RU"/>
              </w:rPr>
            </w:pPr>
          </w:p>
        </w:tc>
        <w:tc>
          <w:tcPr>
            <w:tcW w:w="2552" w:type="dxa"/>
            <w:vMerge/>
          </w:tcPr>
          <w:p w:rsidR="00131E4A" w:rsidRDefault="00131E4A">
            <w:pPr>
              <w:spacing w:line="360" w:lineRule="auto"/>
              <w:rPr>
                <w:rFonts w:ascii="Times New Roman" w:eastAsia="SimSun" w:hAnsi="Times New Roman" w:cs="Times New Roman"/>
                <w:sz w:val="28"/>
                <w:szCs w:val="28"/>
                <w:lang w:val="uk-UA" w:eastAsia="ru-RU"/>
              </w:rPr>
            </w:pPr>
          </w:p>
        </w:tc>
        <w:tc>
          <w:tcPr>
            <w:tcW w:w="992" w:type="dxa"/>
          </w:tcPr>
          <w:p w:rsidR="00131E4A" w:rsidRDefault="00242C1B">
            <w:pPr>
              <w:spacing w:line="360" w:lineRule="auto"/>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 xml:space="preserve">. </w:t>
            </w:r>
          </w:p>
        </w:tc>
        <w:tc>
          <w:tcPr>
            <w:tcW w:w="992"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68,6</w:t>
            </w:r>
          </w:p>
        </w:tc>
        <w:tc>
          <w:tcPr>
            <w:tcW w:w="851"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4,08</w:t>
            </w:r>
          </w:p>
        </w:tc>
        <w:tc>
          <w:tcPr>
            <w:tcW w:w="850"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1,05</w:t>
            </w:r>
          </w:p>
        </w:tc>
        <w:tc>
          <w:tcPr>
            <w:tcW w:w="851" w:type="dxa"/>
            <w:vMerge/>
          </w:tcPr>
          <w:p w:rsidR="00131E4A" w:rsidRDefault="00131E4A">
            <w:pPr>
              <w:spacing w:line="360" w:lineRule="auto"/>
              <w:rPr>
                <w:rFonts w:ascii="Times New Roman" w:eastAsia="SimSun" w:hAnsi="Times New Roman" w:cs="Times New Roman"/>
                <w:sz w:val="28"/>
                <w:szCs w:val="28"/>
                <w:lang w:val="uk-UA" w:eastAsia="ru-RU"/>
              </w:rPr>
            </w:pPr>
          </w:p>
        </w:tc>
        <w:tc>
          <w:tcPr>
            <w:tcW w:w="1984" w:type="dxa"/>
            <w:vMerge/>
          </w:tcPr>
          <w:p w:rsidR="00131E4A" w:rsidRDefault="00131E4A">
            <w:pPr>
              <w:spacing w:line="360" w:lineRule="auto"/>
              <w:rPr>
                <w:rFonts w:ascii="Times New Roman" w:eastAsia="SimSun" w:hAnsi="Times New Roman" w:cs="Times New Roman"/>
                <w:sz w:val="28"/>
                <w:szCs w:val="28"/>
                <w:lang w:val="uk-UA" w:eastAsia="ru-RU"/>
              </w:rPr>
            </w:pPr>
          </w:p>
        </w:tc>
      </w:tr>
      <w:tr w:rsidR="00131E4A">
        <w:trPr>
          <w:trHeight w:val="699"/>
        </w:trPr>
        <w:tc>
          <w:tcPr>
            <w:tcW w:w="9747" w:type="dxa"/>
            <w:gridSpan w:val="8"/>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Проба Мартіне</w:t>
            </w:r>
          </w:p>
        </w:tc>
      </w:tr>
      <w:tr w:rsidR="00131E4A">
        <w:trPr>
          <w:trHeight w:val="567"/>
        </w:trPr>
        <w:tc>
          <w:tcPr>
            <w:tcW w:w="675" w:type="dxa"/>
            <w:vMerge w:val="restart"/>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w:t>
            </w:r>
          </w:p>
        </w:tc>
        <w:tc>
          <w:tcPr>
            <w:tcW w:w="2552" w:type="dxa"/>
            <w:vMerge w:val="restart"/>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 xml:space="preserve">ЧСС у перші 10 </w:t>
            </w:r>
            <w:proofErr w:type="spellStart"/>
            <w:r>
              <w:rPr>
                <w:rFonts w:ascii="Times New Roman" w:eastAsia="SimSun" w:hAnsi="Times New Roman" w:cs="Times New Roman"/>
                <w:sz w:val="28"/>
                <w:szCs w:val="28"/>
                <w:lang w:val="uk-UA" w:eastAsia="ru-RU"/>
              </w:rPr>
              <w:t>сек</w:t>
            </w:r>
            <w:proofErr w:type="spellEnd"/>
            <w:r>
              <w:rPr>
                <w:rFonts w:ascii="Times New Roman" w:eastAsia="SimSun" w:hAnsi="Times New Roman" w:cs="Times New Roman"/>
                <w:sz w:val="28"/>
                <w:szCs w:val="28"/>
                <w:lang w:val="uk-UA" w:eastAsia="ru-RU"/>
              </w:rPr>
              <w:t xml:space="preserve">. 1 хв. </w:t>
            </w:r>
            <w:proofErr w:type="spellStart"/>
            <w:r>
              <w:rPr>
                <w:rFonts w:ascii="Times New Roman" w:eastAsia="SimSun" w:hAnsi="Times New Roman" w:cs="Times New Roman"/>
                <w:sz w:val="28"/>
                <w:szCs w:val="28"/>
                <w:lang w:val="uk-UA" w:eastAsia="ru-RU"/>
              </w:rPr>
              <w:t>відновл</w:t>
            </w:r>
            <w:proofErr w:type="spellEnd"/>
            <w:r>
              <w:rPr>
                <w:rFonts w:ascii="Times New Roman" w:eastAsia="SimSun" w:hAnsi="Times New Roman" w:cs="Times New Roman"/>
                <w:sz w:val="28"/>
                <w:szCs w:val="28"/>
                <w:lang w:val="uk-UA" w:eastAsia="ru-RU"/>
              </w:rPr>
              <w:t>.</w:t>
            </w:r>
          </w:p>
        </w:tc>
        <w:tc>
          <w:tcPr>
            <w:tcW w:w="992" w:type="dxa"/>
          </w:tcPr>
          <w:p w:rsidR="00131E4A" w:rsidRDefault="00242C1B">
            <w:pPr>
              <w:spacing w:line="360" w:lineRule="auto"/>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 xml:space="preserve">. </w:t>
            </w:r>
          </w:p>
        </w:tc>
        <w:tc>
          <w:tcPr>
            <w:tcW w:w="992"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92,5</w:t>
            </w:r>
          </w:p>
        </w:tc>
        <w:tc>
          <w:tcPr>
            <w:tcW w:w="851"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12,51</w:t>
            </w:r>
          </w:p>
        </w:tc>
        <w:tc>
          <w:tcPr>
            <w:tcW w:w="850"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3,23</w:t>
            </w:r>
          </w:p>
        </w:tc>
        <w:tc>
          <w:tcPr>
            <w:tcW w:w="851" w:type="dxa"/>
            <w:vMerge w:val="restart"/>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0,55</w:t>
            </w:r>
          </w:p>
        </w:tc>
        <w:tc>
          <w:tcPr>
            <w:tcW w:w="1984" w:type="dxa"/>
            <w:vMerge w:val="restart"/>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99,9</w:t>
            </w:r>
            <w:r w:rsidR="007855DF">
              <w:rPr>
                <w:rFonts w:ascii="Times New Roman" w:eastAsia="SimSun" w:hAnsi="Times New Roman" w:cs="Times New Roman"/>
                <w:sz w:val="28"/>
                <w:szCs w:val="28"/>
                <w:lang w:val="uk-UA" w:eastAsia="ru-RU"/>
              </w:rPr>
              <w:t> </w:t>
            </w:r>
            <w:r>
              <w:rPr>
                <w:rFonts w:ascii="Times New Roman" w:eastAsia="SimSun" w:hAnsi="Times New Roman" w:cs="Times New Roman"/>
                <w:sz w:val="28"/>
                <w:szCs w:val="28"/>
                <w:lang w:val="uk-UA" w:eastAsia="ru-RU"/>
              </w:rPr>
              <w:t>%</w:t>
            </w:r>
          </w:p>
        </w:tc>
      </w:tr>
      <w:tr w:rsidR="00131E4A">
        <w:trPr>
          <w:trHeight w:val="547"/>
        </w:trPr>
        <w:tc>
          <w:tcPr>
            <w:tcW w:w="675" w:type="dxa"/>
            <w:vMerge/>
          </w:tcPr>
          <w:p w:rsidR="00131E4A" w:rsidRDefault="00131E4A">
            <w:pPr>
              <w:numPr>
                <w:ilvl w:val="0"/>
                <w:numId w:val="22"/>
              </w:numPr>
              <w:spacing w:line="360" w:lineRule="auto"/>
              <w:ind w:left="473"/>
              <w:contextualSpacing/>
              <w:rPr>
                <w:rFonts w:ascii="Times New Roman" w:eastAsia="SimSun" w:hAnsi="Times New Roman" w:cs="Times New Roman"/>
                <w:sz w:val="28"/>
                <w:szCs w:val="28"/>
                <w:lang w:val="uk-UA" w:eastAsia="ru-RU"/>
              </w:rPr>
            </w:pPr>
          </w:p>
        </w:tc>
        <w:tc>
          <w:tcPr>
            <w:tcW w:w="2552" w:type="dxa"/>
            <w:vMerge/>
          </w:tcPr>
          <w:p w:rsidR="00131E4A" w:rsidRDefault="00131E4A">
            <w:pPr>
              <w:spacing w:line="360" w:lineRule="auto"/>
              <w:rPr>
                <w:rFonts w:ascii="Times New Roman" w:eastAsia="SimSun" w:hAnsi="Times New Roman" w:cs="Times New Roman"/>
                <w:sz w:val="28"/>
                <w:szCs w:val="28"/>
                <w:lang w:val="uk-UA" w:eastAsia="ru-RU"/>
              </w:rPr>
            </w:pPr>
          </w:p>
        </w:tc>
        <w:tc>
          <w:tcPr>
            <w:tcW w:w="992" w:type="dxa"/>
          </w:tcPr>
          <w:p w:rsidR="00131E4A" w:rsidRDefault="00242C1B">
            <w:pPr>
              <w:spacing w:line="360" w:lineRule="auto"/>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 xml:space="preserve">. </w:t>
            </w:r>
          </w:p>
        </w:tc>
        <w:tc>
          <w:tcPr>
            <w:tcW w:w="992"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90,5</w:t>
            </w:r>
          </w:p>
        </w:tc>
        <w:tc>
          <w:tcPr>
            <w:tcW w:w="851"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6,49</w:t>
            </w:r>
          </w:p>
        </w:tc>
        <w:tc>
          <w:tcPr>
            <w:tcW w:w="850"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1,68</w:t>
            </w:r>
          </w:p>
        </w:tc>
        <w:tc>
          <w:tcPr>
            <w:tcW w:w="851" w:type="dxa"/>
            <w:vMerge/>
            <w:vAlign w:val="center"/>
          </w:tcPr>
          <w:p w:rsidR="00131E4A" w:rsidRDefault="00131E4A">
            <w:pPr>
              <w:spacing w:line="360" w:lineRule="auto"/>
              <w:jc w:val="center"/>
              <w:rPr>
                <w:rFonts w:ascii="Times New Roman" w:eastAsia="SimSun" w:hAnsi="Times New Roman" w:cs="Times New Roman"/>
                <w:sz w:val="28"/>
                <w:szCs w:val="28"/>
                <w:lang w:val="uk-UA" w:eastAsia="ru-RU"/>
              </w:rPr>
            </w:pPr>
          </w:p>
        </w:tc>
        <w:tc>
          <w:tcPr>
            <w:tcW w:w="1984" w:type="dxa"/>
            <w:vMerge/>
            <w:vAlign w:val="center"/>
          </w:tcPr>
          <w:p w:rsidR="00131E4A" w:rsidRDefault="00131E4A">
            <w:pPr>
              <w:spacing w:line="360" w:lineRule="auto"/>
              <w:jc w:val="center"/>
              <w:rPr>
                <w:rFonts w:ascii="Times New Roman" w:eastAsia="SimSun" w:hAnsi="Times New Roman" w:cs="Times New Roman"/>
                <w:sz w:val="28"/>
                <w:szCs w:val="28"/>
                <w:lang w:val="uk-UA" w:eastAsia="ru-RU"/>
              </w:rPr>
            </w:pPr>
          </w:p>
        </w:tc>
      </w:tr>
      <w:tr w:rsidR="00131E4A">
        <w:trPr>
          <w:trHeight w:val="697"/>
        </w:trPr>
        <w:tc>
          <w:tcPr>
            <w:tcW w:w="675" w:type="dxa"/>
            <w:vMerge w:val="restart"/>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4</w:t>
            </w:r>
          </w:p>
        </w:tc>
        <w:tc>
          <w:tcPr>
            <w:tcW w:w="2552" w:type="dxa"/>
            <w:vMerge w:val="restart"/>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 xml:space="preserve">ЧСС у перші 10 </w:t>
            </w:r>
            <w:proofErr w:type="spellStart"/>
            <w:r>
              <w:rPr>
                <w:rFonts w:ascii="Times New Roman" w:eastAsia="SimSun" w:hAnsi="Times New Roman" w:cs="Times New Roman"/>
                <w:sz w:val="28"/>
                <w:szCs w:val="28"/>
                <w:lang w:val="uk-UA" w:eastAsia="ru-RU"/>
              </w:rPr>
              <w:t>сек</w:t>
            </w:r>
            <w:proofErr w:type="spellEnd"/>
            <w:r>
              <w:rPr>
                <w:rFonts w:ascii="Times New Roman" w:eastAsia="SimSun" w:hAnsi="Times New Roman" w:cs="Times New Roman"/>
                <w:sz w:val="28"/>
                <w:szCs w:val="28"/>
                <w:lang w:val="uk-UA" w:eastAsia="ru-RU"/>
              </w:rPr>
              <w:t xml:space="preserve">. 2 хв. </w:t>
            </w:r>
            <w:proofErr w:type="spellStart"/>
            <w:r>
              <w:rPr>
                <w:rFonts w:ascii="Times New Roman" w:eastAsia="SimSun" w:hAnsi="Times New Roman" w:cs="Times New Roman"/>
                <w:sz w:val="28"/>
                <w:szCs w:val="28"/>
                <w:lang w:val="uk-UA" w:eastAsia="ru-RU"/>
              </w:rPr>
              <w:t>відновл</w:t>
            </w:r>
            <w:proofErr w:type="spellEnd"/>
            <w:r>
              <w:rPr>
                <w:rFonts w:ascii="Times New Roman" w:eastAsia="SimSun" w:hAnsi="Times New Roman" w:cs="Times New Roman"/>
                <w:sz w:val="28"/>
                <w:szCs w:val="28"/>
                <w:lang w:val="uk-UA" w:eastAsia="ru-RU"/>
              </w:rPr>
              <w:t>.</w:t>
            </w:r>
          </w:p>
        </w:tc>
        <w:tc>
          <w:tcPr>
            <w:tcW w:w="992" w:type="dxa"/>
          </w:tcPr>
          <w:p w:rsidR="00131E4A" w:rsidRDefault="00242C1B">
            <w:pPr>
              <w:spacing w:line="360" w:lineRule="auto"/>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 xml:space="preserve">. </w:t>
            </w:r>
          </w:p>
        </w:tc>
        <w:tc>
          <w:tcPr>
            <w:tcW w:w="992"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81,3</w:t>
            </w:r>
          </w:p>
        </w:tc>
        <w:tc>
          <w:tcPr>
            <w:tcW w:w="851"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12,79</w:t>
            </w:r>
          </w:p>
        </w:tc>
        <w:tc>
          <w:tcPr>
            <w:tcW w:w="850"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3,30</w:t>
            </w:r>
          </w:p>
        </w:tc>
        <w:tc>
          <w:tcPr>
            <w:tcW w:w="851" w:type="dxa"/>
            <w:vMerge w:val="restart"/>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1,02</w:t>
            </w:r>
          </w:p>
        </w:tc>
        <w:tc>
          <w:tcPr>
            <w:tcW w:w="1984" w:type="dxa"/>
            <w:vMerge w:val="restart"/>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99,9</w:t>
            </w:r>
            <w:r w:rsidR="007855DF">
              <w:rPr>
                <w:rFonts w:ascii="Times New Roman" w:eastAsia="SimSun" w:hAnsi="Times New Roman" w:cs="Times New Roman"/>
                <w:sz w:val="28"/>
                <w:szCs w:val="28"/>
                <w:lang w:val="uk-UA" w:eastAsia="ru-RU"/>
              </w:rPr>
              <w:t> </w:t>
            </w:r>
            <w:r>
              <w:rPr>
                <w:rFonts w:ascii="Times New Roman" w:eastAsia="SimSun" w:hAnsi="Times New Roman" w:cs="Times New Roman"/>
                <w:sz w:val="28"/>
                <w:szCs w:val="28"/>
                <w:lang w:val="uk-UA" w:eastAsia="ru-RU"/>
              </w:rPr>
              <w:t>%</w:t>
            </w:r>
          </w:p>
        </w:tc>
      </w:tr>
      <w:tr w:rsidR="00131E4A">
        <w:trPr>
          <w:trHeight w:val="565"/>
        </w:trPr>
        <w:tc>
          <w:tcPr>
            <w:tcW w:w="675" w:type="dxa"/>
            <w:vMerge/>
          </w:tcPr>
          <w:p w:rsidR="00131E4A" w:rsidRDefault="00131E4A">
            <w:pPr>
              <w:numPr>
                <w:ilvl w:val="0"/>
                <w:numId w:val="22"/>
              </w:numPr>
              <w:spacing w:line="360" w:lineRule="auto"/>
              <w:ind w:left="473"/>
              <w:contextualSpacing/>
              <w:rPr>
                <w:rFonts w:ascii="Times New Roman" w:eastAsia="SimSun" w:hAnsi="Times New Roman" w:cs="Times New Roman"/>
                <w:sz w:val="28"/>
                <w:szCs w:val="28"/>
                <w:lang w:val="uk-UA" w:eastAsia="ru-RU"/>
              </w:rPr>
            </w:pPr>
          </w:p>
        </w:tc>
        <w:tc>
          <w:tcPr>
            <w:tcW w:w="2552" w:type="dxa"/>
            <w:vMerge/>
          </w:tcPr>
          <w:p w:rsidR="00131E4A" w:rsidRDefault="00131E4A">
            <w:pPr>
              <w:spacing w:line="360" w:lineRule="auto"/>
              <w:rPr>
                <w:rFonts w:ascii="Times New Roman" w:eastAsia="SimSun" w:hAnsi="Times New Roman" w:cs="Times New Roman"/>
                <w:sz w:val="28"/>
                <w:szCs w:val="28"/>
                <w:lang w:val="uk-UA" w:eastAsia="ru-RU"/>
              </w:rPr>
            </w:pPr>
          </w:p>
        </w:tc>
        <w:tc>
          <w:tcPr>
            <w:tcW w:w="992" w:type="dxa"/>
          </w:tcPr>
          <w:p w:rsidR="00131E4A" w:rsidRDefault="00242C1B">
            <w:pPr>
              <w:spacing w:line="360" w:lineRule="auto"/>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 xml:space="preserve">. </w:t>
            </w:r>
          </w:p>
        </w:tc>
        <w:tc>
          <w:tcPr>
            <w:tcW w:w="992"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77,3</w:t>
            </w:r>
          </w:p>
        </w:tc>
        <w:tc>
          <w:tcPr>
            <w:tcW w:w="851"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8,31</w:t>
            </w:r>
          </w:p>
        </w:tc>
        <w:tc>
          <w:tcPr>
            <w:tcW w:w="850"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2,15</w:t>
            </w:r>
          </w:p>
        </w:tc>
        <w:tc>
          <w:tcPr>
            <w:tcW w:w="851" w:type="dxa"/>
            <w:vMerge/>
            <w:vAlign w:val="center"/>
          </w:tcPr>
          <w:p w:rsidR="00131E4A" w:rsidRDefault="00131E4A">
            <w:pPr>
              <w:spacing w:line="360" w:lineRule="auto"/>
              <w:jc w:val="center"/>
              <w:rPr>
                <w:rFonts w:ascii="Times New Roman" w:eastAsia="SimSun" w:hAnsi="Times New Roman" w:cs="Times New Roman"/>
                <w:sz w:val="28"/>
                <w:szCs w:val="28"/>
                <w:lang w:val="uk-UA" w:eastAsia="ru-RU"/>
              </w:rPr>
            </w:pPr>
          </w:p>
        </w:tc>
        <w:tc>
          <w:tcPr>
            <w:tcW w:w="1984" w:type="dxa"/>
            <w:vMerge/>
            <w:vAlign w:val="center"/>
          </w:tcPr>
          <w:p w:rsidR="00131E4A" w:rsidRDefault="00131E4A">
            <w:pPr>
              <w:spacing w:line="360" w:lineRule="auto"/>
              <w:jc w:val="center"/>
              <w:rPr>
                <w:rFonts w:ascii="Times New Roman" w:eastAsia="SimSun" w:hAnsi="Times New Roman" w:cs="Times New Roman"/>
                <w:sz w:val="28"/>
                <w:szCs w:val="28"/>
                <w:lang w:val="uk-UA" w:eastAsia="ru-RU"/>
              </w:rPr>
            </w:pPr>
          </w:p>
        </w:tc>
      </w:tr>
      <w:tr w:rsidR="00131E4A">
        <w:trPr>
          <w:trHeight w:val="545"/>
        </w:trPr>
        <w:tc>
          <w:tcPr>
            <w:tcW w:w="675" w:type="dxa"/>
            <w:vMerge w:val="restart"/>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5</w:t>
            </w:r>
          </w:p>
        </w:tc>
        <w:tc>
          <w:tcPr>
            <w:tcW w:w="2552" w:type="dxa"/>
            <w:vMerge w:val="restart"/>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 xml:space="preserve">ЧСС у перші 10 </w:t>
            </w:r>
            <w:proofErr w:type="spellStart"/>
            <w:r>
              <w:rPr>
                <w:rFonts w:ascii="Times New Roman" w:eastAsia="SimSun" w:hAnsi="Times New Roman" w:cs="Times New Roman"/>
                <w:sz w:val="28"/>
                <w:szCs w:val="28"/>
                <w:lang w:val="uk-UA" w:eastAsia="ru-RU"/>
              </w:rPr>
              <w:t>сек</w:t>
            </w:r>
            <w:proofErr w:type="spellEnd"/>
            <w:r>
              <w:rPr>
                <w:rFonts w:ascii="Times New Roman" w:eastAsia="SimSun" w:hAnsi="Times New Roman" w:cs="Times New Roman"/>
                <w:sz w:val="28"/>
                <w:szCs w:val="28"/>
                <w:lang w:val="uk-UA" w:eastAsia="ru-RU"/>
              </w:rPr>
              <w:t xml:space="preserve">. 3 хв. </w:t>
            </w:r>
            <w:proofErr w:type="spellStart"/>
            <w:r>
              <w:rPr>
                <w:rFonts w:ascii="Times New Roman" w:eastAsia="SimSun" w:hAnsi="Times New Roman" w:cs="Times New Roman"/>
                <w:sz w:val="28"/>
                <w:szCs w:val="28"/>
                <w:lang w:val="uk-UA" w:eastAsia="ru-RU"/>
              </w:rPr>
              <w:t>відновл</w:t>
            </w:r>
            <w:proofErr w:type="spellEnd"/>
            <w:r>
              <w:rPr>
                <w:rFonts w:ascii="Times New Roman" w:eastAsia="SimSun" w:hAnsi="Times New Roman" w:cs="Times New Roman"/>
                <w:sz w:val="28"/>
                <w:szCs w:val="28"/>
                <w:lang w:val="uk-UA" w:eastAsia="ru-RU"/>
              </w:rPr>
              <w:t>.</w:t>
            </w:r>
          </w:p>
        </w:tc>
        <w:tc>
          <w:tcPr>
            <w:tcW w:w="992" w:type="dxa"/>
          </w:tcPr>
          <w:p w:rsidR="00131E4A" w:rsidRDefault="00242C1B">
            <w:pPr>
              <w:spacing w:line="360" w:lineRule="auto"/>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 xml:space="preserve">. </w:t>
            </w:r>
          </w:p>
        </w:tc>
        <w:tc>
          <w:tcPr>
            <w:tcW w:w="992"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71,5</w:t>
            </w:r>
          </w:p>
        </w:tc>
        <w:tc>
          <w:tcPr>
            <w:tcW w:w="851"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10,81</w:t>
            </w:r>
          </w:p>
        </w:tc>
        <w:tc>
          <w:tcPr>
            <w:tcW w:w="850"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2,79</w:t>
            </w:r>
          </w:p>
        </w:tc>
        <w:tc>
          <w:tcPr>
            <w:tcW w:w="851" w:type="dxa"/>
            <w:vMerge w:val="restart"/>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0,25</w:t>
            </w:r>
          </w:p>
        </w:tc>
        <w:tc>
          <w:tcPr>
            <w:tcW w:w="1984" w:type="dxa"/>
            <w:vMerge w:val="restart"/>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99,9</w:t>
            </w:r>
            <w:r w:rsidR="007855DF">
              <w:rPr>
                <w:rFonts w:ascii="Times New Roman" w:eastAsia="SimSun" w:hAnsi="Times New Roman" w:cs="Times New Roman"/>
                <w:sz w:val="28"/>
                <w:szCs w:val="28"/>
                <w:lang w:val="uk-UA" w:eastAsia="ru-RU"/>
              </w:rPr>
              <w:t> </w:t>
            </w:r>
            <w:r>
              <w:rPr>
                <w:rFonts w:ascii="Times New Roman" w:eastAsia="SimSun" w:hAnsi="Times New Roman" w:cs="Times New Roman"/>
                <w:sz w:val="28"/>
                <w:szCs w:val="28"/>
                <w:lang w:val="uk-UA" w:eastAsia="ru-RU"/>
              </w:rPr>
              <w:t>%</w:t>
            </w:r>
          </w:p>
        </w:tc>
      </w:tr>
      <w:tr w:rsidR="00131E4A">
        <w:trPr>
          <w:trHeight w:val="452"/>
        </w:trPr>
        <w:tc>
          <w:tcPr>
            <w:tcW w:w="675" w:type="dxa"/>
            <w:vMerge/>
          </w:tcPr>
          <w:p w:rsidR="00131E4A" w:rsidRDefault="00131E4A">
            <w:pPr>
              <w:numPr>
                <w:ilvl w:val="0"/>
                <w:numId w:val="22"/>
              </w:numPr>
              <w:spacing w:line="360" w:lineRule="auto"/>
              <w:ind w:left="473"/>
              <w:contextualSpacing/>
              <w:rPr>
                <w:rFonts w:ascii="Times New Roman" w:eastAsia="SimSun" w:hAnsi="Times New Roman" w:cs="Times New Roman"/>
                <w:sz w:val="28"/>
                <w:szCs w:val="28"/>
                <w:lang w:val="uk-UA" w:eastAsia="ru-RU"/>
              </w:rPr>
            </w:pPr>
          </w:p>
        </w:tc>
        <w:tc>
          <w:tcPr>
            <w:tcW w:w="2552" w:type="dxa"/>
            <w:vMerge/>
          </w:tcPr>
          <w:p w:rsidR="00131E4A" w:rsidRDefault="00131E4A">
            <w:pPr>
              <w:spacing w:line="360" w:lineRule="auto"/>
              <w:rPr>
                <w:rFonts w:ascii="Times New Roman" w:eastAsia="SimSun" w:hAnsi="Times New Roman" w:cs="Times New Roman"/>
                <w:sz w:val="28"/>
                <w:szCs w:val="28"/>
                <w:lang w:val="uk-UA" w:eastAsia="ru-RU"/>
              </w:rPr>
            </w:pPr>
          </w:p>
        </w:tc>
        <w:tc>
          <w:tcPr>
            <w:tcW w:w="992" w:type="dxa"/>
          </w:tcPr>
          <w:p w:rsidR="00131E4A" w:rsidRDefault="00242C1B">
            <w:pPr>
              <w:spacing w:line="360" w:lineRule="auto"/>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 xml:space="preserve">. </w:t>
            </w:r>
          </w:p>
        </w:tc>
        <w:tc>
          <w:tcPr>
            <w:tcW w:w="992"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70,8</w:t>
            </w:r>
          </w:p>
        </w:tc>
        <w:tc>
          <w:tcPr>
            <w:tcW w:w="851"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5,39</w:t>
            </w:r>
          </w:p>
        </w:tc>
        <w:tc>
          <w:tcPr>
            <w:tcW w:w="850"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1,39</w:t>
            </w:r>
          </w:p>
        </w:tc>
        <w:tc>
          <w:tcPr>
            <w:tcW w:w="851" w:type="dxa"/>
            <w:vMerge/>
            <w:vAlign w:val="center"/>
          </w:tcPr>
          <w:p w:rsidR="00131E4A" w:rsidRDefault="00131E4A">
            <w:pPr>
              <w:spacing w:line="360" w:lineRule="auto"/>
              <w:jc w:val="center"/>
              <w:rPr>
                <w:rFonts w:ascii="Times New Roman" w:eastAsia="SimSun" w:hAnsi="Times New Roman" w:cs="Times New Roman"/>
                <w:sz w:val="28"/>
                <w:szCs w:val="28"/>
                <w:lang w:val="uk-UA" w:eastAsia="ru-RU"/>
              </w:rPr>
            </w:pPr>
          </w:p>
        </w:tc>
        <w:tc>
          <w:tcPr>
            <w:tcW w:w="1984" w:type="dxa"/>
            <w:vMerge/>
            <w:vAlign w:val="center"/>
          </w:tcPr>
          <w:p w:rsidR="00131E4A" w:rsidRDefault="00131E4A">
            <w:pPr>
              <w:spacing w:line="360" w:lineRule="auto"/>
              <w:jc w:val="center"/>
              <w:rPr>
                <w:rFonts w:ascii="Times New Roman" w:eastAsia="SimSun" w:hAnsi="Times New Roman" w:cs="Times New Roman"/>
                <w:sz w:val="28"/>
                <w:szCs w:val="28"/>
                <w:lang w:val="uk-UA" w:eastAsia="ru-RU"/>
              </w:rPr>
            </w:pPr>
          </w:p>
        </w:tc>
      </w:tr>
      <w:tr w:rsidR="00131E4A">
        <w:trPr>
          <w:trHeight w:val="645"/>
        </w:trPr>
        <w:tc>
          <w:tcPr>
            <w:tcW w:w="675" w:type="dxa"/>
            <w:vMerge w:val="restart"/>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w:t>
            </w:r>
          </w:p>
        </w:tc>
        <w:tc>
          <w:tcPr>
            <w:tcW w:w="2552" w:type="dxa"/>
            <w:vMerge w:val="restart"/>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Приріст пульсу</w:t>
            </w:r>
          </w:p>
        </w:tc>
        <w:tc>
          <w:tcPr>
            <w:tcW w:w="992" w:type="dxa"/>
          </w:tcPr>
          <w:p w:rsidR="00131E4A" w:rsidRDefault="00242C1B">
            <w:pPr>
              <w:spacing w:line="360" w:lineRule="auto"/>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 xml:space="preserve">. </w:t>
            </w:r>
          </w:p>
        </w:tc>
        <w:tc>
          <w:tcPr>
            <w:tcW w:w="992"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36,7</w:t>
            </w:r>
          </w:p>
        </w:tc>
        <w:tc>
          <w:tcPr>
            <w:tcW w:w="851"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8,79</w:t>
            </w:r>
          </w:p>
        </w:tc>
        <w:tc>
          <w:tcPr>
            <w:tcW w:w="850"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2,27</w:t>
            </w:r>
          </w:p>
        </w:tc>
        <w:tc>
          <w:tcPr>
            <w:tcW w:w="851" w:type="dxa"/>
            <w:vMerge w:val="restart"/>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1,66</w:t>
            </w:r>
          </w:p>
        </w:tc>
        <w:tc>
          <w:tcPr>
            <w:tcW w:w="1984" w:type="dxa"/>
            <w:vMerge w:val="restart"/>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99,9</w:t>
            </w:r>
            <w:r w:rsidR="007855DF">
              <w:rPr>
                <w:rFonts w:ascii="Times New Roman" w:eastAsia="SimSun" w:hAnsi="Times New Roman" w:cs="Times New Roman"/>
                <w:sz w:val="28"/>
                <w:szCs w:val="28"/>
                <w:lang w:val="uk-UA" w:eastAsia="ru-RU"/>
              </w:rPr>
              <w:t> </w:t>
            </w:r>
            <w:r>
              <w:rPr>
                <w:rFonts w:ascii="Times New Roman" w:eastAsia="SimSun" w:hAnsi="Times New Roman" w:cs="Times New Roman"/>
                <w:sz w:val="28"/>
                <w:szCs w:val="28"/>
                <w:lang w:val="uk-UA" w:eastAsia="ru-RU"/>
              </w:rPr>
              <w:t>%</w:t>
            </w:r>
          </w:p>
        </w:tc>
      </w:tr>
      <w:tr w:rsidR="00131E4A">
        <w:trPr>
          <w:trHeight w:val="555"/>
        </w:trPr>
        <w:tc>
          <w:tcPr>
            <w:tcW w:w="675" w:type="dxa"/>
            <w:vMerge/>
          </w:tcPr>
          <w:p w:rsidR="00131E4A" w:rsidRDefault="00131E4A">
            <w:pPr>
              <w:numPr>
                <w:ilvl w:val="0"/>
                <w:numId w:val="22"/>
              </w:numPr>
              <w:spacing w:line="360" w:lineRule="auto"/>
              <w:ind w:left="473"/>
              <w:contextualSpacing/>
              <w:rPr>
                <w:rFonts w:ascii="Times New Roman" w:eastAsia="SimSun" w:hAnsi="Times New Roman" w:cs="Times New Roman"/>
                <w:sz w:val="28"/>
                <w:szCs w:val="28"/>
                <w:lang w:val="uk-UA" w:eastAsia="ru-RU"/>
              </w:rPr>
            </w:pPr>
          </w:p>
        </w:tc>
        <w:tc>
          <w:tcPr>
            <w:tcW w:w="2552" w:type="dxa"/>
            <w:vMerge/>
          </w:tcPr>
          <w:p w:rsidR="00131E4A" w:rsidRDefault="00131E4A">
            <w:pPr>
              <w:spacing w:line="360" w:lineRule="auto"/>
              <w:rPr>
                <w:rFonts w:ascii="Times New Roman" w:eastAsia="SimSun" w:hAnsi="Times New Roman" w:cs="Times New Roman"/>
                <w:sz w:val="28"/>
                <w:szCs w:val="28"/>
                <w:lang w:val="uk-UA" w:eastAsia="ru-RU"/>
              </w:rPr>
            </w:pPr>
          </w:p>
        </w:tc>
        <w:tc>
          <w:tcPr>
            <w:tcW w:w="992" w:type="dxa"/>
          </w:tcPr>
          <w:p w:rsidR="00131E4A" w:rsidRDefault="00242C1B">
            <w:pPr>
              <w:spacing w:line="360" w:lineRule="auto"/>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 xml:space="preserve">. </w:t>
            </w:r>
          </w:p>
        </w:tc>
        <w:tc>
          <w:tcPr>
            <w:tcW w:w="992"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32,0</w:t>
            </w:r>
          </w:p>
        </w:tc>
        <w:tc>
          <w:tcPr>
            <w:tcW w:w="851"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6,49</w:t>
            </w:r>
          </w:p>
        </w:tc>
        <w:tc>
          <w:tcPr>
            <w:tcW w:w="850"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1,68</w:t>
            </w:r>
          </w:p>
        </w:tc>
        <w:tc>
          <w:tcPr>
            <w:tcW w:w="851" w:type="dxa"/>
            <w:vMerge/>
            <w:vAlign w:val="center"/>
          </w:tcPr>
          <w:p w:rsidR="00131E4A" w:rsidRDefault="00131E4A">
            <w:pPr>
              <w:spacing w:line="360" w:lineRule="auto"/>
              <w:jc w:val="center"/>
              <w:rPr>
                <w:rFonts w:ascii="Times New Roman" w:eastAsia="SimSun" w:hAnsi="Times New Roman" w:cs="Times New Roman"/>
                <w:sz w:val="28"/>
                <w:szCs w:val="28"/>
                <w:lang w:val="uk-UA" w:eastAsia="ru-RU"/>
              </w:rPr>
            </w:pPr>
          </w:p>
        </w:tc>
        <w:tc>
          <w:tcPr>
            <w:tcW w:w="1984" w:type="dxa"/>
            <w:vMerge/>
            <w:vAlign w:val="center"/>
          </w:tcPr>
          <w:p w:rsidR="00131E4A" w:rsidRDefault="00131E4A">
            <w:pPr>
              <w:spacing w:line="360" w:lineRule="auto"/>
              <w:jc w:val="center"/>
              <w:rPr>
                <w:rFonts w:ascii="Times New Roman" w:eastAsia="SimSun" w:hAnsi="Times New Roman" w:cs="Times New Roman"/>
                <w:sz w:val="28"/>
                <w:szCs w:val="28"/>
                <w:lang w:val="uk-UA" w:eastAsia="ru-RU"/>
              </w:rPr>
            </w:pPr>
          </w:p>
        </w:tc>
      </w:tr>
      <w:tr w:rsidR="00131E4A">
        <w:trPr>
          <w:trHeight w:val="536"/>
        </w:trPr>
        <w:tc>
          <w:tcPr>
            <w:tcW w:w="675" w:type="dxa"/>
            <w:vMerge w:val="restart"/>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w:t>
            </w:r>
          </w:p>
        </w:tc>
        <w:tc>
          <w:tcPr>
            <w:tcW w:w="2552" w:type="dxa"/>
            <w:vMerge w:val="restart"/>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Період відновлення</w:t>
            </w:r>
          </w:p>
        </w:tc>
        <w:tc>
          <w:tcPr>
            <w:tcW w:w="992" w:type="dxa"/>
          </w:tcPr>
          <w:p w:rsidR="00131E4A" w:rsidRDefault="00242C1B">
            <w:pPr>
              <w:spacing w:line="360" w:lineRule="auto"/>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 xml:space="preserve">. </w:t>
            </w:r>
          </w:p>
        </w:tc>
        <w:tc>
          <w:tcPr>
            <w:tcW w:w="992"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2,2</w:t>
            </w:r>
          </w:p>
        </w:tc>
        <w:tc>
          <w:tcPr>
            <w:tcW w:w="851"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0,94</w:t>
            </w:r>
          </w:p>
        </w:tc>
        <w:tc>
          <w:tcPr>
            <w:tcW w:w="850"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2,27</w:t>
            </w:r>
          </w:p>
        </w:tc>
        <w:tc>
          <w:tcPr>
            <w:tcW w:w="851" w:type="dxa"/>
            <w:vMerge w:val="restart"/>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0,18</w:t>
            </w:r>
          </w:p>
        </w:tc>
        <w:tc>
          <w:tcPr>
            <w:tcW w:w="1984" w:type="dxa"/>
            <w:vMerge w:val="restart"/>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99,9</w:t>
            </w:r>
            <w:r w:rsidR="007855DF">
              <w:rPr>
                <w:rFonts w:ascii="Times New Roman" w:eastAsia="SimSun" w:hAnsi="Times New Roman" w:cs="Times New Roman"/>
                <w:sz w:val="28"/>
                <w:szCs w:val="28"/>
                <w:lang w:val="uk-UA" w:eastAsia="ru-RU"/>
              </w:rPr>
              <w:t> </w:t>
            </w:r>
            <w:r>
              <w:rPr>
                <w:rFonts w:ascii="Times New Roman" w:eastAsia="SimSun" w:hAnsi="Times New Roman" w:cs="Times New Roman"/>
                <w:sz w:val="28"/>
                <w:szCs w:val="28"/>
                <w:lang w:val="uk-UA" w:eastAsia="ru-RU"/>
              </w:rPr>
              <w:t>%</w:t>
            </w:r>
          </w:p>
        </w:tc>
      </w:tr>
      <w:tr w:rsidR="00131E4A">
        <w:trPr>
          <w:trHeight w:val="419"/>
        </w:trPr>
        <w:tc>
          <w:tcPr>
            <w:tcW w:w="675" w:type="dxa"/>
            <w:vMerge/>
          </w:tcPr>
          <w:p w:rsidR="00131E4A" w:rsidRDefault="00131E4A">
            <w:pPr>
              <w:numPr>
                <w:ilvl w:val="0"/>
                <w:numId w:val="22"/>
              </w:numPr>
              <w:spacing w:line="360" w:lineRule="auto"/>
              <w:ind w:left="473"/>
              <w:contextualSpacing/>
              <w:rPr>
                <w:rFonts w:ascii="Times New Roman" w:eastAsia="SimSun" w:hAnsi="Times New Roman" w:cs="Times New Roman"/>
                <w:sz w:val="28"/>
                <w:szCs w:val="28"/>
                <w:lang w:val="uk-UA" w:eastAsia="ru-RU"/>
              </w:rPr>
            </w:pPr>
          </w:p>
        </w:tc>
        <w:tc>
          <w:tcPr>
            <w:tcW w:w="2552" w:type="dxa"/>
            <w:vMerge/>
          </w:tcPr>
          <w:p w:rsidR="00131E4A" w:rsidRDefault="00131E4A">
            <w:pPr>
              <w:spacing w:line="360" w:lineRule="auto"/>
              <w:rPr>
                <w:rFonts w:ascii="Times New Roman" w:eastAsia="SimSun" w:hAnsi="Times New Roman" w:cs="Times New Roman"/>
                <w:sz w:val="28"/>
                <w:szCs w:val="28"/>
                <w:lang w:val="uk-UA" w:eastAsia="ru-RU"/>
              </w:rPr>
            </w:pPr>
          </w:p>
        </w:tc>
        <w:tc>
          <w:tcPr>
            <w:tcW w:w="992" w:type="dxa"/>
          </w:tcPr>
          <w:p w:rsidR="00131E4A" w:rsidRDefault="00242C1B">
            <w:pPr>
              <w:spacing w:line="360" w:lineRule="auto"/>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 xml:space="preserve">. </w:t>
            </w:r>
          </w:p>
        </w:tc>
        <w:tc>
          <w:tcPr>
            <w:tcW w:w="992"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1,8</w:t>
            </w:r>
          </w:p>
        </w:tc>
        <w:tc>
          <w:tcPr>
            <w:tcW w:w="851"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1,01</w:t>
            </w:r>
          </w:p>
        </w:tc>
        <w:tc>
          <w:tcPr>
            <w:tcW w:w="850"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0,26</w:t>
            </w:r>
          </w:p>
        </w:tc>
        <w:tc>
          <w:tcPr>
            <w:tcW w:w="851" w:type="dxa"/>
            <w:vMerge/>
          </w:tcPr>
          <w:p w:rsidR="00131E4A" w:rsidRDefault="00131E4A">
            <w:pPr>
              <w:spacing w:line="360" w:lineRule="auto"/>
              <w:rPr>
                <w:rFonts w:ascii="Times New Roman" w:eastAsia="SimSun" w:hAnsi="Times New Roman" w:cs="Times New Roman"/>
                <w:sz w:val="28"/>
                <w:szCs w:val="28"/>
                <w:lang w:val="uk-UA" w:eastAsia="ru-RU"/>
              </w:rPr>
            </w:pPr>
          </w:p>
        </w:tc>
        <w:tc>
          <w:tcPr>
            <w:tcW w:w="1984" w:type="dxa"/>
            <w:vMerge/>
          </w:tcPr>
          <w:p w:rsidR="00131E4A" w:rsidRDefault="00131E4A">
            <w:pPr>
              <w:spacing w:line="360" w:lineRule="auto"/>
              <w:rPr>
                <w:rFonts w:ascii="Times New Roman" w:eastAsia="SimSun" w:hAnsi="Times New Roman" w:cs="Times New Roman"/>
                <w:sz w:val="28"/>
                <w:szCs w:val="28"/>
                <w:lang w:val="uk-UA" w:eastAsia="ru-RU"/>
              </w:rPr>
            </w:pPr>
          </w:p>
        </w:tc>
      </w:tr>
    </w:tbl>
    <w:p w:rsidR="00131E4A" w:rsidRDefault="00AD250F" w:rsidP="007855DF">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242C1B">
        <w:rPr>
          <w:rFonts w:ascii="Times New Roman" w:hAnsi="Times New Roman" w:cs="Times New Roman"/>
          <w:sz w:val="28"/>
          <w:szCs w:val="28"/>
          <w:lang w:val="uk-UA"/>
        </w:rPr>
        <w:t xml:space="preserve">Продовження таблиці 3.5 </w:t>
      </w:r>
    </w:p>
    <w:tbl>
      <w:tblPr>
        <w:tblStyle w:val="af0"/>
        <w:tblW w:w="9747" w:type="dxa"/>
        <w:tblLayout w:type="fixed"/>
        <w:tblLook w:val="04A0" w:firstRow="1" w:lastRow="0" w:firstColumn="1" w:lastColumn="0" w:noHBand="0" w:noVBand="1"/>
      </w:tblPr>
      <w:tblGrid>
        <w:gridCol w:w="675"/>
        <w:gridCol w:w="2552"/>
        <w:gridCol w:w="992"/>
        <w:gridCol w:w="992"/>
        <w:gridCol w:w="851"/>
        <w:gridCol w:w="850"/>
        <w:gridCol w:w="851"/>
        <w:gridCol w:w="1984"/>
      </w:tblGrid>
      <w:tr w:rsidR="00131E4A">
        <w:tc>
          <w:tcPr>
            <w:tcW w:w="675"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w:t>
            </w:r>
          </w:p>
        </w:tc>
        <w:tc>
          <w:tcPr>
            <w:tcW w:w="255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w:t>
            </w:r>
          </w:p>
        </w:tc>
        <w:tc>
          <w:tcPr>
            <w:tcW w:w="99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3</w:t>
            </w:r>
          </w:p>
        </w:tc>
        <w:tc>
          <w:tcPr>
            <w:tcW w:w="992"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4</w:t>
            </w:r>
          </w:p>
        </w:tc>
        <w:tc>
          <w:tcPr>
            <w:tcW w:w="851"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5</w:t>
            </w:r>
          </w:p>
        </w:tc>
        <w:tc>
          <w:tcPr>
            <w:tcW w:w="850"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w:t>
            </w:r>
          </w:p>
        </w:tc>
        <w:tc>
          <w:tcPr>
            <w:tcW w:w="851"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w:t>
            </w:r>
          </w:p>
        </w:tc>
        <w:tc>
          <w:tcPr>
            <w:tcW w:w="1984" w:type="dxa"/>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w:t>
            </w:r>
          </w:p>
        </w:tc>
      </w:tr>
      <w:tr w:rsidR="00131E4A">
        <w:tc>
          <w:tcPr>
            <w:tcW w:w="9747" w:type="dxa"/>
            <w:gridSpan w:val="8"/>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Гарвардський степ</w:t>
            </w:r>
            <w:r w:rsidR="003200C9">
              <w:rPr>
                <w:rFonts w:ascii="Times New Roman" w:eastAsia="SimSun" w:hAnsi="Times New Roman" w:cs="Times New Roman"/>
                <w:sz w:val="28"/>
                <w:szCs w:val="28"/>
                <w:lang w:val="uk-UA" w:eastAsia="ru-RU"/>
              </w:rPr>
              <w:t>‒</w:t>
            </w:r>
            <w:r>
              <w:rPr>
                <w:rFonts w:ascii="Times New Roman" w:eastAsia="SimSun" w:hAnsi="Times New Roman" w:cs="Times New Roman"/>
                <w:sz w:val="28"/>
                <w:szCs w:val="28"/>
                <w:lang w:val="uk-UA" w:eastAsia="ru-RU"/>
              </w:rPr>
              <w:t>тест</w:t>
            </w:r>
          </w:p>
        </w:tc>
      </w:tr>
      <w:tr w:rsidR="00131E4A">
        <w:trPr>
          <w:trHeight w:val="240"/>
        </w:trPr>
        <w:tc>
          <w:tcPr>
            <w:tcW w:w="675" w:type="dxa"/>
            <w:vMerge w:val="restart"/>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w:t>
            </w:r>
          </w:p>
        </w:tc>
        <w:tc>
          <w:tcPr>
            <w:tcW w:w="2552" w:type="dxa"/>
            <w:vMerge w:val="restart"/>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Час сходження на сходинку</w:t>
            </w:r>
          </w:p>
        </w:tc>
        <w:tc>
          <w:tcPr>
            <w:tcW w:w="992" w:type="dxa"/>
          </w:tcPr>
          <w:p w:rsidR="00131E4A" w:rsidRDefault="00242C1B">
            <w:pPr>
              <w:spacing w:line="360" w:lineRule="auto"/>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 xml:space="preserve">. </w:t>
            </w:r>
          </w:p>
        </w:tc>
        <w:tc>
          <w:tcPr>
            <w:tcW w:w="992"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149,5</w:t>
            </w:r>
          </w:p>
        </w:tc>
        <w:tc>
          <w:tcPr>
            <w:tcW w:w="851"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62,11</w:t>
            </w:r>
          </w:p>
        </w:tc>
        <w:tc>
          <w:tcPr>
            <w:tcW w:w="850"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16,04</w:t>
            </w:r>
          </w:p>
        </w:tc>
        <w:tc>
          <w:tcPr>
            <w:tcW w:w="851" w:type="dxa"/>
            <w:vMerge w:val="restart"/>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1,36</w:t>
            </w:r>
          </w:p>
        </w:tc>
        <w:tc>
          <w:tcPr>
            <w:tcW w:w="1984" w:type="dxa"/>
            <w:vMerge w:val="restart"/>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99,9</w:t>
            </w:r>
            <w:r w:rsidR="007855DF">
              <w:rPr>
                <w:rFonts w:ascii="Times New Roman" w:eastAsia="SimSun" w:hAnsi="Times New Roman" w:cs="Times New Roman"/>
                <w:sz w:val="28"/>
                <w:szCs w:val="28"/>
                <w:lang w:val="uk-UA" w:eastAsia="ru-RU"/>
              </w:rPr>
              <w:t> </w:t>
            </w:r>
            <w:r>
              <w:rPr>
                <w:rFonts w:ascii="Times New Roman" w:eastAsia="SimSun" w:hAnsi="Times New Roman" w:cs="Times New Roman"/>
                <w:sz w:val="28"/>
                <w:szCs w:val="28"/>
                <w:lang w:val="uk-UA" w:eastAsia="ru-RU"/>
              </w:rPr>
              <w:t>%</w:t>
            </w:r>
          </w:p>
        </w:tc>
      </w:tr>
      <w:tr w:rsidR="00131E4A">
        <w:trPr>
          <w:trHeight w:val="240"/>
        </w:trPr>
        <w:tc>
          <w:tcPr>
            <w:tcW w:w="675" w:type="dxa"/>
            <w:vMerge/>
            <w:vAlign w:val="center"/>
          </w:tcPr>
          <w:p w:rsidR="00131E4A" w:rsidRDefault="00131E4A">
            <w:pPr>
              <w:spacing w:line="360" w:lineRule="auto"/>
              <w:jc w:val="center"/>
              <w:rPr>
                <w:rFonts w:ascii="Times New Roman" w:eastAsia="SimSun" w:hAnsi="Times New Roman" w:cs="Times New Roman"/>
                <w:sz w:val="28"/>
                <w:szCs w:val="28"/>
                <w:lang w:val="uk-UA" w:eastAsia="ru-RU"/>
              </w:rPr>
            </w:pPr>
          </w:p>
        </w:tc>
        <w:tc>
          <w:tcPr>
            <w:tcW w:w="2552" w:type="dxa"/>
            <w:vMerge/>
          </w:tcPr>
          <w:p w:rsidR="00131E4A" w:rsidRDefault="00131E4A">
            <w:pPr>
              <w:spacing w:line="360" w:lineRule="auto"/>
              <w:jc w:val="center"/>
              <w:rPr>
                <w:rFonts w:ascii="Times New Roman" w:eastAsia="SimSun" w:hAnsi="Times New Roman" w:cs="Times New Roman"/>
                <w:sz w:val="28"/>
                <w:szCs w:val="28"/>
                <w:lang w:val="uk-UA" w:eastAsia="ru-RU"/>
              </w:rPr>
            </w:pPr>
          </w:p>
        </w:tc>
        <w:tc>
          <w:tcPr>
            <w:tcW w:w="992" w:type="dxa"/>
          </w:tcPr>
          <w:p w:rsidR="00131E4A" w:rsidRDefault="00242C1B">
            <w:pPr>
              <w:spacing w:line="360" w:lineRule="auto"/>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 xml:space="preserve">. </w:t>
            </w:r>
          </w:p>
        </w:tc>
        <w:tc>
          <w:tcPr>
            <w:tcW w:w="992"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177,9</w:t>
            </w:r>
          </w:p>
        </w:tc>
        <w:tc>
          <w:tcPr>
            <w:tcW w:w="851"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51,51</w:t>
            </w:r>
          </w:p>
        </w:tc>
        <w:tc>
          <w:tcPr>
            <w:tcW w:w="850"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13,30</w:t>
            </w:r>
          </w:p>
        </w:tc>
        <w:tc>
          <w:tcPr>
            <w:tcW w:w="851" w:type="dxa"/>
            <w:vMerge/>
            <w:vAlign w:val="center"/>
          </w:tcPr>
          <w:p w:rsidR="00131E4A" w:rsidRDefault="00131E4A">
            <w:pPr>
              <w:spacing w:line="360" w:lineRule="auto"/>
              <w:jc w:val="center"/>
              <w:rPr>
                <w:rFonts w:ascii="Times New Roman" w:eastAsia="SimSun" w:hAnsi="Times New Roman" w:cs="Times New Roman"/>
                <w:i/>
                <w:sz w:val="28"/>
                <w:szCs w:val="28"/>
                <w:lang w:val="en-US" w:eastAsia="ru-RU"/>
              </w:rPr>
            </w:pPr>
          </w:p>
        </w:tc>
        <w:tc>
          <w:tcPr>
            <w:tcW w:w="1984" w:type="dxa"/>
            <w:vMerge/>
            <w:vAlign w:val="center"/>
          </w:tcPr>
          <w:p w:rsidR="00131E4A" w:rsidRDefault="00131E4A">
            <w:pPr>
              <w:spacing w:line="360" w:lineRule="auto"/>
              <w:jc w:val="center"/>
              <w:rPr>
                <w:rFonts w:ascii="Times New Roman" w:eastAsia="SimSun" w:hAnsi="Times New Roman" w:cs="Times New Roman"/>
                <w:sz w:val="28"/>
                <w:szCs w:val="28"/>
                <w:lang w:val="uk-UA" w:eastAsia="ru-RU"/>
              </w:rPr>
            </w:pPr>
          </w:p>
        </w:tc>
      </w:tr>
      <w:tr w:rsidR="00131E4A">
        <w:trPr>
          <w:trHeight w:val="240"/>
        </w:trPr>
        <w:tc>
          <w:tcPr>
            <w:tcW w:w="675" w:type="dxa"/>
            <w:vMerge w:val="restart"/>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w:t>
            </w:r>
          </w:p>
        </w:tc>
        <w:tc>
          <w:tcPr>
            <w:tcW w:w="2552" w:type="dxa"/>
            <w:vMerge w:val="restart"/>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 xml:space="preserve">ЧСС за 30 </w:t>
            </w:r>
            <w:proofErr w:type="spellStart"/>
            <w:r>
              <w:rPr>
                <w:rFonts w:ascii="Times New Roman" w:eastAsia="SimSun" w:hAnsi="Times New Roman" w:cs="Times New Roman"/>
                <w:sz w:val="28"/>
                <w:szCs w:val="28"/>
                <w:lang w:val="uk-UA" w:eastAsia="ru-RU"/>
              </w:rPr>
              <w:t>сек</w:t>
            </w:r>
            <w:proofErr w:type="spellEnd"/>
            <w:r>
              <w:rPr>
                <w:rFonts w:ascii="Times New Roman" w:eastAsia="SimSun" w:hAnsi="Times New Roman" w:cs="Times New Roman"/>
                <w:sz w:val="28"/>
                <w:szCs w:val="28"/>
                <w:lang w:val="uk-UA" w:eastAsia="ru-RU"/>
              </w:rPr>
              <w:t xml:space="preserve">. на 2 хв. </w:t>
            </w:r>
            <w:proofErr w:type="spellStart"/>
            <w:r>
              <w:rPr>
                <w:rFonts w:ascii="Times New Roman" w:eastAsia="SimSun" w:hAnsi="Times New Roman" w:cs="Times New Roman"/>
                <w:sz w:val="28"/>
                <w:szCs w:val="28"/>
                <w:lang w:val="uk-UA" w:eastAsia="ru-RU"/>
              </w:rPr>
              <w:t>відновл</w:t>
            </w:r>
            <w:proofErr w:type="spellEnd"/>
            <w:r>
              <w:rPr>
                <w:rFonts w:ascii="Times New Roman" w:eastAsia="SimSun" w:hAnsi="Times New Roman" w:cs="Times New Roman"/>
                <w:sz w:val="28"/>
                <w:szCs w:val="28"/>
                <w:lang w:val="uk-UA" w:eastAsia="ru-RU"/>
              </w:rPr>
              <w:t>.</w:t>
            </w:r>
          </w:p>
        </w:tc>
        <w:tc>
          <w:tcPr>
            <w:tcW w:w="992" w:type="dxa"/>
          </w:tcPr>
          <w:p w:rsidR="00131E4A" w:rsidRDefault="00242C1B">
            <w:pPr>
              <w:spacing w:line="360" w:lineRule="auto"/>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 xml:space="preserve">. </w:t>
            </w:r>
          </w:p>
        </w:tc>
        <w:tc>
          <w:tcPr>
            <w:tcW w:w="992"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93,5</w:t>
            </w:r>
          </w:p>
        </w:tc>
        <w:tc>
          <w:tcPr>
            <w:tcW w:w="851"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5,41</w:t>
            </w:r>
          </w:p>
        </w:tc>
        <w:tc>
          <w:tcPr>
            <w:tcW w:w="850"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1,40</w:t>
            </w:r>
          </w:p>
        </w:tc>
        <w:tc>
          <w:tcPr>
            <w:tcW w:w="851" w:type="dxa"/>
            <w:vMerge w:val="restart"/>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1,25</w:t>
            </w:r>
          </w:p>
        </w:tc>
        <w:tc>
          <w:tcPr>
            <w:tcW w:w="1984" w:type="dxa"/>
            <w:vMerge w:val="restart"/>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99,9</w:t>
            </w:r>
            <w:r w:rsidR="007855DF">
              <w:rPr>
                <w:rFonts w:ascii="Times New Roman" w:eastAsia="SimSun" w:hAnsi="Times New Roman" w:cs="Times New Roman"/>
                <w:sz w:val="28"/>
                <w:szCs w:val="28"/>
                <w:lang w:val="uk-UA" w:eastAsia="ru-RU"/>
              </w:rPr>
              <w:t> </w:t>
            </w:r>
            <w:r>
              <w:rPr>
                <w:rFonts w:ascii="Times New Roman" w:eastAsia="SimSun" w:hAnsi="Times New Roman" w:cs="Times New Roman"/>
                <w:sz w:val="28"/>
                <w:szCs w:val="28"/>
                <w:lang w:val="uk-UA" w:eastAsia="ru-RU"/>
              </w:rPr>
              <w:t>%</w:t>
            </w:r>
          </w:p>
        </w:tc>
      </w:tr>
      <w:tr w:rsidR="00131E4A">
        <w:trPr>
          <w:trHeight w:val="240"/>
        </w:trPr>
        <w:tc>
          <w:tcPr>
            <w:tcW w:w="675" w:type="dxa"/>
            <w:vMerge/>
            <w:vAlign w:val="center"/>
          </w:tcPr>
          <w:p w:rsidR="00131E4A" w:rsidRDefault="00131E4A">
            <w:pPr>
              <w:spacing w:line="360" w:lineRule="auto"/>
              <w:jc w:val="center"/>
              <w:rPr>
                <w:rFonts w:ascii="Times New Roman" w:eastAsia="SimSun" w:hAnsi="Times New Roman" w:cs="Times New Roman"/>
                <w:sz w:val="28"/>
                <w:szCs w:val="28"/>
                <w:lang w:val="uk-UA" w:eastAsia="ru-RU"/>
              </w:rPr>
            </w:pPr>
          </w:p>
        </w:tc>
        <w:tc>
          <w:tcPr>
            <w:tcW w:w="2552" w:type="dxa"/>
            <w:vMerge/>
          </w:tcPr>
          <w:p w:rsidR="00131E4A" w:rsidRDefault="00131E4A">
            <w:pPr>
              <w:spacing w:line="360" w:lineRule="auto"/>
              <w:jc w:val="center"/>
              <w:rPr>
                <w:rFonts w:ascii="Times New Roman" w:eastAsia="SimSun" w:hAnsi="Times New Roman" w:cs="Times New Roman"/>
                <w:sz w:val="28"/>
                <w:szCs w:val="28"/>
                <w:lang w:val="uk-UA" w:eastAsia="ru-RU"/>
              </w:rPr>
            </w:pPr>
          </w:p>
        </w:tc>
        <w:tc>
          <w:tcPr>
            <w:tcW w:w="992" w:type="dxa"/>
          </w:tcPr>
          <w:p w:rsidR="00131E4A" w:rsidRDefault="00242C1B">
            <w:pPr>
              <w:spacing w:line="360" w:lineRule="auto"/>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 xml:space="preserve">. </w:t>
            </w:r>
          </w:p>
        </w:tc>
        <w:tc>
          <w:tcPr>
            <w:tcW w:w="992"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90,5</w:t>
            </w:r>
          </w:p>
        </w:tc>
        <w:tc>
          <w:tcPr>
            <w:tcW w:w="851"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7,56</w:t>
            </w:r>
          </w:p>
        </w:tc>
        <w:tc>
          <w:tcPr>
            <w:tcW w:w="850"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1,95</w:t>
            </w:r>
          </w:p>
        </w:tc>
        <w:tc>
          <w:tcPr>
            <w:tcW w:w="851" w:type="dxa"/>
            <w:vMerge/>
            <w:vAlign w:val="center"/>
          </w:tcPr>
          <w:p w:rsidR="00131E4A" w:rsidRDefault="00131E4A">
            <w:pPr>
              <w:spacing w:line="360" w:lineRule="auto"/>
              <w:jc w:val="center"/>
              <w:rPr>
                <w:rFonts w:ascii="Times New Roman" w:eastAsia="SimSun" w:hAnsi="Times New Roman" w:cs="Times New Roman"/>
                <w:i/>
                <w:sz w:val="28"/>
                <w:szCs w:val="28"/>
                <w:lang w:val="en-US" w:eastAsia="ru-RU"/>
              </w:rPr>
            </w:pPr>
          </w:p>
        </w:tc>
        <w:tc>
          <w:tcPr>
            <w:tcW w:w="1984" w:type="dxa"/>
            <w:vMerge/>
            <w:vAlign w:val="center"/>
          </w:tcPr>
          <w:p w:rsidR="00131E4A" w:rsidRDefault="00131E4A">
            <w:pPr>
              <w:spacing w:line="360" w:lineRule="auto"/>
              <w:jc w:val="center"/>
              <w:rPr>
                <w:rFonts w:ascii="Times New Roman" w:eastAsia="SimSun" w:hAnsi="Times New Roman" w:cs="Times New Roman"/>
                <w:sz w:val="28"/>
                <w:szCs w:val="28"/>
                <w:lang w:val="uk-UA" w:eastAsia="ru-RU"/>
              </w:rPr>
            </w:pPr>
          </w:p>
        </w:tc>
      </w:tr>
      <w:tr w:rsidR="00131E4A">
        <w:trPr>
          <w:trHeight w:val="536"/>
        </w:trPr>
        <w:tc>
          <w:tcPr>
            <w:tcW w:w="675" w:type="dxa"/>
            <w:vMerge w:val="restart"/>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10</w:t>
            </w:r>
          </w:p>
        </w:tc>
        <w:tc>
          <w:tcPr>
            <w:tcW w:w="2552" w:type="dxa"/>
            <w:vMerge w:val="restart"/>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 xml:space="preserve">ЧСС за 30 </w:t>
            </w:r>
            <w:proofErr w:type="spellStart"/>
            <w:r>
              <w:rPr>
                <w:rFonts w:ascii="Times New Roman" w:eastAsia="SimSun" w:hAnsi="Times New Roman" w:cs="Times New Roman"/>
                <w:sz w:val="28"/>
                <w:szCs w:val="28"/>
                <w:lang w:val="uk-UA" w:eastAsia="ru-RU"/>
              </w:rPr>
              <w:t>сек</w:t>
            </w:r>
            <w:proofErr w:type="spellEnd"/>
            <w:r>
              <w:rPr>
                <w:rFonts w:ascii="Times New Roman" w:eastAsia="SimSun" w:hAnsi="Times New Roman" w:cs="Times New Roman"/>
                <w:sz w:val="28"/>
                <w:szCs w:val="28"/>
                <w:lang w:val="uk-UA" w:eastAsia="ru-RU"/>
              </w:rPr>
              <w:t xml:space="preserve">. на 3 хв. </w:t>
            </w:r>
            <w:proofErr w:type="spellStart"/>
            <w:r>
              <w:rPr>
                <w:rFonts w:ascii="Times New Roman" w:eastAsia="SimSun" w:hAnsi="Times New Roman" w:cs="Times New Roman"/>
                <w:sz w:val="28"/>
                <w:szCs w:val="28"/>
                <w:lang w:val="uk-UA" w:eastAsia="ru-RU"/>
              </w:rPr>
              <w:t>відновл</w:t>
            </w:r>
            <w:proofErr w:type="spellEnd"/>
            <w:r>
              <w:rPr>
                <w:rFonts w:ascii="Times New Roman" w:eastAsia="SimSun" w:hAnsi="Times New Roman" w:cs="Times New Roman"/>
                <w:sz w:val="28"/>
                <w:szCs w:val="28"/>
                <w:lang w:val="uk-UA" w:eastAsia="ru-RU"/>
              </w:rPr>
              <w:t>.</w:t>
            </w:r>
          </w:p>
        </w:tc>
        <w:tc>
          <w:tcPr>
            <w:tcW w:w="992" w:type="dxa"/>
          </w:tcPr>
          <w:p w:rsidR="00131E4A" w:rsidRDefault="00242C1B">
            <w:pPr>
              <w:spacing w:line="360" w:lineRule="auto"/>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 xml:space="preserve">. </w:t>
            </w:r>
          </w:p>
        </w:tc>
        <w:tc>
          <w:tcPr>
            <w:tcW w:w="992"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83,9</w:t>
            </w:r>
          </w:p>
        </w:tc>
        <w:tc>
          <w:tcPr>
            <w:tcW w:w="851"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6,58</w:t>
            </w:r>
          </w:p>
        </w:tc>
        <w:tc>
          <w:tcPr>
            <w:tcW w:w="850"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1,70</w:t>
            </w:r>
          </w:p>
        </w:tc>
        <w:tc>
          <w:tcPr>
            <w:tcW w:w="851" w:type="dxa"/>
            <w:vMerge w:val="restart"/>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1,48</w:t>
            </w:r>
          </w:p>
        </w:tc>
        <w:tc>
          <w:tcPr>
            <w:tcW w:w="1984" w:type="dxa"/>
            <w:vMerge w:val="restart"/>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99,9</w:t>
            </w:r>
            <w:r w:rsidR="007855DF">
              <w:rPr>
                <w:rFonts w:ascii="Times New Roman" w:eastAsia="SimSun" w:hAnsi="Times New Roman" w:cs="Times New Roman"/>
                <w:sz w:val="28"/>
                <w:szCs w:val="28"/>
                <w:lang w:val="uk-UA" w:eastAsia="ru-RU"/>
              </w:rPr>
              <w:t> </w:t>
            </w:r>
            <w:r>
              <w:rPr>
                <w:rFonts w:ascii="Times New Roman" w:eastAsia="SimSun" w:hAnsi="Times New Roman" w:cs="Times New Roman"/>
                <w:sz w:val="28"/>
                <w:szCs w:val="28"/>
                <w:lang w:val="uk-UA" w:eastAsia="ru-RU"/>
              </w:rPr>
              <w:t>%</w:t>
            </w:r>
          </w:p>
        </w:tc>
      </w:tr>
      <w:tr w:rsidR="00131E4A">
        <w:trPr>
          <w:trHeight w:val="413"/>
        </w:trPr>
        <w:tc>
          <w:tcPr>
            <w:tcW w:w="675" w:type="dxa"/>
            <w:vMerge/>
          </w:tcPr>
          <w:p w:rsidR="00131E4A" w:rsidRDefault="00131E4A">
            <w:pPr>
              <w:numPr>
                <w:ilvl w:val="0"/>
                <w:numId w:val="22"/>
              </w:numPr>
              <w:spacing w:line="360" w:lineRule="auto"/>
              <w:ind w:left="473"/>
              <w:contextualSpacing/>
              <w:rPr>
                <w:rFonts w:ascii="Times New Roman" w:eastAsia="SimSun" w:hAnsi="Times New Roman" w:cs="Times New Roman"/>
                <w:sz w:val="28"/>
                <w:szCs w:val="28"/>
                <w:lang w:val="uk-UA" w:eastAsia="ru-RU"/>
              </w:rPr>
            </w:pPr>
          </w:p>
        </w:tc>
        <w:tc>
          <w:tcPr>
            <w:tcW w:w="2552" w:type="dxa"/>
            <w:vMerge/>
          </w:tcPr>
          <w:p w:rsidR="00131E4A" w:rsidRDefault="00131E4A">
            <w:pPr>
              <w:spacing w:line="360" w:lineRule="auto"/>
              <w:rPr>
                <w:rFonts w:ascii="Times New Roman" w:eastAsia="SimSun" w:hAnsi="Times New Roman" w:cs="Times New Roman"/>
                <w:sz w:val="28"/>
                <w:szCs w:val="28"/>
                <w:lang w:val="uk-UA" w:eastAsia="ru-RU"/>
              </w:rPr>
            </w:pPr>
          </w:p>
        </w:tc>
        <w:tc>
          <w:tcPr>
            <w:tcW w:w="992" w:type="dxa"/>
          </w:tcPr>
          <w:p w:rsidR="00131E4A" w:rsidRDefault="00242C1B">
            <w:pPr>
              <w:spacing w:line="360" w:lineRule="auto"/>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 xml:space="preserve">. </w:t>
            </w:r>
          </w:p>
        </w:tc>
        <w:tc>
          <w:tcPr>
            <w:tcW w:w="992"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79,8</w:t>
            </w:r>
          </w:p>
        </w:tc>
        <w:tc>
          <w:tcPr>
            <w:tcW w:w="851"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8,50</w:t>
            </w:r>
          </w:p>
        </w:tc>
        <w:tc>
          <w:tcPr>
            <w:tcW w:w="850"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2,19</w:t>
            </w:r>
          </w:p>
        </w:tc>
        <w:tc>
          <w:tcPr>
            <w:tcW w:w="851" w:type="dxa"/>
            <w:vMerge/>
            <w:vAlign w:val="center"/>
          </w:tcPr>
          <w:p w:rsidR="00131E4A" w:rsidRDefault="00131E4A">
            <w:pPr>
              <w:spacing w:line="360" w:lineRule="auto"/>
              <w:jc w:val="center"/>
              <w:rPr>
                <w:rFonts w:ascii="Times New Roman" w:eastAsia="SimSun" w:hAnsi="Times New Roman" w:cs="Times New Roman"/>
                <w:sz w:val="28"/>
                <w:szCs w:val="28"/>
                <w:lang w:val="uk-UA" w:eastAsia="ru-RU"/>
              </w:rPr>
            </w:pPr>
          </w:p>
        </w:tc>
        <w:tc>
          <w:tcPr>
            <w:tcW w:w="1984" w:type="dxa"/>
            <w:vMerge/>
            <w:vAlign w:val="center"/>
          </w:tcPr>
          <w:p w:rsidR="00131E4A" w:rsidRDefault="00131E4A">
            <w:pPr>
              <w:spacing w:line="360" w:lineRule="auto"/>
              <w:jc w:val="center"/>
              <w:rPr>
                <w:rFonts w:ascii="Times New Roman" w:eastAsia="SimSun" w:hAnsi="Times New Roman" w:cs="Times New Roman"/>
                <w:sz w:val="28"/>
                <w:szCs w:val="28"/>
                <w:lang w:val="uk-UA" w:eastAsia="ru-RU"/>
              </w:rPr>
            </w:pPr>
          </w:p>
        </w:tc>
      </w:tr>
      <w:tr w:rsidR="00131E4A">
        <w:trPr>
          <w:trHeight w:val="413"/>
        </w:trPr>
        <w:tc>
          <w:tcPr>
            <w:tcW w:w="675" w:type="dxa"/>
            <w:vMerge w:val="restart"/>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11</w:t>
            </w:r>
          </w:p>
        </w:tc>
        <w:tc>
          <w:tcPr>
            <w:tcW w:w="2552" w:type="dxa"/>
            <w:vMerge w:val="restart"/>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 xml:space="preserve">ЧСС за 30 </w:t>
            </w:r>
            <w:proofErr w:type="spellStart"/>
            <w:r>
              <w:rPr>
                <w:rFonts w:ascii="Times New Roman" w:eastAsia="SimSun" w:hAnsi="Times New Roman" w:cs="Times New Roman"/>
                <w:sz w:val="28"/>
                <w:szCs w:val="28"/>
                <w:lang w:val="uk-UA" w:eastAsia="ru-RU"/>
              </w:rPr>
              <w:t>сек</w:t>
            </w:r>
            <w:proofErr w:type="spellEnd"/>
            <w:r>
              <w:rPr>
                <w:rFonts w:ascii="Times New Roman" w:eastAsia="SimSun" w:hAnsi="Times New Roman" w:cs="Times New Roman"/>
                <w:sz w:val="28"/>
                <w:szCs w:val="28"/>
                <w:lang w:val="uk-UA" w:eastAsia="ru-RU"/>
              </w:rPr>
              <w:t xml:space="preserve">. на 4 хв. </w:t>
            </w:r>
            <w:proofErr w:type="spellStart"/>
            <w:r>
              <w:rPr>
                <w:rFonts w:ascii="Times New Roman" w:eastAsia="SimSun" w:hAnsi="Times New Roman" w:cs="Times New Roman"/>
                <w:sz w:val="28"/>
                <w:szCs w:val="28"/>
                <w:lang w:val="uk-UA" w:eastAsia="ru-RU"/>
              </w:rPr>
              <w:t>відновл</w:t>
            </w:r>
            <w:proofErr w:type="spellEnd"/>
            <w:r>
              <w:rPr>
                <w:rFonts w:ascii="Times New Roman" w:eastAsia="SimSun" w:hAnsi="Times New Roman" w:cs="Times New Roman"/>
                <w:sz w:val="28"/>
                <w:szCs w:val="28"/>
                <w:lang w:val="uk-UA" w:eastAsia="ru-RU"/>
              </w:rPr>
              <w:t>.</w:t>
            </w:r>
          </w:p>
        </w:tc>
        <w:tc>
          <w:tcPr>
            <w:tcW w:w="992" w:type="dxa"/>
          </w:tcPr>
          <w:p w:rsidR="00131E4A" w:rsidRDefault="00242C1B">
            <w:pPr>
              <w:spacing w:line="360" w:lineRule="auto"/>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 xml:space="preserve">. </w:t>
            </w:r>
          </w:p>
        </w:tc>
        <w:tc>
          <w:tcPr>
            <w:tcW w:w="992"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71,2</w:t>
            </w:r>
          </w:p>
        </w:tc>
        <w:tc>
          <w:tcPr>
            <w:tcW w:w="851"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9,72</w:t>
            </w:r>
          </w:p>
        </w:tc>
        <w:tc>
          <w:tcPr>
            <w:tcW w:w="850"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2,51</w:t>
            </w:r>
          </w:p>
        </w:tc>
        <w:tc>
          <w:tcPr>
            <w:tcW w:w="851" w:type="dxa"/>
            <w:vMerge w:val="restart"/>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1,01</w:t>
            </w:r>
          </w:p>
        </w:tc>
        <w:tc>
          <w:tcPr>
            <w:tcW w:w="1984" w:type="dxa"/>
            <w:vMerge w:val="restart"/>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99,9</w:t>
            </w:r>
            <w:r w:rsidR="007855DF">
              <w:rPr>
                <w:rFonts w:ascii="Times New Roman" w:eastAsia="SimSun" w:hAnsi="Times New Roman" w:cs="Times New Roman"/>
                <w:sz w:val="28"/>
                <w:szCs w:val="28"/>
                <w:lang w:val="uk-UA" w:eastAsia="ru-RU"/>
              </w:rPr>
              <w:t> </w:t>
            </w:r>
            <w:r>
              <w:rPr>
                <w:rFonts w:ascii="Times New Roman" w:eastAsia="SimSun" w:hAnsi="Times New Roman" w:cs="Times New Roman"/>
                <w:sz w:val="28"/>
                <w:szCs w:val="28"/>
                <w:lang w:val="uk-UA" w:eastAsia="ru-RU"/>
              </w:rPr>
              <w:t>%</w:t>
            </w:r>
          </w:p>
        </w:tc>
      </w:tr>
      <w:tr w:rsidR="00131E4A">
        <w:trPr>
          <w:trHeight w:val="536"/>
        </w:trPr>
        <w:tc>
          <w:tcPr>
            <w:tcW w:w="675" w:type="dxa"/>
            <w:vMerge/>
          </w:tcPr>
          <w:p w:rsidR="00131E4A" w:rsidRDefault="00131E4A">
            <w:pPr>
              <w:numPr>
                <w:ilvl w:val="0"/>
                <w:numId w:val="22"/>
              </w:numPr>
              <w:spacing w:line="360" w:lineRule="auto"/>
              <w:ind w:left="473"/>
              <w:contextualSpacing/>
              <w:rPr>
                <w:rFonts w:ascii="Times New Roman" w:eastAsia="SimSun" w:hAnsi="Times New Roman" w:cs="Times New Roman"/>
                <w:sz w:val="28"/>
                <w:szCs w:val="28"/>
                <w:lang w:val="uk-UA" w:eastAsia="ru-RU"/>
              </w:rPr>
            </w:pPr>
          </w:p>
        </w:tc>
        <w:tc>
          <w:tcPr>
            <w:tcW w:w="2552" w:type="dxa"/>
            <w:vMerge/>
          </w:tcPr>
          <w:p w:rsidR="00131E4A" w:rsidRDefault="00131E4A">
            <w:pPr>
              <w:spacing w:line="360" w:lineRule="auto"/>
              <w:rPr>
                <w:rFonts w:ascii="Times New Roman" w:eastAsia="SimSun" w:hAnsi="Times New Roman" w:cs="Times New Roman"/>
                <w:sz w:val="28"/>
                <w:szCs w:val="28"/>
                <w:lang w:val="uk-UA" w:eastAsia="ru-RU"/>
              </w:rPr>
            </w:pPr>
          </w:p>
        </w:tc>
        <w:tc>
          <w:tcPr>
            <w:tcW w:w="992" w:type="dxa"/>
          </w:tcPr>
          <w:p w:rsidR="00131E4A" w:rsidRDefault="00242C1B">
            <w:pPr>
              <w:spacing w:line="360" w:lineRule="auto"/>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 xml:space="preserve">. </w:t>
            </w:r>
          </w:p>
        </w:tc>
        <w:tc>
          <w:tcPr>
            <w:tcW w:w="992"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67,5</w:t>
            </w:r>
          </w:p>
        </w:tc>
        <w:tc>
          <w:tcPr>
            <w:tcW w:w="851"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10,23</w:t>
            </w:r>
          </w:p>
        </w:tc>
        <w:tc>
          <w:tcPr>
            <w:tcW w:w="850"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2,64</w:t>
            </w:r>
          </w:p>
        </w:tc>
        <w:tc>
          <w:tcPr>
            <w:tcW w:w="851" w:type="dxa"/>
            <w:vMerge/>
            <w:vAlign w:val="center"/>
          </w:tcPr>
          <w:p w:rsidR="00131E4A" w:rsidRDefault="00131E4A">
            <w:pPr>
              <w:spacing w:line="360" w:lineRule="auto"/>
              <w:jc w:val="center"/>
              <w:rPr>
                <w:rFonts w:ascii="Times New Roman" w:eastAsia="SimSun" w:hAnsi="Times New Roman" w:cs="Times New Roman"/>
                <w:sz w:val="28"/>
                <w:szCs w:val="28"/>
                <w:lang w:val="uk-UA" w:eastAsia="ru-RU"/>
              </w:rPr>
            </w:pPr>
          </w:p>
        </w:tc>
        <w:tc>
          <w:tcPr>
            <w:tcW w:w="1984" w:type="dxa"/>
            <w:vMerge/>
            <w:vAlign w:val="center"/>
          </w:tcPr>
          <w:p w:rsidR="00131E4A" w:rsidRDefault="00131E4A">
            <w:pPr>
              <w:spacing w:line="360" w:lineRule="auto"/>
              <w:jc w:val="center"/>
              <w:rPr>
                <w:rFonts w:ascii="Times New Roman" w:eastAsia="SimSun" w:hAnsi="Times New Roman" w:cs="Times New Roman"/>
                <w:sz w:val="28"/>
                <w:szCs w:val="28"/>
                <w:lang w:val="uk-UA" w:eastAsia="ru-RU"/>
              </w:rPr>
            </w:pPr>
          </w:p>
        </w:tc>
      </w:tr>
      <w:tr w:rsidR="00131E4A">
        <w:trPr>
          <w:trHeight w:val="234"/>
        </w:trPr>
        <w:tc>
          <w:tcPr>
            <w:tcW w:w="675" w:type="dxa"/>
            <w:vMerge w:val="restart"/>
          </w:tcPr>
          <w:p w:rsidR="00131E4A" w:rsidRDefault="00242C1B">
            <w:pPr>
              <w:spacing w:line="360" w:lineRule="auto"/>
              <w:contextualSpacing/>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12</w:t>
            </w:r>
          </w:p>
        </w:tc>
        <w:tc>
          <w:tcPr>
            <w:tcW w:w="2552" w:type="dxa"/>
            <w:vMerge w:val="restart"/>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ІГСТ</w:t>
            </w:r>
          </w:p>
        </w:tc>
        <w:tc>
          <w:tcPr>
            <w:tcW w:w="992" w:type="dxa"/>
          </w:tcPr>
          <w:p w:rsidR="00131E4A" w:rsidRDefault="00242C1B">
            <w:pPr>
              <w:spacing w:line="360" w:lineRule="auto"/>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жін</w:t>
            </w:r>
            <w:proofErr w:type="spellEnd"/>
            <w:r>
              <w:rPr>
                <w:rFonts w:ascii="Times New Roman" w:eastAsia="SimSun" w:hAnsi="Times New Roman" w:cs="Times New Roman"/>
                <w:sz w:val="28"/>
                <w:szCs w:val="28"/>
                <w:lang w:val="uk-UA" w:eastAsia="ru-RU"/>
              </w:rPr>
              <w:t xml:space="preserve">. </w:t>
            </w:r>
          </w:p>
        </w:tc>
        <w:tc>
          <w:tcPr>
            <w:tcW w:w="992"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124,1</w:t>
            </w:r>
          </w:p>
        </w:tc>
        <w:tc>
          <w:tcPr>
            <w:tcW w:w="851"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61,14</w:t>
            </w:r>
          </w:p>
        </w:tc>
        <w:tc>
          <w:tcPr>
            <w:tcW w:w="850"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15,79</w:t>
            </w:r>
          </w:p>
        </w:tc>
        <w:tc>
          <w:tcPr>
            <w:tcW w:w="851" w:type="dxa"/>
            <w:vMerge w:val="restart"/>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1,37</w:t>
            </w:r>
          </w:p>
        </w:tc>
        <w:tc>
          <w:tcPr>
            <w:tcW w:w="1984" w:type="dxa"/>
            <w:vMerge w:val="restart"/>
            <w:vAlign w:val="center"/>
          </w:tcPr>
          <w:p w:rsidR="00131E4A" w:rsidRDefault="00242C1B">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99,9</w:t>
            </w:r>
            <w:r w:rsidR="007855DF">
              <w:rPr>
                <w:rFonts w:ascii="Times New Roman" w:eastAsia="SimSun" w:hAnsi="Times New Roman" w:cs="Times New Roman"/>
                <w:sz w:val="28"/>
                <w:szCs w:val="28"/>
                <w:lang w:val="uk-UA" w:eastAsia="ru-RU"/>
              </w:rPr>
              <w:t> </w:t>
            </w:r>
            <w:r>
              <w:rPr>
                <w:rFonts w:ascii="Times New Roman" w:eastAsia="SimSun" w:hAnsi="Times New Roman" w:cs="Times New Roman"/>
                <w:sz w:val="28"/>
                <w:szCs w:val="28"/>
                <w:lang w:val="uk-UA" w:eastAsia="ru-RU"/>
              </w:rPr>
              <w:t>%</w:t>
            </w:r>
          </w:p>
        </w:tc>
      </w:tr>
      <w:tr w:rsidR="00131E4A">
        <w:trPr>
          <w:trHeight w:val="232"/>
        </w:trPr>
        <w:tc>
          <w:tcPr>
            <w:tcW w:w="675" w:type="dxa"/>
            <w:vMerge/>
          </w:tcPr>
          <w:p w:rsidR="00131E4A" w:rsidRDefault="00131E4A">
            <w:pPr>
              <w:numPr>
                <w:ilvl w:val="0"/>
                <w:numId w:val="22"/>
              </w:numPr>
              <w:spacing w:line="360" w:lineRule="auto"/>
              <w:ind w:left="473"/>
              <w:contextualSpacing/>
              <w:rPr>
                <w:rFonts w:ascii="Times New Roman" w:eastAsia="SimSun" w:hAnsi="Times New Roman" w:cs="Times New Roman"/>
                <w:sz w:val="28"/>
                <w:szCs w:val="28"/>
                <w:lang w:val="uk-UA" w:eastAsia="ru-RU"/>
              </w:rPr>
            </w:pPr>
          </w:p>
        </w:tc>
        <w:tc>
          <w:tcPr>
            <w:tcW w:w="2552" w:type="dxa"/>
            <w:vMerge/>
          </w:tcPr>
          <w:p w:rsidR="00131E4A" w:rsidRDefault="00131E4A">
            <w:pPr>
              <w:spacing w:line="360" w:lineRule="auto"/>
              <w:rPr>
                <w:rFonts w:ascii="Times New Roman" w:eastAsia="SimSun" w:hAnsi="Times New Roman" w:cs="Times New Roman"/>
                <w:sz w:val="28"/>
                <w:szCs w:val="28"/>
                <w:lang w:val="uk-UA" w:eastAsia="ru-RU"/>
              </w:rPr>
            </w:pPr>
          </w:p>
        </w:tc>
        <w:tc>
          <w:tcPr>
            <w:tcW w:w="992" w:type="dxa"/>
          </w:tcPr>
          <w:p w:rsidR="00131E4A" w:rsidRDefault="00242C1B">
            <w:pPr>
              <w:spacing w:line="360" w:lineRule="auto"/>
              <w:rPr>
                <w:rFonts w:ascii="Times New Roman" w:eastAsia="SimSun" w:hAnsi="Times New Roman" w:cs="Times New Roman"/>
                <w:sz w:val="28"/>
                <w:szCs w:val="28"/>
                <w:lang w:val="uk-UA" w:eastAsia="ru-RU"/>
              </w:rPr>
            </w:pPr>
            <w:proofErr w:type="spellStart"/>
            <w:r>
              <w:rPr>
                <w:rFonts w:ascii="Times New Roman" w:eastAsia="SimSun" w:hAnsi="Times New Roman" w:cs="Times New Roman"/>
                <w:sz w:val="28"/>
                <w:szCs w:val="28"/>
                <w:lang w:val="uk-UA" w:eastAsia="ru-RU"/>
              </w:rPr>
              <w:t>чол</w:t>
            </w:r>
            <w:proofErr w:type="spellEnd"/>
            <w:r>
              <w:rPr>
                <w:rFonts w:ascii="Times New Roman" w:eastAsia="SimSun" w:hAnsi="Times New Roman" w:cs="Times New Roman"/>
                <w:sz w:val="28"/>
                <w:szCs w:val="28"/>
                <w:lang w:val="uk-UA" w:eastAsia="ru-RU"/>
              </w:rPr>
              <w:t xml:space="preserve">. </w:t>
            </w:r>
          </w:p>
        </w:tc>
        <w:tc>
          <w:tcPr>
            <w:tcW w:w="992"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151,2</w:t>
            </w:r>
          </w:p>
        </w:tc>
        <w:tc>
          <w:tcPr>
            <w:tcW w:w="851"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44,63</w:t>
            </w:r>
          </w:p>
        </w:tc>
        <w:tc>
          <w:tcPr>
            <w:tcW w:w="850" w:type="dxa"/>
          </w:tcPr>
          <w:p w:rsidR="00131E4A" w:rsidRDefault="00242C1B">
            <w:pPr>
              <w:spacing w:line="360" w:lineRule="auto"/>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11,52</w:t>
            </w:r>
          </w:p>
        </w:tc>
        <w:tc>
          <w:tcPr>
            <w:tcW w:w="851" w:type="dxa"/>
            <w:vMerge/>
          </w:tcPr>
          <w:p w:rsidR="00131E4A" w:rsidRDefault="00131E4A">
            <w:pPr>
              <w:spacing w:line="360" w:lineRule="auto"/>
              <w:rPr>
                <w:rFonts w:ascii="Times New Roman" w:eastAsia="SimSun" w:hAnsi="Times New Roman" w:cs="Times New Roman"/>
                <w:sz w:val="28"/>
                <w:szCs w:val="28"/>
                <w:lang w:val="uk-UA" w:eastAsia="ru-RU"/>
              </w:rPr>
            </w:pPr>
          </w:p>
        </w:tc>
        <w:tc>
          <w:tcPr>
            <w:tcW w:w="1984" w:type="dxa"/>
            <w:vMerge/>
          </w:tcPr>
          <w:p w:rsidR="00131E4A" w:rsidRDefault="00131E4A">
            <w:pPr>
              <w:spacing w:line="360" w:lineRule="auto"/>
              <w:rPr>
                <w:rFonts w:ascii="Times New Roman" w:eastAsia="SimSun" w:hAnsi="Times New Roman" w:cs="Times New Roman"/>
                <w:sz w:val="28"/>
                <w:szCs w:val="28"/>
                <w:lang w:val="uk-UA" w:eastAsia="ru-RU"/>
              </w:rPr>
            </w:pPr>
          </w:p>
        </w:tc>
      </w:tr>
    </w:tbl>
    <w:p w:rsidR="00131E4A" w:rsidRDefault="00131E4A">
      <w:pPr>
        <w:spacing w:after="0" w:line="360" w:lineRule="auto"/>
        <w:ind w:firstLine="709"/>
        <w:rPr>
          <w:rFonts w:ascii="Times New Roman" w:hAnsi="Times New Roman" w:cs="Times New Roman"/>
          <w:sz w:val="28"/>
          <w:szCs w:val="28"/>
          <w:lang w:val="uk-UA"/>
        </w:rPr>
      </w:pPr>
    </w:p>
    <w:p w:rsidR="00131E4A" w:rsidRDefault="00AD250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855DF">
        <w:rPr>
          <w:rFonts w:ascii="Times New Roman" w:hAnsi="Times New Roman" w:cs="Times New Roman"/>
          <w:sz w:val="28"/>
          <w:szCs w:val="28"/>
          <w:lang w:val="uk-UA"/>
        </w:rPr>
        <w:t>У</w:t>
      </w:r>
      <w:r w:rsidR="00242C1B">
        <w:rPr>
          <w:rFonts w:ascii="Times New Roman" w:hAnsi="Times New Roman" w:cs="Times New Roman"/>
          <w:sz w:val="28"/>
          <w:szCs w:val="28"/>
          <w:lang w:val="uk-UA"/>
        </w:rPr>
        <w:t xml:space="preserve"> кожних і</w:t>
      </w:r>
      <w:r w:rsidR="00242C1B">
        <w:rPr>
          <w:rFonts w:ascii="Times New Roman" w:hAnsi="Times New Roman" w:cs="Times New Roman"/>
          <w:sz w:val="28"/>
          <w:szCs w:val="28"/>
        </w:rPr>
        <w:t xml:space="preserve">з 16 </w:t>
      </w:r>
      <w:r w:rsidR="00242C1B">
        <w:rPr>
          <w:rFonts w:ascii="Times New Roman" w:hAnsi="Times New Roman" w:cs="Times New Roman"/>
          <w:sz w:val="28"/>
          <w:szCs w:val="28"/>
          <w:lang w:val="uk-UA"/>
        </w:rPr>
        <w:t>дівчат і хлопців було порівну</w:t>
      </w:r>
      <w:r w:rsidR="00242C1B">
        <w:rPr>
          <w:rFonts w:ascii="Times New Roman" w:hAnsi="Times New Roman" w:cs="Times New Roman"/>
          <w:sz w:val="28"/>
          <w:szCs w:val="28"/>
        </w:rPr>
        <w:t xml:space="preserve"> темпераменту,</w:t>
      </w:r>
      <w:r w:rsidR="00242C1B">
        <w:rPr>
          <w:rFonts w:ascii="Times New Roman" w:hAnsi="Times New Roman" w:cs="Times New Roman"/>
          <w:sz w:val="28"/>
          <w:szCs w:val="28"/>
          <w:lang w:val="uk-UA"/>
        </w:rPr>
        <w:t xml:space="preserve"> були вибрані середні показники</w:t>
      </w:r>
      <w:r>
        <w:rPr>
          <w:rFonts w:ascii="Times New Roman" w:hAnsi="Times New Roman" w:cs="Times New Roman"/>
          <w:sz w:val="28"/>
          <w:szCs w:val="28"/>
          <w:lang w:val="uk-UA"/>
        </w:rPr>
        <w:t xml:space="preserve"> </w:t>
      </w:r>
      <w:r w:rsidR="00242C1B">
        <w:rPr>
          <w:rFonts w:ascii="Times New Roman" w:hAnsi="Times New Roman" w:cs="Times New Roman"/>
          <w:sz w:val="28"/>
          <w:szCs w:val="28"/>
        </w:rPr>
        <w:t>з кожного темпераменту</w:t>
      </w:r>
      <w:r w:rsidR="00242C1B">
        <w:rPr>
          <w:rFonts w:ascii="Times New Roman" w:hAnsi="Times New Roman" w:cs="Times New Roman"/>
          <w:sz w:val="28"/>
          <w:szCs w:val="28"/>
          <w:lang w:val="uk-UA"/>
        </w:rPr>
        <w:t>і виведені</w:t>
      </w:r>
      <w:r>
        <w:rPr>
          <w:rFonts w:ascii="Times New Roman" w:hAnsi="Times New Roman" w:cs="Times New Roman"/>
          <w:sz w:val="28"/>
          <w:szCs w:val="28"/>
          <w:lang w:val="uk-UA"/>
        </w:rPr>
        <w:t xml:space="preserve"> </w:t>
      </w:r>
      <w:r w:rsidR="00242C1B">
        <w:rPr>
          <w:rFonts w:ascii="Times New Roman" w:hAnsi="Times New Roman" w:cs="Times New Roman"/>
          <w:sz w:val="28"/>
          <w:szCs w:val="28"/>
          <w:lang w:val="uk-UA"/>
        </w:rPr>
        <w:t>середні</w:t>
      </w:r>
      <w:r>
        <w:rPr>
          <w:rFonts w:ascii="Times New Roman" w:hAnsi="Times New Roman" w:cs="Times New Roman"/>
          <w:sz w:val="28"/>
          <w:szCs w:val="28"/>
          <w:lang w:val="uk-UA"/>
        </w:rPr>
        <w:t xml:space="preserve"> </w:t>
      </w:r>
      <w:r w:rsidR="00242C1B">
        <w:rPr>
          <w:rFonts w:ascii="Times New Roman" w:hAnsi="Times New Roman" w:cs="Times New Roman"/>
          <w:sz w:val="28"/>
          <w:szCs w:val="28"/>
        </w:rPr>
        <w:t>да</w:t>
      </w:r>
      <w:r w:rsidR="00242C1B">
        <w:rPr>
          <w:rFonts w:ascii="Times New Roman" w:hAnsi="Times New Roman" w:cs="Times New Roman"/>
          <w:sz w:val="28"/>
          <w:szCs w:val="28"/>
          <w:lang w:val="uk-UA"/>
        </w:rPr>
        <w:t>ні. Ці дані вони порівнювалися</w:t>
      </w:r>
      <w:r>
        <w:rPr>
          <w:rFonts w:ascii="Times New Roman" w:hAnsi="Times New Roman" w:cs="Times New Roman"/>
          <w:sz w:val="28"/>
          <w:szCs w:val="28"/>
          <w:lang w:val="uk-UA"/>
        </w:rPr>
        <w:t xml:space="preserve"> </w:t>
      </w:r>
      <w:r w:rsidR="00242C1B">
        <w:rPr>
          <w:rFonts w:ascii="Times New Roman" w:hAnsi="Times New Roman" w:cs="Times New Roman"/>
          <w:sz w:val="28"/>
          <w:szCs w:val="28"/>
          <w:lang w:val="uk-UA"/>
        </w:rPr>
        <w:t>між</w:t>
      </w:r>
      <w:r>
        <w:rPr>
          <w:rFonts w:ascii="Times New Roman" w:hAnsi="Times New Roman" w:cs="Times New Roman"/>
          <w:sz w:val="28"/>
          <w:szCs w:val="28"/>
          <w:lang w:val="uk-UA"/>
        </w:rPr>
        <w:t xml:space="preserve"> </w:t>
      </w:r>
      <w:r w:rsidR="00242C1B">
        <w:rPr>
          <w:rFonts w:ascii="Times New Roman" w:hAnsi="Times New Roman" w:cs="Times New Roman"/>
          <w:sz w:val="28"/>
          <w:szCs w:val="28"/>
          <w:lang w:val="uk-UA"/>
        </w:rPr>
        <w:t>собою.</w:t>
      </w:r>
    </w:p>
    <w:p w:rsidR="00131E4A" w:rsidRDefault="00242C1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Ці результати були</w:t>
      </w:r>
      <w:r w:rsidR="00AD250F">
        <w:rPr>
          <w:rFonts w:ascii="Times New Roman" w:hAnsi="Times New Roman" w:cs="Times New Roman"/>
          <w:sz w:val="28"/>
          <w:szCs w:val="28"/>
          <w:lang w:val="uk-UA"/>
        </w:rPr>
        <w:t xml:space="preserve"> </w:t>
      </w:r>
      <w:r>
        <w:rPr>
          <w:rFonts w:ascii="Times New Roman" w:hAnsi="Times New Roman" w:cs="Times New Roman"/>
          <w:sz w:val="28"/>
          <w:szCs w:val="28"/>
          <w:lang w:val="uk-UA"/>
        </w:rPr>
        <w:t>отримані дітьми віком від 12</w:t>
      </w:r>
      <w:r w:rsidR="003200C9">
        <w:rPr>
          <w:rFonts w:ascii="Times New Roman" w:hAnsi="Times New Roman" w:cs="Times New Roman"/>
          <w:sz w:val="28"/>
          <w:szCs w:val="28"/>
          <w:lang w:val="uk-UA"/>
        </w:rPr>
        <w:t>‒</w:t>
      </w:r>
      <w:r>
        <w:rPr>
          <w:rFonts w:ascii="Times New Roman" w:hAnsi="Times New Roman" w:cs="Times New Roman"/>
          <w:sz w:val="28"/>
          <w:szCs w:val="28"/>
          <w:lang w:val="uk-UA"/>
        </w:rPr>
        <w:t>14 років.</w:t>
      </w:r>
    </w:p>
    <w:p w:rsidR="00131E4A" w:rsidRDefault="00AD250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42C1B">
        <w:rPr>
          <w:rFonts w:ascii="Times New Roman" w:hAnsi="Times New Roman" w:cs="Times New Roman"/>
          <w:sz w:val="28"/>
          <w:szCs w:val="28"/>
          <w:lang w:val="uk-UA"/>
        </w:rPr>
        <w:t xml:space="preserve">Отже, після проведення статистичної обробки даних ми можемо зробити висновок про те, що отримані нами дані результатів досліджень достовірні на 99,9%. </w:t>
      </w:r>
    </w:p>
    <w:p w:rsidR="00131E4A" w:rsidRDefault="00131E4A">
      <w:pPr>
        <w:spacing w:after="0" w:line="360" w:lineRule="auto"/>
        <w:rPr>
          <w:rFonts w:ascii="Times New Roman" w:hAnsi="Times New Roman" w:cs="Times New Roman"/>
          <w:sz w:val="28"/>
          <w:szCs w:val="28"/>
          <w:lang w:val="uk-UA"/>
        </w:rPr>
      </w:pPr>
    </w:p>
    <w:p w:rsidR="00131E4A" w:rsidRDefault="00131E4A">
      <w:pPr>
        <w:spacing w:after="0" w:line="360" w:lineRule="auto"/>
        <w:rPr>
          <w:rFonts w:ascii="Times New Roman" w:hAnsi="Times New Roman" w:cs="Times New Roman"/>
          <w:sz w:val="28"/>
          <w:szCs w:val="28"/>
          <w:lang w:val="uk-UA"/>
        </w:rPr>
      </w:pPr>
    </w:p>
    <w:p w:rsidR="00131E4A" w:rsidRDefault="00131E4A">
      <w:pPr>
        <w:spacing w:after="0" w:line="360" w:lineRule="auto"/>
        <w:ind w:firstLine="709"/>
        <w:jc w:val="both"/>
        <w:rPr>
          <w:rFonts w:ascii="Times New Roman" w:hAnsi="Times New Roman" w:cs="Times New Roman"/>
          <w:sz w:val="28"/>
          <w:szCs w:val="28"/>
          <w:lang w:val="uk-UA"/>
        </w:rPr>
      </w:pPr>
    </w:p>
    <w:p w:rsidR="00131E4A" w:rsidRDefault="00242C1B">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31E4A" w:rsidRDefault="00242C1B">
      <w:pPr>
        <w:spacing w:after="0" w:line="360" w:lineRule="auto"/>
        <w:ind w:firstLine="709"/>
        <w:jc w:val="center"/>
        <w:outlineLvl w:val="0"/>
        <w:rPr>
          <w:rFonts w:ascii="Times New Roman" w:hAnsi="Times New Roman" w:cs="Times New Roman"/>
          <w:sz w:val="28"/>
          <w:szCs w:val="28"/>
          <w:lang w:val="uk-UA"/>
        </w:rPr>
      </w:pPr>
      <w:bookmarkStart w:id="30" w:name="_Toc58317659"/>
      <w:r>
        <w:rPr>
          <w:rFonts w:ascii="Times New Roman" w:hAnsi="Times New Roman" w:cs="Times New Roman"/>
          <w:sz w:val="28"/>
          <w:szCs w:val="28"/>
          <w:lang w:val="uk-UA"/>
        </w:rPr>
        <w:lastRenderedPageBreak/>
        <w:t>4 ОХОРОНА ПРАЦІ</w:t>
      </w:r>
      <w:bookmarkEnd w:id="30"/>
      <w:r w:rsidR="00AD250F">
        <w:rPr>
          <w:rFonts w:ascii="Times New Roman" w:hAnsi="Times New Roman" w:cs="Times New Roman"/>
          <w:sz w:val="28"/>
          <w:szCs w:val="28"/>
          <w:lang w:val="uk-UA"/>
        </w:rPr>
        <w:t xml:space="preserve"> І БЕЗПЕКА В НАДЗВИЧАЙНИХ СИТУАЦІЯХ </w:t>
      </w:r>
    </w:p>
    <w:p w:rsidR="00131E4A" w:rsidRDefault="00131E4A">
      <w:pPr>
        <w:spacing w:after="0" w:line="360" w:lineRule="auto"/>
        <w:ind w:firstLine="709"/>
        <w:jc w:val="center"/>
        <w:rPr>
          <w:rFonts w:ascii="Times New Roman" w:hAnsi="Times New Roman" w:cs="Times New Roman"/>
          <w:sz w:val="28"/>
          <w:szCs w:val="28"/>
          <w:lang w:val="uk-UA"/>
        </w:rPr>
      </w:pPr>
    </w:p>
    <w:p w:rsidR="00131E4A" w:rsidRDefault="00131E4A">
      <w:pPr>
        <w:spacing w:after="0" w:line="360" w:lineRule="auto"/>
        <w:ind w:firstLine="709"/>
        <w:jc w:val="center"/>
        <w:rPr>
          <w:rFonts w:ascii="Times New Roman" w:hAnsi="Times New Roman" w:cs="Times New Roman"/>
          <w:sz w:val="28"/>
          <w:szCs w:val="28"/>
          <w:lang w:val="uk-UA"/>
        </w:rPr>
      </w:pP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Охорона праці при організації досліджень – це важливе завдання, оскільки правила охорони праці спрямовані на уникнення травм та розвитку професійних захворювань внаслідок нещасних випадків.</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Важливим етапом охорони праці є проведення інструктажів. Перед початком роботи зі мною та моїм науковим керівником був проведений вступний інструктаж відповідно до інструкції № 276 з охорони праці та № 67 з пожежної безпеки. Проведення інструктажу з охорони праці передбачав ознайомлення з наявними у навчальному закладі небезпечними або шкідливими факторами, вивчення вимог охорони праці. Разом з тим під час вступного інструктажу нами була вивчена технічна та експлуатаційна документація, визначені безпечні методи та прийоми проведення наукових досліджень</w:t>
      </w:r>
      <w:r w:rsidR="00294651">
        <w:rPr>
          <w:rFonts w:ascii="Times New Roman" w:hAnsi="Times New Roman" w:cs="Times New Roman"/>
          <w:sz w:val="28"/>
          <w:szCs w:val="28"/>
        </w:rPr>
        <w:t xml:space="preserve"> [</w:t>
      </w:r>
      <w:r w:rsidR="00BE2ADE">
        <w:rPr>
          <w:rFonts w:ascii="Times New Roman" w:hAnsi="Times New Roman" w:cs="Times New Roman"/>
          <w:sz w:val="28"/>
          <w:szCs w:val="28"/>
          <w:lang w:val="uk-UA"/>
        </w:rPr>
        <w:t>68</w:t>
      </w:r>
      <w:r w:rsidR="00F91732" w:rsidRPr="00F91732">
        <w:rPr>
          <w:rFonts w:ascii="Times New Roman" w:hAnsi="Times New Roman" w:cs="Times New Roman"/>
          <w:sz w:val="28"/>
          <w:szCs w:val="28"/>
        </w:rPr>
        <w:t>]</w:t>
      </w:r>
      <w:r>
        <w:rPr>
          <w:rFonts w:ascii="Times New Roman" w:hAnsi="Times New Roman" w:cs="Times New Roman"/>
          <w:sz w:val="28"/>
          <w:szCs w:val="28"/>
          <w:lang w:val="uk-UA"/>
        </w:rPr>
        <w:t xml:space="preserve">. </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Інструктаж з охорони праці завершився усною перевіркою набутих знань,</w:t>
      </w:r>
      <w:r w:rsidR="00AD250F">
        <w:rPr>
          <w:rFonts w:ascii="Times New Roman" w:hAnsi="Times New Roman" w:cs="Times New Roman"/>
          <w:sz w:val="28"/>
          <w:szCs w:val="28"/>
          <w:lang w:val="uk-UA"/>
        </w:rPr>
        <w:t xml:space="preserve"> </w:t>
      </w:r>
      <w:r>
        <w:rPr>
          <w:rFonts w:ascii="Times New Roman" w:hAnsi="Times New Roman" w:cs="Times New Roman"/>
          <w:sz w:val="28"/>
          <w:szCs w:val="28"/>
          <w:lang w:val="uk-UA"/>
        </w:rPr>
        <w:t>а також умінь і навичок безпечних прийомів роботи</w:t>
      </w:r>
      <w:r w:rsidR="00294651">
        <w:rPr>
          <w:rFonts w:ascii="Times New Roman" w:hAnsi="Times New Roman" w:cs="Times New Roman"/>
          <w:sz w:val="28"/>
          <w:szCs w:val="28"/>
        </w:rPr>
        <w:t xml:space="preserve"> [</w:t>
      </w:r>
      <w:r w:rsidR="00BE2ADE">
        <w:rPr>
          <w:rFonts w:ascii="Times New Roman" w:hAnsi="Times New Roman" w:cs="Times New Roman"/>
          <w:sz w:val="28"/>
          <w:szCs w:val="28"/>
          <w:lang w:val="uk-UA"/>
        </w:rPr>
        <w:t>69</w:t>
      </w:r>
      <w:r w:rsidR="00F91732" w:rsidRPr="00F91732">
        <w:rPr>
          <w:rFonts w:ascii="Times New Roman" w:hAnsi="Times New Roman" w:cs="Times New Roman"/>
          <w:sz w:val="28"/>
          <w:szCs w:val="28"/>
        </w:rPr>
        <w:t>]</w:t>
      </w:r>
      <w:r>
        <w:rPr>
          <w:rFonts w:ascii="Times New Roman" w:hAnsi="Times New Roman" w:cs="Times New Roman"/>
          <w:sz w:val="28"/>
          <w:szCs w:val="28"/>
          <w:lang w:val="uk-UA"/>
        </w:rPr>
        <w:t xml:space="preserve">. </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діями для визначення безпечності роботи до та під час проведення наукових досліджень є наступні положення:</w:t>
      </w:r>
    </w:p>
    <w:p w:rsidR="00131E4A" w:rsidRDefault="007855DF" w:rsidP="007855DF">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242C1B">
        <w:rPr>
          <w:rFonts w:ascii="Times New Roman" w:hAnsi="Times New Roman" w:cs="Times New Roman"/>
          <w:sz w:val="28"/>
          <w:szCs w:val="28"/>
          <w:lang w:val="uk-UA"/>
        </w:rPr>
        <w:t>перевірити рівень освітленості кімнати. Для цього потрібно ввімкнути освітлення, перевірити справність вимикача, світильників. Найменша освітленість для різних видів ламп різниться:</w:t>
      </w:r>
    </w:p>
    <w:p w:rsidR="00131E4A" w:rsidRDefault="007855DF" w:rsidP="007855DF">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 </w:t>
      </w:r>
      <w:r w:rsidR="00242C1B">
        <w:rPr>
          <w:rFonts w:ascii="Times New Roman" w:hAnsi="Times New Roman" w:cs="Times New Roman"/>
          <w:sz w:val="28"/>
          <w:szCs w:val="28"/>
          <w:lang w:val="uk-UA"/>
        </w:rPr>
        <w:t xml:space="preserve">для люмінесцентних ламп становить не менше 300 </w:t>
      </w:r>
      <w:proofErr w:type="spellStart"/>
      <w:r w:rsidR="00242C1B">
        <w:rPr>
          <w:rFonts w:ascii="Times New Roman" w:hAnsi="Times New Roman" w:cs="Times New Roman"/>
          <w:sz w:val="28"/>
          <w:szCs w:val="28"/>
          <w:lang w:val="uk-UA"/>
        </w:rPr>
        <w:t>лк</w:t>
      </w:r>
      <w:proofErr w:type="spellEnd"/>
      <w:r w:rsidR="00242C1B">
        <w:rPr>
          <w:rFonts w:ascii="Times New Roman" w:hAnsi="Times New Roman" w:cs="Times New Roman"/>
          <w:sz w:val="28"/>
          <w:szCs w:val="28"/>
          <w:lang w:val="uk-UA"/>
        </w:rPr>
        <w:t xml:space="preserve">. (20 Вт / </w:t>
      </w:r>
      <w:proofErr w:type="spellStart"/>
      <w:r w:rsidR="00242C1B">
        <w:rPr>
          <w:rFonts w:ascii="Times New Roman" w:hAnsi="Times New Roman" w:cs="Times New Roman"/>
          <w:sz w:val="28"/>
          <w:szCs w:val="28"/>
          <w:lang w:val="uk-UA"/>
        </w:rPr>
        <w:t>кв</w:t>
      </w:r>
      <w:proofErr w:type="spellEnd"/>
      <w:r w:rsidR="00242C1B">
        <w:rPr>
          <w:rFonts w:ascii="Times New Roman" w:hAnsi="Times New Roman" w:cs="Times New Roman"/>
          <w:sz w:val="28"/>
          <w:szCs w:val="28"/>
          <w:lang w:val="uk-UA"/>
        </w:rPr>
        <w:t>. м);</w:t>
      </w:r>
    </w:p>
    <w:p w:rsidR="00131E4A" w:rsidRDefault="007855DF" w:rsidP="007855DF">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242C1B">
        <w:rPr>
          <w:rFonts w:ascii="Times New Roman" w:hAnsi="Times New Roman" w:cs="Times New Roman"/>
          <w:sz w:val="28"/>
          <w:szCs w:val="28"/>
          <w:lang w:val="uk-UA"/>
        </w:rPr>
        <w:t xml:space="preserve"> для ламп розжарювання становить не менше 150 </w:t>
      </w:r>
      <w:proofErr w:type="spellStart"/>
      <w:r w:rsidR="00242C1B">
        <w:rPr>
          <w:rFonts w:ascii="Times New Roman" w:hAnsi="Times New Roman" w:cs="Times New Roman"/>
          <w:sz w:val="28"/>
          <w:szCs w:val="28"/>
          <w:lang w:val="uk-UA"/>
        </w:rPr>
        <w:t>лк</w:t>
      </w:r>
      <w:proofErr w:type="spellEnd"/>
      <w:r w:rsidR="00242C1B">
        <w:rPr>
          <w:rFonts w:ascii="Times New Roman" w:hAnsi="Times New Roman" w:cs="Times New Roman"/>
          <w:sz w:val="28"/>
          <w:szCs w:val="28"/>
          <w:lang w:val="uk-UA"/>
        </w:rPr>
        <w:t xml:space="preserve">. (48 Вт / </w:t>
      </w:r>
      <w:proofErr w:type="spellStart"/>
      <w:r w:rsidR="00242C1B">
        <w:rPr>
          <w:rFonts w:ascii="Times New Roman" w:hAnsi="Times New Roman" w:cs="Times New Roman"/>
          <w:sz w:val="28"/>
          <w:szCs w:val="28"/>
          <w:lang w:val="uk-UA"/>
        </w:rPr>
        <w:t>кв</w:t>
      </w:r>
      <w:proofErr w:type="spellEnd"/>
      <w:r w:rsidR="00242C1B">
        <w:rPr>
          <w:rFonts w:ascii="Times New Roman" w:hAnsi="Times New Roman" w:cs="Times New Roman"/>
          <w:sz w:val="28"/>
          <w:szCs w:val="28"/>
          <w:lang w:val="uk-UA"/>
        </w:rPr>
        <w:t>. м.)</w:t>
      </w:r>
      <w:r w:rsidR="00294651">
        <w:rPr>
          <w:rFonts w:ascii="Times New Roman" w:hAnsi="Times New Roman" w:cs="Times New Roman"/>
          <w:sz w:val="28"/>
          <w:szCs w:val="28"/>
        </w:rPr>
        <w:t xml:space="preserve"> [</w:t>
      </w:r>
      <w:r w:rsidR="00BE2ADE">
        <w:rPr>
          <w:rFonts w:ascii="Times New Roman" w:hAnsi="Times New Roman" w:cs="Times New Roman"/>
          <w:sz w:val="28"/>
          <w:szCs w:val="28"/>
          <w:lang w:val="uk-UA"/>
        </w:rPr>
        <w:t>70</w:t>
      </w:r>
      <w:r w:rsidR="00F91732" w:rsidRPr="007722D0">
        <w:rPr>
          <w:rFonts w:ascii="Times New Roman" w:hAnsi="Times New Roman" w:cs="Times New Roman"/>
          <w:sz w:val="28"/>
          <w:szCs w:val="28"/>
        </w:rPr>
        <w:t>]</w:t>
      </w:r>
      <w:r w:rsidR="00242C1B">
        <w:rPr>
          <w:rFonts w:ascii="Times New Roman" w:hAnsi="Times New Roman" w:cs="Times New Roman"/>
          <w:sz w:val="28"/>
          <w:szCs w:val="28"/>
          <w:lang w:val="uk-UA"/>
        </w:rPr>
        <w:t>;</w:t>
      </w:r>
    </w:p>
    <w:p w:rsidR="00131E4A" w:rsidRDefault="007855DF" w:rsidP="007855DF">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42C1B">
        <w:rPr>
          <w:rFonts w:ascii="Times New Roman" w:hAnsi="Times New Roman" w:cs="Times New Roman"/>
          <w:sz w:val="28"/>
          <w:szCs w:val="28"/>
          <w:lang w:val="uk-UA"/>
        </w:rPr>
        <w:t>) переконатися у справності електричного обладнання приміщення:</w:t>
      </w:r>
    </w:p>
    <w:p w:rsidR="00131E4A" w:rsidRDefault="007855DF" w:rsidP="007855DF">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242C1B">
        <w:rPr>
          <w:rFonts w:ascii="Times New Roman" w:hAnsi="Times New Roman" w:cs="Times New Roman"/>
          <w:sz w:val="28"/>
          <w:szCs w:val="28"/>
          <w:lang w:val="uk-UA"/>
        </w:rPr>
        <w:t>) перевірити надійність кріплення світильників до стелі;</w:t>
      </w:r>
    </w:p>
    <w:p w:rsidR="00131E4A" w:rsidRDefault="007855DF" w:rsidP="007855DF">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242C1B">
        <w:rPr>
          <w:rFonts w:ascii="Times New Roman" w:hAnsi="Times New Roman" w:cs="Times New Roman"/>
          <w:sz w:val="28"/>
          <w:szCs w:val="28"/>
          <w:lang w:val="uk-UA"/>
        </w:rPr>
        <w:t>) перевірити закритість електричних комутаційних коробок;</w:t>
      </w:r>
    </w:p>
    <w:p w:rsidR="00131E4A" w:rsidRDefault="007855DF" w:rsidP="007855DF">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242C1B">
        <w:rPr>
          <w:rFonts w:ascii="Times New Roman" w:hAnsi="Times New Roman" w:cs="Times New Roman"/>
          <w:sz w:val="28"/>
          <w:szCs w:val="28"/>
          <w:lang w:val="uk-UA"/>
        </w:rPr>
        <w:t>) перевірити наявність фальш вилок для електророзеток;</w:t>
      </w:r>
    </w:p>
    <w:p w:rsidR="00131E4A" w:rsidRDefault="007855DF" w:rsidP="007855DF">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242C1B">
        <w:rPr>
          <w:rFonts w:ascii="Times New Roman" w:hAnsi="Times New Roman" w:cs="Times New Roman"/>
          <w:sz w:val="28"/>
          <w:szCs w:val="28"/>
          <w:lang w:val="uk-UA"/>
        </w:rPr>
        <w:t>) перевірити корпус і кришки вимикачів та розеток на наявність тріщини, сколів, пошкоджень;</w:t>
      </w:r>
    </w:p>
    <w:p w:rsidR="00131E4A" w:rsidRDefault="007855DF" w:rsidP="007855DF">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r w:rsidR="00242C1B">
        <w:rPr>
          <w:rFonts w:ascii="Times New Roman" w:hAnsi="Times New Roman" w:cs="Times New Roman"/>
          <w:sz w:val="28"/>
          <w:szCs w:val="28"/>
          <w:lang w:val="uk-UA"/>
        </w:rPr>
        <w:t>) перевірити відсутність оголених дротів;</w:t>
      </w:r>
    </w:p>
    <w:p w:rsidR="00131E4A" w:rsidRDefault="007855DF" w:rsidP="007855DF">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242C1B">
        <w:rPr>
          <w:rFonts w:ascii="Times New Roman" w:hAnsi="Times New Roman" w:cs="Times New Roman"/>
          <w:sz w:val="28"/>
          <w:szCs w:val="28"/>
          <w:lang w:val="uk-UA"/>
        </w:rPr>
        <w:t>) перевірити наявність засобів первинного пожежогасіння;</w:t>
      </w:r>
    </w:p>
    <w:p w:rsidR="00131E4A" w:rsidRDefault="007855DF" w:rsidP="007855DF">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242C1B">
        <w:rPr>
          <w:rFonts w:ascii="Times New Roman" w:hAnsi="Times New Roman" w:cs="Times New Roman"/>
          <w:sz w:val="28"/>
          <w:szCs w:val="28"/>
          <w:lang w:val="uk-UA"/>
        </w:rPr>
        <w:t>) використовувати у роботі тільки справні технічні засоби;</w:t>
      </w:r>
    </w:p>
    <w:p w:rsidR="00131E4A" w:rsidRDefault="007855DF" w:rsidP="007855DF">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242C1B">
        <w:rPr>
          <w:rFonts w:ascii="Times New Roman" w:hAnsi="Times New Roman" w:cs="Times New Roman"/>
          <w:sz w:val="28"/>
          <w:szCs w:val="28"/>
          <w:lang w:val="uk-UA"/>
        </w:rPr>
        <w:t>) при використанні технічних пристроїв керуватися «Інструкцією з охорони праці при використанні технічних засобів навчання»;</w:t>
      </w:r>
    </w:p>
    <w:p w:rsidR="00131E4A" w:rsidRDefault="007855DF" w:rsidP="007855DF">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242C1B">
        <w:rPr>
          <w:rFonts w:ascii="Times New Roman" w:hAnsi="Times New Roman" w:cs="Times New Roman"/>
          <w:sz w:val="28"/>
          <w:szCs w:val="28"/>
          <w:lang w:val="uk-UA"/>
        </w:rPr>
        <w:t>) перевіряти перед роботою санітарний стан приміщення, провітрювати його за необхідності наскрізним провітрюванням. За наявності штучної вентиляції використовувати її для провітрювання;</w:t>
      </w:r>
    </w:p>
    <w:p w:rsidR="00131E4A" w:rsidRDefault="007855DF" w:rsidP="007855DF">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242C1B">
        <w:rPr>
          <w:rFonts w:ascii="Times New Roman" w:hAnsi="Times New Roman" w:cs="Times New Roman"/>
          <w:sz w:val="28"/>
          <w:szCs w:val="28"/>
          <w:lang w:val="uk-UA"/>
        </w:rPr>
        <w:t>) перевіряти відповідність температури повітря у приміщенні встановленим санітарним нормам;</w:t>
      </w:r>
    </w:p>
    <w:p w:rsidR="00131E4A" w:rsidRDefault="007855DF" w:rsidP="007855DF">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041C3C">
        <w:rPr>
          <w:rFonts w:ascii="Times New Roman" w:hAnsi="Times New Roman" w:cs="Times New Roman"/>
          <w:sz w:val="28"/>
          <w:szCs w:val="28"/>
          <w:lang w:val="uk-UA"/>
        </w:rPr>
        <w:t>) </w:t>
      </w:r>
      <w:r w:rsidR="00242C1B">
        <w:rPr>
          <w:rFonts w:ascii="Times New Roman" w:hAnsi="Times New Roman" w:cs="Times New Roman"/>
          <w:sz w:val="28"/>
          <w:szCs w:val="28"/>
          <w:lang w:val="uk-UA"/>
        </w:rPr>
        <w:t>дотримуватися встановлених часових рамок при проведенні індивідуальної чи групової роботи відповідно до вікових та індивідуальних особливостей досліджуваних;</w:t>
      </w:r>
    </w:p>
    <w:p w:rsidR="00131E4A" w:rsidRDefault="007855DF" w:rsidP="007855DF">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242C1B">
        <w:rPr>
          <w:rFonts w:ascii="Times New Roman" w:hAnsi="Times New Roman" w:cs="Times New Roman"/>
          <w:sz w:val="28"/>
          <w:szCs w:val="28"/>
          <w:lang w:val="uk-UA"/>
        </w:rPr>
        <w:t>) не дозволяти учасникам експерименту самостійно займати та покидати місце проведення дослідження</w:t>
      </w:r>
      <w:r w:rsidR="00294651">
        <w:rPr>
          <w:rFonts w:ascii="Times New Roman" w:hAnsi="Times New Roman" w:cs="Times New Roman"/>
          <w:sz w:val="28"/>
          <w:szCs w:val="28"/>
        </w:rPr>
        <w:t xml:space="preserve"> [</w:t>
      </w:r>
      <w:r w:rsidR="00BE2ADE">
        <w:rPr>
          <w:rFonts w:ascii="Times New Roman" w:hAnsi="Times New Roman" w:cs="Times New Roman"/>
          <w:sz w:val="28"/>
          <w:szCs w:val="28"/>
          <w:lang w:val="uk-UA"/>
        </w:rPr>
        <w:t>71</w:t>
      </w:r>
      <w:r w:rsidR="00F91732" w:rsidRPr="00F91732">
        <w:rPr>
          <w:rFonts w:ascii="Times New Roman" w:hAnsi="Times New Roman" w:cs="Times New Roman"/>
          <w:sz w:val="28"/>
          <w:szCs w:val="28"/>
        </w:rPr>
        <w:t>]</w:t>
      </w:r>
      <w:r w:rsidR="00242C1B">
        <w:rPr>
          <w:rFonts w:ascii="Times New Roman" w:hAnsi="Times New Roman" w:cs="Times New Roman"/>
          <w:sz w:val="28"/>
          <w:szCs w:val="28"/>
          <w:lang w:val="uk-UA"/>
        </w:rPr>
        <w:t>.</w:t>
      </w:r>
    </w:p>
    <w:p w:rsidR="00131E4A" w:rsidRDefault="00242C1B" w:rsidP="00041C3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аварійних ситуаціях потрібно дотримуватися наступних рекомендацій:</w:t>
      </w:r>
    </w:p>
    <w:p w:rsidR="00131E4A" w:rsidRDefault="00041C3C" w:rsidP="00041C3C">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42C1B">
        <w:rPr>
          <w:rFonts w:ascii="Times New Roman" w:hAnsi="Times New Roman" w:cs="Times New Roman"/>
          <w:sz w:val="28"/>
          <w:szCs w:val="28"/>
          <w:lang w:val="uk-UA"/>
        </w:rPr>
        <w:t>ри виникненні пожежі:</w:t>
      </w:r>
    </w:p>
    <w:p w:rsidR="00131E4A" w:rsidRDefault="007855DF" w:rsidP="007855DF">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42C1B">
        <w:rPr>
          <w:rFonts w:ascii="Times New Roman" w:hAnsi="Times New Roman" w:cs="Times New Roman"/>
          <w:sz w:val="28"/>
          <w:szCs w:val="28"/>
          <w:lang w:val="uk-UA"/>
        </w:rPr>
        <w:t>) негайно покинути приміщення, евакуювати учасників експерименту;</w:t>
      </w:r>
    </w:p>
    <w:p w:rsidR="00131E4A" w:rsidRDefault="007855DF" w:rsidP="007855DF">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42C1B">
        <w:rPr>
          <w:rFonts w:ascii="Times New Roman" w:hAnsi="Times New Roman" w:cs="Times New Roman"/>
          <w:sz w:val="28"/>
          <w:szCs w:val="28"/>
          <w:lang w:val="uk-UA"/>
        </w:rPr>
        <w:t>) повідомити про пожежу адміністрацію та найближчу пожежну частину;</w:t>
      </w:r>
    </w:p>
    <w:p w:rsidR="00131E4A" w:rsidRDefault="007855DF" w:rsidP="007855DF">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F64C20">
        <w:rPr>
          <w:rFonts w:ascii="Times New Roman" w:hAnsi="Times New Roman" w:cs="Times New Roman"/>
          <w:sz w:val="28"/>
          <w:szCs w:val="28"/>
          <w:lang w:val="uk-UA"/>
        </w:rPr>
        <w:t>) </w:t>
      </w:r>
      <w:r w:rsidR="00242C1B">
        <w:rPr>
          <w:rFonts w:ascii="Times New Roman" w:hAnsi="Times New Roman" w:cs="Times New Roman"/>
          <w:sz w:val="28"/>
          <w:szCs w:val="28"/>
          <w:lang w:val="uk-UA"/>
        </w:rPr>
        <w:t>приступити до гасіння вогнища за допомогою первинних засобів пожежогасіння</w:t>
      </w:r>
      <w:r w:rsidR="00294651">
        <w:rPr>
          <w:rFonts w:ascii="Times New Roman" w:hAnsi="Times New Roman" w:cs="Times New Roman"/>
          <w:sz w:val="28"/>
          <w:szCs w:val="28"/>
        </w:rPr>
        <w:t xml:space="preserve"> [</w:t>
      </w:r>
      <w:r w:rsidR="00BE2ADE">
        <w:rPr>
          <w:rFonts w:ascii="Times New Roman" w:hAnsi="Times New Roman" w:cs="Times New Roman"/>
          <w:sz w:val="28"/>
          <w:szCs w:val="28"/>
          <w:lang w:val="uk-UA"/>
        </w:rPr>
        <w:t>72</w:t>
      </w:r>
      <w:r w:rsidR="00F91732" w:rsidRPr="00F91732">
        <w:rPr>
          <w:rFonts w:ascii="Times New Roman" w:hAnsi="Times New Roman" w:cs="Times New Roman"/>
          <w:sz w:val="28"/>
          <w:szCs w:val="28"/>
        </w:rPr>
        <w:t>]</w:t>
      </w:r>
      <w:r w:rsidR="00242C1B">
        <w:rPr>
          <w:rFonts w:ascii="Times New Roman" w:hAnsi="Times New Roman" w:cs="Times New Roman"/>
          <w:sz w:val="28"/>
          <w:szCs w:val="28"/>
          <w:lang w:val="uk-UA"/>
        </w:rPr>
        <w:t>.</w:t>
      </w:r>
    </w:p>
    <w:p w:rsidR="00131E4A" w:rsidRDefault="00242C1B" w:rsidP="00041C3C">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При отриманні травми:</w:t>
      </w:r>
    </w:p>
    <w:p w:rsidR="00131E4A" w:rsidRDefault="00F64C20" w:rsidP="00F64C20">
      <w:pPr>
        <w:tabs>
          <w:tab w:val="left" w:pos="1134"/>
        </w:tabs>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42C1B">
        <w:rPr>
          <w:rFonts w:ascii="Times New Roman" w:hAnsi="Times New Roman" w:cs="Times New Roman"/>
          <w:sz w:val="28"/>
          <w:szCs w:val="28"/>
          <w:lang w:val="uk-UA"/>
        </w:rPr>
        <w:t>) переконатися у власній безпеці;</w:t>
      </w:r>
    </w:p>
    <w:p w:rsidR="00131E4A" w:rsidRDefault="00F64C20" w:rsidP="00F64C20">
      <w:pPr>
        <w:tabs>
          <w:tab w:val="left" w:pos="1134"/>
        </w:tabs>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42C1B">
        <w:rPr>
          <w:rFonts w:ascii="Times New Roman" w:hAnsi="Times New Roman" w:cs="Times New Roman"/>
          <w:sz w:val="28"/>
          <w:szCs w:val="28"/>
          <w:lang w:val="uk-UA"/>
        </w:rPr>
        <w:t>) визначити рівень свідомості потерпілого, його частоту дихання;</w:t>
      </w:r>
    </w:p>
    <w:p w:rsidR="00131E4A" w:rsidRDefault="00F64C20" w:rsidP="00F64C20">
      <w:pPr>
        <w:tabs>
          <w:tab w:val="left" w:pos="1134"/>
        </w:tabs>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242C1B">
        <w:rPr>
          <w:rFonts w:ascii="Times New Roman" w:hAnsi="Times New Roman" w:cs="Times New Roman"/>
          <w:sz w:val="28"/>
          <w:szCs w:val="28"/>
          <w:lang w:val="uk-UA"/>
        </w:rPr>
        <w:t>) викликати бригаду медичної допомоги;</w:t>
      </w:r>
    </w:p>
    <w:p w:rsidR="00131E4A" w:rsidRDefault="00F64C20" w:rsidP="00F64C20">
      <w:pPr>
        <w:tabs>
          <w:tab w:val="left" w:pos="1134"/>
        </w:tabs>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242C1B">
        <w:rPr>
          <w:rFonts w:ascii="Times New Roman" w:hAnsi="Times New Roman" w:cs="Times New Roman"/>
          <w:sz w:val="28"/>
          <w:szCs w:val="28"/>
          <w:lang w:val="uk-UA"/>
        </w:rPr>
        <w:t>) повідомити про випадок адміністрацію закладу;</w:t>
      </w:r>
    </w:p>
    <w:p w:rsidR="00131E4A" w:rsidRDefault="00F64C20" w:rsidP="00F64C20">
      <w:pPr>
        <w:tabs>
          <w:tab w:val="left" w:pos="1134"/>
        </w:tabs>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242C1B">
        <w:rPr>
          <w:rFonts w:ascii="Times New Roman" w:hAnsi="Times New Roman" w:cs="Times New Roman"/>
          <w:sz w:val="28"/>
          <w:szCs w:val="28"/>
          <w:lang w:val="uk-UA"/>
        </w:rPr>
        <w:t xml:space="preserve"> за необхідності розпочати </w:t>
      </w:r>
      <w:proofErr w:type="spellStart"/>
      <w:r w:rsidR="00242C1B">
        <w:rPr>
          <w:rFonts w:ascii="Times New Roman" w:hAnsi="Times New Roman" w:cs="Times New Roman"/>
          <w:sz w:val="28"/>
          <w:szCs w:val="28"/>
          <w:lang w:val="uk-UA"/>
        </w:rPr>
        <w:t>легенево</w:t>
      </w:r>
      <w:proofErr w:type="spellEnd"/>
      <w:r w:rsidR="003200C9">
        <w:rPr>
          <w:rFonts w:ascii="Times New Roman" w:hAnsi="Times New Roman" w:cs="Times New Roman"/>
          <w:sz w:val="28"/>
          <w:szCs w:val="28"/>
          <w:lang w:val="uk-UA"/>
        </w:rPr>
        <w:t>‒</w:t>
      </w:r>
      <w:r w:rsidR="00242C1B">
        <w:rPr>
          <w:rFonts w:ascii="Times New Roman" w:hAnsi="Times New Roman" w:cs="Times New Roman"/>
          <w:sz w:val="28"/>
          <w:szCs w:val="28"/>
          <w:lang w:val="uk-UA"/>
        </w:rPr>
        <w:t>дихальну реанімацію;</w:t>
      </w:r>
    </w:p>
    <w:p w:rsidR="00131E4A" w:rsidRDefault="00F64C20" w:rsidP="00F64C20">
      <w:pPr>
        <w:tabs>
          <w:tab w:val="left" w:pos="1134"/>
        </w:tabs>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242C1B">
        <w:rPr>
          <w:rFonts w:ascii="Times New Roman" w:hAnsi="Times New Roman" w:cs="Times New Roman"/>
          <w:sz w:val="28"/>
          <w:szCs w:val="28"/>
          <w:lang w:val="uk-UA"/>
        </w:rPr>
        <w:t>) будь</w:t>
      </w:r>
      <w:r w:rsidR="003200C9">
        <w:rPr>
          <w:rFonts w:ascii="Times New Roman" w:hAnsi="Times New Roman" w:cs="Times New Roman"/>
          <w:sz w:val="28"/>
          <w:szCs w:val="28"/>
          <w:lang w:val="uk-UA"/>
        </w:rPr>
        <w:t>‒</w:t>
      </w:r>
      <w:r w:rsidR="00242C1B">
        <w:rPr>
          <w:rFonts w:ascii="Times New Roman" w:hAnsi="Times New Roman" w:cs="Times New Roman"/>
          <w:sz w:val="28"/>
          <w:szCs w:val="28"/>
          <w:lang w:val="uk-UA"/>
        </w:rPr>
        <w:t xml:space="preserve">яку травму вважати переломом, і проводити дії, рекомендовані при допомозі людині з переломом: допомогти зайняти зручне найменш болюче положення тіла, зафіксувати травмовану кінцівку, вкрити </w:t>
      </w:r>
      <w:proofErr w:type="spellStart"/>
      <w:r w:rsidR="00242C1B">
        <w:rPr>
          <w:rFonts w:ascii="Times New Roman" w:hAnsi="Times New Roman" w:cs="Times New Roman"/>
          <w:sz w:val="28"/>
          <w:szCs w:val="28"/>
          <w:lang w:val="uk-UA"/>
        </w:rPr>
        <w:t>термо</w:t>
      </w:r>
      <w:proofErr w:type="spellEnd"/>
      <w:r w:rsidR="00242C1B">
        <w:rPr>
          <w:rFonts w:ascii="Times New Roman" w:hAnsi="Times New Roman" w:cs="Times New Roman"/>
          <w:sz w:val="28"/>
          <w:szCs w:val="28"/>
          <w:lang w:val="uk-UA"/>
        </w:rPr>
        <w:t xml:space="preserve"> ковдрою;</w:t>
      </w:r>
    </w:p>
    <w:p w:rsidR="00131E4A" w:rsidRDefault="00F64C20" w:rsidP="00F64C20">
      <w:pPr>
        <w:tabs>
          <w:tab w:val="left" w:pos="0"/>
          <w:tab w:val="left" w:pos="1134"/>
        </w:tabs>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r w:rsidR="00242C1B">
        <w:rPr>
          <w:rFonts w:ascii="Times New Roman" w:hAnsi="Times New Roman" w:cs="Times New Roman"/>
          <w:sz w:val="28"/>
          <w:szCs w:val="28"/>
          <w:lang w:val="uk-UA"/>
        </w:rPr>
        <w:t>) до приїзду бригади швидкої медичної допомоги залишатися з потерпілим</w:t>
      </w:r>
      <w:r w:rsidR="00294651">
        <w:rPr>
          <w:rFonts w:ascii="Times New Roman" w:hAnsi="Times New Roman" w:cs="Times New Roman"/>
          <w:sz w:val="28"/>
          <w:szCs w:val="28"/>
        </w:rPr>
        <w:t xml:space="preserve"> [</w:t>
      </w:r>
      <w:r w:rsidR="00294651">
        <w:rPr>
          <w:rFonts w:ascii="Times New Roman" w:hAnsi="Times New Roman" w:cs="Times New Roman"/>
          <w:sz w:val="28"/>
          <w:szCs w:val="28"/>
          <w:lang w:val="uk-UA"/>
        </w:rPr>
        <w:t>7</w:t>
      </w:r>
      <w:r w:rsidR="00BE2ADE">
        <w:rPr>
          <w:rFonts w:ascii="Times New Roman" w:hAnsi="Times New Roman" w:cs="Times New Roman"/>
          <w:sz w:val="28"/>
          <w:szCs w:val="28"/>
          <w:lang w:val="uk-UA"/>
        </w:rPr>
        <w:t>3</w:t>
      </w:r>
      <w:r w:rsidR="00F91732" w:rsidRPr="00F91732">
        <w:rPr>
          <w:rFonts w:ascii="Times New Roman" w:hAnsi="Times New Roman" w:cs="Times New Roman"/>
          <w:sz w:val="28"/>
          <w:szCs w:val="28"/>
        </w:rPr>
        <w:t>]</w:t>
      </w:r>
      <w:r w:rsidR="00242C1B">
        <w:rPr>
          <w:rFonts w:ascii="Times New Roman" w:hAnsi="Times New Roman" w:cs="Times New Roman"/>
          <w:sz w:val="28"/>
          <w:szCs w:val="28"/>
          <w:lang w:val="uk-UA"/>
        </w:rPr>
        <w:t>.</w:t>
      </w:r>
    </w:p>
    <w:p w:rsidR="00131E4A" w:rsidRDefault="00242C1B" w:rsidP="00F64C20">
      <w:pPr>
        <w:tabs>
          <w:tab w:val="left" w:pos="0"/>
        </w:tabs>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При ураженні електричним струмом:</w:t>
      </w:r>
    </w:p>
    <w:p w:rsidR="00131E4A" w:rsidRDefault="00F64C20" w:rsidP="00F64C20">
      <w:pPr>
        <w:tabs>
          <w:tab w:val="left" w:pos="0"/>
          <w:tab w:val="left" w:pos="1134"/>
        </w:tabs>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42C1B">
        <w:rPr>
          <w:rFonts w:ascii="Times New Roman" w:hAnsi="Times New Roman" w:cs="Times New Roman"/>
          <w:sz w:val="28"/>
          <w:szCs w:val="28"/>
          <w:lang w:val="uk-UA"/>
        </w:rPr>
        <w:t>) переконатися у відсутності небезпеки;</w:t>
      </w:r>
    </w:p>
    <w:p w:rsidR="00131E4A" w:rsidRDefault="00F64C20" w:rsidP="00F64C20">
      <w:pPr>
        <w:tabs>
          <w:tab w:val="left" w:pos="0"/>
          <w:tab w:val="left" w:pos="1134"/>
        </w:tabs>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242C1B">
        <w:rPr>
          <w:rFonts w:ascii="Times New Roman" w:hAnsi="Times New Roman" w:cs="Times New Roman"/>
          <w:sz w:val="28"/>
          <w:szCs w:val="28"/>
          <w:lang w:val="uk-UA"/>
        </w:rPr>
        <w:t>припинити дію електричного струму (відкинути дріт, відштовхнути потерпілого, вимкнути напругу);</w:t>
      </w:r>
    </w:p>
    <w:p w:rsidR="00131E4A" w:rsidRDefault="00F64C20" w:rsidP="00F64C20">
      <w:pPr>
        <w:tabs>
          <w:tab w:val="left" w:pos="0"/>
          <w:tab w:val="left" w:pos="1134"/>
        </w:tabs>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242C1B">
        <w:rPr>
          <w:rFonts w:ascii="Times New Roman" w:hAnsi="Times New Roman" w:cs="Times New Roman"/>
          <w:sz w:val="28"/>
          <w:szCs w:val="28"/>
          <w:lang w:val="uk-UA"/>
        </w:rPr>
        <w:t>) визначити наявність пульсу та дихання у постраждалого;</w:t>
      </w:r>
    </w:p>
    <w:p w:rsidR="00131E4A" w:rsidRDefault="00F64C20" w:rsidP="00F64C20">
      <w:pPr>
        <w:tabs>
          <w:tab w:val="left" w:pos="0"/>
          <w:tab w:val="left" w:pos="1134"/>
        </w:tabs>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242C1B">
        <w:rPr>
          <w:rFonts w:ascii="Times New Roman" w:hAnsi="Times New Roman" w:cs="Times New Roman"/>
          <w:sz w:val="28"/>
          <w:szCs w:val="28"/>
          <w:lang w:val="uk-UA"/>
        </w:rPr>
        <w:t>) викликати бригаду медичної допомоги;</w:t>
      </w:r>
    </w:p>
    <w:p w:rsidR="00131E4A" w:rsidRDefault="00F64C20" w:rsidP="00F64C20">
      <w:pPr>
        <w:tabs>
          <w:tab w:val="left" w:pos="0"/>
          <w:tab w:val="left" w:pos="1134"/>
        </w:tabs>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242C1B">
        <w:rPr>
          <w:rFonts w:ascii="Times New Roman" w:hAnsi="Times New Roman" w:cs="Times New Roman"/>
          <w:sz w:val="28"/>
          <w:szCs w:val="28"/>
          <w:lang w:val="uk-UA"/>
        </w:rPr>
        <w:t>) повідомити про ураження струмом адміністрацію;</w:t>
      </w:r>
    </w:p>
    <w:p w:rsidR="00131E4A" w:rsidRDefault="00F64C20" w:rsidP="00F64C20">
      <w:pPr>
        <w:tabs>
          <w:tab w:val="left" w:pos="0"/>
          <w:tab w:val="left" w:pos="1134"/>
        </w:tabs>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242C1B">
        <w:rPr>
          <w:rFonts w:ascii="Times New Roman" w:hAnsi="Times New Roman" w:cs="Times New Roman"/>
          <w:sz w:val="28"/>
          <w:szCs w:val="28"/>
          <w:lang w:val="uk-UA"/>
        </w:rPr>
        <w:t>) при відсутності у постраждалого дихання і пульсу розпочати проведення серцево</w:t>
      </w:r>
      <w:r w:rsidR="003200C9">
        <w:rPr>
          <w:rFonts w:ascii="Times New Roman" w:hAnsi="Times New Roman" w:cs="Times New Roman"/>
          <w:sz w:val="28"/>
          <w:szCs w:val="28"/>
          <w:lang w:val="uk-UA"/>
        </w:rPr>
        <w:t>‒</w:t>
      </w:r>
      <w:r w:rsidR="00242C1B">
        <w:rPr>
          <w:rFonts w:ascii="Times New Roman" w:hAnsi="Times New Roman" w:cs="Times New Roman"/>
          <w:sz w:val="28"/>
          <w:szCs w:val="28"/>
          <w:lang w:val="uk-UA"/>
        </w:rPr>
        <w:t>легеневої реанімації;</w:t>
      </w:r>
    </w:p>
    <w:p w:rsidR="00131E4A" w:rsidRDefault="00F64C20" w:rsidP="00F64C20">
      <w:pPr>
        <w:tabs>
          <w:tab w:val="left" w:pos="0"/>
          <w:tab w:val="left" w:pos="1134"/>
        </w:tabs>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242C1B">
        <w:rPr>
          <w:rFonts w:ascii="Times New Roman" w:hAnsi="Times New Roman" w:cs="Times New Roman"/>
          <w:sz w:val="28"/>
          <w:szCs w:val="28"/>
          <w:lang w:val="uk-UA"/>
        </w:rPr>
        <w:t>) при відсутності свідомості, але наявності дихання і пульсу надати потерпілому стабільного положення;</w:t>
      </w:r>
    </w:p>
    <w:p w:rsidR="00131E4A" w:rsidRDefault="00F64C20" w:rsidP="00F64C20">
      <w:pPr>
        <w:tabs>
          <w:tab w:val="left" w:pos="0"/>
          <w:tab w:val="left" w:pos="1134"/>
        </w:tabs>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242C1B">
        <w:rPr>
          <w:rFonts w:ascii="Times New Roman" w:hAnsi="Times New Roman" w:cs="Times New Roman"/>
          <w:sz w:val="28"/>
          <w:szCs w:val="28"/>
          <w:lang w:val="uk-UA"/>
        </w:rPr>
        <w:t>) накласти на місця ураження струмом стерильні пов’язки;</w:t>
      </w:r>
    </w:p>
    <w:p w:rsidR="00131E4A" w:rsidRDefault="00F64C20" w:rsidP="00F64C20">
      <w:pPr>
        <w:tabs>
          <w:tab w:val="left" w:pos="0"/>
          <w:tab w:val="left" w:pos="1134"/>
        </w:tabs>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242C1B">
        <w:rPr>
          <w:rFonts w:ascii="Times New Roman" w:hAnsi="Times New Roman" w:cs="Times New Roman"/>
          <w:sz w:val="28"/>
          <w:szCs w:val="28"/>
          <w:lang w:val="uk-UA"/>
        </w:rPr>
        <w:t>) бути поряд з постраждалим;</w:t>
      </w:r>
    </w:p>
    <w:p w:rsidR="00131E4A" w:rsidRDefault="00F64C20" w:rsidP="00F64C20">
      <w:pPr>
        <w:tabs>
          <w:tab w:val="left" w:pos="0"/>
          <w:tab w:val="left" w:pos="1134"/>
        </w:tabs>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242C1B">
        <w:rPr>
          <w:rFonts w:ascii="Times New Roman" w:hAnsi="Times New Roman" w:cs="Times New Roman"/>
          <w:sz w:val="28"/>
          <w:szCs w:val="28"/>
          <w:lang w:val="uk-UA"/>
        </w:rPr>
        <w:t>) при погіршенні стану до приїзду бригади швидкої допомоги повторно зателефонувати диспетчеру медичної служби</w:t>
      </w:r>
      <w:r w:rsidR="00041C3C">
        <w:rPr>
          <w:rFonts w:ascii="Times New Roman" w:hAnsi="Times New Roman" w:cs="Times New Roman"/>
          <w:sz w:val="28"/>
          <w:szCs w:val="28"/>
        </w:rPr>
        <w:t xml:space="preserve"> </w:t>
      </w:r>
      <w:r w:rsidR="00242C1B">
        <w:rPr>
          <w:rFonts w:ascii="Times New Roman" w:hAnsi="Times New Roman" w:cs="Times New Roman"/>
          <w:sz w:val="28"/>
          <w:szCs w:val="28"/>
          <w:lang w:val="uk-UA"/>
        </w:rPr>
        <w:t>.</w:t>
      </w:r>
    </w:p>
    <w:p w:rsidR="00131E4A" w:rsidRDefault="00242C1B" w:rsidP="00F64C20">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 закінченні роботи у приміщенні відключити від мережі всі технічні пристрої, провітрити кабінет, закрити вікна та вимкнути світло.</w:t>
      </w:r>
    </w:p>
    <w:p w:rsidR="00131E4A" w:rsidRDefault="00242C1B" w:rsidP="00F64C20">
      <w:pPr>
        <w:tabs>
          <w:tab w:val="left" w:pos="0"/>
        </w:tabs>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31E4A" w:rsidRDefault="00242C1B">
      <w:pPr>
        <w:spacing w:after="0" w:line="360" w:lineRule="auto"/>
        <w:ind w:firstLine="709"/>
        <w:jc w:val="center"/>
        <w:outlineLvl w:val="0"/>
        <w:rPr>
          <w:rFonts w:ascii="Times New Roman" w:hAnsi="Times New Roman" w:cs="Times New Roman"/>
          <w:sz w:val="28"/>
          <w:szCs w:val="28"/>
          <w:lang w:val="uk-UA"/>
        </w:rPr>
      </w:pPr>
      <w:bookmarkStart w:id="31" w:name="_Toc58317660"/>
      <w:r>
        <w:rPr>
          <w:rFonts w:ascii="Times New Roman" w:hAnsi="Times New Roman" w:cs="Times New Roman"/>
          <w:sz w:val="28"/>
          <w:szCs w:val="28"/>
          <w:lang w:val="uk-UA"/>
        </w:rPr>
        <w:lastRenderedPageBreak/>
        <w:t>ВИСНОВКИ</w:t>
      </w:r>
      <w:bookmarkEnd w:id="31"/>
    </w:p>
    <w:p w:rsidR="00131E4A" w:rsidRDefault="00131E4A">
      <w:pPr>
        <w:spacing w:after="0" w:line="360" w:lineRule="auto"/>
        <w:ind w:firstLine="709"/>
        <w:jc w:val="center"/>
        <w:rPr>
          <w:rFonts w:ascii="Times New Roman" w:hAnsi="Times New Roman" w:cs="Times New Roman"/>
          <w:sz w:val="28"/>
          <w:szCs w:val="28"/>
          <w:lang w:val="uk-UA"/>
        </w:rPr>
      </w:pPr>
    </w:p>
    <w:p w:rsidR="00131E4A" w:rsidRDefault="00041C3C" w:rsidP="003D7FAF">
      <w:pPr>
        <w:pStyle w:val="2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732B75">
        <w:rPr>
          <w:rFonts w:ascii="Times New Roman" w:hAnsi="Times New Roman" w:cs="Times New Roman"/>
          <w:sz w:val="28"/>
          <w:szCs w:val="28"/>
          <w:lang w:val="uk-UA"/>
        </w:rPr>
        <w:t xml:space="preserve">Серед учнів 6-8 класів зустрічаються усі типи темпераменту. </w:t>
      </w:r>
      <w:r w:rsidR="00B65D4E">
        <w:rPr>
          <w:rFonts w:ascii="Times New Roman" w:hAnsi="Times New Roman" w:cs="Times New Roman"/>
          <w:sz w:val="28"/>
          <w:szCs w:val="28"/>
          <w:lang w:val="uk-UA"/>
        </w:rPr>
        <w:t>В учасників дослідження жіночої статі меланхолічний тип темпераменту складав 37,5 %, холеричний та сангвінічний – по 25 %, флегматичний – 12,5 %. В учнів чоловічої статі найбільший відсоток темпераменту  припадав на холеричний тип – 43, 8 %. Менше було учнів із сангвінічним  типом темпераменту – 32,1 % та по 12,5 % із меланхолічним та флегматичним.</w:t>
      </w:r>
    </w:p>
    <w:p w:rsidR="00D02019" w:rsidRDefault="00041C3C" w:rsidP="00BB241D">
      <w:pPr>
        <w:pStyle w:val="2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D02019">
        <w:rPr>
          <w:rFonts w:ascii="Times New Roman" w:hAnsi="Times New Roman" w:cs="Times New Roman"/>
          <w:sz w:val="28"/>
          <w:szCs w:val="28"/>
          <w:lang w:val="uk-UA"/>
        </w:rPr>
        <w:t xml:space="preserve">У результатах дослідження показників серцево-судинної системи учнів 6-8 класів з різним типом темпераменту спостерігається наступна тенденція: у представників невротичних типів темпераментів ‒ меланхолічного ти холеричного ‒ систолічний та </w:t>
      </w:r>
      <w:proofErr w:type="spellStart"/>
      <w:r w:rsidR="00D02019">
        <w:rPr>
          <w:rFonts w:ascii="Times New Roman" w:hAnsi="Times New Roman" w:cs="Times New Roman"/>
          <w:sz w:val="28"/>
          <w:szCs w:val="28"/>
          <w:lang w:val="uk-UA"/>
        </w:rPr>
        <w:t>діастолічний</w:t>
      </w:r>
      <w:proofErr w:type="spellEnd"/>
      <w:r w:rsidR="00D02019">
        <w:rPr>
          <w:rFonts w:ascii="Times New Roman" w:hAnsi="Times New Roman" w:cs="Times New Roman"/>
          <w:sz w:val="28"/>
          <w:szCs w:val="28"/>
          <w:lang w:val="uk-UA"/>
        </w:rPr>
        <w:t xml:space="preserve"> артеріальний тиск вищий за середні значення. Натомість показники систолічного та </w:t>
      </w:r>
      <w:proofErr w:type="spellStart"/>
      <w:r w:rsidR="00D02019">
        <w:rPr>
          <w:rFonts w:ascii="Times New Roman" w:hAnsi="Times New Roman" w:cs="Times New Roman"/>
          <w:sz w:val="28"/>
          <w:szCs w:val="28"/>
          <w:lang w:val="uk-UA"/>
        </w:rPr>
        <w:t>діастолічного</w:t>
      </w:r>
      <w:proofErr w:type="spellEnd"/>
      <w:r w:rsidR="00D02019">
        <w:rPr>
          <w:rFonts w:ascii="Times New Roman" w:hAnsi="Times New Roman" w:cs="Times New Roman"/>
          <w:sz w:val="28"/>
          <w:szCs w:val="28"/>
          <w:lang w:val="uk-UA"/>
        </w:rPr>
        <w:t xml:space="preserve"> артеріального тиску у представників врівноважених типів темпераменту – сангвінічного та флегматичного – нижчі за середні значення.</w:t>
      </w:r>
    </w:p>
    <w:p w:rsidR="00D02019" w:rsidRDefault="00557F4B" w:rsidP="003D7FAF">
      <w:pPr>
        <w:pStyle w:val="2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557F4B">
        <w:rPr>
          <w:rFonts w:ascii="Times New Roman" w:hAnsi="Times New Roman" w:cs="Times New Roman"/>
          <w:sz w:val="28"/>
          <w:szCs w:val="28"/>
          <w:lang w:val="uk-UA"/>
        </w:rPr>
        <w:t>оказники серцево-судинної системи у дітей з різним типом темпераменту у стані спокою та при фізичному навантаженні  визначалися за допомогою проби Мартіне, результати показали, що приріст  пульсу у меланхоліків жіночої статі на 1,2 %, а у чоловічої статі  – на 16 % вище за середні значення. У холериків жіночої статі такий показник на 13,3 %, а у холериків чоловічої ‒ на 1,3 % нижче за середні значення. сангвініки жіночої статі показали результати приросту пульсу на 13,7 %, а  чоловічої статі – на 13,8 % нижче за середнє значення. Представники флегматичного типу темпераменту жіночої статі показали приріст пульсу на 2,3 % ни</w:t>
      </w:r>
      <w:r>
        <w:rPr>
          <w:rFonts w:ascii="Times New Roman" w:hAnsi="Times New Roman" w:cs="Times New Roman"/>
          <w:sz w:val="28"/>
          <w:szCs w:val="28"/>
          <w:lang w:val="uk-UA"/>
        </w:rPr>
        <w:t>жче, а чоловічої статі – на 8,5 % вище за середні </w:t>
      </w:r>
      <w:r w:rsidRPr="00557F4B">
        <w:rPr>
          <w:rFonts w:ascii="Times New Roman" w:hAnsi="Times New Roman" w:cs="Times New Roman"/>
          <w:sz w:val="28"/>
          <w:szCs w:val="28"/>
          <w:lang w:val="uk-UA"/>
        </w:rPr>
        <w:t>показники.</w:t>
      </w:r>
      <w:r>
        <w:rPr>
          <w:rFonts w:ascii="Times New Roman" w:hAnsi="Times New Roman" w:cs="Times New Roman"/>
          <w:sz w:val="28"/>
          <w:szCs w:val="28"/>
          <w:lang w:val="uk-UA"/>
        </w:rPr>
        <w:t xml:space="preserve"> </w:t>
      </w:r>
    </w:p>
    <w:p w:rsidR="00D02019" w:rsidRDefault="00041C3C" w:rsidP="003D7FAF">
      <w:pPr>
        <w:pStyle w:val="2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D02019" w:rsidRPr="00D02019">
        <w:rPr>
          <w:rFonts w:ascii="Times New Roman" w:hAnsi="Times New Roman" w:cs="Times New Roman"/>
          <w:sz w:val="28"/>
          <w:szCs w:val="28"/>
          <w:lang w:val="uk-UA"/>
        </w:rPr>
        <w:t xml:space="preserve">Фізична працездатність за Гарвардським степ-тестом у флегматиків обох статей на 100 % відмінна. У хлопців із сангвінічним типом темпераменту фізична працездатність 100 %, а у дівчат даний показник досягає 75 %. Майже однакова кількість учнів обох статей із холеричним типом темпераменту має відмінну фізичну працездатність – 60 % та 66,6 % у дівчат </w:t>
      </w:r>
      <w:r w:rsidR="00D02019" w:rsidRPr="00D02019">
        <w:rPr>
          <w:rFonts w:ascii="Times New Roman" w:hAnsi="Times New Roman" w:cs="Times New Roman"/>
          <w:sz w:val="28"/>
          <w:szCs w:val="28"/>
          <w:lang w:val="uk-UA"/>
        </w:rPr>
        <w:lastRenderedPageBreak/>
        <w:t>і хлопців відповідно.  Серед учнів із меланхолічним типом темпераменту тільки 33,3 % хлопців мають відмінну фізичну працездатність. Середня фізична працездатність спостерігається у дівчат з меланхолічним та холеричним типом темпераменту – 80 та 20 % відповідно, а у 33,3 %  хлопців тільки у меланхоліків.</w:t>
      </w:r>
    </w:p>
    <w:p w:rsidR="00131E4A" w:rsidRDefault="00D02019" w:rsidP="003D7FAF">
      <w:pPr>
        <w:pStyle w:val="2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41C3C">
        <w:rPr>
          <w:rFonts w:ascii="Times New Roman" w:hAnsi="Times New Roman" w:cs="Times New Roman"/>
          <w:sz w:val="28"/>
          <w:szCs w:val="28"/>
          <w:lang w:val="uk-UA"/>
        </w:rPr>
        <w:t>4. </w:t>
      </w:r>
      <w:r w:rsidR="00BB241D">
        <w:rPr>
          <w:rFonts w:ascii="Times New Roman" w:hAnsi="Times New Roman" w:cs="Times New Roman"/>
          <w:bCs/>
          <w:iCs/>
          <w:sz w:val="28"/>
          <w:szCs w:val="28"/>
          <w:lang w:val="uk-UA"/>
        </w:rPr>
        <w:t xml:space="preserve"> </w:t>
      </w:r>
      <w:r w:rsidR="00BB241D" w:rsidRPr="00BB241D">
        <w:rPr>
          <w:rFonts w:ascii="Times New Roman" w:hAnsi="Times New Roman" w:cs="Times New Roman"/>
          <w:color w:val="222222"/>
          <w:sz w:val="28"/>
          <w:szCs w:val="28"/>
          <w:shd w:val="clear" w:color="auto" w:fill="FFFFFF"/>
          <w:lang w:val="uk-UA"/>
        </w:rPr>
        <w:t>Найбільшу фізичну витривалість мають представники флегматичного типу темпераменту. Дещо нижча працездатність у сангвініків. Найнижчу фізичну працездатність мають представники меланхолічного типу темпераменту.</w:t>
      </w:r>
      <w:r w:rsidR="00BB241D">
        <w:rPr>
          <w:rFonts w:ascii="Arial" w:hAnsi="Arial" w:cs="Arial"/>
          <w:color w:val="222222"/>
          <w:shd w:val="clear" w:color="auto" w:fill="FFFFFF"/>
        </w:rPr>
        <w:t>    </w:t>
      </w:r>
      <w:r w:rsidR="00242C1B">
        <w:rPr>
          <w:rFonts w:ascii="Times New Roman" w:hAnsi="Times New Roman" w:cs="Times New Roman"/>
          <w:bCs/>
          <w:iCs/>
          <w:sz w:val="28"/>
          <w:szCs w:val="28"/>
          <w:lang w:val="uk-UA"/>
        </w:rPr>
        <w:br w:type="page"/>
      </w:r>
    </w:p>
    <w:p w:rsidR="00131E4A" w:rsidRDefault="00242C1B">
      <w:pPr>
        <w:spacing w:after="0" w:line="360" w:lineRule="auto"/>
        <w:ind w:firstLine="709"/>
        <w:jc w:val="center"/>
        <w:outlineLvl w:val="0"/>
        <w:rPr>
          <w:rFonts w:ascii="Times New Roman" w:hAnsi="Times New Roman" w:cs="Times New Roman"/>
          <w:bCs/>
          <w:iCs/>
          <w:sz w:val="28"/>
          <w:szCs w:val="28"/>
        </w:rPr>
      </w:pPr>
      <w:bookmarkStart w:id="32" w:name="_Toc58317661"/>
      <w:r>
        <w:rPr>
          <w:rFonts w:ascii="Times New Roman" w:hAnsi="Times New Roman" w:cs="Times New Roman"/>
          <w:bCs/>
          <w:iCs/>
          <w:sz w:val="28"/>
          <w:szCs w:val="28"/>
        </w:rPr>
        <w:lastRenderedPageBreak/>
        <w:t>ПРАКТИЧНІ РЕКОМЕНДАЦІЇ</w:t>
      </w:r>
      <w:bookmarkEnd w:id="32"/>
    </w:p>
    <w:p w:rsidR="00B74EF5" w:rsidRDefault="00B74EF5">
      <w:pPr>
        <w:spacing w:after="0" w:line="360" w:lineRule="auto"/>
        <w:ind w:firstLine="709"/>
        <w:jc w:val="center"/>
        <w:outlineLvl w:val="0"/>
        <w:rPr>
          <w:rFonts w:ascii="Times New Roman" w:hAnsi="Times New Roman" w:cs="Times New Roman"/>
          <w:bCs/>
          <w:iCs/>
          <w:sz w:val="28"/>
          <w:szCs w:val="28"/>
          <w:lang w:val="uk-UA"/>
        </w:rPr>
      </w:pPr>
    </w:p>
    <w:p w:rsidR="00131E4A" w:rsidRDefault="00131E4A">
      <w:pPr>
        <w:spacing w:after="0" w:line="360" w:lineRule="auto"/>
        <w:ind w:firstLine="709"/>
        <w:jc w:val="center"/>
        <w:rPr>
          <w:rFonts w:ascii="Times New Roman" w:hAnsi="Times New Roman" w:cs="Times New Roman"/>
          <w:bCs/>
          <w:iCs/>
          <w:sz w:val="28"/>
          <w:szCs w:val="28"/>
          <w:lang w:val="uk-UA"/>
        </w:rPr>
      </w:pPr>
    </w:p>
    <w:p w:rsidR="00131E4A" w:rsidRDefault="00242C1B">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Отримані в ході дослідження результати сприяють кращому розумінню психології учнів. Це в свою чергу дає змогу реалізувати на практиці індивідуальний та диференційований підхід до навчання з урахуванням не тільки вікових особливостей, а й типу темпераменту.</w:t>
      </w:r>
    </w:p>
    <w:p w:rsidR="00131E4A" w:rsidRDefault="00242C1B">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Для дітей з різними типами темпераменту потрібно підбирати окремі методи навчанні і вихованні. Так, меланхоліки потребують тиші у класі, спокійної обстановки. </w:t>
      </w:r>
    </w:p>
    <w:p w:rsidR="00131E4A" w:rsidRDefault="00242C1B">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Діти з сангвінічним типом темпераменту дисципліновані, активні, але швидко переключаються на нову справу і покидають виконання минулої. Флегматики характеризуються інертністю. </w:t>
      </w:r>
    </w:p>
    <w:p w:rsidR="00131E4A" w:rsidRDefault="00242C1B">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Холерики активні, легко включаються у роботу. </w:t>
      </w:r>
    </w:p>
    <w:p w:rsidR="00131E4A" w:rsidRDefault="00242C1B">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Сангвінічний, флегматичний та холеричний типи темпераменту фізично витривалі та мають високий рівень працездатності.</w:t>
      </w:r>
    </w:p>
    <w:p w:rsidR="00131E4A" w:rsidRDefault="00242C1B">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Отримані результати дослідження можуть бути використанні при навчанні дітей у закладах загальної середньої освіти.</w:t>
      </w:r>
    </w:p>
    <w:p w:rsidR="00131E4A" w:rsidRDefault="00242C1B">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Результати досліджень можуть мати практичне застосування в методах визначення фізичної та розумової працездатності, фізіології людини, фізіологія праці. </w:t>
      </w:r>
    </w:p>
    <w:p w:rsidR="00131E4A" w:rsidRDefault="00242C1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rsidR="00131E4A" w:rsidRDefault="00242C1B">
      <w:pPr>
        <w:spacing w:after="0" w:line="360" w:lineRule="auto"/>
        <w:ind w:firstLine="709"/>
        <w:jc w:val="center"/>
        <w:outlineLvl w:val="0"/>
        <w:rPr>
          <w:rFonts w:ascii="Times New Roman" w:hAnsi="Times New Roman" w:cs="Times New Roman"/>
          <w:sz w:val="28"/>
          <w:szCs w:val="28"/>
          <w:lang w:val="uk-UA"/>
        </w:rPr>
      </w:pPr>
      <w:bookmarkStart w:id="33" w:name="_Toc58317662"/>
      <w:r>
        <w:rPr>
          <w:rFonts w:ascii="Times New Roman" w:hAnsi="Times New Roman" w:cs="Times New Roman"/>
          <w:sz w:val="28"/>
          <w:szCs w:val="28"/>
        </w:rPr>
        <w:lastRenderedPageBreak/>
        <w:t>ПЕРЕЛІК ПОСИЛАНЬ</w:t>
      </w:r>
      <w:bookmarkEnd w:id="33"/>
    </w:p>
    <w:p w:rsidR="00131E4A" w:rsidRDefault="00131E4A">
      <w:pPr>
        <w:spacing w:after="0" w:line="360" w:lineRule="auto"/>
        <w:ind w:firstLine="709"/>
        <w:jc w:val="both"/>
        <w:rPr>
          <w:rFonts w:ascii="Times New Roman" w:hAnsi="Times New Roman" w:cs="Times New Roman"/>
          <w:sz w:val="28"/>
          <w:szCs w:val="28"/>
          <w:lang w:val="uk-UA"/>
        </w:rPr>
      </w:pPr>
    </w:p>
    <w:p w:rsidR="00710368" w:rsidRDefault="00710368">
      <w:pPr>
        <w:spacing w:after="0" w:line="360" w:lineRule="auto"/>
        <w:ind w:firstLine="709"/>
        <w:jc w:val="both"/>
        <w:rPr>
          <w:rFonts w:ascii="Times New Roman" w:hAnsi="Times New Roman" w:cs="Times New Roman"/>
          <w:sz w:val="28"/>
          <w:szCs w:val="28"/>
          <w:lang w:val="uk-UA"/>
        </w:rPr>
      </w:pPr>
    </w:p>
    <w:p w:rsidR="00710368" w:rsidRPr="006853CE"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proofErr w:type="spellStart"/>
      <w:r w:rsidRPr="00F91732">
        <w:rPr>
          <w:rFonts w:ascii="Times New Roman" w:hAnsi="Times New Roman" w:cs="Times New Roman"/>
          <w:sz w:val="28"/>
          <w:szCs w:val="28"/>
          <w:lang w:val="uk-UA"/>
        </w:rPr>
        <w:t>Варій</w:t>
      </w:r>
      <w:proofErr w:type="spellEnd"/>
      <w:r w:rsidRPr="00F91732">
        <w:rPr>
          <w:rFonts w:ascii="Times New Roman" w:hAnsi="Times New Roman" w:cs="Times New Roman"/>
          <w:sz w:val="28"/>
          <w:szCs w:val="28"/>
          <w:lang w:val="uk-UA"/>
        </w:rPr>
        <w:t xml:space="preserve"> M. И. Психологія особистості: </w:t>
      </w:r>
      <w:proofErr w:type="spellStart"/>
      <w:r w:rsidRPr="00F91732">
        <w:rPr>
          <w:rFonts w:ascii="Times New Roman" w:hAnsi="Times New Roman" w:cs="Times New Roman"/>
          <w:sz w:val="28"/>
          <w:szCs w:val="28"/>
          <w:lang w:val="uk-UA"/>
        </w:rPr>
        <w:t>навч</w:t>
      </w:r>
      <w:proofErr w:type="spellEnd"/>
      <w:r w:rsidRPr="00F91732">
        <w:rPr>
          <w:rFonts w:ascii="Times New Roman" w:hAnsi="Times New Roman" w:cs="Times New Roman"/>
          <w:sz w:val="28"/>
          <w:szCs w:val="28"/>
          <w:lang w:val="uk-UA"/>
        </w:rPr>
        <w:t xml:space="preserve">. </w:t>
      </w:r>
      <w:proofErr w:type="spellStart"/>
      <w:r w:rsidRPr="00F91732">
        <w:rPr>
          <w:rFonts w:ascii="Times New Roman" w:hAnsi="Times New Roman" w:cs="Times New Roman"/>
          <w:sz w:val="28"/>
          <w:szCs w:val="28"/>
          <w:lang w:val="uk-UA"/>
        </w:rPr>
        <w:t>посіб</w:t>
      </w:r>
      <w:proofErr w:type="spellEnd"/>
      <w:r w:rsidRPr="00F91732">
        <w:rPr>
          <w:rFonts w:ascii="Times New Roman" w:hAnsi="Times New Roman" w:cs="Times New Roman"/>
          <w:sz w:val="28"/>
          <w:szCs w:val="28"/>
          <w:lang w:val="uk-UA"/>
        </w:rPr>
        <w:t>. Київ : Центр учбової літератури,</w:t>
      </w:r>
      <w:r w:rsidR="00AD250F">
        <w:rPr>
          <w:rFonts w:ascii="Times New Roman" w:hAnsi="Times New Roman" w:cs="Times New Roman"/>
          <w:sz w:val="28"/>
          <w:szCs w:val="28"/>
          <w:lang w:val="uk-UA"/>
        </w:rPr>
        <w:t xml:space="preserve"> </w:t>
      </w:r>
      <w:r w:rsidRPr="00F91732">
        <w:rPr>
          <w:rFonts w:ascii="Times New Roman" w:hAnsi="Times New Roman" w:cs="Times New Roman"/>
          <w:sz w:val="28"/>
          <w:szCs w:val="28"/>
          <w:lang w:val="uk-UA"/>
        </w:rPr>
        <w:t>2008.</w:t>
      </w:r>
      <w:r w:rsidR="00AD250F">
        <w:rPr>
          <w:rFonts w:ascii="Times New Roman" w:hAnsi="Times New Roman" w:cs="Times New Roman"/>
          <w:sz w:val="28"/>
          <w:szCs w:val="28"/>
          <w:lang w:val="uk-UA"/>
        </w:rPr>
        <w:t xml:space="preserve"> </w:t>
      </w:r>
      <w:r w:rsidRPr="00F91732">
        <w:rPr>
          <w:rFonts w:ascii="Times New Roman" w:hAnsi="Times New Roman" w:cs="Times New Roman"/>
          <w:sz w:val="28"/>
          <w:szCs w:val="28"/>
          <w:lang w:val="uk-UA"/>
        </w:rPr>
        <w:t xml:space="preserve">592 с. </w:t>
      </w:r>
    </w:p>
    <w:p w:rsidR="00710368" w:rsidRPr="00F91732"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r w:rsidRPr="00F91732">
        <w:rPr>
          <w:rFonts w:ascii="Times New Roman" w:hAnsi="Times New Roman" w:cs="Times New Roman"/>
          <w:sz w:val="28"/>
          <w:szCs w:val="28"/>
          <w:lang w:val="uk-UA"/>
        </w:rPr>
        <w:t xml:space="preserve">Фурман А. </w:t>
      </w:r>
      <w:proofErr w:type="spellStart"/>
      <w:r w:rsidRPr="00F91732">
        <w:rPr>
          <w:rFonts w:ascii="Times New Roman" w:hAnsi="Times New Roman" w:cs="Times New Roman"/>
          <w:sz w:val="28"/>
          <w:szCs w:val="28"/>
          <w:lang w:val="uk-UA"/>
        </w:rPr>
        <w:t>Психодіагностична</w:t>
      </w:r>
      <w:proofErr w:type="spellEnd"/>
      <w:r w:rsidRPr="00F91732">
        <w:rPr>
          <w:rFonts w:ascii="Times New Roman" w:hAnsi="Times New Roman" w:cs="Times New Roman"/>
          <w:sz w:val="28"/>
          <w:szCs w:val="28"/>
          <w:lang w:val="uk-UA"/>
        </w:rPr>
        <w:t xml:space="preserve"> компетентність соціального працівника.</w:t>
      </w:r>
      <w:r w:rsidR="00AD250F">
        <w:rPr>
          <w:rFonts w:ascii="Times New Roman" w:hAnsi="Times New Roman" w:cs="Times New Roman"/>
          <w:sz w:val="28"/>
          <w:szCs w:val="28"/>
          <w:lang w:val="uk-UA"/>
        </w:rPr>
        <w:t xml:space="preserve"> </w:t>
      </w:r>
      <w:r w:rsidRPr="00F91732">
        <w:rPr>
          <w:rFonts w:ascii="Times New Roman" w:hAnsi="Times New Roman" w:cs="Times New Roman"/>
          <w:sz w:val="28"/>
          <w:szCs w:val="28"/>
          <w:lang w:val="uk-UA"/>
        </w:rPr>
        <w:t>Тернопіль : ТНЕУ, 2017. 170 с.</w:t>
      </w:r>
    </w:p>
    <w:p w:rsidR="00710368" w:rsidRPr="006853CE"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Stoll</w:t>
      </w:r>
      <w:proofErr w:type="spellEnd"/>
      <w:r>
        <w:rPr>
          <w:rFonts w:ascii="Times New Roman" w:hAnsi="Times New Roman" w:cs="Times New Roman"/>
          <w:sz w:val="28"/>
          <w:szCs w:val="28"/>
          <w:lang w:val="uk-UA"/>
        </w:rPr>
        <w:t xml:space="preserve"> G. </w:t>
      </w:r>
      <w:proofErr w:type="spellStart"/>
      <w:r>
        <w:rPr>
          <w:rFonts w:ascii="Times New Roman" w:hAnsi="Times New Roman" w:cs="Times New Roman"/>
          <w:sz w:val="28"/>
          <w:szCs w:val="28"/>
          <w:lang w:val="uk-UA"/>
        </w:rPr>
        <w:t>Vocational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Interests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Assessed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End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High</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School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Predict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Life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Outcomes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Assessed</w:t>
      </w:r>
      <w:proofErr w:type="spellEnd"/>
      <w:r>
        <w:rPr>
          <w:rFonts w:ascii="Times New Roman" w:hAnsi="Times New Roman" w:cs="Times New Roman"/>
          <w:sz w:val="28"/>
          <w:szCs w:val="28"/>
          <w:lang w:val="uk-UA"/>
        </w:rPr>
        <w:t xml:space="preserve"> 10 </w:t>
      </w:r>
      <w:proofErr w:type="spellStart"/>
      <w:r>
        <w:rPr>
          <w:rFonts w:ascii="Times New Roman" w:hAnsi="Times New Roman" w:cs="Times New Roman"/>
          <w:sz w:val="28"/>
          <w:szCs w:val="28"/>
          <w:lang w:val="uk-UA"/>
        </w:rPr>
        <w:t>Years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Later</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Over</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Above</w:t>
      </w:r>
      <w:proofErr w:type="spellEnd"/>
      <w:r>
        <w:rPr>
          <w:rFonts w:ascii="Times New Roman" w:hAnsi="Times New Roman" w:cs="Times New Roman"/>
          <w:sz w:val="28"/>
          <w:szCs w:val="28"/>
          <w:lang w:val="uk-UA"/>
        </w:rPr>
        <w:t xml:space="preserve"> IQ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Big</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Five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Personality</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Traits</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i/>
          <w:sz w:val="28"/>
          <w:szCs w:val="28"/>
          <w:lang w:val="uk-UA"/>
        </w:rPr>
        <w:t>Journal</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of</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Personality</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and</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Social</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Psychology</w:t>
      </w:r>
      <w:proofErr w:type="spellEnd"/>
      <w:r>
        <w:rPr>
          <w:rFonts w:ascii="Times New Roman" w:hAnsi="Times New Roman" w:cs="Times New Roman"/>
          <w:sz w:val="28"/>
          <w:szCs w:val="28"/>
          <w:lang w:val="uk-UA"/>
        </w:rPr>
        <w:t>.</w:t>
      </w:r>
      <w:r w:rsidR="00AD250F">
        <w:rPr>
          <w:rFonts w:ascii="Times New Roman" w:hAnsi="Times New Roman" w:cs="Times New Roman"/>
          <w:sz w:val="28"/>
          <w:szCs w:val="28"/>
          <w:lang w:val="uk-UA"/>
        </w:rPr>
        <w:t xml:space="preserve"> </w:t>
      </w:r>
      <w:r>
        <w:rPr>
          <w:rFonts w:ascii="Times New Roman" w:hAnsi="Times New Roman" w:cs="Times New Roman"/>
          <w:sz w:val="28"/>
          <w:szCs w:val="28"/>
          <w:lang w:val="uk-UA"/>
        </w:rPr>
        <w:t>2016.</w:t>
      </w:r>
      <w:r w:rsidR="00AD250F">
        <w:rPr>
          <w:rFonts w:ascii="Times New Roman" w:hAnsi="Times New Roman" w:cs="Times New Roman"/>
          <w:sz w:val="28"/>
          <w:szCs w:val="28"/>
          <w:lang w:val="uk-UA"/>
        </w:rPr>
        <w:t xml:space="preserve"> </w:t>
      </w:r>
      <w:r>
        <w:rPr>
          <w:rFonts w:ascii="Times New Roman" w:hAnsi="Times New Roman" w:cs="Times New Roman"/>
          <w:sz w:val="28"/>
          <w:szCs w:val="28"/>
          <w:lang w:val="uk-UA"/>
        </w:rPr>
        <w:t>№ 25.</w:t>
      </w:r>
    </w:p>
    <w:p w:rsidR="00710368" w:rsidRPr="00F91732"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proofErr w:type="spellStart"/>
      <w:r w:rsidRPr="00F91732">
        <w:rPr>
          <w:rFonts w:ascii="Times New Roman" w:hAnsi="Times New Roman" w:cs="Times New Roman"/>
          <w:sz w:val="28"/>
          <w:szCs w:val="28"/>
          <w:lang w:val="uk-UA"/>
        </w:rPr>
        <w:t>Шапар</w:t>
      </w:r>
      <w:proofErr w:type="spellEnd"/>
      <w:r w:rsidRPr="00F91732">
        <w:rPr>
          <w:rFonts w:ascii="Times New Roman" w:hAnsi="Times New Roman" w:cs="Times New Roman"/>
          <w:sz w:val="28"/>
          <w:szCs w:val="28"/>
          <w:lang w:val="uk-UA"/>
        </w:rPr>
        <w:t xml:space="preserve"> В. Б. Сучасний тлумачний психологічний словник. </w:t>
      </w:r>
      <w:proofErr w:type="spellStart"/>
      <w:r w:rsidRPr="00F91732">
        <w:rPr>
          <w:rFonts w:ascii="Times New Roman" w:hAnsi="Times New Roman" w:cs="Times New Roman"/>
          <w:sz w:val="28"/>
          <w:szCs w:val="28"/>
        </w:rPr>
        <w:t>Харк</w:t>
      </w:r>
      <w:proofErr w:type="spellEnd"/>
      <w:r w:rsidRPr="00F91732">
        <w:rPr>
          <w:rFonts w:ascii="Times New Roman" w:hAnsi="Times New Roman" w:cs="Times New Roman"/>
          <w:sz w:val="28"/>
          <w:szCs w:val="28"/>
          <w:lang w:val="uk-UA"/>
        </w:rPr>
        <w:t>і</w:t>
      </w:r>
      <w:r w:rsidRPr="00F91732">
        <w:rPr>
          <w:rFonts w:ascii="Times New Roman" w:hAnsi="Times New Roman" w:cs="Times New Roman"/>
          <w:sz w:val="28"/>
          <w:szCs w:val="28"/>
        </w:rPr>
        <w:t>в</w:t>
      </w:r>
      <w:r w:rsidRPr="00F91732">
        <w:rPr>
          <w:rFonts w:ascii="Times New Roman" w:hAnsi="Times New Roman" w:cs="Times New Roman"/>
          <w:sz w:val="28"/>
          <w:szCs w:val="28"/>
          <w:lang w:val="uk-UA"/>
        </w:rPr>
        <w:t xml:space="preserve"> </w:t>
      </w:r>
      <w:r w:rsidRPr="00F91732">
        <w:rPr>
          <w:rFonts w:ascii="Times New Roman" w:hAnsi="Times New Roman" w:cs="Times New Roman"/>
          <w:sz w:val="28"/>
          <w:szCs w:val="28"/>
        </w:rPr>
        <w:t>: Прапор,</w:t>
      </w:r>
      <w:r w:rsidR="00AD250F">
        <w:rPr>
          <w:rFonts w:ascii="Times New Roman" w:hAnsi="Times New Roman" w:cs="Times New Roman"/>
          <w:sz w:val="28"/>
          <w:szCs w:val="28"/>
          <w:lang w:val="uk-UA"/>
        </w:rPr>
        <w:t xml:space="preserve"> </w:t>
      </w:r>
      <w:r w:rsidRPr="00F91732">
        <w:rPr>
          <w:rFonts w:ascii="Times New Roman" w:hAnsi="Times New Roman" w:cs="Times New Roman"/>
          <w:sz w:val="28"/>
          <w:szCs w:val="28"/>
          <w:lang w:val="uk-UA"/>
        </w:rPr>
        <w:t>2007.</w:t>
      </w:r>
      <w:r w:rsidR="00AD250F">
        <w:rPr>
          <w:rFonts w:ascii="Times New Roman" w:hAnsi="Times New Roman" w:cs="Times New Roman"/>
          <w:sz w:val="28"/>
          <w:szCs w:val="28"/>
          <w:lang w:val="uk-UA"/>
        </w:rPr>
        <w:t xml:space="preserve"> </w:t>
      </w:r>
      <w:r w:rsidRPr="00F91732">
        <w:rPr>
          <w:rFonts w:ascii="Times New Roman" w:hAnsi="Times New Roman" w:cs="Times New Roman"/>
          <w:sz w:val="28"/>
          <w:szCs w:val="28"/>
          <w:lang w:val="uk-UA"/>
        </w:rPr>
        <w:t xml:space="preserve">640 с. </w:t>
      </w:r>
    </w:p>
    <w:p w:rsidR="00710368" w:rsidRPr="00F91732"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proofErr w:type="spellStart"/>
      <w:r w:rsidRPr="00F91732">
        <w:rPr>
          <w:rFonts w:ascii="Times New Roman" w:hAnsi="Times New Roman" w:cs="Times New Roman"/>
          <w:sz w:val="28"/>
          <w:szCs w:val="28"/>
          <w:lang w:val="uk-UA"/>
        </w:rPr>
        <w:t>Столяренко</w:t>
      </w:r>
      <w:proofErr w:type="spellEnd"/>
      <w:r w:rsidRPr="00F91732">
        <w:rPr>
          <w:rFonts w:ascii="Times New Roman" w:hAnsi="Times New Roman" w:cs="Times New Roman"/>
          <w:sz w:val="28"/>
          <w:szCs w:val="28"/>
          <w:lang w:val="uk-UA"/>
        </w:rPr>
        <w:t xml:space="preserve"> О. Б. Психологія особистості. Навчальний посібник. </w:t>
      </w:r>
      <w:r w:rsidRPr="00F91732">
        <w:rPr>
          <w:rFonts w:ascii="Times New Roman" w:hAnsi="Times New Roman" w:cs="Times New Roman"/>
          <w:sz w:val="28"/>
          <w:szCs w:val="28"/>
        </w:rPr>
        <w:t>К</w:t>
      </w:r>
      <w:proofErr w:type="spellStart"/>
      <w:r w:rsidRPr="00F91732">
        <w:rPr>
          <w:rFonts w:ascii="Times New Roman" w:hAnsi="Times New Roman" w:cs="Times New Roman"/>
          <w:sz w:val="28"/>
          <w:szCs w:val="28"/>
          <w:lang w:val="uk-UA"/>
        </w:rPr>
        <w:t>иїв</w:t>
      </w:r>
      <w:proofErr w:type="spellEnd"/>
      <w:r w:rsidRPr="00F91732">
        <w:rPr>
          <w:rFonts w:ascii="Times New Roman" w:hAnsi="Times New Roman" w:cs="Times New Roman"/>
          <w:sz w:val="28"/>
          <w:szCs w:val="28"/>
          <w:lang w:val="uk-UA"/>
        </w:rPr>
        <w:t xml:space="preserve"> </w:t>
      </w:r>
      <w:r w:rsidRPr="00F91732">
        <w:rPr>
          <w:rFonts w:ascii="Times New Roman" w:hAnsi="Times New Roman" w:cs="Times New Roman"/>
          <w:sz w:val="28"/>
          <w:szCs w:val="28"/>
        </w:rPr>
        <w:t xml:space="preserve">: Центр </w:t>
      </w:r>
      <w:proofErr w:type="spellStart"/>
      <w:r w:rsidRPr="00F91732">
        <w:rPr>
          <w:rFonts w:ascii="Times New Roman" w:hAnsi="Times New Roman" w:cs="Times New Roman"/>
          <w:sz w:val="28"/>
          <w:szCs w:val="28"/>
        </w:rPr>
        <w:t>учбової</w:t>
      </w:r>
      <w:proofErr w:type="spellEnd"/>
      <w:r w:rsidRPr="00F91732">
        <w:rPr>
          <w:rFonts w:ascii="Times New Roman" w:hAnsi="Times New Roman" w:cs="Times New Roman"/>
          <w:sz w:val="28"/>
          <w:szCs w:val="28"/>
        </w:rPr>
        <w:t xml:space="preserve"> </w:t>
      </w:r>
      <w:proofErr w:type="spellStart"/>
      <w:r w:rsidRPr="00F91732">
        <w:rPr>
          <w:rFonts w:ascii="Times New Roman" w:hAnsi="Times New Roman" w:cs="Times New Roman"/>
          <w:sz w:val="28"/>
          <w:szCs w:val="28"/>
        </w:rPr>
        <w:t>літератури</w:t>
      </w:r>
      <w:proofErr w:type="spellEnd"/>
      <w:r w:rsidR="00F64C20">
        <w:rPr>
          <w:rFonts w:ascii="Times New Roman" w:hAnsi="Times New Roman" w:cs="Times New Roman"/>
          <w:sz w:val="28"/>
          <w:szCs w:val="28"/>
          <w:lang w:val="uk-UA"/>
        </w:rPr>
        <w:t>,</w:t>
      </w:r>
      <w:r w:rsidR="00AD250F">
        <w:rPr>
          <w:rFonts w:ascii="Times New Roman" w:hAnsi="Times New Roman" w:cs="Times New Roman"/>
          <w:sz w:val="28"/>
          <w:szCs w:val="28"/>
          <w:lang w:val="uk-UA"/>
        </w:rPr>
        <w:t xml:space="preserve"> </w:t>
      </w:r>
      <w:r w:rsidR="00F64C20">
        <w:rPr>
          <w:rFonts w:ascii="Times New Roman" w:hAnsi="Times New Roman" w:cs="Times New Roman"/>
          <w:sz w:val="28"/>
          <w:szCs w:val="28"/>
          <w:lang w:val="uk-UA"/>
        </w:rPr>
        <w:t>2012.</w:t>
      </w:r>
      <w:r w:rsidR="00AD250F">
        <w:rPr>
          <w:rFonts w:ascii="Times New Roman" w:hAnsi="Times New Roman" w:cs="Times New Roman"/>
          <w:sz w:val="28"/>
          <w:szCs w:val="28"/>
          <w:lang w:val="uk-UA"/>
        </w:rPr>
        <w:t xml:space="preserve"> </w:t>
      </w:r>
      <w:r w:rsidRPr="00F91732">
        <w:rPr>
          <w:rFonts w:ascii="Times New Roman" w:hAnsi="Times New Roman" w:cs="Times New Roman"/>
          <w:sz w:val="28"/>
          <w:szCs w:val="28"/>
          <w:lang w:val="uk-UA"/>
        </w:rPr>
        <w:t>280</w:t>
      </w:r>
      <w:r w:rsidR="00F64C20">
        <w:rPr>
          <w:rFonts w:ascii="Times New Roman" w:hAnsi="Times New Roman" w:cs="Times New Roman"/>
          <w:sz w:val="28"/>
          <w:szCs w:val="28"/>
          <w:lang w:val="uk-UA"/>
        </w:rPr>
        <w:t xml:space="preserve"> с</w:t>
      </w:r>
      <w:r w:rsidRPr="00F91732">
        <w:rPr>
          <w:rFonts w:ascii="Times New Roman" w:hAnsi="Times New Roman" w:cs="Times New Roman"/>
          <w:sz w:val="28"/>
          <w:szCs w:val="28"/>
          <w:lang w:val="uk-UA"/>
        </w:rPr>
        <w:t>.</w:t>
      </w:r>
    </w:p>
    <w:p w:rsidR="00710368" w:rsidRPr="00F91732"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proofErr w:type="spellStart"/>
      <w:r w:rsidRPr="00F91732">
        <w:rPr>
          <w:rFonts w:ascii="Times New Roman" w:hAnsi="Times New Roman" w:cs="Times New Roman"/>
          <w:sz w:val="28"/>
          <w:szCs w:val="28"/>
          <w:lang w:val="uk-UA"/>
        </w:rPr>
        <w:t>Лепешова</w:t>
      </w:r>
      <w:proofErr w:type="spellEnd"/>
      <w:r w:rsidRPr="00F91732">
        <w:rPr>
          <w:rFonts w:ascii="Times New Roman" w:hAnsi="Times New Roman" w:cs="Times New Roman"/>
          <w:sz w:val="28"/>
          <w:szCs w:val="28"/>
          <w:lang w:val="uk-UA"/>
        </w:rPr>
        <w:t xml:space="preserve"> Е. Темперамент и </w:t>
      </w:r>
      <w:proofErr w:type="spellStart"/>
      <w:r w:rsidRPr="00F91732">
        <w:rPr>
          <w:rFonts w:ascii="Times New Roman" w:hAnsi="Times New Roman" w:cs="Times New Roman"/>
          <w:sz w:val="28"/>
          <w:szCs w:val="28"/>
          <w:lang w:val="uk-UA"/>
        </w:rPr>
        <w:t>будущая</w:t>
      </w:r>
      <w:proofErr w:type="spellEnd"/>
      <w:r w:rsidRPr="00F91732">
        <w:rPr>
          <w:rFonts w:ascii="Times New Roman" w:hAnsi="Times New Roman" w:cs="Times New Roman"/>
          <w:sz w:val="28"/>
          <w:szCs w:val="28"/>
          <w:lang w:val="uk-UA"/>
        </w:rPr>
        <w:t xml:space="preserve"> </w:t>
      </w:r>
      <w:proofErr w:type="spellStart"/>
      <w:r w:rsidRPr="00F91732">
        <w:rPr>
          <w:rFonts w:ascii="Times New Roman" w:hAnsi="Times New Roman" w:cs="Times New Roman"/>
          <w:sz w:val="28"/>
          <w:szCs w:val="28"/>
          <w:lang w:val="uk-UA"/>
        </w:rPr>
        <w:t>профессия</w:t>
      </w:r>
      <w:proofErr w:type="spellEnd"/>
      <w:r w:rsidRPr="00F91732">
        <w:rPr>
          <w:rFonts w:ascii="Times New Roman" w:hAnsi="Times New Roman" w:cs="Times New Roman"/>
          <w:sz w:val="28"/>
          <w:szCs w:val="28"/>
          <w:lang w:val="uk-UA"/>
        </w:rPr>
        <w:t xml:space="preserve">. </w:t>
      </w:r>
      <w:proofErr w:type="spellStart"/>
      <w:r w:rsidRPr="00F91732">
        <w:rPr>
          <w:rFonts w:ascii="Times New Roman" w:hAnsi="Times New Roman" w:cs="Times New Roman"/>
          <w:i/>
          <w:sz w:val="28"/>
          <w:szCs w:val="28"/>
          <w:lang w:val="uk-UA"/>
        </w:rPr>
        <w:t>Абитуриент</w:t>
      </w:r>
      <w:proofErr w:type="spellEnd"/>
      <w:r w:rsidRPr="00F91732">
        <w:rPr>
          <w:rFonts w:ascii="Times New Roman" w:hAnsi="Times New Roman" w:cs="Times New Roman"/>
          <w:sz w:val="28"/>
          <w:szCs w:val="28"/>
          <w:lang w:val="uk-UA"/>
        </w:rPr>
        <w:t>. 2011. № 9. С. 30–33.</w:t>
      </w:r>
    </w:p>
    <w:p w:rsidR="00710368" w:rsidRPr="00984D89" w:rsidRDefault="00710368" w:rsidP="00984D89">
      <w:pPr>
        <w:numPr>
          <w:ilvl w:val="0"/>
          <w:numId w:val="25"/>
        </w:numPr>
        <w:tabs>
          <w:tab w:val="left" w:pos="540"/>
        </w:tabs>
        <w:spacing w:after="0" w:line="360" w:lineRule="auto"/>
        <w:jc w:val="both"/>
        <w:rPr>
          <w:rFonts w:ascii="Times New Roman" w:hAnsi="Times New Roman" w:cs="Times New Roman"/>
          <w:sz w:val="28"/>
          <w:szCs w:val="28"/>
          <w:lang w:val="uk-UA"/>
        </w:rPr>
      </w:pPr>
      <w:proofErr w:type="spellStart"/>
      <w:r w:rsidRPr="00F91732">
        <w:rPr>
          <w:rFonts w:ascii="Times New Roman" w:hAnsi="Times New Roman" w:cs="Times New Roman"/>
          <w:iCs/>
          <w:sz w:val="28"/>
          <w:szCs w:val="28"/>
          <w:lang w:val="uk-UA"/>
        </w:rPr>
        <w:t>Тутушкиной</w:t>
      </w:r>
      <w:proofErr w:type="spellEnd"/>
      <w:r w:rsidR="003D7FAF">
        <w:rPr>
          <w:rFonts w:ascii="Times New Roman" w:hAnsi="Times New Roman" w:cs="Times New Roman"/>
          <w:iCs/>
          <w:sz w:val="28"/>
          <w:szCs w:val="28"/>
          <w:lang w:val="uk-UA"/>
        </w:rPr>
        <w:t> М. К. </w:t>
      </w:r>
      <w:proofErr w:type="spellStart"/>
      <w:r w:rsidRPr="00F91732">
        <w:rPr>
          <w:rFonts w:ascii="Times New Roman" w:hAnsi="Times New Roman" w:cs="Times New Roman"/>
          <w:iCs/>
          <w:sz w:val="28"/>
          <w:szCs w:val="28"/>
          <w:lang w:val="uk-UA"/>
        </w:rPr>
        <w:t>Пра</w:t>
      </w:r>
      <w:r w:rsidR="003D7FAF">
        <w:rPr>
          <w:rFonts w:ascii="Times New Roman" w:hAnsi="Times New Roman" w:cs="Times New Roman"/>
          <w:iCs/>
          <w:sz w:val="28"/>
          <w:szCs w:val="28"/>
          <w:lang w:val="uk-UA"/>
        </w:rPr>
        <w:t>ктическая</w:t>
      </w:r>
      <w:proofErr w:type="spellEnd"/>
      <w:r w:rsidR="003D7FAF">
        <w:rPr>
          <w:rFonts w:ascii="Times New Roman" w:hAnsi="Times New Roman" w:cs="Times New Roman"/>
          <w:iCs/>
          <w:sz w:val="28"/>
          <w:szCs w:val="28"/>
          <w:lang w:val="uk-UA"/>
        </w:rPr>
        <w:t> </w:t>
      </w:r>
      <w:proofErr w:type="spellStart"/>
      <w:r w:rsidR="003D7FAF">
        <w:rPr>
          <w:rFonts w:ascii="Times New Roman" w:hAnsi="Times New Roman" w:cs="Times New Roman"/>
          <w:iCs/>
          <w:sz w:val="28"/>
          <w:szCs w:val="28"/>
          <w:lang w:val="uk-UA"/>
        </w:rPr>
        <w:t>психология</w:t>
      </w:r>
      <w:proofErr w:type="spellEnd"/>
      <w:r w:rsidR="003D7FAF">
        <w:rPr>
          <w:rFonts w:ascii="Times New Roman" w:hAnsi="Times New Roman" w:cs="Times New Roman"/>
          <w:iCs/>
          <w:sz w:val="28"/>
          <w:szCs w:val="28"/>
          <w:lang w:val="uk-UA"/>
        </w:rPr>
        <w:t> : </w:t>
      </w:r>
      <w:proofErr w:type="spellStart"/>
      <w:r w:rsidR="003D7FAF">
        <w:rPr>
          <w:rFonts w:ascii="Times New Roman" w:hAnsi="Times New Roman" w:cs="Times New Roman"/>
          <w:iCs/>
          <w:sz w:val="28"/>
          <w:szCs w:val="28"/>
          <w:lang w:val="uk-UA"/>
        </w:rPr>
        <w:t>учебник</w:t>
      </w:r>
      <w:proofErr w:type="spellEnd"/>
      <w:r w:rsidR="003D7FAF">
        <w:rPr>
          <w:rFonts w:ascii="Times New Roman" w:hAnsi="Times New Roman" w:cs="Times New Roman"/>
          <w:iCs/>
          <w:sz w:val="28"/>
          <w:szCs w:val="28"/>
          <w:lang w:val="uk-UA"/>
        </w:rPr>
        <w:t>. </w:t>
      </w:r>
      <w:r w:rsidRPr="00F91732">
        <w:rPr>
          <w:rFonts w:ascii="Times New Roman" w:hAnsi="Times New Roman" w:cs="Times New Roman"/>
          <w:iCs/>
          <w:sz w:val="28"/>
          <w:szCs w:val="28"/>
          <w:lang w:val="uk-UA"/>
        </w:rPr>
        <w:t>Москва</w:t>
      </w:r>
      <w:r w:rsidR="003D7FAF">
        <w:rPr>
          <w:rFonts w:ascii="Times New Roman" w:hAnsi="Times New Roman" w:cs="Times New Roman"/>
          <w:iCs/>
          <w:sz w:val="28"/>
          <w:szCs w:val="28"/>
          <w:lang w:val="uk-UA"/>
        </w:rPr>
        <w:t> :</w:t>
      </w:r>
      <w:r w:rsidR="00984D89">
        <w:rPr>
          <w:rFonts w:ascii="Times New Roman" w:hAnsi="Times New Roman" w:cs="Times New Roman"/>
          <w:sz w:val="28"/>
          <w:szCs w:val="28"/>
          <w:lang w:val="uk-UA"/>
        </w:rPr>
        <w:t xml:space="preserve"> </w:t>
      </w:r>
      <w:r w:rsidR="003D7FAF" w:rsidRPr="00984D89">
        <w:rPr>
          <w:rFonts w:ascii="Times New Roman" w:hAnsi="Times New Roman" w:cs="Times New Roman"/>
          <w:iCs/>
          <w:sz w:val="28"/>
          <w:szCs w:val="28"/>
          <w:lang w:val="uk-UA"/>
        </w:rPr>
        <w:t> </w:t>
      </w:r>
      <w:proofErr w:type="spellStart"/>
      <w:r w:rsidR="00984D89" w:rsidRPr="00984D89">
        <w:rPr>
          <w:rFonts w:ascii="Times New Roman" w:hAnsi="Times New Roman" w:cs="Times New Roman"/>
          <w:iCs/>
          <w:sz w:val="28"/>
          <w:szCs w:val="28"/>
          <w:lang w:val="uk-UA"/>
        </w:rPr>
        <w:t>Промиза</w:t>
      </w:r>
      <w:r w:rsidRPr="00984D89">
        <w:rPr>
          <w:rFonts w:ascii="Times New Roman" w:hAnsi="Times New Roman" w:cs="Times New Roman"/>
          <w:iCs/>
          <w:sz w:val="28"/>
          <w:szCs w:val="28"/>
          <w:lang w:val="uk-UA"/>
        </w:rPr>
        <w:t>т</w:t>
      </w:r>
      <w:proofErr w:type="spellEnd"/>
      <w:r w:rsidRPr="00984D89">
        <w:rPr>
          <w:rFonts w:ascii="Times New Roman" w:hAnsi="Times New Roman" w:cs="Times New Roman"/>
          <w:iCs/>
          <w:sz w:val="28"/>
          <w:szCs w:val="28"/>
          <w:lang w:val="uk-UA"/>
        </w:rPr>
        <w:t>, 2008. 345</w:t>
      </w:r>
      <w:r w:rsidR="00F64C20" w:rsidRPr="00984D89">
        <w:rPr>
          <w:rFonts w:ascii="Times New Roman" w:hAnsi="Times New Roman" w:cs="Times New Roman"/>
          <w:iCs/>
          <w:sz w:val="28"/>
          <w:szCs w:val="28"/>
          <w:lang w:val="uk-UA"/>
        </w:rPr>
        <w:t xml:space="preserve"> </w:t>
      </w:r>
      <w:r w:rsidRPr="00984D89">
        <w:rPr>
          <w:rFonts w:ascii="Times New Roman" w:hAnsi="Times New Roman" w:cs="Times New Roman"/>
          <w:iCs/>
          <w:sz w:val="28"/>
          <w:szCs w:val="28"/>
          <w:lang w:val="uk-UA"/>
        </w:rPr>
        <w:t>с.</w:t>
      </w:r>
    </w:p>
    <w:p w:rsidR="00710368"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r w:rsidRPr="00F91732">
        <w:rPr>
          <w:rFonts w:ascii="Times New Roman" w:hAnsi="Times New Roman" w:cs="Times New Roman"/>
          <w:sz w:val="28"/>
          <w:szCs w:val="28"/>
          <w:lang w:val="en-US"/>
        </w:rPr>
        <w:t>Davidson</w:t>
      </w:r>
      <w:r w:rsidR="003D7FAF">
        <w:rPr>
          <w:rFonts w:ascii="Times New Roman" w:hAnsi="Times New Roman" w:cs="Times New Roman"/>
          <w:sz w:val="28"/>
          <w:szCs w:val="28"/>
          <w:lang w:val="uk-UA"/>
        </w:rPr>
        <w:t> </w:t>
      </w:r>
      <w:r>
        <w:rPr>
          <w:rFonts w:ascii="Times New Roman" w:hAnsi="Times New Roman" w:cs="Times New Roman"/>
          <w:sz w:val="28"/>
          <w:szCs w:val="28"/>
          <w:lang w:val="en-US"/>
        </w:rPr>
        <w:t>D</w:t>
      </w:r>
      <w:r w:rsidR="003D7FAF">
        <w:rPr>
          <w:rFonts w:ascii="Times New Roman" w:hAnsi="Times New Roman" w:cs="Times New Roman"/>
          <w:sz w:val="28"/>
          <w:szCs w:val="28"/>
          <w:lang w:val="uk-UA"/>
        </w:rPr>
        <w:t>. </w:t>
      </w:r>
      <w:r>
        <w:rPr>
          <w:rFonts w:ascii="Times New Roman" w:hAnsi="Times New Roman" w:cs="Times New Roman"/>
          <w:sz w:val="28"/>
          <w:szCs w:val="28"/>
          <w:lang w:val="en-US"/>
        </w:rPr>
        <w:t>A</w:t>
      </w:r>
      <w:r w:rsidR="003D7FAF">
        <w:rPr>
          <w:rFonts w:ascii="Times New Roman" w:hAnsi="Times New Roman" w:cs="Times New Roman"/>
          <w:sz w:val="28"/>
          <w:szCs w:val="28"/>
          <w:lang w:val="uk-UA"/>
        </w:rPr>
        <w:t>. </w:t>
      </w:r>
      <w:r>
        <w:rPr>
          <w:rFonts w:ascii="Times New Roman" w:hAnsi="Times New Roman" w:cs="Times New Roman"/>
          <w:sz w:val="28"/>
          <w:szCs w:val="28"/>
          <w:lang w:val="en-US"/>
        </w:rPr>
        <w:t>Psychosocial</w:t>
      </w:r>
      <w:r w:rsidR="003D7FAF">
        <w:rPr>
          <w:rFonts w:ascii="Times New Roman" w:hAnsi="Times New Roman" w:cs="Times New Roman"/>
          <w:sz w:val="28"/>
          <w:szCs w:val="28"/>
          <w:lang w:val="uk-UA"/>
        </w:rPr>
        <w:t> </w:t>
      </w:r>
      <w:r>
        <w:rPr>
          <w:rFonts w:ascii="Times New Roman" w:hAnsi="Times New Roman" w:cs="Times New Roman"/>
          <w:sz w:val="28"/>
          <w:szCs w:val="28"/>
          <w:lang w:val="en-US"/>
        </w:rPr>
        <w:t>Issues</w:t>
      </w:r>
      <w:r w:rsidR="003D7FAF">
        <w:rPr>
          <w:rFonts w:ascii="Times New Roman" w:hAnsi="Times New Roman" w:cs="Times New Roman"/>
          <w:sz w:val="28"/>
          <w:szCs w:val="28"/>
          <w:lang w:val="uk-UA"/>
        </w:rPr>
        <w:t> </w:t>
      </w:r>
      <w:r>
        <w:rPr>
          <w:rFonts w:ascii="Times New Roman" w:hAnsi="Times New Roman" w:cs="Times New Roman"/>
          <w:sz w:val="28"/>
          <w:szCs w:val="28"/>
          <w:lang w:val="en-US"/>
        </w:rPr>
        <w:t>Affecting</w:t>
      </w:r>
      <w:r w:rsidR="003D7FAF">
        <w:rPr>
          <w:rFonts w:ascii="Times New Roman" w:hAnsi="Times New Roman" w:cs="Times New Roman"/>
          <w:sz w:val="28"/>
          <w:szCs w:val="28"/>
          <w:lang w:val="uk-UA"/>
        </w:rPr>
        <w:t> </w:t>
      </w:r>
      <w:r>
        <w:rPr>
          <w:rFonts w:ascii="Times New Roman" w:hAnsi="Times New Roman" w:cs="Times New Roman"/>
          <w:sz w:val="28"/>
          <w:szCs w:val="28"/>
          <w:lang w:val="en-US"/>
        </w:rPr>
        <w:t>Social</w:t>
      </w:r>
      <w:r w:rsidR="003D7FAF">
        <w:rPr>
          <w:rFonts w:ascii="Times New Roman" w:hAnsi="Times New Roman" w:cs="Times New Roman"/>
          <w:sz w:val="28"/>
          <w:szCs w:val="28"/>
          <w:lang w:val="uk-UA"/>
        </w:rPr>
        <w:t> </w:t>
      </w:r>
      <w:r>
        <w:rPr>
          <w:rFonts w:ascii="Times New Roman" w:hAnsi="Times New Roman" w:cs="Times New Roman"/>
          <w:sz w:val="28"/>
          <w:szCs w:val="28"/>
          <w:lang w:val="en-US"/>
        </w:rPr>
        <w:t>Participation</w:t>
      </w:r>
      <w:r w:rsidR="003D7FAF">
        <w:rPr>
          <w:rFonts w:ascii="Times New Roman" w:hAnsi="Times New Roman" w:cs="Times New Roman"/>
          <w:sz w:val="28"/>
          <w:szCs w:val="28"/>
          <w:lang w:val="uk-UA"/>
        </w:rPr>
        <w:t>. </w:t>
      </w:r>
      <w:r>
        <w:rPr>
          <w:rFonts w:ascii="Times New Roman" w:hAnsi="Times New Roman" w:cs="Times New Roman"/>
          <w:i/>
          <w:sz w:val="28"/>
          <w:szCs w:val="28"/>
          <w:lang w:val="en-US"/>
        </w:rPr>
        <w:t>Occupational</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Therapy</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for</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Children</w:t>
      </w:r>
      <w:r>
        <w:rPr>
          <w:rFonts w:ascii="Times New Roman" w:hAnsi="Times New Roman" w:cs="Times New Roman"/>
          <w:sz w:val="28"/>
          <w:szCs w:val="28"/>
          <w:lang w:val="uk-UA"/>
        </w:rPr>
        <w:t>. 2005.</w:t>
      </w:r>
      <w:r w:rsidR="00AD250F">
        <w:rPr>
          <w:rFonts w:ascii="Times New Roman" w:hAnsi="Times New Roman" w:cs="Times New Roman"/>
          <w:sz w:val="28"/>
          <w:szCs w:val="28"/>
          <w:lang w:val="uk-UA"/>
        </w:rPr>
        <w:t xml:space="preserve"> </w:t>
      </w:r>
      <w:r>
        <w:rPr>
          <w:rFonts w:ascii="Times New Roman" w:hAnsi="Times New Roman" w:cs="Times New Roman"/>
          <w:sz w:val="28"/>
          <w:szCs w:val="28"/>
          <w:lang w:val="uk-UA"/>
        </w:rPr>
        <w:t>№5.</w:t>
      </w:r>
      <w:r w:rsidR="00AD250F">
        <w:rPr>
          <w:rFonts w:ascii="Times New Roman" w:hAnsi="Times New Roman" w:cs="Times New Roman"/>
          <w:sz w:val="28"/>
          <w:szCs w:val="28"/>
          <w:lang w:val="uk-UA"/>
        </w:rPr>
        <w:t xml:space="preserve"> </w:t>
      </w:r>
      <w:r>
        <w:rPr>
          <w:rFonts w:ascii="Times New Roman" w:hAnsi="Times New Roman" w:cs="Times New Roman"/>
          <w:sz w:val="28"/>
          <w:szCs w:val="28"/>
          <w:lang w:val="en-US"/>
        </w:rPr>
        <w:t>p</w:t>
      </w:r>
      <w:r>
        <w:rPr>
          <w:rFonts w:ascii="Times New Roman" w:hAnsi="Times New Roman" w:cs="Times New Roman"/>
          <w:sz w:val="28"/>
          <w:szCs w:val="28"/>
          <w:lang w:val="uk-UA"/>
        </w:rPr>
        <w:t>. 449</w:t>
      </w:r>
      <w:r w:rsidR="003200C9">
        <w:rPr>
          <w:rFonts w:ascii="Times New Roman" w:hAnsi="Times New Roman" w:cs="Times New Roman"/>
          <w:sz w:val="28"/>
          <w:szCs w:val="28"/>
          <w:lang w:val="uk-UA"/>
        </w:rPr>
        <w:t>‒</w:t>
      </w:r>
      <w:r>
        <w:rPr>
          <w:rFonts w:ascii="Times New Roman" w:hAnsi="Times New Roman" w:cs="Times New Roman"/>
          <w:sz w:val="28"/>
          <w:szCs w:val="28"/>
          <w:lang w:val="uk-UA"/>
        </w:rPr>
        <w:t xml:space="preserve">480. </w:t>
      </w:r>
    </w:p>
    <w:p w:rsidR="00710368" w:rsidRPr="00E26F99"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r w:rsidRPr="00E26F99">
        <w:rPr>
          <w:rFonts w:ascii="Times New Roman" w:hAnsi="Times New Roman" w:cs="Times New Roman"/>
          <w:sz w:val="28"/>
          <w:szCs w:val="28"/>
          <w:lang w:val="en-US"/>
        </w:rPr>
        <w:t>Eysenck</w:t>
      </w:r>
      <w:r w:rsidRPr="00E26F99">
        <w:rPr>
          <w:rFonts w:ascii="Times New Roman" w:hAnsi="Times New Roman" w:cs="Times New Roman"/>
          <w:sz w:val="28"/>
          <w:szCs w:val="28"/>
          <w:lang w:val="uk-UA"/>
        </w:rPr>
        <w:t xml:space="preserve"> </w:t>
      </w:r>
      <w:r w:rsidRPr="00E26F99">
        <w:rPr>
          <w:rFonts w:ascii="Times New Roman" w:hAnsi="Times New Roman" w:cs="Times New Roman"/>
          <w:sz w:val="28"/>
          <w:szCs w:val="28"/>
          <w:lang w:val="en-US"/>
        </w:rPr>
        <w:t>H</w:t>
      </w:r>
      <w:r w:rsidRPr="00E26F99">
        <w:rPr>
          <w:rFonts w:ascii="Times New Roman" w:hAnsi="Times New Roman" w:cs="Times New Roman"/>
          <w:sz w:val="28"/>
          <w:szCs w:val="28"/>
          <w:lang w:val="uk-UA"/>
        </w:rPr>
        <w:t xml:space="preserve">. </w:t>
      </w:r>
      <w:r w:rsidRPr="00E26F99">
        <w:rPr>
          <w:rFonts w:ascii="Times New Roman" w:hAnsi="Times New Roman" w:cs="Times New Roman"/>
          <w:sz w:val="28"/>
          <w:szCs w:val="28"/>
          <w:lang w:val="en-US"/>
        </w:rPr>
        <w:t>J</w:t>
      </w:r>
      <w:r w:rsidRPr="00E26F99">
        <w:rPr>
          <w:rFonts w:ascii="Times New Roman" w:hAnsi="Times New Roman" w:cs="Times New Roman"/>
          <w:sz w:val="28"/>
          <w:szCs w:val="28"/>
          <w:lang w:val="uk-UA"/>
        </w:rPr>
        <w:t xml:space="preserve">. </w:t>
      </w:r>
      <w:r w:rsidRPr="00E26F99">
        <w:rPr>
          <w:rFonts w:ascii="Times New Roman" w:hAnsi="Times New Roman" w:cs="Times New Roman"/>
          <w:sz w:val="28"/>
          <w:szCs w:val="28"/>
          <w:lang w:val="en-US"/>
        </w:rPr>
        <w:t>The</w:t>
      </w:r>
      <w:r w:rsidRPr="00E26F99">
        <w:rPr>
          <w:rFonts w:ascii="Times New Roman" w:hAnsi="Times New Roman" w:cs="Times New Roman"/>
          <w:sz w:val="28"/>
          <w:szCs w:val="28"/>
          <w:lang w:val="uk-UA"/>
        </w:rPr>
        <w:t xml:space="preserve"> </w:t>
      </w:r>
      <w:r w:rsidRPr="00E26F99">
        <w:rPr>
          <w:rFonts w:ascii="Times New Roman" w:hAnsi="Times New Roman" w:cs="Times New Roman"/>
          <w:sz w:val="28"/>
          <w:szCs w:val="28"/>
          <w:lang w:val="en-US"/>
        </w:rPr>
        <w:t>Structure</w:t>
      </w:r>
      <w:r w:rsidRPr="00E26F99">
        <w:rPr>
          <w:rFonts w:ascii="Times New Roman" w:hAnsi="Times New Roman" w:cs="Times New Roman"/>
          <w:sz w:val="28"/>
          <w:szCs w:val="28"/>
          <w:lang w:val="uk-UA"/>
        </w:rPr>
        <w:t xml:space="preserve"> </w:t>
      </w:r>
      <w:r w:rsidRPr="00E26F99">
        <w:rPr>
          <w:rFonts w:ascii="Times New Roman" w:hAnsi="Times New Roman" w:cs="Times New Roman"/>
          <w:sz w:val="28"/>
          <w:szCs w:val="28"/>
          <w:lang w:val="en-US"/>
        </w:rPr>
        <w:t>of</w:t>
      </w:r>
      <w:r w:rsidRPr="00E26F99">
        <w:rPr>
          <w:rFonts w:ascii="Times New Roman" w:hAnsi="Times New Roman" w:cs="Times New Roman"/>
          <w:sz w:val="28"/>
          <w:szCs w:val="28"/>
          <w:lang w:val="uk-UA"/>
        </w:rPr>
        <w:t xml:space="preserve"> </w:t>
      </w:r>
      <w:r w:rsidRPr="00E26F99">
        <w:rPr>
          <w:rFonts w:ascii="Times New Roman" w:hAnsi="Times New Roman" w:cs="Times New Roman"/>
          <w:sz w:val="28"/>
          <w:szCs w:val="28"/>
          <w:lang w:val="en-US"/>
        </w:rPr>
        <w:t>Human</w:t>
      </w:r>
      <w:r w:rsidRPr="00E26F99">
        <w:rPr>
          <w:rFonts w:ascii="Times New Roman" w:hAnsi="Times New Roman" w:cs="Times New Roman"/>
          <w:sz w:val="28"/>
          <w:szCs w:val="28"/>
          <w:lang w:val="uk-UA"/>
        </w:rPr>
        <w:t xml:space="preserve"> </w:t>
      </w:r>
      <w:r w:rsidRPr="00E26F99">
        <w:rPr>
          <w:rFonts w:ascii="Times New Roman" w:hAnsi="Times New Roman" w:cs="Times New Roman"/>
          <w:sz w:val="28"/>
          <w:szCs w:val="28"/>
          <w:lang w:val="en-US"/>
        </w:rPr>
        <w:t>Personality</w:t>
      </w:r>
      <w:r w:rsidRPr="00E26F99">
        <w:rPr>
          <w:rFonts w:ascii="Times New Roman" w:hAnsi="Times New Roman" w:cs="Times New Roman"/>
          <w:sz w:val="28"/>
          <w:szCs w:val="28"/>
          <w:lang w:val="uk-UA"/>
        </w:rPr>
        <w:t xml:space="preserve">. </w:t>
      </w:r>
      <w:r w:rsidRPr="00E26F99">
        <w:rPr>
          <w:rFonts w:ascii="Times New Roman" w:hAnsi="Times New Roman" w:cs="Times New Roman"/>
          <w:sz w:val="28"/>
          <w:szCs w:val="28"/>
          <w:lang w:val="en-US"/>
        </w:rPr>
        <w:t>2016</w:t>
      </w:r>
      <w:r w:rsidRPr="00E26F99">
        <w:rPr>
          <w:rFonts w:ascii="Times New Roman" w:hAnsi="Times New Roman" w:cs="Times New Roman"/>
          <w:sz w:val="28"/>
          <w:szCs w:val="28"/>
          <w:lang w:val="uk-UA"/>
        </w:rPr>
        <w:t>.</w:t>
      </w:r>
      <w:r w:rsidR="00AD250F">
        <w:rPr>
          <w:rFonts w:ascii="Times New Roman" w:hAnsi="Times New Roman" w:cs="Times New Roman"/>
          <w:sz w:val="28"/>
          <w:szCs w:val="28"/>
          <w:lang w:val="uk-UA"/>
        </w:rPr>
        <w:t xml:space="preserve"> </w:t>
      </w:r>
      <w:r w:rsidRPr="00E26F99">
        <w:rPr>
          <w:rFonts w:ascii="Times New Roman" w:hAnsi="Times New Roman" w:cs="Times New Roman"/>
          <w:sz w:val="28"/>
          <w:szCs w:val="28"/>
          <w:lang w:val="uk-UA"/>
        </w:rPr>
        <w:t xml:space="preserve">280 </w:t>
      </w:r>
      <w:r w:rsidRPr="00E26F99">
        <w:rPr>
          <w:rFonts w:ascii="Times New Roman" w:hAnsi="Times New Roman" w:cs="Times New Roman"/>
          <w:sz w:val="28"/>
          <w:szCs w:val="28"/>
          <w:lang w:val="en-US"/>
        </w:rPr>
        <w:t>p</w:t>
      </w:r>
      <w:r w:rsidRPr="00E26F99">
        <w:rPr>
          <w:rFonts w:ascii="Times New Roman" w:hAnsi="Times New Roman" w:cs="Times New Roman"/>
          <w:sz w:val="28"/>
          <w:szCs w:val="28"/>
          <w:lang w:val="uk-UA"/>
        </w:rPr>
        <w:t>.</w:t>
      </w:r>
    </w:p>
    <w:p w:rsidR="00710368" w:rsidRPr="006853CE"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proofErr w:type="spellStart"/>
      <w:r w:rsidRPr="00F91732">
        <w:rPr>
          <w:rFonts w:ascii="Times New Roman" w:hAnsi="Times New Roman" w:cs="Times New Roman"/>
          <w:iCs/>
          <w:sz w:val="28"/>
          <w:szCs w:val="28"/>
          <w:lang w:val="uk-UA"/>
        </w:rPr>
        <w:t>Карпіловська</w:t>
      </w:r>
      <w:proofErr w:type="spellEnd"/>
      <w:r w:rsidRPr="00F91732">
        <w:rPr>
          <w:rFonts w:ascii="Times New Roman" w:hAnsi="Times New Roman" w:cs="Times New Roman"/>
          <w:iCs/>
          <w:sz w:val="28"/>
          <w:szCs w:val="28"/>
          <w:lang w:val="uk-UA"/>
        </w:rPr>
        <w:t xml:space="preserve"> С. Я., </w:t>
      </w:r>
      <w:proofErr w:type="spellStart"/>
      <w:r w:rsidRPr="00F91732">
        <w:rPr>
          <w:rFonts w:ascii="Times New Roman" w:hAnsi="Times New Roman" w:cs="Times New Roman"/>
          <w:iCs/>
          <w:sz w:val="28"/>
          <w:szCs w:val="28"/>
          <w:lang w:val="uk-UA"/>
        </w:rPr>
        <w:t>Мітельман</w:t>
      </w:r>
      <w:proofErr w:type="spellEnd"/>
      <w:r w:rsidRPr="00F91732">
        <w:rPr>
          <w:rFonts w:ascii="Times New Roman" w:hAnsi="Times New Roman" w:cs="Times New Roman"/>
          <w:iCs/>
          <w:sz w:val="28"/>
          <w:szCs w:val="28"/>
          <w:lang w:val="uk-UA"/>
        </w:rPr>
        <w:t xml:space="preserve"> Р. Й., </w:t>
      </w:r>
      <w:proofErr w:type="spellStart"/>
      <w:r w:rsidRPr="00F91732">
        <w:rPr>
          <w:rFonts w:ascii="Times New Roman" w:hAnsi="Times New Roman" w:cs="Times New Roman"/>
          <w:iCs/>
          <w:sz w:val="28"/>
          <w:szCs w:val="28"/>
          <w:lang w:val="uk-UA"/>
        </w:rPr>
        <w:t>Синявський</w:t>
      </w:r>
      <w:proofErr w:type="spellEnd"/>
      <w:r w:rsidRPr="00F91732">
        <w:rPr>
          <w:rFonts w:ascii="Times New Roman" w:hAnsi="Times New Roman" w:cs="Times New Roman"/>
          <w:iCs/>
          <w:sz w:val="28"/>
          <w:szCs w:val="28"/>
          <w:lang w:val="uk-UA"/>
        </w:rPr>
        <w:t xml:space="preserve"> В. В., Ткаченко О. М.</w:t>
      </w:r>
      <w:r w:rsidR="00AD250F">
        <w:rPr>
          <w:rFonts w:ascii="Times New Roman" w:hAnsi="Times New Roman" w:cs="Times New Roman"/>
          <w:iCs/>
          <w:sz w:val="28"/>
          <w:szCs w:val="28"/>
          <w:lang w:val="uk-UA"/>
        </w:rPr>
        <w:t xml:space="preserve"> </w:t>
      </w:r>
      <w:r w:rsidRPr="00F91732">
        <w:rPr>
          <w:rFonts w:ascii="Times New Roman" w:hAnsi="Times New Roman" w:cs="Times New Roman"/>
          <w:iCs/>
          <w:sz w:val="28"/>
          <w:szCs w:val="28"/>
          <w:lang w:val="uk-UA"/>
        </w:rPr>
        <w:t xml:space="preserve">Основи </w:t>
      </w:r>
      <w:proofErr w:type="spellStart"/>
      <w:r w:rsidRPr="00F91732">
        <w:rPr>
          <w:rFonts w:ascii="Times New Roman" w:hAnsi="Times New Roman" w:cs="Times New Roman"/>
          <w:iCs/>
          <w:sz w:val="28"/>
          <w:szCs w:val="28"/>
          <w:lang w:val="uk-UA"/>
        </w:rPr>
        <w:t>професіографії</w:t>
      </w:r>
      <w:proofErr w:type="spellEnd"/>
      <w:r w:rsidRPr="00F91732">
        <w:rPr>
          <w:rFonts w:ascii="Times New Roman" w:hAnsi="Times New Roman" w:cs="Times New Roman"/>
          <w:iCs/>
          <w:sz w:val="28"/>
          <w:szCs w:val="28"/>
          <w:lang w:val="uk-UA"/>
        </w:rPr>
        <w:t xml:space="preserve"> : </w:t>
      </w:r>
      <w:proofErr w:type="spellStart"/>
      <w:r w:rsidRPr="00F91732">
        <w:rPr>
          <w:rFonts w:ascii="Times New Roman" w:hAnsi="Times New Roman" w:cs="Times New Roman"/>
          <w:iCs/>
          <w:sz w:val="28"/>
          <w:szCs w:val="28"/>
          <w:lang w:val="uk-UA"/>
        </w:rPr>
        <w:t>навч</w:t>
      </w:r>
      <w:proofErr w:type="spellEnd"/>
      <w:r w:rsidRPr="00F91732">
        <w:rPr>
          <w:rFonts w:ascii="Times New Roman" w:hAnsi="Times New Roman" w:cs="Times New Roman"/>
          <w:iCs/>
          <w:sz w:val="28"/>
          <w:szCs w:val="28"/>
          <w:lang w:val="uk-UA"/>
        </w:rPr>
        <w:t>. посібник. Київ : МАУП,</w:t>
      </w:r>
      <w:r w:rsidR="00AD250F">
        <w:rPr>
          <w:rFonts w:ascii="Times New Roman" w:hAnsi="Times New Roman" w:cs="Times New Roman"/>
          <w:iCs/>
          <w:sz w:val="28"/>
          <w:szCs w:val="28"/>
          <w:lang w:val="uk-UA"/>
        </w:rPr>
        <w:t xml:space="preserve"> </w:t>
      </w:r>
      <w:r w:rsidRPr="00F91732">
        <w:rPr>
          <w:rFonts w:ascii="Times New Roman" w:hAnsi="Times New Roman" w:cs="Times New Roman"/>
          <w:iCs/>
          <w:sz w:val="28"/>
          <w:szCs w:val="28"/>
          <w:lang w:val="uk-UA"/>
        </w:rPr>
        <w:t>2007. 148 с.</w:t>
      </w:r>
    </w:p>
    <w:p w:rsidR="00710368" w:rsidRPr="006853CE"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Ghavami</w:t>
      </w:r>
      <w:proofErr w:type="spellEnd"/>
      <w:r>
        <w:rPr>
          <w:rFonts w:ascii="Times New Roman" w:hAnsi="Times New Roman" w:cs="Times New Roman"/>
          <w:sz w:val="28"/>
          <w:szCs w:val="28"/>
          <w:lang w:val="uk-UA"/>
        </w:rPr>
        <w:t xml:space="preserve"> N. </w:t>
      </w:r>
      <w:proofErr w:type="spellStart"/>
      <w:r>
        <w:rPr>
          <w:rFonts w:ascii="Times New Roman" w:hAnsi="Times New Roman" w:cs="Times New Roman"/>
          <w:sz w:val="28"/>
          <w:szCs w:val="28"/>
          <w:lang w:val="uk-UA"/>
        </w:rPr>
        <w:t>Toward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Intersectional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Approach</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Developmental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Science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Role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Race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Gender</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Sexual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Orientation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Immigrant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Status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i/>
          <w:sz w:val="28"/>
          <w:szCs w:val="28"/>
          <w:lang w:val="uk-UA"/>
        </w:rPr>
        <w:t>Advances</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in</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Child</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Development</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and</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Behavior</w:t>
      </w:r>
      <w:proofErr w:type="spellEnd"/>
      <w:r>
        <w:rPr>
          <w:rFonts w:ascii="Times New Roman" w:hAnsi="Times New Roman" w:cs="Times New Roman"/>
          <w:sz w:val="28"/>
          <w:szCs w:val="28"/>
          <w:lang w:val="uk-UA"/>
        </w:rPr>
        <w:t>.</w:t>
      </w:r>
      <w:r w:rsidR="00AD250F">
        <w:rPr>
          <w:rFonts w:ascii="Times New Roman" w:hAnsi="Times New Roman" w:cs="Times New Roman"/>
          <w:sz w:val="28"/>
          <w:szCs w:val="28"/>
          <w:lang w:val="uk-UA"/>
        </w:rPr>
        <w:t xml:space="preserve"> </w:t>
      </w:r>
      <w:r>
        <w:rPr>
          <w:rFonts w:ascii="Times New Roman" w:hAnsi="Times New Roman" w:cs="Times New Roman"/>
          <w:sz w:val="28"/>
          <w:szCs w:val="28"/>
          <w:lang w:val="uk-UA"/>
        </w:rPr>
        <w:t>2016.</w:t>
      </w:r>
      <w:r w:rsidR="00AD250F">
        <w:rPr>
          <w:rFonts w:ascii="Times New Roman" w:hAnsi="Times New Roman" w:cs="Times New Roman"/>
          <w:sz w:val="28"/>
          <w:szCs w:val="28"/>
          <w:lang w:val="uk-UA"/>
        </w:rPr>
        <w:t xml:space="preserve"> </w:t>
      </w:r>
      <w:r>
        <w:rPr>
          <w:rFonts w:ascii="Times New Roman" w:hAnsi="Times New Roman" w:cs="Times New Roman"/>
          <w:sz w:val="28"/>
          <w:szCs w:val="28"/>
          <w:lang w:val="uk-UA"/>
        </w:rPr>
        <w:t>№ 50.</w:t>
      </w:r>
      <w:r w:rsidR="00AD250F">
        <w:rPr>
          <w:rFonts w:ascii="Times New Roman" w:hAnsi="Times New Roman" w:cs="Times New Roman"/>
          <w:sz w:val="28"/>
          <w:szCs w:val="28"/>
          <w:lang w:val="uk-UA"/>
        </w:rPr>
        <w:t xml:space="preserve"> </w:t>
      </w:r>
      <w:r>
        <w:rPr>
          <w:rFonts w:ascii="Times New Roman" w:hAnsi="Times New Roman" w:cs="Times New Roman"/>
          <w:sz w:val="28"/>
          <w:szCs w:val="28"/>
          <w:lang w:val="uk-UA"/>
        </w:rPr>
        <w:t>Р. 31–73.</w:t>
      </w:r>
    </w:p>
    <w:p w:rsidR="00710368" w:rsidRPr="006853CE"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r w:rsidRPr="00F91732">
        <w:rPr>
          <w:rFonts w:ascii="Times New Roman" w:hAnsi="Times New Roman" w:cs="Times New Roman"/>
          <w:iCs/>
          <w:sz w:val="28"/>
          <w:szCs w:val="28"/>
          <w:lang w:val="uk-UA"/>
        </w:rPr>
        <w:t xml:space="preserve">Шевченко В. В. Вплив темпераменту на професійну діяльність особистості у стресових ситуаціях. </w:t>
      </w:r>
      <w:r w:rsidRPr="00F91732">
        <w:rPr>
          <w:rFonts w:ascii="Times New Roman" w:hAnsi="Times New Roman" w:cs="Times New Roman"/>
          <w:i/>
          <w:iCs/>
          <w:sz w:val="28"/>
          <w:szCs w:val="28"/>
          <w:lang w:val="uk-UA"/>
        </w:rPr>
        <w:t>Збірник наукових праць Національної академії Державної прикордонної служби України імені Богдана Хмельницького</w:t>
      </w:r>
      <w:r w:rsidRPr="00F91732">
        <w:rPr>
          <w:rFonts w:ascii="Times New Roman" w:hAnsi="Times New Roman" w:cs="Times New Roman"/>
          <w:iCs/>
          <w:sz w:val="28"/>
          <w:szCs w:val="28"/>
          <w:lang w:val="uk-UA"/>
        </w:rPr>
        <w:t>.</w:t>
      </w:r>
      <w:r w:rsidR="00AD250F">
        <w:rPr>
          <w:rFonts w:ascii="Times New Roman" w:hAnsi="Times New Roman" w:cs="Times New Roman"/>
          <w:iCs/>
          <w:sz w:val="28"/>
          <w:szCs w:val="28"/>
          <w:lang w:val="uk-UA"/>
        </w:rPr>
        <w:t xml:space="preserve"> </w:t>
      </w:r>
      <w:r w:rsidRPr="00F91732">
        <w:rPr>
          <w:rFonts w:ascii="Times New Roman" w:hAnsi="Times New Roman" w:cs="Times New Roman"/>
          <w:iCs/>
          <w:sz w:val="28"/>
          <w:szCs w:val="28"/>
          <w:lang w:val="uk-UA"/>
        </w:rPr>
        <w:t xml:space="preserve"> 2010.</w:t>
      </w:r>
      <w:r w:rsidR="00AD250F">
        <w:rPr>
          <w:rFonts w:ascii="Times New Roman" w:hAnsi="Times New Roman" w:cs="Times New Roman"/>
          <w:iCs/>
          <w:sz w:val="28"/>
          <w:szCs w:val="28"/>
          <w:lang w:val="uk-UA"/>
        </w:rPr>
        <w:t xml:space="preserve"> </w:t>
      </w:r>
      <w:r w:rsidRPr="00F91732">
        <w:rPr>
          <w:rFonts w:ascii="Times New Roman" w:hAnsi="Times New Roman" w:cs="Times New Roman"/>
          <w:iCs/>
          <w:sz w:val="28"/>
          <w:szCs w:val="28"/>
          <w:lang w:val="uk-UA"/>
        </w:rPr>
        <w:t xml:space="preserve"> </w:t>
      </w:r>
      <w:proofErr w:type="spellStart"/>
      <w:r w:rsidRPr="00F91732">
        <w:rPr>
          <w:rFonts w:ascii="Times New Roman" w:hAnsi="Times New Roman" w:cs="Times New Roman"/>
          <w:iCs/>
          <w:sz w:val="28"/>
          <w:szCs w:val="28"/>
          <w:lang w:val="uk-UA"/>
        </w:rPr>
        <w:t>Вип</w:t>
      </w:r>
      <w:proofErr w:type="spellEnd"/>
      <w:r w:rsidRPr="00F91732">
        <w:rPr>
          <w:rFonts w:ascii="Times New Roman" w:hAnsi="Times New Roman" w:cs="Times New Roman"/>
          <w:iCs/>
          <w:sz w:val="28"/>
          <w:szCs w:val="28"/>
          <w:lang w:val="uk-UA"/>
        </w:rPr>
        <w:t>. № 54.</w:t>
      </w:r>
      <w:r w:rsidR="00AD250F">
        <w:rPr>
          <w:rFonts w:ascii="Times New Roman" w:hAnsi="Times New Roman" w:cs="Times New Roman"/>
          <w:iCs/>
          <w:sz w:val="28"/>
          <w:szCs w:val="28"/>
          <w:lang w:val="uk-UA"/>
        </w:rPr>
        <w:t xml:space="preserve"> </w:t>
      </w:r>
      <w:r w:rsidRPr="00F91732">
        <w:rPr>
          <w:rFonts w:ascii="Times New Roman" w:hAnsi="Times New Roman" w:cs="Times New Roman"/>
          <w:iCs/>
          <w:sz w:val="28"/>
          <w:szCs w:val="28"/>
          <w:lang w:val="uk-UA"/>
        </w:rPr>
        <w:t xml:space="preserve"> С. 262–265.</w:t>
      </w:r>
    </w:p>
    <w:p w:rsidR="00710368" w:rsidRPr="006853CE"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r w:rsidRPr="00F91732">
        <w:rPr>
          <w:rFonts w:ascii="Times New Roman" w:hAnsi="Times New Roman" w:cs="Times New Roman"/>
          <w:sz w:val="28"/>
          <w:szCs w:val="28"/>
          <w:lang w:val="uk-UA"/>
        </w:rPr>
        <w:lastRenderedPageBreak/>
        <w:t>Фурман О. Є. Психодіагностика особистісної адаптованості. Тернопіль : ТНЕУ, 2016.</w:t>
      </w:r>
      <w:r w:rsidR="00AD250F">
        <w:rPr>
          <w:rFonts w:ascii="Times New Roman" w:hAnsi="Times New Roman" w:cs="Times New Roman"/>
          <w:sz w:val="28"/>
          <w:szCs w:val="28"/>
          <w:lang w:val="uk-UA"/>
        </w:rPr>
        <w:t xml:space="preserve"> </w:t>
      </w:r>
      <w:r w:rsidRPr="00F91732">
        <w:rPr>
          <w:rFonts w:ascii="Times New Roman" w:hAnsi="Times New Roman" w:cs="Times New Roman"/>
          <w:sz w:val="28"/>
          <w:szCs w:val="28"/>
          <w:lang w:val="uk-UA"/>
        </w:rPr>
        <w:t>215 с.</w:t>
      </w:r>
    </w:p>
    <w:p w:rsidR="00710368" w:rsidRPr="006853CE" w:rsidRDefault="00984D89" w:rsidP="00710368">
      <w:pPr>
        <w:numPr>
          <w:ilvl w:val="0"/>
          <w:numId w:val="25"/>
        </w:numPr>
        <w:tabs>
          <w:tab w:val="left" w:pos="54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Фурман О. Є. </w:t>
      </w:r>
      <w:r w:rsidR="00710368" w:rsidRPr="00F91732">
        <w:rPr>
          <w:rFonts w:ascii="Times New Roman" w:hAnsi="Times New Roman" w:cs="Times New Roman"/>
          <w:sz w:val="28"/>
          <w:szCs w:val="28"/>
          <w:lang w:val="uk-UA"/>
        </w:rPr>
        <w:t xml:space="preserve">Психодіагностика: </w:t>
      </w:r>
      <w:proofErr w:type="spellStart"/>
      <w:r w:rsidR="00710368" w:rsidRPr="00F91732">
        <w:rPr>
          <w:rFonts w:ascii="Times New Roman" w:hAnsi="Times New Roman" w:cs="Times New Roman"/>
          <w:sz w:val="28"/>
          <w:szCs w:val="28"/>
          <w:lang w:val="uk-UA"/>
        </w:rPr>
        <w:t>навч</w:t>
      </w:r>
      <w:proofErr w:type="spellEnd"/>
      <w:r w:rsidR="00710368" w:rsidRPr="00F91732">
        <w:rPr>
          <w:rFonts w:ascii="Times New Roman" w:hAnsi="Times New Roman" w:cs="Times New Roman"/>
          <w:sz w:val="28"/>
          <w:szCs w:val="28"/>
          <w:lang w:val="uk-UA"/>
        </w:rPr>
        <w:t>.</w:t>
      </w:r>
      <w:r w:rsidR="003200C9">
        <w:rPr>
          <w:rFonts w:ascii="Times New Roman" w:hAnsi="Times New Roman" w:cs="Times New Roman"/>
          <w:sz w:val="28"/>
          <w:szCs w:val="28"/>
          <w:lang w:val="uk-UA"/>
        </w:rPr>
        <w:t>‒</w:t>
      </w:r>
      <w:r w:rsidR="00710368" w:rsidRPr="00F91732">
        <w:rPr>
          <w:rFonts w:ascii="Times New Roman" w:hAnsi="Times New Roman" w:cs="Times New Roman"/>
          <w:sz w:val="28"/>
          <w:szCs w:val="28"/>
          <w:lang w:val="uk-UA"/>
        </w:rPr>
        <w:t>метод. модульний комплекс із дисципліни. Тернопіль :</w:t>
      </w:r>
      <w:r w:rsidR="00AD250F">
        <w:rPr>
          <w:rFonts w:ascii="Times New Roman" w:hAnsi="Times New Roman" w:cs="Times New Roman"/>
          <w:sz w:val="28"/>
          <w:szCs w:val="28"/>
          <w:lang w:val="uk-UA"/>
        </w:rPr>
        <w:t xml:space="preserve"> </w:t>
      </w:r>
      <w:r w:rsidR="00710368" w:rsidRPr="00F91732">
        <w:rPr>
          <w:rFonts w:ascii="Times New Roman" w:hAnsi="Times New Roman" w:cs="Times New Roman"/>
          <w:sz w:val="28"/>
          <w:szCs w:val="28"/>
          <w:lang w:val="uk-UA"/>
        </w:rPr>
        <w:t>Вид</w:t>
      </w:r>
      <w:r w:rsidR="003200C9">
        <w:rPr>
          <w:rFonts w:ascii="Times New Roman" w:hAnsi="Times New Roman" w:cs="Times New Roman"/>
          <w:sz w:val="28"/>
          <w:szCs w:val="28"/>
          <w:lang w:val="uk-UA"/>
        </w:rPr>
        <w:t>‒</w:t>
      </w:r>
      <w:r w:rsidR="00710368" w:rsidRPr="00F91732">
        <w:rPr>
          <w:rFonts w:ascii="Times New Roman" w:hAnsi="Times New Roman" w:cs="Times New Roman"/>
          <w:sz w:val="28"/>
          <w:szCs w:val="28"/>
          <w:lang w:val="uk-UA"/>
        </w:rPr>
        <w:t>во Наука, 2015. 214 с.</w:t>
      </w:r>
    </w:p>
    <w:p w:rsidR="00710368" w:rsidRPr="006853CE" w:rsidRDefault="00984D89" w:rsidP="00710368">
      <w:pPr>
        <w:numPr>
          <w:ilvl w:val="0"/>
          <w:numId w:val="25"/>
        </w:numPr>
        <w:tabs>
          <w:tab w:val="left" w:pos="540"/>
        </w:tabs>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Бабінин</w:t>
      </w:r>
      <w:proofErr w:type="spellEnd"/>
      <w:r>
        <w:rPr>
          <w:rFonts w:ascii="Times New Roman" w:hAnsi="Times New Roman" w:cs="Times New Roman"/>
          <w:sz w:val="28"/>
          <w:szCs w:val="28"/>
          <w:lang w:val="uk-UA"/>
        </w:rPr>
        <w:t> Э. В. </w:t>
      </w:r>
      <w:proofErr w:type="spellStart"/>
      <w:r w:rsidR="00710368" w:rsidRPr="00F91732">
        <w:rPr>
          <w:rFonts w:ascii="Times New Roman" w:hAnsi="Times New Roman" w:cs="Times New Roman"/>
          <w:sz w:val="28"/>
          <w:szCs w:val="28"/>
          <w:lang w:val="uk-UA"/>
        </w:rPr>
        <w:t>Генетические</w:t>
      </w:r>
      <w:proofErr w:type="spellEnd"/>
      <w:r w:rsidR="00710368" w:rsidRPr="00F91732">
        <w:rPr>
          <w:rFonts w:ascii="Times New Roman" w:hAnsi="Times New Roman" w:cs="Times New Roman"/>
          <w:sz w:val="28"/>
          <w:szCs w:val="28"/>
          <w:lang w:val="uk-UA"/>
        </w:rPr>
        <w:t xml:space="preserve"> </w:t>
      </w:r>
      <w:proofErr w:type="spellStart"/>
      <w:r w:rsidR="00710368" w:rsidRPr="00F91732">
        <w:rPr>
          <w:rFonts w:ascii="Times New Roman" w:hAnsi="Times New Roman" w:cs="Times New Roman"/>
          <w:sz w:val="28"/>
          <w:szCs w:val="28"/>
          <w:lang w:val="uk-UA"/>
        </w:rPr>
        <w:t>аспекты</w:t>
      </w:r>
      <w:proofErr w:type="spellEnd"/>
      <w:r w:rsidR="00710368" w:rsidRPr="00F91732">
        <w:rPr>
          <w:rFonts w:ascii="Times New Roman" w:hAnsi="Times New Roman" w:cs="Times New Roman"/>
          <w:sz w:val="28"/>
          <w:szCs w:val="28"/>
          <w:lang w:val="uk-UA"/>
        </w:rPr>
        <w:t xml:space="preserve"> </w:t>
      </w:r>
      <w:proofErr w:type="spellStart"/>
      <w:r w:rsidR="00710368" w:rsidRPr="00F91732">
        <w:rPr>
          <w:rFonts w:ascii="Times New Roman" w:hAnsi="Times New Roman" w:cs="Times New Roman"/>
          <w:sz w:val="28"/>
          <w:szCs w:val="28"/>
          <w:lang w:val="uk-UA"/>
        </w:rPr>
        <w:t>темперамента</w:t>
      </w:r>
      <w:proofErr w:type="spellEnd"/>
      <w:r w:rsidR="00710368" w:rsidRPr="00F91732">
        <w:rPr>
          <w:rFonts w:ascii="Times New Roman" w:hAnsi="Times New Roman" w:cs="Times New Roman"/>
          <w:sz w:val="28"/>
          <w:szCs w:val="28"/>
          <w:lang w:val="uk-UA"/>
        </w:rPr>
        <w:t xml:space="preserve">. </w:t>
      </w:r>
      <w:proofErr w:type="spellStart"/>
      <w:r w:rsidR="00710368" w:rsidRPr="00F91732">
        <w:rPr>
          <w:rFonts w:ascii="Times New Roman" w:hAnsi="Times New Roman" w:cs="Times New Roman"/>
          <w:i/>
          <w:sz w:val="28"/>
          <w:szCs w:val="28"/>
          <w:lang w:val="uk-UA"/>
        </w:rPr>
        <w:t>Психологический</w:t>
      </w:r>
      <w:proofErr w:type="spellEnd"/>
      <w:r w:rsidR="00710368" w:rsidRPr="00F91732">
        <w:rPr>
          <w:rFonts w:ascii="Times New Roman" w:hAnsi="Times New Roman" w:cs="Times New Roman"/>
          <w:i/>
          <w:sz w:val="28"/>
          <w:szCs w:val="28"/>
          <w:lang w:val="uk-UA"/>
        </w:rPr>
        <w:t xml:space="preserve"> журнал</w:t>
      </w:r>
      <w:r w:rsidR="00710368" w:rsidRPr="00F91732">
        <w:rPr>
          <w:rFonts w:ascii="Times New Roman" w:hAnsi="Times New Roman" w:cs="Times New Roman"/>
          <w:sz w:val="28"/>
          <w:szCs w:val="28"/>
          <w:lang w:val="uk-UA"/>
        </w:rPr>
        <w:t>. 2003.</w:t>
      </w:r>
      <w:r w:rsidR="00AD250F">
        <w:rPr>
          <w:rFonts w:ascii="Times New Roman" w:hAnsi="Times New Roman" w:cs="Times New Roman"/>
          <w:sz w:val="28"/>
          <w:szCs w:val="28"/>
          <w:lang w:val="uk-UA"/>
        </w:rPr>
        <w:t xml:space="preserve"> </w:t>
      </w:r>
      <w:r w:rsidR="00710368" w:rsidRPr="00F91732">
        <w:rPr>
          <w:rFonts w:ascii="Times New Roman" w:hAnsi="Times New Roman" w:cs="Times New Roman"/>
          <w:sz w:val="28"/>
          <w:szCs w:val="28"/>
          <w:lang w:val="uk-UA"/>
        </w:rPr>
        <w:t>№ 5. С. 95</w:t>
      </w:r>
      <w:r w:rsidR="003200C9">
        <w:rPr>
          <w:rFonts w:ascii="Times New Roman" w:hAnsi="Times New Roman" w:cs="Times New Roman"/>
          <w:sz w:val="28"/>
          <w:szCs w:val="28"/>
          <w:lang w:val="uk-UA"/>
        </w:rPr>
        <w:t>‒</w:t>
      </w:r>
      <w:r w:rsidR="00710368" w:rsidRPr="00F91732">
        <w:rPr>
          <w:rFonts w:ascii="Times New Roman" w:hAnsi="Times New Roman" w:cs="Times New Roman"/>
          <w:sz w:val="28"/>
          <w:szCs w:val="28"/>
          <w:lang w:val="uk-UA"/>
        </w:rPr>
        <w:t>102.</w:t>
      </w:r>
    </w:p>
    <w:p w:rsidR="00710368" w:rsidRPr="006853CE"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proofErr w:type="spellStart"/>
      <w:r w:rsidRPr="00F91732">
        <w:rPr>
          <w:rFonts w:ascii="Times New Roman" w:hAnsi="Times New Roman" w:cs="Times New Roman"/>
          <w:sz w:val="28"/>
          <w:szCs w:val="28"/>
          <w:lang w:val="uk-UA"/>
        </w:rPr>
        <w:t>Сергєєнкова</w:t>
      </w:r>
      <w:proofErr w:type="spellEnd"/>
      <w:r w:rsidRPr="00F91732">
        <w:rPr>
          <w:rFonts w:ascii="Times New Roman" w:hAnsi="Times New Roman" w:cs="Times New Roman"/>
          <w:sz w:val="28"/>
          <w:szCs w:val="28"/>
          <w:lang w:val="uk-UA"/>
        </w:rPr>
        <w:t xml:space="preserve"> О. П., Столярчук О. П., </w:t>
      </w:r>
      <w:proofErr w:type="spellStart"/>
      <w:r w:rsidRPr="00F91732">
        <w:rPr>
          <w:rFonts w:ascii="Times New Roman" w:hAnsi="Times New Roman" w:cs="Times New Roman"/>
          <w:sz w:val="28"/>
          <w:szCs w:val="28"/>
          <w:lang w:val="uk-UA"/>
        </w:rPr>
        <w:t>Коханова</w:t>
      </w:r>
      <w:proofErr w:type="spellEnd"/>
      <w:r w:rsidRPr="00F91732">
        <w:rPr>
          <w:rFonts w:ascii="Times New Roman" w:hAnsi="Times New Roman" w:cs="Times New Roman"/>
          <w:sz w:val="28"/>
          <w:szCs w:val="28"/>
          <w:lang w:val="uk-UA"/>
        </w:rPr>
        <w:t xml:space="preserve"> О. В. Загальна психологія. </w:t>
      </w:r>
      <w:r w:rsidRPr="00F91732">
        <w:rPr>
          <w:rFonts w:ascii="Times New Roman" w:hAnsi="Times New Roman" w:cs="Times New Roman"/>
          <w:sz w:val="28"/>
          <w:szCs w:val="28"/>
        </w:rPr>
        <w:t>К</w:t>
      </w:r>
      <w:proofErr w:type="spellStart"/>
      <w:r w:rsidRPr="00F91732">
        <w:rPr>
          <w:rFonts w:ascii="Times New Roman" w:hAnsi="Times New Roman" w:cs="Times New Roman"/>
          <w:sz w:val="28"/>
          <w:szCs w:val="28"/>
          <w:lang w:val="uk-UA"/>
        </w:rPr>
        <w:t>иїв</w:t>
      </w:r>
      <w:proofErr w:type="spellEnd"/>
      <w:r w:rsidRPr="00F91732">
        <w:rPr>
          <w:rFonts w:ascii="Times New Roman" w:hAnsi="Times New Roman" w:cs="Times New Roman"/>
          <w:sz w:val="28"/>
          <w:szCs w:val="28"/>
          <w:lang w:val="uk-UA"/>
        </w:rPr>
        <w:t xml:space="preserve"> </w:t>
      </w:r>
      <w:r w:rsidRPr="00F91732">
        <w:rPr>
          <w:rFonts w:ascii="Times New Roman" w:hAnsi="Times New Roman" w:cs="Times New Roman"/>
          <w:sz w:val="28"/>
          <w:szCs w:val="28"/>
        </w:rPr>
        <w:t xml:space="preserve">: ТОВ «Центр </w:t>
      </w:r>
      <w:proofErr w:type="spellStart"/>
      <w:r w:rsidRPr="00F91732">
        <w:rPr>
          <w:rFonts w:ascii="Times New Roman" w:hAnsi="Times New Roman" w:cs="Times New Roman"/>
          <w:sz w:val="28"/>
          <w:szCs w:val="28"/>
        </w:rPr>
        <w:t>учбової</w:t>
      </w:r>
      <w:proofErr w:type="spellEnd"/>
      <w:r w:rsidRPr="00F91732">
        <w:rPr>
          <w:rFonts w:ascii="Times New Roman" w:hAnsi="Times New Roman" w:cs="Times New Roman"/>
          <w:sz w:val="28"/>
          <w:szCs w:val="28"/>
        </w:rPr>
        <w:t xml:space="preserve"> </w:t>
      </w:r>
      <w:proofErr w:type="spellStart"/>
      <w:r w:rsidRPr="00F91732">
        <w:rPr>
          <w:rFonts w:ascii="Times New Roman" w:hAnsi="Times New Roman" w:cs="Times New Roman"/>
          <w:sz w:val="28"/>
          <w:szCs w:val="28"/>
        </w:rPr>
        <w:t>літератури</w:t>
      </w:r>
      <w:proofErr w:type="spellEnd"/>
      <w:r w:rsidRPr="00F91732">
        <w:rPr>
          <w:rFonts w:ascii="Times New Roman" w:hAnsi="Times New Roman" w:cs="Times New Roman"/>
          <w:sz w:val="28"/>
          <w:szCs w:val="28"/>
        </w:rPr>
        <w:t>»</w:t>
      </w:r>
      <w:r w:rsidRPr="00F91732">
        <w:rPr>
          <w:rFonts w:ascii="Times New Roman" w:hAnsi="Times New Roman" w:cs="Times New Roman"/>
          <w:sz w:val="28"/>
          <w:szCs w:val="28"/>
          <w:lang w:val="uk-UA"/>
        </w:rPr>
        <w:t>,</w:t>
      </w:r>
      <w:r w:rsidR="00AD250F">
        <w:rPr>
          <w:rFonts w:ascii="Times New Roman" w:hAnsi="Times New Roman" w:cs="Times New Roman"/>
          <w:sz w:val="28"/>
          <w:szCs w:val="28"/>
          <w:lang w:val="uk-UA"/>
        </w:rPr>
        <w:t xml:space="preserve"> </w:t>
      </w:r>
      <w:r w:rsidRPr="00F91732">
        <w:rPr>
          <w:rFonts w:ascii="Times New Roman" w:hAnsi="Times New Roman" w:cs="Times New Roman"/>
          <w:sz w:val="28"/>
          <w:szCs w:val="28"/>
          <w:lang w:val="uk-UA"/>
        </w:rPr>
        <w:t>2012.</w:t>
      </w:r>
      <w:r w:rsidR="00AD250F">
        <w:rPr>
          <w:rFonts w:ascii="Times New Roman" w:hAnsi="Times New Roman" w:cs="Times New Roman"/>
          <w:sz w:val="28"/>
          <w:szCs w:val="28"/>
          <w:lang w:val="uk-UA"/>
        </w:rPr>
        <w:t xml:space="preserve"> </w:t>
      </w:r>
      <w:r w:rsidRPr="00F91732">
        <w:rPr>
          <w:rFonts w:ascii="Times New Roman" w:hAnsi="Times New Roman" w:cs="Times New Roman"/>
          <w:sz w:val="28"/>
          <w:szCs w:val="28"/>
          <w:lang w:val="uk-UA"/>
        </w:rPr>
        <w:t>296 с.</w:t>
      </w:r>
    </w:p>
    <w:p w:rsidR="00710368" w:rsidRPr="006853CE"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r>
        <w:rPr>
          <w:rFonts w:ascii="Times New Roman" w:hAnsi="Times New Roman" w:cs="Times New Roman"/>
          <w:bCs/>
          <w:iCs/>
          <w:sz w:val="28"/>
          <w:szCs w:val="28"/>
        </w:rPr>
        <w:t>Асеев</w:t>
      </w:r>
      <w:r>
        <w:rPr>
          <w:rFonts w:ascii="Times New Roman" w:hAnsi="Times New Roman" w:cs="Times New Roman"/>
          <w:sz w:val="28"/>
          <w:szCs w:val="28"/>
        </w:rPr>
        <w:t> В.</w:t>
      </w:r>
      <w:r>
        <w:rPr>
          <w:rFonts w:ascii="Times New Roman" w:hAnsi="Times New Roman" w:cs="Times New Roman"/>
          <w:sz w:val="28"/>
          <w:szCs w:val="28"/>
          <w:lang w:val="uk-UA"/>
        </w:rPr>
        <w:t xml:space="preserve"> </w:t>
      </w:r>
      <w:r>
        <w:rPr>
          <w:rFonts w:ascii="Times New Roman" w:hAnsi="Times New Roman" w:cs="Times New Roman"/>
          <w:bCs/>
          <w:iCs/>
          <w:sz w:val="28"/>
          <w:szCs w:val="28"/>
        </w:rPr>
        <w:t>Г</w:t>
      </w:r>
      <w:r>
        <w:rPr>
          <w:rFonts w:ascii="Times New Roman" w:hAnsi="Times New Roman" w:cs="Times New Roman"/>
          <w:sz w:val="28"/>
          <w:szCs w:val="28"/>
        </w:rPr>
        <w:t>. Возрастная психология: Учебное пособие.</w:t>
      </w:r>
      <w:r>
        <w:rPr>
          <w:rFonts w:ascii="Times New Roman" w:hAnsi="Times New Roman" w:cs="Times New Roman"/>
          <w:sz w:val="28"/>
          <w:szCs w:val="28"/>
          <w:lang w:val="uk-UA"/>
        </w:rPr>
        <w:t xml:space="preserve"> </w:t>
      </w:r>
      <w:r>
        <w:rPr>
          <w:rFonts w:ascii="Times New Roman" w:hAnsi="Times New Roman" w:cs="Times New Roman"/>
          <w:sz w:val="28"/>
          <w:szCs w:val="28"/>
        </w:rPr>
        <w:t>Иркутск</w:t>
      </w:r>
      <w:r>
        <w:rPr>
          <w:rFonts w:ascii="Times New Roman" w:hAnsi="Times New Roman" w:cs="Times New Roman"/>
          <w:sz w:val="28"/>
          <w:szCs w:val="28"/>
          <w:lang w:val="uk-UA"/>
        </w:rPr>
        <w:t xml:space="preserve"> : Наука. 2008.</w:t>
      </w:r>
      <w:r w:rsidR="00AD250F">
        <w:rPr>
          <w:rFonts w:ascii="Times New Roman" w:hAnsi="Times New Roman" w:cs="Times New Roman"/>
          <w:sz w:val="28"/>
          <w:szCs w:val="28"/>
          <w:lang w:val="uk-UA"/>
        </w:rPr>
        <w:t xml:space="preserve"> </w:t>
      </w:r>
      <w:r>
        <w:rPr>
          <w:rFonts w:ascii="Times New Roman" w:hAnsi="Times New Roman" w:cs="Times New Roman"/>
          <w:sz w:val="28"/>
          <w:szCs w:val="28"/>
          <w:lang w:val="uk-UA"/>
        </w:rPr>
        <w:t>230 с.</w:t>
      </w:r>
    </w:p>
    <w:p w:rsidR="00710368" w:rsidRPr="006853CE"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proofErr w:type="spellStart"/>
      <w:r w:rsidRPr="00F91732">
        <w:rPr>
          <w:rFonts w:ascii="Times New Roman" w:hAnsi="Times New Roman" w:cs="Times New Roman"/>
          <w:sz w:val="28"/>
          <w:szCs w:val="28"/>
          <w:lang w:val="uk-UA"/>
        </w:rPr>
        <w:t>Кабиш</w:t>
      </w:r>
      <w:proofErr w:type="spellEnd"/>
      <w:r w:rsidR="003200C9">
        <w:rPr>
          <w:rFonts w:ascii="Times New Roman" w:hAnsi="Times New Roman" w:cs="Times New Roman"/>
          <w:sz w:val="28"/>
          <w:szCs w:val="28"/>
          <w:lang w:val="uk-UA"/>
        </w:rPr>
        <w:t>‒</w:t>
      </w:r>
      <w:r w:rsidRPr="00F91732">
        <w:rPr>
          <w:rFonts w:ascii="Times New Roman" w:hAnsi="Times New Roman" w:cs="Times New Roman"/>
          <w:sz w:val="28"/>
          <w:szCs w:val="28"/>
          <w:lang w:val="uk-UA"/>
        </w:rPr>
        <w:t xml:space="preserve">Рибалка Т. В. Дослідження особливостей поведінки на екзаменах десятикласників з різними типами темпераменту і характеру. </w:t>
      </w:r>
      <w:r w:rsidRPr="00F91732">
        <w:rPr>
          <w:rFonts w:ascii="Times New Roman" w:hAnsi="Times New Roman" w:cs="Times New Roman"/>
          <w:i/>
          <w:sz w:val="28"/>
          <w:szCs w:val="28"/>
          <w:lang w:val="uk-UA"/>
        </w:rPr>
        <w:t>Практична психологія та соціальна робота</w:t>
      </w:r>
      <w:r w:rsidRPr="00F91732">
        <w:rPr>
          <w:rFonts w:ascii="Times New Roman" w:hAnsi="Times New Roman" w:cs="Times New Roman"/>
          <w:sz w:val="28"/>
          <w:szCs w:val="28"/>
          <w:lang w:val="uk-UA"/>
        </w:rPr>
        <w:t>. 2007.</w:t>
      </w:r>
      <w:r w:rsidR="00AD250F">
        <w:rPr>
          <w:rFonts w:ascii="Times New Roman" w:hAnsi="Times New Roman" w:cs="Times New Roman"/>
          <w:sz w:val="28"/>
          <w:szCs w:val="28"/>
          <w:lang w:val="uk-UA"/>
        </w:rPr>
        <w:t xml:space="preserve"> </w:t>
      </w:r>
      <w:r w:rsidRPr="00F91732">
        <w:rPr>
          <w:rFonts w:ascii="Times New Roman" w:hAnsi="Times New Roman" w:cs="Times New Roman"/>
          <w:sz w:val="28"/>
          <w:szCs w:val="28"/>
          <w:lang w:val="uk-UA"/>
        </w:rPr>
        <w:t>№ 2.</w:t>
      </w:r>
      <w:r w:rsidR="00AD250F">
        <w:rPr>
          <w:rFonts w:ascii="Times New Roman" w:hAnsi="Times New Roman" w:cs="Times New Roman"/>
          <w:sz w:val="28"/>
          <w:szCs w:val="28"/>
          <w:lang w:val="uk-UA"/>
        </w:rPr>
        <w:t xml:space="preserve"> </w:t>
      </w:r>
      <w:r w:rsidRPr="00F91732">
        <w:rPr>
          <w:rFonts w:ascii="Times New Roman" w:hAnsi="Times New Roman" w:cs="Times New Roman"/>
          <w:sz w:val="28"/>
          <w:szCs w:val="28"/>
          <w:lang w:val="uk-UA"/>
        </w:rPr>
        <w:t>С. 30</w:t>
      </w:r>
      <w:r w:rsidR="003200C9">
        <w:rPr>
          <w:rFonts w:ascii="Times New Roman" w:hAnsi="Times New Roman" w:cs="Times New Roman"/>
          <w:sz w:val="28"/>
          <w:szCs w:val="28"/>
          <w:lang w:val="uk-UA"/>
        </w:rPr>
        <w:t>‒</w:t>
      </w:r>
      <w:r w:rsidRPr="00F91732">
        <w:rPr>
          <w:rFonts w:ascii="Times New Roman" w:hAnsi="Times New Roman" w:cs="Times New Roman"/>
          <w:sz w:val="28"/>
          <w:szCs w:val="28"/>
          <w:lang w:val="uk-UA"/>
        </w:rPr>
        <w:t>35.</w:t>
      </w:r>
    </w:p>
    <w:p w:rsidR="00710368" w:rsidRPr="006853CE"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proofErr w:type="spellStart"/>
      <w:r w:rsidRPr="00F91732">
        <w:rPr>
          <w:rFonts w:ascii="Times New Roman" w:eastAsia="Times New Roman" w:hAnsi="Times New Roman"/>
          <w:sz w:val="28"/>
          <w:szCs w:val="28"/>
          <w:lang w:val="uk-UA"/>
        </w:rPr>
        <w:t>Трахтенберг</w:t>
      </w:r>
      <w:proofErr w:type="spellEnd"/>
      <w:r w:rsidRPr="00F91732">
        <w:rPr>
          <w:rFonts w:ascii="Times New Roman" w:eastAsia="Times New Roman" w:hAnsi="Times New Roman"/>
          <w:sz w:val="28"/>
          <w:szCs w:val="28"/>
          <w:lang w:val="uk-UA"/>
        </w:rPr>
        <w:t xml:space="preserve"> І. М., </w:t>
      </w:r>
      <w:proofErr w:type="spellStart"/>
      <w:r w:rsidRPr="00F91732">
        <w:rPr>
          <w:rFonts w:ascii="Times New Roman" w:eastAsia="Times New Roman" w:hAnsi="Times New Roman"/>
          <w:sz w:val="28"/>
          <w:szCs w:val="28"/>
          <w:lang w:val="uk-UA"/>
        </w:rPr>
        <w:t>Коршун</w:t>
      </w:r>
      <w:proofErr w:type="spellEnd"/>
      <w:r w:rsidRPr="00F91732">
        <w:rPr>
          <w:rFonts w:ascii="Times New Roman" w:eastAsia="Times New Roman" w:hAnsi="Times New Roman"/>
          <w:sz w:val="28"/>
          <w:szCs w:val="28"/>
          <w:lang w:val="uk-UA"/>
        </w:rPr>
        <w:t xml:space="preserve"> М. М. Гігієна праці і виробнича санітарія: </w:t>
      </w:r>
      <w:proofErr w:type="spellStart"/>
      <w:r w:rsidRPr="00F91732">
        <w:rPr>
          <w:rFonts w:ascii="Times New Roman" w:eastAsia="Times New Roman" w:hAnsi="Times New Roman"/>
          <w:sz w:val="28"/>
          <w:szCs w:val="28"/>
          <w:lang w:val="uk-UA"/>
        </w:rPr>
        <w:t>навч</w:t>
      </w:r>
      <w:proofErr w:type="spellEnd"/>
      <w:r w:rsidRPr="00F91732">
        <w:rPr>
          <w:rFonts w:ascii="Times New Roman" w:eastAsia="Times New Roman" w:hAnsi="Times New Roman"/>
          <w:sz w:val="28"/>
          <w:szCs w:val="28"/>
          <w:lang w:val="uk-UA"/>
        </w:rPr>
        <w:t>.</w:t>
      </w:r>
      <w:r w:rsidR="003200C9">
        <w:rPr>
          <w:rFonts w:ascii="Times New Roman" w:eastAsia="Times New Roman" w:hAnsi="Times New Roman"/>
          <w:sz w:val="28"/>
          <w:szCs w:val="28"/>
          <w:lang w:val="uk-UA"/>
        </w:rPr>
        <w:t>‒</w:t>
      </w:r>
      <w:r w:rsidRPr="00F91732">
        <w:rPr>
          <w:rFonts w:ascii="Times New Roman" w:eastAsia="Times New Roman" w:hAnsi="Times New Roman"/>
          <w:sz w:val="28"/>
          <w:szCs w:val="28"/>
          <w:lang w:val="uk-UA"/>
        </w:rPr>
        <w:t>метод. посібник. Київ</w:t>
      </w:r>
      <w:r w:rsidR="00B746B9">
        <w:rPr>
          <w:rFonts w:ascii="Times New Roman" w:eastAsia="Times New Roman" w:hAnsi="Times New Roman"/>
          <w:sz w:val="28"/>
          <w:szCs w:val="28"/>
          <w:lang w:val="uk-UA"/>
        </w:rPr>
        <w:t xml:space="preserve"> </w:t>
      </w:r>
      <w:r w:rsidRPr="00F91732">
        <w:rPr>
          <w:rFonts w:ascii="Times New Roman" w:eastAsia="Times New Roman" w:hAnsi="Times New Roman"/>
          <w:sz w:val="28"/>
          <w:szCs w:val="28"/>
          <w:lang w:val="uk-UA"/>
        </w:rPr>
        <w:t>: Основа, 1997. 464 с.</w:t>
      </w:r>
    </w:p>
    <w:p w:rsidR="00710368" w:rsidRPr="006853CE"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proofErr w:type="spellStart"/>
      <w:r w:rsidRPr="00F91732">
        <w:rPr>
          <w:rFonts w:ascii="Times New Roman" w:hAnsi="Times New Roman" w:cs="Times New Roman"/>
          <w:iCs/>
          <w:sz w:val="28"/>
          <w:szCs w:val="28"/>
          <w:lang w:val="uk-UA"/>
        </w:rPr>
        <w:t>Злепко</w:t>
      </w:r>
      <w:proofErr w:type="spellEnd"/>
      <w:r w:rsidRPr="00F91732">
        <w:rPr>
          <w:rFonts w:ascii="Times New Roman" w:hAnsi="Times New Roman" w:cs="Times New Roman"/>
          <w:iCs/>
          <w:sz w:val="28"/>
          <w:szCs w:val="28"/>
          <w:lang w:val="uk-UA"/>
        </w:rPr>
        <w:t xml:space="preserve"> С. М., Коваль Л. Г. Тестовий психологічний комплекс для визначення типу особистості за опитувальником Айзенка. </w:t>
      </w:r>
      <w:r w:rsidRPr="00F91732">
        <w:rPr>
          <w:rFonts w:ascii="Times New Roman" w:hAnsi="Times New Roman" w:cs="Times New Roman"/>
          <w:i/>
          <w:iCs/>
          <w:sz w:val="28"/>
          <w:szCs w:val="28"/>
          <w:lang w:val="uk-UA"/>
        </w:rPr>
        <w:t>Вимірювальна та обчислювальна техніка в технологічних процесах</w:t>
      </w:r>
      <w:r w:rsidRPr="00F91732">
        <w:rPr>
          <w:rFonts w:ascii="Times New Roman" w:hAnsi="Times New Roman" w:cs="Times New Roman"/>
          <w:iCs/>
          <w:sz w:val="28"/>
          <w:szCs w:val="28"/>
          <w:lang w:val="uk-UA"/>
        </w:rPr>
        <w:t>.</w:t>
      </w:r>
      <w:r w:rsidR="00AD250F">
        <w:rPr>
          <w:rFonts w:ascii="Times New Roman" w:hAnsi="Times New Roman" w:cs="Times New Roman"/>
          <w:iCs/>
          <w:sz w:val="28"/>
          <w:szCs w:val="28"/>
          <w:lang w:val="uk-UA"/>
        </w:rPr>
        <w:t xml:space="preserve"> </w:t>
      </w:r>
      <w:r w:rsidRPr="00F91732">
        <w:rPr>
          <w:rFonts w:ascii="Times New Roman" w:hAnsi="Times New Roman" w:cs="Times New Roman"/>
          <w:iCs/>
          <w:sz w:val="28"/>
          <w:szCs w:val="28"/>
          <w:lang w:val="uk-UA"/>
        </w:rPr>
        <w:t>2008. № 2. С. 152–156.</w:t>
      </w:r>
    </w:p>
    <w:p w:rsidR="00710368" w:rsidRPr="006853CE"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r w:rsidRPr="00F91732">
        <w:rPr>
          <w:rFonts w:ascii="Times New Roman" w:hAnsi="Times New Roman" w:cs="Times New Roman"/>
          <w:iCs/>
          <w:sz w:val="28"/>
          <w:szCs w:val="28"/>
          <w:lang w:val="uk-UA"/>
        </w:rPr>
        <w:t>Фурман</w:t>
      </w:r>
      <w:r w:rsidR="003D7FAF">
        <w:rPr>
          <w:rFonts w:ascii="Times New Roman" w:hAnsi="Times New Roman" w:cs="Times New Roman"/>
          <w:iCs/>
          <w:sz w:val="28"/>
          <w:szCs w:val="28"/>
          <w:lang w:val="uk-UA"/>
        </w:rPr>
        <w:t>ець Б. І. Про психологічний алгоритм аналізу особистісних особливостей студентів як майбутніх фахівців. </w:t>
      </w:r>
      <w:r w:rsidR="003D7FAF">
        <w:rPr>
          <w:rFonts w:ascii="Times New Roman" w:hAnsi="Times New Roman" w:cs="Times New Roman"/>
          <w:i/>
          <w:iCs/>
          <w:sz w:val="28"/>
          <w:szCs w:val="28"/>
          <w:lang w:val="uk-UA"/>
        </w:rPr>
        <w:t>Теорія і практика управління </w:t>
      </w:r>
      <w:r w:rsidRPr="00F91732">
        <w:rPr>
          <w:rFonts w:ascii="Times New Roman" w:hAnsi="Times New Roman" w:cs="Times New Roman"/>
          <w:i/>
          <w:iCs/>
          <w:sz w:val="28"/>
          <w:szCs w:val="28"/>
          <w:lang w:val="uk-UA"/>
        </w:rPr>
        <w:t>соціальними системами.</w:t>
      </w:r>
      <w:r w:rsidR="00AD250F">
        <w:rPr>
          <w:rFonts w:ascii="Times New Roman" w:hAnsi="Times New Roman" w:cs="Times New Roman"/>
          <w:iCs/>
          <w:sz w:val="28"/>
          <w:szCs w:val="28"/>
          <w:lang w:val="uk-UA"/>
        </w:rPr>
        <w:t xml:space="preserve"> </w:t>
      </w:r>
      <w:r w:rsidRPr="00F91732">
        <w:rPr>
          <w:rFonts w:ascii="Times New Roman" w:hAnsi="Times New Roman" w:cs="Times New Roman"/>
          <w:iCs/>
          <w:sz w:val="28"/>
          <w:szCs w:val="28"/>
          <w:lang w:val="uk-UA"/>
        </w:rPr>
        <w:t>2011.</w:t>
      </w:r>
      <w:r w:rsidR="00AD250F">
        <w:rPr>
          <w:rFonts w:ascii="Times New Roman" w:hAnsi="Times New Roman" w:cs="Times New Roman"/>
          <w:iCs/>
          <w:sz w:val="28"/>
          <w:szCs w:val="28"/>
          <w:lang w:val="uk-UA"/>
        </w:rPr>
        <w:t xml:space="preserve"> </w:t>
      </w:r>
      <w:r w:rsidRPr="00F91732">
        <w:rPr>
          <w:rFonts w:ascii="Times New Roman" w:hAnsi="Times New Roman" w:cs="Times New Roman"/>
          <w:iCs/>
          <w:sz w:val="28"/>
          <w:szCs w:val="28"/>
          <w:lang w:val="uk-UA"/>
        </w:rPr>
        <w:t xml:space="preserve"> </w:t>
      </w:r>
      <w:proofErr w:type="spellStart"/>
      <w:r w:rsidRPr="00F91732">
        <w:rPr>
          <w:rFonts w:ascii="Times New Roman" w:hAnsi="Times New Roman" w:cs="Times New Roman"/>
          <w:iCs/>
          <w:sz w:val="28"/>
          <w:szCs w:val="28"/>
          <w:lang w:val="uk-UA"/>
        </w:rPr>
        <w:t>Вип</w:t>
      </w:r>
      <w:proofErr w:type="spellEnd"/>
      <w:r w:rsidRPr="00F91732">
        <w:rPr>
          <w:rFonts w:ascii="Times New Roman" w:hAnsi="Times New Roman" w:cs="Times New Roman"/>
          <w:iCs/>
          <w:sz w:val="28"/>
          <w:szCs w:val="28"/>
          <w:lang w:val="uk-UA"/>
        </w:rPr>
        <w:t>. 4.</w:t>
      </w:r>
      <w:r w:rsidR="00AD250F">
        <w:rPr>
          <w:rFonts w:ascii="Times New Roman" w:hAnsi="Times New Roman" w:cs="Times New Roman"/>
          <w:iCs/>
          <w:sz w:val="28"/>
          <w:szCs w:val="28"/>
          <w:lang w:val="uk-UA"/>
        </w:rPr>
        <w:t xml:space="preserve"> </w:t>
      </w:r>
      <w:r w:rsidRPr="00F91732">
        <w:rPr>
          <w:rFonts w:ascii="Times New Roman" w:hAnsi="Times New Roman" w:cs="Times New Roman"/>
          <w:iCs/>
          <w:sz w:val="28"/>
          <w:szCs w:val="28"/>
          <w:lang w:val="uk-UA"/>
        </w:rPr>
        <w:t>С. 25–35.</w:t>
      </w:r>
    </w:p>
    <w:p w:rsidR="00710368" w:rsidRPr="006853CE" w:rsidRDefault="003850BB" w:rsidP="00710368">
      <w:pPr>
        <w:numPr>
          <w:ilvl w:val="0"/>
          <w:numId w:val="25"/>
        </w:numPr>
        <w:tabs>
          <w:tab w:val="left" w:pos="54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Ильин Е. П. Дифференциальная психология </w:t>
      </w:r>
      <w:r w:rsidR="00710368" w:rsidRPr="00F91732">
        <w:rPr>
          <w:rFonts w:ascii="Times New Roman" w:hAnsi="Times New Roman" w:cs="Times New Roman"/>
          <w:sz w:val="28"/>
          <w:szCs w:val="28"/>
          <w:lang w:val="uk-UA"/>
        </w:rPr>
        <w:t>пр</w:t>
      </w:r>
      <w:r>
        <w:rPr>
          <w:rFonts w:ascii="Times New Roman" w:hAnsi="Times New Roman" w:cs="Times New Roman"/>
          <w:sz w:val="28"/>
          <w:szCs w:val="28"/>
          <w:lang w:val="uk-UA"/>
        </w:rPr>
        <w:t>офессиональной </w:t>
      </w:r>
      <w:r w:rsidR="00F64C20">
        <w:rPr>
          <w:rFonts w:ascii="Times New Roman" w:hAnsi="Times New Roman" w:cs="Times New Roman"/>
          <w:sz w:val="28"/>
          <w:szCs w:val="28"/>
          <w:lang w:val="uk-UA"/>
        </w:rPr>
        <w:t>деятельности. Сан</w:t>
      </w:r>
      <w:r w:rsidR="00B746B9">
        <w:rPr>
          <w:rFonts w:ascii="Times New Roman" w:hAnsi="Times New Roman" w:cs="Times New Roman"/>
          <w:sz w:val="28"/>
          <w:szCs w:val="28"/>
          <w:lang w:val="uk-UA"/>
        </w:rPr>
        <w:t>кт</w:t>
      </w:r>
      <w:r w:rsidR="00F64C20">
        <w:rPr>
          <w:rFonts w:ascii="Times New Roman" w:hAnsi="Times New Roman" w:cs="Times New Roman"/>
          <w:sz w:val="28"/>
          <w:szCs w:val="28"/>
          <w:lang w:val="uk-UA"/>
        </w:rPr>
        <w:t>-Петербург</w:t>
      </w:r>
      <w:r w:rsidR="00B746B9">
        <w:rPr>
          <w:rFonts w:ascii="Times New Roman" w:hAnsi="Times New Roman" w:cs="Times New Roman"/>
          <w:sz w:val="28"/>
          <w:szCs w:val="28"/>
          <w:lang w:val="uk-UA"/>
        </w:rPr>
        <w:t xml:space="preserve"> : </w:t>
      </w:r>
      <w:proofErr w:type="spellStart"/>
      <w:r w:rsidR="00B746B9">
        <w:rPr>
          <w:rFonts w:ascii="Times New Roman" w:hAnsi="Times New Roman" w:cs="Times New Roman"/>
          <w:sz w:val="28"/>
          <w:szCs w:val="28"/>
          <w:lang w:val="uk-UA"/>
        </w:rPr>
        <w:t>Питер</w:t>
      </w:r>
      <w:proofErr w:type="spellEnd"/>
      <w:r w:rsidR="00B746B9">
        <w:rPr>
          <w:rFonts w:ascii="Times New Roman" w:hAnsi="Times New Roman" w:cs="Times New Roman"/>
          <w:sz w:val="28"/>
          <w:szCs w:val="28"/>
          <w:lang w:val="uk-UA"/>
        </w:rPr>
        <w:t>,</w:t>
      </w:r>
      <w:r w:rsidR="00AD250F">
        <w:rPr>
          <w:rFonts w:ascii="Times New Roman" w:hAnsi="Times New Roman" w:cs="Times New Roman"/>
          <w:sz w:val="28"/>
          <w:szCs w:val="28"/>
          <w:lang w:val="uk-UA"/>
        </w:rPr>
        <w:t xml:space="preserve"> </w:t>
      </w:r>
      <w:r w:rsidR="00710368" w:rsidRPr="00F91732">
        <w:rPr>
          <w:rFonts w:ascii="Times New Roman" w:hAnsi="Times New Roman" w:cs="Times New Roman"/>
          <w:sz w:val="28"/>
          <w:szCs w:val="28"/>
          <w:lang w:val="uk-UA"/>
        </w:rPr>
        <w:t xml:space="preserve"> 2008.</w:t>
      </w:r>
      <w:r w:rsidR="00AD250F">
        <w:rPr>
          <w:rFonts w:ascii="Times New Roman" w:hAnsi="Times New Roman" w:cs="Times New Roman"/>
          <w:sz w:val="28"/>
          <w:szCs w:val="28"/>
          <w:lang w:val="uk-UA"/>
        </w:rPr>
        <w:t xml:space="preserve"> </w:t>
      </w:r>
      <w:r w:rsidR="00710368" w:rsidRPr="00F91732">
        <w:rPr>
          <w:rFonts w:ascii="Times New Roman" w:hAnsi="Times New Roman" w:cs="Times New Roman"/>
          <w:sz w:val="28"/>
          <w:szCs w:val="28"/>
          <w:lang w:val="uk-UA"/>
        </w:rPr>
        <w:t>432 c.</w:t>
      </w:r>
    </w:p>
    <w:p w:rsidR="00710368" w:rsidRPr="006853CE"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proofErr w:type="spellStart"/>
      <w:r w:rsidRPr="00F91732">
        <w:rPr>
          <w:rFonts w:ascii="Times New Roman" w:hAnsi="Times New Roman" w:cs="Times New Roman"/>
          <w:sz w:val="28"/>
          <w:szCs w:val="28"/>
          <w:lang w:val="uk-UA"/>
        </w:rPr>
        <w:t>Самоукина</w:t>
      </w:r>
      <w:proofErr w:type="spellEnd"/>
      <w:r w:rsidRPr="00F91732">
        <w:rPr>
          <w:rFonts w:ascii="Times New Roman" w:hAnsi="Times New Roman" w:cs="Times New Roman"/>
          <w:sz w:val="28"/>
          <w:szCs w:val="28"/>
          <w:lang w:val="uk-UA"/>
        </w:rPr>
        <w:t xml:space="preserve"> Н. </w:t>
      </w:r>
      <w:proofErr w:type="spellStart"/>
      <w:r w:rsidRPr="00F91732">
        <w:rPr>
          <w:rFonts w:ascii="Times New Roman" w:hAnsi="Times New Roman" w:cs="Times New Roman"/>
          <w:sz w:val="28"/>
          <w:szCs w:val="28"/>
          <w:lang w:val="uk-UA"/>
        </w:rPr>
        <w:t>Методы</w:t>
      </w:r>
      <w:proofErr w:type="spellEnd"/>
      <w:r w:rsidRPr="00F91732">
        <w:rPr>
          <w:rFonts w:ascii="Times New Roman" w:hAnsi="Times New Roman" w:cs="Times New Roman"/>
          <w:sz w:val="28"/>
          <w:szCs w:val="28"/>
          <w:lang w:val="uk-UA"/>
        </w:rPr>
        <w:t xml:space="preserve"> </w:t>
      </w:r>
      <w:proofErr w:type="spellStart"/>
      <w:r w:rsidRPr="00F91732">
        <w:rPr>
          <w:rFonts w:ascii="Times New Roman" w:hAnsi="Times New Roman" w:cs="Times New Roman"/>
          <w:sz w:val="28"/>
          <w:szCs w:val="28"/>
          <w:lang w:val="uk-UA"/>
        </w:rPr>
        <w:t>влияния</w:t>
      </w:r>
      <w:proofErr w:type="spellEnd"/>
      <w:r w:rsidRPr="00F91732">
        <w:rPr>
          <w:rFonts w:ascii="Times New Roman" w:hAnsi="Times New Roman" w:cs="Times New Roman"/>
          <w:sz w:val="28"/>
          <w:szCs w:val="28"/>
          <w:lang w:val="uk-UA"/>
        </w:rPr>
        <w:t xml:space="preserve"> на </w:t>
      </w:r>
      <w:proofErr w:type="spellStart"/>
      <w:r w:rsidRPr="00F91732">
        <w:rPr>
          <w:rFonts w:ascii="Times New Roman" w:hAnsi="Times New Roman" w:cs="Times New Roman"/>
          <w:sz w:val="28"/>
          <w:szCs w:val="28"/>
          <w:lang w:val="uk-UA"/>
        </w:rPr>
        <w:t>руководителей</w:t>
      </w:r>
      <w:proofErr w:type="spellEnd"/>
      <w:r w:rsidRPr="00F91732">
        <w:rPr>
          <w:rFonts w:ascii="Times New Roman" w:hAnsi="Times New Roman" w:cs="Times New Roman"/>
          <w:sz w:val="28"/>
          <w:szCs w:val="28"/>
          <w:lang w:val="uk-UA"/>
        </w:rPr>
        <w:t xml:space="preserve"> и </w:t>
      </w:r>
      <w:proofErr w:type="spellStart"/>
      <w:r w:rsidRPr="00F91732">
        <w:rPr>
          <w:rFonts w:ascii="Times New Roman" w:hAnsi="Times New Roman" w:cs="Times New Roman"/>
          <w:sz w:val="28"/>
          <w:szCs w:val="28"/>
          <w:lang w:val="uk-UA"/>
        </w:rPr>
        <w:t>подчиненных</w:t>
      </w:r>
      <w:proofErr w:type="spellEnd"/>
      <w:r w:rsidRPr="00F91732">
        <w:rPr>
          <w:rFonts w:ascii="Times New Roman" w:hAnsi="Times New Roman" w:cs="Times New Roman"/>
          <w:sz w:val="28"/>
          <w:szCs w:val="28"/>
          <w:lang w:val="uk-UA"/>
        </w:rPr>
        <w:t xml:space="preserve"> с </w:t>
      </w:r>
      <w:proofErr w:type="spellStart"/>
      <w:r w:rsidRPr="00F91732">
        <w:rPr>
          <w:rFonts w:ascii="Times New Roman" w:hAnsi="Times New Roman" w:cs="Times New Roman"/>
          <w:sz w:val="28"/>
          <w:szCs w:val="28"/>
          <w:lang w:val="uk-UA"/>
        </w:rPr>
        <w:t>учетом</w:t>
      </w:r>
      <w:proofErr w:type="spellEnd"/>
      <w:r w:rsidRPr="00F91732">
        <w:rPr>
          <w:rFonts w:ascii="Times New Roman" w:hAnsi="Times New Roman" w:cs="Times New Roman"/>
          <w:sz w:val="28"/>
          <w:szCs w:val="28"/>
          <w:lang w:val="uk-UA"/>
        </w:rPr>
        <w:t xml:space="preserve"> </w:t>
      </w:r>
      <w:proofErr w:type="spellStart"/>
      <w:r w:rsidRPr="00F91732">
        <w:rPr>
          <w:rFonts w:ascii="Times New Roman" w:hAnsi="Times New Roman" w:cs="Times New Roman"/>
          <w:sz w:val="28"/>
          <w:szCs w:val="28"/>
          <w:lang w:val="uk-UA"/>
        </w:rPr>
        <w:t>их</w:t>
      </w:r>
      <w:proofErr w:type="spellEnd"/>
      <w:r w:rsidRPr="00F91732">
        <w:rPr>
          <w:rFonts w:ascii="Times New Roman" w:hAnsi="Times New Roman" w:cs="Times New Roman"/>
          <w:sz w:val="28"/>
          <w:szCs w:val="28"/>
          <w:lang w:val="uk-UA"/>
        </w:rPr>
        <w:t xml:space="preserve"> </w:t>
      </w:r>
      <w:proofErr w:type="spellStart"/>
      <w:r w:rsidRPr="00F91732">
        <w:rPr>
          <w:rFonts w:ascii="Times New Roman" w:hAnsi="Times New Roman" w:cs="Times New Roman"/>
          <w:sz w:val="28"/>
          <w:szCs w:val="28"/>
          <w:lang w:val="uk-UA"/>
        </w:rPr>
        <w:t>типа</w:t>
      </w:r>
      <w:proofErr w:type="spellEnd"/>
      <w:r w:rsidRPr="00F91732">
        <w:rPr>
          <w:rFonts w:ascii="Times New Roman" w:hAnsi="Times New Roman" w:cs="Times New Roman"/>
          <w:sz w:val="28"/>
          <w:szCs w:val="28"/>
          <w:lang w:val="uk-UA"/>
        </w:rPr>
        <w:t xml:space="preserve"> </w:t>
      </w:r>
      <w:proofErr w:type="spellStart"/>
      <w:r w:rsidRPr="00F91732">
        <w:rPr>
          <w:rFonts w:ascii="Times New Roman" w:hAnsi="Times New Roman" w:cs="Times New Roman"/>
          <w:sz w:val="28"/>
          <w:szCs w:val="28"/>
          <w:lang w:val="uk-UA"/>
        </w:rPr>
        <w:t>темперамента</w:t>
      </w:r>
      <w:proofErr w:type="spellEnd"/>
      <w:r w:rsidRPr="00F91732">
        <w:rPr>
          <w:rFonts w:ascii="Times New Roman" w:hAnsi="Times New Roman" w:cs="Times New Roman"/>
          <w:sz w:val="28"/>
          <w:szCs w:val="28"/>
          <w:lang w:val="uk-UA"/>
        </w:rPr>
        <w:t xml:space="preserve">. </w:t>
      </w:r>
      <w:proofErr w:type="spellStart"/>
      <w:r w:rsidRPr="00F91732">
        <w:rPr>
          <w:rFonts w:ascii="Times New Roman" w:hAnsi="Times New Roman" w:cs="Times New Roman"/>
          <w:i/>
          <w:sz w:val="28"/>
          <w:szCs w:val="28"/>
          <w:lang w:val="uk-UA"/>
        </w:rPr>
        <w:t>Психология</w:t>
      </w:r>
      <w:proofErr w:type="spellEnd"/>
      <w:r w:rsidRPr="00F91732">
        <w:rPr>
          <w:rFonts w:ascii="Times New Roman" w:hAnsi="Times New Roman" w:cs="Times New Roman"/>
          <w:sz w:val="28"/>
          <w:szCs w:val="28"/>
          <w:lang w:val="uk-UA"/>
        </w:rPr>
        <w:t>.</w:t>
      </w:r>
      <w:r w:rsidR="00AD250F">
        <w:rPr>
          <w:rFonts w:ascii="Times New Roman" w:hAnsi="Times New Roman" w:cs="Times New Roman"/>
          <w:sz w:val="28"/>
          <w:szCs w:val="28"/>
          <w:lang w:val="uk-UA"/>
        </w:rPr>
        <w:t xml:space="preserve"> </w:t>
      </w:r>
      <w:r w:rsidRPr="00F91732">
        <w:rPr>
          <w:rFonts w:ascii="Times New Roman" w:hAnsi="Times New Roman" w:cs="Times New Roman"/>
          <w:sz w:val="28"/>
          <w:szCs w:val="28"/>
          <w:lang w:val="uk-UA"/>
        </w:rPr>
        <w:t>2007.</w:t>
      </w:r>
      <w:r w:rsidR="00AD250F">
        <w:rPr>
          <w:rFonts w:ascii="Times New Roman" w:hAnsi="Times New Roman" w:cs="Times New Roman"/>
          <w:sz w:val="28"/>
          <w:szCs w:val="28"/>
          <w:lang w:val="uk-UA"/>
        </w:rPr>
        <w:t xml:space="preserve"> </w:t>
      </w:r>
      <w:r w:rsidRPr="00F91732">
        <w:rPr>
          <w:rFonts w:ascii="Times New Roman" w:hAnsi="Times New Roman" w:cs="Times New Roman"/>
          <w:sz w:val="28"/>
          <w:szCs w:val="28"/>
          <w:lang w:val="uk-UA"/>
        </w:rPr>
        <w:t>№ 9. С. 39</w:t>
      </w:r>
      <w:r w:rsidR="003200C9">
        <w:rPr>
          <w:rFonts w:ascii="Times New Roman" w:hAnsi="Times New Roman" w:cs="Times New Roman"/>
          <w:sz w:val="28"/>
          <w:szCs w:val="28"/>
          <w:lang w:val="uk-UA"/>
        </w:rPr>
        <w:t>‒</w:t>
      </w:r>
      <w:r w:rsidRPr="00F91732">
        <w:rPr>
          <w:rFonts w:ascii="Times New Roman" w:hAnsi="Times New Roman" w:cs="Times New Roman"/>
          <w:sz w:val="28"/>
          <w:szCs w:val="28"/>
          <w:lang w:val="uk-UA"/>
        </w:rPr>
        <w:t>48.</w:t>
      </w:r>
    </w:p>
    <w:p w:rsidR="00710368" w:rsidRPr="006853CE"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r w:rsidRPr="00F91732">
        <w:rPr>
          <w:rFonts w:ascii="Times New Roman" w:hAnsi="Times New Roman" w:cs="Times New Roman"/>
          <w:sz w:val="28"/>
          <w:szCs w:val="28"/>
          <w:lang w:val="uk-UA"/>
        </w:rPr>
        <w:t>Фурман О. Є. Простір і час у психологічному дискурсі.</w:t>
      </w:r>
      <w:r w:rsidR="00AD250F">
        <w:rPr>
          <w:rFonts w:ascii="Times New Roman" w:hAnsi="Times New Roman" w:cs="Times New Roman"/>
          <w:sz w:val="28"/>
          <w:szCs w:val="28"/>
          <w:lang w:val="uk-UA"/>
        </w:rPr>
        <w:t xml:space="preserve"> </w:t>
      </w:r>
      <w:r w:rsidRPr="00F91732">
        <w:rPr>
          <w:rFonts w:ascii="Times New Roman" w:hAnsi="Times New Roman" w:cs="Times New Roman"/>
          <w:i/>
          <w:sz w:val="28"/>
          <w:szCs w:val="28"/>
          <w:lang w:val="uk-UA"/>
        </w:rPr>
        <w:t>Психологія і суспільство</w:t>
      </w:r>
      <w:r w:rsidRPr="00F91732">
        <w:rPr>
          <w:rFonts w:ascii="Times New Roman" w:hAnsi="Times New Roman" w:cs="Times New Roman"/>
          <w:sz w:val="28"/>
          <w:szCs w:val="28"/>
          <w:lang w:val="uk-UA"/>
        </w:rPr>
        <w:t>. 2017.</w:t>
      </w:r>
      <w:r w:rsidR="00AD250F">
        <w:rPr>
          <w:rFonts w:ascii="Times New Roman" w:hAnsi="Times New Roman" w:cs="Times New Roman"/>
          <w:sz w:val="28"/>
          <w:szCs w:val="28"/>
          <w:lang w:val="uk-UA"/>
        </w:rPr>
        <w:t xml:space="preserve"> </w:t>
      </w:r>
      <w:r w:rsidRPr="00F91732">
        <w:rPr>
          <w:rFonts w:ascii="Times New Roman" w:hAnsi="Times New Roman" w:cs="Times New Roman"/>
          <w:sz w:val="28"/>
          <w:szCs w:val="28"/>
          <w:lang w:val="uk-UA"/>
        </w:rPr>
        <w:t>№ 1. С. 79</w:t>
      </w:r>
      <w:r w:rsidR="003200C9">
        <w:rPr>
          <w:rFonts w:ascii="Times New Roman" w:hAnsi="Times New Roman" w:cs="Times New Roman"/>
          <w:sz w:val="28"/>
          <w:szCs w:val="28"/>
          <w:lang w:val="uk-UA"/>
        </w:rPr>
        <w:t>‒</w:t>
      </w:r>
      <w:r w:rsidRPr="00F91732">
        <w:rPr>
          <w:rFonts w:ascii="Times New Roman" w:hAnsi="Times New Roman" w:cs="Times New Roman"/>
          <w:sz w:val="28"/>
          <w:szCs w:val="28"/>
          <w:lang w:val="uk-UA"/>
        </w:rPr>
        <w:t>132.</w:t>
      </w:r>
    </w:p>
    <w:p w:rsidR="00710368" w:rsidRPr="006853CE"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proofErr w:type="spellStart"/>
      <w:r w:rsidRPr="00F91732">
        <w:rPr>
          <w:rFonts w:ascii="Times New Roman" w:hAnsi="Times New Roman" w:cs="Times New Roman"/>
          <w:iCs/>
          <w:sz w:val="28"/>
          <w:szCs w:val="28"/>
        </w:rPr>
        <w:lastRenderedPageBreak/>
        <w:t>У</w:t>
      </w:r>
      <w:r w:rsidR="00984D89">
        <w:rPr>
          <w:rFonts w:ascii="Times New Roman" w:hAnsi="Times New Roman" w:cs="Times New Roman"/>
          <w:iCs/>
          <w:sz w:val="28"/>
          <w:szCs w:val="28"/>
        </w:rPr>
        <w:t>м</w:t>
      </w:r>
      <w:r w:rsidRPr="00F91732">
        <w:rPr>
          <w:rFonts w:ascii="Times New Roman" w:hAnsi="Times New Roman" w:cs="Times New Roman"/>
          <w:iCs/>
          <w:sz w:val="28"/>
          <w:szCs w:val="28"/>
        </w:rPr>
        <w:t>аров</w:t>
      </w:r>
      <w:proofErr w:type="spellEnd"/>
      <w:r w:rsidRPr="00F91732">
        <w:rPr>
          <w:rFonts w:ascii="Times New Roman" w:hAnsi="Times New Roman" w:cs="Times New Roman"/>
          <w:iCs/>
          <w:sz w:val="28"/>
          <w:szCs w:val="28"/>
        </w:rPr>
        <w:t xml:space="preserve"> Г.</w:t>
      </w:r>
      <w:r w:rsidRPr="00F91732">
        <w:rPr>
          <w:rFonts w:ascii="Times New Roman" w:hAnsi="Times New Roman" w:cs="Times New Roman"/>
          <w:iCs/>
          <w:sz w:val="28"/>
          <w:szCs w:val="28"/>
          <w:lang w:val="uk-UA"/>
        </w:rPr>
        <w:t> </w:t>
      </w:r>
      <w:r w:rsidRPr="00F91732">
        <w:rPr>
          <w:rFonts w:ascii="Times New Roman" w:hAnsi="Times New Roman" w:cs="Times New Roman"/>
          <w:iCs/>
          <w:sz w:val="28"/>
          <w:szCs w:val="28"/>
        </w:rPr>
        <w:t>И., Филиппова Е.</w:t>
      </w:r>
      <w:r w:rsidRPr="00F91732">
        <w:rPr>
          <w:rFonts w:ascii="Times New Roman" w:hAnsi="Times New Roman" w:cs="Times New Roman"/>
          <w:iCs/>
          <w:sz w:val="28"/>
          <w:szCs w:val="28"/>
          <w:lang w:val="uk-UA"/>
        </w:rPr>
        <w:t> </w:t>
      </w:r>
      <w:r w:rsidRPr="00F91732">
        <w:rPr>
          <w:rFonts w:ascii="Times New Roman" w:hAnsi="Times New Roman" w:cs="Times New Roman"/>
          <w:iCs/>
          <w:sz w:val="28"/>
          <w:szCs w:val="28"/>
        </w:rPr>
        <w:t>Г. Особенности темперамента и активности студента в учебной деятельности.</w:t>
      </w:r>
      <w:r w:rsidRPr="00F91732">
        <w:rPr>
          <w:rFonts w:ascii="Times New Roman" w:hAnsi="Times New Roman" w:cs="Times New Roman"/>
          <w:iCs/>
          <w:sz w:val="28"/>
          <w:szCs w:val="28"/>
          <w:lang w:val="uk-UA"/>
        </w:rPr>
        <w:t xml:space="preserve"> </w:t>
      </w:r>
      <w:r w:rsidRPr="00F91732">
        <w:rPr>
          <w:rFonts w:ascii="Times New Roman" w:hAnsi="Times New Roman" w:cs="Times New Roman"/>
          <w:i/>
          <w:iCs/>
          <w:sz w:val="28"/>
          <w:szCs w:val="28"/>
        </w:rPr>
        <w:t>Научно</w:t>
      </w:r>
      <w:r w:rsidR="00B74EF5">
        <w:rPr>
          <w:rFonts w:ascii="Times New Roman" w:hAnsi="Times New Roman" w:cs="Times New Roman"/>
          <w:i/>
          <w:iCs/>
          <w:sz w:val="28"/>
          <w:szCs w:val="28"/>
        </w:rPr>
        <w:t>-</w:t>
      </w:r>
      <w:r w:rsidRPr="00F91732">
        <w:rPr>
          <w:rFonts w:ascii="Times New Roman" w:hAnsi="Times New Roman" w:cs="Times New Roman"/>
          <w:i/>
          <w:iCs/>
          <w:sz w:val="28"/>
          <w:szCs w:val="28"/>
        </w:rPr>
        <w:t>методический электронный журнал «Концепт»</w:t>
      </w:r>
      <w:r w:rsidR="00B746B9">
        <w:rPr>
          <w:rFonts w:ascii="Times New Roman" w:hAnsi="Times New Roman" w:cs="Times New Roman"/>
          <w:iCs/>
          <w:sz w:val="28"/>
          <w:szCs w:val="28"/>
        </w:rPr>
        <w:t>.</w:t>
      </w:r>
      <w:r w:rsidR="00AD250F">
        <w:rPr>
          <w:rFonts w:ascii="Times New Roman" w:hAnsi="Times New Roman" w:cs="Times New Roman"/>
          <w:iCs/>
          <w:sz w:val="28"/>
          <w:szCs w:val="28"/>
        </w:rPr>
        <w:t xml:space="preserve"> </w:t>
      </w:r>
      <w:r w:rsidR="00B746B9">
        <w:rPr>
          <w:rFonts w:ascii="Times New Roman" w:hAnsi="Times New Roman" w:cs="Times New Roman"/>
          <w:iCs/>
          <w:sz w:val="28"/>
          <w:szCs w:val="28"/>
        </w:rPr>
        <w:t xml:space="preserve"> 2017.</w:t>
      </w:r>
      <w:r w:rsidR="00AD250F">
        <w:rPr>
          <w:rFonts w:ascii="Times New Roman" w:hAnsi="Times New Roman" w:cs="Times New Roman"/>
          <w:iCs/>
          <w:sz w:val="28"/>
          <w:szCs w:val="28"/>
        </w:rPr>
        <w:t xml:space="preserve"> </w:t>
      </w:r>
      <w:r w:rsidR="00B746B9">
        <w:rPr>
          <w:rFonts w:ascii="Times New Roman" w:hAnsi="Times New Roman" w:cs="Times New Roman"/>
          <w:iCs/>
          <w:sz w:val="28"/>
          <w:szCs w:val="28"/>
        </w:rPr>
        <w:t>Т. 6.</w:t>
      </w:r>
      <w:r w:rsidR="00AD250F">
        <w:rPr>
          <w:rFonts w:ascii="Times New Roman" w:hAnsi="Times New Roman" w:cs="Times New Roman"/>
          <w:iCs/>
          <w:sz w:val="28"/>
          <w:szCs w:val="28"/>
        </w:rPr>
        <w:t xml:space="preserve"> </w:t>
      </w:r>
      <w:r w:rsidRPr="00F91732">
        <w:rPr>
          <w:rFonts w:ascii="Times New Roman" w:hAnsi="Times New Roman" w:cs="Times New Roman"/>
          <w:iCs/>
          <w:sz w:val="28"/>
          <w:szCs w:val="28"/>
        </w:rPr>
        <w:t>С. 74–76.</w:t>
      </w:r>
    </w:p>
    <w:p w:rsidR="00710368" w:rsidRPr="006853CE" w:rsidRDefault="003850BB" w:rsidP="00710368">
      <w:pPr>
        <w:numPr>
          <w:ilvl w:val="0"/>
          <w:numId w:val="25"/>
        </w:numPr>
        <w:tabs>
          <w:tab w:val="left" w:pos="54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Зязюн І. А. </w:t>
      </w:r>
      <w:r w:rsidR="00710368" w:rsidRPr="00F91732">
        <w:rPr>
          <w:rFonts w:ascii="Times New Roman" w:hAnsi="Times New Roman" w:cs="Times New Roman"/>
          <w:sz w:val="28"/>
          <w:szCs w:val="28"/>
          <w:lang w:val="uk-UA"/>
        </w:rPr>
        <w:t>Пед</w:t>
      </w:r>
      <w:r>
        <w:rPr>
          <w:rFonts w:ascii="Times New Roman" w:hAnsi="Times New Roman" w:cs="Times New Roman"/>
          <w:sz w:val="28"/>
          <w:szCs w:val="28"/>
          <w:lang w:val="uk-UA"/>
        </w:rPr>
        <w:t>агогіка добра: ідеали і реалії: </w:t>
      </w:r>
      <w:r w:rsidR="00710368" w:rsidRPr="00F91732">
        <w:rPr>
          <w:rFonts w:ascii="Times New Roman" w:hAnsi="Times New Roman" w:cs="Times New Roman"/>
          <w:sz w:val="28"/>
          <w:szCs w:val="28"/>
          <w:lang w:val="uk-UA"/>
        </w:rPr>
        <w:t>науково</w:t>
      </w:r>
      <w:r w:rsidR="00B74EF5">
        <w:rPr>
          <w:rFonts w:ascii="Times New Roman" w:hAnsi="Times New Roman" w:cs="Times New Roman"/>
          <w:sz w:val="28"/>
          <w:szCs w:val="28"/>
          <w:lang w:val="uk-UA"/>
        </w:rPr>
        <w:t>-</w:t>
      </w:r>
      <w:r w:rsidR="00710368" w:rsidRPr="00F91732">
        <w:rPr>
          <w:rFonts w:ascii="Times New Roman" w:hAnsi="Times New Roman" w:cs="Times New Roman"/>
          <w:sz w:val="28"/>
          <w:szCs w:val="28"/>
          <w:lang w:val="uk-UA"/>
        </w:rPr>
        <w:t>мет</w:t>
      </w:r>
      <w:r w:rsidR="00B746B9">
        <w:rPr>
          <w:rFonts w:ascii="Times New Roman" w:hAnsi="Times New Roman" w:cs="Times New Roman"/>
          <w:sz w:val="28"/>
          <w:szCs w:val="28"/>
          <w:lang w:val="uk-UA"/>
        </w:rPr>
        <w:t>одичний посібник.</w:t>
      </w:r>
      <w:r w:rsidR="00AD250F">
        <w:rPr>
          <w:rFonts w:ascii="Times New Roman" w:hAnsi="Times New Roman" w:cs="Times New Roman"/>
          <w:sz w:val="28"/>
          <w:szCs w:val="28"/>
          <w:lang w:val="uk-UA"/>
        </w:rPr>
        <w:t xml:space="preserve"> </w:t>
      </w:r>
      <w:r w:rsidR="00B746B9">
        <w:rPr>
          <w:rFonts w:ascii="Times New Roman" w:hAnsi="Times New Roman" w:cs="Times New Roman"/>
          <w:sz w:val="28"/>
          <w:szCs w:val="28"/>
          <w:lang w:val="uk-UA"/>
        </w:rPr>
        <w:t xml:space="preserve">Київ : МАУП. </w:t>
      </w:r>
      <w:r w:rsidR="00710368" w:rsidRPr="00F91732">
        <w:rPr>
          <w:rFonts w:ascii="Times New Roman" w:hAnsi="Times New Roman" w:cs="Times New Roman"/>
          <w:sz w:val="28"/>
          <w:szCs w:val="28"/>
          <w:lang w:val="uk-UA"/>
        </w:rPr>
        <w:t>2017.</w:t>
      </w:r>
      <w:r w:rsidR="00AD250F">
        <w:rPr>
          <w:rFonts w:ascii="Times New Roman" w:hAnsi="Times New Roman" w:cs="Times New Roman"/>
          <w:sz w:val="28"/>
          <w:szCs w:val="28"/>
          <w:lang w:val="uk-UA"/>
        </w:rPr>
        <w:t xml:space="preserve"> </w:t>
      </w:r>
      <w:r w:rsidR="00710368" w:rsidRPr="00F91732">
        <w:rPr>
          <w:rFonts w:ascii="Times New Roman" w:hAnsi="Times New Roman" w:cs="Times New Roman"/>
          <w:sz w:val="28"/>
          <w:szCs w:val="28"/>
          <w:lang w:val="uk-UA"/>
        </w:rPr>
        <w:t>312 с.</w:t>
      </w:r>
    </w:p>
    <w:p w:rsidR="003850BB" w:rsidRPr="003850BB" w:rsidRDefault="00710368" w:rsidP="00F01F05">
      <w:pPr>
        <w:numPr>
          <w:ilvl w:val="0"/>
          <w:numId w:val="25"/>
        </w:numPr>
        <w:tabs>
          <w:tab w:val="left" w:pos="540"/>
        </w:tabs>
        <w:spacing w:after="0" w:line="360" w:lineRule="auto"/>
        <w:jc w:val="both"/>
        <w:rPr>
          <w:rFonts w:ascii="Times New Roman" w:hAnsi="Times New Roman" w:cs="Times New Roman"/>
          <w:sz w:val="28"/>
          <w:szCs w:val="28"/>
          <w:lang w:val="uk-UA"/>
        </w:rPr>
      </w:pPr>
      <w:r w:rsidRPr="00F91732">
        <w:rPr>
          <w:rFonts w:ascii="Times New Roman" w:hAnsi="Times New Roman" w:cs="Times New Roman"/>
          <w:iCs/>
          <w:sz w:val="28"/>
          <w:szCs w:val="28"/>
          <w:lang w:val="uk-UA"/>
        </w:rPr>
        <w:t>Р</w:t>
      </w:r>
      <w:proofErr w:type="spellStart"/>
      <w:r w:rsidRPr="00F91732">
        <w:rPr>
          <w:rFonts w:ascii="Times New Roman" w:hAnsi="Times New Roman" w:cs="Times New Roman"/>
          <w:iCs/>
          <w:sz w:val="28"/>
          <w:szCs w:val="28"/>
        </w:rPr>
        <w:t>усалов</w:t>
      </w:r>
      <w:proofErr w:type="spellEnd"/>
      <w:r w:rsidR="003850BB">
        <w:rPr>
          <w:rFonts w:ascii="Times New Roman" w:hAnsi="Times New Roman" w:cs="Times New Roman"/>
          <w:sz w:val="28"/>
          <w:szCs w:val="28"/>
          <w:lang w:val="uk-UA"/>
        </w:rPr>
        <w:t> </w:t>
      </w:r>
      <w:r w:rsidRPr="00F91732">
        <w:rPr>
          <w:rFonts w:ascii="Times New Roman" w:hAnsi="Times New Roman" w:cs="Times New Roman"/>
          <w:sz w:val="28"/>
          <w:szCs w:val="28"/>
        </w:rPr>
        <w:t>В.</w:t>
      </w:r>
      <w:r w:rsidRPr="00F91732">
        <w:rPr>
          <w:rFonts w:ascii="Times New Roman" w:hAnsi="Times New Roman" w:cs="Times New Roman"/>
          <w:sz w:val="28"/>
          <w:szCs w:val="28"/>
          <w:lang w:val="uk-UA"/>
        </w:rPr>
        <w:t> </w:t>
      </w:r>
      <w:r w:rsidR="003850BB">
        <w:rPr>
          <w:rFonts w:ascii="Times New Roman" w:hAnsi="Times New Roman" w:cs="Times New Roman"/>
          <w:sz w:val="28"/>
          <w:szCs w:val="28"/>
        </w:rPr>
        <w:t>М. Темперамент в структуре индивидуальности </w:t>
      </w:r>
      <w:r w:rsidRPr="00F91732">
        <w:rPr>
          <w:rFonts w:ascii="Times New Roman" w:hAnsi="Times New Roman" w:cs="Times New Roman"/>
          <w:sz w:val="28"/>
          <w:szCs w:val="28"/>
        </w:rPr>
        <w:t>человека:</w:t>
      </w:r>
    </w:p>
    <w:p w:rsidR="00710368" w:rsidRPr="006853CE" w:rsidRDefault="00710368" w:rsidP="00F01F05">
      <w:pPr>
        <w:tabs>
          <w:tab w:val="left" w:pos="360"/>
          <w:tab w:val="left" w:pos="540"/>
        </w:tabs>
        <w:spacing w:after="0" w:line="360" w:lineRule="auto"/>
        <w:ind w:left="360"/>
        <w:jc w:val="both"/>
        <w:rPr>
          <w:rFonts w:ascii="Times New Roman" w:hAnsi="Times New Roman" w:cs="Times New Roman"/>
          <w:sz w:val="28"/>
          <w:szCs w:val="28"/>
          <w:lang w:val="uk-UA"/>
        </w:rPr>
      </w:pPr>
      <w:r w:rsidRPr="00F91732">
        <w:rPr>
          <w:rFonts w:ascii="Times New Roman" w:hAnsi="Times New Roman" w:cs="Times New Roman"/>
          <w:sz w:val="28"/>
          <w:szCs w:val="28"/>
        </w:rPr>
        <w:t>дифференциально</w:t>
      </w:r>
      <w:r w:rsidR="003850BB">
        <w:rPr>
          <w:rFonts w:ascii="Times New Roman" w:hAnsi="Times New Roman" w:cs="Times New Roman"/>
          <w:sz w:val="28"/>
          <w:szCs w:val="28"/>
        </w:rPr>
        <w:t> психофизиологические и психологические </w:t>
      </w:r>
      <w:r w:rsidRPr="00F91732">
        <w:rPr>
          <w:rFonts w:ascii="Times New Roman" w:hAnsi="Times New Roman" w:cs="Times New Roman"/>
          <w:sz w:val="28"/>
          <w:szCs w:val="28"/>
        </w:rPr>
        <w:t>исследования.</w:t>
      </w:r>
      <w:r w:rsidR="003850BB">
        <w:rPr>
          <w:rFonts w:ascii="Times New Roman" w:hAnsi="Times New Roman" w:cs="Times New Roman"/>
          <w:sz w:val="28"/>
          <w:szCs w:val="28"/>
          <w:lang w:val="uk-UA"/>
        </w:rPr>
        <w:t> </w:t>
      </w:r>
      <w:r w:rsidRPr="00F91732">
        <w:rPr>
          <w:rFonts w:ascii="Times New Roman" w:hAnsi="Times New Roman" w:cs="Times New Roman"/>
          <w:sz w:val="28"/>
          <w:szCs w:val="28"/>
          <w:lang w:val="uk-UA"/>
        </w:rPr>
        <w:t>Москва</w:t>
      </w:r>
      <w:r w:rsidR="003850BB">
        <w:rPr>
          <w:rFonts w:ascii="Times New Roman" w:hAnsi="Times New Roman" w:cs="Times New Roman"/>
          <w:sz w:val="28"/>
          <w:szCs w:val="28"/>
          <w:lang w:val="uk-UA"/>
        </w:rPr>
        <w:t> </w:t>
      </w:r>
      <w:r w:rsidRPr="00F91732">
        <w:rPr>
          <w:rFonts w:ascii="Times New Roman" w:hAnsi="Times New Roman" w:cs="Times New Roman"/>
          <w:sz w:val="28"/>
          <w:szCs w:val="28"/>
          <w:lang w:val="uk-UA"/>
        </w:rPr>
        <w:t>:</w:t>
      </w:r>
      <w:r w:rsidR="003850BB">
        <w:rPr>
          <w:rFonts w:ascii="Times New Roman" w:hAnsi="Times New Roman" w:cs="Times New Roman"/>
          <w:sz w:val="28"/>
          <w:szCs w:val="28"/>
          <w:lang w:val="uk-UA"/>
        </w:rPr>
        <w:t> </w:t>
      </w:r>
      <w:proofErr w:type="spellStart"/>
      <w:r w:rsidRPr="00F91732">
        <w:rPr>
          <w:rFonts w:ascii="Times New Roman" w:hAnsi="Times New Roman" w:cs="Times New Roman"/>
          <w:sz w:val="28"/>
          <w:szCs w:val="28"/>
          <w:lang w:val="uk-UA"/>
        </w:rPr>
        <w:t>Просвещение</w:t>
      </w:r>
      <w:proofErr w:type="spellEnd"/>
      <w:r w:rsidRPr="00F91732">
        <w:rPr>
          <w:rFonts w:ascii="Times New Roman" w:hAnsi="Times New Roman" w:cs="Times New Roman"/>
          <w:sz w:val="28"/>
          <w:szCs w:val="28"/>
          <w:lang w:val="uk-UA"/>
        </w:rPr>
        <w:t xml:space="preserve">, </w:t>
      </w:r>
      <w:r w:rsidRPr="00F91732">
        <w:rPr>
          <w:rFonts w:ascii="Times New Roman" w:hAnsi="Times New Roman" w:cs="Times New Roman"/>
          <w:sz w:val="28"/>
          <w:szCs w:val="28"/>
        </w:rPr>
        <w:t>2012.</w:t>
      </w:r>
      <w:r w:rsidR="00AD250F">
        <w:rPr>
          <w:rFonts w:ascii="Times New Roman" w:hAnsi="Times New Roman" w:cs="Times New Roman"/>
          <w:sz w:val="28"/>
          <w:szCs w:val="28"/>
        </w:rPr>
        <w:t xml:space="preserve"> </w:t>
      </w:r>
      <w:r w:rsidRPr="00F91732">
        <w:rPr>
          <w:rFonts w:ascii="Times New Roman" w:hAnsi="Times New Roman" w:cs="Times New Roman"/>
          <w:sz w:val="28"/>
          <w:szCs w:val="28"/>
        </w:rPr>
        <w:t>528</w:t>
      </w:r>
      <w:r w:rsidRPr="00F91732">
        <w:rPr>
          <w:rFonts w:ascii="Times New Roman" w:hAnsi="Times New Roman" w:cs="Times New Roman"/>
          <w:sz w:val="28"/>
          <w:szCs w:val="28"/>
          <w:lang w:val="uk-UA"/>
        </w:rPr>
        <w:t xml:space="preserve"> с.</w:t>
      </w:r>
    </w:p>
    <w:p w:rsidR="00710368" w:rsidRPr="006853CE"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proofErr w:type="spellStart"/>
      <w:r w:rsidRPr="00F91732">
        <w:rPr>
          <w:rFonts w:ascii="Times New Roman" w:hAnsi="Times New Roman" w:cs="Times New Roman"/>
          <w:iCs/>
          <w:sz w:val="28"/>
          <w:szCs w:val="28"/>
          <w:lang w:val="uk-UA"/>
        </w:rPr>
        <w:t>Барташев</w:t>
      </w:r>
      <w:proofErr w:type="spellEnd"/>
      <w:r w:rsidRPr="00F91732">
        <w:rPr>
          <w:rFonts w:ascii="Times New Roman" w:hAnsi="Times New Roman" w:cs="Times New Roman"/>
          <w:iCs/>
          <w:sz w:val="28"/>
          <w:szCs w:val="28"/>
          <w:lang w:val="uk-UA"/>
        </w:rPr>
        <w:t xml:space="preserve"> А. В. </w:t>
      </w:r>
      <w:proofErr w:type="spellStart"/>
      <w:r w:rsidRPr="00F91732">
        <w:rPr>
          <w:rFonts w:ascii="Times New Roman" w:hAnsi="Times New Roman" w:cs="Times New Roman"/>
          <w:iCs/>
          <w:sz w:val="28"/>
          <w:szCs w:val="28"/>
          <w:lang w:val="uk-UA"/>
        </w:rPr>
        <w:t>Диагностика</w:t>
      </w:r>
      <w:proofErr w:type="spellEnd"/>
      <w:r w:rsidRPr="00F91732">
        <w:rPr>
          <w:rFonts w:ascii="Times New Roman" w:hAnsi="Times New Roman" w:cs="Times New Roman"/>
          <w:iCs/>
          <w:sz w:val="28"/>
          <w:szCs w:val="28"/>
          <w:lang w:val="uk-UA"/>
        </w:rPr>
        <w:t xml:space="preserve"> </w:t>
      </w:r>
      <w:proofErr w:type="spellStart"/>
      <w:r w:rsidRPr="00F91732">
        <w:rPr>
          <w:rFonts w:ascii="Times New Roman" w:hAnsi="Times New Roman" w:cs="Times New Roman"/>
          <w:iCs/>
          <w:sz w:val="28"/>
          <w:szCs w:val="28"/>
          <w:lang w:val="uk-UA"/>
        </w:rPr>
        <w:t>темперамента</w:t>
      </w:r>
      <w:proofErr w:type="spellEnd"/>
      <w:r w:rsidRPr="00F91732">
        <w:rPr>
          <w:rFonts w:ascii="Times New Roman" w:hAnsi="Times New Roman" w:cs="Times New Roman"/>
          <w:iCs/>
          <w:sz w:val="28"/>
          <w:szCs w:val="28"/>
          <w:lang w:val="uk-UA"/>
        </w:rPr>
        <w:t xml:space="preserve"> и </w:t>
      </w:r>
      <w:proofErr w:type="spellStart"/>
      <w:r w:rsidRPr="00F91732">
        <w:rPr>
          <w:rFonts w:ascii="Times New Roman" w:hAnsi="Times New Roman" w:cs="Times New Roman"/>
          <w:iCs/>
          <w:sz w:val="28"/>
          <w:szCs w:val="28"/>
          <w:lang w:val="uk-UA"/>
        </w:rPr>
        <w:t>характера</w:t>
      </w:r>
      <w:proofErr w:type="spellEnd"/>
      <w:r w:rsidRPr="00F91732">
        <w:rPr>
          <w:rFonts w:ascii="Times New Roman" w:hAnsi="Times New Roman" w:cs="Times New Roman"/>
          <w:iCs/>
          <w:sz w:val="28"/>
          <w:szCs w:val="28"/>
          <w:lang w:val="uk-UA"/>
        </w:rPr>
        <w:t>. Санкт</w:t>
      </w:r>
      <w:r w:rsidR="00B74EF5">
        <w:rPr>
          <w:rFonts w:ascii="Times New Roman" w:hAnsi="Times New Roman" w:cs="Times New Roman"/>
          <w:iCs/>
          <w:sz w:val="28"/>
          <w:szCs w:val="28"/>
          <w:lang w:val="uk-UA"/>
        </w:rPr>
        <w:t>-</w:t>
      </w:r>
      <w:r w:rsidR="00F64C20">
        <w:rPr>
          <w:rFonts w:ascii="Times New Roman" w:hAnsi="Times New Roman" w:cs="Times New Roman"/>
          <w:iCs/>
          <w:sz w:val="28"/>
          <w:szCs w:val="28"/>
          <w:lang w:val="uk-UA"/>
        </w:rPr>
        <w:t>Петербург</w:t>
      </w:r>
      <w:r w:rsidR="00B746B9">
        <w:rPr>
          <w:rFonts w:ascii="Times New Roman" w:hAnsi="Times New Roman" w:cs="Times New Roman"/>
          <w:iCs/>
          <w:sz w:val="28"/>
          <w:szCs w:val="28"/>
          <w:lang w:val="uk-UA"/>
        </w:rPr>
        <w:t xml:space="preserve"> : </w:t>
      </w:r>
      <w:proofErr w:type="spellStart"/>
      <w:r w:rsidR="00B746B9">
        <w:rPr>
          <w:rFonts w:ascii="Times New Roman" w:hAnsi="Times New Roman" w:cs="Times New Roman"/>
          <w:iCs/>
          <w:sz w:val="28"/>
          <w:szCs w:val="28"/>
          <w:lang w:val="uk-UA"/>
        </w:rPr>
        <w:t>Питер</w:t>
      </w:r>
      <w:proofErr w:type="spellEnd"/>
      <w:r w:rsidR="00B746B9">
        <w:rPr>
          <w:rFonts w:ascii="Times New Roman" w:hAnsi="Times New Roman" w:cs="Times New Roman"/>
          <w:iCs/>
          <w:sz w:val="28"/>
          <w:szCs w:val="28"/>
          <w:lang w:val="uk-UA"/>
        </w:rPr>
        <w:t>,</w:t>
      </w:r>
      <w:r w:rsidR="00AD250F">
        <w:rPr>
          <w:rFonts w:ascii="Times New Roman" w:hAnsi="Times New Roman" w:cs="Times New Roman"/>
          <w:iCs/>
          <w:sz w:val="28"/>
          <w:szCs w:val="28"/>
          <w:lang w:val="uk-UA"/>
        </w:rPr>
        <w:t xml:space="preserve"> </w:t>
      </w:r>
      <w:r w:rsidRPr="00F91732">
        <w:rPr>
          <w:rFonts w:ascii="Times New Roman" w:hAnsi="Times New Roman" w:cs="Times New Roman"/>
          <w:iCs/>
          <w:sz w:val="28"/>
          <w:szCs w:val="28"/>
          <w:lang w:val="uk-UA"/>
        </w:rPr>
        <w:t>2007. 368 с.</w:t>
      </w:r>
    </w:p>
    <w:p w:rsidR="00B74EF5" w:rsidRDefault="00710368" w:rsidP="00041C3C">
      <w:pPr>
        <w:numPr>
          <w:ilvl w:val="0"/>
          <w:numId w:val="25"/>
        </w:numPr>
        <w:tabs>
          <w:tab w:val="left" w:pos="54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Gray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J</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Neurophysiology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temperament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New</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York</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Plenum</w:t>
      </w:r>
      <w:r w:rsidR="00B746B9">
        <w:rPr>
          <w:rFonts w:ascii="Times New Roman" w:hAnsi="Times New Roman" w:cs="Times New Roman"/>
          <w:sz w:val="28"/>
          <w:szCs w:val="28"/>
          <w:lang w:val="uk-UA"/>
        </w:rPr>
        <w:t xml:space="preserve">. </w:t>
      </w:r>
      <w:r>
        <w:rPr>
          <w:rFonts w:ascii="Times New Roman" w:hAnsi="Times New Roman" w:cs="Times New Roman"/>
          <w:sz w:val="28"/>
          <w:szCs w:val="28"/>
          <w:lang w:val="uk-UA"/>
        </w:rPr>
        <w:t>1991.</w:t>
      </w:r>
      <w:r w:rsidR="00AD250F">
        <w:rPr>
          <w:rFonts w:ascii="Times New Roman" w:hAnsi="Times New Roman" w:cs="Times New Roman"/>
          <w:sz w:val="28"/>
          <w:szCs w:val="28"/>
          <w:lang w:val="uk-UA"/>
        </w:rPr>
        <w:t xml:space="preserve"> </w:t>
      </w:r>
    </w:p>
    <w:p w:rsidR="00710368" w:rsidRPr="00041C3C" w:rsidRDefault="00710368" w:rsidP="00B74EF5">
      <w:pPr>
        <w:tabs>
          <w:tab w:val="left" w:pos="360"/>
          <w:tab w:val="left" w:pos="540"/>
        </w:tabs>
        <w:spacing w:after="0"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Р. 105</w:t>
      </w:r>
      <w:r w:rsidR="003200C9">
        <w:rPr>
          <w:rFonts w:ascii="Times New Roman" w:hAnsi="Times New Roman" w:cs="Times New Roman"/>
          <w:sz w:val="28"/>
          <w:szCs w:val="28"/>
          <w:lang w:val="uk-UA"/>
        </w:rPr>
        <w:t>‒</w:t>
      </w:r>
      <w:r>
        <w:rPr>
          <w:rFonts w:ascii="Times New Roman" w:hAnsi="Times New Roman" w:cs="Times New Roman"/>
          <w:sz w:val="28"/>
          <w:szCs w:val="28"/>
          <w:lang w:val="uk-UA"/>
        </w:rPr>
        <w:t>128.</w:t>
      </w:r>
    </w:p>
    <w:p w:rsidR="00710368" w:rsidRPr="006853CE"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r w:rsidRPr="00F91732">
        <w:rPr>
          <w:rFonts w:ascii="Times New Roman" w:hAnsi="Times New Roman" w:cs="Times New Roman"/>
          <w:sz w:val="28"/>
          <w:szCs w:val="28"/>
        </w:rPr>
        <w:t>Леонтьев А.</w:t>
      </w:r>
      <w:r w:rsidRPr="00F91732">
        <w:rPr>
          <w:rFonts w:ascii="Times New Roman" w:hAnsi="Times New Roman" w:cs="Times New Roman"/>
          <w:sz w:val="28"/>
          <w:szCs w:val="28"/>
          <w:lang w:val="uk-UA"/>
        </w:rPr>
        <w:t> </w:t>
      </w:r>
      <w:r w:rsidRPr="00F91732">
        <w:rPr>
          <w:rFonts w:ascii="Times New Roman" w:hAnsi="Times New Roman" w:cs="Times New Roman"/>
          <w:sz w:val="28"/>
          <w:szCs w:val="28"/>
        </w:rPr>
        <w:t>Н.</w:t>
      </w:r>
      <w:r w:rsidRPr="00F91732">
        <w:rPr>
          <w:rFonts w:ascii="Times New Roman" w:hAnsi="Times New Roman" w:cs="Times New Roman"/>
          <w:sz w:val="28"/>
          <w:szCs w:val="28"/>
          <w:lang w:val="uk-UA"/>
        </w:rPr>
        <w:t>, Соколова Е. Е.</w:t>
      </w:r>
      <w:r w:rsidRPr="00F91732">
        <w:rPr>
          <w:rFonts w:ascii="Times New Roman" w:hAnsi="Times New Roman" w:cs="Times New Roman"/>
          <w:sz w:val="28"/>
          <w:szCs w:val="28"/>
        </w:rPr>
        <w:t>Лекции по общей психологии</w:t>
      </w:r>
      <w:r w:rsidRPr="00F91732">
        <w:rPr>
          <w:rFonts w:ascii="Times New Roman" w:hAnsi="Times New Roman" w:cs="Times New Roman"/>
          <w:sz w:val="28"/>
          <w:szCs w:val="28"/>
          <w:lang w:val="uk-UA"/>
        </w:rPr>
        <w:t>.</w:t>
      </w:r>
      <w:r w:rsidRPr="00F91732">
        <w:rPr>
          <w:rFonts w:ascii="Times New Roman" w:hAnsi="Times New Roman" w:cs="Times New Roman"/>
          <w:sz w:val="28"/>
          <w:szCs w:val="28"/>
        </w:rPr>
        <w:t xml:space="preserve"> М</w:t>
      </w:r>
      <w:proofErr w:type="spellStart"/>
      <w:r w:rsidRPr="00F91732">
        <w:rPr>
          <w:rFonts w:ascii="Times New Roman" w:hAnsi="Times New Roman" w:cs="Times New Roman"/>
          <w:sz w:val="28"/>
          <w:szCs w:val="28"/>
          <w:lang w:val="uk-UA"/>
        </w:rPr>
        <w:t>осква</w:t>
      </w:r>
      <w:proofErr w:type="spellEnd"/>
      <w:r w:rsidR="00B746B9">
        <w:rPr>
          <w:rFonts w:ascii="Times New Roman" w:hAnsi="Times New Roman" w:cs="Times New Roman"/>
          <w:sz w:val="28"/>
          <w:szCs w:val="28"/>
        </w:rPr>
        <w:t xml:space="preserve">: Смысл. </w:t>
      </w:r>
      <w:r w:rsidRPr="00F91732">
        <w:rPr>
          <w:rFonts w:ascii="Times New Roman" w:hAnsi="Times New Roman" w:cs="Times New Roman"/>
          <w:sz w:val="28"/>
          <w:szCs w:val="28"/>
        </w:rPr>
        <w:t>2000. 509</w:t>
      </w:r>
      <w:r w:rsidR="00B746B9">
        <w:rPr>
          <w:rFonts w:ascii="Times New Roman" w:hAnsi="Times New Roman" w:cs="Times New Roman"/>
          <w:sz w:val="28"/>
          <w:szCs w:val="28"/>
        </w:rPr>
        <w:t xml:space="preserve"> </w:t>
      </w:r>
      <w:r w:rsidRPr="00F91732">
        <w:rPr>
          <w:rFonts w:ascii="Times New Roman" w:hAnsi="Times New Roman" w:cs="Times New Roman"/>
          <w:sz w:val="28"/>
          <w:szCs w:val="28"/>
        </w:rPr>
        <w:t>с.</w:t>
      </w:r>
    </w:p>
    <w:p w:rsidR="00B74EF5"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proofErr w:type="spellStart"/>
      <w:r w:rsidRPr="00F91732">
        <w:rPr>
          <w:rFonts w:ascii="Times New Roman" w:hAnsi="Times New Roman" w:cs="Times New Roman"/>
          <w:sz w:val="28"/>
          <w:szCs w:val="28"/>
          <w:lang w:val="uk-UA"/>
        </w:rPr>
        <w:t>Строяновськая</w:t>
      </w:r>
      <w:proofErr w:type="spellEnd"/>
      <w:r w:rsidRPr="00F91732">
        <w:rPr>
          <w:rFonts w:ascii="Times New Roman" w:hAnsi="Times New Roman" w:cs="Times New Roman"/>
          <w:sz w:val="28"/>
          <w:szCs w:val="28"/>
          <w:lang w:val="uk-UA"/>
        </w:rPr>
        <w:t xml:space="preserve"> Е. Темперамент – дар </w:t>
      </w:r>
      <w:proofErr w:type="spellStart"/>
      <w:r w:rsidRPr="00F91732">
        <w:rPr>
          <w:rFonts w:ascii="Times New Roman" w:hAnsi="Times New Roman" w:cs="Times New Roman"/>
          <w:sz w:val="28"/>
          <w:szCs w:val="28"/>
          <w:lang w:val="uk-UA"/>
        </w:rPr>
        <w:t>или</w:t>
      </w:r>
      <w:proofErr w:type="spellEnd"/>
      <w:r w:rsidRPr="00F91732">
        <w:rPr>
          <w:rFonts w:ascii="Times New Roman" w:hAnsi="Times New Roman" w:cs="Times New Roman"/>
          <w:sz w:val="28"/>
          <w:szCs w:val="28"/>
          <w:lang w:val="uk-UA"/>
        </w:rPr>
        <w:t xml:space="preserve"> </w:t>
      </w:r>
      <w:proofErr w:type="spellStart"/>
      <w:r w:rsidRPr="00F91732">
        <w:rPr>
          <w:rFonts w:ascii="Times New Roman" w:hAnsi="Times New Roman" w:cs="Times New Roman"/>
          <w:sz w:val="28"/>
          <w:szCs w:val="28"/>
          <w:lang w:val="uk-UA"/>
        </w:rPr>
        <w:t>проклятие</w:t>
      </w:r>
      <w:proofErr w:type="spellEnd"/>
      <w:r w:rsidRPr="00F91732">
        <w:rPr>
          <w:rFonts w:ascii="Times New Roman" w:hAnsi="Times New Roman" w:cs="Times New Roman"/>
          <w:i/>
          <w:sz w:val="28"/>
          <w:szCs w:val="28"/>
          <w:lang w:val="uk-UA"/>
        </w:rPr>
        <w:t>?</w:t>
      </w:r>
      <w:r w:rsidRPr="00F91732">
        <w:rPr>
          <w:rFonts w:ascii="Times New Roman" w:hAnsi="Times New Roman" w:cs="Times New Roman"/>
          <w:sz w:val="28"/>
          <w:szCs w:val="28"/>
          <w:lang w:val="uk-UA"/>
        </w:rPr>
        <w:t xml:space="preserve"> </w:t>
      </w:r>
      <w:proofErr w:type="spellStart"/>
      <w:r w:rsidRPr="00F91732">
        <w:rPr>
          <w:rFonts w:ascii="Times New Roman" w:hAnsi="Times New Roman" w:cs="Times New Roman"/>
          <w:i/>
          <w:sz w:val="28"/>
          <w:szCs w:val="28"/>
          <w:lang w:val="uk-UA"/>
        </w:rPr>
        <w:t>Психология</w:t>
      </w:r>
      <w:proofErr w:type="spellEnd"/>
      <w:r w:rsidR="00B746B9">
        <w:rPr>
          <w:rFonts w:ascii="Times New Roman" w:hAnsi="Times New Roman" w:cs="Times New Roman"/>
          <w:sz w:val="28"/>
          <w:szCs w:val="28"/>
          <w:lang w:val="uk-UA"/>
        </w:rPr>
        <w:t>. 2010.</w:t>
      </w:r>
      <w:r w:rsidR="00AD250F">
        <w:rPr>
          <w:rFonts w:ascii="Times New Roman" w:hAnsi="Times New Roman" w:cs="Times New Roman"/>
          <w:sz w:val="28"/>
          <w:szCs w:val="28"/>
          <w:lang w:val="uk-UA"/>
        </w:rPr>
        <w:t xml:space="preserve"> </w:t>
      </w:r>
    </w:p>
    <w:p w:rsidR="00710368" w:rsidRPr="006853CE" w:rsidRDefault="00B746B9" w:rsidP="00B74EF5">
      <w:pPr>
        <w:tabs>
          <w:tab w:val="left" w:pos="360"/>
          <w:tab w:val="left" w:pos="540"/>
        </w:tabs>
        <w:spacing w:after="0"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 </w:t>
      </w:r>
      <w:r w:rsidR="00710368" w:rsidRPr="00F91732">
        <w:rPr>
          <w:rFonts w:ascii="Times New Roman" w:hAnsi="Times New Roman" w:cs="Times New Roman"/>
          <w:sz w:val="28"/>
          <w:szCs w:val="28"/>
          <w:lang w:val="uk-UA"/>
        </w:rPr>
        <w:t>С. 35</w:t>
      </w:r>
      <w:r w:rsidR="003200C9">
        <w:rPr>
          <w:rFonts w:ascii="Times New Roman" w:hAnsi="Times New Roman" w:cs="Times New Roman"/>
          <w:sz w:val="28"/>
          <w:szCs w:val="28"/>
          <w:lang w:val="uk-UA"/>
        </w:rPr>
        <w:t>‒</w:t>
      </w:r>
      <w:r w:rsidR="00710368" w:rsidRPr="00F91732">
        <w:rPr>
          <w:rFonts w:ascii="Times New Roman" w:hAnsi="Times New Roman" w:cs="Times New Roman"/>
          <w:sz w:val="28"/>
          <w:szCs w:val="28"/>
          <w:lang w:val="uk-UA"/>
        </w:rPr>
        <w:t>40.</w:t>
      </w:r>
    </w:p>
    <w:p w:rsidR="003850BB" w:rsidRDefault="003850BB" w:rsidP="00710368">
      <w:pPr>
        <w:numPr>
          <w:ilvl w:val="0"/>
          <w:numId w:val="25"/>
        </w:numPr>
        <w:tabs>
          <w:tab w:val="left" w:pos="54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Ежов Г. Школа выживания в экстремальных ситуациях. </w:t>
      </w:r>
      <w:r w:rsidR="00710368" w:rsidRPr="00F91732">
        <w:rPr>
          <w:rFonts w:ascii="Times New Roman" w:hAnsi="Times New Roman" w:cs="Times New Roman"/>
          <w:sz w:val="28"/>
          <w:szCs w:val="28"/>
        </w:rPr>
        <w:t>М</w:t>
      </w:r>
      <w:proofErr w:type="spellStart"/>
      <w:r w:rsidR="00710368" w:rsidRPr="00F91732">
        <w:rPr>
          <w:rFonts w:ascii="Times New Roman" w:hAnsi="Times New Roman" w:cs="Times New Roman"/>
          <w:sz w:val="28"/>
          <w:szCs w:val="28"/>
          <w:lang w:val="uk-UA"/>
        </w:rPr>
        <w:t>осква</w:t>
      </w:r>
      <w:proofErr w:type="spellEnd"/>
      <w:r>
        <w:rPr>
          <w:rFonts w:ascii="Times New Roman" w:hAnsi="Times New Roman" w:cs="Times New Roman"/>
          <w:sz w:val="28"/>
          <w:szCs w:val="28"/>
          <w:lang w:val="uk-UA"/>
        </w:rPr>
        <w:t> </w:t>
      </w:r>
      <w:r w:rsidR="00710368" w:rsidRPr="00F91732">
        <w:rPr>
          <w:rFonts w:ascii="Times New Roman" w:hAnsi="Times New Roman" w:cs="Times New Roman"/>
          <w:sz w:val="28"/>
          <w:szCs w:val="28"/>
        </w:rPr>
        <w:t>:</w:t>
      </w:r>
      <w:r>
        <w:rPr>
          <w:rFonts w:ascii="Times New Roman" w:hAnsi="Times New Roman" w:cs="Times New Roman"/>
          <w:sz w:val="28"/>
          <w:szCs w:val="28"/>
          <w:lang w:val="uk-UA"/>
        </w:rPr>
        <w:t> </w:t>
      </w:r>
    </w:p>
    <w:p w:rsidR="00710368" w:rsidRPr="006853CE" w:rsidRDefault="003850BB" w:rsidP="003850BB">
      <w:pPr>
        <w:tabs>
          <w:tab w:val="left" w:pos="360"/>
          <w:tab w:val="left" w:pos="540"/>
        </w:tabs>
        <w:spacing w:after="0"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rPr>
        <w:t>Панорама</w:t>
      </w:r>
      <w:r w:rsidR="00B746B9">
        <w:rPr>
          <w:rFonts w:ascii="Times New Roman" w:hAnsi="Times New Roman" w:cs="Times New Roman"/>
          <w:sz w:val="28"/>
          <w:szCs w:val="28"/>
        </w:rPr>
        <w:t>.</w:t>
      </w:r>
      <w:r w:rsidR="00AD250F">
        <w:rPr>
          <w:rFonts w:ascii="Times New Roman" w:hAnsi="Times New Roman" w:cs="Times New Roman"/>
          <w:sz w:val="28"/>
          <w:szCs w:val="28"/>
        </w:rPr>
        <w:t xml:space="preserve"> </w:t>
      </w:r>
      <w:r w:rsidR="00710368" w:rsidRPr="00F91732">
        <w:rPr>
          <w:rFonts w:ascii="Times New Roman" w:hAnsi="Times New Roman" w:cs="Times New Roman"/>
          <w:sz w:val="28"/>
          <w:szCs w:val="28"/>
        </w:rPr>
        <w:t>2000.</w:t>
      </w:r>
      <w:r w:rsidR="00710368" w:rsidRPr="00F91732">
        <w:rPr>
          <w:rFonts w:ascii="Times New Roman" w:hAnsi="Times New Roman" w:cs="Times New Roman"/>
          <w:sz w:val="28"/>
          <w:szCs w:val="28"/>
          <w:lang w:val="uk-UA"/>
        </w:rPr>
        <w:t xml:space="preserve"> 157 с.</w:t>
      </w:r>
    </w:p>
    <w:p w:rsidR="00710368" w:rsidRPr="006853CE" w:rsidRDefault="003850BB" w:rsidP="00710368">
      <w:pPr>
        <w:numPr>
          <w:ilvl w:val="0"/>
          <w:numId w:val="25"/>
        </w:numPr>
        <w:tabs>
          <w:tab w:val="left" w:pos="540"/>
        </w:tabs>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rPr>
        <w:t>Русалов</w:t>
      </w:r>
      <w:proofErr w:type="spellEnd"/>
      <w:r>
        <w:rPr>
          <w:rFonts w:ascii="Times New Roman" w:hAnsi="Times New Roman" w:cs="Times New Roman"/>
          <w:sz w:val="28"/>
          <w:szCs w:val="28"/>
        </w:rPr>
        <w:t> </w:t>
      </w:r>
      <w:r w:rsidR="00710368" w:rsidRPr="00F91732">
        <w:rPr>
          <w:rFonts w:ascii="Times New Roman" w:hAnsi="Times New Roman" w:cs="Times New Roman"/>
          <w:sz w:val="28"/>
          <w:szCs w:val="28"/>
        </w:rPr>
        <w:t>В.</w:t>
      </w:r>
      <w:r w:rsidR="00710368" w:rsidRPr="00F91732">
        <w:rPr>
          <w:rFonts w:ascii="Times New Roman" w:hAnsi="Times New Roman" w:cs="Times New Roman"/>
          <w:sz w:val="28"/>
          <w:szCs w:val="28"/>
          <w:lang w:val="uk-UA"/>
        </w:rPr>
        <w:t> </w:t>
      </w:r>
      <w:r>
        <w:rPr>
          <w:rFonts w:ascii="Times New Roman" w:hAnsi="Times New Roman" w:cs="Times New Roman"/>
          <w:sz w:val="28"/>
          <w:szCs w:val="28"/>
        </w:rPr>
        <w:t>М. Биологические основы </w:t>
      </w:r>
      <w:r w:rsidR="00710368" w:rsidRPr="00F91732">
        <w:rPr>
          <w:rFonts w:ascii="Times New Roman" w:hAnsi="Times New Roman" w:cs="Times New Roman"/>
          <w:sz w:val="28"/>
          <w:szCs w:val="28"/>
        </w:rPr>
        <w:t>индивидуально</w:t>
      </w:r>
      <w:r w:rsidR="003200C9">
        <w:rPr>
          <w:rFonts w:ascii="Times New Roman" w:hAnsi="Times New Roman" w:cs="Times New Roman"/>
          <w:sz w:val="28"/>
          <w:szCs w:val="28"/>
        </w:rPr>
        <w:t>‒</w:t>
      </w:r>
      <w:r w:rsidR="00710368" w:rsidRPr="00F91732">
        <w:rPr>
          <w:rFonts w:ascii="Times New Roman" w:hAnsi="Times New Roman" w:cs="Times New Roman"/>
          <w:sz w:val="28"/>
          <w:szCs w:val="28"/>
        </w:rPr>
        <w:t>психологических различий. М</w:t>
      </w:r>
      <w:proofErr w:type="spellStart"/>
      <w:r w:rsidR="00710368" w:rsidRPr="00F91732">
        <w:rPr>
          <w:rFonts w:ascii="Times New Roman" w:hAnsi="Times New Roman" w:cs="Times New Roman"/>
          <w:sz w:val="28"/>
          <w:szCs w:val="28"/>
          <w:lang w:val="uk-UA"/>
        </w:rPr>
        <w:t>осква</w:t>
      </w:r>
      <w:proofErr w:type="spellEnd"/>
      <w:r w:rsidR="00AD250F">
        <w:rPr>
          <w:rFonts w:ascii="Times New Roman" w:hAnsi="Times New Roman" w:cs="Times New Roman"/>
          <w:sz w:val="28"/>
          <w:szCs w:val="28"/>
          <w:lang w:val="uk-UA"/>
        </w:rPr>
        <w:t xml:space="preserve"> </w:t>
      </w:r>
      <w:r w:rsidR="00710368" w:rsidRPr="00F91732">
        <w:rPr>
          <w:rFonts w:ascii="Times New Roman" w:hAnsi="Times New Roman" w:cs="Times New Roman"/>
          <w:sz w:val="28"/>
          <w:szCs w:val="28"/>
        </w:rPr>
        <w:t>:</w:t>
      </w:r>
      <w:r w:rsidR="00AD250F">
        <w:rPr>
          <w:rFonts w:ascii="Times New Roman" w:hAnsi="Times New Roman" w:cs="Times New Roman"/>
          <w:sz w:val="28"/>
          <w:szCs w:val="28"/>
        </w:rPr>
        <w:t xml:space="preserve"> </w:t>
      </w:r>
      <w:r w:rsidR="00710368" w:rsidRPr="00F91732">
        <w:rPr>
          <w:rFonts w:ascii="Times New Roman" w:hAnsi="Times New Roman" w:cs="Times New Roman"/>
          <w:sz w:val="28"/>
          <w:szCs w:val="28"/>
        </w:rPr>
        <w:t>Наука, 1979.</w:t>
      </w:r>
      <w:r w:rsidR="00AD250F">
        <w:rPr>
          <w:rFonts w:ascii="Times New Roman" w:hAnsi="Times New Roman" w:cs="Times New Roman"/>
          <w:sz w:val="28"/>
          <w:szCs w:val="28"/>
        </w:rPr>
        <w:t xml:space="preserve"> </w:t>
      </w:r>
      <w:r w:rsidR="00710368" w:rsidRPr="00F91732">
        <w:rPr>
          <w:rFonts w:ascii="Times New Roman" w:hAnsi="Times New Roman" w:cs="Times New Roman"/>
          <w:sz w:val="28"/>
          <w:szCs w:val="28"/>
        </w:rPr>
        <w:t>311 с.</w:t>
      </w:r>
    </w:p>
    <w:p w:rsidR="00710368" w:rsidRPr="006853CE"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proofErr w:type="spellStart"/>
      <w:r w:rsidRPr="00F91732">
        <w:rPr>
          <w:rFonts w:ascii="Times New Roman" w:hAnsi="Times New Roman" w:cs="Times New Roman"/>
          <w:sz w:val="28"/>
          <w:szCs w:val="28"/>
          <w:lang w:val="uk-UA"/>
        </w:rPr>
        <w:t>Лебедева</w:t>
      </w:r>
      <w:proofErr w:type="spellEnd"/>
      <w:r w:rsidRPr="00F91732">
        <w:rPr>
          <w:rFonts w:ascii="Times New Roman" w:hAnsi="Times New Roman" w:cs="Times New Roman"/>
          <w:sz w:val="28"/>
          <w:szCs w:val="28"/>
          <w:lang w:val="uk-UA"/>
        </w:rPr>
        <w:t xml:space="preserve"> А. В. </w:t>
      </w:r>
      <w:proofErr w:type="spellStart"/>
      <w:r w:rsidRPr="00F91732">
        <w:rPr>
          <w:rFonts w:ascii="Times New Roman" w:hAnsi="Times New Roman" w:cs="Times New Roman"/>
          <w:sz w:val="28"/>
          <w:szCs w:val="28"/>
          <w:lang w:val="uk-UA"/>
        </w:rPr>
        <w:t>Влияние</w:t>
      </w:r>
      <w:proofErr w:type="spellEnd"/>
      <w:r w:rsidRPr="00F91732">
        <w:rPr>
          <w:rFonts w:ascii="Times New Roman" w:hAnsi="Times New Roman" w:cs="Times New Roman"/>
          <w:sz w:val="28"/>
          <w:szCs w:val="28"/>
          <w:lang w:val="uk-UA"/>
        </w:rPr>
        <w:t xml:space="preserve"> </w:t>
      </w:r>
      <w:proofErr w:type="spellStart"/>
      <w:r w:rsidRPr="00F91732">
        <w:rPr>
          <w:rFonts w:ascii="Times New Roman" w:hAnsi="Times New Roman" w:cs="Times New Roman"/>
          <w:sz w:val="28"/>
          <w:szCs w:val="28"/>
          <w:lang w:val="uk-UA"/>
        </w:rPr>
        <w:t>темперамента</w:t>
      </w:r>
      <w:proofErr w:type="spellEnd"/>
      <w:r w:rsidRPr="00F91732">
        <w:rPr>
          <w:rFonts w:ascii="Times New Roman" w:hAnsi="Times New Roman" w:cs="Times New Roman"/>
          <w:sz w:val="28"/>
          <w:szCs w:val="28"/>
          <w:lang w:val="uk-UA"/>
        </w:rPr>
        <w:t xml:space="preserve"> на </w:t>
      </w:r>
      <w:proofErr w:type="spellStart"/>
      <w:r w:rsidRPr="00F91732">
        <w:rPr>
          <w:rFonts w:ascii="Times New Roman" w:hAnsi="Times New Roman" w:cs="Times New Roman"/>
          <w:sz w:val="28"/>
          <w:szCs w:val="28"/>
          <w:lang w:val="uk-UA"/>
        </w:rPr>
        <w:t>выбор</w:t>
      </w:r>
      <w:proofErr w:type="spellEnd"/>
      <w:r w:rsidRPr="00F91732">
        <w:rPr>
          <w:rFonts w:ascii="Times New Roman" w:hAnsi="Times New Roman" w:cs="Times New Roman"/>
          <w:sz w:val="28"/>
          <w:szCs w:val="28"/>
          <w:lang w:val="uk-UA"/>
        </w:rPr>
        <w:t xml:space="preserve"> </w:t>
      </w:r>
      <w:proofErr w:type="spellStart"/>
      <w:r w:rsidRPr="00F91732">
        <w:rPr>
          <w:rFonts w:ascii="Times New Roman" w:hAnsi="Times New Roman" w:cs="Times New Roman"/>
          <w:sz w:val="28"/>
          <w:szCs w:val="28"/>
          <w:lang w:val="uk-UA"/>
        </w:rPr>
        <w:t>профессии</w:t>
      </w:r>
      <w:proofErr w:type="spellEnd"/>
      <w:r w:rsidR="00AD250F">
        <w:rPr>
          <w:rFonts w:ascii="Times New Roman" w:hAnsi="Times New Roman" w:cs="Times New Roman"/>
          <w:sz w:val="28"/>
          <w:szCs w:val="28"/>
          <w:lang w:val="uk-UA"/>
        </w:rPr>
        <w:t xml:space="preserve"> </w:t>
      </w:r>
      <w:proofErr w:type="spellStart"/>
      <w:r w:rsidR="00B74EF5">
        <w:rPr>
          <w:rFonts w:ascii="Times New Roman" w:hAnsi="Times New Roman" w:cs="Times New Roman"/>
          <w:i/>
          <w:sz w:val="28"/>
          <w:szCs w:val="28"/>
          <w:lang w:val="uk-UA"/>
        </w:rPr>
        <w:t>Научно-</w:t>
      </w:r>
      <w:r w:rsidRPr="00F91732">
        <w:rPr>
          <w:rFonts w:ascii="Times New Roman" w:hAnsi="Times New Roman" w:cs="Times New Roman"/>
          <w:i/>
          <w:sz w:val="28"/>
          <w:szCs w:val="28"/>
          <w:lang w:val="uk-UA"/>
        </w:rPr>
        <w:t>методический</w:t>
      </w:r>
      <w:proofErr w:type="spellEnd"/>
      <w:r w:rsidRPr="00F91732">
        <w:rPr>
          <w:rFonts w:ascii="Times New Roman" w:hAnsi="Times New Roman" w:cs="Times New Roman"/>
          <w:i/>
          <w:sz w:val="28"/>
          <w:szCs w:val="28"/>
          <w:lang w:val="uk-UA"/>
        </w:rPr>
        <w:t xml:space="preserve"> </w:t>
      </w:r>
      <w:proofErr w:type="spellStart"/>
      <w:r w:rsidRPr="00F91732">
        <w:rPr>
          <w:rFonts w:ascii="Times New Roman" w:hAnsi="Times New Roman" w:cs="Times New Roman"/>
          <w:i/>
          <w:sz w:val="28"/>
          <w:szCs w:val="28"/>
          <w:lang w:val="uk-UA"/>
        </w:rPr>
        <w:t>электронный</w:t>
      </w:r>
      <w:proofErr w:type="spellEnd"/>
      <w:r w:rsidRPr="00F91732">
        <w:rPr>
          <w:rFonts w:ascii="Times New Roman" w:hAnsi="Times New Roman" w:cs="Times New Roman"/>
          <w:i/>
          <w:sz w:val="28"/>
          <w:szCs w:val="28"/>
          <w:lang w:val="uk-UA"/>
        </w:rPr>
        <w:t xml:space="preserve"> журнал «Концепт».</w:t>
      </w:r>
      <w:r w:rsidR="00AD250F">
        <w:rPr>
          <w:rFonts w:ascii="Times New Roman" w:hAnsi="Times New Roman" w:cs="Times New Roman"/>
          <w:sz w:val="28"/>
          <w:szCs w:val="28"/>
          <w:lang w:val="uk-UA"/>
        </w:rPr>
        <w:t xml:space="preserve"> </w:t>
      </w:r>
      <w:r w:rsidR="00B746B9">
        <w:rPr>
          <w:rFonts w:ascii="Times New Roman" w:hAnsi="Times New Roman" w:cs="Times New Roman"/>
          <w:sz w:val="28"/>
          <w:szCs w:val="28"/>
          <w:lang w:val="uk-UA"/>
        </w:rPr>
        <w:t>2015.</w:t>
      </w:r>
      <w:r w:rsidR="00AD250F">
        <w:rPr>
          <w:rFonts w:ascii="Times New Roman" w:hAnsi="Times New Roman" w:cs="Times New Roman"/>
          <w:sz w:val="28"/>
          <w:szCs w:val="28"/>
          <w:lang w:val="uk-UA"/>
        </w:rPr>
        <w:t xml:space="preserve"> </w:t>
      </w:r>
      <w:r w:rsidR="00B746B9">
        <w:rPr>
          <w:rFonts w:ascii="Times New Roman" w:hAnsi="Times New Roman" w:cs="Times New Roman"/>
          <w:sz w:val="28"/>
          <w:szCs w:val="28"/>
          <w:lang w:val="uk-UA"/>
        </w:rPr>
        <w:t xml:space="preserve">Т. 8. </w:t>
      </w:r>
      <w:r w:rsidRPr="00F91732">
        <w:rPr>
          <w:rFonts w:ascii="Times New Roman" w:hAnsi="Times New Roman" w:cs="Times New Roman"/>
          <w:sz w:val="28"/>
          <w:szCs w:val="28"/>
          <w:lang w:val="uk-UA"/>
        </w:rPr>
        <w:t>С. 41–45.</w:t>
      </w:r>
    </w:p>
    <w:p w:rsidR="00710368" w:rsidRPr="006853CE"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r w:rsidRPr="00F91732">
        <w:rPr>
          <w:rFonts w:ascii="Times New Roman" w:hAnsi="Times New Roman" w:cs="Times New Roman"/>
          <w:sz w:val="28"/>
          <w:szCs w:val="28"/>
        </w:rPr>
        <w:t>Бехтерев В.</w:t>
      </w:r>
      <w:r w:rsidRPr="00F91732">
        <w:rPr>
          <w:rFonts w:ascii="Times New Roman" w:hAnsi="Times New Roman" w:cs="Times New Roman"/>
          <w:sz w:val="28"/>
          <w:szCs w:val="28"/>
          <w:lang w:val="uk-UA"/>
        </w:rPr>
        <w:t xml:space="preserve"> </w:t>
      </w:r>
      <w:r w:rsidRPr="00F91732">
        <w:rPr>
          <w:rFonts w:ascii="Times New Roman" w:hAnsi="Times New Roman" w:cs="Times New Roman"/>
          <w:sz w:val="28"/>
          <w:szCs w:val="28"/>
        </w:rPr>
        <w:t>М. Личность и условия ее развития и здоровья. М</w:t>
      </w:r>
      <w:proofErr w:type="spellStart"/>
      <w:r w:rsidRPr="00F91732">
        <w:rPr>
          <w:rFonts w:ascii="Times New Roman" w:hAnsi="Times New Roman" w:cs="Times New Roman"/>
          <w:sz w:val="28"/>
          <w:szCs w:val="28"/>
          <w:lang w:val="uk-UA"/>
        </w:rPr>
        <w:t>осква</w:t>
      </w:r>
      <w:proofErr w:type="spellEnd"/>
      <w:r w:rsidRPr="00F91732">
        <w:rPr>
          <w:rFonts w:ascii="Times New Roman" w:hAnsi="Times New Roman" w:cs="Times New Roman"/>
          <w:sz w:val="28"/>
          <w:szCs w:val="28"/>
          <w:lang w:val="uk-UA"/>
        </w:rPr>
        <w:t xml:space="preserve"> : Наука</w:t>
      </w:r>
      <w:r w:rsidRPr="00F91732">
        <w:rPr>
          <w:rFonts w:ascii="Times New Roman" w:hAnsi="Times New Roman" w:cs="Times New Roman"/>
          <w:sz w:val="28"/>
          <w:szCs w:val="28"/>
        </w:rPr>
        <w:t>, 1999.</w:t>
      </w:r>
      <w:r w:rsidR="00AD250F">
        <w:rPr>
          <w:rFonts w:ascii="Times New Roman" w:hAnsi="Times New Roman" w:cs="Times New Roman"/>
          <w:sz w:val="28"/>
          <w:szCs w:val="28"/>
          <w:lang w:val="uk-UA"/>
        </w:rPr>
        <w:t xml:space="preserve"> </w:t>
      </w:r>
      <w:r w:rsidRPr="00F91732">
        <w:rPr>
          <w:rFonts w:ascii="Times New Roman" w:hAnsi="Times New Roman" w:cs="Times New Roman"/>
          <w:sz w:val="28"/>
          <w:szCs w:val="28"/>
          <w:lang w:val="uk-UA"/>
        </w:rPr>
        <w:t>254 с.</w:t>
      </w:r>
    </w:p>
    <w:p w:rsidR="00710368" w:rsidRPr="006853CE"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proofErr w:type="spellStart"/>
      <w:r w:rsidRPr="00F91732">
        <w:rPr>
          <w:rFonts w:ascii="Times New Roman" w:hAnsi="Times New Roman" w:cs="Times New Roman"/>
          <w:sz w:val="28"/>
          <w:szCs w:val="28"/>
          <w:lang w:val="uk-UA"/>
        </w:rPr>
        <w:t>Пряжников</w:t>
      </w:r>
      <w:proofErr w:type="spellEnd"/>
      <w:r w:rsidRPr="00F91732">
        <w:rPr>
          <w:rFonts w:ascii="Times New Roman" w:hAnsi="Times New Roman" w:cs="Times New Roman"/>
          <w:sz w:val="28"/>
          <w:szCs w:val="28"/>
          <w:lang w:val="uk-UA"/>
        </w:rPr>
        <w:t xml:space="preserve"> Н. С. </w:t>
      </w:r>
      <w:proofErr w:type="spellStart"/>
      <w:r w:rsidRPr="00F91732">
        <w:rPr>
          <w:rFonts w:ascii="Times New Roman" w:hAnsi="Times New Roman" w:cs="Times New Roman"/>
          <w:sz w:val="28"/>
          <w:szCs w:val="28"/>
          <w:lang w:val="uk-UA"/>
        </w:rPr>
        <w:t>Профессиональное</w:t>
      </w:r>
      <w:proofErr w:type="spellEnd"/>
      <w:r w:rsidRPr="00F91732">
        <w:rPr>
          <w:rFonts w:ascii="Times New Roman" w:hAnsi="Times New Roman" w:cs="Times New Roman"/>
          <w:sz w:val="28"/>
          <w:szCs w:val="28"/>
          <w:lang w:val="uk-UA"/>
        </w:rPr>
        <w:t xml:space="preserve"> </w:t>
      </w:r>
      <w:proofErr w:type="spellStart"/>
      <w:r w:rsidRPr="00F91732">
        <w:rPr>
          <w:rFonts w:ascii="Times New Roman" w:hAnsi="Times New Roman" w:cs="Times New Roman"/>
          <w:sz w:val="28"/>
          <w:szCs w:val="28"/>
          <w:lang w:val="uk-UA"/>
        </w:rPr>
        <w:t>самоопределение</w:t>
      </w:r>
      <w:proofErr w:type="spellEnd"/>
      <w:r w:rsidRPr="00F91732">
        <w:rPr>
          <w:rFonts w:ascii="Times New Roman" w:hAnsi="Times New Roman" w:cs="Times New Roman"/>
          <w:sz w:val="28"/>
          <w:szCs w:val="28"/>
          <w:lang w:val="uk-UA"/>
        </w:rPr>
        <w:t xml:space="preserve">: </w:t>
      </w:r>
      <w:proofErr w:type="spellStart"/>
      <w:r w:rsidRPr="00F91732">
        <w:rPr>
          <w:rFonts w:ascii="Times New Roman" w:hAnsi="Times New Roman" w:cs="Times New Roman"/>
          <w:sz w:val="28"/>
          <w:szCs w:val="28"/>
          <w:lang w:val="uk-UA"/>
        </w:rPr>
        <w:t>теория</w:t>
      </w:r>
      <w:proofErr w:type="spellEnd"/>
      <w:r w:rsidRPr="00F91732">
        <w:rPr>
          <w:rFonts w:ascii="Times New Roman" w:hAnsi="Times New Roman" w:cs="Times New Roman"/>
          <w:sz w:val="28"/>
          <w:szCs w:val="28"/>
          <w:lang w:val="uk-UA"/>
        </w:rPr>
        <w:t xml:space="preserve"> и практика.</w:t>
      </w:r>
      <w:r w:rsidR="00AD250F">
        <w:rPr>
          <w:rFonts w:ascii="Times New Roman" w:hAnsi="Times New Roman" w:cs="Times New Roman"/>
          <w:sz w:val="28"/>
          <w:szCs w:val="28"/>
          <w:lang w:val="uk-UA"/>
        </w:rPr>
        <w:t xml:space="preserve"> </w:t>
      </w:r>
      <w:r w:rsidRPr="00F91732">
        <w:rPr>
          <w:rFonts w:ascii="Times New Roman" w:hAnsi="Times New Roman" w:cs="Times New Roman"/>
          <w:sz w:val="28"/>
          <w:szCs w:val="28"/>
          <w:lang w:val="uk-UA"/>
        </w:rPr>
        <w:t>Воронеж :</w:t>
      </w:r>
      <w:r w:rsidR="00AD250F">
        <w:rPr>
          <w:rFonts w:ascii="Times New Roman" w:hAnsi="Times New Roman" w:cs="Times New Roman"/>
          <w:sz w:val="28"/>
          <w:szCs w:val="28"/>
          <w:lang w:val="uk-UA"/>
        </w:rPr>
        <w:t xml:space="preserve"> </w:t>
      </w:r>
      <w:r w:rsidRPr="00F91732">
        <w:rPr>
          <w:rFonts w:ascii="Times New Roman" w:hAnsi="Times New Roman" w:cs="Times New Roman"/>
          <w:sz w:val="28"/>
          <w:szCs w:val="28"/>
          <w:lang w:val="uk-UA"/>
        </w:rPr>
        <w:t>ВГПУ, 2008.</w:t>
      </w:r>
      <w:r w:rsidR="00AD250F">
        <w:rPr>
          <w:rFonts w:ascii="Times New Roman" w:hAnsi="Times New Roman" w:cs="Times New Roman"/>
          <w:sz w:val="28"/>
          <w:szCs w:val="28"/>
          <w:lang w:val="uk-UA"/>
        </w:rPr>
        <w:t xml:space="preserve"> </w:t>
      </w:r>
      <w:r w:rsidRPr="00F91732">
        <w:rPr>
          <w:rFonts w:ascii="Times New Roman" w:hAnsi="Times New Roman" w:cs="Times New Roman"/>
          <w:sz w:val="28"/>
          <w:szCs w:val="28"/>
          <w:lang w:val="uk-UA"/>
        </w:rPr>
        <w:t>320 с.</w:t>
      </w:r>
    </w:p>
    <w:p w:rsidR="00710368" w:rsidRPr="006853CE"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r w:rsidRPr="00F91732">
        <w:rPr>
          <w:rFonts w:ascii="Times New Roman" w:hAnsi="Times New Roman" w:cs="Times New Roman"/>
          <w:sz w:val="28"/>
          <w:szCs w:val="28"/>
          <w:lang w:val="uk-UA"/>
        </w:rPr>
        <w:t xml:space="preserve">Степанов О. М. Психологічна енциклопедія. Київ : </w:t>
      </w:r>
      <w:proofErr w:type="spellStart"/>
      <w:r w:rsidRPr="00F91732">
        <w:rPr>
          <w:rFonts w:ascii="Times New Roman" w:hAnsi="Times New Roman" w:cs="Times New Roman"/>
          <w:sz w:val="28"/>
          <w:szCs w:val="28"/>
          <w:lang w:val="uk-UA"/>
        </w:rPr>
        <w:t>Академвидав</w:t>
      </w:r>
      <w:proofErr w:type="spellEnd"/>
      <w:r w:rsidRPr="00F91732">
        <w:rPr>
          <w:rFonts w:ascii="Times New Roman" w:hAnsi="Times New Roman" w:cs="Times New Roman"/>
          <w:sz w:val="28"/>
          <w:szCs w:val="28"/>
          <w:lang w:val="uk-UA"/>
        </w:rPr>
        <w:t>, 2006. 424 с.</w:t>
      </w:r>
    </w:p>
    <w:p w:rsidR="00710368" w:rsidRPr="006853CE"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r w:rsidRPr="00F91732">
        <w:rPr>
          <w:rFonts w:ascii="Times New Roman" w:hAnsi="Times New Roman" w:cs="Times New Roman"/>
          <w:sz w:val="28"/>
          <w:szCs w:val="28"/>
          <w:lang w:val="uk-UA"/>
        </w:rPr>
        <w:t xml:space="preserve">Юнг К. Г. </w:t>
      </w:r>
      <w:proofErr w:type="spellStart"/>
      <w:r w:rsidRPr="00F91732">
        <w:rPr>
          <w:rFonts w:ascii="Times New Roman" w:hAnsi="Times New Roman" w:cs="Times New Roman"/>
          <w:sz w:val="28"/>
          <w:szCs w:val="28"/>
          <w:lang w:val="uk-UA"/>
        </w:rPr>
        <w:t>Психологические</w:t>
      </w:r>
      <w:proofErr w:type="spellEnd"/>
      <w:r w:rsidRPr="00F91732">
        <w:rPr>
          <w:rFonts w:ascii="Times New Roman" w:hAnsi="Times New Roman" w:cs="Times New Roman"/>
          <w:sz w:val="28"/>
          <w:szCs w:val="28"/>
          <w:lang w:val="uk-UA"/>
        </w:rPr>
        <w:t xml:space="preserve"> </w:t>
      </w:r>
      <w:proofErr w:type="spellStart"/>
      <w:r w:rsidRPr="00F91732">
        <w:rPr>
          <w:rFonts w:ascii="Times New Roman" w:hAnsi="Times New Roman" w:cs="Times New Roman"/>
          <w:sz w:val="28"/>
          <w:szCs w:val="28"/>
          <w:lang w:val="uk-UA"/>
        </w:rPr>
        <w:t>типы</w:t>
      </w:r>
      <w:proofErr w:type="spellEnd"/>
      <w:r w:rsidRPr="00F91732">
        <w:rPr>
          <w:rFonts w:ascii="Times New Roman" w:hAnsi="Times New Roman" w:cs="Times New Roman"/>
          <w:sz w:val="28"/>
          <w:szCs w:val="28"/>
          <w:lang w:val="uk-UA"/>
        </w:rPr>
        <w:t>. Москва : Азбука, 2001.</w:t>
      </w:r>
      <w:r w:rsidR="00AD250F">
        <w:rPr>
          <w:rFonts w:ascii="Times New Roman" w:hAnsi="Times New Roman" w:cs="Times New Roman"/>
          <w:sz w:val="28"/>
          <w:szCs w:val="28"/>
          <w:lang w:val="uk-UA"/>
        </w:rPr>
        <w:t xml:space="preserve"> </w:t>
      </w:r>
      <w:r w:rsidRPr="00F91732">
        <w:rPr>
          <w:rFonts w:ascii="Times New Roman" w:hAnsi="Times New Roman" w:cs="Times New Roman"/>
          <w:sz w:val="28"/>
          <w:szCs w:val="28"/>
          <w:lang w:val="uk-UA"/>
        </w:rPr>
        <w:t>С. 350.</w:t>
      </w:r>
    </w:p>
    <w:p w:rsidR="00710368" w:rsidRPr="006853CE"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iCs/>
          <w:sz w:val="28"/>
          <w:szCs w:val="28"/>
          <w:lang w:val="en-US"/>
        </w:rPr>
        <w:lastRenderedPageBreak/>
        <w:t>Trofimova</w:t>
      </w:r>
      <w:proofErr w:type="spellEnd"/>
      <w:r>
        <w:rPr>
          <w:rFonts w:ascii="Times New Roman" w:hAnsi="Times New Roman" w:cs="Times New Roman"/>
          <w:iCs/>
          <w:sz w:val="28"/>
          <w:szCs w:val="28"/>
          <w:lang w:val="en-US"/>
        </w:rPr>
        <w:t xml:space="preserve"> I.</w:t>
      </w:r>
      <w:r>
        <w:rPr>
          <w:rFonts w:ascii="Times New Roman" w:hAnsi="Times New Roman" w:cs="Times New Roman"/>
          <w:sz w:val="28"/>
          <w:szCs w:val="28"/>
          <w:lang w:val="en-US"/>
        </w:rPr>
        <w:t xml:space="preserve"> Temperaments: Individual Differences, Social and Environmental Influences and Impact on Quality of Life.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New York</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Nova Science Publishers, 2016.</w:t>
      </w:r>
      <w:r w:rsidR="00AD250F">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77–147</w:t>
      </w:r>
      <w:r>
        <w:rPr>
          <w:rFonts w:ascii="Times New Roman" w:hAnsi="Times New Roman" w:cs="Times New Roman"/>
          <w:sz w:val="28"/>
          <w:szCs w:val="28"/>
          <w:lang w:val="uk-UA"/>
        </w:rPr>
        <w:t>.</w:t>
      </w:r>
    </w:p>
    <w:p w:rsidR="00710368" w:rsidRPr="006853CE"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r w:rsidRPr="00F91732">
        <w:rPr>
          <w:rFonts w:ascii="Times New Roman" w:hAnsi="Times New Roman" w:cs="Times New Roman"/>
          <w:sz w:val="28"/>
          <w:szCs w:val="28"/>
          <w:lang w:val="uk-UA"/>
        </w:rPr>
        <w:t>Никифорова</w:t>
      </w:r>
      <w:r w:rsidR="00AD250F">
        <w:rPr>
          <w:rFonts w:ascii="Times New Roman" w:hAnsi="Times New Roman" w:cs="Times New Roman"/>
          <w:sz w:val="28"/>
          <w:szCs w:val="28"/>
          <w:lang w:val="uk-UA"/>
        </w:rPr>
        <w:t xml:space="preserve"> </w:t>
      </w:r>
      <w:r w:rsidRPr="00F91732">
        <w:rPr>
          <w:rFonts w:ascii="Times New Roman" w:hAnsi="Times New Roman" w:cs="Times New Roman"/>
          <w:sz w:val="28"/>
          <w:szCs w:val="28"/>
          <w:lang w:val="uk-UA"/>
        </w:rPr>
        <w:t xml:space="preserve">Г. С. </w:t>
      </w:r>
      <w:proofErr w:type="spellStart"/>
      <w:r w:rsidRPr="00F91732">
        <w:rPr>
          <w:rFonts w:ascii="Times New Roman" w:hAnsi="Times New Roman" w:cs="Times New Roman"/>
          <w:sz w:val="28"/>
          <w:szCs w:val="28"/>
          <w:lang w:val="uk-UA"/>
        </w:rPr>
        <w:t>Психология</w:t>
      </w:r>
      <w:proofErr w:type="spellEnd"/>
      <w:r w:rsidRPr="00F91732">
        <w:rPr>
          <w:rFonts w:ascii="Times New Roman" w:hAnsi="Times New Roman" w:cs="Times New Roman"/>
          <w:sz w:val="28"/>
          <w:szCs w:val="28"/>
          <w:lang w:val="uk-UA"/>
        </w:rPr>
        <w:t xml:space="preserve"> </w:t>
      </w:r>
      <w:proofErr w:type="spellStart"/>
      <w:r w:rsidRPr="00F91732">
        <w:rPr>
          <w:rFonts w:ascii="Times New Roman" w:hAnsi="Times New Roman" w:cs="Times New Roman"/>
          <w:sz w:val="28"/>
          <w:szCs w:val="28"/>
          <w:lang w:val="uk-UA"/>
        </w:rPr>
        <w:t>здоровья</w:t>
      </w:r>
      <w:proofErr w:type="spellEnd"/>
      <w:r w:rsidRPr="00F91732">
        <w:rPr>
          <w:rFonts w:ascii="Times New Roman" w:hAnsi="Times New Roman" w:cs="Times New Roman"/>
          <w:sz w:val="28"/>
          <w:szCs w:val="28"/>
          <w:lang w:val="uk-UA"/>
        </w:rPr>
        <w:t xml:space="preserve">: </w:t>
      </w:r>
      <w:proofErr w:type="spellStart"/>
      <w:r w:rsidRPr="00F91732">
        <w:rPr>
          <w:rFonts w:ascii="Times New Roman" w:hAnsi="Times New Roman" w:cs="Times New Roman"/>
          <w:sz w:val="28"/>
          <w:szCs w:val="28"/>
          <w:lang w:val="uk-UA"/>
        </w:rPr>
        <w:t>учебник</w:t>
      </w:r>
      <w:proofErr w:type="spellEnd"/>
      <w:r w:rsidRPr="00F91732">
        <w:rPr>
          <w:rFonts w:ascii="Times New Roman" w:hAnsi="Times New Roman" w:cs="Times New Roman"/>
          <w:sz w:val="28"/>
          <w:szCs w:val="28"/>
          <w:lang w:val="uk-UA"/>
        </w:rPr>
        <w:t xml:space="preserve"> для </w:t>
      </w:r>
      <w:proofErr w:type="spellStart"/>
      <w:r w:rsidRPr="00F91732">
        <w:rPr>
          <w:rFonts w:ascii="Times New Roman" w:hAnsi="Times New Roman" w:cs="Times New Roman"/>
          <w:sz w:val="28"/>
          <w:szCs w:val="28"/>
          <w:lang w:val="uk-UA"/>
        </w:rPr>
        <w:t>вузов</w:t>
      </w:r>
      <w:proofErr w:type="spellEnd"/>
      <w:r w:rsidRPr="00F91732">
        <w:rPr>
          <w:rFonts w:ascii="Times New Roman" w:hAnsi="Times New Roman" w:cs="Times New Roman"/>
          <w:sz w:val="28"/>
          <w:szCs w:val="28"/>
          <w:lang w:val="uk-UA"/>
        </w:rPr>
        <w:t>.</w:t>
      </w:r>
      <w:r w:rsidR="00AD250F">
        <w:rPr>
          <w:rFonts w:ascii="Times New Roman" w:hAnsi="Times New Roman" w:cs="Times New Roman"/>
          <w:sz w:val="28"/>
          <w:szCs w:val="28"/>
          <w:lang w:val="uk-UA"/>
        </w:rPr>
        <w:t xml:space="preserve"> </w:t>
      </w:r>
      <w:r w:rsidRPr="00F91732">
        <w:rPr>
          <w:rFonts w:ascii="Times New Roman" w:hAnsi="Times New Roman" w:cs="Times New Roman"/>
          <w:sz w:val="28"/>
          <w:szCs w:val="28"/>
          <w:lang w:val="uk-UA"/>
        </w:rPr>
        <w:t>Санкт</w:t>
      </w:r>
      <w:r w:rsidR="00B74EF5">
        <w:rPr>
          <w:rFonts w:ascii="Times New Roman" w:hAnsi="Times New Roman" w:cs="Times New Roman"/>
          <w:sz w:val="28"/>
          <w:szCs w:val="28"/>
          <w:lang w:val="uk-UA"/>
        </w:rPr>
        <w:t>-</w:t>
      </w:r>
      <w:r w:rsidRPr="00F91732">
        <w:rPr>
          <w:rFonts w:ascii="Times New Roman" w:hAnsi="Times New Roman" w:cs="Times New Roman"/>
          <w:sz w:val="28"/>
          <w:szCs w:val="28"/>
          <w:lang w:val="uk-UA"/>
        </w:rPr>
        <w:t xml:space="preserve">Петербург : </w:t>
      </w:r>
      <w:proofErr w:type="spellStart"/>
      <w:r w:rsidRPr="00F91732">
        <w:rPr>
          <w:rFonts w:ascii="Times New Roman" w:hAnsi="Times New Roman" w:cs="Times New Roman"/>
          <w:sz w:val="28"/>
          <w:szCs w:val="28"/>
          <w:lang w:val="uk-UA"/>
        </w:rPr>
        <w:t>Питер</w:t>
      </w:r>
      <w:proofErr w:type="spellEnd"/>
      <w:r w:rsidRPr="00F91732">
        <w:rPr>
          <w:rFonts w:ascii="Times New Roman" w:hAnsi="Times New Roman" w:cs="Times New Roman"/>
          <w:sz w:val="28"/>
          <w:szCs w:val="28"/>
          <w:lang w:val="uk-UA"/>
        </w:rPr>
        <w:t>, 2003.</w:t>
      </w:r>
      <w:r w:rsidR="00AD250F">
        <w:rPr>
          <w:rFonts w:ascii="Times New Roman" w:hAnsi="Times New Roman" w:cs="Times New Roman"/>
          <w:sz w:val="28"/>
          <w:szCs w:val="28"/>
          <w:lang w:val="uk-UA"/>
        </w:rPr>
        <w:t xml:space="preserve"> </w:t>
      </w:r>
      <w:r w:rsidRPr="00F91732">
        <w:rPr>
          <w:rFonts w:ascii="Times New Roman" w:hAnsi="Times New Roman" w:cs="Times New Roman"/>
          <w:sz w:val="28"/>
          <w:szCs w:val="28"/>
          <w:lang w:val="uk-UA"/>
        </w:rPr>
        <w:t>607 с.</w:t>
      </w:r>
    </w:p>
    <w:p w:rsidR="00710368" w:rsidRPr="006853CE"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proofErr w:type="spellStart"/>
      <w:r w:rsidRPr="00F91732">
        <w:rPr>
          <w:rFonts w:ascii="Times New Roman" w:hAnsi="Times New Roman" w:cs="Times New Roman"/>
          <w:sz w:val="28"/>
          <w:szCs w:val="28"/>
          <w:lang w:val="uk-UA"/>
        </w:rPr>
        <w:t>Полубоярина</w:t>
      </w:r>
      <w:proofErr w:type="spellEnd"/>
      <w:r w:rsidRPr="00F91732">
        <w:rPr>
          <w:rFonts w:ascii="Times New Roman" w:hAnsi="Times New Roman" w:cs="Times New Roman"/>
          <w:sz w:val="28"/>
          <w:szCs w:val="28"/>
          <w:lang w:val="uk-UA"/>
        </w:rPr>
        <w:t xml:space="preserve"> І. І. Роль </w:t>
      </w:r>
      <w:proofErr w:type="spellStart"/>
      <w:r w:rsidRPr="00F91732">
        <w:rPr>
          <w:rFonts w:ascii="Times New Roman" w:hAnsi="Times New Roman" w:cs="Times New Roman"/>
          <w:sz w:val="28"/>
          <w:szCs w:val="28"/>
          <w:lang w:val="uk-UA"/>
        </w:rPr>
        <w:t>темперамента</w:t>
      </w:r>
      <w:proofErr w:type="spellEnd"/>
      <w:r w:rsidRPr="00F91732">
        <w:rPr>
          <w:rFonts w:ascii="Times New Roman" w:hAnsi="Times New Roman" w:cs="Times New Roman"/>
          <w:sz w:val="28"/>
          <w:szCs w:val="28"/>
          <w:lang w:val="uk-UA"/>
        </w:rPr>
        <w:t xml:space="preserve"> у формуванні індивідуального стилю діяльності обдарованих студентів музичних спеціальностей. </w:t>
      </w:r>
      <w:r w:rsidRPr="00F91732">
        <w:rPr>
          <w:rFonts w:ascii="Times New Roman" w:hAnsi="Times New Roman" w:cs="Times New Roman"/>
          <w:i/>
          <w:sz w:val="28"/>
          <w:szCs w:val="28"/>
          <w:lang w:val="uk-UA"/>
        </w:rPr>
        <w:t>Проблеми сучасної педагогічної освіти</w:t>
      </w:r>
      <w:r w:rsidRPr="00F91732">
        <w:rPr>
          <w:rFonts w:ascii="Times New Roman" w:hAnsi="Times New Roman" w:cs="Times New Roman"/>
          <w:sz w:val="28"/>
          <w:szCs w:val="28"/>
          <w:lang w:val="uk-UA"/>
        </w:rPr>
        <w:t xml:space="preserve">. 2012. </w:t>
      </w:r>
      <w:proofErr w:type="spellStart"/>
      <w:r w:rsidRPr="00F91732">
        <w:rPr>
          <w:rFonts w:ascii="Times New Roman" w:hAnsi="Times New Roman" w:cs="Times New Roman"/>
          <w:sz w:val="28"/>
          <w:szCs w:val="28"/>
          <w:lang w:val="uk-UA"/>
        </w:rPr>
        <w:t>Вип</w:t>
      </w:r>
      <w:proofErr w:type="spellEnd"/>
      <w:r w:rsidRPr="00F91732">
        <w:rPr>
          <w:rFonts w:ascii="Times New Roman" w:hAnsi="Times New Roman" w:cs="Times New Roman"/>
          <w:sz w:val="28"/>
          <w:szCs w:val="28"/>
          <w:lang w:val="uk-UA"/>
        </w:rPr>
        <w:t>. 37. С. 237</w:t>
      </w:r>
      <w:r w:rsidR="003200C9">
        <w:rPr>
          <w:rFonts w:ascii="Times New Roman" w:hAnsi="Times New Roman" w:cs="Times New Roman"/>
          <w:sz w:val="28"/>
          <w:szCs w:val="28"/>
          <w:lang w:val="uk-UA"/>
        </w:rPr>
        <w:t>‒</w:t>
      </w:r>
      <w:r w:rsidRPr="00F91732">
        <w:rPr>
          <w:rFonts w:ascii="Times New Roman" w:hAnsi="Times New Roman" w:cs="Times New Roman"/>
          <w:sz w:val="28"/>
          <w:szCs w:val="28"/>
          <w:lang w:val="uk-UA"/>
        </w:rPr>
        <w:t>244.</w:t>
      </w:r>
    </w:p>
    <w:p w:rsidR="00710368" w:rsidRPr="006853CE"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proofErr w:type="spellStart"/>
      <w:r w:rsidRPr="00F91732">
        <w:rPr>
          <w:rFonts w:ascii="Times New Roman" w:hAnsi="Times New Roman" w:cs="Times New Roman"/>
          <w:sz w:val="28"/>
          <w:szCs w:val="28"/>
          <w:lang w:val="uk-UA"/>
        </w:rPr>
        <w:t>Либина</w:t>
      </w:r>
      <w:proofErr w:type="spellEnd"/>
      <w:r w:rsidRPr="00F91732">
        <w:rPr>
          <w:rFonts w:ascii="Times New Roman" w:hAnsi="Times New Roman" w:cs="Times New Roman"/>
          <w:sz w:val="28"/>
          <w:szCs w:val="28"/>
          <w:lang w:val="uk-UA"/>
        </w:rPr>
        <w:t xml:space="preserve"> А. В. </w:t>
      </w:r>
      <w:proofErr w:type="spellStart"/>
      <w:r w:rsidRPr="00F91732">
        <w:rPr>
          <w:rFonts w:ascii="Times New Roman" w:hAnsi="Times New Roman" w:cs="Times New Roman"/>
          <w:sz w:val="28"/>
          <w:szCs w:val="28"/>
          <w:lang w:val="uk-UA"/>
        </w:rPr>
        <w:t>Совладающий</w:t>
      </w:r>
      <w:proofErr w:type="spellEnd"/>
      <w:r w:rsidRPr="00F91732">
        <w:rPr>
          <w:rFonts w:ascii="Times New Roman" w:hAnsi="Times New Roman" w:cs="Times New Roman"/>
          <w:sz w:val="28"/>
          <w:szCs w:val="28"/>
          <w:lang w:val="uk-UA"/>
        </w:rPr>
        <w:t xml:space="preserve"> </w:t>
      </w:r>
      <w:proofErr w:type="spellStart"/>
      <w:r w:rsidRPr="00F91732">
        <w:rPr>
          <w:rFonts w:ascii="Times New Roman" w:hAnsi="Times New Roman" w:cs="Times New Roman"/>
          <w:sz w:val="28"/>
          <w:szCs w:val="28"/>
          <w:lang w:val="uk-UA"/>
        </w:rPr>
        <w:t>интеллект</w:t>
      </w:r>
      <w:proofErr w:type="spellEnd"/>
      <w:r w:rsidRPr="00F91732">
        <w:rPr>
          <w:rFonts w:ascii="Times New Roman" w:hAnsi="Times New Roman" w:cs="Times New Roman"/>
          <w:sz w:val="28"/>
          <w:szCs w:val="28"/>
          <w:lang w:val="uk-UA"/>
        </w:rPr>
        <w:t xml:space="preserve"> : </w:t>
      </w:r>
      <w:proofErr w:type="spellStart"/>
      <w:r w:rsidRPr="00F91732">
        <w:rPr>
          <w:rFonts w:ascii="Times New Roman" w:hAnsi="Times New Roman" w:cs="Times New Roman"/>
          <w:sz w:val="28"/>
          <w:szCs w:val="28"/>
          <w:lang w:val="uk-UA"/>
        </w:rPr>
        <w:t>человек</w:t>
      </w:r>
      <w:proofErr w:type="spellEnd"/>
      <w:r w:rsidRPr="00F91732">
        <w:rPr>
          <w:rFonts w:ascii="Times New Roman" w:hAnsi="Times New Roman" w:cs="Times New Roman"/>
          <w:sz w:val="28"/>
          <w:szCs w:val="28"/>
          <w:lang w:val="uk-UA"/>
        </w:rPr>
        <w:t xml:space="preserve"> в </w:t>
      </w:r>
      <w:proofErr w:type="spellStart"/>
      <w:r w:rsidRPr="00F91732">
        <w:rPr>
          <w:rFonts w:ascii="Times New Roman" w:hAnsi="Times New Roman" w:cs="Times New Roman"/>
          <w:sz w:val="28"/>
          <w:szCs w:val="28"/>
          <w:lang w:val="uk-UA"/>
        </w:rPr>
        <w:t>сложной</w:t>
      </w:r>
      <w:proofErr w:type="spellEnd"/>
      <w:r w:rsidRPr="00F91732">
        <w:rPr>
          <w:rFonts w:ascii="Times New Roman" w:hAnsi="Times New Roman" w:cs="Times New Roman"/>
          <w:sz w:val="28"/>
          <w:szCs w:val="28"/>
          <w:lang w:val="uk-UA"/>
        </w:rPr>
        <w:t xml:space="preserve"> </w:t>
      </w:r>
      <w:proofErr w:type="spellStart"/>
      <w:r w:rsidRPr="00F91732">
        <w:rPr>
          <w:rFonts w:ascii="Times New Roman" w:hAnsi="Times New Roman" w:cs="Times New Roman"/>
          <w:sz w:val="28"/>
          <w:szCs w:val="28"/>
          <w:lang w:val="uk-UA"/>
        </w:rPr>
        <w:t>жизненной</w:t>
      </w:r>
      <w:proofErr w:type="spellEnd"/>
      <w:r w:rsidRPr="00F91732">
        <w:rPr>
          <w:rFonts w:ascii="Times New Roman" w:hAnsi="Times New Roman" w:cs="Times New Roman"/>
          <w:sz w:val="28"/>
          <w:szCs w:val="28"/>
          <w:lang w:val="uk-UA"/>
        </w:rPr>
        <w:t xml:space="preserve"> </w:t>
      </w:r>
      <w:proofErr w:type="spellStart"/>
      <w:r w:rsidRPr="00F91732">
        <w:rPr>
          <w:rFonts w:ascii="Times New Roman" w:hAnsi="Times New Roman" w:cs="Times New Roman"/>
          <w:sz w:val="28"/>
          <w:szCs w:val="28"/>
          <w:lang w:val="uk-UA"/>
        </w:rPr>
        <w:t>ситуации</w:t>
      </w:r>
      <w:proofErr w:type="spellEnd"/>
      <w:r w:rsidRPr="00F91732">
        <w:rPr>
          <w:rFonts w:ascii="Times New Roman" w:hAnsi="Times New Roman" w:cs="Times New Roman"/>
          <w:sz w:val="28"/>
          <w:szCs w:val="28"/>
          <w:lang w:val="uk-UA"/>
        </w:rPr>
        <w:t>. Москва : Наука, 2008. 400 с.</w:t>
      </w:r>
    </w:p>
    <w:p w:rsidR="00710368" w:rsidRPr="006853CE"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proofErr w:type="spellStart"/>
      <w:r w:rsidRPr="00F91732">
        <w:rPr>
          <w:rFonts w:ascii="Times New Roman" w:hAnsi="Times New Roman" w:cs="Times New Roman"/>
          <w:sz w:val="28"/>
          <w:szCs w:val="28"/>
        </w:rPr>
        <w:t>Мегедь</w:t>
      </w:r>
      <w:proofErr w:type="spellEnd"/>
      <w:r w:rsidRPr="00F91732">
        <w:rPr>
          <w:rFonts w:ascii="Times New Roman" w:hAnsi="Times New Roman" w:cs="Times New Roman"/>
          <w:sz w:val="28"/>
          <w:szCs w:val="28"/>
        </w:rPr>
        <w:t xml:space="preserve"> В.</w:t>
      </w:r>
      <w:r w:rsidRPr="00F91732">
        <w:rPr>
          <w:rFonts w:ascii="Times New Roman" w:hAnsi="Times New Roman" w:cs="Times New Roman"/>
          <w:sz w:val="28"/>
          <w:szCs w:val="28"/>
          <w:lang w:val="uk-UA"/>
        </w:rPr>
        <w:t> </w:t>
      </w:r>
      <w:r w:rsidRPr="00F91732">
        <w:rPr>
          <w:rFonts w:ascii="Times New Roman" w:hAnsi="Times New Roman" w:cs="Times New Roman"/>
          <w:sz w:val="28"/>
          <w:szCs w:val="28"/>
        </w:rPr>
        <w:t xml:space="preserve">В. Психофизические аспекты типа </w:t>
      </w:r>
      <w:proofErr w:type="spellStart"/>
      <w:r w:rsidRPr="00F91732">
        <w:rPr>
          <w:rFonts w:ascii="Times New Roman" w:hAnsi="Times New Roman" w:cs="Times New Roman"/>
          <w:sz w:val="28"/>
          <w:szCs w:val="28"/>
        </w:rPr>
        <w:t>личност</w:t>
      </w:r>
      <w:proofErr w:type="spellEnd"/>
      <w:r w:rsidRPr="00F91732">
        <w:rPr>
          <w:rFonts w:ascii="Times New Roman" w:hAnsi="Times New Roman" w:cs="Times New Roman"/>
          <w:sz w:val="28"/>
          <w:szCs w:val="28"/>
          <w:lang w:val="uk-UA"/>
        </w:rPr>
        <w:t xml:space="preserve">и. </w:t>
      </w:r>
      <w:r w:rsidRPr="00F91732">
        <w:rPr>
          <w:rFonts w:ascii="Times New Roman" w:hAnsi="Times New Roman" w:cs="Times New Roman"/>
          <w:i/>
          <w:sz w:val="28"/>
          <w:szCs w:val="28"/>
        </w:rPr>
        <w:t xml:space="preserve">Соционика, </w:t>
      </w:r>
      <w:proofErr w:type="spellStart"/>
      <w:r w:rsidRPr="00F91732">
        <w:rPr>
          <w:rFonts w:ascii="Times New Roman" w:hAnsi="Times New Roman" w:cs="Times New Roman"/>
          <w:i/>
          <w:sz w:val="28"/>
          <w:szCs w:val="28"/>
        </w:rPr>
        <w:t>ментология</w:t>
      </w:r>
      <w:proofErr w:type="spellEnd"/>
      <w:r w:rsidRPr="00F91732">
        <w:rPr>
          <w:rFonts w:ascii="Times New Roman" w:hAnsi="Times New Roman" w:cs="Times New Roman"/>
          <w:i/>
          <w:sz w:val="28"/>
          <w:szCs w:val="28"/>
        </w:rPr>
        <w:t xml:space="preserve"> и психология личности</w:t>
      </w:r>
      <w:r w:rsidRPr="00F91732">
        <w:rPr>
          <w:rFonts w:ascii="Times New Roman" w:hAnsi="Times New Roman" w:cs="Times New Roman"/>
          <w:sz w:val="28"/>
          <w:szCs w:val="28"/>
        </w:rPr>
        <w:t>.</w:t>
      </w:r>
      <w:r w:rsidR="00AD250F">
        <w:rPr>
          <w:rFonts w:ascii="Times New Roman" w:hAnsi="Times New Roman" w:cs="Times New Roman"/>
          <w:sz w:val="28"/>
          <w:szCs w:val="28"/>
        </w:rPr>
        <w:t xml:space="preserve"> </w:t>
      </w:r>
      <w:r w:rsidRPr="00F91732">
        <w:rPr>
          <w:rFonts w:ascii="Times New Roman" w:hAnsi="Times New Roman" w:cs="Times New Roman"/>
          <w:sz w:val="28"/>
          <w:szCs w:val="28"/>
        </w:rPr>
        <w:t>2002. №2. С. 28</w:t>
      </w:r>
      <w:r w:rsidR="003200C9">
        <w:rPr>
          <w:rFonts w:ascii="Times New Roman" w:hAnsi="Times New Roman" w:cs="Times New Roman"/>
          <w:sz w:val="28"/>
          <w:szCs w:val="28"/>
        </w:rPr>
        <w:t>‒</w:t>
      </w:r>
      <w:r w:rsidRPr="00F91732">
        <w:rPr>
          <w:rFonts w:ascii="Times New Roman" w:hAnsi="Times New Roman" w:cs="Times New Roman"/>
          <w:sz w:val="28"/>
          <w:szCs w:val="28"/>
        </w:rPr>
        <w:t>34</w:t>
      </w:r>
      <w:r w:rsidRPr="00F91732">
        <w:rPr>
          <w:rFonts w:ascii="Times New Roman" w:hAnsi="Times New Roman" w:cs="Times New Roman"/>
          <w:sz w:val="28"/>
          <w:szCs w:val="28"/>
          <w:lang w:val="uk-UA"/>
        </w:rPr>
        <w:t>.</w:t>
      </w:r>
    </w:p>
    <w:p w:rsidR="00710368" w:rsidRPr="006853CE"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Вітенко</w:t>
      </w:r>
      <w:proofErr w:type="spellEnd"/>
      <w:r>
        <w:rPr>
          <w:rFonts w:ascii="Times New Roman" w:hAnsi="Times New Roman" w:cs="Times New Roman"/>
          <w:sz w:val="28"/>
          <w:szCs w:val="28"/>
          <w:lang w:val="uk-UA"/>
        </w:rPr>
        <w:t xml:space="preserve"> І. С., </w:t>
      </w:r>
      <w:proofErr w:type="spellStart"/>
      <w:r>
        <w:rPr>
          <w:rFonts w:ascii="Times New Roman" w:hAnsi="Times New Roman" w:cs="Times New Roman"/>
          <w:sz w:val="28"/>
          <w:szCs w:val="28"/>
          <w:lang w:val="uk-UA"/>
        </w:rPr>
        <w:t>Вітенко</w:t>
      </w:r>
      <w:proofErr w:type="spellEnd"/>
      <w:r>
        <w:rPr>
          <w:rFonts w:ascii="Times New Roman" w:hAnsi="Times New Roman" w:cs="Times New Roman"/>
          <w:sz w:val="28"/>
          <w:szCs w:val="28"/>
          <w:lang w:val="uk-UA"/>
        </w:rPr>
        <w:t xml:space="preserve"> Т. І.</w:t>
      </w:r>
      <w:r w:rsidR="00AD250F">
        <w:rPr>
          <w:rFonts w:ascii="Times New Roman" w:hAnsi="Times New Roman" w:cs="Times New Roman"/>
          <w:sz w:val="28"/>
          <w:szCs w:val="28"/>
          <w:lang w:val="uk-UA"/>
        </w:rPr>
        <w:t xml:space="preserve"> </w:t>
      </w:r>
      <w:r w:rsidRPr="00F91732">
        <w:rPr>
          <w:rFonts w:ascii="Times New Roman" w:hAnsi="Times New Roman" w:cs="Times New Roman"/>
          <w:sz w:val="28"/>
          <w:szCs w:val="28"/>
          <w:lang w:val="uk-UA"/>
        </w:rPr>
        <w:t xml:space="preserve">Основи психології. Вид. друге, перероб. і </w:t>
      </w:r>
      <w:proofErr w:type="spellStart"/>
      <w:r w:rsidRPr="00F91732">
        <w:rPr>
          <w:rFonts w:ascii="Times New Roman" w:hAnsi="Times New Roman" w:cs="Times New Roman"/>
          <w:sz w:val="28"/>
          <w:szCs w:val="28"/>
          <w:lang w:val="uk-UA"/>
        </w:rPr>
        <w:t>доп</w:t>
      </w:r>
      <w:proofErr w:type="spellEnd"/>
      <w:r w:rsidRPr="00F91732">
        <w:rPr>
          <w:rFonts w:ascii="Times New Roman" w:hAnsi="Times New Roman" w:cs="Times New Roman"/>
          <w:sz w:val="28"/>
          <w:szCs w:val="28"/>
          <w:lang w:val="uk-UA"/>
        </w:rPr>
        <w:t>.</w:t>
      </w:r>
      <w:r w:rsidR="00AD250F">
        <w:rPr>
          <w:rFonts w:ascii="Times New Roman" w:hAnsi="Times New Roman" w:cs="Times New Roman"/>
          <w:sz w:val="28"/>
          <w:szCs w:val="28"/>
          <w:lang w:val="uk-UA"/>
        </w:rPr>
        <w:t xml:space="preserve"> </w:t>
      </w:r>
      <w:r w:rsidRPr="00F91732">
        <w:rPr>
          <w:rFonts w:ascii="Times New Roman" w:hAnsi="Times New Roman" w:cs="Times New Roman"/>
          <w:sz w:val="28"/>
          <w:szCs w:val="28"/>
          <w:lang w:val="uk-UA"/>
        </w:rPr>
        <w:t xml:space="preserve"> Вінниця : Нова книга, 2008.</w:t>
      </w:r>
      <w:r w:rsidR="00AD250F">
        <w:rPr>
          <w:rFonts w:ascii="Times New Roman" w:hAnsi="Times New Roman" w:cs="Times New Roman"/>
          <w:sz w:val="28"/>
          <w:szCs w:val="28"/>
          <w:lang w:val="uk-UA"/>
        </w:rPr>
        <w:t xml:space="preserve"> </w:t>
      </w:r>
      <w:r w:rsidRPr="00F91732">
        <w:rPr>
          <w:rFonts w:ascii="Times New Roman" w:hAnsi="Times New Roman" w:cs="Times New Roman"/>
          <w:sz w:val="28"/>
          <w:szCs w:val="28"/>
          <w:lang w:val="uk-UA"/>
        </w:rPr>
        <w:t>256 с.</w:t>
      </w:r>
    </w:p>
    <w:p w:rsidR="00B74EF5" w:rsidRPr="00B74EF5" w:rsidRDefault="003850BB" w:rsidP="00710368">
      <w:pPr>
        <w:numPr>
          <w:ilvl w:val="0"/>
          <w:numId w:val="25"/>
        </w:numPr>
        <w:tabs>
          <w:tab w:val="left" w:pos="540"/>
        </w:tabs>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rPr>
        <w:t>Дубровіна</w:t>
      </w:r>
      <w:proofErr w:type="spellEnd"/>
      <w:r>
        <w:rPr>
          <w:rFonts w:ascii="Times New Roman" w:hAnsi="Times New Roman" w:cs="Times New Roman"/>
          <w:sz w:val="28"/>
          <w:szCs w:val="28"/>
        </w:rPr>
        <w:t> </w:t>
      </w:r>
      <w:r w:rsidR="00710368" w:rsidRPr="00F91732">
        <w:rPr>
          <w:rFonts w:ascii="Times New Roman" w:hAnsi="Times New Roman" w:cs="Times New Roman"/>
          <w:sz w:val="28"/>
          <w:szCs w:val="28"/>
        </w:rPr>
        <w:t>І.</w:t>
      </w:r>
      <w:r w:rsidR="00710368" w:rsidRPr="00F91732">
        <w:rPr>
          <w:rFonts w:ascii="Times New Roman" w:hAnsi="Times New Roman" w:cs="Times New Roman"/>
          <w:sz w:val="28"/>
          <w:szCs w:val="28"/>
          <w:lang w:val="uk-UA"/>
        </w:rPr>
        <w:t> </w:t>
      </w:r>
      <w:r w:rsidR="00710368" w:rsidRPr="00F91732">
        <w:rPr>
          <w:rFonts w:ascii="Times New Roman" w:hAnsi="Times New Roman" w:cs="Times New Roman"/>
          <w:sz w:val="28"/>
          <w:szCs w:val="28"/>
        </w:rPr>
        <w:t>В.</w:t>
      </w:r>
      <w:r>
        <w:rPr>
          <w:rFonts w:ascii="Times New Roman" w:hAnsi="Times New Roman" w:cs="Times New Roman"/>
          <w:sz w:val="28"/>
          <w:szCs w:val="28"/>
          <w:lang w:val="uk-UA"/>
        </w:rPr>
        <w:t>, Данилова </w:t>
      </w:r>
      <w:r w:rsidR="00710368" w:rsidRPr="00F91732">
        <w:rPr>
          <w:rFonts w:ascii="Times New Roman" w:hAnsi="Times New Roman" w:cs="Times New Roman"/>
          <w:sz w:val="28"/>
          <w:szCs w:val="28"/>
          <w:lang w:val="uk-UA"/>
        </w:rPr>
        <w:t>О. Є.</w:t>
      </w:r>
      <w:r>
        <w:rPr>
          <w:rFonts w:ascii="Times New Roman" w:hAnsi="Times New Roman" w:cs="Times New Roman"/>
          <w:sz w:val="28"/>
          <w:szCs w:val="28"/>
        </w:rPr>
        <w:t> </w:t>
      </w:r>
      <w:proofErr w:type="spellStart"/>
      <w:r w:rsidR="00710368" w:rsidRPr="00F91732">
        <w:rPr>
          <w:rFonts w:ascii="Times New Roman" w:hAnsi="Times New Roman" w:cs="Times New Roman"/>
          <w:sz w:val="28"/>
          <w:szCs w:val="28"/>
        </w:rPr>
        <w:t>Психологія</w:t>
      </w:r>
      <w:proofErr w:type="spellEnd"/>
      <w:r w:rsidR="00710368" w:rsidRPr="00F91732">
        <w:rPr>
          <w:rFonts w:ascii="Times New Roman" w:hAnsi="Times New Roman" w:cs="Times New Roman"/>
          <w:sz w:val="28"/>
          <w:szCs w:val="28"/>
          <w:lang w:val="uk-UA"/>
        </w:rPr>
        <w:t>.</w:t>
      </w:r>
      <w:r>
        <w:rPr>
          <w:rFonts w:ascii="Times New Roman" w:hAnsi="Times New Roman" w:cs="Times New Roman"/>
          <w:sz w:val="28"/>
          <w:szCs w:val="28"/>
        </w:rPr>
        <w:t> </w:t>
      </w:r>
      <w:r w:rsidR="00710368" w:rsidRPr="00F91732">
        <w:rPr>
          <w:rFonts w:ascii="Times New Roman" w:hAnsi="Times New Roman" w:cs="Times New Roman"/>
          <w:sz w:val="28"/>
          <w:szCs w:val="28"/>
        </w:rPr>
        <w:t>М</w:t>
      </w:r>
      <w:proofErr w:type="spellStart"/>
      <w:r w:rsidR="00710368" w:rsidRPr="00F91732">
        <w:rPr>
          <w:rFonts w:ascii="Times New Roman" w:hAnsi="Times New Roman" w:cs="Times New Roman"/>
          <w:sz w:val="28"/>
          <w:szCs w:val="28"/>
          <w:lang w:val="uk-UA"/>
        </w:rPr>
        <w:t>осква</w:t>
      </w:r>
      <w:proofErr w:type="spellEnd"/>
      <w:r>
        <w:rPr>
          <w:rFonts w:ascii="Times New Roman" w:hAnsi="Times New Roman" w:cs="Times New Roman"/>
          <w:sz w:val="28"/>
          <w:szCs w:val="28"/>
          <w:lang w:val="uk-UA"/>
        </w:rPr>
        <w:t> </w:t>
      </w:r>
      <w:r>
        <w:rPr>
          <w:rFonts w:ascii="Times New Roman" w:hAnsi="Times New Roman" w:cs="Times New Roman"/>
          <w:sz w:val="28"/>
          <w:szCs w:val="28"/>
        </w:rPr>
        <w:t>: Изд. Центр </w:t>
      </w:r>
    </w:p>
    <w:p w:rsidR="00710368" w:rsidRPr="00B74EF5" w:rsidRDefault="00710368" w:rsidP="00B74EF5">
      <w:pPr>
        <w:tabs>
          <w:tab w:val="left" w:pos="360"/>
          <w:tab w:val="left" w:pos="540"/>
        </w:tabs>
        <w:spacing w:after="0" w:line="360" w:lineRule="auto"/>
        <w:ind w:left="360"/>
        <w:jc w:val="both"/>
        <w:rPr>
          <w:rFonts w:ascii="Times New Roman" w:hAnsi="Times New Roman" w:cs="Times New Roman"/>
          <w:sz w:val="28"/>
          <w:szCs w:val="28"/>
          <w:lang w:val="uk-UA"/>
        </w:rPr>
      </w:pPr>
      <w:r w:rsidRPr="00B74EF5">
        <w:rPr>
          <w:rFonts w:ascii="Times New Roman" w:hAnsi="Times New Roman" w:cs="Times New Roman"/>
          <w:sz w:val="28"/>
          <w:szCs w:val="28"/>
        </w:rPr>
        <w:t>«</w:t>
      </w:r>
      <w:proofErr w:type="spellStart"/>
      <w:r w:rsidRPr="00B74EF5">
        <w:rPr>
          <w:rFonts w:ascii="Times New Roman" w:hAnsi="Times New Roman" w:cs="Times New Roman"/>
          <w:sz w:val="28"/>
          <w:szCs w:val="28"/>
        </w:rPr>
        <w:t>Академія</w:t>
      </w:r>
      <w:proofErr w:type="spellEnd"/>
      <w:r w:rsidRPr="00B74EF5">
        <w:rPr>
          <w:rFonts w:ascii="Times New Roman" w:hAnsi="Times New Roman" w:cs="Times New Roman"/>
          <w:sz w:val="28"/>
          <w:szCs w:val="28"/>
        </w:rPr>
        <w:t>», 2007. 202 с.</w:t>
      </w:r>
    </w:p>
    <w:p w:rsidR="00710368" w:rsidRPr="004E4851"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r w:rsidRPr="00F91732">
        <w:rPr>
          <w:rFonts w:ascii="Times New Roman" w:hAnsi="Times New Roman" w:cs="Times New Roman"/>
          <w:sz w:val="28"/>
          <w:szCs w:val="28"/>
        </w:rPr>
        <w:t>Платонов К.</w:t>
      </w:r>
      <w:r w:rsidRPr="00F91732">
        <w:rPr>
          <w:rFonts w:ascii="Times New Roman" w:hAnsi="Times New Roman" w:cs="Times New Roman"/>
          <w:sz w:val="28"/>
          <w:szCs w:val="28"/>
          <w:lang w:val="uk-UA"/>
        </w:rPr>
        <w:t> </w:t>
      </w:r>
      <w:r w:rsidRPr="00F91732">
        <w:rPr>
          <w:rFonts w:ascii="Times New Roman" w:hAnsi="Times New Roman" w:cs="Times New Roman"/>
          <w:sz w:val="28"/>
          <w:szCs w:val="28"/>
        </w:rPr>
        <w:t>К. Структура и развитие личности. М</w:t>
      </w:r>
      <w:proofErr w:type="spellStart"/>
      <w:r w:rsidRPr="00F91732">
        <w:rPr>
          <w:rFonts w:ascii="Times New Roman" w:hAnsi="Times New Roman" w:cs="Times New Roman"/>
          <w:sz w:val="28"/>
          <w:szCs w:val="28"/>
          <w:lang w:val="uk-UA"/>
        </w:rPr>
        <w:t>осква</w:t>
      </w:r>
      <w:proofErr w:type="spellEnd"/>
      <w:r w:rsidRPr="00F91732">
        <w:rPr>
          <w:rFonts w:ascii="Times New Roman" w:hAnsi="Times New Roman" w:cs="Times New Roman"/>
          <w:sz w:val="28"/>
          <w:szCs w:val="28"/>
          <w:lang w:val="uk-UA"/>
        </w:rPr>
        <w:t xml:space="preserve"> : Наука</w:t>
      </w:r>
      <w:r w:rsidRPr="00F91732">
        <w:rPr>
          <w:rFonts w:ascii="Times New Roman" w:hAnsi="Times New Roman" w:cs="Times New Roman"/>
          <w:sz w:val="28"/>
          <w:szCs w:val="28"/>
        </w:rPr>
        <w:t>, 1986.</w:t>
      </w:r>
      <w:r>
        <w:rPr>
          <w:rFonts w:ascii="Times New Roman" w:hAnsi="Times New Roman" w:cs="Times New Roman"/>
          <w:sz w:val="28"/>
          <w:szCs w:val="28"/>
          <w:lang w:val="uk-UA"/>
        </w:rPr>
        <w:t xml:space="preserve"> 214 </w:t>
      </w:r>
      <w:r w:rsidRPr="00F91732">
        <w:rPr>
          <w:rFonts w:ascii="Times New Roman" w:hAnsi="Times New Roman" w:cs="Times New Roman"/>
          <w:sz w:val="28"/>
          <w:szCs w:val="28"/>
          <w:lang w:val="uk-UA"/>
        </w:rPr>
        <w:t>с.</w:t>
      </w:r>
    </w:p>
    <w:p w:rsidR="00710368" w:rsidRPr="004E4851"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r w:rsidRPr="00F91732">
        <w:rPr>
          <w:rFonts w:ascii="Times New Roman" w:hAnsi="Times New Roman" w:cs="Times New Roman"/>
          <w:iCs/>
          <w:sz w:val="28"/>
          <w:szCs w:val="28"/>
          <w:lang w:val="uk-UA"/>
        </w:rPr>
        <w:t xml:space="preserve">Лук’яненко М. М. Теоретичний аналіз типів темпераменту як чинника вибору професії. </w:t>
      </w:r>
      <w:r w:rsidRPr="00F91732">
        <w:rPr>
          <w:rFonts w:ascii="Times New Roman" w:hAnsi="Times New Roman" w:cs="Times New Roman"/>
          <w:i/>
          <w:iCs/>
          <w:sz w:val="28"/>
          <w:szCs w:val="28"/>
          <w:lang w:val="uk-UA"/>
        </w:rPr>
        <w:t>Матеріали ІІ Міжнародної науково</w:t>
      </w:r>
      <w:r w:rsidR="003200C9">
        <w:rPr>
          <w:rFonts w:ascii="Times New Roman" w:hAnsi="Times New Roman" w:cs="Times New Roman"/>
          <w:i/>
          <w:iCs/>
          <w:sz w:val="28"/>
          <w:szCs w:val="28"/>
          <w:lang w:val="uk-UA"/>
        </w:rPr>
        <w:t>‒</w:t>
      </w:r>
      <w:r w:rsidRPr="00F91732">
        <w:rPr>
          <w:rFonts w:ascii="Times New Roman" w:hAnsi="Times New Roman" w:cs="Times New Roman"/>
          <w:i/>
          <w:iCs/>
          <w:sz w:val="28"/>
          <w:szCs w:val="28"/>
          <w:lang w:val="uk-UA"/>
        </w:rPr>
        <w:t>практичної Інтернет</w:t>
      </w:r>
      <w:r w:rsidR="003200C9">
        <w:rPr>
          <w:rFonts w:ascii="Times New Roman" w:hAnsi="Times New Roman" w:cs="Times New Roman"/>
          <w:i/>
          <w:iCs/>
          <w:sz w:val="28"/>
          <w:szCs w:val="28"/>
          <w:lang w:val="uk-UA"/>
        </w:rPr>
        <w:t>‒</w:t>
      </w:r>
      <w:r w:rsidR="003850BB">
        <w:rPr>
          <w:rFonts w:ascii="Times New Roman" w:hAnsi="Times New Roman" w:cs="Times New Roman"/>
          <w:i/>
          <w:iCs/>
          <w:sz w:val="28"/>
          <w:szCs w:val="28"/>
          <w:lang w:val="uk-UA"/>
        </w:rPr>
        <w:t>конференції «Актуальні проблеми </w:t>
      </w:r>
      <w:r w:rsidRPr="00F91732">
        <w:rPr>
          <w:rFonts w:ascii="Times New Roman" w:hAnsi="Times New Roman" w:cs="Times New Roman"/>
          <w:i/>
          <w:iCs/>
          <w:sz w:val="28"/>
          <w:szCs w:val="28"/>
          <w:lang w:val="uk-UA"/>
        </w:rPr>
        <w:t>гуманітар</w:t>
      </w:r>
      <w:r w:rsidR="003850BB">
        <w:rPr>
          <w:rFonts w:ascii="Times New Roman" w:hAnsi="Times New Roman" w:cs="Times New Roman"/>
          <w:i/>
          <w:iCs/>
          <w:sz w:val="28"/>
          <w:szCs w:val="28"/>
          <w:lang w:val="uk-UA"/>
        </w:rPr>
        <w:t>них наук </w:t>
      </w:r>
      <w:r w:rsidR="00F64C20">
        <w:rPr>
          <w:rFonts w:ascii="Times New Roman" w:hAnsi="Times New Roman" w:cs="Times New Roman"/>
          <w:i/>
          <w:iCs/>
          <w:sz w:val="28"/>
          <w:szCs w:val="28"/>
          <w:lang w:val="uk-UA"/>
        </w:rPr>
        <w:t>у дослідженнях молодих </w:t>
      </w:r>
      <w:r w:rsidRPr="00F91732">
        <w:rPr>
          <w:rFonts w:ascii="Times New Roman" w:hAnsi="Times New Roman" w:cs="Times New Roman"/>
          <w:i/>
          <w:iCs/>
          <w:sz w:val="28"/>
          <w:szCs w:val="28"/>
          <w:lang w:val="uk-UA"/>
        </w:rPr>
        <w:t>науковців»</w:t>
      </w:r>
      <w:r w:rsidR="00F64C20">
        <w:rPr>
          <w:rFonts w:ascii="Times New Roman" w:hAnsi="Times New Roman" w:cs="Times New Roman"/>
          <w:iCs/>
          <w:sz w:val="28"/>
          <w:szCs w:val="28"/>
          <w:lang w:val="uk-UA"/>
        </w:rPr>
        <w:t>.</w:t>
      </w:r>
      <w:r w:rsidRPr="00F91732">
        <w:rPr>
          <w:rFonts w:ascii="Times New Roman" w:hAnsi="Times New Roman" w:cs="Times New Roman"/>
          <w:sz w:val="28"/>
          <w:szCs w:val="28"/>
          <w:lang w:val="en-US"/>
        </w:rPr>
        <w:t>URL</w:t>
      </w:r>
      <w:r>
        <w:rPr>
          <w:rFonts w:ascii="Times New Roman" w:hAnsi="Times New Roman" w:cs="Times New Roman"/>
          <w:iCs/>
          <w:sz w:val="28"/>
          <w:szCs w:val="28"/>
          <w:lang w:val="uk-UA"/>
        </w:rPr>
        <w:t>:</w:t>
      </w:r>
      <w:r>
        <w:rPr>
          <w:rFonts w:ascii="Times New Roman" w:hAnsi="Times New Roman" w:cs="Times New Roman"/>
          <w:iCs/>
          <w:sz w:val="28"/>
          <w:szCs w:val="28"/>
          <w:lang w:val="en-US"/>
        </w:rPr>
        <w:t> </w:t>
      </w:r>
      <w:r w:rsidRPr="00F91732">
        <w:rPr>
          <w:rFonts w:ascii="Times New Roman" w:hAnsi="Times New Roman" w:cs="Times New Roman"/>
          <w:iCs/>
          <w:sz w:val="28"/>
          <w:szCs w:val="28"/>
          <w:lang w:val="uk-UA"/>
        </w:rPr>
        <w:t>http://</w:t>
      </w:r>
      <w:hyperlink r:id="rId48" w:history="1">
        <w:r w:rsidRPr="00F87FAF">
          <w:rPr>
            <w:rStyle w:val="ae"/>
            <w:rFonts w:ascii="Times New Roman" w:hAnsi="Times New Roman"/>
            <w:iCs/>
            <w:sz w:val="28"/>
            <w:szCs w:val="28"/>
            <w:lang w:val="uk-UA"/>
          </w:rPr>
          <w:t>www.pgk.in.ua/index.php/uk/</w:t>
        </w:r>
      </w:hyperlink>
      <w:r w:rsidRPr="00F91732">
        <w:rPr>
          <w:rFonts w:ascii="Times New Roman" w:hAnsi="Times New Roman" w:cs="Times New Roman"/>
          <w:iCs/>
          <w:sz w:val="28"/>
          <w:szCs w:val="28"/>
          <w:lang w:val="uk-UA"/>
        </w:rPr>
        <w:t>.</w:t>
      </w:r>
    </w:p>
    <w:p w:rsidR="00710368" w:rsidRPr="004E4851"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proofErr w:type="spellStart"/>
      <w:r w:rsidRPr="00F91732">
        <w:rPr>
          <w:rFonts w:ascii="Times New Roman" w:hAnsi="Times New Roman" w:cs="Times New Roman"/>
          <w:sz w:val="28"/>
          <w:szCs w:val="28"/>
        </w:rPr>
        <w:t>Волошко</w:t>
      </w:r>
      <w:proofErr w:type="spellEnd"/>
      <w:r w:rsidRPr="00F91732">
        <w:rPr>
          <w:rFonts w:ascii="Times New Roman" w:hAnsi="Times New Roman" w:cs="Times New Roman"/>
          <w:sz w:val="28"/>
          <w:szCs w:val="28"/>
        </w:rPr>
        <w:t xml:space="preserve"> Н.</w:t>
      </w:r>
      <w:r w:rsidRPr="00F91732">
        <w:rPr>
          <w:rFonts w:ascii="Times New Roman" w:hAnsi="Times New Roman" w:cs="Times New Roman"/>
          <w:sz w:val="28"/>
          <w:szCs w:val="28"/>
          <w:lang w:val="uk-UA"/>
        </w:rPr>
        <w:t xml:space="preserve"> </w:t>
      </w:r>
      <w:r w:rsidRPr="00F91732">
        <w:rPr>
          <w:rFonts w:ascii="Times New Roman" w:hAnsi="Times New Roman" w:cs="Times New Roman"/>
          <w:sz w:val="28"/>
          <w:szCs w:val="28"/>
        </w:rPr>
        <w:t xml:space="preserve">І. </w:t>
      </w:r>
      <w:proofErr w:type="spellStart"/>
      <w:r w:rsidRPr="00F91732">
        <w:rPr>
          <w:rFonts w:ascii="Times New Roman" w:hAnsi="Times New Roman" w:cs="Times New Roman"/>
          <w:sz w:val="28"/>
          <w:szCs w:val="28"/>
        </w:rPr>
        <w:t>Психологічна</w:t>
      </w:r>
      <w:proofErr w:type="spellEnd"/>
      <w:r w:rsidRPr="00F91732">
        <w:rPr>
          <w:rFonts w:ascii="Times New Roman" w:hAnsi="Times New Roman" w:cs="Times New Roman"/>
          <w:sz w:val="28"/>
          <w:szCs w:val="28"/>
        </w:rPr>
        <w:t xml:space="preserve"> культура </w:t>
      </w:r>
      <w:proofErr w:type="spellStart"/>
      <w:r w:rsidRPr="00F91732">
        <w:rPr>
          <w:rFonts w:ascii="Times New Roman" w:hAnsi="Times New Roman" w:cs="Times New Roman"/>
          <w:sz w:val="28"/>
          <w:szCs w:val="28"/>
        </w:rPr>
        <w:t>здоров’я</w:t>
      </w:r>
      <w:proofErr w:type="spellEnd"/>
      <w:r w:rsidRPr="00F91732">
        <w:rPr>
          <w:rFonts w:ascii="Times New Roman" w:hAnsi="Times New Roman" w:cs="Times New Roman"/>
          <w:sz w:val="28"/>
          <w:szCs w:val="28"/>
        </w:rPr>
        <w:t xml:space="preserve">: </w:t>
      </w:r>
      <w:proofErr w:type="spellStart"/>
      <w:r w:rsidRPr="00F91732">
        <w:rPr>
          <w:rFonts w:ascii="Times New Roman" w:hAnsi="Times New Roman" w:cs="Times New Roman"/>
          <w:sz w:val="28"/>
          <w:szCs w:val="28"/>
        </w:rPr>
        <w:t>навч</w:t>
      </w:r>
      <w:proofErr w:type="spellEnd"/>
      <w:r w:rsidRPr="00F91732">
        <w:rPr>
          <w:rFonts w:ascii="Times New Roman" w:hAnsi="Times New Roman" w:cs="Times New Roman"/>
          <w:sz w:val="28"/>
          <w:szCs w:val="28"/>
        </w:rPr>
        <w:t>.</w:t>
      </w:r>
      <w:r w:rsidR="003200C9">
        <w:rPr>
          <w:rFonts w:ascii="Times New Roman" w:hAnsi="Times New Roman" w:cs="Times New Roman"/>
          <w:sz w:val="28"/>
          <w:szCs w:val="28"/>
        </w:rPr>
        <w:t>‒</w:t>
      </w:r>
      <w:r w:rsidRPr="00F91732">
        <w:rPr>
          <w:rFonts w:ascii="Times New Roman" w:hAnsi="Times New Roman" w:cs="Times New Roman"/>
          <w:sz w:val="28"/>
          <w:szCs w:val="28"/>
        </w:rPr>
        <w:t xml:space="preserve">метод. </w:t>
      </w:r>
      <w:proofErr w:type="spellStart"/>
      <w:r w:rsidRPr="00F91732">
        <w:rPr>
          <w:rFonts w:ascii="Times New Roman" w:hAnsi="Times New Roman" w:cs="Times New Roman"/>
          <w:sz w:val="28"/>
          <w:szCs w:val="28"/>
        </w:rPr>
        <w:t>посіб</w:t>
      </w:r>
      <w:proofErr w:type="spellEnd"/>
      <w:r w:rsidRPr="00F91732">
        <w:rPr>
          <w:rFonts w:ascii="Times New Roman" w:hAnsi="Times New Roman" w:cs="Times New Roman"/>
          <w:sz w:val="28"/>
          <w:szCs w:val="28"/>
        </w:rPr>
        <w:t>. К</w:t>
      </w:r>
      <w:proofErr w:type="spellStart"/>
      <w:r w:rsidRPr="00F91732">
        <w:rPr>
          <w:rFonts w:ascii="Times New Roman" w:hAnsi="Times New Roman" w:cs="Times New Roman"/>
          <w:sz w:val="28"/>
          <w:szCs w:val="28"/>
          <w:lang w:val="uk-UA"/>
        </w:rPr>
        <w:t>иїв</w:t>
      </w:r>
      <w:proofErr w:type="spellEnd"/>
      <w:r w:rsidRPr="00F91732">
        <w:rPr>
          <w:rFonts w:ascii="Times New Roman" w:hAnsi="Times New Roman" w:cs="Times New Roman"/>
          <w:sz w:val="28"/>
          <w:szCs w:val="28"/>
          <w:lang w:val="uk-UA"/>
        </w:rPr>
        <w:t xml:space="preserve"> : </w:t>
      </w:r>
      <w:r w:rsidRPr="00F91732">
        <w:rPr>
          <w:rFonts w:ascii="Times New Roman" w:hAnsi="Times New Roman" w:cs="Times New Roman"/>
          <w:sz w:val="28"/>
          <w:szCs w:val="28"/>
        </w:rPr>
        <w:t xml:space="preserve">Наук. </w:t>
      </w:r>
      <w:proofErr w:type="spellStart"/>
      <w:r w:rsidRPr="00F91732">
        <w:rPr>
          <w:rFonts w:ascii="Times New Roman" w:hAnsi="Times New Roman" w:cs="Times New Roman"/>
          <w:sz w:val="28"/>
          <w:szCs w:val="28"/>
        </w:rPr>
        <w:t>світ</w:t>
      </w:r>
      <w:proofErr w:type="spellEnd"/>
      <w:r w:rsidRPr="00F91732">
        <w:rPr>
          <w:rFonts w:ascii="Times New Roman" w:hAnsi="Times New Roman" w:cs="Times New Roman"/>
          <w:sz w:val="28"/>
          <w:szCs w:val="28"/>
        </w:rPr>
        <w:t>, 2008. 163 с.</w:t>
      </w:r>
    </w:p>
    <w:p w:rsidR="00710368" w:rsidRPr="004E4851"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r w:rsidRPr="00F91732">
        <w:rPr>
          <w:rFonts w:ascii="Times New Roman" w:hAnsi="Times New Roman" w:cs="Times New Roman"/>
          <w:sz w:val="28"/>
          <w:szCs w:val="28"/>
          <w:lang w:val="uk-UA"/>
        </w:rPr>
        <w:t>Волошко Н. І. Індивідуально</w:t>
      </w:r>
      <w:r w:rsidR="00B74EF5">
        <w:rPr>
          <w:rFonts w:ascii="Times New Roman" w:hAnsi="Times New Roman" w:cs="Times New Roman"/>
          <w:sz w:val="28"/>
          <w:szCs w:val="28"/>
          <w:lang w:val="uk-UA"/>
        </w:rPr>
        <w:t>-</w:t>
      </w:r>
      <w:r w:rsidRPr="00F91732">
        <w:rPr>
          <w:rFonts w:ascii="Times New Roman" w:hAnsi="Times New Roman" w:cs="Times New Roman"/>
          <w:sz w:val="28"/>
          <w:szCs w:val="28"/>
          <w:lang w:val="uk-UA"/>
        </w:rPr>
        <w:t xml:space="preserve">психологічні властивості як детермінанти здорового способу життя особистості </w:t>
      </w:r>
      <w:r w:rsidRPr="00F91732">
        <w:rPr>
          <w:rFonts w:ascii="Times New Roman" w:hAnsi="Times New Roman" w:cs="Times New Roman"/>
          <w:sz w:val="28"/>
          <w:szCs w:val="28"/>
          <w:lang w:val="en-US"/>
        </w:rPr>
        <w:t>URL</w:t>
      </w:r>
      <w:r w:rsidRPr="00F91732">
        <w:rPr>
          <w:rFonts w:ascii="Times New Roman" w:hAnsi="Times New Roman" w:cs="Times New Roman"/>
          <w:sz w:val="28"/>
          <w:szCs w:val="28"/>
          <w:lang w:val="uk-UA"/>
        </w:rPr>
        <w:t xml:space="preserve">: </w:t>
      </w:r>
      <w:r w:rsidRPr="00F91732">
        <w:rPr>
          <w:rFonts w:ascii="Times New Roman" w:hAnsi="Times New Roman" w:cs="Times New Roman"/>
          <w:sz w:val="28"/>
          <w:szCs w:val="28"/>
          <w:u w:val="single"/>
          <w:lang w:val="uk-UA"/>
        </w:rPr>
        <w:t>http:// lib.iitсвчta.gov.ua/</w:t>
      </w:r>
    </w:p>
    <w:p w:rsidR="00710368" w:rsidRPr="005A3136"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proofErr w:type="spellStart"/>
      <w:r w:rsidRPr="00F91732">
        <w:rPr>
          <w:rFonts w:ascii="Times New Roman" w:hAnsi="Times New Roman" w:cs="Times New Roman"/>
          <w:sz w:val="28"/>
          <w:szCs w:val="28"/>
          <w:lang w:val="uk-UA"/>
        </w:rPr>
        <w:t>Пілецький</w:t>
      </w:r>
      <w:proofErr w:type="spellEnd"/>
      <w:r w:rsidRPr="00F91732">
        <w:rPr>
          <w:rFonts w:ascii="Times New Roman" w:hAnsi="Times New Roman" w:cs="Times New Roman"/>
          <w:sz w:val="28"/>
          <w:szCs w:val="28"/>
          <w:lang w:val="uk-UA"/>
        </w:rPr>
        <w:t xml:space="preserve"> В. С. Особливості типів темпераменту та їхня роль у професійній діяльності викладача. </w:t>
      </w:r>
      <w:r w:rsidRPr="00F91732">
        <w:rPr>
          <w:rFonts w:ascii="Times New Roman" w:hAnsi="Times New Roman" w:cs="Times New Roman"/>
          <w:i/>
          <w:sz w:val="28"/>
          <w:szCs w:val="28"/>
          <w:lang w:val="uk-UA"/>
        </w:rPr>
        <w:t>Збірник наукових праць: філософія, соціологія, психологія</w:t>
      </w:r>
      <w:r w:rsidRPr="00F91732">
        <w:rPr>
          <w:rFonts w:ascii="Times New Roman" w:hAnsi="Times New Roman" w:cs="Times New Roman"/>
          <w:sz w:val="28"/>
          <w:szCs w:val="28"/>
          <w:lang w:val="uk-UA"/>
        </w:rPr>
        <w:t xml:space="preserve">. 2010. </w:t>
      </w:r>
      <w:proofErr w:type="spellStart"/>
      <w:r w:rsidRPr="00F91732">
        <w:rPr>
          <w:rFonts w:ascii="Times New Roman" w:hAnsi="Times New Roman" w:cs="Times New Roman"/>
          <w:sz w:val="28"/>
          <w:szCs w:val="28"/>
          <w:lang w:val="uk-UA"/>
        </w:rPr>
        <w:t>Вип</w:t>
      </w:r>
      <w:proofErr w:type="spellEnd"/>
      <w:r w:rsidRPr="00F91732">
        <w:rPr>
          <w:rFonts w:ascii="Times New Roman" w:hAnsi="Times New Roman" w:cs="Times New Roman"/>
          <w:sz w:val="28"/>
          <w:szCs w:val="28"/>
          <w:lang w:val="uk-UA"/>
        </w:rPr>
        <w:t>. 15. С. 45</w:t>
      </w:r>
      <w:r w:rsidR="003200C9">
        <w:rPr>
          <w:rFonts w:ascii="Times New Roman" w:hAnsi="Times New Roman" w:cs="Times New Roman"/>
          <w:sz w:val="28"/>
          <w:szCs w:val="28"/>
          <w:lang w:val="uk-UA"/>
        </w:rPr>
        <w:t>‒</w:t>
      </w:r>
      <w:r w:rsidRPr="00F91732">
        <w:rPr>
          <w:rFonts w:ascii="Times New Roman" w:hAnsi="Times New Roman" w:cs="Times New Roman"/>
          <w:sz w:val="28"/>
          <w:szCs w:val="28"/>
          <w:lang w:val="uk-UA"/>
        </w:rPr>
        <w:t>47.</w:t>
      </w:r>
    </w:p>
    <w:p w:rsidR="00710368" w:rsidRPr="004E4851" w:rsidRDefault="003850BB" w:rsidP="00710368">
      <w:pPr>
        <w:numPr>
          <w:ilvl w:val="0"/>
          <w:numId w:val="25"/>
        </w:numPr>
        <w:tabs>
          <w:tab w:val="left" w:pos="54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М`ясоїд П. </w:t>
      </w:r>
      <w:r w:rsidR="00710368" w:rsidRPr="00F91732">
        <w:rPr>
          <w:rFonts w:ascii="Times New Roman" w:hAnsi="Times New Roman" w:cs="Times New Roman"/>
          <w:sz w:val="28"/>
          <w:szCs w:val="28"/>
          <w:lang w:val="uk-UA"/>
        </w:rPr>
        <w:t>А. Психологічне пізнання : історія, логіка, психологія. Київ :</w:t>
      </w:r>
      <w:r w:rsidR="00AD250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Либідь, </w:t>
      </w:r>
      <w:r w:rsidR="00710368" w:rsidRPr="00F91732">
        <w:rPr>
          <w:rFonts w:ascii="Times New Roman" w:hAnsi="Times New Roman" w:cs="Times New Roman"/>
          <w:sz w:val="28"/>
          <w:szCs w:val="28"/>
          <w:lang w:val="uk-UA"/>
        </w:rPr>
        <w:t>2016. 560 с.</w:t>
      </w:r>
    </w:p>
    <w:p w:rsidR="00B74EF5"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r w:rsidRPr="00F91732">
        <w:rPr>
          <w:rFonts w:ascii="Times New Roman" w:hAnsi="Times New Roman" w:cs="Times New Roman"/>
          <w:sz w:val="28"/>
          <w:szCs w:val="28"/>
          <w:lang w:val="uk-UA"/>
        </w:rPr>
        <w:t>Дорофее</w:t>
      </w:r>
      <w:r w:rsidR="003850BB">
        <w:rPr>
          <w:rFonts w:ascii="Times New Roman" w:hAnsi="Times New Roman" w:cs="Times New Roman"/>
          <w:sz w:val="28"/>
          <w:szCs w:val="28"/>
          <w:lang w:val="uk-UA"/>
        </w:rPr>
        <w:t>в Б.А., Ковтун Т.Ю. Взаимосвязь типа темперамента и </w:t>
      </w:r>
      <w:r w:rsidRPr="00F91732">
        <w:rPr>
          <w:rFonts w:ascii="Times New Roman" w:hAnsi="Times New Roman" w:cs="Times New Roman"/>
          <w:sz w:val="28"/>
          <w:szCs w:val="28"/>
          <w:lang w:val="uk-UA"/>
        </w:rPr>
        <w:t>о</w:t>
      </w:r>
      <w:r w:rsidR="003850BB">
        <w:rPr>
          <w:rFonts w:ascii="Times New Roman" w:hAnsi="Times New Roman" w:cs="Times New Roman"/>
          <w:sz w:val="28"/>
          <w:szCs w:val="28"/>
          <w:lang w:val="uk-UA"/>
        </w:rPr>
        <w:t>рганизационных, коммуникативных способностей студентов. </w:t>
      </w:r>
    </w:p>
    <w:p w:rsidR="00B74EF5" w:rsidRDefault="00710368" w:rsidP="00B74EF5">
      <w:pPr>
        <w:tabs>
          <w:tab w:val="left" w:pos="360"/>
          <w:tab w:val="left" w:pos="540"/>
        </w:tabs>
        <w:spacing w:after="0" w:line="360" w:lineRule="auto"/>
        <w:ind w:left="360"/>
        <w:jc w:val="both"/>
        <w:rPr>
          <w:rFonts w:ascii="Times New Roman" w:hAnsi="Times New Roman" w:cs="Times New Roman"/>
          <w:sz w:val="28"/>
          <w:szCs w:val="28"/>
          <w:lang w:val="uk-UA"/>
        </w:rPr>
      </w:pPr>
      <w:proofErr w:type="spellStart"/>
      <w:r w:rsidRPr="00F91732">
        <w:rPr>
          <w:rFonts w:ascii="Times New Roman" w:hAnsi="Times New Roman" w:cs="Times New Roman"/>
          <w:i/>
          <w:sz w:val="28"/>
          <w:szCs w:val="28"/>
          <w:lang w:val="uk-UA"/>
        </w:rPr>
        <w:t>Акту</w:t>
      </w:r>
      <w:r w:rsidR="003850BB">
        <w:rPr>
          <w:rFonts w:ascii="Times New Roman" w:hAnsi="Times New Roman" w:cs="Times New Roman"/>
          <w:i/>
          <w:sz w:val="28"/>
          <w:szCs w:val="28"/>
          <w:lang w:val="uk-UA"/>
        </w:rPr>
        <w:t>альные</w:t>
      </w:r>
      <w:proofErr w:type="spellEnd"/>
      <w:r w:rsidR="003850BB">
        <w:rPr>
          <w:rFonts w:ascii="Times New Roman" w:hAnsi="Times New Roman" w:cs="Times New Roman"/>
          <w:i/>
          <w:sz w:val="28"/>
          <w:szCs w:val="28"/>
          <w:lang w:val="uk-UA"/>
        </w:rPr>
        <w:t> </w:t>
      </w:r>
      <w:proofErr w:type="spellStart"/>
      <w:r w:rsidRPr="00F91732">
        <w:rPr>
          <w:rFonts w:ascii="Times New Roman" w:hAnsi="Times New Roman" w:cs="Times New Roman"/>
          <w:i/>
          <w:sz w:val="28"/>
          <w:szCs w:val="28"/>
          <w:lang w:val="uk-UA"/>
        </w:rPr>
        <w:t>проблемы</w:t>
      </w:r>
      <w:proofErr w:type="spellEnd"/>
      <w:r w:rsidRPr="00F91732">
        <w:rPr>
          <w:rFonts w:ascii="Times New Roman" w:hAnsi="Times New Roman" w:cs="Times New Roman"/>
          <w:i/>
          <w:sz w:val="28"/>
          <w:szCs w:val="28"/>
          <w:lang w:val="uk-UA"/>
        </w:rPr>
        <w:t xml:space="preserve"> </w:t>
      </w:r>
      <w:proofErr w:type="spellStart"/>
      <w:r w:rsidRPr="00F91732">
        <w:rPr>
          <w:rFonts w:ascii="Times New Roman" w:hAnsi="Times New Roman" w:cs="Times New Roman"/>
          <w:i/>
          <w:sz w:val="28"/>
          <w:szCs w:val="28"/>
          <w:lang w:val="uk-UA"/>
        </w:rPr>
        <w:t>развития</w:t>
      </w:r>
      <w:proofErr w:type="spellEnd"/>
      <w:r w:rsidRPr="00F91732">
        <w:rPr>
          <w:rFonts w:ascii="Times New Roman" w:hAnsi="Times New Roman" w:cs="Times New Roman"/>
          <w:i/>
          <w:sz w:val="28"/>
          <w:szCs w:val="28"/>
          <w:lang w:val="uk-UA"/>
        </w:rPr>
        <w:t xml:space="preserve"> </w:t>
      </w:r>
      <w:proofErr w:type="spellStart"/>
      <w:r w:rsidRPr="00F91732">
        <w:rPr>
          <w:rFonts w:ascii="Times New Roman" w:hAnsi="Times New Roman" w:cs="Times New Roman"/>
          <w:i/>
          <w:sz w:val="28"/>
          <w:szCs w:val="28"/>
          <w:lang w:val="uk-UA"/>
        </w:rPr>
        <w:t>личности</w:t>
      </w:r>
      <w:proofErr w:type="spellEnd"/>
      <w:r w:rsidRPr="00F91732">
        <w:rPr>
          <w:rFonts w:ascii="Times New Roman" w:hAnsi="Times New Roman" w:cs="Times New Roman"/>
          <w:i/>
          <w:sz w:val="28"/>
          <w:szCs w:val="28"/>
          <w:lang w:val="uk-UA"/>
        </w:rPr>
        <w:t xml:space="preserve"> в онтогенезе.</w:t>
      </w:r>
      <w:r w:rsidRPr="00F91732">
        <w:rPr>
          <w:rFonts w:ascii="Times New Roman" w:hAnsi="Times New Roman" w:cs="Times New Roman"/>
          <w:sz w:val="28"/>
          <w:szCs w:val="28"/>
          <w:lang w:val="uk-UA"/>
        </w:rPr>
        <w:t xml:space="preserve"> 2015. № 3. </w:t>
      </w:r>
    </w:p>
    <w:p w:rsidR="00710368" w:rsidRPr="004E4851" w:rsidRDefault="00710368" w:rsidP="00B74EF5">
      <w:pPr>
        <w:tabs>
          <w:tab w:val="left" w:pos="360"/>
          <w:tab w:val="left" w:pos="540"/>
        </w:tabs>
        <w:spacing w:after="0" w:line="360" w:lineRule="auto"/>
        <w:ind w:left="360"/>
        <w:jc w:val="both"/>
        <w:rPr>
          <w:rFonts w:ascii="Times New Roman" w:hAnsi="Times New Roman" w:cs="Times New Roman"/>
          <w:sz w:val="28"/>
          <w:szCs w:val="28"/>
          <w:lang w:val="uk-UA"/>
        </w:rPr>
      </w:pPr>
      <w:r w:rsidRPr="00F91732">
        <w:rPr>
          <w:rFonts w:ascii="Times New Roman" w:hAnsi="Times New Roman" w:cs="Times New Roman"/>
          <w:sz w:val="28"/>
          <w:szCs w:val="28"/>
          <w:lang w:val="uk-UA"/>
        </w:rPr>
        <w:t>С. 188</w:t>
      </w:r>
      <w:r w:rsidR="003200C9">
        <w:rPr>
          <w:rFonts w:ascii="Times New Roman" w:hAnsi="Times New Roman" w:cs="Times New Roman"/>
          <w:sz w:val="28"/>
          <w:szCs w:val="28"/>
          <w:lang w:val="uk-UA"/>
        </w:rPr>
        <w:t>‒</w:t>
      </w:r>
      <w:r w:rsidRPr="00F91732">
        <w:rPr>
          <w:rFonts w:ascii="Times New Roman" w:hAnsi="Times New Roman" w:cs="Times New Roman"/>
          <w:sz w:val="28"/>
          <w:szCs w:val="28"/>
          <w:lang w:val="uk-UA"/>
        </w:rPr>
        <w:t>189.</w:t>
      </w:r>
    </w:p>
    <w:p w:rsidR="00710368" w:rsidRPr="004E4851"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r w:rsidRPr="00F91732">
        <w:rPr>
          <w:rFonts w:ascii="Times New Roman" w:hAnsi="Times New Roman" w:cs="Times New Roman"/>
          <w:iCs/>
          <w:sz w:val="28"/>
          <w:szCs w:val="28"/>
          <w:lang w:val="uk-UA"/>
        </w:rPr>
        <w:t>Максименко С. Д. Загальна психологія. Київ : Центр навчальної л</w:t>
      </w:r>
      <w:r w:rsidR="00B74EF5">
        <w:rPr>
          <w:rFonts w:ascii="Times New Roman" w:hAnsi="Times New Roman" w:cs="Times New Roman"/>
          <w:iCs/>
          <w:sz w:val="28"/>
          <w:szCs w:val="28"/>
          <w:lang w:val="uk-UA"/>
        </w:rPr>
        <w:t>-</w:t>
      </w:r>
      <w:r w:rsidRPr="00F91732">
        <w:rPr>
          <w:rFonts w:ascii="Times New Roman" w:hAnsi="Times New Roman" w:cs="Times New Roman"/>
          <w:iCs/>
          <w:sz w:val="28"/>
          <w:szCs w:val="28"/>
          <w:lang w:val="uk-UA"/>
        </w:rPr>
        <w:t>ри, 2006. 272 с.</w:t>
      </w:r>
    </w:p>
    <w:p w:rsidR="00710368" w:rsidRPr="004E4851"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Анцыферов</w:t>
      </w:r>
      <w:r>
        <w:rPr>
          <w:rFonts w:ascii="Times New Roman" w:hAnsi="Times New Roman" w:cs="Times New Roman"/>
          <w:sz w:val="28"/>
          <w:szCs w:val="28"/>
          <w:lang w:val="uk-UA"/>
        </w:rPr>
        <w:t>а Л. И.</w:t>
      </w:r>
      <w:r>
        <w:rPr>
          <w:rFonts w:ascii="Times New Roman" w:hAnsi="Times New Roman" w:cs="Times New Roman"/>
          <w:sz w:val="28"/>
          <w:szCs w:val="28"/>
        </w:rPr>
        <w:t xml:space="preserve"> Психология формирования и развития личности. М</w:t>
      </w:r>
      <w:proofErr w:type="spellStart"/>
      <w:r>
        <w:rPr>
          <w:rFonts w:ascii="Times New Roman" w:hAnsi="Times New Roman" w:cs="Times New Roman"/>
          <w:sz w:val="28"/>
          <w:szCs w:val="28"/>
          <w:lang w:val="uk-UA"/>
        </w:rPr>
        <w:t>осква</w:t>
      </w:r>
      <w:proofErr w:type="spellEnd"/>
      <w:r w:rsidR="00AD250F">
        <w:rPr>
          <w:rFonts w:ascii="Times New Roman" w:hAnsi="Times New Roman" w:cs="Times New Roman"/>
          <w:sz w:val="28"/>
          <w:szCs w:val="28"/>
          <w:lang w:val="uk-UA"/>
        </w:rPr>
        <w:t xml:space="preserve"> </w:t>
      </w:r>
      <w:r>
        <w:rPr>
          <w:rFonts w:ascii="Times New Roman" w:hAnsi="Times New Roman" w:cs="Times New Roman"/>
          <w:sz w:val="28"/>
          <w:szCs w:val="28"/>
          <w:lang w:val="uk-UA"/>
        </w:rPr>
        <w:t>: Наука</w:t>
      </w:r>
      <w:r>
        <w:rPr>
          <w:rFonts w:ascii="Times New Roman" w:hAnsi="Times New Roman" w:cs="Times New Roman"/>
          <w:sz w:val="28"/>
          <w:szCs w:val="28"/>
        </w:rPr>
        <w:t>, 1981.</w:t>
      </w:r>
      <w:r>
        <w:rPr>
          <w:rFonts w:ascii="Times New Roman" w:hAnsi="Times New Roman" w:cs="Times New Roman"/>
          <w:sz w:val="28"/>
          <w:szCs w:val="28"/>
          <w:lang w:val="uk-UA"/>
        </w:rPr>
        <w:t xml:space="preserve"> 254 с.</w:t>
      </w:r>
    </w:p>
    <w:p w:rsidR="00710368" w:rsidRPr="004E4851"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r w:rsidRPr="00F91732">
        <w:rPr>
          <w:rFonts w:ascii="Times New Roman" w:hAnsi="Times New Roman" w:cs="Times New Roman"/>
          <w:sz w:val="28"/>
          <w:szCs w:val="28"/>
          <w:lang w:val="uk-UA"/>
        </w:rPr>
        <w:t xml:space="preserve">Гончаренко С.У. Педагогічні дослідження: методологічні </w:t>
      </w:r>
      <w:r w:rsidR="00B74EF5">
        <w:rPr>
          <w:rFonts w:ascii="Times New Roman" w:hAnsi="Times New Roman" w:cs="Times New Roman"/>
          <w:sz w:val="28"/>
          <w:szCs w:val="28"/>
          <w:lang w:val="uk-UA"/>
        </w:rPr>
        <w:t>поради молодим науковцям . Київ-</w:t>
      </w:r>
      <w:r w:rsidRPr="00F91732">
        <w:rPr>
          <w:rFonts w:ascii="Times New Roman" w:hAnsi="Times New Roman" w:cs="Times New Roman"/>
          <w:sz w:val="28"/>
          <w:szCs w:val="28"/>
          <w:lang w:val="uk-UA"/>
        </w:rPr>
        <w:t>Вінниця : ТОВ фірма «Планер», 2015. 308с.</w:t>
      </w:r>
    </w:p>
    <w:p w:rsidR="00710368" w:rsidRPr="004E4851"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r w:rsidRPr="00F91732">
        <w:rPr>
          <w:rFonts w:ascii="Times New Roman" w:hAnsi="Times New Roman" w:cs="Times New Roman"/>
          <w:sz w:val="28"/>
          <w:szCs w:val="28"/>
        </w:rPr>
        <w:t>Дикая Л.</w:t>
      </w:r>
      <w:r w:rsidRPr="00F91732">
        <w:rPr>
          <w:rFonts w:ascii="Times New Roman" w:hAnsi="Times New Roman" w:cs="Times New Roman"/>
          <w:sz w:val="28"/>
          <w:szCs w:val="28"/>
          <w:lang w:val="uk-UA"/>
        </w:rPr>
        <w:t> </w:t>
      </w:r>
      <w:r w:rsidRPr="00F91732">
        <w:rPr>
          <w:rFonts w:ascii="Times New Roman" w:hAnsi="Times New Roman" w:cs="Times New Roman"/>
          <w:sz w:val="28"/>
          <w:szCs w:val="28"/>
        </w:rPr>
        <w:t xml:space="preserve">Г. Психическая </w:t>
      </w:r>
      <w:proofErr w:type="spellStart"/>
      <w:r w:rsidRPr="00F91732">
        <w:rPr>
          <w:rFonts w:ascii="Times New Roman" w:hAnsi="Times New Roman" w:cs="Times New Roman"/>
          <w:sz w:val="28"/>
          <w:szCs w:val="28"/>
        </w:rPr>
        <w:t>саморегуляция</w:t>
      </w:r>
      <w:proofErr w:type="spellEnd"/>
      <w:r w:rsidRPr="00F91732">
        <w:rPr>
          <w:rFonts w:ascii="Times New Roman" w:hAnsi="Times New Roman" w:cs="Times New Roman"/>
          <w:sz w:val="28"/>
          <w:szCs w:val="28"/>
        </w:rPr>
        <w:t xml:space="preserve"> функционального состояния человека. М</w:t>
      </w:r>
      <w:proofErr w:type="spellStart"/>
      <w:r w:rsidRPr="00F91732">
        <w:rPr>
          <w:rFonts w:ascii="Times New Roman" w:hAnsi="Times New Roman" w:cs="Times New Roman"/>
          <w:sz w:val="28"/>
          <w:szCs w:val="28"/>
          <w:lang w:val="uk-UA"/>
        </w:rPr>
        <w:t>осква</w:t>
      </w:r>
      <w:proofErr w:type="spellEnd"/>
      <w:r w:rsidRPr="00F91732">
        <w:rPr>
          <w:rFonts w:ascii="Times New Roman" w:hAnsi="Times New Roman" w:cs="Times New Roman"/>
          <w:sz w:val="28"/>
          <w:szCs w:val="28"/>
          <w:lang w:val="uk-UA"/>
        </w:rPr>
        <w:t>: Наука</w:t>
      </w:r>
      <w:r w:rsidRPr="00F91732">
        <w:rPr>
          <w:rFonts w:ascii="Times New Roman" w:hAnsi="Times New Roman" w:cs="Times New Roman"/>
          <w:sz w:val="28"/>
          <w:szCs w:val="28"/>
        </w:rPr>
        <w:t>, 2003.</w:t>
      </w:r>
      <w:r w:rsidRPr="00F91732">
        <w:rPr>
          <w:rFonts w:ascii="Times New Roman" w:hAnsi="Times New Roman" w:cs="Times New Roman"/>
          <w:sz w:val="28"/>
          <w:szCs w:val="28"/>
          <w:lang w:val="uk-UA"/>
        </w:rPr>
        <w:t xml:space="preserve"> 324 с.</w:t>
      </w:r>
    </w:p>
    <w:p w:rsidR="00710368" w:rsidRPr="004E4851"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r w:rsidRPr="00F91732">
        <w:rPr>
          <w:rFonts w:ascii="Times New Roman" w:hAnsi="Times New Roman" w:cs="Times New Roman"/>
          <w:sz w:val="28"/>
          <w:szCs w:val="28"/>
          <w:lang w:val="uk-UA"/>
        </w:rPr>
        <w:t xml:space="preserve">Гончаренко С.У. Етичний кодекс ученого. </w:t>
      </w:r>
      <w:r w:rsidRPr="00F91732">
        <w:rPr>
          <w:rFonts w:ascii="Times New Roman" w:hAnsi="Times New Roman" w:cs="Times New Roman"/>
          <w:i/>
          <w:sz w:val="28"/>
          <w:szCs w:val="28"/>
          <w:lang w:val="uk-UA"/>
        </w:rPr>
        <w:t>Естетика і етика педагогічної дії</w:t>
      </w:r>
      <w:r w:rsidRPr="00F91732">
        <w:rPr>
          <w:rFonts w:ascii="Times New Roman" w:hAnsi="Times New Roman" w:cs="Times New Roman"/>
          <w:sz w:val="28"/>
          <w:szCs w:val="28"/>
          <w:lang w:val="uk-UA"/>
        </w:rPr>
        <w:t xml:space="preserve">: </w:t>
      </w:r>
      <w:proofErr w:type="spellStart"/>
      <w:r w:rsidRPr="00F91732">
        <w:rPr>
          <w:rFonts w:ascii="Times New Roman" w:hAnsi="Times New Roman" w:cs="Times New Roman"/>
          <w:sz w:val="28"/>
          <w:szCs w:val="28"/>
          <w:lang w:val="uk-UA"/>
        </w:rPr>
        <w:t>зб</w:t>
      </w:r>
      <w:proofErr w:type="spellEnd"/>
      <w:r w:rsidRPr="00F91732">
        <w:rPr>
          <w:rFonts w:ascii="Times New Roman" w:hAnsi="Times New Roman" w:cs="Times New Roman"/>
          <w:sz w:val="28"/>
          <w:szCs w:val="28"/>
          <w:lang w:val="uk-UA"/>
        </w:rPr>
        <w:t>. наук. праць. Інститут педагогічної освіти і освіти дорослих НАПН України; Полтавський національний педагогічний університет ім. В.Г. Короленка.</w:t>
      </w:r>
      <w:r w:rsidR="00AD250F">
        <w:rPr>
          <w:rFonts w:ascii="Times New Roman" w:hAnsi="Times New Roman" w:cs="Times New Roman"/>
          <w:sz w:val="28"/>
          <w:szCs w:val="28"/>
          <w:lang w:val="uk-UA"/>
        </w:rPr>
        <w:t xml:space="preserve"> </w:t>
      </w:r>
      <w:r w:rsidRPr="00F91732">
        <w:rPr>
          <w:rFonts w:ascii="Times New Roman" w:hAnsi="Times New Roman" w:cs="Times New Roman"/>
          <w:sz w:val="28"/>
          <w:szCs w:val="28"/>
          <w:lang w:val="uk-UA"/>
        </w:rPr>
        <w:t xml:space="preserve"> Полтава : ПНУ імені В.Г. Короленка, 2011.</w:t>
      </w:r>
      <w:r w:rsidR="00AD250F">
        <w:rPr>
          <w:rFonts w:ascii="Times New Roman" w:hAnsi="Times New Roman" w:cs="Times New Roman"/>
          <w:sz w:val="28"/>
          <w:szCs w:val="28"/>
          <w:lang w:val="uk-UA"/>
        </w:rPr>
        <w:t xml:space="preserve"> </w:t>
      </w:r>
      <w:r w:rsidRPr="00F91732">
        <w:rPr>
          <w:rFonts w:ascii="Times New Roman" w:hAnsi="Times New Roman" w:cs="Times New Roman"/>
          <w:sz w:val="28"/>
          <w:szCs w:val="28"/>
          <w:lang w:val="uk-UA"/>
        </w:rPr>
        <w:t xml:space="preserve"> С. 25</w:t>
      </w:r>
      <w:r w:rsidR="003200C9">
        <w:rPr>
          <w:rFonts w:ascii="Times New Roman" w:hAnsi="Times New Roman" w:cs="Times New Roman"/>
          <w:sz w:val="28"/>
          <w:szCs w:val="28"/>
          <w:lang w:val="uk-UA"/>
        </w:rPr>
        <w:t>‒</w:t>
      </w:r>
      <w:r w:rsidRPr="00F91732">
        <w:rPr>
          <w:rFonts w:ascii="Times New Roman" w:hAnsi="Times New Roman" w:cs="Times New Roman"/>
          <w:sz w:val="28"/>
          <w:szCs w:val="28"/>
          <w:lang w:val="uk-UA"/>
        </w:rPr>
        <w:t>34.</w:t>
      </w:r>
    </w:p>
    <w:p w:rsidR="00B74EF5"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proofErr w:type="spellStart"/>
      <w:r w:rsidRPr="00F91732">
        <w:rPr>
          <w:rFonts w:ascii="Times New Roman" w:hAnsi="Times New Roman" w:cs="Times New Roman"/>
          <w:sz w:val="28"/>
          <w:szCs w:val="28"/>
          <w:lang w:val="uk-UA"/>
        </w:rPr>
        <w:t>Кротовська</w:t>
      </w:r>
      <w:proofErr w:type="spellEnd"/>
      <w:r w:rsidRPr="00F91732">
        <w:rPr>
          <w:rFonts w:ascii="Times New Roman" w:hAnsi="Times New Roman" w:cs="Times New Roman"/>
          <w:sz w:val="28"/>
          <w:szCs w:val="28"/>
          <w:lang w:val="uk-UA"/>
        </w:rPr>
        <w:t xml:space="preserve"> Л. Робота з учнями різних видів темпераменту та нервової системи : семінар</w:t>
      </w:r>
      <w:r w:rsidR="003200C9">
        <w:rPr>
          <w:rFonts w:ascii="Times New Roman" w:hAnsi="Times New Roman" w:cs="Times New Roman"/>
          <w:sz w:val="28"/>
          <w:szCs w:val="28"/>
          <w:lang w:val="uk-UA"/>
        </w:rPr>
        <w:t>‒</w:t>
      </w:r>
      <w:r w:rsidRPr="00F91732">
        <w:rPr>
          <w:rFonts w:ascii="Times New Roman" w:hAnsi="Times New Roman" w:cs="Times New Roman"/>
          <w:sz w:val="28"/>
          <w:szCs w:val="28"/>
          <w:lang w:val="uk-UA"/>
        </w:rPr>
        <w:t xml:space="preserve">тренінг Психолог. </w:t>
      </w:r>
      <w:r w:rsidRPr="00F91732">
        <w:rPr>
          <w:rFonts w:ascii="Times New Roman" w:hAnsi="Times New Roman" w:cs="Times New Roman"/>
          <w:i/>
          <w:sz w:val="28"/>
          <w:szCs w:val="28"/>
          <w:lang w:val="uk-UA"/>
        </w:rPr>
        <w:t>Шкільний світ</w:t>
      </w:r>
      <w:r w:rsidRPr="00F91732">
        <w:rPr>
          <w:rFonts w:ascii="Times New Roman" w:hAnsi="Times New Roman" w:cs="Times New Roman"/>
          <w:sz w:val="28"/>
          <w:szCs w:val="28"/>
          <w:lang w:val="uk-UA"/>
        </w:rPr>
        <w:t>.</w:t>
      </w:r>
      <w:r w:rsidR="00AD250F">
        <w:rPr>
          <w:rFonts w:ascii="Times New Roman" w:hAnsi="Times New Roman" w:cs="Times New Roman"/>
          <w:sz w:val="28"/>
          <w:szCs w:val="28"/>
          <w:lang w:val="uk-UA"/>
        </w:rPr>
        <w:t xml:space="preserve"> </w:t>
      </w:r>
      <w:r w:rsidRPr="00F91732">
        <w:rPr>
          <w:rFonts w:ascii="Times New Roman" w:hAnsi="Times New Roman" w:cs="Times New Roman"/>
          <w:sz w:val="28"/>
          <w:szCs w:val="28"/>
          <w:lang w:val="uk-UA"/>
        </w:rPr>
        <w:t xml:space="preserve"> 2009.</w:t>
      </w:r>
      <w:r w:rsidR="00AD250F">
        <w:rPr>
          <w:rFonts w:ascii="Times New Roman" w:hAnsi="Times New Roman" w:cs="Times New Roman"/>
          <w:sz w:val="28"/>
          <w:szCs w:val="28"/>
          <w:lang w:val="uk-UA"/>
        </w:rPr>
        <w:t xml:space="preserve"> </w:t>
      </w:r>
      <w:r w:rsidRPr="00F91732">
        <w:rPr>
          <w:rFonts w:ascii="Times New Roman" w:hAnsi="Times New Roman" w:cs="Times New Roman"/>
          <w:sz w:val="28"/>
          <w:szCs w:val="28"/>
          <w:lang w:val="uk-UA"/>
        </w:rPr>
        <w:t xml:space="preserve"> № 29/30.</w:t>
      </w:r>
      <w:r w:rsidR="00AD250F">
        <w:rPr>
          <w:rFonts w:ascii="Times New Roman" w:hAnsi="Times New Roman" w:cs="Times New Roman"/>
          <w:sz w:val="28"/>
          <w:szCs w:val="28"/>
          <w:lang w:val="uk-UA"/>
        </w:rPr>
        <w:t xml:space="preserve"> </w:t>
      </w:r>
      <w:r w:rsidRPr="00F91732">
        <w:rPr>
          <w:rFonts w:ascii="Times New Roman" w:hAnsi="Times New Roman" w:cs="Times New Roman"/>
          <w:sz w:val="28"/>
          <w:szCs w:val="28"/>
          <w:lang w:val="uk-UA"/>
        </w:rPr>
        <w:t xml:space="preserve"> </w:t>
      </w:r>
    </w:p>
    <w:p w:rsidR="00710368" w:rsidRPr="004E4851" w:rsidRDefault="00710368" w:rsidP="00B74EF5">
      <w:pPr>
        <w:tabs>
          <w:tab w:val="left" w:pos="360"/>
          <w:tab w:val="left" w:pos="540"/>
        </w:tabs>
        <w:spacing w:after="0" w:line="360" w:lineRule="auto"/>
        <w:ind w:left="360"/>
        <w:jc w:val="both"/>
        <w:rPr>
          <w:rFonts w:ascii="Times New Roman" w:hAnsi="Times New Roman" w:cs="Times New Roman"/>
          <w:sz w:val="28"/>
          <w:szCs w:val="28"/>
          <w:lang w:val="uk-UA"/>
        </w:rPr>
      </w:pPr>
      <w:r w:rsidRPr="00F91732">
        <w:rPr>
          <w:rFonts w:ascii="Times New Roman" w:hAnsi="Times New Roman" w:cs="Times New Roman"/>
          <w:sz w:val="28"/>
          <w:szCs w:val="28"/>
          <w:lang w:val="uk-UA"/>
        </w:rPr>
        <w:t>С. 39</w:t>
      </w:r>
      <w:r w:rsidR="003200C9">
        <w:rPr>
          <w:rFonts w:ascii="Times New Roman" w:hAnsi="Times New Roman" w:cs="Times New Roman"/>
          <w:sz w:val="28"/>
          <w:szCs w:val="28"/>
          <w:lang w:val="uk-UA"/>
        </w:rPr>
        <w:t>‒</w:t>
      </w:r>
      <w:r w:rsidRPr="00F91732">
        <w:rPr>
          <w:rFonts w:ascii="Times New Roman" w:hAnsi="Times New Roman" w:cs="Times New Roman"/>
          <w:sz w:val="28"/>
          <w:szCs w:val="28"/>
          <w:lang w:val="uk-UA"/>
        </w:rPr>
        <w:t>52.</w:t>
      </w:r>
    </w:p>
    <w:p w:rsidR="00710368" w:rsidRPr="004E4851" w:rsidRDefault="003850BB" w:rsidP="00710368">
      <w:pPr>
        <w:numPr>
          <w:ilvl w:val="0"/>
          <w:numId w:val="25"/>
        </w:numPr>
        <w:tabs>
          <w:tab w:val="left" w:pos="54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Мозгова Г. П., Уваркіна О. </w:t>
      </w:r>
      <w:r w:rsidR="00710368" w:rsidRPr="00F91732">
        <w:rPr>
          <w:rFonts w:ascii="Times New Roman" w:hAnsi="Times New Roman" w:cs="Times New Roman"/>
          <w:sz w:val="28"/>
          <w:szCs w:val="28"/>
          <w:lang w:val="uk-UA"/>
        </w:rPr>
        <w:t>В.Соціально</w:t>
      </w:r>
      <w:r w:rsidR="003200C9">
        <w:rPr>
          <w:rFonts w:ascii="Times New Roman" w:hAnsi="Times New Roman" w:cs="Times New Roman"/>
          <w:sz w:val="28"/>
          <w:szCs w:val="28"/>
          <w:lang w:val="uk-UA"/>
        </w:rPr>
        <w:t>‒</w:t>
      </w:r>
      <w:r>
        <w:rPr>
          <w:rFonts w:ascii="Times New Roman" w:hAnsi="Times New Roman" w:cs="Times New Roman"/>
          <w:sz w:val="28"/>
          <w:szCs w:val="28"/>
          <w:lang w:val="uk-UA"/>
        </w:rPr>
        <w:t> психологічні проблеми </w:t>
      </w:r>
      <w:r w:rsidR="00710368" w:rsidRPr="00F91732">
        <w:rPr>
          <w:rFonts w:ascii="Times New Roman" w:hAnsi="Times New Roman" w:cs="Times New Roman"/>
          <w:sz w:val="28"/>
          <w:szCs w:val="28"/>
          <w:lang w:val="uk-UA"/>
        </w:rPr>
        <w:t xml:space="preserve">особистості. </w:t>
      </w:r>
      <w:r w:rsidR="00710368" w:rsidRPr="00F91732">
        <w:rPr>
          <w:rFonts w:ascii="Times New Roman" w:hAnsi="Times New Roman" w:cs="Times New Roman"/>
          <w:i/>
          <w:sz w:val="28"/>
          <w:szCs w:val="28"/>
          <w:lang w:val="uk-UA"/>
        </w:rPr>
        <w:t>Педагогічні науки.</w:t>
      </w:r>
      <w:r w:rsidR="00AD250F">
        <w:rPr>
          <w:rFonts w:ascii="Times New Roman" w:hAnsi="Times New Roman" w:cs="Times New Roman"/>
          <w:sz w:val="28"/>
          <w:szCs w:val="28"/>
          <w:lang w:val="uk-UA"/>
        </w:rPr>
        <w:t xml:space="preserve"> </w:t>
      </w:r>
      <w:r w:rsidR="00710368" w:rsidRPr="00F91732">
        <w:rPr>
          <w:rFonts w:ascii="Times New Roman" w:hAnsi="Times New Roman" w:cs="Times New Roman"/>
          <w:sz w:val="28"/>
          <w:szCs w:val="28"/>
          <w:lang w:val="uk-UA"/>
        </w:rPr>
        <w:t xml:space="preserve">2011. </w:t>
      </w:r>
      <w:proofErr w:type="spellStart"/>
      <w:r w:rsidR="00710368" w:rsidRPr="00F91732">
        <w:rPr>
          <w:rFonts w:ascii="Times New Roman" w:hAnsi="Times New Roman" w:cs="Times New Roman"/>
          <w:sz w:val="28"/>
          <w:szCs w:val="28"/>
          <w:lang w:val="uk-UA"/>
        </w:rPr>
        <w:t>Вип</w:t>
      </w:r>
      <w:proofErr w:type="spellEnd"/>
      <w:r w:rsidR="00710368" w:rsidRPr="00F91732">
        <w:rPr>
          <w:rFonts w:ascii="Times New Roman" w:hAnsi="Times New Roman" w:cs="Times New Roman"/>
          <w:sz w:val="28"/>
          <w:szCs w:val="28"/>
          <w:lang w:val="uk-UA"/>
        </w:rPr>
        <w:t>. 95.</w:t>
      </w:r>
      <w:r w:rsidR="00AD250F">
        <w:rPr>
          <w:rFonts w:ascii="Times New Roman" w:hAnsi="Times New Roman" w:cs="Times New Roman"/>
          <w:sz w:val="28"/>
          <w:szCs w:val="28"/>
          <w:lang w:val="uk-UA"/>
        </w:rPr>
        <w:t xml:space="preserve"> </w:t>
      </w:r>
      <w:r w:rsidR="00710368" w:rsidRPr="00F91732">
        <w:rPr>
          <w:rFonts w:ascii="Times New Roman" w:hAnsi="Times New Roman" w:cs="Times New Roman"/>
          <w:sz w:val="28"/>
          <w:szCs w:val="28"/>
          <w:lang w:val="uk-UA"/>
        </w:rPr>
        <w:t xml:space="preserve"> C. 141</w:t>
      </w:r>
      <w:r w:rsidR="003200C9">
        <w:rPr>
          <w:rFonts w:ascii="Times New Roman" w:hAnsi="Times New Roman" w:cs="Times New Roman"/>
          <w:sz w:val="28"/>
          <w:szCs w:val="28"/>
          <w:lang w:val="uk-UA"/>
        </w:rPr>
        <w:t>‒</w:t>
      </w:r>
      <w:r w:rsidR="00710368" w:rsidRPr="00F91732">
        <w:rPr>
          <w:rFonts w:ascii="Times New Roman" w:hAnsi="Times New Roman" w:cs="Times New Roman"/>
          <w:sz w:val="28"/>
          <w:szCs w:val="28"/>
          <w:lang w:val="uk-UA"/>
        </w:rPr>
        <w:t>146.</w:t>
      </w:r>
    </w:p>
    <w:p w:rsidR="00710368" w:rsidRPr="004E4851"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proofErr w:type="spellStart"/>
      <w:r w:rsidRPr="00F91732">
        <w:rPr>
          <w:rFonts w:ascii="Times New Roman" w:hAnsi="Times New Roman" w:cs="Times New Roman"/>
          <w:sz w:val="28"/>
          <w:szCs w:val="28"/>
          <w:lang w:val="uk-UA"/>
        </w:rPr>
        <w:t>Клищук</w:t>
      </w:r>
      <w:proofErr w:type="spellEnd"/>
      <w:r w:rsidRPr="00F91732">
        <w:rPr>
          <w:rFonts w:ascii="Times New Roman" w:hAnsi="Times New Roman" w:cs="Times New Roman"/>
          <w:sz w:val="28"/>
          <w:szCs w:val="28"/>
          <w:lang w:val="uk-UA"/>
        </w:rPr>
        <w:t xml:space="preserve"> В. В. Типи темпераменту : розвивальне заняття з учнями 8 класу.</w:t>
      </w:r>
      <w:r w:rsidR="00AD250F">
        <w:rPr>
          <w:rFonts w:ascii="Times New Roman" w:hAnsi="Times New Roman" w:cs="Times New Roman"/>
          <w:sz w:val="28"/>
          <w:szCs w:val="28"/>
          <w:lang w:val="uk-UA"/>
        </w:rPr>
        <w:t xml:space="preserve"> </w:t>
      </w:r>
      <w:r w:rsidRPr="00F91732">
        <w:rPr>
          <w:rFonts w:ascii="Times New Roman" w:hAnsi="Times New Roman" w:cs="Times New Roman"/>
          <w:sz w:val="28"/>
          <w:szCs w:val="28"/>
          <w:lang w:val="uk-UA"/>
        </w:rPr>
        <w:t xml:space="preserve"> Київ, 2011. 351 с.</w:t>
      </w:r>
    </w:p>
    <w:p w:rsidR="00710368" w:rsidRPr="004E4851"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r w:rsidRPr="00F91732">
        <w:rPr>
          <w:rFonts w:ascii="Times New Roman" w:hAnsi="Times New Roman" w:cs="Times New Roman"/>
          <w:sz w:val="28"/>
          <w:szCs w:val="28"/>
          <w:lang w:val="uk-UA"/>
        </w:rPr>
        <w:t xml:space="preserve">Климов Е. А. </w:t>
      </w:r>
      <w:proofErr w:type="spellStart"/>
      <w:r w:rsidRPr="00F91732">
        <w:rPr>
          <w:rFonts w:ascii="Times New Roman" w:hAnsi="Times New Roman" w:cs="Times New Roman"/>
          <w:sz w:val="28"/>
          <w:szCs w:val="28"/>
          <w:lang w:val="uk-UA"/>
        </w:rPr>
        <w:t>Психология</w:t>
      </w:r>
      <w:proofErr w:type="spellEnd"/>
      <w:r w:rsidRPr="00F91732">
        <w:rPr>
          <w:rFonts w:ascii="Times New Roman" w:hAnsi="Times New Roman" w:cs="Times New Roman"/>
          <w:sz w:val="28"/>
          <w:szCs w:val="28"/>
          <w:lang w:val="uk-UA"/>
        </w:rPr>
        <w:t xml:space="preserve"> </w:t>
      </w:r>
      <w:proofErr w:type="spellStart"/>
      <w:r w:rsidRPr="00F91732">
        <w:rPr>
          <w:rFonts w:ascii="Times New Roman" w:hAnsi="Times New Roman" w:cs="Times New Roman"/>
          <w:sz w:val="28"/>
          <w:szCs w:val="28"/>
          <w:lang w:val="uk-UA"/>
        </w:rPr>
        <w:t>профессионального</w:t>
      </w:r>
      <w:proofErr w:type="spellEnd"/>
      <w:r w:rsidRPr="00F91732">
        <w:rPr>
          <w:rFonts w:ascii="Times New Roman" w:hAnsi="Times New Roman" w:cs="Times New Roman"/>
          <w:sz w:val="28"/>
          <w:szCs w:val="28"/>
          <w:lang w:val="uk-UA"/>
        </w:rPr>
        <w:t xml:space="preserve"> </w:t>
      </w:r>
      <w:proofErr w:type="spellStart"/>
      <w:r w:rsidRPr="00F91732">
        <w:rPr>
          <w:rFonts w:ascii="Times New Roman" w:hAnsi="Times New Roman" w:cs="Times New Roman"/>
          <w:sz w:val="28"/>
          <w:szCs w:val="28"/>
          <w:lang w:val="uk-UA"/>
        </w:rPr>
        <w:t>самоопределения</w:t>
      </w:r>
      <w:proofErr w:type="spellEnd"/>
      <w:r w:rsidRPr="00F91732">
        <w:rPr>
          <w:rFonts w:ascii="Times New Roman" w:hAnsi="Times New Roman" w:cs="Times New Roman"/>
          <w:sz w:val="28"/>
          <w:szCs w:val="28"/>
          <w:lang w:val="uk-UA"/>
        </w:rPr>
        <w:t xml:space="preserve">. Москва : </w:t>
      </w:r>
      <w:proofErr w:type="spellStart"/>
      <w:r w:rsidRPr="00F91732">
        <w:rPr>
          <w:rFonts w:ascii="Times New Roman" w:hAnsi="Times New Roman" w:cs="Times New Roman"/>
          <w:sz w:val="28"/>
          <w:szCs w:val="28"/>
          <w:lang w:val="uk-UA"/>
        </w:rPr>
        <w:t>Академия</w:t>
      </w:r>
      <w:proofErr w:type="spellEnd"/>
      <w:r w:rsidRPr="00F91732">
        <w:rPr>
          <w:rFonts w:ascii="Times New Roman" w:hAnsi="Times New Roman" w:cs="Times New Roman"/>
          <w:sz w:val="28"/>
          <w:szCs w:val="28"/>
          <w:lang w:val="uk-UA"/>
        </w:rPr>
        <w:t>, 2010.</w:t>
      </w:r>
      <w:r w:rsidR="00AD250F">
        <w:rPr>
          <w:rFonts w:ascii="Times New Roman" w:hAnsi="Times New Roman" w:cs="Times New Roman"/>
          <w:sz w:val="28"/>
          <w:szCs w:val="28"/>
          <w:lang w:val="uk-UA"/>
        </w:rPr>
        <w:t xml:space="preserve"> </w:t>
      </w:r>
      <w:r w:rsidRPr="00F91732">
        <w:rPr>
          <w:rFonts w:ascii="Times New Roman" w:hAnsi="Times New Roman" w:cs="Times New Roman"/>
          <w:sz w:val="28"/>
          <w:szCs w:val="28"/>
          <w:lang w:val="uk-UA"/>
        </w:rPr>
        <w:t>С. 304.</w:t>
      </w:r>
    </w:p>
    <w:p w:rsidR="00710368" w:rsidRPr="005A3136"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А</w:t>
      </w:r>
      <w:r w:rsidR="003850BB">
        <w:rPr>
          <w:rFonts w:ascii="Times New Roman" w:hAnsi="Times New Roman" w:cs="Times New Roman"/>
          <w:sz w:val="28"/>
          <w:szCs w:val="28"/>
          <w:lang w:val="uk-UA"/>
        </w:rPr>
        <w:t>йзенк</w:t>
      </w:r>
      <w:proofErr w:type="spellEnd"/>
      <w:r w:rsidR="003850BB">
        <w:rPr>
          <w:rFonts w:ascii="Times New Roman" w:hAnsi="Times New Roman" w:cs="Times New Roman"/>
          <w:sz w:val="28"/>
          <w:szCs w:val="28"/>
          <w:lang w:val="uk-UA"/>
        </w:rPr>
        <w:t xml:space="preserve"> Г. Ю. Структура </w:t>
      </w:r>
      <w:proofErr w:type="spellStart"/>
      <w:r w:rsidR="003850BB">
        <w:rPr>
          <w:rFonts w:ascii="Times New Roman" w:hAnsi="Times New Roman" w:cs="Times New Roman"/>
          <w:sz w:val="28"/>
          <w:szCs w:val="28"/>
          <w:lang w:val="uk-UA"/>
        </w:rPr>
        <w:t>личности</w:t>
      </w:r>
      <w:proofErr w:type="spellEnd"/>
      <w:r w:rsidR="003850BB">
        <w:rPr>
          <w:rFonts w:ascii="Times New Roman" w:hAnsi="Times New Roman" w:cs="Times New Roman"/>
          <w:sz w:val="28"/>
          <w:szCs w:val="28"/>
          <w:lang w:val="uk-UA"/>
        </w:rPr>
        <w:t>. </w:t>
      </w:r>
      <w:r>
        <w:rPr>
          <w:rFonts w:ascii="Times New Roman" w:hAnsi="Times New Roman" w:cs="Times New Roman"/>
          <w:sz w:val="28"/>
          <w:szCs w:val="28"/>
        </w:rPr>
        <w:t>Санкт</w:t>
      </w:r>
      <w:r w:rsidR="003200C9">
        <w:rPr>
          <w:rFonts w:ascii="Times New Roman" w:hAnsi="Times New Roman" w:cs="Times New Roman"/>
          <w:sz w:val="28"/>
          <w:szCs w:val="28"/>
        </w:rPr>
        <w:t>‒</w:t>
      </w:r>
      <w:r>
        <w:rPr>
          <w:rFonts w:ascii="Times New Roman" w:hAnsi="Times New Roman" w:cs="Times New Roman"/>
          <w:sz w:val="28"/>
          <w:szCs w:val="28"/>
        </w:rPr>
        <w:t>Петербург</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Ювента</w:t>
      </w:r>
      <w:proofErr w:type="spellEnd"/>
      <w:r>
        <w:rPr>
          <w:rFonts w:ascii="Times New Roman" w:hAnsi="Times New Roman" w:cs="Times New Roman"/>
          <w:sz w:val="28"/>
          <w:szCs w:val="28"/>
          <w:lang w:val="uk-UA"/>
        </w:rPr>
        <w:t>, 1999. 464</w:t>
      </w:r>
      <w:r>
        <w:rPr>
          <w:rFonts w:ascii="Times New Roman" w:hAnsi="Times New Roman" w:cs="Times New Roman"/>
          <w:sz w:val="28"/>
          <w:szCs w:val="28"/>
          <w:lang w:val="en-US"/>
        </w:rPr>
        <w:t> </w:t>
      </w:r>
      <w:r>
        <w:rPr>
          <w:rFonts w:ascii="Times New Roman" w:hAnsi="Times New Roman" w:cs="Times New Roman"/>
          <w:sz w:val="28"/>
          <w:szCs w:val="28"/>
          <w:lang w:val="uk-UA"/>
        </w:rPr>
        <w:t>с</w:t>
      </w:r>
      <w:r w:rsidRPr="003850BB">
        <w:rPr>
          <w:rFonts w:ascii="Times New Roman" w:hAnsi="Times New Roman" w:cs="Times New Roman"/>
          <w:sz w:val="28"/>
          <w:szCs w:val="28"/>
        </w:rPr>
        <w:t>.</w:t>
      </w:r>
    </w:p>
    <w:p w:rsidR="00710368" w:rsidRPr="005A3136"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r w:rsidRPr="00F91732">
        <w:rPr>
          <w:rFonts w:ascii="Times New Roman" w:hAnsi="Times New Roman" w:cs="Times New Roman"/>
          <w:sz w:val="28"/>
          <w:szCs w:val="28"/>
        </w:rPr>
        <w:lastRenderedPageBreak/>
        <w:t>Орлов А.</w:t>
      </w:r>
      <w:r w:rsidRPr="00F91732">
        <w:rPr>
          <w:rFonts w:ascii="Times New Roman" w:hAnsi="Times New Roman" w:cs="Times New Roman"/>
          <w:sz w:val="28"/>
          <w:szCs w:val="28"/>
          <w:lang w:val="uk-UA"/>
        </w:rPr>
        <w:t> </w:t>
      </w:r>
      <w:r w:rsidRPr="00F91732">
        <w:rPr>
          <w:rFonts w:ascii="Times New Roman" w:hAnsi="Times New Roman" w:cs="Times New Roman"/>
          <w:sz w:val="28"/>
          <w:szCs w:val="28"/>
        </w:rPr>
        <w:t xml:space="preserve">Б. Психология личности и сущности человека: Парадигмы, проекции, практики. </w:t>
      </w:r>
      <w:r w:rsidR="00F64C20">
        <w:rPr>
          <w:rFonts w:ascii="Times New Roman" w:hAnsi="Times New Roman" w:cs="Times New Roman"/>
          <w:sz w:val="28"/>
          <w:szCs w:val="28"/>
          <w:lang w:val="uk-UA"/>
        </w:rPr>
        <w:t xml:space="preserve">Москва </w:t>
      </w:r>
      <w:r w:rsidRPr="00F91732">
        <w:rPr>
          <w:rFonts w:ascii="Times New Roman" w:hAnsi="Times New Roman" w:cs="Times New Roman"/>
          <w:sz w:val="28"/>
          <w:szCs w:val="28"/>
          <w:lang w:val="uk-UA"/>
        </w:rPr>
        <w:t>: Наука,</w:t>
      </w:r>
      <w:r w:rsidR="00AD250F">
        <w:rPr>
          <w:rFonts w:ascii="Times New Roman" w:hAnsi="Times New Roman" w:cs="Times New Roman"/>
          <w:sz w:val="28"/>
          <w:szCs w:val="28"/>
          <w:lang w:val="uk-UA"/>
        </w:rPr>
        <w:t xml:space="preserve"> </w:t>
      </w:r>
      <w:r w:rsidRPr="00F91732">
        <w:rPr>
          <w:rFonts w:ascii="Times New Roman" w:hAnsi="Times New Roman" w:cs="Times New Roman"/>
          <w:sz w:val="28"/>
          <w:szCs w:val="28"/>
        </w:rPr>
        <w:t>2002.</w:t>
      </w:r>
      <w:r w:rsidRPr="00F91732">
        <w:rPr>
          <w:rFonts w:ascii="Times New Roman" w:hAnsi="Times New Roman" w:cs="Times New Roman"/>
          <w:sz w:val="28"/>
          <w:szCs w:val="28"/>
          <w:lang w:val="uk-UA"/>
        </w:rPr>
        <w:t xml:space="preserve"> 145</w:t>
      </w:r>
      <w:r w:rsidR="00F64C20">
        <w:rPr>
          <w:rFonts w:ascii="Times New Roman" w:hAnsi="Times New Roman" w:cs="Times New Roman"/>
          <w:sz w:val="28"/>
          <w:szCs w:val="28"/>
          <w:lang w:val="uk-UA"/>
        </w:rPr>
        <w:t xml:space="preserve"> </w:t>
      </w:r>
      <w:r w:rsidRPr="00F91732">
        <w:rPr>
          <w:rFonts w:ascii="Times New Roman" w:hAnsi="Times New Roman" w:cs="Times New Roman"/>
          <w:sz w:val="28"/>
          <w:szCs w:val="28"/>
          <w:lang w:val="uk-UA"/>
        </w:rPr>
        <w:t>с.</w:t>
      </w:r>
    </w:p>
    <w:p w:rsidR="00710368" w:rsidRPr="005A3136"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proofErr w:type="spellStart"/>
      <w:r w:rsidRPr="00F91732">
        <w:rPr>
          <w:rFonts w:ascii="Times New Roman" w:hAnsi="Times New Roman" w:cs="Times New Roman"/>
          <w:sz w:val="28"/>
          <w:szCs w:val="28"/>
        </w:rPr>
        <w:t>Марцинковс</w:t>
      </w:r>
      <w:r w:rsidRPr="00F91732">
        <w:rPr>
          <w:rFonts w:ascii="Times New Roman" w:hAnsi="Times New Roman" w:cs="Times New Roman"/>
          <w:sz w:val="28"/>
          <w:szCs w:val="28"/>
          <w:lang w:val="uk-UA"/>
        </w:rPr>
        <w:t>ька</w:t>
      </w:r>
      <w:proofErr w:type="spellEnd"/>
      <w:r w:rsidRPr="00F91732">
        <w:rPr>
          <w:rFonts w:ascii="Times New Roman" w:hAnsi="Times New Roman" w:cs="Times New Roman"/>
          <w:sz w:val="28"/>
          <w:szCs w:val="28"/>
        </w:rPr>
        <w:t xml:space="preserve"> Т.</w:t>
      </w:r>
      <w:r w:rsidRPr="00F91732">
        <w:rPr>
          <w:rFonts w:ascii="Times New Roman" w:hAnsi="Times New Roman" w:cs="Times New Roman"/>
          <w:sz w:val="28"/>
          <w:szCs w:val="28"/>
          <w:lang w:val="uk-UA"/>
        </w:rPr>
        <w:t> </w:t>
      </w:r>
      <w:r w:rsidRPr="00F91732">
        <w:rPr>
          <w:rFonts w:ascii="Times New Roman" w:hAnsi="Times New Roman" w:cs="Times New Roman"/>
          <w:sz w:val="28"/>
          <w:szCs w:val="28"/>
        </w:rPr>
        <w:t xml:space="preserve">Д. </w:t>
      </w:r>
      <w:proofErr w:type="spellStart"/>
      <w:r w:rsidRPr="00F91732">
        <w:rPr>
          <w:rFonts w:ascii="Times New Roman" w:hAnsi="Times New Roman" w:cs="Times New Roman"/>
          <w:sz w:val="28"/>
          <w:szCs w:val="28"/>
        </w:rPr>
        <w:t>Психологія</w:t>
      </w:r>
      <w:proofErr w:type="spellEnd"/>
      <w:r w:rsidRPr="00F91732">
        <w:rPr>
          <w:rFonts w:ascii="Times New Roman" w:hAnsi="Times New Roman" w:cs="Times New Roman"/>
          <w:sz w:val="28"/>
          <w:szCs w:val="28"/>
        </w:rPr>
        <w:t xml:space="preserve"> і </w:t>
      </w:r>
      <w:proofErr w:type="spellStart"/>
      <w:r w:rsidRPr="00F91732">
        <w:rPr>
          <w:rFonts w:ascii="Times New Roman" w:hAnsi="Times New Roman" w:cs="Times New Roman"/>
          <w:sz w:val="28"/>
          <w:szCs w:val="28"/>
        </w:rPr>
        <w:t>педагогіка</w:t>
      </w:r>
      <w:proofErr w:type="spellEnd"/>
      <w:r w:rsidRPr="00F91732">
        <w:rPr>
          <w:rFonts w:ascii="Times New Roman" w:hAnsi="Times New Roman" w:cs="Times New Roman"/>
          <w:sz w:val="28"/>
          <w:szCs w:val="28"/>
        </w:rPr>
        <w:t>. М.</w:t>
      </w:r>
      <w:r w:rsidRPr="00F91732">
        <w:rPr>
          <w:rFonts w:ascii="Times New Roman" w:hAnsi="Times New Roman" w:cs="Times New Roman"/>
          <w:sz w:val="28"/>
          <w:szCs w:val="28"/>
          <w:lang w:val="uk-UA"/>
        </w:rPr>
        <w:t>: Наука,</w:t>
      </w:r>
      <w:r w:rsidRPr="00F91732">
        <w:rPr>
          <w:rFonts w:ascii="Times New Roman" w:hAnsi="Times New Roman" w:cs="Times New Roman"/>
          <w:sz w:val="28"/>
          <w:szCs w:val="28"/>
        </w:rPr>
        <w:t xml:space="preserve"> 2008.</w:t>
      </w:r>
      <w:r w:rsidR="00AD250F">
        <w:rPr>
          <w:rFonts w:ascii="Times New Roman" w:hAnsi="Times New Roman" w:cs="Times New Roman"/>
          <w:sz w:val="28"/>
          <w:szCs w:val="28"/>
        </w:rPr>
        <w:t xml:space="preserve"> </w:t>
      </w:r>
      <w:r w:rsidRPr="00F91732">
        <w:rPr>
          <w:rFonts w:ascii="Times New Roman" w:hAnsi="Times New Roman" w:cs="Times New Roman"/>
          <w:sz w:val="28"/>
          <w:szCs w:val="28"/>
        </w:rPr>
        <w:t>9</w:t>
      </w:r>
      <w:r w:rsidRPr="00F91732">
        <w:rPr>
          <w:rFonts w:ascii="Times New Roman" w:hAnsi="Times New Roman" w:cs="Times New Roman"/>
          <w:sz w:val="28"/>
          <w:szCs w:val="28"/>
          <w:lang w:val="uk-UA"/>
        </w:rPr>
        <w:t>3</w:t>
      </w:r>
      <w:r w:rsidR="00F64C20">
        <w:rPr>
          <w:rFonts w:ascii="Times New Roman" w:hAnsi="Times New Roman" w:cs="Times New Roman"/>
          <w:sz w:val="28"/>
          <w:szCs w:val="28"/>
          <w:lang w:val="uk-UA"/>
        </w:rPr>
        <w:t xml:space="preserve"> с</w:t>
      </w:r>
      <w:r w:rsidRPr="00F91732">
        <w:rPr>
          <w:rFonts w:ascii="Times New Roman" w:hAnsi="Times New Roman" w:cs="Times New Roman"/>
          <w:sz w:val="28"/>
          <w:szCs w:val="28"/>
          <w:lang w:val="uk-UA"/>
        </w:rPr>
        <w:t>.</w:t>
      </w:r>
    </w:p>
    <w:p w:rsidR="00B643B2" w:rsidRPr="00B643B2" w:rsidRDefault="00B643B2" w:rsidP="00B643B2">
      <w:pPr>
        <w:pStyle w:val="af1"/>
        <w:numPr>
          <w:ilvl w:val="0"/>
          <w:numId w:val="25"/>
        </w:numPr>
        <w:jc w:val="both"/>
        <w:rPr>
          <w:rFonts w:ascii="Times New Roman" w:hAnsi="Times New Roman" w:cs="Times New Roman"/>
          <w:sz w:val="28"/>
          <w:szCs w:val="28"/>
          <w:lang w:val="uk-UA"/>
        </w:rPr>
      </w:pPr>
      <w:proofErr w:type="spellStart"/>
      <w:r w:rsidRPr="00B643B2">
        <w:rPr>
          <w:rFonts w:ascii="Times New Roman" w:hAnsi="Times New Roman" w:cs="Times New Roman"/>
          <w:sz w:val="28"/>
          <w:szCs w:val="28"/>
          <w:lang w:val="uk-UA"/>
        </w:rPr>
        <w:t>Маценко</w:t>
      </w:r>
      <w:proofErr w:type="spellEnd"/>
      <w:r w:rsidRPr="00B643B2">
        <w:rPr>
          <w:rFonts w:ascii="Times New Roman" w:hAnsi="Times New Roman" w:cs="Times New Roman"/>
          <w:sz w:val="28"/>
          <w:szCs w:val="28"/>
          <w:lang w:val="uk-UA"/>
        </w:rPr>
        <w:t xml:space="preserve"> В. </w:t>
      </w:r>
      <w:proofErr w:type="spellStart"/>
      <w:r w:rsidRPr="00B643B2">
        <w:rPr>
          <w:rFonts w:ascii="Times New Roman" w:hAnsi="Times New Roman" w:cs="Times New Roman"/>
          <w:sz w:val="28"/>
          <w:szCs w:val="28"/>
          <w:lang w:val="uk-UA"/>
        </w:rPr>
        <w:t>Психобіологічні</w:t>
      </w:r>
      <w:proofErr w:type="spellEnd"/>
      <w:r w:rsidRPr="00B643B2">
        <w:rPr>
          <w:rFonts w:ascii="Times New Roman" w:hAnsi="Times New Roman" w:cs="Times New Roman"/>
          <w:sz w:val="28"/>
          <w:szCs w:val="28"/>
          <w:lang w:val="uk-UA"/>
        </w:rPr>
        <w:t xml:space="preserve"> чинники становлення та розвитку індивідуальності : Темперамент та сила нервової системи. Київ : </w:t>
      </w:r>
      <w:r w:rsidRPr="00B643B2">
        <w:rPr>
          <w:rFonts w:ascii="Times New Roman" w:hAnsi="Times New Roman" w:cs="Times New Roman"/>
          <w:i/>
          <w:sz w:val="28"/>
          <w:szCs w:val="28"/>
          <w:lang w:val="uk-UA"/>
        </w:rPr>
        <w:t>Шкільний світ</w:t>
      </w:r>
      <w:r w:rsidRPr="00B643B2">
        <w:rPr>
          <w:rFonts w:ascii="Times New Roman" w:hAnsi="Times New Roman" w:cs="Times New Roman"/>
          <w:sz w:val="28"/>
          <w:szCs w:val="28"/>
          <w:lang w:val="uk-UA"/>
        </w:rPr>
        <w:t>, 2015. № 43. С. 3–12.</w:t>
      </w:r>
    </w:p>
    <w:p w:rsidR="00710368" w:rsidRPr="003850BB" w:rsidRDefault="003850BB" w:rsidP="003850BB">
      <w:pPr>
        <w:numPr>
          <w:ilvl w:val="0"/>
          <w:numId w:val="25"/>
        </w:numPr>
        <w:tabs>
          <w:tab w:val="left" w:pos="54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Мартиненко С. Діагностичні тестові методики визначення типу </w:t>
      </w:r>
      <w:r w:rsidRPr="003850BB">
        <w:rPr>
          <w:rFonts w:ascii="Times New Roman" w:hAnsi="Times New Roman" w:cs="Times New Roman"/>
          <w:sz w:val="28"/>
          <w:szCs w:val="28"/>
          <w:lang w:val="uk-UA"/>
        </w:rPr>
        <w:t>темперам</w:t>
      </w:r>
      <w:r w:rsidR="00710368" w:rsidRPr="003850BB">
        <w:rPr>
          <w:rFonts w:ascii="Times New Roman" w:hAnsi="Times New Roman" w:cs="Times New Roman"/>
          <w:sz w:val="28"/>
          <w:szCs w:val="28"/>
          <w:lang w:val="uk-UA"/>
        </w:rPr>
        <w:t xml:space="preserve">нту учнів. </w:t>
      </w:r>
      <w:r w:rsidR="00710368" w:rsidRPr="003850BB">
        <w:rPr>
          <w:rFonts w:ascii="Times New Roman" w:hAnsi="Times New Roman" w:cs="Times New Roman"/>
          <w:i/>
          <w:sz w:val="28"/>
          <w:szCs w:val="28"/>
          <w:lang w:val="uk-UA"/>
        </w:rPr>
        <w:t>Початкова школа</w:t>
      </w:r>
      <w:r w:rsidR="00710368" w:rsidRPr="003850BB">
        <w:rPr>
          <w:rFonts w:ascii="Times New Roman" w:hAnsi="Times New Roman" w:cs="Times New Roman"/>
          <w:sz w:val="28"/>
          <w:szCs w:val="28"/>
          <w:lang w:val="uk-UA"/>
        </w:rPr>
        <w:t>. 2009.</w:t>
      </w:r>
      <w:r w:rsidR="00AD250F" w:rsidRPr="003850BB">
        <w:rPr>
          <w:rFonts w:ascii="Times New Roman" w:hAnsi="Times New Roman" w:cs="Times New Roman"/>
          <w:sz w:val="28"/>
          <w:szCs w:val="28"/>
          <w:lang w:val="uk-UA"/>
        </w:rPr>
        <w:t xml:space="preserve"> </w:t>
      </w:r>
      <w:r w:rsidR="00710368" w:rsidRPr="003850BB">
        <w:rPr>
          <w:rFonts w:ascii="Times New Roman" w:hAnsi="Times New Roman" w:cs="Times New Roman"/>
          <w:sz w:val="28"/>
          <w:szCs w:val="28"/>
          <w:lang w:val="uk-UA"/>
        </w:rPr>
        <w:t>№ 5.</w:t>
      </w:r>
      <w:r w:rsidR="00F64C20" w:rsidRPr="003850BB">
        <w:rPr>
          <w:rFonts w:ascii="Times New Roman" w:hAnsi="Times New Roman" w:cs="Times New Roman"/>
          <w:sz w:val="28"/>
          <w:szCs w:val="28"/>
          <w:lang w:val="uk-UA"/>
        </w:rPr>
        <w:t xml:space="preserve"> </w:t>
      </w:r>
      <w:r w:rsidR="00710368" w:rsidRPr="003850BB">
        <w:rPr>
          <w:rFonts w:ascii="Times New Roman" w:hAnsi="Times New Roman" w:cs="Times New Roman"/>
          <w:sz w:val="28"/>
          <w:szCs w:val="28"/>
          <w:lang w:val="uk-UA"/>
        </w:rPr>
        <w:t>С. 55</w:t>
      </w:r>
      <w:r w:rsidR="003200C9" w:rsidRPr="003850BB">
        <w:rPr>
          <w:rFonts w:ascii="Times New Roman" w:hAnsi="Times New Roman" w:cs="Times New Roman"/>
          <w:sz w:val="28"/>
          <w:szCs w:val="28"/>
          <w:lang w:val="uk-UA"/>
        </w:rPr>
        <w:t>‒</w:t>
      </w:r>
      <w:r w:rsidR="00710368" w:rsidRPr="003850BB">
        <w:rPr>
          <w:rFonts w:ascii="Times New Roman" w:hAnsi="Times New Roman" w:cs="Times New Roman"/>
          <w:sz w:val="28"/>
          <w:szCs w:val="28"/>
          <w:lang w:val="uk-UA"/>
        </w:rPr>
        <w:t>58.</w:t>
      </w:r>
    </w:p>
    <w:p w:rsidR="00710368" w:rsidRPr="005A3136"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F91732">
        <w:rPr>
          <w:rFonts w:ascii="Times New Roman" w:hAnsi="Times New Roman" w:cs="Times New Roman"/>
          <w:sz w:val="28"/>
          <w:szCs w:val="28"/>
          <w:lang w:val="uk-UA"/>
        </w:rPr>
        <w:t xml:space="preserve">апорожець О. І. </w:t>
      </w:r>
      <w:r w:rsidRPr="00F91732">
        <w:rPr>
          <w:rFonts w:ascii="Times New Roman" w:hAnsi="Times New Roman" w:cs="Times New Roman"/>
          <w:color w:val="000000"/>
          <w:sz w:val="28"/>
          <w:szCs w:val="28"/>
          <w:lang w:val="uk-UA"/>
        </w:rPr>
        <w:t>Основи охорони праці : підручник. 2</w:t>
      </w:r>
      <w:r w:rsidR="003200C9">
        <w:rPr>
          <w:rFonts w:ascii="Times New Roman" w:hAnsi="Times New Roman" w:cs="Times New Roman"/>
          <w:color w:val="000000"/>
          <w:sz w:val="28"/>
          <w:szCs w:val="28"/>
          <w:lang w:val="uk-UA"/>
        </w:rPr>
        <w:t>‒</w:t>
      </w:r>
      <w:r w:rsidRPr="00F91732">
        <w:rPr>
          <w:rFonts w:ascii="Times New Roman" w:hAnsi="Times New Roman" w:cs="Times New Roman"/>
          <w:color w:val="000000"/>
          <w:sz w:val="28"/>
          <w:szCs w:val="28"/>
          <w:lang w:val="uk-UA"/>
        </w:rPr>
        <w:t>ге вид. Київ: ЦУЛ, 2016. 264 с.</w:t>
      </w:r>
    </w:p>
    <w:p w:rsidR="00710368" w:rsidRPr="00F91732"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r w:rsidRPr="00F91732">
        <w:rPr>
          <w:rFonts w:ascii="Times New Roman" w:hAnsi="Times New Roman" w:cs="Times New Roman"/>
          <w:bCs/>
          <w:sz w:val="28"/>
          <w:szCs w:val="28"/>
          <w:lang w:val="uk-UA"/>
        </w:rPr>
        <w:t xml:space="preserve">ДСТУ </w:t>
      </w:r>
      <w:r w:rsidRPr="00F91732">
        <w:rPr>
          <w:rFonts w:ascii="Times New Roman" w:hAnsi="Times New Roman" w:cs="Times New Roman"/>
          <w:bCs/>
          <w:sz w:val="28"/>
          <w:szCs w:val="28"/>
        </w:rPr>
        <w:t>2293</w:t>
      </w:r>
      <w:r w:rsidR="003200C9">
        <w:rPr>
          <w:rFonts w:ascii="Times New Roman" w:hAnsi="Times New Roman" w:cs="Times New Roman"/>
          <w:bCs/>
          <w:sz w:val="28"/>
          <w:szCs w:val="28"/>
        </w:rPr>
        <w:t>‒</w:t>
      </w:r>
      <w:r w:rsidRPr="00F91732">
        <w:rPr>
          <w:rFonts w:ascii="Times New Roman" w:hAnsi="Times New Roman" w:cs="Times New Roman"/>
          <w:bCs/>
          <w:sz w:val="28"/>
          <w:szCs w:val="28"/>
        </w:rPr>
        <w:t>99</w:t>
      </w:r>
      <w:r w:rsidRPr="00F91732">
        <w:rPr>
          <w:rFonts w:ascii="Times New Roman" w:hAnsi="Times New Roman" w:cs="Times New Roman"/>
          <w:bCs/>
          <w:sz w:val="28"/>
          <w:szCs w:val="28"/>
          <w:lang w:val="uk-UA"/>
        </w:rPr>
        <w:t xml:space="preserve">. Охорона праці. Терміни та визначення основних понять. </w:t>
      </w:r>
      <w:r w:rsidRPr="00F91732">
        <w:rPr>
          <w:rFonts w:ascii="Times New Roman" w:hAnsi="Times New Roman" w:cs="Times New Roman"/>
          <w:bCs/>
          <w:sz w:val="28"/>
          <w:szCs w:val="28"/>
        </w:rPr>
        <w:t>[</w:t>
      </w:r>
      <w:r w:rsidRPr="00F91732">
        <w:rPr>
          <w:rFonts w:ascii="Times New Roman" w:hAnsi="Times New Roman" w:cs="Times New Roman"/>
          <w:bCs/>
          <w:sz w:val="28"/>
          <w:szCs w:val="28"/>
          <w:lang w:val="uk-UA"/>
        </w:rPr>
        <w:t>Чинний від 2014</w:t>
      </w:r>
      <w:r w:rsidR="003200C9">
        <w:rPr>
          <w:rFonts w:ascii="Times New Roman" w:hAnsi="Times New Roman" w:cs="Times New Roman"/>
          <w:bCs/>
          <w:sz w:val="28"/>
          <w:szCs w:val="28"/>
          <w:lang w:val="uk-UA"/>
        </w:rPr>
        <w:t>‒</w:t>
      </w:r>
      <w:r w:rsidRPr="00F91732">
        <w:rPr>
          <w:rFonts w:ascii="Times New Roman" w:hAnsi="Times New Roman" w:cs="Times New Roman"/>
          <w:bCs/>
          <w:sz w:val="28"/>
          <w:szCs w:val="28"/>
          <w:lang w:val="uk-UA"/>
        </w:rPr>
        <w:t>12</w:t>
      </w:r>
      <w:r w:rsidR="003200C9">
        <w:rPr>
          <w:rFonts w:ascii="Times New Roman" w:hAnsi="Times New Roman" w:cs="Times New Roman"/>
          <w:bCs/>
          <w:sz w:val="28"/>
          <w:szCs w:val="28"/>
          <w:lang w:val="uk-UA"/>
        </w:rPr>
        <w:t>‒</w:t>
      </w:r>
      <w:r w:rsidRPr="00F91732">
        <w:rPr>
          <w:rFonts w:ascii="Times New Roman" w:hAnsi="Times New Roman" w:cs="Times New Roman"/>
          <w:bCs/>
          <w:sz w:val="28"/>
          <w:szCs w:val="28"/>
          <w:lang w:val="uk-UA"/>
        </w:rPr>
        <w:t>02</w:t>
      </w:r>
      <w:r w:rsidRPr="00F91732">
        <w:rPr>
          <w:rFonts w:ascii="Times New Roman" w:hAnsi="Times New Roman" w:cs="Times New Roman"/>
          <w:bCs/>
          <w:sz w:val="28"/>
          <w:szCs w:val="28"/>
        </w:rPr>
        <w:t>]</w:t>
      </w:r>
      <w:r w:rsidRPr="00F91732">
        <w:rPr>
          <w:rFonts w:ascii="Times New Roman" w:hAnsi="Times New Roman" w:cs="Times New Roman"/>
          <w:bCs/>
          <w:sz w:val="28"/>
          <w:szCs w:val="28"/>
          <w:lang w:val="uk-UA"/>
        </w:rPr>
        <w:t>. Київ : Держстандарт України, 1999. 22 с.</w:t>
      </w:r>
    </w:p>
    <w:p w:rsidR="00710368" w:rsidRPr="005A3136"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proofErr w:type="spellStart"/>
      <w:r w:rsidRPr="00F91732">
        <w:rPr>
          <w:rFonts w:ascii="Times New Roman" w:eastAsia="Times New Roman" w:hAnsi="Times New Roman" w:cs="Times New Roman"/>
          <w:sz w:val="28"/>
          <w:szCs w:val="28"/>
          <w:lang w:val="uk-UA"/>
        </w:rPr>
        <w:t>СНіП</w:t>
      </w:r>
      <w:proofErr w:type="spellEnd"/>
      <w:r w:rsidRPr="00F91732">
        <w:rPr>
          <w:rFonts w:ascii="Times New Roman" w:eastAsia="Times New Roman" w:hAnsi="Times New Roman" w:cs="Times New Roman"/>
          <w:sz w:val="28"/>
          <w:szCs w:val="28"/>
          <w:lang w:val="uk-UA"/>
        </w:rPr>
        <w:t xml:space="preserve"> 11</w:t>
      </w:r>
      <w:r w:rsidR="003200C9">
        <w:rPr>
          <w:rFonts w:ascii="Times New Roman" w:eastAsia="Times New Roman" w:hAnsi="Times New Roman" w:cs="Times New Roman"/>
          <w:sz w:val="28"/>
          <w:szCs w:val="28"/>
          <w:lang w:val="uk-UA"/>
        </w:rPr>
        <w:t>‒</w:t>
      </w:r>
      <w:r w:rsidRPr="00F91732">
        <w:rPr>
          <w:rFonts w:ascii="Times New Roman" w:eastAsia="Times New Roman" w:hAnsi="Times New Roman" w:cs="Times New Roman"/>
          <w:sz w:val="28"/>
          <w:szCs w:val="28"/>
          <w:lang w:val="uk-UA"/>
        </w:rPr>
        <w:t>4</w:t>
      </w:r>
      <w:r w:rsidR="003200C9">
        <w:rPr>
          <w:rFonts w:ascii="Times New Roman" w:eastAsia="Times New Roman" w:hAnsi="Times New Roman" w:cs="Times New Roman"/>
          <w:sz w:val="28"/>
          <w:szCs w:val="28"/>
          <w:lang w:val="uk-UA"/>
        </w:rPr>
        <w:t>‒</w:t>
      </w:r>
      <w:r w:rsidRPr="00F91732">
        <w:rPr>
          <w:rFonts w:ascii="Times New Roman" w:eastAsia="Times New Roman" w:hAnsi="Times New Roman" w:cs="Times New Roman"/>
          <w:sz w:val="28"/>
          <w:szCs w:val="28"/>
          <w:lang w:val="uk-UA"/>
        </w:rPr>
        <w:t>79. Про природне і штучне освітлення.</w:t>
      </w:r>
      <w:r w:rsidRPr="00F91732">
        <w:rPr>
          <w:rFonts w:ascii="Times New Roman" w:hAnsi="Times New Roman"/>
          <w:sz w:val="28"/>
          <w:szCs w:val="28"/>
          <w:lang w:val="uk-UA"/>
        </w:rPr>
        <w:t xml:space="preserve"> [Чинний від 2017</w:t>
      </w:r>
      <w:r w:rsidR="00B74EF5">
        <w:rPr>
          <w:rFonts w:ascii="Times New Roman" w:hAnsi="Times New Roman"/>
          <w:sz w:val="28"/>
          <w:szCs w:val="28"/>
          <w:lang w:val="uk-UA"/>
        </w:rPr>
        <w:t>-</w:t>
      </w:r>
      <w:r w:rsidRPr="00F91732">
        <w:rPr>
          <w:rFonts w:ascii="Times New Roman" w:hAnsi="Times New Roman"/>
          <w:sz w:val="28"/>
          <w:szCs w:val="28"/>
          <w:lang w:val="uk-UA"/>
        </w:rPr>
        <w:t>04</w:t>
      </w:r>
      <w:r w:rsidR="00B74EF5">
        <w:rPr>
          <w:rFonts w:ascii="Times New Roman" w:hAnsi="Times New Roman"/>
          <w:sz w:val="28"/>
          <w:szCs w:val="28"/>
          <w:lang w:val="uk-UA"/>
        </w:rPr>
        <w:t>-</w:t>
      </w:r>
      <w:r w:rsidRPr="00F91732">
        <w:rPr>
          <w:rFonts w:ascii="Times New Roman" w:hAnsi="Times New Roman"/>
          <w:sz w:val="28"/>
          <w:szCs w:val="28"/>
          <w:lang w:val="uk-UA"/>
        </w:rPr>
        <w:t xml:space="preserve">01]. Вид. </w:t>
      </w:r>
      <w:proofErr w:type="spellStart"/>
      <w:r w:rsidRPr="00F91732">
        <w:rPr>
          <w:rFonts w:ascii="Times New Roman" w:hAnsi="Times New Roman"/>
          <w:sz w:val="28"/>
          <w:szCs w:val="28"/>
          <w:lang w:val="uk-UA"/>
        </w:rPr>
        <w:t>офіц</w:t>
      </w:r>
      <w:proofErr w:type="spellEnd"/>
      <w:r w:rsidRPr="00F91732">
        <w:rPr>
          <w:rFonts w:ascii="Times New Roman" w:hAnsi="Times New Roman"/>
          <w:sz w:val="28"/>
          <w:szCs w:val="28"/>
          <w:lang w:val="uk-UA"/>
        </w:rPr>
        <w:t>. Київ :</w:t>
      </w:r>
      <w:r w:rsidRPr="00F91732">
        <w:rPr>
          <w:rFonts w:ascii="Times New Roman" w:hAnsi="Times New Roman" w:cs="Times New Roman"/>
          <w:color w:val="000000"/>
          <w:sz w:val="28"/>
          <w:szCs w:val="28"/>
          <w:lang w:val="uk-UA"/>
        </w:rPr>
        <w:t xml:space="preserve"> Міністерство освіти і науки</w:t>
      </w:r>
      <w:r w:rsidRPr="00F91732">
        <w:rPr>
          <w:rFonts w:ascii="Times New Roman" w:eastAsia="Times New Roman" w:hAnsi="Times New Roman"/>
          <w:sz w:val="28"/>
          <w:szCs w:val="28"/>
          <w:lang w:val="uk-UA"/>
        </w:rPr>
        <w:t xml:space="preserve">, </w:t>
      </w:r>
      <w:r w:rsidRPr="00F91732">
        <w:rPr>
          <w:rFonts w:ascii="Times New Roman" w:hAnsi="Times New Roman" w:cs="Times New Roman"/>
          <w:color w:val="000000"/>
          <w:sz w:val="28"/>
          <w:szCs w:val="28"/>
          <w:lang w:val="uk-UA"/>
        </w:rPr>
        <w:t xml:space="preserve">2017. </w:t>
      </w:r>
      <w:r w:rsidRPr="00F91732">
        <w:rPr>
          <w:rFonts w:ascii="Times New Roman" w:eastAsia="Times New Roman" w:hAnsi="Times New Roman" w:cs="Times New Roman"/>
          <w:sz w:val="28"/>
          <w:szCs w:val="28"/>
          <w:lang w:val="uk-UA"/>
        </w:rPr>
        <w:t>128 с.</w:t>
      </w:r>
    </w:p>
    <w:p w:rsidR="00710368"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r w:rsidRPr="00F91732">
        <w:rPr>
          <w:rStyle w:val="FontStyle104"/>
          <w:sz w:val="28"/>
          <w:szCs w:val="28"/>
          <w:lang w:val="uk-UA"/>
        </w:rPr>
        <w:t xml:space="preserve">Ткачук К. Н. Охорона праці та промислова безпека: </w:t>
      </w:r>
      <w:proofErr w:type="spellStart"/>
      <w:r w:rsidRPr="00F91732">
        <w:rPr>
          <w:rStyle w:val="FontStyle104"/>
          <w:sz w:val="28"/>
          <w:szCs w:val="28"/>
          <w:lang w:val="uk-UA"/>
        </w:rPr>
        <w:t>навч</w:t>
      </w:r>
      <w:proofErr w:type="spellEnd"/>
      <w:r w:rsidRPr="00F91732">
        <w:rPr>
          <w:rStyle w:val="FontStyle104"/>
          <w:sz w:val="28"/>
          <w:szCs w:val="28"/>
          <w:lang w:val="uk-UA"/>
        </w:rPr>
        <w:t>. посібник.</w:t>
      </w:r>
      <w:r w:rsidRPr="00F91732">
        <w:rPr>
          <w:rFonts w:ascii="Times New Roman" w:hAnsi="Times New Roman" w:cs="Times New Roman"/>
          <w:sz w:val="28"/>
          <w:szCs w:val="28"/>
          <w:lang w:val="uk-UA"/>
        </w:rPr>
        <w:t xml:space="preserve"> Київ : Основа, 2006. 448 с.</w:t>
      </w:r>
    </w:p>
    <w:p w:rsidR="00710368" w:rsidRPr="00F91732"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r w:rsidRPr="00F91732">
        <w:rPr>
          <w:rFonts w:ascii="Times New Roman" w:hAnsi="Times New Roman" w:cs="Times New Roman"/>
          <w:sz w:val="28"/>
          <w:szCs w:val="28"/>
          <w:lang w:val="uk-UA"/>
        </w:rPr>
        <w:t>Кузнєцов В. А. Пож</w:t>
      </w:r>
      <w:r>
        <w:rPr>
          <w:rFonts w:ascii="Times New Roman" w:hAnsi="Times New Roman"/>
          <w:sz w:val="28"/>
          <w:szCs w:val="28"/>
          <w:lang w:val="uk-UA"/>
        </w:rPr>
        <w:t>ежна безпека</w:t>
      </w:r>
      <w:r w:rsidRPr="00F91732">
        <w:rPr>
          <w:rFonts w:ascii="Times New Roman" w:hAnsi="Times New Roman"/>
          <w:sz w:val="28"/>
          <w:szCs w:val="28"/>
          <w:lang w:val="uk-UA"/>
        </w:rPr>
        <w:t>: на</w:t>
      </w:r>
      <w:r w:rsidRPr="00F91732">
        <w:rPr>
          <w:rFonts w:ascii="Times New Roman" w:hAnsi="Times New Roman"/>
          <w:sz w:val="28"/>
          <w:szCs w:val="28"/>
        </w:rPr>
        <w:t>в</w:t>
      </w:r>
      <w:r w:rsidRPr="00F91732">
        <w:rPr>
          <w:rFonts w:ascii="Times New Roman" w:hAnsi="Times New Roman"/>
          <w:sz w:val="28"/>
          <w:szCs w:val="28"/>
          <w:lang w:val="uk-UA"/>
        </w:rPr>
        <w:t xml:space="preserve">ч. посібник. Харків : Фактор, 2008. </w:t>
      </w:r>
      <w:r w:rsidRPr="00F91732">
        <w:rPr>
          <w:rFonts w:ascii="Times New Roman" w:hAnsi="Times New Roman" w:cs="Times New Roman"/>
          <w:sz w:val="28"/>
          <w:szCs w:val="28"/>
          <w:lang w:val="uk-UA"/>
        </w:rPr>
        <w:t>575 с.</w:t>
      </w:r>
    </w:p>
    <w:p w:rsidR="00710368" w:rsidRPr="003851FF" w:rsidRDefault="00710368" w:rsidP="00710368">
      <w:pPr>
        <w:numPr>
          <w:ilvl w:val="0"/>
          <w:numId w:val="25"/>
        </w:numPr>
        <w:tabs>
          <w:tab w:val="left" w:pos="540"/>
        </w:tabs>
        <w:spacing w:after="0" w:line="360" w:lineRule="auto"/>
        <w:jc w:val="both"/>
        <w:rPr>
          <w:rFonts w:ascii="Times New Roman" w:hAnsi="Times New Roman" w:cs="Times New Roman"/>
          <w:sz w:val="28"/>
          <w:szCs w:val="28"/>
          <w:lang w:val="uk-UA"/>
        </w:rPr>
      </w:pPr>
      <w:r w:rsidRPr="003851FF">
        <w:rPr>
          <w:rFonts w:ascii="Times New Roman" w:hAnsi="Times New Roman" w:cs="Times New Roman"/>
          <w:noProof/>
          <w:sz w:val="28"/>
          <w:szCs w:val="28"/>
          <w:lang w:val="uk-UA"/>
        </w:rPr>
        <w:t>Коржик Б. М. Основи охорони праці : навч. посібник для студентів вищих закладів освіти України. Харків : ХДАМГ, 2002. 105 с.</w:t>
      </w:r>
    </w:p>
    <w:p w:rsidR="007B0FAF" w:rsidRPr="007B0FAF" w:rsidRDefault="00710368" w:rsidP="00710368">
      <w:pPr>
        <w:numPr>
          <w:ilvl w:val="0"/>
          <w:numId w:val="25"/>
        </w:numPr>
        <w:tabs>
          <w:tab w:val="left" w:pos="540"/>
          <w:tab w:val="left" w:pos="720"/>
        </w:tabs>
        <w:spacing w:after="0" w:line="360" w:lineRule="auto"/>
        <w:jc w:val="both"/>
        <w:rPr>
          <w:rFonts w:ascii="Times New Roman" w:hAnsi="Times New Roman" w:cs="Times New Roman"/>
          <w:sz w:val="28"/>
          <w:szCs w:val="28"/>
          <w:lang w:val="uk-UA"/>
        </w:rPr>
      </w:pPr>
      <w:proofErr w:type="spellStart"/>
      <w:r w:rsidRPr="00F91732">
        <w:rPr>
          <w:rFonts w:ascii="Times New Roman" w:hAnsi="Times New Roman" w:cs="Times New Roman"/>
          <w:sz w:val="28"/>
          <w:szCs w:val="28"/>
          <w:lang w:val="uk-UA"/>
        </w:rPr>
        <w:t>Грибан</w:t>
      </w:r>
      <w:proofErr w:type="spellEnd"/>
      <w:r w:rsidRPr="00F91732">
        <w:rPr>
          <w:rFonts w:ascii="Times New Roman" w:hAnsi="Times New Roman" w:cs="Times New Roman"/>
          <w:sz w:val="28"/>
          <w:szCs w:val="28"/>
          <w:lang w:val="uk-UA"/>
        </w:rPr>
        <w:t xml:space="preserve"> В. Г., </w:t>
      </w:r>
      <w:proofErr w:type="spellStart"/>
      <w:r w:rsidRPr="00F91732">
        <w:rPr>
          <w:rFonts w:ascii="Times New Roman" w:hAnsi="Times New Roman" w:cs="Times New Roman"/>
          <w:sz w:val="28"/>
          <w:szCs w:val="28"/>
          <w:lang w:val="uk-UA"/>
        </w:rPr>
        <w:t>Негодченко</w:t>
      </w:r>
      <w:proofErr w:type="spellEnd"/>
      <w:r w:rsidRPr="00F91732">
        <w:rPr>
          <w:rFonts w:ascii="Times New Roman" w:hAnsi="Times New Roman" w:cs="Times New Roman"/>
          <w:sz w:val="28"/>
          <w:szCs w:val="28"/>
          <w:lang w:val="uk-UA"/>
        </w:rPr>
        <w:t xml:space="preserve"> О. В. Охорона праці. Навчальний посібник. </w:t>
      </w:r>
      <w:r w:rsidRPr="00F91732">
        <w:rPr>
          <w:rFonts w:ascii="Times New Roman" w:hAnsi="Times New Roman" w:cs="Times New Roman"/>
          <w:sz w:val="28"/>
          <w:szCs w:val="28"/>
        </w:rPr>
        <w:t>2</w:t>
      </w:r>
      <w:r w:rsidR="003200C9">
        <w:rPr>
          <w:rFonts w:ascii="Times New Roman" w:hAnsi="Times New Roman" w:cs="Times New Roman"/>
          <w:sz w:val="28"/>
          <w:szCs w:val="28"/>
        </w:rPr>
        <w:t>‒</w:t>
      </w:r>
      <w:r w:rsidRPr="00F91732">
        <w:rPr>
          <w:rFonts w:ascii="Times New Roman" w:hAnsi="Times New Roman" w:cs="Times New Roman"/>
          <w:sz w:val="28"/>
          <w:szCs w:val="28"/>
        </w:rPr>
        <w:t>е вид.</w:t>
      </w:r>
      <w:r w:rsidRPr="00F91732">
        <w:rPr>
          <w:rFonts w:ascii="Times New Roman" w:hAnsi="Times New Roman" w:cs="Times New Roman"/>
          <w:sz w:val="28"/>
          <w:szCs w:val="28"/>
          <w:lang w:val="uk-UA"/>
        </w:rPr>
        <w:t xml:space="preserve"> Київ : ЦУЛ, 2018. 280 с.</w:t>
      </w:r>
    </w:p>
    <w:p w:rsidR="00131E4A" w:rsidRDefault="00131E4A">
      <w:pPr>
        <w:spacing w:after="0" w:line="360" w:lineRule="auto"/>
        <w:ind w:firstLine="709"/>
        <w:jc w:val="both"/>
        <w:rPr>
          <w:rFonts w:ascii="Times New Roman" w:hAnsi="Times New Roman" w:cs="Times New Roman"/>
          <w:sz w:val="28"/>
          <w:szCs w:val="28"/>
          <w:lang w:val="uk-UA"/>
        </w:rPr>
      </w:pPr>
    </w:p>
    <w:p w:rsidR="00131E4A" w:rsidRDefault="00242C1B">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74EF5" w:rsidRDefault="00B74EF5">
      <w:pPr>
        <w:spacing w:after="0" w:line="360" w:lineRule="auto"/>
        <w:ind w:firstLine="709"/>
        <w:jc w:val="center"/>
        <w:outlineLvl w:val="0"/>
        <w:rPr>
          <w:rFonts w:ascii="Times New Roman" w:hAnsi="Times New Roman" w:cs="Times New Roman"/>
          <w:sz w:val="28"/>
          <w:szCs w:val="28"/>
          <w:lang w:val="uk-UA"/>
        </w:rPr>
      </w:pPr>
      <w:bookmarkStart w:id="34" w:name="_Toc58317663"/>
      <w:r>
        <w:rPr>
          <w:rFonts w:ascii="Times New Roman" w:hAnsi="Times New Roman" w:cs="Times New Roman"/>
          <w:sz w:val="28"/>
          <w:szCs w:val="28"/>
          <w:lang w:val="uk-UA"/>
        </w:rPr>
        <w:lastRenderedPageBreak/>
        <w:t>ДОДАТОКИ</w:t>
      </w:r>
    </w:p>
    <w:p w:rsidR="00131E4A" w:rsidRDefault="00B74EF5">
      <w:pPr>
        <w:spacing w:after="0" w:line="360" w:lineRule="auto"/>
        <w:ind w:firstLine="709"/>
        <w:jc w:val="center"/>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w:t>
      </w:r>
      <w:r w:rsidR="00242C1B">
        <w:rPr>
          <w:rFonts w:ascii="Times New Roman" w:hAnsi="Times New Roman" w:cs="Times New Roman"/>
          <w:sz w:val="28"/>
          <w:szCs w:val="28"/>
          <w:lang w:val="uk-UA"/>
        </w:rPr>
        <w:t xml:space="preserve"> А</w:t>
      </w:r>
      <w:bookmarkEnd w:id="34"/>
    </w:p>
    <w:p w:rsidR="00131E4A" w:rsidRDefault="00242C1B">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Анкета опитувальника за Айзенком</w:t>
      </w:r>
    </w:p>
    <w:p w:rsidR="00131E4A" w:rsidRDefault="00131E4A">
      <w:pPr>
        <w:spacing w:after="0" w:line="360" w:lineRule="auto"/>
        <w:ind w:firstLine="709"/>
        <w:jc w:val="center"/>
        <w:rPr>
          <w:rFonts w:ascii="Times New Roman" w:hAnsi="Times New Roman" w:cs="Times New Roman"/>
          <w:sz w:val="28"/>
          <w:szCs w:val="28"/>
          <w:lang w:val="uk-UA"/>
        </w:rPr>
      </w:pPr>
    </w:p>
    <w:p w:rsidR="00131E4A" w:rsidRDefault="00131E4A">
      <w:pPr>
        <w:spacing w:after="0" w:line="360" w:lineRule="auto"/>
        <w:ind w:firstLine="709"/>
        <w:jc w:val="center"/>
        <w:rPr>
          <w:rFonts w:ascii="Times New Roman" w:hAnsi="Times New Roman" w:cs="Times New Roman"/>
          <w:sz w:val="28"/>
          <w:szCs w:val="28"/>
          <w:lang w:val="uk-UA"/>
        </w:rPr>
      </w:pP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Чи часто ви відчуваєте потяг до нових вражень, до того, щоб «здригнутися», випробувати порушення?</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Чи часто Ви маєте потребу в друзях, які Вас розуміють, можуть підбадьорити або втішити?</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 людина безтурботна?</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Чи не вважаєте Ви, що Вам дуже важко відповідати «ні»?</w:t>
      </w:r>
    </w:p>
    <w:p w:rsidR="00131E4A" w:rsidRDefault="00242C1B">
      <w:pPr>
        <w:numPr>
          <w:ilvl w:val="0"/>
          <w:numId w:val="26"/>
        </w:numPr>
        <w:spacing w:after="0" w:line="360" w:lineRule="auto"/>
        <w:ind w:left="0"/>
        <w:contextualSpacing/>
        <w:jc w:val="both"/>
        <w:rPr>
          <w:rFonts w:ascii="Times New Roman" w:hAnsi="Times New Roman" w:cs="Times New Roman"/>
          <w:sz w:val="28"/>
          <w:szCs w:val="28"/>
        </w:rPr>
      </w:pPr>
      <w:r>
        <w:rPr>
          <w:rFonts w:ascii="Times New Roman" w:hAnsi="Times New Roman" w:cs="Times New Roman"/>
          <w:sz w:val="28"/>
          <w:szCs w:val="28"/>
          <w:lang w:val="uk-UA"/>
        </w:rPr>
        <w:t>Чи замислюєтеся Ви перед тим, як що</w:t>
      </w:r>
      <w:r w:rsidR="003200C9">
        <w:rPr>
          <w:rFonts w:ascii="Times New Roman" w:hAnsi="Times New Roman" w:cs="Times New Roman"/>
          <w:sz w:val="28"/>
          <w:szCs w:val="28"/>
          <w:lang w:val="uk-UA"/>
        </w:rPr>
        <w:t>‒</w:t>
      </w:r>
      <w:r>
        <w:rPr>
          <w:rFonts w:ascii="Times New Roman" w:hAnsi="Times New Roman" w:cs="Times New Roman"/>
          <w:sz w:val="28"/>
          <w:szCs w:val="28"/>
          <w:lang w:val="uk-UA"/>
        </w:rPr>
        <w:t>небудь зробити?</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Якщо Ви обіцяєте щось зробити, чи завжди Ви стримуєте свої обіцянки (незалежно від того, зручно це Вам чи ні)?</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Чи часто у вас бувають спади і підйоми настрою?</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Зазвичай Ви чините і кажете швидко, не роздумуючи?</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Чи часто Ви відчуваєте себе нещасною людиною без достатніх на те причин?</w:t>
      </w:r>
    </w:p>
    <w:p w:rsidR="00131E4A" w:rsidRDefault="00242C1B">
      <w:pPr>
        <w:numPr>
          <w:ilvl w:val="0"/>
          <w:numId w:val="26"/>
        </w:numPr>
        <w:spacing w:after="0" w:line="360" w:lineRule="auto"/>
        <w:ind w:left="0"/>
        <w:contextualSpacing/>
        <w:jc w:val="both"/>
        <w:rPr>
          <w:rFonts w:ascii="Times New Roman" w:hAnsi="Times New Roman" w:cs="Times New Roman"/>
          <w:sz w:val="28"/>
          <w:szCs w:val="28"/>
        </w:rPr>
      </w:pPr>
      <w:r>
        <w:rPr>
          <w:rFonts w:ascii="Times New Roman" w:hAnsi="Times New Roman" w:cs="Times New Roman"/>
          <w:sz w:val="28"/>
          <w:szCs w:val="28"/>
          <w:lang w:val="uk-UA"/>
        </w:rPr>
        <w:t>Зробили б Ви майже все що завгодно на спір?</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Чи виникає у Вас почуття страху і збентеження, коли Ви хочете завести розмову з симпатичним незнайомцем?</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Виходьте ви іноді з себе, злитеся?</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Чи часто Ви дієте під впливом хвилинного настрою?</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Чи часто Ви турбуєтесь через те, що зробили або сказали щось, чого не було б робити або говорити?</w:t>
      </w:r>
    </w:p>
    <w:p w:rsidR="00131E4A" w:rsidRDefault="00242C1B">
      <w:pPr>
        <w:numPr>
          <w:ilvl w:val="0"/>
          <w:numId w:val="26"/>
        </w:numPr>
        <w:spacing w:after="0" w:line="360" w:lineRule="auto"/>
        <w:ind w:left="0"/>
        <w:contextualSpacing/>
        <w:jc w:val="both"/>
        <w:rPr>
          <w:rFonts w:ascii="Times New Roman" w:hAnsi="Times New Roman" w:cs="Times New Roman"/>
          <w:sz w:val="28"/>
          <w:szCs w:val="28"/>
        </w:rPr>
      </w:pPr>
      <w:r>
        <w:rPr>
          <w:rFonts w:ascii="Times New Roman" w:hAnsi="Times New Roman" w:cs="Times New Roman"/>
          <w:sz w:val="28"/>
          <w:szCs w:val="28"/>
          <w:lang w:val="uk-UA"/>
        </w:rPr>
        <w:t>Чи надаєте Ви зазвичай перевагу книгам, аніж зустрічам з людьми?</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Чи легко Вас образити?</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Чи любите Ви часто бувати в компанії?</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Чи бувають у Вас думки, які Ви хотіли б приховати від інших?</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Чи вірно, що Ви іноді сповнені енергії, так що все горить в руках, a іноді зовсім мляві?</w:t>
      </w:r>
    </w:p>
    <w:p w:rsidR="00131E4A" w:rsidRDefault="00242C1B">
      <w:pPr>
        <w:numPr>
          <w:ilvl w:val="0"/>
          <w:numId w:val="26"/>
        </w:numPr>
        <w:spacing w:after="0" w:line="360" w:lineRule="auto"/>
        <w:ind w:left="0"/>
        <w:contextualSpacing/>
        <w:jc w:val="both"/>
        <w:rPr>
          <w:rFonts w:ascii="Times New Roman" w:hAnsi="Times New Roman" w:cs="Times New Roman"/>
          <w:sz w:val="28"/>
          <w:szCs w:val="28"/>
        </w:rPr>
      </w:pPr>
      <w:r>
        <w:rPr>
          <w:rFonts w:ascii="Times New Roman" w:hAnsi="Times New Roman" w:cs="Times New Roman"/>
          <w:sz w:val="28"/>
          <w:szCs w:val="28"/>
          <w:lang w:val="uk-UA"/>
        </w:rPr>
        <w:lastRenderedPageBreak/>
        <w:t>Чи бажаєте Ви мати поменше друзів, але зате особливо близьких?</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Чи часто Ви мрієте?</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Коли на Вас кричать, Ви відповідаєте тим же?</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Чи часто Вас турбує почуття провини?</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Чи всі Ваші звички хороші і бажані?</w:t>
      </w:r>
    </w:p>
    <w:p w:rsidR="00131E4A" w:rsidRDefault="00242C1B">
      <w:pPr>
        <w:numPr>
          <w:ilvl w:val="0"/>
          <w:numId w:val="26"/>
        </w:numPr>
        <w:spacing w:after="0" w:line="360" w:lineRule="auto"/>
        <w:ind w:left="0"/>
        <w:contextualSpacing/>
        <w:jc w:val="both"/>
        <w:rPr>
          <w:rFonts w:ascii="Times New Roman" w:hAnsi="Times New Roman" w:cs="Times New Roman"/>
          <w:sz w:val="28"/>
          <w:szCs w:val="28"/>
        </w:rPr>
      </w:pPr>
      <w:r>
        <w:rPr>
          <w:rFonts w:ascii="Times New Roman" w:hAnsi="Times New Roman" w:cs="Times New Roman"/>
          <w:sz w:val="28"/>
          <w:szCs w:val="28"/>
          <w:lang w:val="uk-UA"/>
        </w:rPr>
        <w:t>Чи здатні Ви дати волю своїм почуттям і щосили повеселитися в компанії?</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Чи вважаєте Ви себе людиною збудливою і чутливою?</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Чи вважаєте Ви себе людиною живою і веселою?</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Чи часто, зробивши якусь важливу справу, Ви відчуваєте почуття, що могли б зробити її краще?</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 більше мовчите, коли перебуваєте в товаристві інших людей?</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 іноді брешете?</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Чи буває, що Вам не спиться через те, що різні думки лізуть в голову? </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Якщо Ви хочете дізнатися про що</w:t>
      </w:r>
      <w:r w:rsidR="003200C9">
        <w:rPr>
          <w:rFonts w:ascii="Times New Roman" w:hAnsi="Times New Roman" w:cs="Times New Roman"/>
          <w:sz w:val="28"/>
          <w:szCs w:val="28"/>
          <w:lang w:val="uk-UA"/>
        </w:rPr>
        <w:t>‒</w:t>
      </w:r>
      <w:r>
        <w:rPr>
          <w:rFonts w:ascii="Times New Roman" w:hAnsi="Times New Roman" w:cs="Times New Roman"/>
          <w:sz w:val="28"/>
          <w:szCs w:val="28"/>
          <w:lang w:val="uk-UA"/>
        </w:rPr>
        <w:t>небудь, то Ви віддаєте перевагу прочитати книгу про це, ніж запитати?</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Чи бувають у Вас порушення серцебиття? </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Чи подобається Вам робота, яка вимагає від Вас постійної уваги?</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Чи бувають у Вас напади тремтіння?</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Чи завжди Ви платите за провезення багажу на транспорті?</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Вам приємно перебувати в суспільстві, де жартують один над одним?</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 дратівливі?</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Чи подобається Вам робота, яка вимагає швидкості дій?</w:t>
      </w:r>
    </w:p>
    <w:p w:rsidR="00131E4A" w:rsidRDefault="00242C1B">
      <w:pPr>
        <w:numPr>
          <w:ilvl w:val="0"/>
          <w:numId w:val="26"/>
        </w:numPr>
        <w:spacing w:after="0" w:line="360" w:lineRule="auto"/>
        <w:ind w:left="0"/>
        <w:contextualSpacing/>
        <w:jc w:val="both"/>
        <w:rPr>
          <w:rFonts w:ascii="Times New Roman" w:hAnsi="Times New Roman" w:cs="Times New Roman"/>
          <w:sz w:val="28"/>
          <w:szCs w:val="28"/>
        </w:rPr>
      </w:pPr>
      <w:r>
        <w:rPr>
          <w:rFonts w:ascii="Times New Roman" w:hAnsi="Times New Roman" w:cs="Times New Roman"/>
          <w:sz w:val="28"/>
          <w:szCs w:val="28"/>
          <w:lang w:val="uk-UA"/>
        </w:rPr>
        <w:t>Чи хвилюєтеся Ви з приводу якихось неприємних подій, які могли б статися?</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 ходите повільно і неквапливо?</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 коли</w:t>
      </w:r>
      <w:r w:rsidR="003200C9">
        <w:rPr>
          <w:rFonts w:ascii="Times New Roman" w:hAnsi="Times New Roman" w:cs="Times New Roman"/>
          <w:sz w:val="28"/>
          <w:szCs w:val="28"/>
          <w:lang w:val="uk-UA"/>
        </w:rPr>
        <w:t>‒</w:t>
      </w:r>
      <w:r>
        <w:rPr>
          <w:rFonts w:ascii="Times New Roman" w:hAnsi="Times New Roman" w:cs="Times New Roman"/>
          <w:sz w:val="28"/>
          <w:szCs w:val="28"/>
          <w:lang w:val="uk-UA"/>
        </w:rPr>
        <w:t>небудь спізнювалися на побачення або на роботу?</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Чи часто Вам сняться кошмари?</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Чи вірно, що Ви так любите поговорити, що ніколи не втрачаєте можливості поговорити з незнайомою людиною?</w:t>
      </w:r>
    </w:p>
    <w:p w:rsidR="00131E4A" w:rsidRDefault="00242C1B">
      <w:pPr>
        <w:numPr>
          <w:ilvl w:val="0"/>
          <w:numId w:val="26"/>
        </w:numPr>
        <w:spacing w:after="0" w:line="360" w:lineRule="auto"/>
        <w:ind w:left="0"/>
        <w:contextualSpacing/>
        <w:jc w:val="both"/>
        <w:rPr>
          <w:rFonts w:ascii="Times New Roman" w:hAnsi="Times New Roman" w:cs="Times New Roman"/>
          <w:sz w:val="28"/>
          <w:szCs w:val="28"/>
        </w:rPr>
      </w:pPr>
      <w:r>
        <w:rPr>
          <w:rFonts w:ascii="Times New Roman" w:hAnsi="Times New Roman" w:cs="Times New Roman"/>
          <w:sz w:val="28"/>
          <w:szCs w:val="28"/>
          <w:lang w:val="uk-UA"/>
        </w:rPr>
        <w:t>Чи турбують Вас які</w:t>
      </w:r>
      <w:r w:rsidR="003200C9">
        <w:rPr>
          <w:rFonts w:ascii="Times New Roman" w:hAnsi="Times New Roman" w:cs="Times New Roman"/>
          <w:sz w:val="28"/>
          <w:szCs w:val="28"/>
          <w:lang w:val="uk-UA"/>
        </w:rPr>
        <w:t>‒</w:t>
      </w:r>
      <w:r>
        <w:rPr>
          <w:rFonts w:ascii="Times New Roman" w:hAnsi="Times New Roman" w:cs="Times New Roman"/>
          <w:sz w:val="28"/>
          <w:szCs w:val="28"/>
          <w:lang w:val="uk-UA"/>
        </w:rPr>
        <w:t>небудь болі?</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 б відчували себе нещасним, якби тривалий час були позбавлені широкого спілкування з людьми?</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Чи можете Ви назвати себе нервовою людиною?</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Чи є серед Ваших знайомих люди, які Вам не подобаються?</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Чи можете Ви сказати, що Ви дуже впевнена в собі людина?</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Чи легко Ви ображаєтеся, коли люди вказують на Ваші помилки в роботі або на Ваші особисті промахи?</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 вважаєте, що важко отримати справжнє задоволення від вечірки?</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Чи турбує Вас почуття, що Ви чимось гірші за інших?</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Чи легко Вам </w:t>
      </w:r>
      <w:proofErr w:type="spellStart"/>
      <w:r>
        <w:rPr>
          <w:rFonts w:ascii="Times New Roman" w:hAnsi="Times New Roman" w:cs="Times New Roman"/>
          <w:sz w:val="28"/>
          <w:szCs w:val="28"/>
          <w:lang w:val="uk-UA"/>
        </w:rPr>
        <w:t>внести</w:t>
      </w:r>
      <w:proofErr w:type="spellEnd"/>
      <w:r>
        <w:rPr>
          <w:rFonts w:ascii="Times New Roman" w:hAnsi="Times New Roman" w:cs="Times New Roman"/>
          <w:sz w:val="28"/>
          <w:szCs w:val="28"/>
          <w:lang w:val="uk-UA"/>
        </w:rPr>
        <w:t xml:space="preserve"> пожвавлення в досить нудну компанію?</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Чи буває, що Ви говорите про речі, в яких не розбираєтеся?</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Чи стурбовані Ви про своє здоров</w:t>
      </w:r>
      <w:r w:rsidR="00B74EF5">
        <w:rPr>
          <w:rFonts w:ascii="Times New Roman" w:hAnsi="Times New Roman" w:cs="Times New Roman"/>
          <w:sz w:val="28"/>
          <w:szCs w:val="28"/>
          <w:lang w:val="uk-UA"/>
        </w:rPr>
        <w:t>’</w:t>
      </w:r>
      <w:r>
        <w:rPr>
          <w:rFonts w:ascii="Times New Roman" w:hAnsi="Times New Roman" w:cs="Times New Roman"/>
          <w:sz w:val="28"/>
          <w:szCs w:val="28"/>
          <w:lang w:val="uk-UA"/>
        </w:rPr>
        <w:t>я?</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Чи любите Ви жартувати над іншими?</w:t>
      </w:r>
    </w:p>
    <w:p w:rsidR="00131E4A" w:rsidRDefault="00242C1B">
      <w:pPr>
        <w:numPr>
          <w:ilvl w:val="0"/>
          <w:numId w:val="26"/>
        </w:numPr>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Чи страждаєте Ви від безсоння?</w:t>
      </w:r>
    </w:p>
    <w:p w:rsidR="00B74EF5" w:rsidRDefault="00B74EF5" w:rsidP="00B74EF5">
      <w:pPr>
        <w:spacing w:after="0" w:line="360" w:lineRule="auto"/>
        <w:ind w:firstLine="709"/>
        <w:jc w:val="center"/>
        <w:rPr>
          <w:rFonts w:ascii="Times New Roman" w:hAnsi="Times New Roman" w:cs="Times New Roman"/>
          <w:sz w:val="28"/>
          <w:szCs w:val="28"/>
          <w:lang w:val="uk-UA"/>
        </w:rPr>
      </w:pPr>
    </w:p>
    <w:p w:rsidR="00B74EF5" w:rsidRDefault="00B74EF5" w:rsidP="00B74EF5">
      <w:pPr>
        <w:spacing w:after="0" w:line="360" w:lineRule="auto"/>
        <w:ind w:firstLine="709"/>
        <w:jc w:val="center"/>
        <w:rPr>
          <w:rFonts w:ascii="Times New Roman" w:hAnsi="Times New Roman" w:cs="Times New Roman"/>
          <w:sz w:val="28"/>
          <w:szCs w:val="28"/>
          <w:lang w:val="uk-UA"/>
        </w:rPr>
      </w:pPr>
    </w:p>
    <w:p w:rsidR="00B74EF5" w:rsidRDefault="00B74EF5" w:rsidP="00B74EF5">
      <w:pPr>
        <w:spacing w:after="0" w:line="360" w:lineRule="auto"/>
        <w:ind w:firstLine="709"/>
        <w:jc w:val="center"/>
        <w:rPr>
          <w:rFonts w:ascii="Times New Roman" w:hAnsi="Times New Roman" w:cs="Times New Roman"/>
          <w:sz w:val="28"/>
          <w:szCs w:val="28"/>
          <w:lang w:val="uk-UA"/>
        </w:rPr>
      </w:pPr>
    </w:p>
    <w:p w:rsidR="00B74EF5" w:rsidRDefault="00B74EF5" w:rsidP="00B74EF5">
      <w:pPr>
        <w:spacing w:after="0" w:line="360" w:lineRule="auto"/>
        <w:ind w:firstLine="709"/>
        <w:jc w:val="center"/>
        <w:rPr>
          <w:rFonts w:ascii="Times New Roman" w:hAnsi="Times New Roman" w:cs="Times New Roman"/>
          <w:sz w:val="28"/>
          <w:szCs w:val="28"/>
          <w:lang w:val="uk-UA"/>
        </w:rPr>
      </w:pPr>
    </w:p>
    <w:p w:rsidR="00B74EF5" w:rsidRDefault="00B74EF5" w:rsidP="00B74EF5">
      <w:pPr>
        <w:spacing w:after="0" w:line="360" w:lineRule="auto"/>
        <w:ind w:firstLine="709"/>
        <w:jc w:val="center"/>
        <w:rPr>
          <w:rFonts w:ascii="Times New Roman" w:hAnsi="Times New Roman" w:cs="Times New Roman"/>
          <w:sz w:val="28"/>
          <w:szCs w:val="28"/>
          <w:lang w:val="uk-UA"/>
        </w:rPr>
      </w:pPr>
    </w:p>
    <w:p w:rsidR="00B74EF5" w:rsidRDefault="00B74EF5" w:rsidP="00B74EF5">
      <w:pPr>
        <w:spacing w:after="0" w:line="360" w:lineRule="auto"/>
        <w:ind w:firstLine="709"/>
        <w:jc w:val="center"/>
        <w:rPr>
          <w:rFonts w:ascii="Times New Roman" w:hAnsi="Times New Roman" w:cs="Times New Roman"/>
          <w:sz w:val="28"/>
          <w:szCs w:val="28"/>
          <w:lang w:val="uk-UA"/>
        </w:rPr>
      </w:pPr>
    </w:p>
    <w:p w:rsidR="00B74EF5" w:rsidRDefault="00B74EF5" w:rsidP="00B74EF5">
      <w:pPr>
        <w:spacing w:after="0" w:line="360" w:lineRule="auto"/>
        <w:ind w:firstLine="709"/>
        <w:jc w:val="center"/>
        <w:rPr>
          <w:rFonts w:ascii="Times New Roman" w:hAnsi="Times New Roman" w:cs="Times New Roman"/>
          <w:sz w:val="28"/>
          <w:szCs w:val="28"/>
          <w:lang w:val="uk-UA"/>
        </w:rPr>
      </w:pPr>
    </w:p>
    <w:p w:rsidR="00B74EF5" w:rsidRDefault="00B74EF5" w:rsidP="00B74EF5">
      <w:pPr>
        <w:spacing w:after="0" w:line="360" w:lineRule="auto"/>
        <w:ind w:firstLine="709"/>
        <w:jc w:val="center"/>
        <w:rPr>
          <w:rFonts w:ascii="Times New Roman" w:hAnsi="Times New Roman" w:cs="Times New Roman"/>
          <w:sz w:val="28"/>
          <w:szCs w:val="28"/>
          <w:lang w:val="uk-UA"/>
        </w:rPr>
      </w:pPr>
    </w:p>
    <w:p w:rsidR="00B74EF5" w:rsidRDefault="00B74EF5" w:rsidP="00B74EF5">
      <w:pPr>
        <w:spacing w:after="0" w:line="360" w:lineRule="auto"/>
        <w:ind w:firstLine="709"/>
        <w:jc w:val="center"/>
        <w:rPr>
          <w:rFonts w:ascii="Times New Roman" w:hAnsi="Times New Roman" w:cs="Times New Roman"/>
          <w:sz w:val="28"/>
          <w:szCs w:val="28"/>
          <w:lang w:val="uk-UA"/>
        </w:rPr>
      </w:pPr>
    </w:p>
    <w:p w:rsidR="00B74EF5" w:rsidRDefault="00B74EF5" w:rsidP="00B74EF5">
      <w:pPr>
        <w:spacing w:after="0" w:line="360" w:lineRule="auto"/>
        <w:ind w:firstLine="709"/>
        <w:jc w:val="center"/>
        <w:rPr>
          <w:rFonts w:ascii="Times New Roman" w:hAnsi="Times New Roman" w:cs="Times New Roman"/>
          <w:sz w:val="28"/>
          <w:szCs w:val="28"/>
          <w:lang w:val="uk-UA"/>
        </w:rPr>
      </w:pPr>
    </w:p>
    <w:p w:rsidR="00B74EF5" w:rsidRDefault="00B74EF5" w:rsidP="00B74EF5">
      <w:pPr>
        <w:spacing w:after="0" w:line="360" w:lineRule="auto"/>
        <w:ind w:firstLine="709"/>
        <w:jc w:val="center"/>
        <w:rPr>
          <w:rFonts w:ascii="Times New Roman" w:hAnsi="Times New Roman" w:cs="Times New Roman"/>
          <w:sz w:val="28"/>
          <w:szCs w:val="28"/>
          <w:lang w:val="uk-UA"/>
        </w:rPr>
      </w:pPr>
    </w:p>
    <w:p w:rsidR="00B74EF5" w:rsidRDefault="00B74EF5" w:rsidP="00B74EF5">
      <w:pPr>
        <w:spacing w:after="0" w:line="360" w:lineRule="auto"/>
        <w:ind w:firstLine="709"/>
        <w:jc w:val="center"/>
        <w:rPr>
          <w:rFonts w:ascii="Times New Roman" w:hAnsi="Times New Roman" w:cs="Times New Roman"/>
          <w:sz w:val="28"/>
          <w:szCs w:val="28"/>
          <w:lang w:val="uk-UA"/>
        </w:rPr>
      </w:pPr>
    </w:p>
    <w:p w:rsidR="00B74EF5" w:rsidRDefault="00B74EF5" w:rsidP="00B74EF5">
      <w:pPr>
        <w:spacing w:after="0" w:line="360" w:lineRule="auto"/>
        <w:ind w:firstLine="709"/>
        <w:jc w:val="center"/>
        <w:rPr>
          <w:rFonts w:ascii="Times New Roman" w:hAnsi="Times New Roman" w:cs="Times New Roman"/>
          <w:sz w:val="28"/>
          <w:szCs w:val="28"/>
          <w:lang w:val="uk-UA"/>
        </w:rPr>
      </w:pPr>
    </w:p>
    <w:p w:rsidR="00B74EF5" w:rsidRDefault="00B74EF5" w:rsidP="00B74EF5">
      <w:pPr>
        <w:spacing w:after="0" w:line="360" w:lineRule="auto"/>
        <w:ind w:firstLine="709"/>
        <w:jc w:val="center"/>
        <w:rPr>
          <w:rFonts w:ascii="Times New Roman" w:hAnsi="Times New Roman" w:cs="Times New Roman"/>
          <w:sz w:val="28"/>
          <w:szCs w:val="28"/>
          <w:lang w:val="uk-UA"/>
        </w:rPr>
      </w:pPr>
    </w:p>
    <w:p w:rsidR="00B74EF5" w:rsidRDefault="00B74EF5" w:rsidP="00B74EF5">
      <w:pPr>
        <w:spacing w:after="0" w:line="360" w:lineRule="auto"/>
        <w:ind w:firstLine="709"/>
        <w:jc w:val="center"/>
        <w:rPr>
          <w:rFonts w:ascii="Times New Roman" w:hAnsi="Times New Roman" w:cs="Times New Roman"/>
          <w:sz w:val="28"/>
          <w:szCs w:val="28"/>
          <w:lang w:val="uk-UA"/>
        </w:rPr>
      </w:pPr>
    </w:p>
    <w:p w:rsidR="00B74EF5" w:rsidRDefault="00B74EF5" w:rsidP="00B74EF5">
      <w:pPr>
        <w:spacing w:after="0" w:line="360" w:lineRule="auto"/>
        <w:ind w:firstLine="709"/>
        <w:jc w:val="center"/>
        <w:rPr>
          <w:rFonts w:ascii="Times New Roman" w:hAnsi="Times New Roman" w:cs="Times New Roman"/>
          <w:sz w:val="28"/>
          <w:szCs w:val="28"/>
          <w:lang w:val="uk-UA"/>
        </w:rPr>
      </w:pPr>
    </w:p>
    <w:p w:rsidR="00B74EF5" w:rsidRDefault="00B74EF5" w:rsidP="00B74EF5">
      <w:pPr>
        <w:spacing w:after="0" w:line="360" w:lineRule="auto"/>
        <w:ind w:firstLine="709"/>
        <w:jc w:val="center"/>
        <w:rPr>
          <w:rFonts w:ascii="Times New Roman" w:hAnsi="Times New Roman" w:cs="Times New Roman"/>
          <w:sz w:val="28"/>
          <w:szCs w:val="28"/>
          <w:lang w:val="uk-UA"/>
        </w:rPr>
      </w:pPr>
    </w:p>
    <w:p w:rsidR="00B74EF5" w:rsidRDefault="00B74EF5" w:rsidP="00B74EF5">
      <w:pPr>
        <w:spacing w:after="0" w:line="360" w:lineRule="auto"/>
        <w:ind w:firstLine="709"/>
        <w:jc w:val="center"/>
        <w:rPr>
          <w:rFonts w:ascii="Times New Roman" w:hAnsi="Times New Roman" w:cs="Times New Roman"/>
          <w:sz w:val="28"/>
          <w:szCs w:val="28"/>
          <w:lang w:val="uk-UA"/>
        </w:rPr>
      </w:pPr>
    </w:p>
    <w:p w:rsidR="00131E4A" w:rsidRDefault="00B74EF5" w:rsidP="00B74EF5">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Додаток Б</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Інтерпретація результатів</w:t>
      </w:r>
    </w:p>
    <w:p w:rsidR="00131E4A" w:rsidRDefault="00131E4A" w:rsidP="00B74EF5">
      <w:pPr>
        <w:spacing w:after="0" w:line="360" w:lineRule="auto"/>
        <w:jc w:val="both"/>
        <w:rPr>
          <w:rFonts w:ascii="Times New Roman" w:hAnsi="Times New Roman" w:cs="Times New Roman"/>
          <w:sz w:val="28"/>
          <w:szCs w:val="28"/>
          <w:lang w:val="uk-UA"/>
        </w:rPr>
      </w:pPr>
    </w:p>
    <w:p w:rsidR="00131E4A" w:rsidRDefault="00B74EF5" w:rsidP="00B74EF5">
      <w:pPr>
        <w:tabs>
          <w:tab w:val="left" w:pos="4554"/>
        </w:tabs>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Таблиця Б.1 – Шкала відвертості   </w:t>
      </w:r>
    </w:p>
    <w:p w:rsidR="00B74EF5" w:rsidRDefault="00B74EF5" w:rsidP="00B74EF5">
      <w:pPr>
        <w:tabs>
          <w:tab w:val="left" w:pos="4554"/>
        </w:tabs>
        <w:spacing w:after="0" w:line="360" w:lineRule="auto"/>
        <w:rPr>
          <w:rFonts w:ascii="Times New Roman" w:hAnsi="Times New Roman" w:cs="Times New Roman"/>
          <w:sz w:val="28"/>
          <w:szCs w:val="28"/>
          <w:lang w:val="uk-UA"/>
        </w:rPr>
      </w:pPr>
    </w:p>
    <w:tbl>
      <w:tblPr>
        <w:tblStyle w:val="af0"/>
        <w:tblW w:w="9039" w:type="dxa"/>
        <w:tblLayout w:type="fixed"/>
        <w:tblLook w:val="04A0" w:firstRow="1" w:lastRow="0" w:firstColumn="1" w:lastColumn="0" w:noHBand="0" w:noVBand="1"/>
      </w:tblPr>
      <w:tblGrid>
        <w:gridCol w:w="4361"/>
        <w:gridCol w:w="4678"/>
      </w:tblGrid>
      <w:tr w:rsidR="00131E4A" w:rsidTr="00B74EF5">
        <w:tc>
          <w:tcPr>
            <w:tcW w:w="4361" w:type="dxa"/>
            <w:vAlign w:val="center"/>
          </w:tcPr>
          <w:p w:rsidR="00131E4A" w:rsidRDefault="00242C1B">
            <w:pPr>
              <w:spacing w:line="360" w:lineRule="auto"/>
              <w:jc w:val="center"/>
              <w:rPr>
                <w:rFonts w:ascii="Times New Roman" w:eastAsia="SimSun" w:hAnsi="Times New Roman" w:cs="Times New Roman"/>
                <w:b/>
                <w:sz w:val="28"/>
                <w:szCs w:val="28"/>
                <w:lang w:val="uk-UA" w:eastAsia="ru-RU"/>
              </w:rPr>
            </w:pPr>
            <w:r>
              <w:rPr>
                <w:rFonts w:ascii="Times New Roman" w:eastAsia="SimSun" w:hAnsi="Times New Roman" w:cs="Times New Roman"/>
                <w:b/>
                <w:sz w:val="28"/>
                <w:szCs w:val="28"/>
                <w:lang w:val="uk-UA" w:eastAsia="ru-RU"/>
              </w:rPr>
              <w:t>Чисельний показник</w:t>
            </w:r>
          </w:p>
        </w:tc>
        <w:tc>
          <w:tcPr>
            <w:tcW w:w="4678" w:type="dxa"/>
            <w:vAlign w:val="center"/>
          </w:tcPr>
          <w:p w:rsidR="00131E4A" w:rsidRDefault="00242C1B">
            <w:pPr>
              <w:spacing w:line="360" w:lineRule="auto"/>
              <w:jc w:val="center"/>
              <w:rPr>
                <w:rFonts w:ascii="Times New Roman" w:eastAsia="SimSun" w:hAnsi="Times New Roman" w:cs="Times New Roman"/>
                <w:b/>
                <w:sz w:val="28"/>
                <w:szCs w:val="28"/>
                <w:lang w:val="uk-UA" w:eastAsia="ru-RU"/>
              </w:rPr>
            </w:pPr>
            <w:r>
              <w:rPr>
                <w:rFonts w:ascii="Times New Roman" w:eastAsia="SimSun" w:hAnsi="Times New Roman" w:cs="Times New Roman"/>
                <w:b/>
                <w:sz w:val="28"/>
                <w:szCs w:val="28"/>
                <w:lang w:val="uk-UA" w:eastAsia="ru-RU"/>
              </w:rPr>
              <w:t>Інтерпретація</w:t>
            </w:r>
          </w:p>
        </w:tc>
      </w:tr>
      <w:tr w:rsidR="00131E4A" w:rsidTr="00B74EF5">
        <w:tc>
          <w:tcPr>
            <w:tcW w:w="4361" w:type="dxa"/>
          </w:tcPr>
          <w:p w:rsidR="00131E4A" w:rsidRDefault="00242C1B" w:rsidP="00B74EF5">
            <w:pPr>
              <w:shd w:val="clear" w:color="auto" w:fill="FFFFFF"/>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003200C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3</w:t>
            </w:r>
          </w:p>
        </w:tc>
        <w:tc>
          <w:tcPr>
            <w:tcW w:w="4678" w:type="dxa"/>
          </w:tcPr>
          <w:p w:rsidR="00131E4A" w:rsidRDefault="00242C1B" w:rsidP="00B74E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color w:val="202124"/>
                <w:sz w:val="28"/>
                <w:szCs w:val="28"/>
                <w:lang w:val="uk-UA" w:eastAsia="ru-RU"/>
              </w:rPr>
            </w:pPr>
            <w:r>
              <w:rPr>
                <w:rFonts w:ascii="Times New Roman" w:eastAsia="Times New Roman" w:hAnsi="Times New Roman" w:cs="Times New Roman"/>
                <w:color w:val="202124"/>
                <w:sz w:val="28"/>
                <w:szCs w:val="28"/>
                <w:lang w:val="uk-UA" w:eastAsia="ru-RU"/>
              </w:rPr>
              <w:t>відвертий</w:t>
            </w:r>
          </w:p>
        </w:tc>
      </w:tr>
      <w:tr w:rsidR="00131E4A" w:rsidTr="00B74EF5">
        <w:tc>
          <w:tcPr>
            <w:tcW w:w="4361" w:type="dxa"/>
          </w:tcPr>
          <w:p w:rsidR="00131E4A" w:rsidRDefault="00242C1B" w:rsidP="00B74EF5">
            <w:pPr>
              <w:shd w:val="clear" w:color="auto" w:fill="FFFFFF"/>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3200C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6</w:t>
            </w:r>
          </w:p>
        </w:tc>
        <w:tc>
          <w:tcPr>
            <w:tcW w:w="4678" w:type="dxa"/>
          </w:tcPr>
          <w:p w:rsidR="00131E4A" w:rsidRDefault="00242C1B" w:rsidP="00B74E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color w:val="202124"/>
                <w:sz w:val="28"/>
                <w:szCs w:val="28"/>
                <w:lang w:val="uk-UA" w:eastAsia="ru-RU"/>
              </w:rPr>
            </w:pPr>
            <w:r>
              <w:rPr>
                <w:rFonts w:ascii="Times New Roman" w:eastAsia="Times New Roman" w:hAnsi="Times New Roman" w:cs="Times New Roman"/>
                <w:color w:val="202124"/>
                <w:sz w:val="28"/>
                <w:szCs w:val="28"/>
                <w:lang w:val="uk-UA" w:eastAsia="ru-RU"/>
              </w:rPr>
              <w:t>ситуативний</w:t>
            </w:r>
          </w:p>
        </w:tc>
      </w:tr>
      <w:tr w:rsidR="00131E4A" w:rsidTr="00B74EF5">
        <w:tc>
          <w:tcPr>
            <w:tcW w:w="4361" w:type="dxa"/>
          </w:tcPr>
          <w:p w:rsidR="00131E4A" w:rsidRDefault="00242C1B" w:rsidP="00B74EF5">
            <w:pPr>
              <w:shd w:val="clear" w:color="auto" w:fill="FFFFFF"/>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003200C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9</w:t>
            </w:r>
          </w:p>
        </w:tc>
        <w:tc>
          <w:tcPr>
            <w:tcW w:w="4678" w:type="dxa"/>
          </w:tcPr>
          <w:p w:rsidR="00131E4A" w:rsidRDefault="00242C1B" w:rsidP="00B74E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color w:val="202124"/>
                <w:sz w:val="28"/>
                <w:szCs w:val="28"/>
                <w:lang w:val="uk-UA" w:eastAsia="ru-RU"/>
              </w:rPr>
            </w:pPr>
            <w:r>
              <w:rPr>
                <w:rFonts w:ascii="Times New Roman" w:eastAsia="Times New Roman" w:hAnsi="Times New Roman" w:cs="Times New Roman"/>
                <w:color w:val="202124"/>
                <w:sz w:val="28"/>
                <w:szCs w:val="28"/>
                <w:lang w:val="uk-UA" w:eastAsia="ru-RU"/>
              </w:rPr>
              <w:t>брехливий</w:t>
            </w:r>
          </w:p>
        </w:tc>
      </w:tr>
    </w:tbl>
    <w:p w:rsidR="00131E4A" w:rsidRDefault="00131E4A">
      <w:pPr>
        <w:spacing w:line="360" w:lineRule="auto"/>
        <w:ind w:firstLine="709"/>
        <w:jc w:val="both"/>
        <w:rPr>
          <w:rFonts w:ascii="Times New Roman" w:hAnsi="Times New Roman" w:cs="Times New Roman"/>
          <w:sz w:val="28"/>
          <w:szCs w:val="28"/>
          <w:lang w:val="uk-UA"/>
        </w:rPr>
      </w:pPr>
    </w:p>
    <w:p w:rsidR="00B74EF5" w:rsidRDefault="00B74EF5" w:rsidP="00B74EF5">
      <w:pPr>
        <w:spacing w:line="360" w:lineRule="auto"/>
        <w:ind w:firstLine="709"/>
        <w:jc w:val="center"/>
        <w:rPr>
          <w:rFonts w:ascii="Times New Roman" w:hAnsi="Times New Roman" w:cs="Times New Roman"/>
          <w:sz w:val="28"/>
          <w:szCs w:val="28"/>
          <w:lang w:val="uk-UA"/>
        </w:rPr>
      </w:pPr>
    </w:p>
    <w:p w:rsidR="00B74EF5" w:rsidRDefault="00B74EF5" w:rsidP="00B74EF5">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Б.2 – </w:t>
      </w:r>
      <w:r w:rsidR="00242C1B">
        <w:rPr>
          <w:rFonts w:ascii="Times New Roman" w:hAnsi="Times New Roman" w:cs="Times New Roman"/>
          <w:sz w:val="28"/>
          <w:szCs w:val="28"/>
          <w:lang w:val="uk-UA"/>
        </w:rPr>
        <w:t>Шкала «Інтроверсія</w:t>
      </w:r>
      <w:r w:rsidR="003200C9">
        <w:rPr>
          <w:rFonts w:ascii="Times New Roman" w:hAnsi="Times New Roman" w:cs="Times New Roman"/>
          <w:sz w:val="28"/>
          <w:szCs w:val="28"/>
          <w:lang w:val="uk-UA"/>
        </w:rPr>
        <w:t>‒</w:t>
      </w:r>
      <w:r w:rsidR="00242C1B">
        <w:rPr>
          <w:rFonts w:ascii="Times New Roman" w:hAnsi="Times New Roman" w:cs="Times New Roman"/>
          <w:sz w:val="28"/>
          <w:szCs w:val="28"/>
          <w:lang w:val="uk-UA"/>
        </w:rPr>
        <w:t>Екстраверсія»</w:t>
      </w:r>
    </w:p>
    <w:tbl>
      <w:tblPr>
        <w:tblStyle w:val="af0"/>
        <w:tblW w:w="9039" w:type="dxa"/>
        <w:tblLayout w:type="fixed"/>
        <w:tblLook w:val="04A0" w:firstRow="1" w:lastRow="0" w:firstColumn="1" w:lastColumn="0" w:noHBand="0" w:noVBand="1"/>
      </w:tblPr>
      <w:tblGrid>
        <w:gridCol w:w="2660"/>
        <w:gridCol w:w="3260"/>
        <w:gridCol w:w="3119"/>
      </w:tblGrid>
      <w:tr w:rsidR="00131E4A" w:rsidTr="00B74EF5">
        <w:trPr>
          <w:trHeight w:val="437"/>
        </w:trPr>
        <w:tc>
          <w:tcPr>
            <w:tcW w:w="2660"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Значення</w:t>
            </w:r>
          </w:p>
        </w:tc>
        <w:tc>
          <w:tcPr>
            <w:tcW w:w="3260" w:type="dxa"/>
          </w:tcPr>
          <w:p w:rsidR="00131E4A" w:rsidRDefault="00242C1B" w:rsidP="00B74EF5">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0</w:t>
            </w:r>
            <w:r w:rsidR="003200C9">
              <w:rPr>
                <w:rFonts w:ascii="Times New Roman" w:eastAsia="SimSun" w:hAnsi="Times New Roman" w:cs="Times New Roman"/>
                <w:sz w:val="28"/>
                <w:szCs w:val="28"/>
                <w:lang w:val="uk-UA" w:eastAsia="ru-RU"/>
              </w:rPr>
              <w:t>‒</w:t>
            </w:r>
            <w:r>
              <w:rPr>
                <w:rFonts w:ascii="Times New Roman" w:eastAsia="SimSun" w:hAnsi="Times New Roman" w:cs="Times New Roman"/>
                <w:sz w:val="28"/>
                <w:szCs w:val="28"/>
                <w:lang w:val="uk-UA" w:eastAsia="ru-RU"/>
              </w:rPr>
              <w:t>12</w:t>
            </w:r>
          </w:p>
        </w:tc>
        <w:tc>
          <w:tcPr>
            <w:tcW w:w="3119" w:type="dxa"/>
          </w:tcPr>
          <w:p w:rsidR="00131E4A" w:rsidRDefault="00242C1B" w:rsidP="00B74EF5">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12</w:t>
            </w:r>
            <w:r w:rsidR="003200C9">
              <w:rPr>
                <w:rFonts w:ascii="Times New Roman" w:eastAsia="SimSun" w:hAnsi="Times New Roman" w:cs="Times New Roman"/>
                <w:sz w:val="28"/>
                <w:szCs w:val="28"/>
                <w:lang w:val="uk-UA" w:eastAsia="ru-RU"/>
              </w:rPr>
              <w:t>‒</w:t>
            </w:r>
            <w:r>
              <w:rPr>
                <w:rFonts w:ascii="Times New Roman" w:eastAsia="SimSun" w:hAnsi="Times New Roman" w:cs="Times New Roman"/>
                <w:sz w:val="28"/>
                <w:szCs w:val="28"/>
                <w:lang w:val="uk-UA" w:eastAsia="ru-RU"/>
              </w:rPr>
              <w:t>24</w:t>
            </w:r>
          </w:p>
        </w:tc>
      </w:tr>
      <w:tr w:rsidR="00131E4A" w:rsidTr="00B74EF5">
        <w:trPr>
          <w:trHeight w:val="453"/>
        </w:trPr>
        <w:tc>
          <w:tcPr>
            <w:tcW w:w="2660"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Інтерпретація</w:t>
            </w:r>
          </w:p>
        </w:tc>
        <w:tc>
          <w:tcPr>
            <w:tcW w:w="3260" w:type="dxa"/>
          </w:tcPr>
          <w:p w:rsidR="00131E4A" w:rsidRDefault="00242C1B" w:rsidP="00B74EF5">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Інтроверт</w:t>
            </w:r>
          </w:p>
        </w:tc>
        <w:tc>
          <w:tcPr>
            <w:tcW w:w="3119" w:type="dxa"/>
          </w:tcPr>
          <w:p w:rsidR="00131E4A" w:rsidRDefault="00242C1B" w:rsidP="00B74EF5">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Екстраверт</w:t>
            </w:r>
          </w:p>
        </w:tc>
      </w:tr>
    </w:tbl>
    <w:p w:rsidR="00131E4A" w:rsidRDefault="00131E4A" w:rsidP="00B74EF5">
      <w:pPr>
        <w:spacing w:line="360" w:lineRule="auto"/>
        <w:jc w:val="both"/>
        <w:rPr>
          <w:rFonts w:ascii="Times New Roman" w:hAnsi="Times New Roman" w:cs="Times New Roman"/>
          <w:sz w:val="28"/>
          <w:szCs w:val="28"/>
          <w:lang w:val="uk-UA"/>
        </w:rPr>
      </w:pPr>
    </w:p>
    <w:p w:rsidR="00131E4A" w:rsidRDefault="00B74EF5" w:rsidP="00B74EF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31E4A" w:rsidRDefault="00B74EF5" w:rsidP="00B74EF5">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Б.3 –  </w:t>
      </w:r>
      <w:r w:rsidR="00242C1B">
        <w:rPr>
          <w:rFonts w:ascii="Times New Roman" w:hAnsi="Times New Roman" w:cs="Times New Roman"/>
          <w:sz w:val="28"/>
          <w:szCs w:val="28"/>
          <w:lang w:val="uk-UA"/>
        </w:rPr>
        <w:t>Шкала «Нейротизм»</w:t>
      </w:r>
    </w:p>
    <w:tbl>
      <w:tblPr>
        <w:tblStyle w:val="af0"/>
        <w:tblW w:w="9853" w:type="dxa"/>
        <w:tblLayout w:type="fixed"/>
        <w:tblLook w:val="04A0" w:firstRow="1" w:lastRow="0" w:firstColumn="1" w:lastColumn="0" w:noHBand="0" w:noVBand="1"/>
      </w:tblPr>
      <w:tblGrid>
        <w:gridCol w:w="3284"/>
        <w:gridCol w:w="3284"/>
        <w:gridCol w:w="3285"/>
      </w:tblGrid>
      <w:tr w:rsidR="00131E4A">
        <w:tc>
          <w:tcPr>
            <w:tcW w:w="3284"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Значення</w:t>
            </w:r>
          </w:p>
        </w:tc>
        <w:tc>
          <w:tcPr>
            <w:tcW w:w="3284" w:type="dxa"/>
          </w:tcPr>
          <w:p w:rsidR="00131E4A" w:rsidRDefault="00242C1B" w:rsidP="00B74EF5">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0</w:t>
            </w:r>
            <w:r w:rsidR="003200C9">
              <w:rPr>
                <w:rFonts w:ascii="Times New Roman" w:eastAsia="SimSun" w:hAnsi="Times New Roman" w:cs="Times New Roman"/>
                <w:sz w:val="28"/>
                <w:szCs w:val="28"/>
                <w:lang w:val="uk-UA" w:eastAsia="ru-RU"/>
              </w:rPr>
              <w:t>‒</w:t>
            </w:r>
            <w:r>
              <w:rPr>
                <w:rFonts w:ascii="Times New Roman" w:eastAsia="SimSun" w:hAnsi="Times New Roman" w:cs="Times New Roman"/>
                <w:sz w:val="28"/>
                <w:szCs w:val="28"/>
                <w:lang w:val="uk-UA" w:eastAsia="ru-RU"/>
              </w:rPr>
              <w:t>12</w:t>
            </w:r>
          </w:p>
        </w:tc>
        <w:tc>
          <w:tcPr>
            <w:tcW w:w="3285" w:type="dxa"/>
          </w:tcPr>
          <w:p w:rsidR="00131E4A" w:rsidRDefault="00242C1B" w:rsidP="00B74EF5">
            <w:pPr>
              <w:tabs>
                <w:tab w:val="center" w:pos="1534"/>
              </w:tabs>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13</w:t>
            </w:r>
            <w:r w:rsidR="003200C9">
              <w:rPr>
                <w:rFonts w:ascii="Times New Roman" w:eastAsia="SimSun" w:hAnsi="Times New Roman" w:cs="Times New Roman"/>
                <w:sz w:val="28"/>
                <w:szCs w:val="28"/>
                <w:lang w:val="uk-UA" w:eastAsia="ru-RU"/>
              </w:rPr>
              <w:t>‒</w:t>
            </w:r>
            <w:r>
              <w:rPr>
                <w:rFonts w:ascii="Times New Roman" w:eastAsia="SimSun" w:hAnsi="Times New Roman" w:cs="Times New Roman"/>
                <w:sz w:val="28"/>
                <w:szCs w:val="28"/>
                <w:lang w:val="uk-UA" w:eastAsia="ru-RU"/>
              </w:rPr>
              <w:t>24</w:t>
            </w:r>
          </w:p>
        </w:tc>
      </w:tr>
      <w:tr w:rsidR="00131E4A">
        <w:tc>
          <w:tcPr>
            <w:tcW w:w="3284" w:type="dxa"/>
          </w:tcPr>
          <w:p w:rsidR="00131E4A" w:rsidRDefault="00242C1B">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Інтерпретація</w:t>
            </w:r>
          </w:p>
        </w:tc>
        <w:tc>
          <w:tcPr>
            <w:tcW w:w="3284" w:type="dxa"/>
          </w:tcPr>
          <w:p w:rsidR="00131E4A" w:rsidRDefault="00242C1B" w:rsidP="00B74EF5">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Врівноважений</w:t>
            </w:r>
          </w:p>
        </w:tc>
        <w:tc>
          <w:tcPr>
            <w:tcW w:w="3285" w:type="dxa"/>
          </w:tcPr>
          <w:p w:rsidR="00131E4A" w:rsidRDefault="00242C1B" w:rsidP="00B74EF5">
            <w:pPr>
              <w:spacing w:line="360" w:lineRule="auto"/>
              <w:jc w:val="center"/>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Неврівноважений</w:t>
            </w:r>
          </w:p>
        </w:tc>
      </w:tr>
    </w:tbl>
    <w:p w:rsidR="00131E4A" w:rsidRDefault="00131E4A">
      <w:pPr>
        <w:spacing w:after="0" w:line="360" w:lineRule="auto"/>
        <w:ind w:firstLine="709"/>
        <w:jc w:val="both"/>
        <w:rPr>
          <w:rFonts w:ascii="Times New Roman" w:hAnsi="Times New Roman" w:cs="Times New Roman"/>
          <w:sz w:val="28"/>
          <w:szCs w:val="28"/>
          <w:lang w:val="uk-UA"/>
        </w:rPr>
      </w:pP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Меланхолік = інтроверт + неврівноважений</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Флегматик = інтроверт + врівноважений</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Холерик = екстраверт + неврівноважений</w:t>
      </w:r>
    </w:p>
    <w:p w:rsidR="00131E4A" w:rsidRDefault="00242C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Сангвінік = екстраверт + врівноважений</w:t>
      </w:r>
    </w:p>
    <w:p w:rsidR="00131E4A" w:rsidRDefault="00131E4A">
      <w:pPr>
        <w:spacing w:after="0" w:line="360" w:lineRule="auto"/>
        <w:ind w:firstLine="709"/>
        <w:jc w:val="both"/>
        <w:rPr>
          <w:rFonts w:ascii="Times New Roman" w:hAnsi="Times New Roman" w:cs="Times New Roman"/>
          <w:sz w:val="28"/>
          <w:szCs w:val="28"/>
          <w:lang w:val="uk-UA"/>
        </w:rPr>
      </w:pPr>
    </w:p>
    <w:sectPr w:rsidR="00131E4A" w:rsidSect="00E013CD">
      <w:headerReference w:type="default" r:id="rId4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91B" w:rsidRDefault="00D2691B">
      <w:pPr>
        <w:spacing w:after="0" w:line="240" w:lineRule="auto"/>
      </w:pPr>
      <w:r>
        <w:separator/>
      </w:r>
    </w:p>
  </w:endnote>
  <w:endnote w:type="continuationSeparator" w:id="0">
    <w:p w:rsidR="00D2691B" w:rsidRDefault="00D2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00"/>
    <w:family w:val="auto"/>
    <w:pitch w:val="variable"/>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91B" w:rsidRDefault="00D2691B">
      <w:pPr>
        <w:spacing w:after="0" w:line="240" w:lineRule="auto"/>
      </w:pPr>
      <w:r>
        <w:separator/>
      </w:r>
    </w:p>
  </w:footnote>
  <w:footnote w:type="continuationSeparator" w:id="0">
    <w:p w:rsidR="00D2691B" w:rsidRDefault="00D26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145600"/>
    </w:sdtPr>
    <w:sdtEndPr/>
    <w:sdtContent>
      <w:p w:rsidR="00D02019" w:rsidRDefault="00D02019">
        <w:pPr>
          <w:pStyle w:val="a9"/>
          <w:jc w:val="right"/>
        </w:pPr>
        <w:r>
          <w:fldChar w:fldCharType="begin"/>
        </w:r>
        <w:r>
          <w:instrText>PAGE   \* MERGEFORMAT</w:instrText>
        </w:r>
        <w:r>
          <w:fldChar w:fldCharType="separate"/>
        </w:r>
        <w:r w:rsidR="001D2640">
          <w:rPr>
            <w:noProof/>
          </w:rPr>
          <w:t>2</w:t>
        </w:r>
        <w:r>
          <w:fldChar w:fldCharType="end"/>
        </w:r>
      </w:p>
    </w:sdtContent>
  </w:sdt>
  <w:p w:rsidR="00D02019" w:rsidRDefault="00D0201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7996"/>
    <w:multiLevelType w:val="multilevel"/>
    <w:tmpl w:val="0A5E7996"/>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0BAA2484"/>
    <w:multiLevelType w:val="multilevel"/>
    <w:tmpl w:val="0BAA24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1F22483"/>
    <w:multiLevelType w:val="multilevel"/>
    <w:tmpl w:val="DD988A04"/>
    <w:lvl w:ilvl="0">
      <w:start w:val="1"/>
      <w:numFmt w:val="decimal"/>
      <w:lvlText w:val="%1."/>
      <w:lvlJc w:val="left"/>
      <w:pPr>
        <w:ind w:left="1069" w:hanging="360"/>
      </w:pPr>
      <w:rPr>
        <w:rFonts w:ascii="Times New Roman" w:eastAsiaTheme="minorHAns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12C117BC"/>
    <w:multiLevelType w:val="hybridMultilevel"/>
    <w:tmpl w:val="5E4C16DC"/>
    <w:lvl w:ilvl="0" w:tplc="AE104ECC">
      <w:start w:val="3"/>
      <w:numFmt w:val="decimal"/>
      <w:lvlText w:val="%1)"/>
      <w:lvlJc w:val="left"/>
      <w:pPr>
        <w:ind w:left="1137" w:hanging="360"/>
      </w:pPr>
      <w:rPr>
        <w:rFonts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4">
    <w:nsid w:val="1C5B7417"/>
    <w:multiLevelType w:val="multilevel"/>
    <w:tmpl w:val="1C5B7417"/>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9CC1FD2"/>
    <w:multiLevelType w:val="multilevel"/>
    <w:tmpl w:val="9240419A"/>
    <w:lvl w:ilvl="0">
      <w:start w:val="1"/>
      <w:numFmt w:val="decimal"/>
      <w:lvlText w:val="%1)"/>
      <w:lvlJc w:val="left"/>
      <w:pPr>
        <w:ind w:left="1069"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C863E89"/>
    <w:multiLevelType w:val="multilevel"/>
    <w:tmpl w:val="2C863E8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4129767C"/>
    <w:multiLevelType w:val="hybridMultilevel"/>
    <w:tmpl w:val="4EBCF9A4"/>
    <w:lvl w:ilvl="0" w:tplc="73749B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1621543"/>
    <w:multiLevelType w:val="multilevel"/>
    <w:tmpl w:val="5FD06367"/>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9">
    <w:nsid w:val="422B1AD7"/>
    <w:multiLevelType w:val="multilevel"/>
    <w:tmpl w:val="0DEC9C6A"/>
    <w:lvl w:ilvl="0">
      <w:start w:val="1"/>
      <w:numFmt w:val="bullet"/>
      <w:lvlText w:val="-"/>
      <w:lvlJc w:val="left"/>
      <w:pPr>
        <w:ind w:left="720" w:hanging="360"/>
      </w:pPr>
      <w:rPr>
        <w:rFonts w:ascii="Times New Roman" w:eastAsiaTheme="minorHAnsi"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C494CFA"/>
    <w:multiLevelType w:val="multilevel"/>
    <w:tmpl w:val="4C494CFA"/>
    <w:lvl w:ilvl="0">
      <w:start w:val="1"/>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005103E"/>
    <w:multiLevelType w:val="multilevel"/>
    <w:tmpl w:val="5005103E"/>
    <w:lvl w:ilvl="0">
      <w:start w:val="8"/>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51FD1218"/>
    <w:multiLevelType w:val="multilevel"/>
    <w:tmpl w:val="51FD12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4230EC5"/>
    <w:multiLevelType w:val="multilevel"/>
    <w:tmpl w:val="54230E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nsid w:val="548D71E7"/>
    <w:multiLevelType w:val="hybridMultilevel"/>
    <w:tmpl w:val="43E03C6E"/>
    <w:lvl w:ilvl="0" w:tplc="CC9AECAC">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5B41222"/>
    <w:multiLevelType w:val="hybridMultilevel"/>
    <w:tmpl w:val="6122E9CC"/>
    <w:lvl w:ilvl="0" w:tplc="58EA69FC">
      <w:start w:val="5"/>
      <w:numFmt w:val="decimal"/>
      <w:lvlText w:val="%1."/>
      <w:lvlJc w:val="left"/>
      <w:pPr>
        <w:ind w:left="1137" w:hanging="360"/>
      </w:pPr>
      <w:rPr>
        <w:rFonts w:hint="default"/>
      </w:rPr>
    </w:lvl>
    <w:lvl w:ilvl="1" w:tplc="04190019" w:tentative="1">
      <w:start w:val="1"/>
      <w:numFmt w:val="lowerLetter"/>
      <w:lvlText w:val="%2."/>
      <w:lvlJc w:val="left"/>
      <w:pPr>
        <w:ind w:left="1857" w:hanging="360"/>
      </w:pPr>
    </w:lvl>
    <w:lvl w:ilvl="2" w:tplc="0419001B">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16">
    <w:nsid w:val="55C76E3A"/>
    <w:multiLevelType w:val="multilevel"/>
    <w:tmpl w:val="55C76E3A"/>
    <w:lvl w:ilvl="0">
      <w:start w:val="1"/>
      <w:numFmt w:val="decimal"/>
      <w:lvlText w:val="1.%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580F7519"/>
    <w:multiLevelType w:val="multilevel"/>
    <w:tmpl w:val="580F7519"/>
    <w:lvl w:ilvl="0">
      <w:start w:val="1"/>
      <w:numFmt w:val="russianLower"/>
      <w:lvlText w:val="%1)"/>
      <w:lvlJc w:val="left"/>
      <w:pPr>
        <w:ind w:left="1429" w:hanging="360"/>
      </w:pPr>
      <w:rPr>
        <w:rFonts w:hint="default"/>
      </w:rPr>
    </w:lvl>
    <w:lvl w:ilvl="1">
      <w:start w:val="1"/>
      <w:numFmt w:val="decimal"/>
      <w:lvlText w:val="%2)"/>
      <w:lvlJc w:val="left"/>
      <w:pPr>
        <w:ind w:left="502"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nsid w:val="585D1FEE"/>
    <w:multiLevelType w:val="multilevel"/>
    <w:tmpl w:val="585D1FEE"/>
    <w:lvl w:ilvl="0">
      <w:start w:val="1"/>
      <w:numFmt w:val="decimal"/>
      <w:lvlText w:val="3.%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nsid w:val="5A5532B5"/>
    <w:multiLevelType w:val="hybridMultilevel"/>
    <w:tmpl w:val="1570DF6E"/>
    <w:lvl w:ilvl="0" w:tplc="D1B2431C">
      <w:start w:val="5"/>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0">
    <w:nsid w:val="5C447991"/>
    <w:multiLevelType w:val="multilevel"/>
    <w:tmpl w:val="5C44799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nsid w:val="5FD06367"/>
    <w:multiLevelType w:val="multilevel"/>
    <w:tmpl w:val="5FD06367"/>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2">
    <w:nsid w:val="622F7DB8"/>
    <w:multiLevelType w:val="hybridMultilevel"/>
    <w:tmpl w:val="4D344A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2D6011"/>
    <w:multiLevelType w:val="multilevel"/>
    <w:tmpl w:val="682D6011"/>
    <w:lvl w:ilvl="0">
      <w:start w:val="2"/>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D8E2377"/>
    <w:multiLevelType w:val="multilevel"/>
    <w:tmpl w:val="6D8E2377"/>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6DA05406"/>
    <w:multiLevelType w:val="multilevel"/>
    <w:tmpl w:val="6DA054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22F399A"/>
    <w:multiLevelType w:val="multilevel"/>
    <w:tmpl w:val="722F399A"/>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4F10491"/>
    <w:multiLevelType w:val="multilevel"/>
    <w:tmpl w:val="74F10491"/>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2"/>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6B6862"/>
    <w:multiLevelType w:val="multilevel"/>
    <w:tmpl w:val="786B686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7AC24763"/>
    <w:multiLevelType w:val="multilevel"/>
    <w:tmpl w:val="7AC2476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3.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BC45815"/>
    <w:multiLevelType w:val="multilevel"/>
    <w:tmpl w:val="7BC45815"/>
    <w:lvl w:ilvl="0">
      <w:start w:val="2"/>
      <w:numFmt w:val="decimal"/>
      <w:lvlText w:val="1.%1.5"/>
      <w:lvlJc w:val="left"/>
      <w:pPr>
        <w:ind w:left="106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CFF1098"/>
    <w:multiLevelType w:val="multilevel"/>
    <w:tmpl w:val="7CFF109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nsid w:val="7EFC6AB2"/>
    <w:multiLevelType w:val="multilevel"/>
    <w:tmpl w:val="7EFC6AB2"/>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num w:numId="1">
    <w:abstractNumId w:val="0"/>
  </w:num>
  <w:num w:numId="2">
    <w:abstractNumId w:val="16"/>
  </w:num>
  <w:num w:numId="3">
    <w:abstractNumId w:val="1"/>
  </w:num>
  <w:num w:numId="4">
    <w:abstractNumId w:val="9"/>
  </w:num>
  <w:num w:numId="5">
    <w:abstractNumId w:val="11"/>
  </w:num>
  <w:num w:numId="6">
    <w:abstractNumId w:val="31"/>
  </w:num>
  <w:num w:numId="7">
    <w:abstractNumId w:val="6"/>
  </w:num>
  <w:num w:numId="8">
    <w:abstractNumId w:val="13"/>
  </w:num>
  <w:num w:numId="9">
    <w:abstractNumId w:val="24"/>
  </w:num>
  <w:num w:numId="10">
    <w:abstractNumId w:val="28"/>
  </w:num>
  <w:num w:numId="11">
    <w:abstractNumId w:val="4"/>
  </w:num>
  <w:num w:numId="12">
    <w:abstractNumId w:val="12"/>
  </w:num>
  <w:num w:numId="13">
    <w:abstractNumId w:val="29"/>
  </w:num>
  <w:num w:numId="14">
    <w:abstractNumId w:val="27"/>
  </w:num>
  <w:num w:numId="15">
    <w:abstractNumId w:val="5"/>
  </w:num>
  <w:num w:numId="16">
    <w:abstractNumId w:val="10"/>
  </w:num>
  <w:num w:numId="17">
    <w:abstractNumId w:val="30"/>
  </w:num>
  <w:num w:numId="18">
    <w:abstractNumId w:val="25"/>
  </w:num>
  <w:num w:numId="19">
    <w:abstractNumId w:val="32"/>
  </w:num>
  <w:num w:numId="20">
    <w:abstractNumId w:val="23"/>
  </w:num>
  <w:num w:numId="21">
    <w:abstractNumId w:val="18"/>
  </w:num>
  <w:num w:numId="22">
    <w:abstractNumId w:val="26"/>
  </w:num>
  <w:num w:numId="23">
    <w:abstractNumId w:val="17"/>
  </w:num>
  <w:num w:numId="24">
    <w:abstractNumId w:val="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
  </w:num>
  <w:num w:numId="30">
    <w:abstractNumId w:val="15"/>
  </w:num>
  <w:num w:numId="31">
    <w:abstractNumId w:val="19"/>
  </w:num>
  <w:num w:numId="32">
    <w:abstractNumId w:val="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4A"/>
    <w:rsid w:val="00041C3C"/>
    <w:rsid w:val="00130871"/>
    <w:rsid w:val="00131E4A"/>
    <w:rsid w:val="001C7B9C"/>
    <w:rsid w:val="001D2640"/>
    <w:rsid w:val="00242C1B"/>
    <w:rsid w:val="00294651"/>
    <w:rsid w:val="003200C9"/>
    <w:rsid w:val="00333DF3"/>
    <w:rsid w:val="003850BB"/>
    <w:rsid w:val="003B45F6"/>
    <w:rsid w:val="003D7FAF"/>
    <w:rsid w:val="003E6CA7"/>
    <w:rsid w:val="00494797"/>
    <w:rsid w:val="004D20E0"/>
    <w:rsid w:val="00504282"/>
    <w:rsid w:val="00510793"/>
    <w:rsid w:val="00557F4B"/>
    <w:rsid w:val="00596230"/>
    <w:rsid w:val="005B6B82"/>
    <w:rsid w:val="006350D7"/>
    <w:rsid w:val="0068082B"/>
    <w:rsid w:val="006B4416"/>
    <w:rsid w:val="00710368"/>
    <w:rsid w:val="00732B75"/>
    <w:rsid w:val="00746961"/>
    <w:rsid w:val="00754E89"/>
    <w:rsid w:val="007722D0"/>
    <w:rsid w:val="007855DF"/>
    <w:rsid w:val="007B0FAF"/>
    <w:rsid w:val="007B19D9"/>
    <w:rsid w:val="007C06DA"/>
    <w:rsid w:val="008646E3"/>
    <w:rsid w:val="00865618"/>
    <w:rsid w:val="00957461"/>
    <w:rsid w:val="00984D89"/>
    <w:rsid w:val="00A204BB"/>
    <w:rsid w:val="00A81FB5"/>
    <w:rsid w:val="00AD250F"/>
    <w:rsid w:val="00B643B2"/>
    <w:rsid w:val="00B65D4E"/>
    <w:rsid w:val="00B746B9"/>
    <w:rsid w:val="00B74EF5"/>
    <w:rsid w:val="00BB241D"/>
    <w:rsid w:val="00BC5FC0"/>
    <w:rsid w:val="00BE2ADE"/>
    <w:rsid w:val="00C21AFF"/>
    <w:rsid w:val="00C57E85"/>
    <w:rsid w:val="00C621D5"/>
    <w:rsid w:val="00C91ADC"/>
    <w:rsid w:val="00D02019"/>
    <w:rsid w:val="00D2691B"/>
    <w:rsid w:val="00D64900"/>
    <w:rsid w:val="00DB5E4B"/>
    <w:rsid w:val="00DC0C12"/>
    <w:rsid w:val="00E013CD"/>
    <w:rsid w:val="00E20142"/>
    <w:rsid w:val="00E2212D"/>
    <w:rsid w:val="00E26F99"/>
    <w:rsid w:val="00E95F98"/>
    <w:rsid w:val="00EC2C29"/>
    <w:rsid w:val="00EE11F5"/>
    <w:rsid w:val="00F01F05"/>
    <w:rsid w:val="00F64C20"/>
    <w:rsid w:val="00F91732"/>
    <w:rsid w:val="00FB0F0E"/>
    <w:rsid w:val="00FB244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semiHidden="0" w:qFormat="1"/>
    <w:lsdException w:name="heading 6" w:uiPriority="9" w:qFormat="1"/>
    <w:lsdException w:name="heading 7" w:semiHidden="0" w:uiPriority="0"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0" w:unhideWhenUsed="0" w:qFormat="1"/>
    <w:lsdException w:name="Default Paragraph Font" w:semiHidden="0" w:uiPriority="1" w:qFormat="1"/>
    <w:lsdException w:name="Body Text" w:uiPriority="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HTML Preformatted" w:semiHidden="0" w:qFormat="1"/>
    <w:lsdException w:name="Normal Table" w:semiHidden="0" w:unhideWhenUsed="0"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HAnsi" w:hAnsiTheme="minorHAnsi" w:cstheme="minorBidi"/>
      <w:sz w:val="22"/>
      <w:szCs w:val="22"/>
      <w:lang w:eastAsia="en-US"/>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5">
    <w:name w:val="heading 5"/>
    <w:basedOn w:val="a"/>
    <w:next w:val="a"/>
    <w:link w:val="50"/>
    <w:uiPriority w:val="99"/>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paragraph" w:styleId="7">
    <w:name w:val="heading 7"/>
    <w:basedOn w:val="a"/>
    <w:next w:val="a"/>
    <w:link w:val="70"/>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pPr>
      <w:spacing w:after="0" w:line="240" w:lineRule="auto"/>
    </w:pPr>
    <w:rPr>
      <w:rFonts w:ascii="Tahoma" w:hAnsi="Tahoma" w:cs="Tahoma"/>
      <w:sz w:val="16"/>
      <w:szCs w:val="16"/>
    </w:rPr>
  </w:style>
  <w:style w:type="paragraph" w:styleId="a5">
    <w:name w:val="Body Text"/>
    <w:basedOn w:val="a"/>
    <w:link w:val="a6"/>
    <w:unhideWhenUsed/>
    <w:qFormat/>
    <w:pPr>
      <w:suppressAutoHyphens/>
      <w:spacing w:after="120" w:line="240" w:lineRule="auto"/>
    </w:pPr>
    <w:rPr>
      <w:rFonts w:ascii="Times New Roman" w:eastAsia="Times New Roman" w:hAnsi="Times New Roman" w:cs="Times New Roman"/>
      <w:sz w:val="24"/>
      <w:szCs w:val="24"/>
      <w:lang w:val="uk-UA" w:eastAsia="zh-CN"/>
    </w:rPr>
  </w:style>
  <w:style w:type="paragraph" w:styleId="a7">
    <w:name w:val="footer"/>
    <w:basedOn w:val="a"/>
    <w:link w:val="a8"/>
    <w:unhideWhenUsed/>
    <w:qFormat/>
    <w:pPr>
      <w:tabs>
        <w:tab w:val="center" w:pos="4677"/>
        <w:tab w:val="right" w:pos="9355"/>
      </w:tabs>
      <w:spacing w:after="0" w:line="240" w:lineRule="auto"/>
    </w:pPr>
  </w:style>
  <w:style w:type="paragraph" w:styleId="a9">
    <w:name w:val="header"/>
    <w:basedOn w:val="a"/>
    <w:link w:val="aa"/>
    <w:uiPriority w:val="99"/>
    <w:unhideWhenUsed/>
    <w:qFormat/>
    <w:pPr>
      <w:tabs>
        <w:tab w:val="center" w:pos="4677"/>
        <w:tab w:val="right" w:pos="9355"/>
      </w:tabs>
      <w:spacing w:after="0" w:line="240" w:lineRule="auto"/>
    </w:p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b">
    <w:name w:val="Normal (Web)"/>
    <w:basedOn w:val="a"/>
    <w:uiPriority w:val="99"/>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Title"/>
    <w:basedOn w:val="a"/>
    <w:link w:val="ad"/>
    <w:qFormat/>
    <w:pPr>
      <w:spacing w:after="0" w:line="240" w:lineRule="auto"/>
      <w:jc w:val="center"/>
    </w:pPr>
    <w:rPr>
      <w:rFonts w:ascii="Times New Roman" w:eastAsia="Times New Roman" w:hAnsi="Times New Roman" w:cs="Times New Roman"/>
      <w:b/>
      <w:sz w:val="28"/>
      <w:szCs w:val="20"/>
      <w:lang w:eastAsia="ru-RU"/>
    </w:rPr>
  </w:style>
  <w:style w:type="paragraph" w:styleId="11">
    <w:name w:val="toc 1"/>
    <w:basedOn w:val="a"/>
    <w:next w:val="a"/>
    <w:uiPriority w:val="39"/>
    <w:unhideWhenUsed/>
    <w:qFormat/>
    <w:pPr>
      <w:spacing w:after="100"/>
    </w:pPr>
  </w:style>
  <w:style w:type="paragraph" w:styleId="21">
    <w:name w:val="toc 2"/>
    <w:basedOn w:val="a"/>
    <w:next w:val="a"/>
    <w:uiPriority w:val="39"/>
    <w:unhideWhenUsed/>
    <w:qFormat/>
    <w:pPr>
      <w:tabs>
        <w:tab w:val="left" w:pos="880"/>
        <w:tab w:val="right" w:leader="dot" w:pos="9345"/>
      </w:tabs>
      <w:spacing w:after="0" w:line="360" w:lineRule="auto"/>
    </w:pPr>
  </w:style>
  <w:style w:type="character" w:styleId="ae">
    <w:name w:val="Hyperlink"/>
    <w:basedOn w:val="a0"/>
    <w:uiPriority w:val="99"/>
    <w:qFormat/>
    <w:rPr>
      <w:rFonts w:cs="Times New Roman"/>
      <w:color w:val="0000FF"/>
      <w:u w:val="single"/>
    </w:rPr>
  </w:style>
  <w:style w:type="character" w:styleId="af">
    <w:name w:val="Strong"/>
    <w:basedOn w:val="a0"/>
    <w:uiPriority w:val="22"/>
    <w:qFormat/>
    <w:rPr>
      <w:rFonts w:cs="Times New Roman"/>
      <w:b/>
      <w:bCs/>
    </w:rPr>
  </w:style>
  <w:style w:type="table" w:styleId="af0">
    <w:name w:val="Table Grid"/>
    <w:basedOn w:val="a1"/>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Pr>
      <w:rFonts w:ascii="Cambria" w:eastAsia="Times New Roman" w:hAnsi="Cambria" w:cs="Times New Roman"/>
      <w:b/>
      <w:bCs/>
      <w:color w:val="4F81BD"/>
      <w:sz w:val="26"/>
      <w:szCs w:val="26"/>
      <w:lang w:eastAsia="ru-RU"/>
    </w:rPr>
  </w:style>
  <w:style w:type="character" w:customStyle="1" w:styleId="50">
    <w:name w:val="Заголовок 5 Знак"/>
    <w:basedOn w:val="a0"/>
    <w:link w:val="5"/>
    <w:uiPriority w:val="99"/>
    <w:qFormat/>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qFormat/>
    <w:rPr>
      <w:rFonts w:asciiTheme="majorHAnsi" w:eastAsiaTheme="majorEastAsia" w:hAnsiTheme="majorHAnsi" w:cstheme="majorBidi"/>
      <w:i/>
      <w:iCs/>
      <w:color w:val="404040" w:themeColor="text1" w:themeTint="BF"/>
    </w:rPr>
  </w:style>
  <w:style w:type="character" w:customStyle="1" w:styleId="a4">
    <w:name w:val="Текст выноски Знак"/>
    <w:basedOn w:val="a0"/>
    <w:link w:val="a3"/>
    <w:uiPriority w:val="99"/>
    <w:qFormat/>
    <w:rPr>
      <w:rFonts w:ascii="Tahoma" w:hAnsi="Tahoma" w:cs="Tahoma"/>
      <w:sz w:val="16"/>
      <w:szCs w:val="16"/>
    </w:rPr>
  </w:style>
  <w:style w:type="character" w:customStyle="1" w:styleId="a8">
    <w:name w:val="Нижний колонтитул Знак"/>
    <w:basedOn w:val="a0"/>
    <w:link w:val="a7"/>
    <w:qFormat/>
  </w:style>
  <w:style w:type="character" w:customStyle="1" w:styleId="aa">
    <w:name w:val="Верхний колонтитул Знак"/>
    <w:basedOn w:val="a0"/>
    <w:link w:val="a9"/>
    <w:uiPriority w:val="99"/>
    <w:qFormat/>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customStyle="1" w:styleId="12">
    <w:name w:val="Абзац списка1"/>
    <w:basedOn w:val="a"/>
    <w:uiPriority w:val="34"/>
    <w:qFormat/>
    <w:pPr>
      <w:ind w:left="720"/>
      <w:contextualSpacing/>
    </w:pPr>
  </w:style>
  <w:style w:type="character" w:customStyle="1" w:styleId="13">
    <w:name w:val="Замещающий текст1"/>
    <w:basedOn w:val="a0"/>
    <w:uiPriority w:val="99"/>
    <w:semiHidden/>
    <w:qFormat/>
    <w:rPr>
      <w:color w:val="808080"/>
    </w:rPr>
  </w:style>
  <w:style w:type="character" w:customStyle="1" w:styleId="ad">
    <w:name w:val="Название Знак"/>
    <w:basedOn w:val="a0"/>
    <w:link w:val="ac"/>
    <w:qFormat/>
    <w:rPr>
      <w:rFonts w:ascii="Times New Roman" w:eastAsia="Times New Roman" w:hAnsi="Times New Roman" w:cs="Times New Roman"/>
      <w:b/>
      <w:sz w:val="28"/>
      <w:szCs w:val="20"/>
      <w:lang w:eastAsia="ru-RU"/>
    </w:rPr>
  </w:style>
  <w:style w:type="character" w:customStyle="1" w:styleId="22">
    <w:name w:val="Замещающий текст2"/>
    <w:basedOn w:val="a0"/>
    <w:uiPriority w:val="99"/>
    <w:semiHidden/>
    <w:qFormat/>
    <w:rPr>
      <w:color w:val="808080"/>
    </w:rPr>
  </w:style>
  <w:style w:type="paragraph" w:customStyle="1" w:styleId="23">
    <w:name w:val="Абзац списка2"/>
    <w:basedOn w:val="a"/>
    <w:uiPriority w:val="99"/>
    <w:qFormat/>
    <w:pPr>
      <w:ind w:left="720"/>
      <w:contextualSpacing/>
    </w:pPr>
  </w:style>
  <w:style w:type="paragraph" w:customStyle="1" w:styleId="14">
    <w:name w:val="Заголовок оглавления1"/>
    <w:basedOn w:val="1"/>
    <w:next w:val="a"/>
    <w:uiPriority w:val="39"/>
    <w:unhideWhenUsed/>
    <w:qFormat/>
    <w:pPr>
      <w:outlineLvl w:val="9"/>
    </w:pPr>
    <w:rPr>
      <w:lang w:eastAsia="ru-RU"/>
    </w:rPr>
  </w:style>
  <w:style w:type="character" w:customStyle="1" w:styleId="a6">
    <w:name w:val="Основной текст Знак"/>
    <w:basedOn w:val="a0"/>
    <w:link w:val="a5"/>
    <w:semiHidden/>
    <w:qFormat/>
    <w:rPr>
      <w:rFonts w:ascii="Times New Roman" w:eastAsia="Times New Roman" w:hAnsi="Times New Roman" w:cs="Times New Roman"/>
      <w:sz w:val="24"/>
      <w:szCs w:val="24"/>
      <w:lang w:val="uk-UA" w:eastAsia="zh-CN"/>
    </w:rPr>
  </w:style>
  <w:style w:type="paragraph" w:styleId="af1">
    <w:name w:val="List Paragraph"/>
    <w:basedOn w:val="a"/>
    <w:uiPriority w:val="99"/>
    <w:unhideWhenUsed/>
    <w:rsid w:val="00D64900"/>
    <w:pPr>
      <w:ind w:left="720"/>
      <w:contextualSpacing/>
    </w:pPr>
  </w:style>
  <w:style w:type="character" w:customStyle="1" w:styleId="FontStyle104">
    <w:name w:val="Font Style104"/>
    <w:basedOn w:val="a0"/>
    <w:rsid w:val="00E26F99"/>
    <w:rPr>
      <w:rFonts w:ascii="Times New Roman" w:hAnsi="Times New Roman" w:cs="Times New Roman" w:hint="default"/>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semiHidden="0" w:qFormat="1"/>
    <w:lsdException w:name="heading 6" w:uiPriority="9" w:qFormat="1"/>
    <w:lsdException w:name="heading 7" w:semiHidden="0" w:uiPriority="0"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0" w:unhideWhenUsed="0" w:qFormat="1"/>
    <w:lsdException w:name="Default Paragraph Font" w:semiHidden="0" w:uiPriority="1" w:qFormat="1"/>
    <w:lsdException w:name="Body Text" w:uiPriority="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HTML Preformatted" w:semiHidden="0" w:qFormat="1"/>
    <w:lsdException w:name="Normal Table" w:semiHidden="0" w:unhideWhenUsed="0"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HAnsi" w:hAnsiTheme="minorHAnsi" w:cstheme="minorBidi"/>
      <w:sz w:val="22"/>
      <w:szCs w:val="22"/>
      <w:lang w:eastAsia="en-US"/>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5">
    <w:name w:val="heading 5"/>
    <w:basedOn w:val="a"/>
    <w:next w:val="a"/>
    <w:link w:val="50"/>
    <w:uiPriority w:val="99"/>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paragraph" w:styleId="7">
    <w:name w:val="heading 7"/>
    <w:basedOn w:val="a"/>
    <w:next w:val="a"/>
    <w:link w:val="70"/>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pPr>
      <w:spacing w:after="0" w:line="240" w:lineRule="auto"/>
    </w:pPr>
    <w:rPr>
      <w:rFonts w:ascii="Tahoma" w:hAnsi="Tahoma" w:cs="Tahoma"/>
      <w:sz w:val="16"/>
      <w:szCs w:val="16"/>
    </w:rPr>
  </w:style>
  <w:style w:type="paragraph" w:styleId="a5">
    <w:name w:val="Body Text"/>
    <w:basedOn w:val="a"/>
    <w:link w:val="a6"/>
    <w:unhideWhenUsed/>
    <w:qFormat/>
    <w:pPr>
      <w:suppressAutoHyphens/>
      <w:spacing w:after="120" w:line="240" w:lineRule="auto"/>
    </w:pPr>
    <w:rPr>
      <w:rFonts w:ascii="Times New Roman" w:eastAsia="Times New Roman" w:hAnsi="Times New Roman" w:cs="Times New Roman"/>
      <w:sz w:val="24"/>
      <w:szCs w:val="24"/>
      <w:lang w:val="uk-UA" w:eastAsia="zh-CN"/>
    </w:rPr>
  </w:style>
  <w:style w:type="paragraph" w:styleId="a7">
    <w:name w:val="footer"/>
    <w:basedOn w:val="a"/>
    <w:link w:val="a8"/>
    <w:unhideWhenUsed/>
    <w:qFormat/>
    <w:pPr>
      <w:tabs>
        <w:tab w:val="center" w:pos="4677"/>
        <w:tab w:val="right" w:pos="9355"/>
      </w:tabs>
      <w:spacing w:after="0" w:line="240" w:lineRule="auto"/>
    </w:pPr>
  </w:style>
  <w:style w:type="paragraph" w:styleId="a9">
    <w:name w:val="header"/>
    <w:basedOn w:val="a"/>
    <w:link w:val="aa"/>
    <w:uiPriority w:val="99"/>
    <w:unhideWhenUsed/>
    <w:qFormat/>
    <w:pPr>
      <w:tabs>
        <w:tab w:val="center" w:pos="4677"/>
        <w:tab w:val="right" w:pos="9355"/>
      </w:tabs>
      <w:spacing w:after="0" w:line="240" w:lineRule="auto"/>
    </w:p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b">
    <w:name w:val="Normal (Web)"/>
    <w:basedOn w:val="a"/>
    <w:uiPriority w:val="99"/>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Title"/>
    <w:basedOn w:val="a"/>
    <w:link w:val="ad"/>
    <w:qFormat/>
    <w:pPr>
      <w:spacing w:after="0" w:line="240" w:lineRule="auto"/>
      <w:jc w:val="center"/>
    </w:pPr>
    <w:rPr>
      <w:rFonts w:ascii="Times New Roman" w:eastAsia="Times New Roman" w:hAnsi="Times New Roman" w:cs="Times New Roman"/>
      <w:b/>
      <w:sz w:val="28"/>
      <w:szCs w:val="20"/>
      <w:lang w:eastAsia="ru-RU"/>
    </w:rPr>
  </w:style>
  <w:style w:type="paragraph" w:styleId="11">
    <w:name w:val="toc 1"/>
    <w:basedOn w:val="a"/>
    <w:next w:val="a"/>
    <w:uiPriority w:val="39"/>
    <w:unhideWhenUsed/>
    <w:qFormat/>
    <w:pPr>
      <w:spacing w:after="100"/>
    </w:pPr>
  </w:style>
  <w:style w:type="paragraph" w:styleId="21">
    <w:name w:val="toc 2"/>
    <w:basedOn w:val="a"/>
    <w:next w:val="a"/>
    <w:uiPriority w:val="39"/>
    <w:unhideWhenUsed/>
    <w:qFormat/>
    <w:pPr>
      <w:tabs>
        <w:tab w:val="left" w:pos="880"/>
        <w:tab w:val="right" w:leader="dot" w:pos="9345"/>
      </w:tabs>
      <w:spacing w:after="0" w:line="360" w:lineRule="auto"/>
    </w:pPr>
  </w:style>
  <w:style w:type="character" w:styleId="ae">
    <w:name w:val="Hyperlink"/>
    <w:basedOn w:val="a0"/>
    <w:uiPriority w:val="99"/>
    <w:qFormat/>
    <w:rPr>
      <w:rFonts w:cs="Times New Roman"/>
      <w:color w:val="0000FF"/>
      <w:u w:val="single"/>
    </w:rPr>
  </w:style>
  <w:style w:type="character" w:styleId="af">
    <w:name w:val="Strong"/>
    <w:basedOn w:val="a0"/>
    <w:uiPriority w:val="22"/>
    <w:qFormat/>
    <w:rPr>
      <w:rFonts w:cs="Times New Roman"/>
      <w:b/>
      <w:bCs/>
    </w:rPr>
  </w:style>
  <w:style w:type="table" w:styleId="af0">
    <w:name w:val="Table Grid"/>
    <w:basedOn w:val="a1"/>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Pr>
      <w:rFonts w:ascii="Cambria" w:eastAsia="Times New Roman" w:hAnsi="Cambria" w:cs="Times New Roman"/>
      <w:b/>
      <w:bCs/>
      <w:color w:val="4F81BD"/>
      <w:sz w:val="26"/>
      <w:szCs w:val="26"/>
      <w:lang w:eastAsia="ru-RU"/>
    </w:rPr>
  </w:style>
  <w:style w:type="character" w:customStyle="1" w:styleId="50">
    <w:name w:val="Заголовок 5 Знак"/>
    <w:basedOn w:val="a0"/>
    <w:link w:val="5"/>
    <w:uiPriority w:val="99"/>
    <w:qFormat/>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qFormat/>
    <w:rPr>
      <w:rFonts w:asciiTheme="majorHAnsi" w:eastAsiaTheme="majorEastAsia" w:hAnsiTheme="majorHAnsi" w:cstheme="majorBidi"/>
      <w:i/>
      <w:iCs/>
      <w:color w:val="404040" w:themeColor="text1" w:themeTint="BF"/>
    </w:rPr>
  </w:style>
  <w:style w:type="character" w:customStyle="1" w:styleId="a4">
    <w:name w:val="Текст выноски Знак"/>
    <w:basedOn w:val="a0"/>
    <w:link w:val="a3"/>
    <w:uiPriority w:val="99"/>
    <w:qFormat/>
    <w:rPr>
      <w:rFonts w:ascii="Tahoma" w:hAnsi="Tahoma" w:cs="Tahoma"/>
      <w:sz w:val="16"/>
      <w:szCs w:val="16"/>
    </w:rPr>
  </w:style>
  <w:style w:type="character" w:customStyle="1" w:styleId="a8">
    <w:name w:val="Нижний колонтитул Знак"/>
    <w:basedOn w:val="a0"/>
    <w:link w:val="a7"/>
    <w:qFormat/>
  </w:style>
  <w:style w:type="character" w:customStyle="1" w:styleId="aa">
    <w:name w:val="Верхний колонтитул Знак"/>
    <w:basedOn w:val="a0"/>
    <w:link w:val="a9"/>
    <w:uiPriority w:val="99"/>
    <w:qFormat/>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customStyle="1" w:styleId="12">
    <w:name w:val="Абзац списка1"/>
    <w:basedOn w:val="a"/>
    <w:uiPriority w:val="34"/>
    <w:qFormat/>
    <w:pPr>
      <w:ind w:left="720"/>
      <w:contextualSpacing/>
    </w:pPr>
  </w:style>
  <w:style w:type="character" w:customStyle="1" w:styleId="13">
    <w:name w:val="Замещающий текст1"/>
    <w:basedOn w:val="a0"/>
    <w:uiPriority w:val="99"/>
    <w:semiHidden/>
    <w:qFormat/>
    <w:rPr>
      <w:color w:val="808080"/>
    </w:rPr>
  </w:style>
  <w:style w:type="character" w:customStyle="1" w:styleId="ad">
    <w:name w:val="Название Знак"/>
    <w:basedOn w:val="a0"/>
    <w:link w:val="ac"/>
    <w:qFormat/>
    <w:rPr>
      <w:rFonts w:ascii="Times New Roman" w:eastAsia="Times New Roman" w:hAnsi="Times New Roman" w:cs="Times New Roman"/>
      <w:b/>
      <w:sz w:val="28"/>
      <w:szCs w:val="20"/>
      <w:lang w:eastAsia="ru-RU"/>
    </w:rPr>
  </w:style>
  <w:style w:type="character" w:customStyle="1" w:styleId="22">
    <w:name w:val="Замещающий текст2"/>
    <w:basedOn w:val="a0"/>
    <w:uiPriority w:val="99"/>
    <w:semiHidden/>
    <w:qFormat/>
    <w:rPr>
      <w:color w:val="808080"/>
    </w:rPr>
  </w:style>
  <w:style w:type="paragraph" w:customStyle="1" w:styleId="23">
    <w:name w:val="Абзац списка2"/>
    <w:basedOn w:val="a"/>
    <w:uiPriority w:val="99"/>
    <w:qFormat/>
    <w:pPr>
      <w:ind w:left="720"/>
      <w:contextualSpacing/>
    </w:pPr>
  </w:style>
  <w:style w:type="paragraph" w:customStyle="1" w:styleId="14">
    <w:name w:val="Заголовок оглавления1"/>
    <w:basedOn w:val="1"/>
    <w:next w:val="a"/>
    <w:uiPriority w:val="39"/>
    <w:unhideWhenUsed/>
    <w:qFormat/>
    <w:pPr>
      <w:outlineLvl w:val="9"/>
    </w:pPr>
    <w:rPr>
      <w:lang w:eastAsia="ru-RU"/>
    </w:rPr>
  </w:style>
  <w:style w:type="character" w:customStyle="1" w:styleId="a6">
    <w:name w:val="Основной текст Знак"/>
    <w:basedOn w:val="a0"/>
    <w:link w:val="a5"/>
    <w:semiHidden/>
    <w:qFormat/>
    <w:rPr>
      <w:rFonts w:ascii="Times New Roman" w:eastAsia="Times New Roman" w:hAnsi="Times New Roman" w:cs="Times New Roman"/>
      <w:sz w:val="24"/>
      <w:szCs w:val="24"/>
      <w:lang w:val="uk-UA" w:eastAsia="zh-CN"/>
    </w:rPr>
  </w:style>
  <w:style w:type="paragraph" w:styleId="af1">
    <w:name w:val="List Paragraph"/>
    <w:basedOn w:val="a"/>
    <w:uiPriority w:val="99"/>
    <w:unhideWhenUsed/>
    <w:rsid w:val="00D64900"/>
    <w:pPr>
      <w:ind w:left="720"/>
      <w:contextualSpacing/>
    </w:pPr>
  </w:style>
  <w:style w:type="character" w:customStyle="1" w:styleId="FontStyle104">
    <w:name w:val="Font Style104"/>
    <w:basedOn w:val="a0"/>
    <w:rsid w:val="00E26F99"/>
    <w:rPr>
      <w:rFonts w:ascii="Times New Roman" w:hAnsi="Times New Roman" w:cs="Times New Roman" w:hint="default"/>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1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QuickStyle" Target="diagrams/quickStyle2.xml"/><Relationship Id="rId26" Type="http://schemas.openxmlformats.org/officeDocument/2006/relationships/image" Target="media/image2.png"/><Relationship Id="rId39" Type="http://schemas.openxmlformats.org/officeDocument/2006/relationships/image" Target="media/image5.png"/><Relationship Id="rId21" Type="http://schemas.openxmlformats.org/officeDocument/2006/relationships/diagramData" Target="diagrams/data3.xml"/><Relationship Id="rId34" Type="http://schemas.openxmlformats.org/officeDocument/2006/relationships/diagramData" Target="diagrams/data5.xml"/><Relationship Id="rId42" Type="http://schemas.openxmlformats.org/officeDocument/2006/relationships/image" Target="media/image8.png"/><Relationship Id="rId47" Type="http://schemas.openxmlformats.org/officeDocument/2006/relationships/chart" Target="charts/chart5.xm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diagramData" Target="diagrams/data2.xml"/><Relationship Id="rId29" Type="http://schemas.openxmlformats.org/officeDocument/2006/relationships/diagramData" Target="diagrams/data4.xml"/><Relationship Id="rId11" Type="http://schemas.openxmlformats.org/officeDocument/2006/relationships/diagramLayout" Target="diagrams/layout1.xml"/><Relationship Id="rId24" Type="http://schemas.openxmlformats.org/officeDocument/2006/relationships/diagramColors" Target="diagrams/colors3.xml"/><Relationship Id="rId32" Type="http://schemas.openxmlformats.org/officeDocument/2006/relationships/diagramColors" Target="diagrams/colors4.xml"/><Relationship Id="rId37" Type="http://schemas.openxmlformats.org/officeDocument/2006/relationships/diagramColors" Target="diagrams/colors5.xml"/><Relationship Id="rId40" Type="http://schemas.openxmlformats.org/officeDocument/2006/relationships/image" Target="media/image6.png"/><Relationship Id="rId45" Type="http://schemas.openxmlformats.org/officeDocument/2006/relationships/chart" Target="charts/chart3.xml"/><Relationship Id="rId5" Type="http://schemas.microsoft.com/office/2007/relationships/stylesWithEffects" Target="stylesWithEffects.xml"/><Relationship Id="rId15" Type="http://schemas.openxmlformats.org/officeDocument/2006/relationships/image" Target="media/image1.jpeg"/><Relationship Id="rId23" Type="http://schemas.openxmlformats.org/officeDocument/2006/relationships/diagramQuickStyle" Target="diagrams/quickStyle3.xml"/><Relationship Id="rId28" Type="http://schemas.openxmlformats.org/officeDocument/2006/relationships/image" Target="media/image4.png"/><Relationship Id="rId36" Type="http://schemas.openxmlformats.org/officeDocument/2006/relationships/diagramQuickStyle" Target="diagrams/quickStyle5.xml"/><Relationship Id="rId49"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diagramColors" Target="diagrams/colors2.xml"/><Relationship Id="rId31" Type="http://schemas.openxmlformats.org/officeDocument/2006/relationships/diagramQuickStyle" Target="diagrams/quickStyle4.xml"/><Relationship Id="rId44" Type="http://schemas.openxmlformats.org/officeDocument/2006/relationships/chart" Target="charts/chart2.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diagramLayout" Target="diagrams/layout3.xml"/><Relationship Id="rId27" Type="http://schemas.openxmlformats.org/officeDocument/2006/relationships/image" Target="media/image3.png"/><Relationship Id="rId30" Type="http://schemas.openxmlformats.org/officeDocument/2006/relationships/diagramLayout" Target="diagrams/layout4.xml"/><Relationship Id="rId35" Type="http://schemas.openxmlformats.org/officeDocument/2006/relationships/diagramLayout" Target="diagrams/layout5.xml"/><Relationship Id="rId43" Type="http://schemas.openxmlformats.org/officeDocument/2006/relationships/chart" Target="charts/chart1.xml"/><Relationship Id="rId48" Type="http://schemas.openxmlformats.org/officeDocument/2006/relationships/hyperlink" Target="http://www.pgk.in.ua/index.php/uk/" TargetMode="Externa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diagramQuickStyle" Target="diagrams/quickStyle1.xml"/><Relationship Id="rId17" Type="http://schemas.openxmlformats.org/officeDocument/2006/relationships/diagramLayout" Target="diagrams/layout2.xml"/><Relationship Id="rId25" Type="http://schemas.microsoft.com/office/2007/relationships/diagramDrawing" Target="diagrams/drawing3.xml"/><Relationship Id="rId33" Type="http://schemas.microsoft.com/office/2007/relationships/diagramDrawing" Target="diagrams/drawing4.xml"/><Relationship Id="rId38" Type="http://schemas.microsoft.com/office/2007/relationships/diagramDrawing" Target="diagrams/drawing5.xml"/><Relationship Id="rId46" Type="http://schemas.openxmlformats.org/officeDocument/2006/relationships/chart" Target="charts/chart4.xml"/><Relationship Id="rId20" Type="http://schemas.microsoft.com/office/2007/relationships/diagramDrawing" Target="diagrams/drawing2.xml"/><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Жіноча стать</c:v>
                </c:pt>
              </c:strCache>
            </c:strRef>
          </c:tx>
          <c:spPr>
            <a:solidFill>
              <a:schemeClr val="accent2"/>
            </a:solidFill>
          </c:spPr>
          <c:invertIfNegative val="0"/>
          <c:dLbls>
            <c:spPr>
              <a:noFill/>
              <a:ln>
                <a:noFill/>
              </a:ln>
              <a:effectLst/>
            </c:spPr>
            <c:txPr>
              <a:bodyPr rot="0" vert="horz"/>
              <a:lstStyle/>
              <a:p>
                <a:pPr>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Сангвінічний</c:v>
                </c:pt>
                <c:pt idx="1">
                  <c:v>Меланхолічний</c:v>
                </c:pt>
                <c:pt idx="2">
                  <c:v>Флегматичний</c:v>
                </c:pt>
                <c:pt idx="3">
                  <c:v>Холеричний</c:v>
                </c:pt>
              </c:strCache>
            </c:strRef>
          </c:cat>
          <c:val>
            <c:numRef>
              <c:f>Лист1!$B$2:$B$5</c:f>
              <c:numCache>
                <c:formatCode>General</c:formatCode>
                <c:ptCount val="4"/>
                <c:pt idx="0">
                  <c:v>25</c:v>
                </c:pt>
                <c:pt idx="1">
                  <c:v>37.5</c:v>
                </c:pt>
                <c:pt idx="2">
                  <c:v>12.5</c:v>
                </c:pt>
                <c:pt idx="3">
                  <c:v>25</c:v>
                </c:pt>
              </c:numCache>
            </c:numRef>
          </c:val>
          <c:extLst xmlns:c16r2="http://schemas.microsoft.com/office/drawing/2015/06/chart">
            <c:ext xmlns:c16="http://schemas.microsoft.com/office/drawing/2014/chart" uri="{C3380CC4-5D6E-409C-BE32-E72D297353CC}">
              <c16:uniqueId val="{00000000-707E-41CD-A026-6C2EAE9BA1A5}"/>
            </c:ext>
          </c:extLst>
        </c:ser>
        <c:ser>
          <c:idx val="1"/>
          <c:order val="1"/>
          <c:tx>
            <c:strRef>
              <c:f>Лист1!$C$1</c:f>
              <c:strCache>
                <c:ptCount val="1"/>
                <c:pt idx="0">
                  <c:v>Чоловіча стать</c:v>
                </c:pt>
              </c:strCache>
            </c:strRef>
          </c:tx>
          <c:spPr>
            <a:solidFill>
              <a:schemeClr val="accent1"/>
            </a:solidFill>
          </c:spPr>
          <c:invertIfNegative val="0"/>
          <c:dLbls>
            <c:spPr>
              <a:noFill/>
              <a:ln>
                <a:noFill/>
              </a:ln>
              <a:effectLst/>
            </c:spPr>
            <c:txPr>
              <a:bodyPr rot="0" vert="horz"/>
              <a:lstStyle/>
              <a:p>
                <a:pPr>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Сангвінічний</c:v>
                </c:pt>
                <c:pt idx="1">
                  <c:v>Меланхолічний</c:v>
                </c:pt>
                <c:pt idx="2">
                  <c:v>Флегматичний</c:v>
                </c:pt>
                <c:pt idx="3">
                  <c:v>Холеричний</c:v>
                </c:pt>
              </c:strCache>
            </c:strRef>
          </c:cat>
          <c:val>
            <c:numRef>
              <c:f>Лист1!$C$2:$C$5</c:f>
              <c:numCache>
                <c:formatCode>General</c:formatCode>
                <c:ptCount val="4"/>
                <c:pt idx="0">
                  <c:v>31.2</c:v>
                </c:pt>
                <c:pt idx="1">
                  <c:v>12.5</c:v>
                </c:pt>
                <c:pt idx="2">
                  <c:v>12.5</c:v>
                </c:pt>
                <c:pt idx="3">
                  <c:v>43.8</c:v>
                </c:pt>
              </c:numCache>
            </c:numRef>
          </c:val>
          <c:extLst xmlns:c16r2="http://schemas.microsoft.com/office/drawing/2015/06/chart">
            <c:ext xmlns:c16="http://schemas.microsoft.com/office/drawing/2014/chart" uri="{C3380CC4-5D6E-409C-BE32-E72D297353CC}">
              <c16:uniqueId val="{00000001-707E-41CD-A026-6C2EAE9BA1A5}"/>
            </c:ext>
          </c:extLst>
        </c:ser>
        <c:dLbls>
          <c:showLegendKey val="0"/>
          <c:showVal val="1"/>
          <c:showCatName val="0"/>
          <c:showSerName val="0"/>
          <c:showPercent val="0"/>
          <c:showBubbleSize val="0"/>
        </c:dLbls>
        <c:gapWidth val="150"/>
        <c:axId val="413013504"/>
        <c:axId val="432158336"/>
      </c:barChart>
      <c:catAx>
        <c:axId val="413013504"/>
        <c:scaling>
          <c:orientation val="minMax"/>
        </c:scaling>
        <c:delete val="0"/>
        <c:axPos val="b"/>
        <c:numFmt formatCode="General" sourceLinked="0"/>
        <c:majorTickMark val="out"/>
        <c:minorTickMark val="none"/>
        <c:tickLblPos val="nextTo"/>
        <c:txPr>
          <a:bodyPr rot="-60000000" vert="horz"/>
          <a:lstStyle/>
          <a:p>
            <a:pPr>
              <a:defRPr/>
            </a:pPr>
            <a:endParaRPr lang="ru-RU"/>
          </a:p>
        </c:txPr>
        <c:crossAx val="432158336"/>
        <c:crosses val="autoZero"/>
        <c:auto val="1"/>
        <c:lblAlgn val="ctr"/>
        <c:lblOffset val="100"/>
        <c:noMultiLvlLbl val="0"/>
      </c:catAx>
      <c:valAx>
        <c:axId val="432158336"/>
        <c:scaling>
          <c:orientation val="minMax"/>
        </c:scaling>
        <c:delete val="0"/>
        <c:axPos val="l"/>
        <c:majorGridlines/>
        <c:numFmt formatCode="General" sourceLinked="1"/>
        <c:majorTickMark val="out"/>
        <c:minorTickMark val="none"/>
        <c:tickLblPos val="nextTo"/>
        <c:txPr>
          <a:bodyPr rot="-60000000" vert="horz"/>
          <a:lstStyle/>
          <a:p>
            <a:pPr>
              <a:defRPr/>
            </a:pPr>
            <a:endParaRPr lang="ru-RU"/>
          </a:p>
        </c:txPr>
        <c:crossAx val="413013504"/>
        <c:crosses val="autoZero"/>
        <c:crossBetween val="between"/>
      </c:valAx>
    </c:plotArea>
    <c:legend>
      <c:legendPos val="b"/>
      <c:overlay val="0"/>
      <c:txPr>
        <a:bodyPr rot="0" vert="horz"/>
        <a:lstStyle/>
        <a:p>
          <a:pPr>
            <a:defRPr/>
          </a:pPr>
          <a:endParaRPr lang="ru-RU"/>
        </a:p>
      </c:txPr>
    </c:legend>
    <c:plotVisOnly val="1"/>
    <c:dispBlanksAs val="gap"/>
    <c:showDLblsOverMax val="0"/>
  </c:chart>
  <c:txPr>
    <a:bodyPr/>
    <a:lstStyle/>
    <a:p>
      <a:pPr>
        <a:defRPr lang="x-none" sz="14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Сприятлива</c:v>
                </c:pt>
              </c:strCache>
            </c:strRef>
          </c:tx>
          <c:spPr>
            <a:solidFill>
              <a:schemeClr val="accent2"/>
            </a:solidFill>
          </c:spPr>
          <c:invertIfNegative val="0"/>
          <c:dLbls>
            <c:spPr>
              <a:noFill/>
              <a:ln>
                <a:noFill/>
              </a:ln>
              <a:effectLst/>
            </c:spPr>
            <c:txPr>
              <a:bodyPr rot="0" vert="horz"/>
              <a:lstStyle/>
              <a:p>
                <a:pPr>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Сангвінічний</c:v>
                </c:pt>
                <c:pt idx="1">
                  <c:v>Меланхолічний</c:v>
                </c:pt>
                <c:pt idx="2">
                  <c:v>Флегматичний</c:v>
                </c:pt>
                <c:pt idx="3">
                  <c:v>Холеричний</c:v>
                </c:pt>
              </c:strCache>
            </c:strRef>
          </c:cat>
          <c:val>
            <c:numRef>
              <c:f>Лист1!$B$2:$B$5</c:f>
              <c:numCache>
                <c:formatCode>General</c:formatCode>
                <c:ptCount val="4"/>
                <c:pt idx="0">
                  <c:v>25</c:v>
                </c:pt>
                <c:pt idx="1">
                  <c:v>12.5</c:v>
                </c:pt>
                <c:pt idx="2">
                  <c:v>12.5</c:v>
                </c:pt>
                <c:pt idx="3">
                  <c:v>25</c:v>
                </c:pt>
              </c:numCache>
            </c:numRef>
          </c:val>
          <c:extLst xmlns:c16r2="http://schemas.microsoft.com/office/drawing/2015/06/chart">
            <c:ext xmlns:c16="http://schemas.microsoft.com/office/drawing/2014/chart" uri="{C3380CC4-5D6E-409C-BE32-E72D297353CC}">
              <c16:uniqueId val="{00000000-AC08-4BFC-BADB-011DDF98FDF7}"/>
            </c:ext>
          </c:extLst>
        </c:ser>
        <c:ser>
          <c:idx val="1"/>
          <c:order val="1"/>
          <c:tx>
            <c:strRef>
              <c:f>Лист1!$C$1</c:f>
              <c:strCache>
                <c:ptCount val="1"/>
                <c:pt idx="0">
                  <c:v>Допустима</c:v>
                </c:pt>
              </c:strCache>
            </c:strRef>
          </c:tx>
          <c:spPr>
            <a:solidFill>
              <a:schemeClr val="accent1"/>
            </a:solidFill>
          </c:spPr>
          <c:invertIfNegative val="0"/>
          <c:dLbls>
            <c:spPr>
              <a:noFill/>
              <a:ln>
                <a:noFill/>
              </a:ln>
              <a:effectLst/>
            </c:spPr>
            <c:txPr>
              <a:bodyPr rot="0" vert="horz"/>
              <a:lstStyle/>
              <a:p>
                <a:pPr>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Сангвінічний</c:v>
                </c:pt>
                <c:pt idx="1">
                  <c:v>Меланхолічний</c:v>
                </c:pt>
                <c:pt idx="2">
                  <c:v>Флегматичний</c:v>
                </c:pt>
                <c:pt idx="3">
                  <c:v>Холеричний</c:v>
                </c:pt>
              </c:strCache>
            </c:strRef>
          </c:cat>
          <c:val>
            <c:numRef>
              <c:f>Лист1!$C$2:$C$5</c:f>
              <c:numCache>
                <c:formatCode>General</c:formatCode>
                <c:ptCount val="4"/>
                <c:pt idx="0">
                  <c:v>0</c:v>
                </c:pt>
                <c:pt idx="1">
                  <c:v>25</c:v>
                </c:pt>
                <c:pt idx="2">
                  <c:v>0</c:v>
                </c:pt>
                <c:pt idx="3">
                  <c:v>0</c:v>
                </c:pt>
              </c:numCache>
            </c:numRef>
          </c:val>
          <c:extLst xmlns:c16r2="http://schemas.microsoft.com/office/drawing/2015/06/chart">
            <c:ext xmlns:c16="http://schemas.microsoft.com/office/drawing/2014/chart" uri="{C3380CC4-5D6E-409C-BE32-E72D297353CC}">
              <c16:uniqueId val="{00000001-AC08-4BFC-BADB-011DDF98FDF7}"/>
            </c:ext>
          </c:extLst>
        </c:ser>
        <c:dLbls>
          <c:showLegendKey val="0"/>
          <c:showVal val="1"/>
          <c:showCatName val="0"/>
          <c:showSerName val="0"/>
          <c:showPercent val="0"/>
          <c:showBubbleSize val="0"/>
        </c:dLbls>
        <c:gapWidth val="150"/>
        <c:axId val="413015040"/>
        <c:axId val="432159488"/>
      </c:barChart>
      <c:catAx>
        <c:axId val="413015040"/>
        <c:scaling>
          <c:orientation val="minMax"/>
        </c:scaling>
        <c:delete val="0"/>
        <c:axPos val="b"/>
        <c:numFmt formatCode="General" sourceLinked="0"/>
        <c:majorTickMark val="out"/>
        <c:minorTickMark val="none"/>
        <c:tickLblPos val="nextTo"/>
        <c:txPr>
          <a:bodyPr rot="-60000000" vert="horz"/>
          <a:lstStyle/>
          <a:p>
            <a:pPr>
              <a:defRPr/>
            </a:pPr>
            <a:endParaRPr lang="ru-RU"/>
          </a:p>
        </c:txPr>
        <c:crossAx val="432159488"/>
        <c:crosses val="autoZero"/>
        <c:auto val="1"/>
        <c:lblAlgn val="ctr"/>
        <c:lblOffset val="100"/>
        <c:noMultiLvlLbl val="0"/>
      </c:catAx>
      <c:valAx>
        <c:axId val="432159488"/>
        <c:scaling>
          <c:orientation val="minMax"/>
        </c:scaling>
        <c:delete val="0"/>
        <c:axPos val="l"/>
        <c:majorGridlines/>
        <c:numFmt formatCode="General" sourceLinked="1"/>
        <c:majorTickMark val="out"/>
        <c:minorTickMark val="none"/>
        <c:tickLblPos val="nextTo"/>
        <c:txPr>
          <a:bodyPr rot="-60000000" vert="horz"/>
          <a:lstStyle/>
          <a:p>
            <a:pPr>
              <a:defRPr/>
            </a:pPr>
            <a:endParaRPr lang="ru-RU"/>
          </a:p>
        </c:txPr>
        <c:crossAx val="413015040"/>
        <c:crosses val="autoZero"/>
        <c:crossBetween val="between"/>
      </c:valAx>
    </c:plotArea>
    <c:legend>
      <c:legendPos val="b"/>
      <c:overlay val="0"/>
      <c:txPr>
        <a:bodyPr rot="0" vert="horz"/>
        <a:lstStyle/>
        <a:p>
          <a:pPr>
            <a:defRPr/>
          </a:pPr>
          <a:endParaRPr lang="ru-RU"/>
        </a:p>
      </c:txPr>
    </c:legend>
    <c:plotVisOnly val="1"/>
    <c:dispBlanksAs val="gap"/>
    <c:showDLblsOverMax val="0"/>
  </c:chart>
  <c:txPr>
    <a:bodyPr/>
    <a:lstStyle/>
    <a:p>
      <a:pPr>
        <a:defRPr lang="x-none" sz="140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Сприятлива</c:v>
                </c:pt>
              </c:strCache>
            </c:strRef>
          </c:tx>
          <c:spPr>
            <a:solidFill>
              <a:schemeClr val="accent2"/>
            </a:solidFill>
          </c:spPr>
          <c:invertIfNegative val="0"/>
          <c:dLbls>
            <c:spPr>
              <a:noFill/>
              <a:ln>
                <a:noFill/>
              </a:ln>
              <a:effectLst/>
            </c:spPr>
            <c:txPr>
              <a:bodyPr rot="0" vert="horz"/>
              <a:lstStyle/>
              <a:p>
                <a:pPr>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Сангвінічний</c:v>
                </c:pt>
                <c:pt idx="1">
                  <c:v>Меланхолічний</c:v>
                </c:pt>
                <c:pt idx="2">
                  <c:v>Флегматичний</c:v>
                </c:pt>
                <c:pt idx="3">
                  <c:v>Холеричний</c:v>
                </c:pt>
              </c:strCache>
            </c:strRef>
          </c:cat>
          <c:val>
            <c:numRef>
              <c:f>Лист1!$B$2:$B$5</c:f>
              <c:numCache>
                <c:formatCode>General</c:formatCode>
                <c:ptCount val="4"/>
                <c:pt idx="0">
                  <c:v>31.25</c:v>
                </c:pt>
                <c:pt idx="1">
                  <c:v>12.5</c:v>
                </c:pt>
                <c:pt idx="2">
                  <c:v>6.25</c:v>
                </c:pt>
                <c:pt idx="3">
                  <c:v>37.5</c:v>
                </c:pt>
              </c:numCache>
            </c:numRef>
          </c:val>
          <c:extLst xmlns:c16r2="http://schemas.microsoft.com/office/drawing/2015/06/chart">
            <c:ext xmlns:c16="http://schemas.microsoft.com/office/drawing/2014/chart" uri="{C3380CC4-5D6E-409C-BE32-E72D297353CC}">
              <c16:uniqueId val="{00000000-0D7F-457E-A3BC-91FA8651D829}"/>
            </c:ext>
          </c:extLst>
        </c:ser>
        <c:ser>
          <c:idx val="1"/>
          <c:order val="1"/>
          <c:tx>
            <c:strRef>
              <c:f>Лист1!$C$1</c:f>
              <c:strCache>
                <c:ptCount val="1"/>
                <c:pt idx="0">
                  <c:v>Допустима</c:v>
                </c:pt>
              </c:strCache>
            </c:strRef>
          </c:tx>
          <c:spPr>
            <a:solidFill>
              <a:schemeClr val="accent1"/>
            </a:solidFill>
          </c:spPr>
          <c:invertIfNegative val="0"/>
          <c:dLbls>
            <c:spPr>
              <a:noFill/>
              <a:ln>
                <a:noFill/>
              </a:ln>
              <a:effectLst/>
            </c:spPr>
            <c:txPr>
              <a:bodyPr rot="0" vert="horz"/>
              <a:lstStyle/>
              <a:p>
                <a:pPr>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Сангвінічний</c:v>
                </c:pt>
                <c:pt idx="1">
                  <c:v>Меланхолічний</c:v>
                </c:pt>
                <c:pt idx="2">
                  <c:v>Флегматичний</c:v>
                </c:pt>
                <c:pt idx="3">
                  <c:v>Холеричний</c:v>
                </c:pt>
              </c:strCache>
            </c:strRef>
          </c:cat>
          <c:val>
            <c:numRef>
              <c:f>Лист1!$C$2:$C$5</c:f>
              <c:numCache>
                <c:formatCode>General</c:formatCode>
                <c:ptCount val="4"/>
                <c:pt idx="0">
                  <c:v>0</c:v>
                </c:pt>
                <c:pt idx="1">
                  <c:v>6.25</c:v>
                </c:pt>
                <c:pt idx="2">
                  <c:v>0</c:v>
                </c:pt>
                <c:pt idx="3">
                  <c:v>6.25</c:v>
                </c:pt>
              </c:numCache>
            </c:numRef>
          </c:val>
          <c:extLst xmlns:c16r2="http://schemas.microsoft.com/office/drawing/2015/06/chart">
            <c:ext xmlns:c16="http://schemas.microsoft.com/office/drawing/2014/chart" uri="{C3380CC4-5D6E-409C-BE32-E72D297353CC}">
              <c16:uniqueId val="{00000001-0D7F-457E-A3BC-91FA8651D829}"/>
            </c:ext>
          </c:extLst>
        </c:ser>
        <c:dLbls>
          <c:showLegendKey val="0"/>
          <c:showVal val="1"/>
          <c:showCatName val="0"/>
          <c:showSerName val="0"/>
          <c:showPercent val="0"/>
          <c:showBubbleSize val="0"/>
        </c:dLbls>
        <c:gapWidth val="150"/>
        <c:axId val="413668352"/>
        <c:axId val="413402240"/>
      </c:barChart>
      <c:catAx>
        <c:axId val="413668352"/>
        <c:scaling>
          <c:orientation val="minMax"/>
        </c:scaling>
        <c:delete val="0"/>
        <c:axPos val="b"/>
        <c:numFmt formatCode="General" sourceLinked="0"/>
        <c:majorTickMark val="out"/>
        <c:minorTickMark val="none"/>
        <c:tickLblPos val="nextTo"/>
        <c:txPr>
          <a:bodyPr rot="-60000000" vert="horz"/>
          <a:lstStyle/>
          <a:p>
            <a:pPr>
              <a:defRPr/>
            </a:pPr>
            <a:endParaRPr lang="ru-RU"/>
          </a:p>
        </c:txPr>
        <c:crossAx val="413402240"/>
        <c:crosses val="autoZero"/>
        <c:auto val="1"/>
        <c:lblAlgn val="ctr"/>
        <c:lblOffset val="100"/>
        <c:noMultiLvlLbl val="0"/>
      </c:catAx>
      <c:valAx>
        <c:axId val="413402240"/>
        <c:scaling>
          <c:orientation val="minMax"/>
        </c:scaling>
        <c:delete val="0"/>
        <c:axPos val="l"/>
        <c:majorGridlines/>
        <c:numFmt formatCode="General" sourceLinked="1"/>
        <c:majorTickMark val="out"/>
        <c:minorTickMark val="none"/>
        <c:tickLblPos val="nextTo"/>
        <c:txPr>
          <a:bodyPr rot="-60000000" vert="horz"/>
          <a:lstStyle/>
          <a:p>
            <a:pPr>
              <a:defRPr/>
            </a:pPr>
            <a:endParaRPr lang="ru-RU"/>
          </a:p>
        </c:txPr>
        <c:crossAx val="413668352"/>
        <c:crosses val="autoZero"/>
        <c:crossBetween val="between"/>
      </c:valAx>
    </c:plotArea>
    <c:legend>
      <c:legendPos val="b"/>
      <c:overlay val="0"/>
      <c:txPr>
        <a:bodyPr rot="0" vert="horz"/>
        <a:lstStyle/>
        <a:p>
          <a:pPr>
            <a:defRPr/>
          </a:pPr>
          <a:endParaRPr lang="ru-RU"/>
        </a:p>
      </c:txPr>
    </c:legend>
    <c:plotVisOnly val="1"/>
    <c:dispBlanksAs val="gap"/>
    <c:showDLblsOverMax val="0"/>
  </c:chart>
  <c:txPr>
    <a:bodyPr/>
    <a:lstStyle/>
    <a:p>
      <a:pPr>
        <a:defRPr lang="x-none" sz="1400"/>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Середня</c:v>
                </c:pt>
              </c:strCache>
            </c:strRef>
          </c:tx>
          <c:invertIfNegative val="0"/>
          <c:dLbls>
            <c:spPr>
              <a:noFill/>
              <a:ln>
                <a:noFill/>
              </a:ln>
              <a:effectLst/>
            </c:spPr>
            <c:txPr>
              <a:bodyPr rot="0" vert="horz"/>
              <a:lstStyle/>
              <a:p>
                <a:pPr>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Сангвінічний</c:v>
                </c:pt>
                <c:pt idx="1">
                  <c:v>Меланхолічний</c:v>
                </c:pt>
                <c:pt idx="2">
                  <c:v>Флегматичний</c:v>
                </c:pt>
                <c:pt idx="3">
                  <c:v>Холеричний</c:v>
                </c:pt>
              </c:strCache>
            </c:strRef>
          </c:cat>
          <c:val>
            <c:numRef>
              <c:f>Лист1!$B$2:$B$5</c:f>
              <c:numCache>
                <c:formatCode>General</c:formatCode>
                <c:ptCount val="4"/>
                <c:pt idx="0">
                  <c:v>0</c:v>
                </c:pt>
                <c:pt idx="1">
                  <c:v>80</c:v>
                </c:pt>
                <c:pt idx="2">
                  <c:v>0</c:v>
                </c:pt>
                <c:pt idx="3">
                  <c:v>20</c:v>
                </c:pt>
              </c:numCache>
            </c:numRef>
          </c:val>
          <c:extLst xmlns:c16r2="http://schemas.microsoft.com/office/drawing/2015/06/chart">
            <c:ext xmlns:c16="http://schemas.microsoft.com/office/drawing/2014/chart" uri="{C3380CC4-5D6E-409C-BE32-E72D297353CC}">
              <c16:uniqueId val="{00000000-B233-4B8A-A5F3-77FAAF02B920}"/>
            </c:ext>
          </c:extLst>
        </c:ser>
        <c:ser>
          <c:idx val="1"/>
          <c:order val="1"/>
          <c:tx>
            <c:strRef>
              <c:f>Лист1!$C$1</c:f>
              <c:strCache>
                <c:ptCount val="1"/>
                <c:pt idx="0">
                  <c:v>Добра</c:v>
                </c:pt>
              </c:strCache>
            </c:strRef>
          </c:tx>
          <c:invertIfNegative val="0"/>
          <c:dLbls>
            <c:spPr>
              <a:noFill/>
              <a:ln>
                <a:noFill/>
              </a:ln>
              <a:effectLst/>
            </c:spPr>
            <c:txPr>
              <a:bodyPr rot="0" vert="horz"/>
              <a:lstStyle/>
              <a:p>
                <a:pPr>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Сангвінічний</c:v>
                </c:pt>
                <c:pt idx="1">
                  <c:v>Меланхолічний</c:v>
                </c:pt>
                <c:pt idx="2">
                  <c:v>Флегматичний</c:v>
                </c:pt>
                <c:pt idx="3">
                  <c:v>Холеричний</c:v>
                </c:pt>
              </c:strCache>
            </c:strRef>
          </c:cat>
          <c:val>
            <c:numRef>
              <c:f>Лист1!$C$2:$C$5</c:f>
              <c:numCache>
                <c:formatCode>General</c:formatCode>
                <c:ptCount val="4"/>
                <c:pt idx="0">
                  <c:v>0</c:v>
                </c:pt>
                <c:pt idx="1">
                  <c:v>0</c:v>
                </c:pt>
                <c:pt idx="2">
                  <c:v>0</c:v>
                </c:pt>
                <c:pt idx="3">
                  <c:v>20</c:v>
                </c:pt>
              </c:numCache>
            </c:numRef>
          </c:val>
          <c:extLst xmlns:c16r2="http://schemas.microsoft.com/office/drawing/2015/06/chart">
            <c:ext xmlns:c16="http://schemas.microsoft.com/office/drawing/2014/chart" uri="{C3380CC4-5D6E-409C-BE32-E72D297353CC}">
              <c16:uniqueId val="{00000001-B233-4B8A-A5F3-77FAAF02B920}"/>
            </c:ext>
          </c:extLst>
        </c:ser>
        <c:ser>
          <c:idx val="2"/>
          <c:order val="2"/>
          <c:tx>
            <c:strRef>
              <c:f>Лист1!$D$1</c:f>
              <c:strCache>
                <c:ptCount val="1"/>
                <c:pt idx="0">
                  <c:v>Дуже добра</c:v>
                </c:pt>
              </c:strCache>
            </c:strRef>
          </c:tx>
          <c:invertIfNegative val="0"/>
          <c:dLbls>
            <c:spPr>
              <a:noFill/>
              <a:ln>
                <a:noFill/>
              </a:ln>
              <a:effectLst/>
            </c:spPr>
            <c:txPr>
              <a:bodyPr rot="0" vert="horz"/>
              <a:lstStyle/>
              <a:p>
                <a:pPr>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Сангвінічний</c:v>
                </c:pt>
                <c:pt idx="1">
                  <c:v>Меланхолічний</c:v>
                </c:pt>
                <c:pt idx="2">
                  <c:v>Флегматичний</c:v>
                </c:pt>
                <c:pt idx="3">
                  <c:v>Холеричний</c:v>
                </c:pt>
              </c:strCache>
            </c:strRef>
          </c:cat>
          <c:val>
            <c:numRef>
              <c:f>Лист1!$D$2:$D$5</c:f>
              <c:numCache>
                <c:formatCode>General</c:formatCode>
                <c:ptCount val="4"/>
                <c:pt idx="0">
                  <c:v>25</c:v>
                </c:pt>
                <c:pt idx="1">
                  <c:v>20</c:v>
                </c:pt>
                <c:pt idx="2">
                  <c:v>0</c:v>
                </c:pt>
                <c:pt idx="3">
                  <c:v>0</c:v>
                </c:pt>
              </c:numCache>
            </c:numRef>
          </c:val>
          <c:extLst xmlns:c16r2="http://schemas.microsoft.com/office/drawing/2015/06/chart">
            <c:ext xmlns:c16="http://schemas.microsoft.com/office/drawing/2014/chart" uri="{C3380CC4-5D6E-409C-BE32-E72D297353CC}">
              <c16:uniqueId val="{00000002-B233-4B8A-A5F3-77FAAF02B920}"/>
            </c:ext>
          </c:extLst>
        </c:ser>
        <c:ser>
          <c:idx val="3"/>
          <c:order val="3"/>
          <c:tx>
            <c:strRef>
              <c:f>Лист1!$E$1</c:f>
              <c:strCache>
                <c:ptCount val="1"/>
                <c:pt idx="0">
                  <c:v>Відмінна</c:v>
                </c:pt>
              </c:strCache>
            </c:strRef>
          </c:tx>
          <c:invertIfNegative val="0"/>
          <c:dLbls>
            <c:spPr>
              <a:noFill/>
              <a:ln>
                <a:noFill/>
              </a:ln>
              <a:effectLst/>
            </c:spPr>
            <c:txPr>
              <a:bodyPr rot="0" vert="horz"/>
              <a:lstStyle/>
              <a:p>
                <a:pPr>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Сангвінічний</c:v>
                </c:pt>
                <c:pt idx="1">
                  <c:v>Меланхолічний</c:v>
                </c:pt>
                <c:pt idx="2">
                  <c:v>Флегматичний</c:v>
                </c:pt>
                <c:pt idx="3">
                  <c:v>Холеричний</c:v>
                </c:pt>
              </c:strCache>
            </c:strRef>
          </c:cat>
          <c:val>
            <c:numRef>
              <c:f>Лист1!$E$2:$E$5</c:f>
              <c:numCache>
                <c:formatCode>General</c:formatCode>
                <c:ptCount val="4"/>
                <c:pt idx="0">
                  <c:v>75</c:v>
                </c:pt>
                <c:pt idx="1">
                  <c:v>0</c:v>
                </c:pt>
                <c:pt idx="2">
                  <c:v>100</c:v>
                </c:pt>
                <c:pt idx="3">
                  <c:v>60</c:v>
                </c:pt>
              </c:numCache>
            </c:numRef>
          </c:val>
          <c:extLst xmlns:c16r2="http://schemas.microsoft.com/office/drawing/2015/06/chart">
            <c:ext xmlns:c16="http://schemas.microsoft.com/office/drawing/2014/chart" uri="{C3380CC4-5D6E-409C-BE32-E72D297353CC}">
              <c16:uniqueId val="{00000003-B233-4B8A-A5F3-77FAAF02B920}"/>
            </c:ext>
          </c:extLst>
        </c:ser>
        <c:dLbls>
          <c:showLegendKey val="0"/>
          <c:showVal val="1"/>
          <c:showCatName val="0"/>
          <c:showSerName val="0"/>
          <c:showPercent val="0"/>
          <c:showBubbleSize val="0"/>
        </c:dLbls>
        <c:gapWidth val="150"/>
        <c:axId val="413669376"/>
        <c:axId val="413403968"/>
      </c:barChart>
      <c:catAx>
        <c:axId val="413669376"/>
        <c:scaling>
          <c:orientation val="minMax"/>
        </c:scaling>
        <c:delete val="0"/>
        <c:axPos val="b"/>
        <c:numFmt formatCode="General" sourceLinked="0"/>
        <c:majorTickMark val="out"/>
        <c:minorTickMark val="none"/>
        <c:tickLblPos val="nextTo"/>
        <c:txPr>
          <a:bodyPr rot="-60000000" vert="horz"/>
          <a:lstStyle/>
          <a:p>
            <a:pPr>
              <a:defRPr/>
            </a:pPr>
            <a:endParaRPr lang="ru-RU"/>
          </a:p>
        </c:txPr>
        <c:crossAx val="413403968"/>
        <c:crosses val="autoZero"/>
        <c:auto val="1"/>
        <c:lblAlgn val="ctr"/>
        <c:lblOffset val="100"/>
        <c:noMultiLvlLbl val="0"/>
      </c:catAx>
      <c:valAx>
        <c:axId val="413403968"/>
        <c:scaling>
          <c:orientation val="minMax"/>
        </c:scaling>
        <c:delete val="0"/>
        <c:axPos val="l"/>
        <c:majorGridlines/>
        <c:numFmt formatCode="General" sourceLinked="1"/>
        <c:majorTickMark val="out"/>
        <c:minorTickMark val="none"/>
        <c:tickLblPos val="nextTo"/>
        <c:txPr>
          <a:bodyPr rot="-60000000" vert="horz"/>
          <a:lstStyle/>
          <a:p>
            <a:pPr>
              <a:defRPr/>
            </a:pPr>
            <a:endParaRPr lang="ru-RU"/>
          </a:p>
        </c:txPr>
        <c:crossAx val="413669376"/>
        <c:crosses val="autoZero"/>
        <c:crossBetween val="between"/>
      </c:valAx>
    </c:plotArea>
    <c:legend>
      <c:legendPos val="b"/>
      <c:overlay val="0"/>
      <c:txPr>
        <a:bodyPr rot="0" vert="horz"/>
        <a:lstStyle/>
        <a:p>
          <a:pPr>
            <a:defRPr/>
          </a:pPr>
          <a:endParaRPr lang="ru-RU"/>
        </a:p>
      </c:txPr>
    </c:legend>
    <c:plotVisOnly val="1"/>
    <c:dispBlanksAs val="gap"/>
    <c:showDLblsOverMax val="0"/>
  </c:chart>
  <c:txPr>
    <a:bodyPr/>
    <a:lstStyle/>
    <a:p>
      <a:pPr>
        <a:defRPr lang="x-none" sz="1400"/>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Середня</c:v>
                </c:pt>
              </c:strCache>
            </c:strRef>
          </c:tx>
          <c:invertIfNegative val="0"/>
          <c:dLbls>
            <c:spPr>
              <a:noFill/>
              <a:ln>
                <a:noFill/>
              </a:ln>
              <a:effectLst/>
            </c:spPr>
            <c:txPr>
              <a:bodyPr rot="0" vert="horz"/>
              <a:lstStyle/>
              <a:p>
                <a:pPr>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Сангвінічний</c:v>
                </c:pt>
                <c:pt idx="1">
                  <c:v>Меланхолічний</c:v>
                </c:pt>
                <c:pt idx="2">
                  <c:v>Флегматичний</c:v>
                </c:pt>
                <c:pt idx="3">
                  <c:v>Холеричний</c:v>
                </c:pt>
              </c:strCache>
            </c:strRef>
          </c:cat>
          <c:val>
            <c:numRef>
              <c:f>Лист1!$B$2:$B$5</c:f>
              <c:numCache>
                <c:formatCode>General</c:formatCode>
                <c:ptCount val="4"/>
                <c:pt idx="0">
                  <c:v>0</c:v>
                </c:pt>
                <c:pt idx="1">
                  <c:v>33.299999999999997</c:v>
                </c:pt>
                <c:pt idx="2">
                  <c:v>0</c:v>
                </c:pt>
                <c:pt idx="3">
                  <c:v>0</c:v>
                </c:pt>
              </c:numCache>
            </c:numRef>
          </c:val>
          <c:extLst xmlns:c16r2="http://schemas.microsoft.com/office/drawing/2015/06/chart">
            <c:ext xmlns:c16="http://schemas.microsoft.com/office/drawing/2014/chart" uri="{C3380CC4-5D6E-409C-BE32-E72D297353CC}">
              <c16:uniqueId val="{00000000-8C12-4689-BF8B-EDB927230C7E}"/>
            </c:ext>
          </c:extLst>
        </c:ser>
        <c:ser>
          <c:idx val="1"/>
          <c:order val="1"/>
          <c:tx>
            <c:strRef>
              <c:f>Лист1!$C$1</c:f>
              <c:strCache>
                <c:ptCount val="1"/>
                <c:pt idx="0">
                  <c:v>Добра</c:v>
                </c:pt>
              </c:strCache>
            </c:strRef>
          </c:tx>
          <c:invertIfNegative val="0"/>
          <c:dLbls>
            <c:spPr>
              <a:noFill/>
              <a:ln>
                <a:noFill/>
              </a:ln>
              <a:effectLst/>
            </c:spPr>
            <c:txPr>
              <a:bodyPr rot="0" vert="horz"/>
              <a:lstStyle/>
              <a:p>
                <a:pPr>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Сангвінічний</c:v>
                </c:pt>
                <c:pt idx="1">
                  <c:v>Меланхолічний</c:v>
                </c:pt>
                <c:pt idx="2">
                  <c:v>Флегматичний</c:v>
                </c:pt>
                <c:pt idx="3">
                  <c:v>Холеричний</c:v>
                </c:pt>
              </c:strCache>
            </c:strRef>
          </c:cat>
          <c:val>
            <c:numRef>
              <c:f>Лист1!$C$2:$C$5</c:f>
              <c:numCache>
                <c:formatCode>General</c:formatCode>
                <c:ptCount val="4"/>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01-8C12-4689-BF8B-EDB927230C7E}"/>
            </c:ext>
          </c:extLst>
        </c:ser>
        <c:ser>
          <c:idx val="2"/>
          <c:order val="2"/>
          <c:tx>
            <c:strRef>
              <c:f>Лист1!$D$1</c:f>
              <c:strCache>
                <c:ptCount val="1"/>
                <c:pt idx="0">
                  <c:v>Дуже добра</c:v>
                </c:pt>
              </c:strCache>
            </c:strRef>
          </c:tx>
          <c:invertIfNegative val="0"/>
          <c:dLbls>
            <c:spPr>
              <a:noFill/>
              <a:ln>
                <a:noFill/>
              </a:ln>
              <a:effectLst/>
            </c:spPr>
            <c:txPr>
              <a:bodyPr rot="0" vert="horz"/>
              <a:lstStyle/>
              <a:p>
                <a:pPr>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Сангвінічний</c:v>
                </c:pt>
                <c:pt idx="1">
                  <c:v>Меланхолічний</c:v>
                </c:pt>
                <c:pt idx="2">
                  <c:v>Флегматичний</c:v>
                </c:pt>
                <c:pt idx="3">
                  <c:v>Холеричний</c:v>
                </c:pt>
              </c:strCache>
            </c:strRef>
          </c:cat>
          <c:val>
            <c:numRef>
              <c:f>Лист1!$D$2:$D$5</c:f>
              <c:numCache>
                <c:formatCode>General</c:formatCode>
                <c:ptCount val="4"/>
                <c:pt idx="0">
                  <c:v>0</c:v>
                </c:pt>
                <c:pt idx="1">
                  <c:v>33.299999999999997</c:v>
                </c:pt>
                <c:pt idx="2">
                  <c:v>0</c:v>
                </c:pt>
                <c:pt idx="3">
                  <c:v>33.4</c:v>
                </c:pt>
              </c:numCache>
            </c:numRef>
          </c:val>
          <c:extLst xmlns:c16r2="http://schemas.microsoft.com/office/drawing/2015/06/chart">
            <c:ext xmlns:c16="http://schemas.microsoft.com/office/drawing/2014/chart" uri="{C3380CC4-5D6E-409C-BE32-E72D297353CC}">
              <c16:uniqueId val="{00000002-8C12-4689-BF8B-EDB927230C7E}"/>
            </c:ext>
          </c:extLst>
        </c:ser>
        <c:ser>
          <c:idx val="3"/>
          <c:order val="3"/>
          <c:tx>
            <c:strRef>
              <c:f>Лист1!$E$1</c:f>
              <c:strCache>
                <c:ptCount val="1"/>
                <c:pt idx="0">
                  <c:v>Відмінна</c:v>
                </c:pt>
              </c:strCache>
            </c:strRef>
          </c:tx>
          <c:invertIfNegative val="0"/>
          <c:dLbls>
            <c:spPr>
              <a:noFill/>
              <a:ln>
                <a:noFill/>
              </a:ln>
              <a:effectLst/>
            </c:spPr>
            <c:txPr>
              <a:bodyPr rot="0" vert="horz"/>
              <a:lstStyle/>
              <a:p>
                <a:pPr>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Сангвінічний</c:v>
                </c:pt>
                <c:pt idx="1">
                  <c:v>Меланхолічний</c:v>
                </c:pt>
                <c:pt idx="2">
                  <c:v>Флегматичний</c:v>
                </c:pt>
                <c:pt idx="3">
                  <c:v>Холеричний</c:v>
                </c:pt>
              </c:strCache>
            </c:strRef>
          </c:cat>
          <c:val>
            <c:numRef>
              <c:f>Лист1!$E$2:$E$5</c:f>
              <c:numCache>
                <c:formatCode>General</c:formatCode>
                <c:ptCount val="4"/>
                <c:pt idx="0">
                  <c:v>100</c:v>
                </c:pt>
                <c:pt idx="1">
                  <c:v>33.299999999999997</c:v>
                </c:pt>
                <c:pt idx="2">
                  <c:v>100</c:v>
                </c:pt>
                <c:pt idx="3">
                  <c:v>66.599999999999994</c:v>
                </c:pt>
              </c:numCache>
            </c:numRef>
          </c:val>
          <c:extLst xmlns:c16r2="http://schemas.microsoft.com/office/drawing/2015/06/chart">
            <c:ext xmlns:c16="http://schemas.microsoft.com/office/drawing/2014/chart" uri="{C3380CC4-5D6E-409C-BE32-E72D297353CC}">
              <c16:uniqueId val="{00000003-8C12-4689-BF8B-EDB927230C7E}"/>
            </c:ext>
          </c:extLst>
        </c:ser>
        <c:dLbls>
          <c:showLegendKey val="0"/>
          <c:showVal val="1"/>
          <c:showCatName val="0"/>
          <c:showSerName val="0"/>
          <c:showPercent val="0"/>
          <c:showBubbleSize val="0"/>
        </c:dLbls>
        <c:gapWidth val="150"/>
        <c:axId val="413015552"/>
        <c:axId val="413405696"/>
      </c:barChart>
      <c:catAx>
        <c:axId val="413015552"/>
        <c:scaling>
          <c:orientation val="minMax"/>
        </c:scaling>
        <c:delete val="0"/>
        <c:axPos val="b"/>
        <c:numFmt formatCode="General" sourceLinked="0"/>
        <c:majorTickMark val="out"/>
        <c:minorTickMark val="none"/>
        <c:tickLblPos val="nextTo"/>
        <c:txPr>
          <a:bodyPr rot="-60000000" vert="horz"/>
          <a:lstStyle/>
          <a:p>
            <a:pPr>
              <a:defRPr/>
            </a:pPr>
            <a:endParaRPr lang="ru-RU"/>
          </a:p>
        </c:txPr>
        <c:crossAx val="413405696"/>
        <c:crosses val="autoZero"/>
        <c:auto val="1"/>
        <c:lblAlgn val="ctr"/>
        <c:lblOffset val="100"/>
        <c:noMultiLvlLbl val="0"/>
      </c:catAx>
      <c:valAx>
        <c:axId val="413405696"/>
        <c:scaling>
          <c:orientation val="minMax"/>
        </c:scaling>
        <c:delete val="0"/>
        <c:axPos val="l"/>
        <c:majorGridlines/>
        <c:numFmt formatCode="General" sourceLinked="1"/>
        <c:majorTickMark val="out"/>
        <c:minorTickMark val="none"/>
        <c:tickLblPos val="nextTo"/>
        <c:txPr>
          <a:bodyPr rot="-60000000" vert="horz"/>
          <a:lstStyle/>
          <a:p>
            <a:pPr>
              <a:defRPr/>
            </a:pPr>
            <a:endParaRPr lang="ru-RU"/>
          </a:p>
        </c:txPr>
        <c:crossAx val="413015552"/>
        <c:crosses val="autoZero"/>
        <c:crossBetween val="between"/>
      </c:valAx>
    </c:plotArea>
    <c:legend>
      <c:legendPos val="b"/>
      <c:overlay val="0"/>
      <c:txPr>
        <a:bodyPr rot="0" vert="horz"/>
        <a:lstStyle/>
        <a:p>
          <a:pPr>
            <a:defRPr/>
          </a:pPr>
          <a:endParaRPr lang="ru-RU"/>
        </a:p>
      </c:txPr>
    </c:legend>
    <c:plotVisOnly val="1"/>
    <c:dispBlanksAs val="gap"/>
    <c:showDLblsOverMax val="0"/>
  </c:chart>
  <c:txPr>
    <a:bodyPr/>
    <a:lstStyle/>
    <a:p>
      <a:pPr>
        <a:defRPr lang="x-none" sz="1200"/>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3">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4">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5">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9CADF18A-E794-4124-8977-2711175B052C}" type="doc">
      <dgm:prSet loTypeId="urn:microsoft.com/office/officeart/2009/3/layout/HorizontalOrganizationChart#1" loCatId="hierarchy" qsTypeId="urn:microsoft.com/office/officeart/2005/8/quickstyle/simple3#1" qsCatId="simple" csTypeId="urn:microsoft.com/office/officeart/2005/8/colors/accent1_2#1" csCatId="accent1" phldr="1"/>
      <dgm:spPr/>
      <dgm:t>
        <a:bodyPr/>
        <a:lstStyle/>
        <a:p>
          <a:endParaRPr lang="ru-RU"/>
        </a:p>
      </dgm:t>
    </dgm:pt>
    <dgm:pt modelId="{20969F34-0E5D-4C1D-8243-343F11D7ADD9}">
      <dgm:prSet phldrT="[Текст]"/>
      <dgm:spPr>
        <a:xfrm>
          <a:off x="1363730" y="1618505"/>
          <a:ext cx="1254062" cy="38248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pitchFamily="2" charset="0"/>
              <a:ea typeface="+mn-ea"/>
              <a:cs typeface="+mn-cs"/>
            </a:rPr>
            <a:t>Види працездатності</a:t>
          </a:r>
        </a:p>
      </dgm:t>
    </dgm:pt>
    <dgm:pt modelId="{9669B068-369D-48C7-B5CC-38CE971A2754}" type="parTrans" cxnId="{73E3E9D6-902E-439B-B6E1-31D19B6A1655}">
      <dgm:prSet/>
      <dgm:spPr/>
      <dgm:t>
        <a:bodyPr/>
        <a:lstStyle/>
        <a:p>
          <a:endParaRPr lang="ru-RU"/>
        </a:p>
      </dgm:t>
    </dgm:pt>
    <dgm:pt modelId="{F4DA1B21-D885-48CF-8B48-C08D39F2E9B0}" type="sibTrans" cxnId="{73E3E9D6-902E-439B-B6E1-31D19B6A1655}">
      <dgm:prSet/>
      <dgm:spPr/>
      <dgm:t>
        <a:bodyPr/>
        <a:lstStyle/>
        <a:p>
          <a:endParaRPr lang="ru-RU"/>
        </a:p>
      </dgm:t>
    </dgm:pt>
    <dgm:pt modelId="{EFF42E23-ED3B-471B-A360-4DAD10752DEF}">
      <dgm:prSet phldrT="[Текст]"/>
      <dgm:spPr>
        <a:xfrm>
          <a:off x="2868606" y="764"/>
          <a:ext cx="1254062" cy="38248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pitchFamily="2" charset="0"/>
              <a:ea typeface="+mn-ea"/>
              <a:cs typeface="+mn-cs"/>
            </a:rPr>
            <a:t>Загальна</a:t>
          </a:r>
        </a:p>
      </dgm:t>
    </dgm:pt>
    <dgm:pt modelId="{587605D7-DC19-4F29-9EC4-76477099FADF}" type="parTrans" cxnId="{750AFAD4-A9E6-4766-9E55-83E0FD3D214B}">
      <dgm:prSet/>
      <dgm:spPr>
        <a:xfrm>
          <a:off x="2617793" y="192008"/>
          <a:ext cx="250812" cy="1617741"/>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94F9F8B5-53A4-452C-BA45-CAB0DB2FB1FA}" type="sibTrans" cxnId="{750AFAD4-A9E6-4766-9E55-83E0FD3D214B}">
      <dgm:prSet/>
      <dgm:spPr/>
      <dgm:t>
        <a:bodyPr/>
        <a:lstStyle/>
        <a:p>
          <a:endParaRPr lang="ru-RU"/>
        </a:p>
      </dgm:t>
    </dgm:pt>
    <dgm:pt modelId="{8B8E8BC7-6886-4A0A-B01E-53097B89CD27}">
      <dgm:prSet phldrT="[Текст]"/>
      <dgm:spPr>
        <a:xfrm>
          <a:off x="2868606" y="540011"/>
          <a:ext cx="1254062" cy="38248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pitchFamily="2" charset="0"/>
              <a:ea typeface="+mn-ea"/>
              <a:cs typeface="+mn-cs"/>
            </a:rPr>
            <a:t>Професійна</a:t>
          </a:r>
        </a:p>
      </dgm:t>
    </dgm:pt>
    <dgm:pt modelId="{15B2561A-23F2-405F-BE74-28FCC2E8CFAB}" type="parTrans" cxnId="{CB61D238-C69F-4644-8796-8DB6BA526AFE}">
      <dgm:prSet/>
      <dgm:spPr>
        <a:xfrm>
          <a:off x="2617793" y="731255"/>
          <a:ext cx="250812" cy="1078494"/>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3F8ABF90-675C-49DF-BD14-0560344463EA}" type="sibTrans" cxnId="{CB61D238-C69F-4644-8796-8DB6BA526AFE}">
      <dgm:prSet/>
      <dgm:spPr/>
      <dgm:t>
        <a:bodyPr/>
        <a:lstStyle/>
        <a:p>
          <a:endParaRPr lang="ru-RU"/>
        </a:p>
      </dgm:t>
    </dgm:pt>
    <dgm:pt modelId="{616F5C7E-E549-49CD-BB3E-D3FC64EB283F}">
      <dgm:prSet phldrT="[Текст]"/>
      <dgm:spPr>
        <a:xfrm>
          <a:off x="2868606" y="1079258"/>
          <a:ext cx="1254062" cy="38248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pitchFamily="2" charset="0"/>
              <a:ea typeface="+mn-ea"/>
              <a:cs typeface="+mn-cs"/>
            </a:rPr>
            <a:t>Актуальна</a:t>
          </a:r>
        </a:p>
      </dgm:t>
    </dgm:pt>
    <dgm:pt modelId="{5FFD8524-E6B5-43C0-A2F8-57FB5D831265}" type="parTrans" cxnId="{EB0CCCB1-460D-4397-ACFA-F4A32F4E7465}">
      <dgm:prSet/>
      <dgm:spPr>
        <a:xfrm>
          <a:off x="2617793" y="1270502"/>
          <a:ext cx="250812" cy="53924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A883EA46-395A-47FC-B74D-841C89322866}" type="sibTrans" cxnId="{EB0CCCB1-460D-4397-ACFA-F4A32F4E7465}">
      <dgm:prSet/>
      <dgm:spPr/>
      <dgm:t>
        <a:bodyPr/>
        <a:lstStyle/>
        <a:p>
          <a:endParaRPr lang="ru-RU"/>
        </a:p>
      </dgm:t>
    </dgm:pt>
    <dgm:pt modelId="{816A484A-A66F-4CD8-B4F3-41BA434B2FE7}">
      <dgm:prSet phldrT="[Текст]"/>
      <dgm:spPr>
        <a:xfrm>
          <a:off x="2868606" y="1618505"/>
          <a:ext cx="1254062" cy="38248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pitchFamily="2" charset="0"/>
              <a:ea typeface="+mn-ea"/>
              <a:cs typeface="+mn-cs"/>
            </a:rPr>
            <a:t>Потенційна</a:t>
          </a:r>
        </a:p>
      </dgm:t>
    </dgm:pt>
    <dgm:pt modelId="{720FD81B-80CC-4792-8BD2-AEA2F5F98F82}" type="parTrans" cxnId="{F54D3A97-6EB7-47E7-9F29-1095A2809D39}">
      <dgm:prSet/>
      <dgm:spPr>
        <a:xfrm>
          <a:off x="2617793" y="1764029"/>
          <a:ext cx="250812" cy="91440"/>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72D7C95F-4667-4B97-AAA5-2A66993BF32D}" type="sibTrans" cxnId="{F54D3A97-6EB7-47E7-9F29-1095A2809D39}">
      <dgm:prSet/>
      <dgm:spPr/>
      <dgm:t>
        <a:bodyPr/>
        <a:lstStyle/>
        <a:p>
          <a:endParaRPr lang="ru-RU"/>
        </a:p>
      </dgm:t>
    </dgm:pt>
    <dgm:pt modelId="{3E2686E7-08A1-4889-BF06-FD8F4890FFEE}">
      <dgm:prSet phldrT="[Текст]"/>
      <dgm:spPr>
        <a:xfrm>
          <a:off x="2868606" y="2157752"/>
          <a:ext cx="1254062" cy="38248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pitchFamily="2" charset="0"/>
              <a:ea typeface="+mn-ea"/>
              <a:cs typeface="+mn-cs"/>
            </a:rPr>
            <a:t>Знижена</a:t>
          </a:r>
        </a:p>
      </dgm:t>
    </dgm:pt>
    <dgm:pt modelId="{56894EA2-51A3-4B7A-8770-5543088AF6E4}" type="parTrans" cxnId="{CC4F3DFB-4E3A-41D6-A06A-36DF91EDDD74}">
      <dgm:prSet/>
      <dgm:spPr>
        <a:xfrm>
          <a:off x="2617793" y="1809750"/>
          <a:ext cx="250812" cy="53924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C80F34B6-924C-435C-885E-86D35DADFF48}" type="sibTrans" cxnId="{CC4F3DFB-4E3A-41D6-A06A-36DF91EDDD74}">
      <dgm:prSet/>
      <dgm:spPr/>
      <dgm:t>
        <a:bodyPr/>
        <a:lstStyle/>
        <a:p>
          <a:endParaRPr lang="ru-RU"/>
        </a:p>
      </dgm:t>
    </dgm:pt>
    <dgm:pt modelId="{91964306-BA4F-4C27-8BC9-CDDE10BC8358}">
      <dgm:prSet phldrT="[Текст]"/>
      <dgm:spPr>
        <a:xfrm>
          <a:off x="2868606" y="2696999"/>
          <a:ext cx="1254062" cy="38248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pitchFamily="2" charset="0"/>
              <a:ea typeface="+mn-ea"/>
              <a:cs typeface="+mn-cs"/>
            </a:rPr>
            <a:t>Екстремальна</a:t>
          </a:r>
        </a:p>
      </dgm:t>
    </dgm:pt>
    <dgm:pt modelId="{188739ED-EF87-4C38-9AAD-C8B90D82514C}" type="parTrans" cxnId="{28085E1C-2387-41CF-A466-75735CC44043}">
      <dgm:prSet/>
      <dgm:spPr>
        <a:xfrm>
          <a:off x="2617793" y="1809750"/>
          <a:ext cx="250812" cy="1078494"/>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662FC596-E4EB-40C5-A516-F04F805A6DCD}" type="sibTrans" cxnId="{28085E1C-2387-41CF-A466-75735CC44043}">
      <dgm:prSet/>
      <dgm:spPr/>
      <dgm:t>
        <a:bodyPr/>
        <a:lstStyle/>
        <a:p>
          <a:endParaRPr lang="ru-RU"/>
        </a:p>
      </dgm:t>
    </dgm:pt>
    <dgm:pt modelId="{952738DC-1ECC-4E2E-BA45-531FE5A31F69}">
      <dgm:prSet phldrT="[Текст]"/>
      <dgm:spPr>
        <a:xfrm>
          <a:off x="2868606" y="3236246"/>
          <a:ext cx="1254062" cy="38248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pitchFamily="2" charset="0"/>
              <a:ea typeface="+mn-ea"/>
              <a:cs typeface="+mn-cs"/>
            </a:rPr>
            <a:t>Оптимальна</a:t>
          </a:r>
        </a:p>
      </dgm:t>
    </dgm:pt>
    <dgm:pt modelId="{089ECE2E-560D-428C-BDDE-5BE77CF3EEAE}" type="parTrans" cxnId="{B5C14958-2804-4155-8EC8-AFFA50A107A5}">
      <dgm:prSet/>
      <dgm:spPr>
        <a:xfrm>
          <a:off x="2617793" y="1809750"/>
          <a:ext cx="250812" cy="1617741"/>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899D60CE-09F3-443A-8D11-ACA6695363DB}" type="sibTrans" cxnId="{B5C14958-2804-4155-8EC8-AFFA50A107A5}">
      <dgm:prSet/>
      <dgm:spPr/>
      <dgm:t>
        <a:bodyPr/>
        <a:lstStyle/>
        <a:p>
          <a:endParaRPr lang="ru-RU"/>
        </a:p>
      </dgm:t>
    </dgm:pt>
    <dgm:pt modelId="{9EDC1BE7-DFFF-4F12-A742-60C57E368BA7}" type="pres">
      <dgm:prSet presAssocID="{9CADF18A-E794-4124-8977-2711175B052C}" presName="hierChild1" presStyleCnt="0">
        <dgm:presLayoutVars>
          <dgm:orgChart val="1"/>
          <dgm:chPref val="1"/>
          <dgm:dir/>
          <dgm:animOne val="branch"/>
          <dgm:animLvl val="lvl"/>
          <dgm:resizeHandles/>
        </dgm:presLayoutVars>
      </dgm:prSet>
      <dgm:spPr/>
      <dgm:t>
        <a:bodyPr/>
        <a:lstStyle/>
        <a:p>
          <a:endParaRPr lang="ru-RU"/>
        </a:p>
      </dgm:t>
    </dgm:pt>
    <dgm:pt modelId="{02B2B24C-14C8-44E4-A428-B9E963D1C07B}" type="pres">
      <dgm:prSet presAssocID="{20969F34-0E5D-4C1D-8243-343F11D7ADD9}" presName="hierRoot1" presStyleCnt="0">
        <dgm:presLayoutVars>
          <dgm:hierBranch val="init"/>
        </dgm:presLayoutVars>
      </dgm:prSet>
      <dgm:spPr/>
    </dgm:pt>
    <dgm:pt modelId="{C1393394-8C38-47B0-B988-734EA7B9C9E6}" type="pres">
      <dgm:prSet presAssocID="{20969F34-0E5D-4C1D-8243-343F11D7ADD9}" presName="rootComposite1" presStyleCnt="0"/>
      <dgm:spPr/>
    </dgm:pt>
    <dgm:pt modelId="{A7E027D2-E00B-40DD-86BD-60007D96907F}" type="pres">
      <dgm:prSet presAssocID="{20969F34-0E5D-4C1D-8243-343F11D7ADD9}" presName="rootText1" presStyleLbl="node0" presStyleIdx="0" presStyleCnt="1">
        <dgm:presLayoutVars>
          <dgm:chPref val="3"/>
        </dgm:presLayoutVars>
      </dgm:prSet>
      <dgm:spPr>
        <a:prstGeom prst="rect">
          <a:avLst/>
        </a:prstGeom>
      </dgm:spPr>
      <dgm:t>
        <a:bodyPr/>
        <a:lstStyle/>
        <a:p>
          <a:endParaRPr lang="ru-RU"/>
        </a:p>
      </dgm:t>
    </dgm:pt>
    <dgm:pt modelId="{D863DA1D-9EB1-48A9-BA78-F586BD0210D4}" type="pres">
      <dgm:prSet presAssocID="{20969F34-0E5D-4C1D-8243-343F11D7ADD9}" presName="rootConnector1" presStyleLbl="node1" presStyleIdx="0" presStyleCnt="0"/>
      <dgm:spPr/>
      <dgm:t>
        <a:bodyPr/>
        <a:lstStyle/>
        <a:p>
          <a:endParaRPr lang="ru-RU"/>
        </a:p>
      </dgm:t>
    </dgm:pt>
    <dgm:pt modelId="{EC94B6F7-06FC-406A-B9F0-180153D10D0B}" type="pres">
      <dgm:prSet presAssocID="{20969F34-0E5D-4C1D-8243-343F11D7ADD9}" presName="hierChild2" presStyleCnt="0"/>
      <dgm:spPr/>
    </dgm:pt>
    <dgm:pt modelId="{E9605FEA-7C04-48D4-91AD-846200EA98D1}" type="pres">
      <dgm:prSet presAssocID="{587605D7-DC19-4F29-9EC4-76477099FADF}" presName="Name64" presStyleLbl="parChTrans1D2" presStyleIdx="0" presStyleCnt="7"/>
      <dgm:spPr>
        <a:custGeom>
          <a:avLst/>
          <a:gdLst/>
          <a:ahLst/>
          <a:cxnLst/>
          <a:rect l="0" t="0" r="0" b="0"/>
          <a:pathLst>
            <a:path>
              <a:moveTo>
                <a:pt x="0" y="1617741"/>
              </a:moveTo>
              <a:lnTo>
                <a:pt x="125406" y="1617741"/>
              </a:lnTo>
              <a:lnTo>
                <a:pt x="125406" y="0"/>
              </a:lnTo>
              <a:lnTo>
                <a:pt x="250812" y="0"/>
              </a:lnTo>
            </a:path>
          </a:pathLst>
        </a:custGeom>
      </dgm:spPr>
      <dgm:t>
        <a:bodyPr/>
        <a:lstStyle/>
        <a:p>
          <a:endParaRPr lang="ru-RU"/>
        </a:p>
      </dgm:t>
    </dgm:pt>
    <dgm:pt modelId="{82F1E6C7-7CD4-4533-B50F-19EAFC0D9F7E}" type="pres">
      <dgm:prSet presAssocID="{EFF42E23-ED3B-471B-A360-4DAD10752DEF}" presName="hierRoot2" presStyleCnt="0">
        <dgm:presLayoutVars>
          <dgm:hierBranch val="init"/>
        </dgm:presLayoutVars>
      </dgm:prSet>
      <dgm:spPr/>
    </dgm:pt>
    <dgm:pt modelId="{C43ABE55-198B-457B-B185-5F117FCE6F71}" type="pres">
      <dgm:prSet presAssocID="{EFF42E23-ED3B-471B-A360-4DAD10752DEF}" presName="rootComposite" presStyleCnt="0"/>
      <dgm:spPr/>
    </dgm:pt>
    <dgm:pt modelId="{D23C5334-150A-4026-BF58-41D12D2040DF}" type="pres">
      <dgm:prSet presAssocID="{EFF42E23-ED3B-471B-A360-4DAD10752DEF}" presName="rootText" presStyleLbl="node2" presStyleIdx="0" presStyleCnt="7">
        <dgm:presLayoutVars>
          <dgm:chPref val="3"/>
        </dgm:presLayoutVars>
      </dgm:prSet>
      <dgm:spPr>
        <a:prstGeom prst="rect">
          <a:avLst/>
        </a:prstGeom>
      </dgm:spPr>
      <dgm:t>
        <a:bodyPr/>
        <a:lstStyle/>
        <a:p>
          <a:endParaRPr lang="ru-RU"/>
        </a:p>
      </dgm:t>
    </dgm:pt>
    <dgm:pt modelId="{C705672C-A015-45A2-BCE3-19ABF76DCB4D}" type="pres">
      <dgm:prSet presAssocID="{EFF42E23-ED3B-471B-A360-4DAD10752DEF}" presName="rootConnector" presStyleLbl="node2" presStyleIdx="0" presStyleCnt="7"/>
      <dgm:spPr/>
      <dgm:t>
        <a:bodyPr/>
        <a:lstStyle/>
        <a:p>
          <a:endParaRPr lang="ru-RU"/>
        </a:p>
      </dgm:t>
    </dgm:pt>
    <dgm:pt modelId="{E9F61A8C-E45E-4715-9735-18655C2DB449}" type="pres">
      <dgm:prSet presAssocID="{EFF42E23-ED3B-471B-A360-4DAD10752DEF}" presName="hierChild4" presStyleCnt="0"/>
      <dgm:spPr/>
    </dgm:pt>
    <dgm:pt modelId="{59BBE3D0-C36A-40B3-8E0E-D19BD36B8F53}" type="pres">
      <dgm:prSet presAssocID="{EFF42E23-ED3B-471B-A360-4DAD10752DEF}" presName="hierChild5" presStyleCnt="0"/>
      <dgm:spPr/>
    </dgm:pt>
    <dgm:pt modelId="{410F7478-F689-4878-804A-B6AC92B0ED45}" type="pres">
      <dgm:prSet presAssocID="{15B2561A-23F2-405F-BE74-28FCC2E8CFAB}" presName="Name64" presStyleLbl="parChTrans1D2" presStyleIdx="1" presStyleCnt="7"/>
      <dgm:spPr>
        <a:custGeom>
          <a:avLst/>
          <a:gdLst/>
          <a:ahLst/>
          <a:cxnLst/>
          <a:rect l="0" t="0" r="0" b="0"/>
          <a:pathLst>
            <a:path>
              <a:moveTo>
                <a:pt x="0" y="1078494"/>
              </a:moveTo>
              <a:lnTo>
                <a:pt x="125406" y="1078494"/>
              </a:lnTo>
              <a:lnTo>
                <a:pt x="125406" y="0"/>
              </a:lnTo>
              <a:lnTo>
                <a:pt x="250812" y="0"/>
              </a:lnTo>
            </a:path>
          </a:pathLst>
        </a:custGeom>
      </dgm:spPr>
      <dgm:t>
        <a:bodyPr/>
        <a:lstStyle/>
        <a:p>
          <a:endParaRPr lang="ru-RU"/>
        </a:p>
      </dgm:t>
    </dgm:pt>
    <dgm:pt modelId="{DE61F64B-EF71-4075-9796-2EBACF183453}" type="pres">
      <dgm:prSet presAssocID="{8B8E8BC7-6886-4A0A-B01E-53097B89CD27}" presName="hierRoot2" presStyleCnt="0">
        <dgm:presLayoutVars>
          <dgm:hierBranch val="init"/>
        </dgm:presLayoutVars>
      </dgm:prSet>
      <dgm:spPr/>
    </dgm:pt>
    <dgm:pt modelId="{B977D947-0AA9-4CB0-8CD3-BC5864F9B897}" type="pres">
      <dgm:prSet presAssocID="{8B8E8BC7-6886-4A0A-B01E-53097B89CD27}" presName="rootComposite" presStyleCnt="0"/>
      <dgm:spPr/>
    </dgm:pt>
    <dgm:pt modelId="{2652CE2B-617F-4C99-AA50-C721DE5ECFE4}" type="pres">
      <dgm:prSet presAssocID="{8B8E8BC7-6886-4A0A-B01E-53097B89CD27}" presName="rootText" presStyleLbl="node2" presStyleIdx="1" presStyleCnt="7">
        <dgm:presLayoutVars>
          <dgm:chPref val="3"/>
        </dgm:presLayoutVars>
      </dgm:prSet>
      <dgm:spPr>
        <a:prstGeom prst="rect">
          <a:avLst/>
        </a:prstGeom>
      </dgm:spPr>
      <dgm:t>
        <a:bodyPr/>
        <a:lstStyle/>
        <a:p>
          <a:endParaRPr lang="ru-RU"/>
        </a:p>
      </dgm:t>
    </dgm:pt>
    <dgm:pt modelId="{9F6D0486-8961-421C-B733-5487DA194712}" type="pres">
      <dgm:prSet presAssocID="{8B8E8BC7-6886-4A0A-B01E-53097B89CD27}" presName="rootConnector" presStyleLbl="node2" presStyleIdx="1" presStyleCnt="7"/>
      <dgm:spPr/>
      <dgm:t>
        <a:bodyPr/>
        <a:lstStyle/>
        <a:p>
          <a:endParaRPr lang="ru-RU"/>
        </a:p>
      </dgm:t>
    </dgm:pt>
    <dgm:pt modelId="{DFC91BE5-8CC4-40F0-AC9A-1CCED5D042D8}" type="pres">
      <dgm:prSet presAssocID="{8B8E8BC7-6886-4A0A-B01E-53097B89CD27}" presName="hierChild4" presStyleCnt="0"/>
      <dgm:spPr/>
    </dgm:pt>
    <dgm:pt modelId="{AA76C075-BC66-4265-AAAB-C46E915D88F3}" type="pres">
      <dgm:prSet presAssocID="{8B8E8BC7-6886-4A0A-B01E-53097B89CD27}" presName="hierChild5" presStyleCnt="0"/>
      <dgm:spPr/>
    </dgm:pt>
    <dgm:pt modelId="{6C3D51F2-490F-4429-8D7C-422B6CBE712D}" type="pres">
      <dgm:prSet presAssocID="{5FFD8524-E6B5-43C0-A2F8-57FB5D831265}" presName="Name64" presStyleLbl="parChTrans1D2" presStyleIdx="2" presStyleCnt="7"/>
      <dgm:spPr>
        <a:custGeom>
          <a:avLst/>
          <a:gdLst/>
          <a:ahLst/>
          <a:cxnLst/>
          <a:rect l="0" t="0" r="0" b="0"/>
          <a:pathLst>
            <a:path>
              <a:moveTo>
                <a:pt x="0" y="539247"/>
              </a:moveTo>
              <a:lnTo>
                <a:pt x="125406" y="539247"/>
              </a:lnTo>
              <a:lnTo>
                <a:pt x="125406" y="0"/>
              </a:lnTo>
              <a:lnTo>
                <a:pt x="250812" y="0"/>
              </a:lnTo>
            </a:path>
          </a:pathLst>
        </a:custGeom>
      </dgm:spPr>
      <dgm:t>
        <a:bodyPr/>
        <a:lstStyle/>
        <a:p>
          <a:endParaRPr lang="ru-RU"/>
        </a:p>
      </dgm:t>
    </dgm:pt>
    <dgm:pt modelId="{5ABC85D0-2163-42CB-8B79-42449CDB5AB8}" type="pres">
      <dgm:prSet presAssocID="{616F5C7E-E549-49CD-BB3E-D3FC64EB283F}" presName="hierRoot2" presStyleCnt="0">
        <dgm:presLayoutVars>
          <dgm:hierBranch val="init"/>
        </dgm:presLayoutVars>
      </dgm:prSet>
      <dgm:spPr/>
    </dgm:pt>
    <dgm:pt modelId="{35C1D77A-8270-4032-93C1-141379E3BFF6}" type="pres">
      <dgm:prSet presAssocID="{616F5C7E-E549-49CD-BB3E-D3FC64EB283F}" presName="rootComposite" presStyleCnt="0"/>
      <dgm:spPr/>
    </dgm:pt>
    <dgm:pt modelId="{0F49B6F4-878A-4737-8B67-567306B04656}" type="pres">
      <dgm:prSet presAssocID="{616F5C7E-E549-49CD-BB3E-D3FC64EB283F}" presName="rootText" presStyleLbl="node2" presStyleIdx="2" presStyleCnt="7">
        <dgm:presLayoutVars>
          <dgm:chPref val="3"/>
        </dgm:presLayoutVars>
      </dgm:prSet>
      <dgm:spPr>
        <a:prstGeom prst="rect">
          <a:avLst/>
        </a:prstGeom>
      </dgm:spPr>
      <dgm:t>
        <a:bodyPr/>
        <a:lstStyle/>
        <a:p>
          <a:endParaRPr lang="ru-RU"/>
        </a:p>
      </dgm:t>
    </dgm:pt>
    <dgm:pt modelId="{9B6F115F-3569-4245-92B8-79BCF49D5F0D}" type="pres">
      <dgm:prSet presAssocID="{616F5C7E-E549-49CD-BB3E-D3FC64EB283F}" presName="rootConnector" presStyleLbl="node2" presStyleIdx="2" presStyleCnt="7"/>
      <dgm:spPr/>
      <dgm:t>
        <a:bodyPr/>
        <a:lstStyle/>
        <a:p>
          <a:endParaRPr lang="ru-RU"/>
        </a:p>
      </dgm:t>
    </dgm:pt>
    <dgm:pt modelId="{E6546AAA-2587-4223-83A5-732927871A79}" type="pres">
      <dgm:prSet presAssocID="{616F5C7E-E549-49CD-BB3E-D3FC64EB283F}" presName="hierChild4" presStyleCnt="0"/>
      <dgm:spPr/>
    </dgm:pt>
    <dgm:pt modelId="{90E97430-4A1B-4E7B-A0F3-40EE933A6DBC}" type="pres">
      <dgm:prSet presAssocID="{616F5C7E-E549-49CD-BB3E-D3FC64EB283F}" presName="hierChild5" presStyleCnt="0"/>
      <dgm:spPr/>
    </dgm:pt>
    <dgm:pt modelId="{9C66ACEE-41B2-468D-8334-F9C397073888}" type="pres">
      <dgm:prSet presAssocID="{720FD81B-80CC-4792-8BD2-AEA2F5F98F82}" presName="Name64" presStyleLbl="parChTrans1D2" presStyleIdx="3" presStyleCnt="7"/>
      <dgm:spPr>
        <a:custGeom>
          <a:avLst/>
          <a:gdLst/>
          <a:ahLst/>
          <a:cxnLst/>
          <a:rect l="0" t="0" r="0" b="0"/>
          <a:pathLst>
            <a:path>
              <a:moveTo>
                <a:pt x="0" y="45720"/>
              </a:moveTo>
              <a:lnTo>
                <a:pt x="250812" y="45720"/>
              </a:lnTo>
            </a:path>
          </a:pathLst>
        </a:custGeom>
      </dgm:spPr>
      <dgm:t>
        <a:bodyPr/>
        <a:lstStyle/>
        <a:p>
          <a:endParaRPr lang="ru-RU"/>
        </a:p>
      </dgm:t>
    </dgm:pt>
    <dgm:pt modelId="{7D6983B2-9325-4B6E-BD87-81006CFF59D9}" type="pres">
      <dgm:prSet presAssocID="{816A484A-A66F-4CD8-B4F3-41BA434B2FE7}" presName="hierRoot2" presStyleCnt="0">
        <dgm:presLayoutVars>
          <dgm:hierBranch val="init"/>
        </dgm:presLayoutVars>
      </dgm:prSet>
      <dgm:spPr/>
    </dgm:pt>
    <dgm:pt modelId="{0B525BC3-D133-476F-BD6A-8C1EF4C56733}" type="pres">
      <dgm:prSet presAssocID="{816A484A-A66F-4CD8-B4F3-41BA434B2FE7}" presName="rootComposite" presStyleCnt="0"/>
      <dgm:spPr/>
    </dgm:pt>
    <dgm:pt modelId="{22D0D6AD-CC34-46A3-83C3-AF5BC906B5CB}" type="pres">
      <dgm:prSet presAssocID="{816A484A-A66F-4CD8-B4F3-41BA434B2FE7}" presName="rootText" presStyleLbl="node2" presStyleIdx="3" presStyleCnt="7">
        <dgm:presLayoutVars>
          <dgm:chPref val="3"/>
        </dgm:presLayoutVars>
      </dgm:prSet>
      <dgm:spPr>
        <a:prstGeom prst="rect">
          <a:avLst/>
        </a:prstGeom>
      </dgm:spPr>
      <dgm:t>
        <a:bodyPr/>
        <a:lstStyle/>
        <a:p>
          <a:endParaRPr lang="ru-RU"/>
        </a:p>
      </dgm:t>
    </dgm:pt>
    <dgm:pt modelId="{D8429898-620B-47F0-90A8-ABF01BBDEDA1}" type="pres">
      <dgm:prSet presAssocID="{816A484A-A66F-4CD8-B4F3-41BA434B2FE7}" presName="rootConnector" presStyleLbl="node2" presStyleIdx="3" presStyleCnt="7"/>
      <dgm:spPr/>
      <dgm:t>
        <a:bodyPr/>
        <a:lstStyle/>
        <a:p>
          <a:endParaRPr lang="ru-RU"/>
        </a:p>
      </dgm:t>
    </dgm:pt>
    <dgm:pt modelId="{2430B8BB-B9F2-47F1-99D1-66DDF4487AE1}" type="pres">
      <dgm:prSet presAssocID="{816A484A-A66F-4CD8-B4F3-41BA434B2FE7}" presName="hierChild4" presStyleCnt="0"/>
      <dgm:spPr/>
    </dgm:pt>
    <dgm:pt modelId="{2562517B-BAB8-4B6A-AB5A-8F331F7683AC}" type="pres">
      <dgm:prSet presAssocID="{816A484A-A66F-4CD8-B4F3-41BA434B2FE7}" presName="hierChild5" presStyleCnt="0"/>
      <dgm:spPr/>
    </dgm:pt>
    <dgm:pt modelId="{E1021DC5-132B-4670-9F7B-FA7C190F8112}" type="pres">
      <dgm:prSet presAssocID="{56894EA2-51A3-4B7A-8770-5543088AF6E4}" presName="Name64" presStyleLbl="parChTrans1D2" presStyleIdx="4" presStyleCnt="7"/>
      <dgm:spPr>
        <a:custGeom>
          <a:avLst/>
          <a:gdLst/>
          <a:ahLst/>
          <a:cxnLst/>
          <a:rect l="0" t="0" r="0" b="0"/>
          <a:pathLst>
            <a:path>
              <a:moveTo>
                <a:pt x="0" y="0"/>
              </a:moveTo>
              <a:lnTo>
                <a:pt x="125406" y="0"/>
              </a:lnTo>
              <a:lnTo>
                <a:pt x="125406" y="539247"/>
              </a:lnTo>
              <a:lnTo>
                <a:pt x="250812" y="539247"/>
              </a:lnTo>
            </a:path>
          </a:pathLst>
        </a:custGeom>
      </dgm:spPr>
      <dgm:t>
        <a:bodyPr/>
        <a:lstStyle/>
        <a:p>
          <a:endParaRPr lang="ru-RU"/>
        </a:p>
      </dgm:t>
    </dgm:pt>
    <dgm:pt modelId="{E3C51C31-D31D-4EC3-95B2-9ABC6264ED33}" type="pres">
      <dgm:prSet presAssocID="{3E2686E7-08A1-4889-BF06-FD8F4890FFEE}" presName="hierRoot2" presStyleCnt="0">
        <dgm:presLayoutVars>
          <dgm:hierBranch val="init"/>
        </dgm:presLayoutVars>
      </dgm:prSet>
      <dgm:spPr/>
    </dgm:pt>
    <dgm:pt modelId="{3F7B1217-D043-4592-A34F-C736C7F8D6A1}" type="pres">
      <dgm:prSet presAssocID="{3E2686E7-08A1-4889-BF06-FD8F4890FFEE}" presName="rootComposite" presStyleCnt="0"/>
      <dgm:spPr/>
    </dgm:pt>
    <dgm:pt modelId="{2D22C953-F1CF-450E-89BC-E5AA519A0BD1}" type="pres">
      <dgm:prSet presAssocID="{3E2686E7-08A1-4889-BF06-FD8F4890FFEE}" presName="rootText" presStyleLbl="node2" presStyleIdx="4" presStyleCnt="7">
        <dgm:presLayoutVars>
          <dgm:chPref val="3"/>
        </dgm:presLayoutVars>
      </dgm:prSet>
      <dgm:spPr>
        <a:prstGeom prst="rect">
          <a:avLst/>
        </a:prstGeom>
      </dgm:spPr>
      <dgm:t>
        <a:bodyPr/>
        <a:lstStyle/>
        <a:p>
          <a:endParaRPr lang="ru-RU"/>
        </a:p>
      </dgm:t>
    </dgm:pt>
    <dgm:pt modelId="{96813394-1976-4F37-BBEE-F28667F2AACC}" type="pres">
      <dgm:prSet presAssocID="{3E2686E7-08A1-4889-BF06-FD8F4890FFEE}" presName="rootConnector" presStyleLbl="node2" presStyleIdx="4" presStyleCnt="7"/>
      <dgm:spPr/>
      <dgm:t>
        <a:bodyPr/>
        <a:lstStyle/>
        <a:p>
          <a:endParaRPr lang="ru-RU"/>
        </a:p>
      </dgm:t>
    </dgm:pt>
    <dgm:pt modelId="{A9D772D3-167D-489D-8DCD-EBA8BEF2E816}" type="pres">
      <dgm:prSet presAssocID="{3E2686E7-08A1-4889-BF06-FD8F4890FFEE}" presName="hierChild4" presStyleCnt="0"/>
      <dgm:spPr/>
    </dgm:pt>
    <dgm:pt modelId="{C2C54A35-4DEA-40D5-8D89-013AB7F21BDB}" type="pres">
      <dgm:prSet presAssocID="{3E2686E7-08A1-4889-BF06-FD8F4890FFEE}" presName="hierChild5" presStyleCnt="0"/>
      <dgm:spPr/>
    </dgm:pt>
    <dgm:pt modelId="{82F6694E-7F9F-465A-AE65-8DBC60C0006F}" type="pres">
      <dgm:prSet presAssocID="{188739ED-EF87-4C38-9AAD-C8B90D82514C}" presName="Name64" presStyleLbl="parChTrans1D2" presStyleIdx="5" presStyleCnt="7"/>
      <dgm:spPr>
        <a:custGeom>
          <a:avLst/>
          <a:gdLst/>
          <a:ahLst/>
          <a:cxnLst/>
          <a:rect l="0" t="0" r="0" b="0"/>
          <a:pathLst>
            <a:path>
              <a:moveTo>
                <a:pt x="0" y="0"/>
              </a:moveTo>
              <a:lnTo>
                <a:pt x="125406" y="0"/>
              </a:lnTo>
              <a:lnTo>
                <a:pt x="125406" y="1078494"/>
              </a:lnTo>
              <a:lnTo>
                <a:pt x="250812" y="1078494"/>
              </a:lnTo>
            </a:path>
          </a:pathLst>
        </a:custGeom>
      </dgm:spPr>
      <dgm:t>
        <a:bodyPr/>
        <a:lstStyle/>
        <a:p>
          <a:endParaRPr lang="ru-RU"/>
        </a:p>
      </dgm:t>
    </dgm:pt>
    <dgm:pt modelId="{FA2E832B-7464-4D8C-ABF9-54933F0CCEF2}" type="pres">
      <dgm:prSet presAssocID="{91964306-BA4F-4C27-8BC9-CDDE10BC8358}" presName="hierRoot2" presStyleCnt="0">
        <dgm:presLayoutVars>
          <dgm:hierBranch val="init"/>
        </dgm:presLayoutVars>
      </dgm:prSet>
      <dgm:spPr/>
    </dgm:pt>
    <dgm:pt modelId="{9DE8EF29-025C-4E57-B1F5-F5E22771ACC5}" type="pres">
      <dgm:prSet presAssocID="{91964306-BA4F-4C27-8BC9-CDDE10BC8358}" presName="rootComposite" presStyleCnt="0"/>
      <dgm:spPr/>
    </dgm:pt>
    <dgm:pt modelId="{EC46D6B6-9A11-4D68-A2FF-ACFEAB0AFC66}" type="pres">
      <dgm:prSet presAssocID="{91964306-BA4F-4C27-8BC9-CDDE10BC8358}" presName="rootText" presStyleLbl="node2" presStyleIdx="5" presStyleCnt="7">
        <dgm:presLayoutVars>
          <dgm:chPref val="3"/>
        </dgm:presLayoutVars>
      </dgm:prSet>
      <dgm:spPr>
        <a:prstGeom prst="rect">
          <a:avLst/>
        </a:prstGeom>
      </dgm:spPr>
      <dgm:t>
        <a:bodyPr/>
        <a:lstStyle/>
        <a:p>
          <a:endParaRPr lang="ru-RU"/>
        </a:p>
      </dgm:t>
    </dgm:pt>
    <dgm:pt modelId="{32BEAF10-1C6F-4634-8404-64E048725BC3}" type="pres">
      <dgm:prSet presAssocID="{91964306-BA4F-4C27-8BC9-CDDE10BC8358}" presName="rootConnector" presStyleLbl="node2" presStyleIdx="5" presStyleCnt="7"/>
      <dgm:spPr/>
      <dgm:t>
        <a:bodyPr/>
        <a:lstStyle/>
        <a:p>
          <a:endParaRPr lang="ru-RU"/>
        </a:p>
      </dgm:t>
    </dgm:pt>
    <dgm:pt modelId="{290AD9EF-3B5B-4253-BB11-35E62501C80B}" type="pres">
      <dgm:prSet presAssocID="{91964306-BA4F-4C27-8BC9-CDDE10BC8358}" presName="hierChild4" presStyleCnt="0"/>
      <dgm:spPr/>
    </dgm:pt>
    <dgm:pt modelId="{A4ECD0A2-707D-478B-B785-C0F18A745F09}" type="pres">
      <dgm:prSet presAssocID="{91964306-BA4F-4C27-8BC9-CDDE10BC8358}" presName="hierChild5" presStyleCnt="0"/>
      <dgm:spPr/>
    </dgm:pt>
    <dgm:pt modelId="{6A1FDC6E-765F-427D-9203-F04BC2A16D63}" type="pres">
      <dgm:prSet presAssocID="{089ECE2E-560D-428C-BDDE-5BE77CF3EEAE}" presName="Name64" presStyleLbl="parChTrans1D2" presStyleIdx="6" presStyleCnt="7"/>
      <dgm:spPr>
        <a:custGeom>
          <a:avLst/>
          <a:gdLst/>
          <a:ahLst/>
          <a:cxnLst/>
          <a:rect l="0" t="0" r="0" b="0"/>
          <a:pathLst>
            <a:path>
              <a:moveTo>
                <a:pt x="0" y="0"/>
              </a:moveTo>
              <a:lnTo>
                <a:pt x="125406" y="0"/>
              </a:lnTo>
              <a:lnTo>
                <a:pt x="125406" y="1617741"/>
              </a:lnTo>
              <a:lnTo>
                <a:pt x="250812" y="1617741"/>
              </a:lnTo>
            </a:path>
          </a:pathLst>
        </a:custGeom>
      </dgm:spPr>
      <dgm:t>
        <a:bodyPr/>
        <a:lstStyle/>
        <a:p>
          <a:endParaRPr lang="ru-RU"/>
        </a:p>
      </dgm:t>
    </dgm:pt>
    <dgm:pt modelId="{1E6EBC30-B11D-4FCA-A39F-6616179A6E29}" type="pres">
      <dgm:prSet presAssocID="{952738DC-1ECC-4E2E-BA45-531FE5A31F69}" presName="hierRoot2" presStyleCnt="0">
        <dgm:presLayoutVars>
          <dgm:hierBranch val="init"/>
        </dgm:presLayoutVars>
      </dgm:prSet>
      <dgm:spPr/>
    </dgm:pt>
    <dgm:pt modelId="{20136491-CD3C-40FE-8DA6-064980D91385}" type="pres">
      <dgm:prSet presAssocID="{952738DC-1ECC-4E2E-BA45-531FE5A31F69}" presName="rootComposite" presStyleCnt="0"/>
      <dgm:spPr/>
    </dgm:pt>
    <dgm:pt modelId="{F8CA396D-1509-44D2-9700-BBEF8A04F034}" type="pres">
      <dgm:prSet presAssocID="{952738DC-1ECC-4E2E-BA45-531FE5A31F69}" presName="rootText" presStyleLbl="node2" presStyleIdx="6" presStyleCnt="7">
        <dgm:presLayoutVars>
          <dgm:chPref val="3"/>
        </dgm:presLayoutVars>
      </dgm:prSet>
      <dgm:spPr>
        <a:prstGeom prst="rect">
          <a:avLst/>
        </a:prstGeom>
      </dgm:spPr>
      <dgm:t>
        <a:bodyPr/>
        <a:lstStyle/>
        <a:p>
          <a:endParaRPr lang="ru-RU"/>
        </a:p>
      </dgm:t>
    </dgm:pt>
    <dgm:pt modelId="{18456899-48C6-44A9-9EFB-0E917259E97E}" type="pres">
      <dgm:prSet presAssocID="{952738DC-1ECC-4E2E-BA45-531FE5A31F69}" presName="rootConnector" presStyleLbl="node2" presStyleIdx="6" presStyleCnt="7"/>
      <dgm:spPr/>
      <dgm:t>
        <a:bodyPr/>
        <a:lstStyle/>
        <a:p>
          <a:endParaRPr lang="ru-RU"/>
        </a:p>
      </dgm:t>
    </dgm:pt>
    <dgm:pt modelId="{79C9B1D4-5CB7-4566-BFE1-CC126B07E3F8}" type="pres">
      <dgm:prSet presAssocID="{952738DC-1ECC-4E2E-BA45-531FE5A31F69}" presName="hierChild4" presStyleCnt="0"/>
      <dgm:spPr/>
    </dgm:pt>
    <dgm:pt modelId="{85C464C5-AC58-4BE5-97B4-9B8DEB33F53D}" type="pres">
      <dgm:prSet presAssocID="{952738DC-1ECC-4E2E-BA45-531FE5A31F69}" presName="hierChild5" presStyleCnt="0"/>
      <dgm:spPr/>
    </dgm:pt>
    <dgm:pt modelId="{D111D426-2D78-438C-B9F6-57C019CD73BF}" type="pres">
      <dgm:prSet presAssocID="{20969F34-0E5D-4C1D-8243-343F11D7ADD9}" presName="hierChild3" presStyleCnt="0"/>
      <dgm:spPr/>
    </dgm:pt>
  </dgm:ptLst>
  <dgm:cxnLst>
    <dgm:cxn modelId="{D6CAEC16-3623-4E7B-B387-7B2856C4B875}" type="presOf" srcId="{3E2686E7-08A1-4889-BF06-FD8F4890FFEE}" destId="{96813394-1976-4F37-BBEE-F28667F2AACC}" srcOrd="1" destOrd="0" presId="urn:microsoft.com/office/officeart/2009/3/layout/HorizontalOrganizationChart#1"/>
    <dgm:cxn modelId="{73E3E9D6-902E-439B-B6E1-31D19B6A1655}" srcId="{9CADF18A-E794-4124-8977-2711175B052C}" destId="{20969F34-0E5D-4C1D-8243-343F11D7ADD9}" srcOrd="0" destOrd="0" parTransId="{9669B068-369D-48C7-B5CC-38CE971A2754}" sibTransId="{F4DA1B21-D885-48CF-8B48-C08D39F2E9B0}"/>
    <dgm:cxn modelId="{750AFAD4-A9E6-4766-9E55-83E0FD3D214B}" srcId="{20969F34-0E5D-4C1D-8243-343F11D7ADD9}" destId="{EFF42E23-ED3B-471B-A360-4DAD10752DEF}" srcOrd="0" destOrd="0" parTransId="{587605D7-DC19-4F29-9EC4-76477099FADF}" sibTransId="{94F9F8B5-53A4-452C-BA45-CAB0DB2FB1FA}"/>
    <dgm:cxn modelId="{4BDAD54F-8ED3-425A-BEB1-1FA87F8DCE03}" type="presOf" srcId="{91964306-BA4F-4C27-8BC9-CDDE10BC8358}" destId="{32BEAF10-1C6F-4634-8404-64E048725BC3}" srcOrd="1" destOrd="0" presId="urn:microsoft.com/office/officeart/2009/3/layout/HorizontalOrganizationChart#1"/>
    <dgm:cxn modelId="{B0AD2A85-E5F4-4863-9DF9-FF4E639979C6}" type="presOf" srcId="{8B8E8BC7-6886-4A0A-B01E-53097B89CD27}" destId="{2652CE2B-617F-4C99-AA50-C721DE5ECFE4}" srcOrd="0" destOrd="0" presId="urn:microsoft.com/office/officeart/2009/3/layout/HorizontalOrganizationChart#1"/>
    <dgm:cxn modelId="{EB0CCCB1-460D-4397-ACFA-F4A32F4E7465}" srcId="{20969F34-0E5D-4C1D-8243-343F11D7ADD9}" destId="{616F5C7E-E549-49CD-BB3E-D3FC64EB283F}" srcOrd="2" destOrd="0" parTransId="{5FFD8524-E6B5-43C0-A2F8-57FB5D831265}" sibTransId="{A883EA46-395A-47FC-B74D-841C89322866}"/>
    <dgm:cxn modelId="{BDFD0DA0-228C-4E37-9D07-81EB1AB646EE}" type="presOf" srcId="{91964306-BA4F-4C27-8BC9-CDDE10BC8358}" destId="{EC46D6B6-9A11-4D68-A2FF-ACFEAB0AFC66}" srcOrd="0" destOrd="0" presId="urn:microsoft.com/office/officeart/2009/3/layout/HorizontalOrganizationChart#1"/>
    <dgm:cxn modelId="{F54D3A97-6EB7-47E7-9F29-1095A2809D39}" srcId="{20969F34-0E5D-4C1D-8243-343F11D7ADD9}" destId="{816A484A-A66F-4CD8-B4F3-41BA434B2FE7}" srcOrd="3" destOrd="0" parTransId="{720FD81B-80CC-4792-8BD2-AEA2F5F98F82}" sibTransId="{72D7C95F-4667-4B97-AAA5-2A66993BF32D}"/>
    <dgm:cxn modelId="{3EBF6456-4D2C-45AA-8C51-7454179A3441}" type="presOf" srcId="{20969F34-0E5D-4C1D-8243-343F11D7ADD9}" destId="{A7E027D2-E00B-40DD-86BD-60007D96907F}" srcOrd="0" destOrd="0" presId="urn:microsoft.com/office/officeart/2009/3/layout/HorizontalOrganizationChart#1"/>
    <dgm:cxn modelId="{7D9026DF-BAA0-4B69-853E-48F17E7999DD}" type="presOf" srcId="{188739ED-EF87-4C38-9AAD-C8B90D82514C}" destId="{82F6694E-7F9F-465A-AE65-8DBC60C0006F}" srcOrd="0" destOrd="0" presId="urn:microsoft.com/office/officeart/2009/3/layout/HorizontalOrganizationChart#1"/>
    <dgm:cxn modelId="{E4F9D356-415A-4835-AAE3-84E224C1F0BD}" type="presOf" srcId="{720FD81B-80CC-4792-8BD2-AEA2F5F98F82}" destId="{9C66ACEE-41B2-468D-8334-F9C397073888}" srcOrd="0" destOrd="0" presId="urn:microsoft.com/office/officeart/2009/3/layout/HorizontalOrganizationChart#1"/>
    <dgm:cxn modelId="{ABB076F1-E254-4004-B495-0A904014AD9D}" type="presOf" srcId="{EFF42E23-ED3B-471B-A360-4DAD10752DEF}" destId="{D23C5334-150A-4026-BF58-41D12D2040DF}" srcOrd="0" destOrd="0" presId="urn:microsoft.com/office/officeart/2009/3/layout/HorizontalOrganizationChart#1"/>
    <dgm:cxn modelId="{EFAEDEA1-7F1C-401E-94E7-DDEEB7C0A679}" type="presOf" srcId="{587605D7-DC19-4F29-9EC4-76477099FADF}" destId="{E9605FEA-7C04-48D4-91AD-846200EA98D1}" srcOrd="0" destOrd="0" presId="urn:microsoft.com/office/officeart/2009/3/layout/HorizontalOrganizationChart#1"/>
    <dgm:cxn modelId="{28085E1C-2387-41CF-A466-75735CC44043}" srcId="{20969F34-0E5D-4C1D-8243-343F11D7ADD9}" destId="{91964306-BA4F-4C27-8BC9-CDDE10BC8358}" srcOrd="5" destOrd="0" parTransId="{188739ED-EF87-4C38-9AAD-C8B90D82514C}" sibTransId="{662FC596-E4EB-40C5-A516-F04F805A6DCD}"/>
    <dgm:cxn modelId="{AE6E340C-4141-44B1-B945-D012A42F0510}" type="presOf" srcId="{616F5C7E-E549-49CD-BB3E-D3FC64EB283F}" destId="{9B6F115F-3569-4245-92B8-79BCF49D5F0D}" srcOrd="1" destOrd="0" presId="urn:microsoft.com/office/officeart/2009/3/layout/HorizontalOrganizationChart#1"/>
    <dgm:cxn modelId="{AC297210-5A83-48B6-8EF4-F36C8ADA2F6C}" type="presOf" srcId="{3E2686E7-08A1-4889-BF06-FD8F4890FFEE}" destId="{2D22C953-F1CF-450E-89BC-E5AA519A0BD1}" srcOrd="0" destOrd="0" presId="urn:microsoft.com/office/officeart/2009/3/layout/HorizontalOrganizationChart#1"/>
    <dgm:cxn modelId="{FB625A2A-A52B-423B-A3BE-E43563AE300B}" type="presOf" srcId="{952738DC-1ECC-4E2E-BA45-531FE5A31F69}" destId="{F8CA396D-1509-44D2-9700-BBEF8A04F034}" srcOrd="0" destOrd="0" presId="urn:microsoft.com/office/officeart/2009/3/layout/HorizontalOrganizationChart#1"/>
    <dgm:cxn modelId="{CC4F3DFB-4E3A-41D6-A06A-36DF91EDDD74}" srcId="{20969F34-0E5D-4C1D-8243-343F11D7ADD9}" destId="{3E2686E7-08A1-4889-BF06-FD8F4890FFEE}" srcOrd="4" destOrd="0" parTransId="{56894EA2-51A3-4B7A-8770-5543088AF6E4}" sibTransId="{C80F34B6-924C-435C-885E-86D35DADFF48}"/>
    <dgm:cxn modelId="{CB61D238-C69F-4644-8796-8DB6BA526AFE}" srcId="{20969F34-0E5D-4C1D-8243-343F11D7ADD9}" destId="{8B8E8BC7-6886-4A0A-B01E-53097B89CD27}" srcOrd="1" destOrd="0" parTransId="{15B2561A-23F2-405F-BE74-28FCC2E8CFAB}" sibTransId="{3F8ABF90-675C-49DF-BD14-0560344463EA}"/>
    <dgm:cxn modelId="{22FEDE6D-1804-44B6-933F-64FF8F67F90D}" type="presOf" srcId="{816A484A-A66F-4CD8-B4F3-41BA434B2FE7}" destId="{22D0D6AD-CC34-46A3-83C3-AF5BC906B5CB}" srcOrd="0" destOrd="0" presId="urn:microsoft.com/office/officeart/2009/3/layout/HorizontalOrganizationChart#1"/>
    <dgm:cxn modelId="{AE9F8758-28E3-4ACB-BD95-D5CD0CFF90C8}" type="presOf" srcId="{816A484A-A66F-4CD8-B4F3-41BA434B2FE7}" destId="{D8429898-620B-47F0-90A8-ABF01BBDEDA1}" srcOrd="1" destOrd="0" presId="urn:microsoft.com/office/officeart/2009/3/layout/HorizontalOrganizationChart#1"/>
    <dgm:cxn modelId="{D5D00B47-80FA-4E38-9E61-400709539C2B}" type="presOf" srcId="{15B2561A-23F2-405F-BE74-28FCC2E8CFAB}" destId="{410F7478-F689-4878-804A-B6AC92B0ED45}" srcOrd="0" destOrd="0" presId="urn:microsoft.com/office/officeart/2009/3/layout/HorizontalOrganizationChart#1"/>
    <dgm:cxn modelId="{B5C14958-2804-4155-8EC8-AFFA50A107A5}" srcId="{20969F34-0E5D-4C1D-8243-343F11D7ADD9}" destId="{952738DC-1ECC-4E2E-BA45-531FE5A31F69}" srcOrd="6" destOrd="0" parTransId="{089ECE2E-560D-428C-BDDE-5BE77CF3EEAE}" sibTransId="{899D60CE-09F3-443A-8D11-ACA6695363DB}"/>
    <dgm:cxn modelId="{9D622B44-2CFB-410E-803B-3873812F33B4}" type="presOf" srcId="{952738DC-1ECC-4E2E-BA45-531FE5A31F69}" destId="{18456899-48C6-44A9-9EFB-0E917259E97E}" srcOrd="1" destOrd="0" presId="urn:microsoft.com/office/officeart/2009/3/layout/HorizontalOrganizationChart#1"/>
    <dgm:cxn modelId="{1958222B-4B4E-4447-BABD-5570EBEA4600}" type="presOf" srcId="{8B8E8BC7-6886-4A0A-B01E-53097B89CD27}" destId="{9F6D0486-8961-421C-B733-5487DA194712}" srcOrd="1" destOrd="0" presId="urn:microsoft.com/office/officeart/2009/3/layout/HorizontalOrganizationChart#1"/>
    <dgm:cxn modelId="{CF82D84D-8CF2-48EE-BBCC-64FE2BC47EFE}" type="presOf" srcId="{56894EA2-51A3-4B7A-8770-5543088AF6E4}" destId="{E1021DC5-132B-4670-9F7B-FA7C190F8112}" srcOrd="0" destOrd="0" presId="urn:microsoft.com/office/officeart/2009/3/layout/HorizontalOrganizationChart#1"/>
    <dgm:cxn modelId="{D1390797-E8C8-4562-9992-C6E4905A4663}" type="presOf" srcId="{089ECE2E-560D-428C-BDDE-5BE77CF3EEAE}" destId="{6A1FDC6E-765F-427D-9203-F04BC2A16D63}" srcOrd="0" destOrd="0" presId="urn:microsoft.com/office/officeart/2009/3/layout/HorizontalOrganizationChart#1"/>
    <dgm:cxn modelId="{63847005-842E-4047-A081-D6BE96667BDF}" type="presOf" srcId="{616F5C7E-E549-49CD-BB3E-D3FC64EB283F}" destId="{0F49B6F4-878A-4737-8B67-567306B04656}" srcOrd="0" destOrd="0" presId="urn:microsoft.com/office/officeart/2009/3/layout/HorizontalOrganizationChart#1"/>
    <dgm:cxn modelId="{4C6BA41A-15AA-4E3F-8FAB-B1F46CB76997}" type="presOf" srcId="{9CADF18A-E794-4124-8977-2711175B052C}" destId="{9EDC1BE7-DFFF-4F12-A742-60C57E368BA7}" srcOrd="0" destOrd="0" presId="urn:microsoft.com/office/officeart/2009/3/layout/HorizontalOrganizationChart#1"/>
    <dgm:cxn modelId="{CAC55049-F3D1-4CF4-94F7-7E98EFC87242}" type="presOf" srcId="{5FFD8524-E6B5-43C0-A2F8-57FB5D831265}" destId="{6C3D51F2-490F-4429-8D7C-422B6CBE712D}" srcOrd="0" destOrd="0" presId="urn:microsoft.com/office/officeart/2009/3/layout/HorizontalOrganizationChart#1"/>
    <dgm:cxn modelId="{4457881D-0013-4356-918E-F2BE7BC52510}" type="presOf" srcId="{20969F34-0E5D-4C1D-8243-343F11D7ADD9}" destId="{D863DA1D-9EB1-48A9-BA78-F586BD0210D4}" srcOrd="1" destOrd="0" presId="urn:microsoft.com/office/officeart/2009/3/layout/HorizontalOrganizationChart#1"/>
    <dgm:cxn modelId="{1D7D00F6-B3CC-49CB-BDB7-2DBD00F1F5B6}" type="presOf" srcId="{EFF42E23-ED3B-471B-A360-4DAD10752DEF}" destId="{C705672C-A015-45A2-BCE3-19ABF76DCB4D}" srcOrd="1" destOrd="0" presId="urn:microsoft.com/office/officeart/2009/3/layout/HorizontalOrganizationChart#1"/>
    <dgm:cxn modelId="{699E1176-CA3D-49C6-AA36-82DDF5D335A2}" type="presParOf" srcId="{9EDC1BE7-DFFF-4F12-A742-60C57E368BA7}" destId="{02B2B24C-14C8-44E4-A428-B9E963D1C07B}" srcOrd="0" destOrd="0" presId="urn:microsoft.com/office/officeart/2009/3/layout/HorizontalOrganizationChart#1"/>
    <dgm:cxn modelId="{0AFAB5E3-F908-4306-B688-62679154FDB2}" type="presParOf" srcId="{02B2B24C-14C8-44E4-A428-B9E963D1C07B}" destId="{C1393394-8C38-47B0-B988-734EA7B9C9E6}" srcOrd="0" destOrd="0" presId="urn:microsoft.com/office/officeart/2009/3/layout/HorizontalOrganizationChart#1"/>
    <dgm:cxn modelId="{C027DA59-1932-424F-B89E-FAF0AEAC0D1F}" type="presParOf" srcId="{C1393394-8C38-47B0-B988-734EA7B9C9E6}" destId="{A7E027D2-E00B-40DD-86BD-60007D96907F}" srcOrd="0" destOrd="0" presId="urn:microsoft.com/office/officeart/2009/3/layout/HorizontalOrganizationChart#1"/>
    <dgm:cxn modelId="{7CF76D11-85A9-4948-942B-2C98A4216EAB}" type="presParOf" srcId="{C1393394-8C38-47B0-B988-734EA7B9C9E6}" destId="{D863DA1D-9EB1-48A9-BA78-F586BD0210D4}" srcOrd="1" destOrd="0" presId="urn:microsoft.com/office/officeart/2009/3/layout/HorizontalOrganizationChart#1"/>
    <dgm:cxn modelId="{F9201731-A6C9-47A4-A7F7-97BB2B8E29A8}" type="presParOf" srcId="{02B2B24C-14C8-44E4-A428-B9E963D1C07B}" destId="{EC94B6F7-06FC-406A-B9F0-180153D10D0B}" srcOrd="1" destOrd="0" presId="urn:microsoft.com/office/officeart/2009/3/layout/HorizontalOrganizationChart#1"/>
    <dgm:cxn modelId="{D0166FF9-D22D-40E8-8D6F-047F4F118F03}" type="presParOf" srcId="{EC94B6F7-06FC-406A-B9F0-180153D10D0B}" destId="{E9605FEA-7C04-48D4-91AD-846200EA98D1}" srcOrd="0" destOrd="0" presId="urn:microsoft.com/office/officeart/2009/3/layout/HorizontalOrganizationChart#1"/>
    <dgm:cxn modelId="{8C26F6D8-06F5-40A0-969B-9C2E2FC7E116}" type="presParOf" srcId="{EC94B6F7-06FC-406A-B9F0-180153D10D0B}" destId="{82F1E6C7-7CD4-4533-B50F-19EAFC0D9F7E}" srcOrd="1" destOrd="0" presId="urn:microsoft.com/office/officeart/2009/3/layout/HorizontalOrganizationChart#1"/>
    <dgm:cxn modelId="{B66C1494-B344-4655-B53E-F5C996C270B4}" type="presParOf" srcId="{82F1E6C7-7CD4-4533-B50F-19EAFC0D9F7E}" destId="{C43ABE55-198B-457B-B185-5F117FCE6F71}" srcOrd="0" destOrd="0" presId="urn:microsoft.com/office/officeart/2009/3/layout/HorizontalOrganizationChart#1"/>
    <dgm:cxn modelId="{8C3AA82E-E01B-4EEB-82CA-E92DA668CDCA}" type="presParOf" srcId="{C43ABE55-198B-457B-B185-5F117FCE6F71}" destId="{D23C5334-150A-4026-BF58-41D12D2040DF}" srcOrd="0" destOrd="0" presId="urn:microsoft.com/office/officeart/2009/3/layout/HorizontalOrganizationChart#1"/>
    <dgm:cxn modelId="{181D5D0A-0CCE-4CFE-97FE-2624C9609680}" type="presParOf" srcId="{C43ABE55-198B-457B-B185-5F117FCE6F71}" destId="{C705672C-A015-45A2-BCE3-19ABF76DCB4D}" srcOrd="1" destOrd="0" presId="urn:microsoft.com/office/officeart/2009/3/layout/HorizontalOrganizationChart#1"/>
    <dgm:cxn modelId="{5EB59B9A-13AD-4D89-98EB-8AED44F9F949}" type="presParOf" srcId="{82F1E6C7-7CD4-4533-B50F-19EAFC0D9F7E}" destId="{E9F61A8C-E45E-4715-9735-18655C2DB449}" srcOrd="1" destOrd="0" presId="urn:microsoft.com/office/officeart/2009/3/layout/HorizontalOrganizationChart#1"/>
    <dgm:cxn modelId="{C7638847-23C1-4555-BE7F-1FB2D8F9BF64}" type="presParOf" srcId="{82F1E6C7-7CD4-4533-B50F-19EAFC0D9F7E}" destId="{59BBE3D0-C36A-40B3-8E0E-D19BD36B8F53}" srcOrd="2" destOrd="0" presId="urn:microsoft.com/office/officeart/2009/3/layout/HorizontalOrganizationChart#1"/>
    <dgm:cxn modelId="{8C09D8A8-8024-4FF3-A845-B8372CEEC93F}" type="presParOf" srcId="{EC94B6F7-06FC-406A-B9F0-180153D10D0B}" destId="{410F7478-F689-4878-804A-B6AC92B0ED45}" srcOrd="2" destOrd="0" presId="urn:microsoft.com/office/officeart/2009/3/layout/HorizontalOrganizationChart#1"/>
    <dgm:cxn modelId="{31CD6CBF-07F7-4984-9BAF-51B3EE219AA8}" type="presParOf" srcId="{EC94B6F7-06FC-406A-B9F0-180153D10D0B}" destId="{DE61F64B-EF71-4075-9796-2EBACF183453}" srcOrd="3" destOrd="0" presId="urn:microsoft.com/office/officeart/2009/3/layout/HorizontalOrganizationChart#1"/>
    <dgm:cxn modelId="{A899ABF5-5756-4CC2-A1ED-1BE3F0D3978F}" type="presParOf" srcId="{DE61F64B-EF71-4075-9796-2EBACF183453}" destId="{B977D947-0AA9-4CB0-8CD3-BC5864F9B897}" srcOrd="0" destOrd="0" presId="urn:microsoft.com/office/officeart/2009/3/layout/HorizontalOrganizationChart#1"/>
    <dgm:cxn modelId="{6FC4AF3E-FB4B-430F-A55D-CADA9CDA96B6}" type="presParOf" srcId="{B977D947-0AA9-4CB0-8CD3-BC5864F9B897}" destId="{2652CE2B-617F-4C99-AA50-C721DE5ECFE4}" srcOrd="0" destOrd="0" presId="urn:microsoft.com/office/officeart/2009/3/layout/HorizontalOrganizationChart#1"/>
    <dgm:cxn modelId="{381D00C1-F78F-4B0F-A233-4FDE8071DBD3}" type="presParOf" srcId="{B977D947-0AA9-4CB0-8CD3-BC5864F9B897}" destId="{9F6D0486-8961-421C-B733-5487DA194712}" srcOrd="1" destOrd="0" presId="urn:microsoft.com/office/officeart/2009/3/layout/HorizontalOrganizationChart#1"/>
    <dgm:cxn modelId="{BDEFBB92-8312-418A-8D5E-E65896ACFD77}" type="presParOf" srcId="{DE61F64B-EF71-4075-9796-2EBACF183453}" destId="{DFC91BE5-8CC4-40F0-AC9A-1CCED5D042D8}" srcOrd="1" destOrd="0" presId="urn:microsoft.com/office/officeart/2009/3/layout/HorizontalOrganizationChart#1"/>
    <dgm:cxn modelId="{CF67A2F7-0D1D-4076-B1BD-07A3E5108698}" type="presParOf" srcId="{DE61F64B-EF71-4075-9796-2EBACF183453}" destId="{AA76C075-BC66-4265-AAAB-C46E915D88F3}" srcOrd="2" destOrd="0" presId="urn:microsoft.com/office/officeart/2009/3/layout/HorizontalOrganizationChart#1"/>
    <dgm:cxn modelId="{66921702-6114-4C4A-A6A9-A380C2525700}" type="presParOf" srcId="{EC94B6F7-06FC-406A-B9F0-180153D10D0B}" destId="{6C3D51F2-490F-4429-8D7C-422B6CBE712D}" srcOrd="4" destOrd="0" presId="urn:microsoft.com/office/officeart/2009/3/layout/HorizontalOrganizationChart#1"/>
    <dgm:cxn modelId="{EE0CFD4F-0B29-4AED-BE4E-729D66FF9456}" type="presParOf" srcId="{EC94B6F7-06FC-406A-B9F0-180153D10D0B}" destId="{5ABC85D0-2163-42CB-8B79-42449CDB5AB8}" srcOrd="5" destOrd="0" presId="urn:microsoft.com/office/officeart/2009/3/layout/HorizontalOrganizationChart#1"/>
    <dgm:cxn modelId="{8EB6DDFA-9AFB-43E5-BF75-5D9F1D529159}" type="presParOf" srcId="{5ABC85D0-2163-42CB-8B79-42449CDB5AB8}" destId="{35C1D77A-8270-4032-93C1-141379E3BFF6}" srcOrd="0" destOrd="0" presId="urn:microsoft.com/office/officeart/2009/3/layout/HorizontalOrganizationChart#1"/>
    <dgm:cxn modelId="{FEA78374-C8BF-4CE1-8B57-E8C3E223BABF}" type="presParOf" srcId="{35C1D77A-8270-4032-93C1-141379E3BFF6}" destId="{0F49B6F4-878A-4737-8B67-567306B04656}" srcOrd="0" destOrd="0" presId="urn:microsoft.com/office/officeart/2009/3/layout/HorizontalOrganizationChart#1"/>
    <dgm:cxn modelId="{31F23D8C-7937-4C42-BCFF-E378901B3031}" type="presParOf" srcId="{35C1D77A-8270-4032-93C1-141379E3BFF6}" destId="{9B6F115F-3569-4245-92B8-79BCF49D5F0D}" srcOrd="1" destOrd="0" presId="urn:microsoft.com/office/officeart/2009/3/layout/HorizontalOrganizationChart#1"/>
    <dgm:cxn modelId="{CB2DAB1C-8737-44F1-A36F-79F9A22424BF}" type="presParOf" srcId="{5ABC85D0-2163-42CB-8B79-42449CDB5AB8}" destId="{E6546AAA-2587-4223-83A5-732927871A79}" srcOrd="1" destOrd="0" presId="urn:microsoft.com/office/officeart/2009/3/layout/HorizontalOrganizationChart#1"/>
    <dgm:cxn modelId="{5D7BB7DE-4C90-4B3A-930F-0DF482D6E284}" type="presParOf" srcId="{5ABC85D0-2163-42CB-8B79-42449CDB5AB8}" destId="{90E97430-4A1B-4E7B-A0F3-40EE933A6DBC}" srcOrd="2" destOrd="0" presId="urn:microsoft.com/office/officeart/2009/3/layout/HorizontalOrganizationChart#1"/>
    <dgm:cxn modelId="{3806A69F-BBCA-4690-AA62-B1B5C93703E1}" type="presParOf" srcId="{EC94B6F7-06FC-406A-B9F0-180153D10D0B}" destId="{9C66ACEE-41B2-468D-8334-F9C397073888}" srcOrd="6" destOrd="0" presId="urn:microsoft.com/office/officeart/2009/3/layout/HorizontalOrganizationChart#1"/>
    <dgm:cxn modelId="{0B657149-7772-4C3F-8203-7884AC2AFBEA}" type="presParOf" srcId="{EC94B6F7-06FC-406A-B9F0-180153D10D0B}" destId="{7D6983B2-9325-4B6E-BD87-81006CFF59D9}" srcOrd="7" destOrd="0" presId="urn:microsoft.com/office/officeart/2009/3/layout/HorizontalOrganizationChart#1"/>
    <dgm:cxn modelId="{B3878E7C-2C7A-4BFD-AB54-2AA73504D8C6}" type="presParOf" srcId="{7D6983B2-9325-4B6E-BD87-81006CFF59D9}" destId="{0B525BC3-D133-476F-BD6A-8C1EF4C56733}" srcOrd="0" destOrd="0" presId="urn:microsoft.com/office/officeart/2009/3/layout/HorizontalOrganizationChart#1"/>
    <dgm:cxn modelId="{C1114ADA-5EFC-4A1F-9153-7F629E157382}" type="presParOf" srcId="{0B525BC3-D133-476F-BD6A-8C1EF4C56733}" destId="{22D0D6AD-CC34-46A3-83C3-AF5BC906B5CB}" srcOrd="0" destOrd="0" presId="urn:microsoft.com/office/officeart/2009/3/layout/HorizontalOrganizationChart#1"/>
    <dgm:cxn modelId="{64DD6332-1ECD-45D7-B796-026EEEC0E768}" type="presParOf" srcId="{0B525BC3-D133-476F-BD6A-8C1EF4C56733}" destId="{D8429898-620B-47F0-90A8-ABF01BBDEDA1}" srcOrd="1" destOrd="0" presId="urn:microsoft.com/office/officeart/2009/3/layout/HorizontalOrganizationChart#1"/>
    <dgm:cxn modelId="{F48FCF67-7A82-41B2-9C9D-9EA717B5D927}" type="presParOf" srcId="{7D6983B2-9325-4B6E-BD87-81006CFF59D9}" destId="{2430B8BB-B9F2-47F1-99D1-66DDF4487AE1}" srcOrd="1" destOrd="0" presId="urn:microsoft.com/office/officeart/2009/3/layout/HorizontalOrganizationChart#1"/>
    <dgm:cxn modelId="{2BA743E0-75CB-4C19-932A-19370EC1E220}" type="presParOf" srcId="{7D6983B2-9325-4B6E-BD87-81006CFF59D9}" destId="{2562517B-BAB8-4B6A-AB5A-8F331F7683AC}" srcOrd="2" destOrd="0" presId="urn:microsoft.com/office/officeart/2009/3/layout/HorizontalOrganizationChart#1"/>
    <dgm:cxn modelId="{F63F3248-E27C-41BD-BD9D-8202F003A375}" type="presParOf" srcId="{EC94B6F7-06FC-406A-B9F0-180153D10D0B}" destId="{E1021DC5-132B-4670-9F7B-FA7C190F8112}" srcOrd="8" destOrd="0" presId="urn:microsoft.com/office/officeart/2009/3/layout/HorizontalOrganizationChart#1"/>
    <dgm:cxn modelId="{957E6CFC-568F-4338-8162-410DD48F48F6}" type="presParOf" srcId="{EC94B6F7-06FC-406A-B9F0-180153D10D0B}" destId="{E3C51C31-D31D-4EC3-95B2-9ABC6264ED33}" srcOrd="9" destOrd="0" presId="urn:microsoft.com/office/officeart/2009/3/layout/HorizontalOrganizationChart#1"/>
    <dgm:cxn modelId="{8D080230-885B-4EB3-A302-E3F488718882}" type="presParOf" srcId="{E3C51C31-D31D-4EC3-95B2-9ABC6264ED33}" destId="{3F7B1217-D043-4592-A34F-C736C7F8D6A1}" srcOrd="0" destOrd="0" presId="urn:microsoft.com/office/officeart/2009/3/layout/HorizontalOrganizationChart#1"/>
    <dgm:cxn modelId="{50237B61-E264-46E3-922A-F5E11601C92E}" type="presParOf" srcId="{3F7B1217-D043-4592-A34F-C736C7F8D6A1}" destId="{2D22C953-F1CF-450E-89BC-E5AA519A0BD1}" srcOrd="0" destOrd="0" presId="urn:microsoft.com/office/officeart/2009/3/layout/HorizontalOrganizationChart#1"/>
    <dgm:cxn modelId="{AA5CFDAB-6BE5-44FF-AD0F-8D67D5976707}" type="presParOf" srcId="{3F7B1217-D043-4592-A34F-C736C7F8D6A1}" destId="{96813394-1976-4F37-BBEE-F28667F2AACC}" srcOrd="1" destOrd="0" presId="urn:microsoft.com/office/officeart/2009/3/layout/HorizontalOrganizationChart#1"/>
    <dgm:cxn modelId="{B9774AD8-0DBE-464C-B38A-1E1D3FDD0EA2}" type="presParOf" srcId="{E3C51C31-D31D-4EC3-95B2-9ABC6264ED33}" destId="{A9D772D3-167D-489D-8DCD-EBA8BEF2E816}" srcOrd="1" destOrd="0" presId="urn:microsoft.com/office/officeart/2009/3/layout/HorizontalOrganizationChart#1"/>
    <dgm:cxn modelId="{1F6EAEB6-9FD5-4CEE-8D41-E480B696F014}" type="presParOf" srcId="{E3C51C31-D31D-4EC3-95B2-9ABC6264ED33}" destId="{C2C54A35-4DEA-40D5-8D89-013AB7F21BDB}" srcOrd="2" destOrd="0" presId="urn:microsoft.com/office/officeart/2009/3/layout/HorizontalOrganizationChart#1"/>
    <dgm:cxn modelId="{978FB59E-F1B6-47AC-B00C-13BF30502C54}" type="presParOf" srcId="{EC94B6F7-06FC-406A-B9F0-180153D10D0B}" destId="{82F6694E-7F9F-465A-AE65-8DBC60C0006F}" srcOrd="10" destOrd="0" presId="urn:microsoft.com/office/officeart/2009/3/layout/HorizontalOrganizationChart#1"/>
    <dgm:cxn modelId="{EA62F7E3-E460-489D-94AB-D42B4549D7D9}" type="presParOf" srcId="{EC94B6F7-06FC-406A-B9F0-180153D10D0B}" destId="{FA2E832B-7464-4D8C-ABF9-54933F0CCEF2}" srcOrd="11" destOrd="0" presId="urn:microsoft.com/office/officeart/2009/3/layout/HorizontalOrganizationChart#1"/>
    <dgm:cxn modelId="{5087836A-1B8C-4023-8CE2-1853C678AAEF}" type="presParOf" srcId="{FA2E832B-7464-4D8C-ABF9-54933F0CCEF2}" destId="{9DE8EF29-025C-4E57-B1F5-F5E22771ACC5}" srcOrd="0" destOrd="0" presId="urn:microsoft.com/office/officeart/2009/3/layout/HorizontalOrganizationChart#1"/>
    <dgm:cxn modelId="{2043D240-7319-4DF6-8468-D6267F5EC54E}" type="presParOf" srcId="{9DE8EF29-025C-4E57-B1F5-F5E22771ACC5}" destId="{EC46D6B6-9A11-4D68-A2FF-ACFEAB0AFC66}" srcOrd="0" destOrd="0" presId="urn:microsoft.com/office/officeart/2009/3/layout/HorizontalOrganizationChart#1"/>
    <dgm:cxn modelId="{FDCC42BC-085E-4BE5-BD7E-DBDC6B3AD15A}" type="presParOf" srcId="{9DE8EF29-025C-4E57-B1F5-F5E22771ACC5}" destId="{32BEAF10-1C6F-4634-8404-64E048725BC3}" srcOrd="1" destOrd="0" presId="urn:microsoft.com/office/officeart/2009/3/layout/HorizontalOrganizationChart#1"/>
    <dgm:cxn modelId="{67948A7F-9855-4D9C-BE84-DE9CDDECE3A8}" type="presParOf" srcId="{FA2E832B-7464-4D8C-ABF9-54933F0CCEF2}" destId="{290AD9EF-3B5B-4253-BB11-35E62501C80B}" srcOrd="1" destOrd="0" presId="urn:microsoft.com/office/officeart/2009/3/layout/HorizontalOrganizationChart#1"/>
    <dgm:cxn modelId="{D8168FEA-97A5-44BC-8050-3E5259DFEAB0}" type="presParOf" srcId="{FA2E832B-7464-4D8C-ABF9-54933F0CCEF2}" destId="{A4ECD0A2-707D-478B-B785-C0F18A745F09}" srcOrd="2" destOrd="0" presId="urn:microsoft.com/office/officeart/2009/3/layout/HorizontalOrganizationChart#1"/>
    <dgm:cxn modelId="{EC212FBA-44A1-43AC-BE57-B2C3EBC2C591}" type="presParOf" srcId="{EC94B6F7-06FC-406A-B9F0-180153D10D0B}" destId="{6A1FDC6E-765F-427D-9203-F04BC2A16D63}" srcOrd="12" destOrd="0" presId="urn:microsoft.com/office/officeart/2009/3/layout/HorizontalOrganizationChart#1"/>
    <dgm:cxn modelId="{F8F0FE94-8F6B-429A-BDFE-59657B41A049}" type="presParOf" srcId="{EC94B6F7-06FC-406A-B9F0-180153D10D0B}" destId="{1E6EBC30-B11D-4FCA-A39F-6616179A6E29}" srcOrd="13" destOrd="0" presId="urn:microsoft.com/office/officeart/2009/3/layout/HorizontalOrganizationChart#1"/>
    <dgm:cxn modelId="{0823DDD0-934D-466B-9163-E5DD6EF0D232}" type="presParOf" srcId="{1E6EBC30-B11D-4FCA-A39F-6616179A6E29}" destId="{20136491-CD3C-40FE-8DA6-064980D91385}" srcOrd="0" destOrd="0" presId="urn:microsoft.com/office/officeart/2009/3/layout/HorizontalOrganizationChart#1"/>
    <dgm:cxn modelId="{3C06E42B-2373-451E-A7A4-C39D0F143FDC}" type="presParOf" srcId="{20136491-CD3C-40FE-8DA6-064980D91385}" destId="{F8CA396D-1509-44D2-9700-BBEF8A04F034}" srcOrd="0" destOrd="0" presId="urn:microsoft.com/office/officeart/2009/3/layout/HorizontalOrganizationChart#1"/>
    <dgm:cxn modelId="{2C2410A9-125B-420B-8DAC-4D5EC7BE1178}" type="presParOf" srcId="{20136491-CD3C-40FE-8DA6-064980D91385}" destId="{18456899-48C6-44A9-9EFB-0E917259E97E}" srcOrd="1" destOrd="0" presId="urn:microsoft.com/office/officeart/2009/3/layout/HorizontalOrganizationChart#1"/>
    <dgm:cxn modelId="{E8814D41-DA0B-4457-9156-F37541DCBBBF}" type="presParOf" srcId="{1E6EBC30-B11D-4FCA-A39F-6616179A6E29}" destId="{79C9B1D4-5CB7-4566-BFE1-CC126B07E3F8}" srcOrd="1" destOrd="0" presId="urn:microsoft.com/office/officeart/2009/3/layout/HorizontalOrganizationChart#1"/>
    <dgm:cxn modelId="{3A470352-2B30-4F20-86B5-3120C3FD5E25}" type="presParOf" srcId="{1E6EBC30-B11D-4FCA-A39F-6616179A6E29}" destId="{85C464C5-AC58-4BE5-97B4-9B8DEB33F53D}" srcOrd="2" destOrd="0" presId="urn:microsoft.com/office/officeart/2009/3/layout/HorizontalOrganizationChart#1"/>
    <dgm:cxn modelId="{113D9547-B735-479A-A537-755B7160C973}" type="presParOf" srcId="{02B2B24C-14C8-44E4-A428-B9E963D1C07B}" destId="{D111D426-2D78-438C-B9F6-57C019CD73BF}" srcOrd="2" destOrd="0" presId="urn:microsoft.com/office/officeart/2009/3/layout/HorizontalOrganization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7895620-3BC8-4688-96EA-8D519AEDF284}" type="doc">
      <dgm:prSet loTypeId="urn:microsoft.com/office/officeart/2009/3/layout/HorizontalOrganizationChart#2" loCatId="hierarchy" qsTypeId="urn:microsoft.com/office/officeart/2005/8/quickstyle/simple3#2" qsCatId="simple" csTypeId="urn:microsoft.com/office/officeart/2005/8/colors/accent1_2#2" csCatId="accent1" phldr="1"/>
      <dgm:spPr/>
      <dgm:t>
        <a:bodyPr/>
        <a:lstStyle/>
        <a:p>
          <a:endParaRPr lang="ru-RU"/>
        </a:p>
      </dgm:t>
    </dgm:pt>
    <dgm:pt modelId="{90F2687D-D8F8-4FC9-89B5-BAF80F815730}">
      <dgm:prSet phldrT="[Текст]"/>
      <dgm:spPr>
        <a:xfrm>
          <a:off x="577304" y="2542940"/>
          <a:ext cx="1968996" cy="60054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pitchFamily="2" charset="0"/>
              <a:ea typeface="+mn-ea"/>
              <a:cs typeface="+mn-cs"/>
            </a:rPr>
            <a:t>Періоди працездатності</a:t>
          </a:r>
        </a:p>
      </dgm:t>
    </dgm:pt>
    <dgm:pt modelId="{F17D3617-AB85-4CD2-894B-E3B95DD8F5A7}" type="parTrans" cxnId="{3581AAF2-7D05-44DC-A5E1-6CE40B03D48D}">
      <dgm:prSet/>
      <dgm:spPr/>
      <dgm:t>
        <a:bodyPr/>
        <a:lstStyle/>
        <a:p>
          <a:endParaRPr lang="ru-RU"/>
        </a:p>
      </dgm:t>
    </dgm:pt>
    <dgm:pt modelId="{C1DF1D99-3AF3-463A-8421-969D5CFC6A7E}" type="sibTrans" cxnId="{3581AAF2-7D05-44DC-A5E1-6CE40B03D48D}">
      <dgm:prSet/>
      <dgm:spPr/>
      <dgm:t>
        <a:bodyPr/>
        <a:lstStyle/>
        <a:p>
          <a:endParaRPr lang="ru-RU"/>
        </a:p>
      </dgm:t>
    </dgm:pt>
    <dgm:pt modelId="{85EB35A3-1080-4F9C-97F3-56FB5CF6D3D0}">
      <dgm:prSet phldrT="[Текст]"/>
      <dgm:spPr>
        <a:xfrm>
          <a:off x="2940099" y="849603"/>
          <a:ext cx="1968996" cy="60054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innerShdw blurRad="63500" dist="50800" dir="2700000">
            <a:prstClr val="black">
              <a:alpha val="50000"/>
            </a:prstClr>
          </a:innerShdw>
          <a:reflection blurRad="6350" stA="50000" endA="300" endPos="55500" dist="101600" dir="5400000" sy="-100000" algn="bl" rotWithShape="0"/>
        </a:effectLst>
        <a:scene3d>
          <a:camera prst="orthographicFront"/>
          <a:lightRig rig="flat" dir="t"/>
        </a:scene3d>
        <a:sp3d prstMaterial="dkEdge">
          <a:bevelT w="8200" h="38100"/>
        </a:sp3d>
      </dgm:spPr>
      <dgm:t>
        <a:bodyPr/>
        <a:lstStyle/>
        <a:p>
          <a:r>
            <a:rPr lang="ru-RU">
              <a:solidFill>
                <a:sysClr val="windowText" lastClr="000000"/>
              </a:solidFill>
              <a:latin typeface="Calibri" pitchFamily="2" charset="0"/>
              <a:ea typeface="+mn-ea"/>
              <a:cs typeface="+mn-cs"/>
            </a:rPr>
            <a:t>Впрацьованості</a:t>
          </a:r>
        </a:p>
      </dgm:t>
    </dgm:pt>
    <dgm:pt modelId="{AADABAC3-694F-4BEC-A62C-F0DF5B460DD9}" type="parTrans" cxnId="{4460B3DF-3714-4263-8064-3EEF9AE9F591}">
      <dgm:prSet/>
      <dgm:spPr>
        <a:xfrm>
          <a:off x="2546300" y="1149875"/>
          <a:ext cx="393799" cy="1693336"/>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F998E03C-5108-4A7D-8211-84AD92E64C16}" type="sibTrans" cxnId="{4460B3DF-3714-4263-8064-3EEF9AE9F591}">
      <dgm:prSet/>
      <dgm:spPr/>
      <dgm:t>
        <a:bodyPr/>
        <a:lstStyle/>
        <a:p>
          <a:endParaRPr lang="ru-RU"/>
        </a:p>
      </dgm:t>
    </dgm:pt>
    <dgm:pt modelId="{6EA4CF2A-9A80-49D4-8912-694409DD7CB8}">
      <dgm:prSet phldrT="[Текст]"/>
      <dgm:spPr>
        <a:xfrm>
          <a:off x="2940099" y="1696272"/>
          <a:ext cx="1968996" cy="60054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pitchFamily="2" charset="0"/>
              <a:ea typeface="+mn-ea"/>
              <a:cs typeface="+mn-cs"/>
            </a:rPr>
            <a:t>Оптимальної працездатності</a:t>
          </a:r>
        </a:p>
      </dgm:t>
    </dgm:pt>
    <dgm:pt modelId="{35A46A45-06A8-4DAF-BA3E-AB7B3DEE0E88}" type="parTrans" cxnId="{C86A683E-B6E9-4E94-97A9-03DBF2779C00}">
      <dgm:prSet/>
      <dgm:spPr>
        <a:xfrm>
          <a:off x="2546300" y="1996544"/>
          <a:ext cx="393799" cy="846668"/>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D7A1C6F8-65D7-4D61-B7ED-D74BABF43816}" type="sibTrans" cxnId="{C86A683E-B6E9-4E94-97A9-03DBF2779C00}">
      <dgm:prSet/>
      <dgm:spPr/>
      <dgm:t>
        <a:bodyPr/>
        <a:lstStyle/>
        <a:p>
          <a:endParaRPr lang="ru-RU"/>
        </a:p>
      </dgm:t>
    </dgm:pt>
    <dgm:pt modelId="{C2728899-3F23-4AF0-89D5-A80529A59A9E}">
      <dgm:prSet phldrT="[Текст]"/>
      <dgm:spPr>
        <a:xfrm>
          <a:off x="2940099" y="2542940"/>
          <a:ext cx="1968996" cy="60054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pitchFamily="2" charset="0"/>
              <a:ea typeface="+mn-ea"/>
              <a:cs typeface="+mn-cs"/>
            </a:rPr>
            <a:t>Повної компенсації</a:t>
          </a:r>
        </a:p>
      </dgm:t>
    </dgm:pt>
    <dgm:pt modelId="{B257E44C-2771-4E20-924B-2A83482DA712}" type="parTrans" cxnId="{A3771B49-BF8E-47C6-A0E2-2C2670775FA8}">
      <dgm:prSet/>
      <dgm:spPr>
        <a:xfrm>
          <a:off x="2546300" y="2797492"/>
          <a:ext cx="393799" cy="91440"/>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5B787996-8263-4886-B237-317580178211}" type="sibTrans" cxnId="{A3771B49-BF8E-47C6-A0E2-2C2670775FA8}">
      <dgm:prSet/>
      <dgm:spPr/>
      <dgm:t>
        <a:bodyPr/>
        <a:lstStyle/>
        <a:p>
          <a:endParaRPr lang="ru-RU"/>
        </a:p>
      </dgm:t>
    </dgm:pt>
    <dgm:pt modelId="{4B514988-C34D-4A9C-946D-7579118927F7}">
      <dgm:prSet phldrT="[Текст]"/>
      <dgm:spPr>
        <a:xfrm>
          <a:off x="2940099" y="3389608"/>
          <a:ext cx="1968996" cy="60054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pitchFamily="2" charset="0"/>
              <a:ea typeface="+mn-ea"/>
              <a:cs typeface="+mn-cs"/>
            </a:rPr>
            <a:t>Нестійкої компенсації</a:t>
          </a:r>
        </a:p>
      </dgm:t>
    </dgm:pt>
    <dgm:pt modelId="{DC436045-CB2F-465A-B215-14AA5A29FFF2}" type="parTrans" cxnId="{B531EE8D-6B24-4C4B-AD24-E677D54531D5}">
      <dgm:prSet/>
      <dgm:spPr>
        <a:xfrm>
          <a:off x="2546300" y="2843212"/>
          <a:ext cx="393799" cy="846668"/>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7B3F2B81-48E1-40E1-87F0-A8F66B426B66}" type="sibTrans" cxnId="{B531EE8D-6B24-4C4B-AD24-E677D54531D5}">
      <dgm:prSet/>
      <dgm:spPr/>
      <dgm:t>
        <a:bodyPr/>
        <a:lstStyle/>
        <a:p>
          <a:endParaRPr lang="ru-RU"/>
        </a:p>
      </dgm:t>
    </dgm:pt>
    <dgm:pt modelId="{F58314DC-2AC4-4494-990E-0C63BA08B9AC}">
      <dgm:prSet phldrT="[Текст]"/>
      <dgm:spPr>
        <a:xfrm>
          <a:off x="2940099" y="5082945"/>
          <a:ext cx="1968996" cy="60054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pitchFamily="2" charset="0"/>
              <a:ea typeface="+mn-ea"/>
              <a:cs typeface="+mn-cs"/>
            </a:rPr>
            <a:t>"Кінцевого прориву"</a:t>
          </a:r>
        </a:p>
      </dgm:t>
    </dgm:pt>
    <dgm:pt modelId="{3793A6E4-258C-4BD7-A61C-4EDCF739B330}" type="parTrans" cxnId="{16121DEF-EFE0-41C4-99D4-9390CDA536AE}">
      <dgm:prSet/>
      <dgm:spPr>
        <a:xfrm>
          <a:off x="2546300" y="2843212"/>
          <a:ext cx="393799" cy="2540004"/>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26BA94C8-C6C1-460E-9F6F-E6CB1343950C}" type="sibTrans" cxnId="{16121DEF-EFE0-41C4-99D4-9390CDA536AE}">
      <dgm:prSet/>
      <dgm:spPr/>
      <dgm:t>
        <a:bodyPr/>
        <a:lstStyle/>
        <a:p>
          <a:endParaRPr lang="ru-RU"/>
        </a:p>
      </dgm:t>
    </dgm:pt>
    <dgm:pt modelId="{6DC18065-2DC2-436B-8ED9-75AFA9154A0E}">
      <dgm:prSet phldrT="[Текст]"/>
      <dgm:spPr>
        <a:xfrm>
          <a:off x="2940099" y="4236277"/>
          <a:ext cx="1968996" cy="60054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pitchFamily="2" charset="0"/>
              <a:ea typeface="+mn-ea"/>
              <a:cs typeface="+mn-cs"/>
            </a:rPr>
            <a:t>Прогресивного зниження працездатності</a:t>
          </a:r>
        </a:p>
      </dgm:t>
    </dgm:pt>
    <dgm:pt modelId="{03E4CDD0-217D-4E5F-9F3C-DACBDF6F9230}" type="parTrans" cxnId="{15E5BE36-3992-423C-AADA-003BC0CEAC95}">
      <dgm:prSet/>
      <dgm:spPr>
        <a:xfrm>
          <a:off x="2546300" y="2843212"/>
          <a:ext cx="393799" cy="1693336"/>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B1AED898-E9D8-47E5-865A-B4F243018A64}" type="sibTrans" cxnId="{15E5BE36-3992-423C-AADA-003BC0CEAC95}">
      <dgm:prSet/>
      <dgm:spPr/>
      <dgm:t>
        <a:bodyPr/>
        <a:lstStyle/>
        <a:p>
          <a:endParaRPr lang="ru-RU"/>
        </a:p>
      </dgm:t>
    </dgm:pt>
    <dgm:pt modelId="{34A66734-101F-47C1-90BA-E20BC5569772}">
      <dgm:prSet phldrT="[Текст]"/>
      <dgm:spPr>
        <a:xfrm>
          <a:off x="2940099" y="2935"/>
          <a:ext cx="1968996" cy="60054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pitchFamily="2" charset="0"/>
              <a:ea typeface="+mn-ea"/>
              <a:cs typeface="+mn-cs"/>
            </a:rPr>
            <a:t>Передстартовий</a:t>
          </a:r>
        </a:p>
      </dgm:t>
    </dgm:pt>
    <dgm:pt modelId="{C1791744-61DF-492E-8934-E3348BC2AF72}" type="sibTrans" cxnId="{F48BB8D2-A9B7-47FA-8DD4-EFF1CCB29276}">
      <dgm:prSet/>
      <dgm:spPr/>
      <dgm:t>
        <a:bodyPr/>
        <a:lstStyle/>
        <a:p>
          <a:endParaRPr lang="ru-RU"/>
        </a:p>
      </dgm:t>
    </dgm:pt>
    <dgm:pt modelId="{28CDADAF-D794-4A85-9285-A27ABC29D2C8}" type="parTrans" cxnId="{F48BB8D2-A9B7-47FA-8DD4-EFF1CCB29276}">
      <dgm:prSet/>
      <dgm:spPr>
        <a:xfrm>
          <a:off x="2546300" y="303207"/>
          <a:ext cx="393799" cy="2540004"/>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4D676F81-4FA5-437A-9399-C00F43A52AA1}" type="pres">
      <dgm:prSet presAssocID="{47895620-3BC8-4688-96EA-8D519AEDF284}" presName="hierChild1" presStyleCnt="0">
        <dgm:presLayoutVars>
          <dgm:orgChart val="1"/>
          <dgm:chPref val="1"/>
          <dgm:dir/>
          <dgm:animOne val="branch"/>
          <dgm:animLvl val="lvl"/>
          <dgm:resizeHandles/>
        </dgm:presLayoutVars>
      </dgm:prSet>
      <dgm:spPr/>
      <dgm:t>
        <a:bodyPr/>
        <a:lstStyle/>
        <a:p>
          <a:endParaRPr lang="ru-RU"/>
        </a:p>
      </dgm:t>
    </dgm:pt>
    <dgm:pt modelId="{B3FEB03F-6B6F-4899-BF98-B70183098A34}" type="pres">
      <dgm:prSet presAssocID="{90F2687D-D8F8-4FC9-89B5-BAF80F815730}" presName="hierRoot1" presStyleCnt="0">
        <dgm:presLayoutVars>
          <dgm:hierBranch val="init"/>
        </dgm:presLayoutVars>
      </dgm:prSet>
      <dgm:spPr/>
    </dgm:pt>
    <dgm:pt modelId="{E5A50314-ED4C-45E3-BE63-F8A87827F092}" type="pres">
      <dgm:prSet presAssocID="{90F2687D-D8F8-4FC9-89B5-BAF80F815730}" presName="rootComposite1" presStyleCnt="0"/>
      <dgm:spPr/>
    </dgm:pt>
    <dgm:pt modelId="{5A72AAD6-C7F5-442F-A965-1BC68488CAB2}" type="pres">
      <dgm:prSet presAssocID="{90F2687D-D8F8-4FC9-89B5-BAF80F815730}" presName="rootText1" presStyleLbl="node0" presStyleIdx="0" presStyleCnt="1">
        <dgm:presLayoutVars>
          <dgm:chPref val="3"/>
        </dgm:presLayoutVars>
      </dgm:prSet>
      <dgm:spPr>
        <a:prstGeom prst="rect">
          <a:avLst/>
        </a:prstGeom>
      </dgm:spPr>
      <dgm:t>
        <a:bodyPr/>
        <a:lstStyle/>
        <a:p>
          <a:endParaRPr lang="ru-RU"/>
        </a:p>
      </dgm:t>
    </dgm:pt>
    <dgm:pt modelId="{4E49FD16-8BC2-4023-BC6B-D03004D8D0E9}" type="pres">
      <dgm:prSet presAssocID="{90F2687D-D8F8-4FC9-89B5-BAF80F815730}" presName="rootConnector1" presStyleLbl="node1" presStyleIdx="0" presStyleCnt="0"/>
      <dgm:spPr/>
      <dgm:t>
        <a:bodyPr/>
        <a:lstStyle/>
        <a:p>
          <a:endParaRPr lang="ru-RU"/>
        </a:p>
      </dgm:t>
    </dgm:pt>
    <dgm:pt modelId="{62BC41FE-ED7D-4642-AA54-8C48A5B88FB6}" type="pres">
      <dgm:prSet presAssocID="{90F2687D-D8F8-4FC9-89B5-BAF80F815730}" presName="hierChild2" presStyleCnt="0"/>
      <dgm:spPr/>
    </dgm:pt>
    <dgm:pt modelId="{F114B1BD-C9F6-410E-A115-30AD1FA55BE8}" type="pres">
      <dgm:prSet presAssocID="{28CDADAF-D794-4A85-9285-A27ABC29D2C8}" presName="Name64" presStyleLbl="parChTrans1D2" presStyleIdx="0" presStyleCnt="7"/>
      <dgm:spPr>
        <a:custGeom>
          <a:avLst/>
          <a:gdLst/>
          <a:ahLst/>
          <a:cxnLst/>
          <a:rect l="0" t="0" r="0" b="0"/>
          <a:pathLst>
            <a:path>
              <a:moveTo>
                <a:pt x="0" y="2540004"/>
              </a:moveTo>
              <a:lnTo>
                <a:pt x="196899" y="2540004"/>
              </a:lnTo>
              <a:lnTo>
                <a:pt x="196899" y="0"/>
              </a:lnTo>
              <a:lnTo>
                <a:pt x="393799" y="0"/>
              </a:lnTo>
            </a:path>
          </a:pathLst>
        </a:custGeom>
      </dgm:spPr>
      <dgm:t>
        <a:bodyPr/>
        <a:lstStyle/>
        <a:p>
          <a:endParaRPr lang="ru-RU"/>
        </a:p>
      </dgm:t>
    </dgm:pt>
    <dgm:pt modelId="{99C77956-3AB1-4DE2-ABDD-D42FA1B35C31}" type="pres">
      <dgm:prSet presAssocID="{34A66734-101F-47C1-90BA-E20BC5569772}" presName="hierRoot2" presStyleCnt="0">
        <dgm:presLayoutVars>
          <dgm:hierBranch val="init"/>
        </dgm:presLayoutVars>
      </dgm:prSet>
      <dgm:spPr/>
    </dgm:pt>
    <dgm:pt modelId="{DB46BAD9-DBF6-4C87-A386-BBC6066E832C}" type="pres">
      <dgm:prSet presAssocID="{34A66734-101F-47C1-90BA-E20BC5569772}" presName="rootComposite" presStyleCnt="0"/>
      <dgm:spPr/>
    </dgm:pt>
    <dgm:pt modelId="{D1456220-AE55-4154-AEBD-62905BDF647E}" type="pres">
      <dgm:prSet presAssocID="{34A66734-101F-47C1-90BA-E20BC5569772}" presName="rootText" presStyleLbl="node2" presStyleIdx="0" presStyleCnt="7">
        <dgm:presLayoutVars>
          <dgm:chPref val="3"/>
        </dgm:presLayoutVars>
      </dgm:prSet>
      <dgm:spPr>
        <a:prstGeom prst="rect">
          <a:avLst/>
        </a:prstGeom>
      </dgm:spPr>
      <dgm:t>
        <a:bodyPr/>
        <a:lstStyle/>
        <a:p>
          <a:endParaRPr lang="ru-RU"/>
        </a:p>
      </dgm:t>
    </dgm:pt>
    <dgm:pt modelId="{9E07CEAC-A5C7-4DE5-AED2-9F29784F4D86}" type="pres">
      <dgm:prSet presAssocID="{34A66734-101F-47C1-90BA-E20BC5569772}" presName="rootConnector" presStyleLbl="node2" presStyleIdx="0" presStyleCnt="7"/>
      <dgm:spPr/>
      <dgm:t>
        <a:bodyPr/>
        <a:lstStyle/>
        <a:p>
          <a:endParaRPr lang="ru-RU"/>
        </a:p>
      </dgm:t>
    </dgm:pt>
    <dgm:pt modelId="{A2E87CF5-DCC1-476A-AFD8-AEEB64E50F79}" type="pres">
      <dgm:prSet presAssocID="{34A66734-101F-47C1-90BA-E20BC5569772}" presName="hierChild4" presStyleCnt="0"/>
      <dgm:spPr/>
    </dgm:pt>
    <dgm:pt modelId="{C59E8928-101F-4949-8727-9305A0A27D60}" type="pres">
      <dgm:prSet presAssocID="{34A66734-101F-47C1-90BA-E20BC5569772}" presName="hierChild5" presStyleCnt="0"/>
      <dgm:spPr/>
    </dgm:pt>
    <dgm:pt modelId="{9EF8D42F-B3F4-4647-8CE2-DE1DB8610A76}" type="pres">
      <dgm:prSet presAssocID="{AADABAC3-694F-4BEC-A62C-F0DF5B460DD9}" presName="Name64" presStyleLbl="parChTrans1D2" presStyleIdx="1" presStyleCnt="7"/>
      <dgm:spPr>
        <a:custGeom>
          <a:avLst/>
          <a:gdLst/>
          <a:ahLst/>
          <a:cxnLst/>
          <a:rect l="0" t="0" r="0" b="0"/>
          <a:pathLst>
            <a:path>
              <a:moveTo>
                <a:pt x="0" y="1693336"/>
              </a:moveTo>
              <a:lnTo>
                <a:pt x="196899" y="1693336"/>
              </a:lnTo>
              <a:lnTo>
                <a:pt x="196899" y="0"/>
              </a:lnTo>
              <a:lnTo>
                <a:pt x="393799" y="0"/>
              </a:lnTo>
            </a:path>
          </a:pathLst>
        </a:custGeom>
      </dgm:spPr>
      <dgm:t>
        <a:bodyPr/>
        <a:lstStyle/>
        <a:p>
          <a:endParaRPr lang="ru-RU"/>
        </a:p>
      </dgm:t>
    </dgm:pt>
    <dgm:pt modelId="{0BDF49C4-E725-4870-BAAE-1FF03FB08D09}" type="pres">
      <dgm:prSet presAssocID="{85EB35A3-1080-4F9C-97F3-56FB5CF6D3D0}" presName="hierRoot2" presStyleCnt="0">
        <dgm:presLayoutVars>
          <dgm:hierBranch val="init"/>
        </dgm:presLayoutVars>
      </dgm:prSet>
      <dgm:spPr/>
    </dgm:pt>
    <dgm:pt modelId="{B42F1859-0749-4500-8D0B-FE3FE8BB49E5}" type="pres">
      <dgm:prSet presAssocID="{85EB35A3-1080-4F9C-97F3-56FB5CF6D3D0}" presName="rootComposite" presStyleCnt="0"/>
      <dgm:spPr/>
    </dgm:pt>
    <dgm:pt modelId="{0E3551E0-0CBD-4004-A459-8DF8329B2C07}" type="pres">
      <dgm:prSet presAssocID="{85EB35A3-1080-4F9C-97F3-56FB5CF6D3D0}" presName="rootText" presStyleLbl="node2" presStyleIdx="1" presStyleCnt="7">
        <dgm:presLayoutVars>
          <dgm:chPref val="3"/>
        </dgm:presLayoutVars>
      </dgm:prSet>
      <dgm:spPr>
        <a:prstGeom prst="rect">
          <a:avLst/>
        </a:prstGeom>
      </dgm:spPr>
      <dgm:t>
        <a:bodyPr/>
        <a:lstStyle/>
        <a:p>
          <a:endParaRPr lang="ru-RU"/>
        </a:p>
      </dgm:t>
    </dgm:pt>
    <dgm:pt modelId="{96D5FF7D-4B13-4DF7-80A5-A8BF36478601}" type="pres">
      <dgm:prSet presAssocID="{85EB35A3-1080-4F9C-97F3-56FB5CF6D3D0}" presName="rootConnector" presStyleLbl="node2" presStyleIdx="1" presStyleCnt="7"/>
      <dgm:spPr/>
      <dgm:t>
        <a:bodyPr/>
        <a:lstStyle/>
        <a:p>
          <a:endParaRPr lang="ru-RU"/>
        </a:p>
      </dgm:t>
    </dgm:pt>
    <dgm:pt modelId="{5383C35D-38B6-4C0D-8989-AD1EF0145B0A}" type="pres">
      <dgm:prSet presAssocID="{85EB35A3-1080-4F9C-97F3-56FB5CF6D3D0}" presName="hierChild4" presStyleCnt="0"/>
      <dgm:spPr/>
    </dgm:pt>
    <dgm:pt modelId="{6F082B34-8D68-40C4-BF3F-55355A5AE816}" type="pres">
      <dgm:prSet presAssocID="{85EB35A3-1080-4F9C-97F3-56FB5CF6D3D0}" presName="hierChild5" presStyleCnt="0"/>
      <dgm:spPr/>
    </dgm:pt>
    <dgm:pt modelId="{76D30B36-AC35-4DEC-B7E1-9469BE7FEBB0}" type="pres">
      <dgm:prSet presAssocID="{35A46A45-06A8-4DAF-BA3E-AB7B3DEE0E88}" presName="Name64" presStyleLbl="parChTrans1D2" presStyleIdx="2" presStyleCnt="7"/>
      <dgm:spPr>
        <a:custGeom>
          <a:avLst/>
          <a:gdLst/>
          <a:ahLst/>
          <a:cxnLst/>
          <a:rect l="0" t="0" r="0" b="0"/>
          <a:pathLst>
            <a:path>
              <a:moveTo>
                <a:pt x="0" y="846668"/>
              </a:moveTo>
              <a:lnTo>
                <a:pt x="196899" y="846668"/>
              </a:lnTo>
              <a:lnTo>
                <a:pt x="196899" y="0"/>
              </a:lnTo>
              <a:lnTo>
                <a:pt x="393799" y="0"/>
              </a:lnTo>
            </a:path>
          </a:pathLst>
        </a:custGeom>
      </dgm:spPr>
      <dgm:t>
        <a:bodyPr/>
        <a:lstStyle/>
        <a:p>
          <a:endParaRPr lang="ru-RU"/>
        </a:p>
      </dgm:t>
    </dgm:pt>
    <dgm:pt modelId="{7170B38F-C9F9-458D-93F4-3ABE062C294B}" type="pres">
      <dgm:prSet presAssocID="{6EA4CF2A-9A80-49D4-8912-694409DD7CB8}" presName="hierRoot2" presStyleCnt="0">
        <dgm:presLayoutVars>
          <dgm:hierBranch val="init"/>
        </dgm:presLayoutVars>
      </dgm:prSet>
      <dgm:spPr/>
    </dgm:pt>
    <dgm:pt modelId="{03BE3191-3B4D-4C99-9D54-BC746A920ED5}" type="pres">
      <dgm:prSet presAssocID="{6EA4CF2A-9A80-49D4-8912-694409DD7CB8}" presName="rootComposite" presStyleCnt="0"/>
      <dgm:spPr/>
    </dgm:pt>
    <dgm:pt modelId="{F563085D-3DD5-4A0D-9ABB-26C4768CAEFA}" type="pres">
      <dgm:prSet presAssocID="{6EA4CF2A-9A80-49D4-8912-694409DD7CB8}" presName="rootText" presStyleLbl="node2" presStyleIdx="2" presStyleCnt="7">
        <dgm:presLayoutVars>
          <dgm:chPref val="3"/>
        </dgm:presLayoutVars>
      </dgm:prSet>
      <dgm:spPr>
        <a:prstGeom prst="rect">
          <a:avLst/>
        </a:prstGeom>
      </dgm:spPr>
      <dgm:t>
        <a:bodyPr/>
        <a:lstStyle/>
        <a:p>
          <a:endParaRPr lang="ru-RU"/>
        </a:p>
      </dgm:t>
    </dgm:pt>
    <dgm:pt modelId="{2BBDF40E-0609-4C38-93B9-645A7B759A56}" type="pres">
      <dgm:prSet presAssocID="{6EA4CF2A-9A80-49D4-8912-694409DD7CB8}" presName="rootConnector" presStyleLbl="node2" presStyleIdx="2" presStyleCnt="7"/>
      <dgm:spPr/>
      <dgm:t>
        <a:bodyPr/>
        <a:lstStyle/>
        <a:p>
          <a:endParaRPr lang="ru-RU"/>
        </a:p>
      </dgm:t>
    </dgm:pt>
    <dgm:pt modelId="{E9DE1836-8873-4AC8-B8FD-EFB857D2EFBE}" type="pres">
      <dgm:prSet presAssocID="{6EA4CF2A-9A80-49D4-8912-694409DD7CB8}" presName="hierChild4" presStyleCnt="0"/>
      <dgm:spPr/>
    </dgm:pt>
    <dgm:pt modelId="{1DD990DD-D78C-4C38-9D53-2DCF33DA5C08}" type="pres">
      <dgm:prSet presAssocID="{6EA4CF2A-9A80-49D4-8912-694409DD7CB8}" presName="hierChild5" presStyleCnt="0"/>
      <dgm:spPr/>
    </dgm:pt>
    <dgm:pt modelId="{5E88E113-D203-461A-A0FF-C26DDD474B02}" type="pres">
      <dgm:prSet presAssocID="{B257E44C-2771-4E20-924B-2A83482DA712}" presName="Name64" presStyleLbl="parChTrans1D2" presStyleIdx="3" presStyleCnt="7"/>
      <dgm:spPr>
        <a:custGeom>
          <a:avLst/>
          <a:gdLst/>
          <a:ahLst/>
          <a:cxnLst/>
          <a:rect l="0" t="0" r="0" b="0"/>
          <a:pathLst>
            <a:path>
              <a:moveTo>
                <a:pt x="0" y="45720"/>
              </a:moveTo>
              <a:lnTo>
                <a:pt x="393799" y="45720"/>
              </a:lnTo>
            </a:path>
          </a:pathLst>
        </a:custGeom>
      </dgm:spPr>
      <dgm:t>
        <a:bodyPr/>
        <a:lstStyle/>
        <a:p>
          <a:endParaRPr lang="ru-RU"/>
        </a:p>
      </dgm:t>
    </dgm:pt>
    <dgm:pt modelId="{BD4FEC43-DB85-4AAB-ABE5-012B471311F9}" type="pres">
      <dgm:prSet presAssocID="{C2728899-3F23-4AF0-89D5-A80529A59A9E}" presName="hierRoot2" presStyleCnt="0">
        <dgm:presLayoutVars>
          <dgm:hierBranch val="init"/>
        </dgm:presLayoutVars>
      </dgm:prSet>
      <dgm:spPr/>
    </dgm:pt>
    <dgm:pt modelId="{CBD2FFC6-7EC6-4AF6-A387-D73CDEE00C3E}" type="pres">
      <dgm:prSet presAssocID="{C2728899-3F23-4AF0-89D5-A80529A59A9E}" presName="rootComposite" presStyleCnt="0"/>
      <dgm:spPr/>
    </dgm:pt>
    <dgm:pt modelId="{E75CD2E9-86CD-44B7-8F3E-61B371A4BD93}" type="pres">
      <dgm:prSet presAssocID="{C2728899-3F23-4AF0-89D5-A80529A59A9E}" presName="rootText" presStyleLbl="node2" presStyleIdx="3" presStyleCnt="7">
        <dgm:presLayoutVars>
          <dgm:chPref val="3"/>
        </dgm:presLayoutVars>
      </dgm:prSet>
      <dgm:spPr>
        <a:prstGeom prst="rect">
          <a:avLst/>
        </a:prstGeom>
      </dgm:spPr>
      <dgm:t>
        <a:bodyPr/>
        <a:lstStyle/>
        <a:p>
          <a:endParaRPr lang="ru-RU"/>
        </a:p>
      </dgm:t>
    </dgm:pt>
    <dgm:pt modelId="{EA87E713-575A-4BBD-A693-5AF544D4FE7B}" type="pres">
      <dgm:prSet presAssocID="{C2728899-3F23-4AF0-89D5-A80529A59A9E}" presName="rootConnector" presStyleLbl="node2" presStyleIdx="3" presStyleCnt="7"/>
      <dgm:spPr/>
      <dgm:t>
        <a:bodyPr/>
        <a:lstStyle/>
        <a:p>
          <a:endParaRPr lang="ru-RU"/>
        </a:p>
      </dgm:t>
    </dgm:pt>
    <dgm:pt modelId="{56BC76A8-D4C1-4DCE-9FB3-67BF58403C9D}" type="pres">
      <dgm:prSet presAssocID="{C2728899-3F23-4AF0-89D5-A80529A59A9E}" presName="hierChild4" presStyleCnt="0"/>
      <dgm:spPr/>
    </dgm:pt>
    <dgm:pt modelId="{F93F5540-DF8F-4455-9B7B-D5DC1E37066E}" type="pres">
      <dgm:prSet presAssocID="{C2728899-3F23-4AF0-89D5-A80529A59A9E}" presName="hierChild5" presStyleCnt="0"/>
      <dgm:spPr/>
    </dgm:pt>
    <dgm:pt modelId="{C6EE0BBA-40F5-4E4E-84CB-FCEDA75163D3}" type="pres">
      <dgm:prSet presAssocID="{DC436045-CB2F-465A-B215-14AA5A29FFF2}" presName="Name64" presStyleLbl="parChTrans1D2" presStyleIdx="4" presStyleCnt="7"/>
      <dgm:spPr>
        <a:custGeom>
          <a:avLst/>
          <a:gdLst/>
          <a:ahLst/>
          <a:cxnLst/>
          <a:rect l="0" t="0" r="0" b="0"/>
          <a:pathLst>
            <a:path>
              <a:moveTo>
                <a:pt x="0" y="0"/>
              </a:moveTo>
              <a:lnTo>
                <a:pt x="196899" y="0"/>
              </a:lnTo>
              <a:lnTo>
                <a:pt x="196899" y="846668"/>
              </a:lnTo>
              <a:lnTo>
                <a:pt x="393799" y="846668"/>
              </a:lnTo>
            </a:path>
          </a:pathLst>
        </a:custGeom>
      </dgm:spPr>
      <dgm:t>
        <a:bodyPr/>
        <a:lstStyle/>
        <a:p>
          <a:endParaRPr lang="ru-RU"/>
        </a:p>
      </dgm:t>
    </dgm:pt>
    <dgm:pt modelId="{9EAFC0F5-DF09-4B7A-860F-8559609CCE31}" type="pres">
      <dgm:prSet presAssocID="{4B514988-C34D-4A9C-946D-7579118927F7}" presName="hierRoot2" presStyleCnt="0">
        <dgm:presLayoutVars>
          <dgm:hierBranch val="init"/>
        </dgm:presLayoutVars>
      </dgm:prSet>
      <dgm:spPr/>
    </dgm:pt>
    <dgm:pt modelId="{28A18D85-EC60-43B7-BE63-30E80728C31F}" type="pres">
      <dgm:prSet presAssocID="{4B514988-C34D-4A9C-946D-7579118927F7}" presName="rootComposite" presStyleCnt="0"/>
      <dgm:spPr/>
    </dgm:pt>
    <dgm:pt modelId="{2C67BA01-98B5-436F-ADE4-115B32301CCF}" type="pres">
      <dgm:prSet presAssocID="{4B514988-C34D-4A9C-946D-7579118927F7}" presName="rootText" presStyleLbl="node2" presStyleIdx="4" presStyleCnt="7">
        <dgm:presLayoutVars>
          <dgm:chPref val="3"/>
        </dgm:presLayoutVars>
      </dgm:prSet>
      <dgm:spPr>
        <a:prstGeom prst="rect">
          <a:avLst/>
        </a:prstGeom>
      </dgm:spPr>
      <dgm:t>
        <a:bodyPr/>
        <a:lstStyle/>
        <a:p>
          <a:endParaRPr lang="ru-RU"/>
        </a:p>
      </dgm:t>
    </dgm:pt>
    <dgm:pt modelId="{A6B6EA73-B996-403E-A23B-691020465465}" type="pres">
      <dgm:prSet presAssocID="{4B514988-C34D-4A9C-946D-7579118927F7}" presName="rootConnector" presStyleLbl="node2" presStyleIdx="4" presStyleCnt="7"/>
      <dgm:spPr/>
      <dgm:t>
        <a:bodyPr/>
        <a:lstStyle/>
        <a:p>
          <a:endParaRPr lang="ru-RU"/>
        </a:p>
      </dgm:t>
    </dgm:pt>
    <dgm:pt modelId="{3762DBEA-D49B-499F-A84B-F745E5675A86}" type="pres">
      <dgm:prSet presAssocID="{4B514988-C34D-4A9C-946D-7579118927F7}" presName="hierChild4" presStyleCnt="0"/>
      <dgm:spPr/>
    </dgm:pt>
    <dgm:pt modelId="{BA6F4C4C-C448-483C-ADF5-2834F02DBDD4}" type="pres">
      <dgm:prSet presAssocID="{4B514988-C34D-4A9C-946D-7579118927F7}" presName="hierChild5" presStyleCnt="0"/>
      <dgm:spPr/>
    </dgm:pt>
    <dgm:pt modelId="{90006A58-57AF-4ADB-880B-C5DB0FDE1195}" type="pres">
      <dgm:prSet presAssocID="{03E4CDD0-217D-4E5F-9F3C-DACBDF6F9230}" presName="Name64" presStyleLbl="parChTrans1D2" presStyleIdx="5" presStyleCnt="7"/>
      <dgm:spPr>
        <a:custGeom>
          <a:avLst/>
          <a:gdLst/>
          <a:ahLst/>
          <a:cxnLst/>
          <a:rect l="0" t="0" r="0" b="0"/>
          <a:pathLst>
            <a:path>
              <a:moveTo>
                <a:pt x="0" y="0"/>
              </a:moveTo>
              <a:lnTo>
                <a:pt x="196899" y="0"/>
              </a:lnTo>
              <a:lnTo>
                <a:pt x="196899" y="1693336"/>
              </a:lnTo>
              <a:lnTo>
                <a:pt x="393799" y="1693336"/>
              </a:lnTo>
            </a:path>
          </a:pathLst>
        </a:custGeom>
      </dgm:spPr>
      <dgm:t>
        <a:bodyPr/>
        <a:lstStyle/>
        <a:p>
          <a:endParaRPr lang="ru-RU"/>
        </a:p>
      </dgm:t>
    </dgm:pt>
    <dgm:pt modelId="{7CEB409F-3050-4D5F-8F23-F1C7018CEB0C}" type="pres">
      <dgm:prSet presAssocID="{6DC18065-2DC2-436B-8ED9-75AFA9154A0E}" presName="hierRoot2" presStyleCnt="0">
        <dgm:presLayoutVars>
          <dgm:hierBranch val="init"/>
        </dgm:presLayoutVars>
      </dgm:prSet>
      <dgm:spPr/>
    </dgm:pt>
    <dgm:pt modelId="{4F621F56-EF19-4B07-8102-A60F8AC60040}" type="pres">
      <dgm:prSet presAssocID="{6DC18065-2DC2-436B-8ED9-75AFA9154A0E}" presName="rootComposite" presStyleCnt="0"/>
      <dgm:spPr/>
    </dgm:pt>
    <dgm:pt modelId="{B8457929-7408-45E4-88D6-15F2B06D7B52}" type="pres">
      <dgm:prSet presAssocID="{6DC18065-2DC2-436B-8ED9-75AFA9154A0E}" presName="rootText" presStyleLbl="node2" presStyleIdx="5" presStyleCnt="7">
        <dgm:presLayoutVars>
          <dgm:chPref val="3"/>
        </dgm:presLayoutVars>
      </dgm:prSet>
      <dgm:spPr>
        <a:prstGeom prst="rect">
          <a:avLst/>
        </a:prstGeom>
      </dgm:spPr>
      <dgm:t>
        <a:bodyPr/>
        <a:lstStyle/>
        <a:p>
          <a:endParaRPr lang="ru-RU"/>
        </a:p>
      </dgm:t>
    </dgm:pt>
    <dgm:pt modelId="{3D7601A6-16C0-4F4E-B61D-C8CE1E7F7690}" type="pres">
      <dgm:prSet presAssocID="{6DC18065-2DC2-436B-8ED9-75AFA9154A0E}" presName="rootConnector" presStyleLbl="node2" presStyleIdx="5" presStyleCnt="7"/>
      <dgm:spPr/>
      <dgm:t>
        <a:bodyPr/>
        <a:lstStyle/>
        <a:p>
          <a:endParaRPr lang="ru-RU"/>
        </a:p>
      </dgm:t>
    </dgm:pt>
    <dgm:pt modelId="{84783CB3-8667-4556-AD71-25CD9DFBCC0A}" type="pres">
      <dgm:prSet presAssocID="{6DC18065-2DC2-436B-8ED9-75AFA9154A0E}" presName="hierChild4" presStyleCnt="0"/>
      <dgm:spPr/>
    </dgm:pt>
    <dgm:pt modelId="{AF785D7E-082F-4FD7-A73C-6F2191DAC61C}" type="pres">
      <dgm:prSet presAssocID="{6DC18065-2DC2-436B-8ED9-75AFA9154A0E}" presName="hierChild5" presStyleCnt="0"/>
      <dgm:spPr/>
    </dgm:pt>
    <dgm:pt modelId="{76AE22AB-6BAD-46AF-8261-8203407BA7BB}" type="pres">
      <dgm:prSet presAssocID="{3793A6E4-258C-4BD7-A61C-4EDCF739B330}" presName="Name64" presStyleLbl="parChTrans1D2" presStyleIdx="6" presStyleCnt="7"/>
      <dgm:spPr>
        <a:custGeom>
          <a:avLst/>
          <a:gdLst/>
          <a:ahLst/>
          <a:cxnLst/>
          <a:rect l="0" t="0" r="0" b="0"/>
          <a:pathLst>
            <a:path>
              <a:moveTo>
                <a:pt x="0" y="0"/>
              </a:moveTo>
              <a:lnTo>
                <a:pt x="196899" y="0"/>
              </a:lnTo>
              <a:lnTo>
                <a:pt x="196899" y="2540004"/>
              </a:lnTo>
              <a:lnTo>
                <a:pt x="393799" y="2540004"/>
              </a:lnTo>
            </a:path>
          </a:pathLst>
        </a:custGeom>
      </dgm:spPr>
      <dgm:t>
        <a:bodyPr/>
        <a:lstStyle/>
        <a:p>
          <a:endParaRPr lang="ru-RU"/>
        </a:p>
      </dgm:t>
    </dgm:pt>
    <dgm:pt modelId="{26F77BEE-9EF9-4133-85E1-01707C2C8CA8}" type="pres">
      <dgm:prSet presAssocID="{F58314DC-2AC4-4494-990E-0C63BA08B9AC}" presName="hierRoot2" presStyleCnt="0">
        <dgm:presLayoutVars>
          <dgm:hierBranch val="init"/>
        </dgm:presLayoutVars>
      </dgm:prSet>
      <dgm:spPr/>
    </dgm:pt>
    <dgm:pt modelId="{76045FA0-25B2-4173-9460-3558B229C211}" type="pres">
      <dgm:prSet presAssocID="{F58314DC-2AC4-4494-990E-0C63BA08B9AC}" presName="rootComposite" presStyleCnt="0"/>
      <dgm:spPr/>
    </dgm:pt>
    <dgm:pt modelId="{79C97EE6-AD79-4132-8110-5B80B02E9D03}" type="pres">
      <dgm:prSet presAssocID="{F58314DC-2AC4-4494-990E-0C63BA08B9AC}" presName="rootText" presStyleLbl="node2" presStyleIdx="6" presStyleCnt="7">
        <dgm:presLayoutVars>
          <dgm:chPref val="3"/>
        </dgm:presLayoutVars>
      </dgm:prSet>
      <dgm:spPr>
        <a:prstGeom prst="rect">
          <a:avLst/>
        </a:prstGeom>
      </dgm:spPr>
      <dgm:t>
        <a:bodyPr/>
        <a:lstStyle/>
        <a:p>
          <a:endParaRPr lang="ru-RU"/>
        </a:p>
      </dgm:t>
    </dgm:pt>
    <dgm:pt modelId="{11A4CB4A-A974-42F6-ADB8-09A5B45F7608}" type="pres">
      <dgm:prSet presAssocID="{F58314DC-2AC4-4494-990E-0C63BA08B9AC}" presName="rootConnector" presStyleLbl="node2" presStyleIdx="6" presStyleCnt="7"/>
      <dgm:spPr/>
      <dgm:t>
        <a:bodyPr/>
        <a:lstStyle/>
        <a:p>
          <a:endParaRPr lang="ru-RU"/>
        </a:p>
      </dgm:t>
    </dgm:pt>
    <dgm:pt modelId="{DBF474CA-5D16-4414-BF10-04A8A248ABFE}" type="pres">
      <dgm:prSet presAssocID="{F58314DC-2AC4-4494-990E-0C63BA08B9AC}" presName="hierChild4" presStyleCnt="0"/>
      <dgm:spPr/>
    </dgm:pt>
    <dgm:pt modelId="{D07D0339-BA20-4BC2-B551-657781C83DE2}" type="pres">
      <dgm:prSet presAssocID="{F58314DC-2AC4-4494-990E-0C63BA08B9AC}" presName="hierChild5" presStyleCnt="0"/>
      <dgm:spPr/>
    </dgm:pt>
    <dgm:pt modelId="{F821ACD3-947E-4C6C-87E5-7DCC38959746}" type="pres">
      <dgm:prSet presAssocID="{90F2687D-D8F8-4FC9-89B5-BAF80F815730}" presName="hierChild3" presStyleCnt="0"/>
      <dgm:spPr/>
    </dgm:pt>
  </dgm:ptLst>
  <dgm:cxnLst>
    <dgm:cxn modelId="{15E5BE36-3992-423C-AADA-003BC0CEAC95}" srcId="{90F2687D-D8F8-4FC9-89B5-BAF80F815730}" destId="{6DC18065-2DC2-436B-8ED9-75AFA9154A0E}" srcOrd="5" destOrd="0" parTransId="{03E4CDD0-217D-4E5F-9F3C-DACBDF6F9230}" sibTransId="{B1AED898-E9D8-47E5-865A-B4F243018A64}"/>
    <dgm:cxn modelId="{0600E11E-B589-42D5-A640-FC34FDCBA3FE}" type="presOf" srcId="{35A46A45-06A8-4DAF-BA3E-AB7B3DEE0E88}" destId="{76D30B36-AC35-4DEC-B7E1-9469BE7FEBB0}" srcOrd="0" destOrd="0" presId="urn:microsoft.com/office/officeart/2009/3/layout/HorizontalOrganizationChart#2"/>
    <dgm:cxn modelId="{F48BB8D2-A9B7-47FA-8DD4-EFF1CCB29276}" srcId="{90F2687D-D8F8-4FC9-89B5-BAF80F815730}" destId="{34A66734-101F-47C1-90BA-E20BC5569772}" srcOrd="0" destOrd="0" parTransId="{28CDADAF-D794-4A85-9285-A27ABC29D2C8}" sibTransId="{C1791744-61DF-492E-8934-E3348BC2AF72}"/>
    <dgm:cxn modelId="{E6A1F938-3680-45E8-BD18-FD9C9E133FAB}" type="presOf" srcId="{6DC18065-2DC2-436B-8ED9-75AFA9154A0E}" destId="{3D7601A6-16C0-4F4E-B61D-C8CE1E7F7690}" srcOrd="1" destOrd="0" presId="urn:microsoft.com/office/officeart/2009/3/layout/HorizontalOrganizationChart#2"/>
    <dgm:cxn modelId="{45C0C35F-DC42-492D-BF8D-E4036FCCBB3E}" type="presOf" srcId="{DC436045-CB2F-465A-B215-14AA5A29FFF2}" destId="{C6EE0BBA-40F5-4E4E-84CB-FCEDA75163D3}" srcOrd="0" destOrd="0" presId="urn:microsoft.com/office/officeart/2009/3/layout/HorizontalOrganizationChart#2"/>
    <dgm:cxn modelId="{A3771B49-BF8E-47C6-A0E2-2C2670775FA8}" srcId="{90F2687D-D8F8-4FC9-89B5-BAF80F815730}" destId="{C2728899-3F23-4AF0-89D5-A80529A59A9E}" srcOrd="3" destOrd="0" parTransId="{B257E44C-2771-4E20-924B-2A83482DA712}" sibTransId="{5B787996-8263-4886-B237-317580178211}"/>
    <dgm:cxn modelId="{78BAB6D4-F243-4901-AD7A-8628C50B827B}" type="presOf" srcId="{85EB35A3-1080-4F9C-97F3-56FB5CF6D3D0}" destId="{96D5FF7D-4B13-4DF7-80A5-A8BF36478601}" srcOrd="1" destOrd="0" presId="urn:microsoft.com/office/officeart/2009/3/layout/HorizontalOrganizationChart#2"/>
    <dgm:cxn modelId="{C86A683E-B6E9-4E94-97A9-03DBF2779C00}" srcId="{90F2687D-D8F8-4FC9-89B5-BAF80F815730}" destId="{6EA4CF2A-9A80-49D4-8912-694409DD7CB8}" srcOrd="2" destOrd="0" parTransId="{35A46A45-06A8-4DAF-BA3E-AB7B3DEE0E88}" sibTransId="{D7A1C6F8-65D7-4D61-B7ED-D74BABF43816}"/>
    <dgm:cxn modelId="{9BD3FB2A-2271-43D2-89AD-8F985771C825}" type="presOf" srcId="{C2728899-3F23-4AF0-89D5-A80529A59A9E}" destId="{EA87E713-575A-4BBD-A693-5AF544D4FE7B}" srcOrd="1" destOrd="0" presId="urn:microsoft.com/office/officeart/2009/3/layout/HorizontalOrganizationChart#2"/>
    <dgm:cxn modelId="{8AB8A7A7-37AD-4572-BFD8-D516D7491993}" type="presOf" srcId="{28CDADAF-D794-4A85-9285-A27ABC29D2C8}" destId="{F114B1BD-C9F6-410E-A115-30AD1FA55BE8}" srcOrd="0" destOrd="0" presId="urn:microsoft.com/office/officeart/2009/3/layout/HorizontalOrganizationChart#2"/>
    <dgm:cxn modelId="{89E1C086-0141-45AF-93ED-247E173AF278}" type="presOf" srcId="{4B514988-C34D-4A9C-946D-7579118927F7}" destId="{2C67BA01-98B5-436F-ADE4-115B32301CCF}" srcOrd="0" destOrd="0" presId="urn:microsoft.com/office/officeart/2009/3/layout/HorizontalOrganizationChart#2"/>
    <dgm:cxn modelId="{91BD7C7B-B4A6-401D-9B45-C95634B7A181}" type="presOf" srcId="{47895620-3BC8-4688-96EA-8D519AEDF284}" destId="{4D676F81-4FA5-437A-9399-C00F43A52AA1}" srcOrd="0" destOrd="0" presId="urn:microsoft.com/office/officeart/2009/3/layout/HorizontalOrganizationChart#2"/>
    <dgm:cxn modelId="{E0E50BA9-AEC0-41F0-9A6C-E23AAA24D990}" type="presOf" srcId="{C2728899-3F23-4AF0-89D5-A80529A59A9E}" destId="{E75CD2E9-86CD-44B7-8F3E-61B371A4BD93}" srcOrd="0" destOrd="0" presId="urn:microsoft.com/office/officeart/2009/3/layout/HorizontalOrganizationChart#2"/>
    <dgm:cxn modelId="{16121DEF-EFE0-41C4-99D4-9390CDA536AE}" srcId="{90F2687D-D8F8-4FC9-89B5-BAF80F815730}" destId="{F58314DC-2AC4-4494-990E-0C63BA08B9AC}" srcOrd="6" destOrd="0" parTransId="{3793A6E4-258C-4BD7-A61C-4EDCF739B330}" sibTransId="{26BA94C8-C6C1-460E-9F6F-E6CB1343950C}"/>
    <dgm:cxn modelId="{F3880AA0-6A8C-48D1-A993-4F33C4A54C8D}" type="presOf" srcId="{4B514988-C34D-4A9C-946D-7579118927F7}" destId="{A6B6EA73-B996-403E-A23B-691020465465}" srcOrd="1" destOrd="0" presId="urn:microsoft.com/office/officeart/2009/3/layout/HorizontalOrganizationChart#2"/>
    <dgm:cxn modelId="{3581AAF2-7D05-44DC-A5E1-6CE40B03D48D}" srcId="{47895620-3BC8-4688-96EA-8D519AEDF284}" destId="{90F2687D-D8F8-4FC9-89B5-BAF80F815730}" srcOrd="0" destOrd="0" parTransId="{F17D3617-AB85-4CD2-894B-E3B95DD8F5A7}" sibTransId="{C1DF1D99-3AF3-463A-8421-969D5CFC6A7E}"/>
    <dgm:cxn modelId="{B45C9A25-95A8-425E-BD12-EE01A4C47365}" type="presOf" srcId="{B257E44C-2771-4E20-924B-2A83482DA712}" destId="{5E88E113-D203-461A-A0FF-C26DDD474B02}" srcOrd="0" destOrd="0" presId="urn:microsoft.com/office/officeart/2009/3/layout/HorizontalOrganizationChart#2"/>
    <dgm:cxn modelId="{EA9B8EF1-CDEB-4290-B517-9CC6271951B7}" type="presOf" srcId="{3793A6E4-258C-4BD7-A61C-4EDCF739B330}" destId="{76AE22AB-6BAD-46AF-8261-8203407BA7BB}" srcOrd="0" destOrd="0" presId="urn:microsoft.com/office/officeart/2009/3/layout/HorizontalOrganizationChart#2"/>
    <dgm:cxn modelId="{B42B754E-9ABD-4B53-BEC9-4620431A8981}" type="presOf" srcId="{90F2687D-D8F8-4FC9-89B5-BAF80F815730}" destId="{4E49FD16-8BC2-4023-BC6B-D03004D8D0E9}" srcOrd="1" destOrd="0" presId="urn:microsoft.com/office/officeart/2009/3/layout/HorizontalOrganizationChart#2"/>
    <dgm:cxn modelId="{2FADE3E4-6CD4-4001-BC5D-71D0749E8372}" type="presOf" srcId="{6EA4CF2A-9A80-49D4-8912-694409DD7CB8}" destId="{F563085D-3DD5-4A0D-9ABB-26C4768CAEFA}" srcOrd="0" destOrd="0" presId="urn:microsoft.com/office/officeart/2009/3/layout/HorizontalOrganizationChart#2"/>
    <dgm:cxn modelId="{375EFDDC-BD3A-40B8-89B6-8764DF38FF05}" type="presOf" srcId="{F58314DC-2AC4-4494-990E-0C63BA08B9AC}" destId="{79C97EE6-AD79-4132-8110-5B80B02E9D03}" srcOrd="0" destOrd="0" presId="urn:microsoft.com/office/officeart/2009/3/layout/HorizontalOrganizationChart#2"/>
    <dgm:cxn modelId="{05DC6DCF-5B83-4DC3-8257-B9430AD567B1}" type="presOf" srcId="{F58314DC-2AC4-4494-990E-0C63BA08B9AC}" destId="{11A4CB4A-A974-42F6-ADB8-09A5B45F7608}" srcOrd="1" destOrd="0" presId="urn:microsoft.com/office/officeart/2009/3/layout/HorizontalOrganizationChart#2"/>
    <dgm:cxn modelId="{91922470-5CF3-472E-8A4D-4589BE19EE8C}" type="presOf" srcId="{85EB35A3-1080-4F9C-97F3-56FB5CF6D3D0}" destId="{0E3551E0-0CBD-4004-A459-8DF8329B2C07}" srcOrd="0" destOrd="0" presId="urn:microsoft.com/office/officeart/2009/3/layout/HorizontalOrganizationChart#2"/>
    <dgm:cxn modelId="{18FFEA77-3781-4BDF-B2EC-79972CA2DEFE}" type="presOf" srcId="{90F2687D-D8F8-4FC9-89B5-BAF80F815730}" destId="{5A72AAD6-C7F5-442F-A965-1BC68488CAB2}" srcOrd="0" destOrd="0" presId="urn:microsoft.com/office/officeart/2009/3/layout/HorizontalOrganizationChart#2"/>
    <dgm:cxn modelId="{2E277353-D898-4F12-86B7-B2396A032FA8}" type="presOf" srcId="{AADABAC3-694F-4BEC-A62C-F0DF5B460DD9}" destId="{9EF8D42F-B3F4-4647-8CE2-DE1DB8610A76}" srcOrd="0" destOrd="0" presId="urn:microsoft.com/office/officeart/2009/3/layout/HorizontalOrganizationChart#2"/>
    <dgm:cxn modelId="{EC00901B-A914-466F-A2D9-A7D35BA1D3AD}" type="presOf" srcId="{03E4CDD0-217D-4E5F-9F3C-DACBDF6F9230}" destId="{90006A58-57AF-4ADB-880B-C5DB0FDE1195}" srcOrd="0" destOrd="0" presId="urn:microsoft.com/office/officeart/2009/3/layout/HorizontalOrganizationChart#2"/>
    <dgm:cxn modelId="{29A2C134-2B5E-40BE-B627-5D5AA554B6C9}" type="presOf" srcId="{6EA4CF2A-9A80-49D4-8912-694409DD7CB8}" destId="{2BBDF40E-0609-4C38-93B9-645A7B759A56}" srcOrd="1" destOrd="0" presId="urn:microsoft.com/office/officeart/2009/3/layout/HorizontalOrganizationChart#2"/>
    <dgm:cxn modelId="{CDFCFE28-CD17-4566-B1B2-F9CBEFB3C2F9}" type="presOf" srcId="{34A66734-101F-47C1-90BA-E20BC5569772}" destId="{9E07CEAC-A5C7-4DE5-AED2-9F29784F4D86}" srcOrd="1" destOrd="0" presId="urn:microsoft.com/office/officeart/2009/3/layout/HorizontalOrganizationChart#2"/>
    <dgm:cxn modelId="{D200B3EF-20E9-40BB-B2ED-96E4FF1F30B1}" type="presOf" srcId="{6DC18065-2DC2-436B-8ED9-75AFA9154A0E}" destId="{B8457929-7408-45E4-88D6-15F2B06D7B52}" srcOrd="0" destOrd="0" presId="urn:microsoft.com/office/officeart/2009/3/layout/HorizontalOrganizationChart#2"/>
    <dgm:cxn modelId="{DC843322-A9B2-48B3-94C5-7007D4CD20F5}" type="presOf" srcId="{34A66734-101F-47C1-90BA-E20BC5569772}" destId="{D1456220-AE55-4154-AEBD-62905BDF647E}" srcOrd="0" destOrd="0" presId="urn:microsoft.com/office/officeart/2009/3/layout/HorizontalOrganizationChart#2"/>
    <dgm:cxn modelId="{4460B3DF-3714-4263-8064-3EEF9AE9F591}" srcId="{90F2687D-D8F8-4FC9-89B5-BAF80F815730}" destId="{85EB35A3-1080-4F9C-97F3-56FB5CF6D3D0}" srcOrd="1" destOrd="0" parTransId="{AADABAC3-694F-4BEC-A62C-F0DF5B460DD9}" sibTransId="{F998E03C-5108-4A7D-8211-84AD92E64C16}"/>
    <dgm:cxn modelId="{B531EE8D-6B24-4C4B-AD24-E677D54531D5}" srcId="{90F2687D-D8F8-4FC9-89B5-BAF80F815730}" destId="{4B514988-C34D-4A9C-946D-7579118927F7}" srcOrd="4" destOrd="0" parTransId="{DC436045-CB2F-465A-B215-14AA5A29FFF2}" sibTransId="{7B3F2B81-48E1-40E1-87F0-A8F66B426B66}"/>
    <dgm:cxn modelId="{BD19433C-B6E3-4ADC-B508-379123BD3B7E}" type="presParOf" srcId="{4D676F81-4FA5-437A-9399-C00F43A52AA1}" destId="{B3FEB03F-6B6F-4899-BF98-B70183098A34}" srcOrd="0" destOrd="0" presId="urn:microsoft.com/office/officeart/2009/3/layout/HorizontalOrganizationChart#2"/>
    <dgm:cxn modelId="{BB16CE54-E700-4104-82A9-8488244941C3}" type="presParOf" srcId="{B3FEB03F-6B6F-4899-BF98-B70183098A34}" destId="{E5A50314-ED4C-45E3-BE63-F8A87827F092}" srcOrd="0" destOrd="0" presId="urn:microsoft.com/office/officeart/2009/3/layout/HorizontalOrganizationChart#2"/>
    <dgm:cxn modelId="{948034B0-D738-48EB-98B5-5B673C93B936}" type="presParOf" srcId="{E5A50314-ED4C-45E3-BE63-F8A87827F092}" destId="{5A72AAD6-C7F5-442F-A965-1BC68488CAB2}" srcOrd="0" destOrd="0" presId="urn:microsoft.com/office/officeart/2009/3/layout/HorizontalOrganizationChart#2"/>
    <dgm:cxn modelId="{306F89A6-8289-49E3-B1CB-177ABC6CB3AE}" type="presParOf" srcId="{E5A50314-ED4C-45E3-BE63-F8A87827F092}" destId="{4E49FD16-8BC2-4023-BC6B-D03004D8D0E9}" srcOrd="1" destOrd="0" presId="urn:microsoft.com/office/officeart/2009/3/layout/HorizontalOrganizationChart#2"/>
    <dgm:cxn modelId="{1A5C9B01-FEB3-41FF-8815-7ECBDED2CEED}" type="presParOf" srcId="{B3FEB03F-6B6F-4899-BF98-B70183098A34}" destId="{62BC41FE-ED7D-4642-AA54-8C48A5B88FB6}" srcOrd="1" destOrd="0" presId="urn:microsoft.com/office/officeart/2009/3/layout/HorizontalOrganizationChart#2"/>
    <dgm:cxn modelId="{BADC27B5-D719-4CE9-9BCD-DBDBB501B8B0}" type="presParOf" srcId="{62BC41FE-ED7D-4642-AA54-8C48A5B88FB6}" destId="{F114B1BD-C9F6-410E-A115-30AD1FA55BE8}" srcOrd="0" destOrd="0" presId="urn:microsoft.com/office/officeart/2009/3/layout/HorizontalOrganizationChart#2"/>
    <dgm:cxn modelId="{B0D5C3BC-F6D7-4964-8655-C9D3E9A97503}" type="presParOf" srcId="{62BC41FE-ED7D-4642-AA54-8C48A5B88FB6}" destId="{99C77956-3AB1-4DE2-ABDD-D42FA1B35C31}" srcOrd="1" destOrd="0" presId="urn:microsoft.com/office/officeart/2009/3/layout/HorizontalOrganizationChart#2"/>
    <dgm:cxn modelId="{639AC080-0C72-40C4-AA8C-BD48256F3FC2}" type="presParOf" srcId="{99C77956-3AB1-4DE2-ABDD-D42FA1B35C31}" destId="{DB46BAD9-DBF6-4C87-A386-BBC6066E832C}" srcOrd="0" destOrd="0" presId="urn:microsoft.com/office/officeart/2009/3/layout/HorizontalOrganizationChart#2"/>
    <dgm:cxn modelId="{BC29A5F2-39F4-46F5-9992-AF0A77F22C7B}" type="presParOf" srcId="{DB46BAD9-DBF6-4C87-A386-BBC6066E832C}" destId="{D1456220-AE55-4154-AEBD-62905BDF647E}" srcOrd="0" destOrd="0" presId="urn:microsoft.com/office/officeart/2009/3/layout/HorizontalOrganizationChart#2"/>
    <dgm:cxn modelId="{AFC1452D-FA69-4589-AD95-D22FC8805084}" type="presParOf" srcId="{DB46BAD9-DBF6-4C87-A386-BBC6066E832C}" destId="{9E07CEAC-A5C7-4DE5-AED2-9F29784F4D86}" srcOrd="1" destOrd="0" presId="urn:microsoft.com/office/officeart/2009/3/layout/HorizontalOrganizationChart#2"/>
    <dgm:cxn modelId="{759BC431-5C4A-4851-8478-DBC1DE5468BA}" type="presParOf" srcId="{99C77956-3AB1-4DE2-ABDD-D42FA1B35C31}" destId="{A2E87CF5-DCC1-476A-AFD8-AEEB64E50F79}" srcOrd="1" destOrd="0" presId="urn:microsoft.com/office/officeart/2009/3/layout/HorizontalOrganizationChart#2"/>
    <dgm:cxn modelId="{E3AA6085-8B45-4D36-8BA3-849C7E8DDCC4}" type="presParOf" srcId="{99C77956-3AB1-4DE2-ABDD-D42FA1B35C31}" destId="{C59E8928-101F-4949-8727-9305A0A27D60}" srcOrd="2" destOrd="0" presId="urn:microsoft.com/office/officeart/2009/3/layout/HorizontalOrganizationChart#2"/>
    <dgm:cxn modelId="{4C7306C3-9DC4-49EF-BA6E-0AA450AA899E}" type="presParOf" srcId="{62BC41FE-ED7D-4642-AA54-8C48A5B88FB6}" destId="{9EF8D42F-B3F4-4647-8CE2-DE1DB8610A76}" srcOrd="2" destOrd="0" presId="urn:microsoft.com/office/officeart/2009/3/layout/HorizontalOrganizationChart#2"/>
    <dgm:cxn modelId="{99F96159-6DD8-4BC5-9153-F89DB6AA98BE}" type="presParOf" srcId="{62BC41FE-ED7D-4642-AA54-8C48A5B88FB6}" destId="{0BDF49C4-E725-4870-BAAE-1FF03FB08D09}" srcOrd="3" destOrd="0" presId="urn:microsoft.com/office/officeart/2009/3/layout/HorizontalOrganizationChart#2"/>
    <dgm:cxn modelId="{5E483ECB-6AC1-401B-BADB-52E1ACC73560}" type="presParOf" srcId="{0BDF49C4-E725-4870-BAAE-1FF03FB08D09}" destId="{B42F1859-0749-4500-8D0B-FE3FE8BB49E5}" srcOrd="0" destOrd="0" presId="urn:microsoft.com/office/officeart/2009/3/layout/HorizontalOrganizationChart#2"/>
    <dgm:cxn modelId="{6880F05E-8A2B-4C6C-A3C5-0E7583A2106B}" type="presParOf" srcId="{B42F1859-0749-4500-8D0B-FE3FE8BB49E5}" destId="{0E3551E0-0CBD-4004-A459-8DF8329B2C07}" srcOrd="0" destOrd="0" presId="urn:microsoft.com/office/officeart/2009/3/layout/HorizontalOrganizationChart#2"/>
    <dgm:cxn modelId="{A29BE5B8-9903-420B-91AC-4CA3864FECBC}" type="presParOf" srcId="{B42F1859-0749-4500-8D0B-FE3FE8BB49E5}" destId="{96D5FF7D-4B13-4DF7-80A5-A8BF36478601}" srcOrd="1" destOrd="0" presId="urn:microsoft.com/office/officeart/2009/3/layout/HorizontalOrganizationChart#2"/>
    <dgm:cxn modelId="{E86277B7-C9AE-416D-85D9-A01CE443E9A1}" type="presParOf" srcId="{0BDF49C4-E725-4870-BAAE-1FF03FB08D09}" destId="{5383C35D-38B6-4C0D-8989-AD1EF0145B0A}" srcOrd="1" destOrd="0" presId="urn:microsoft.com/office/officeart/2009/3/layout/HorizontalOrganizationChart#2"/>
    <dgm:cxn modelId="{2614AD9A-A16A-4F9E-8E49-AA1FB85C1BAE}" type="presParOf" srcId="{0BDF49C4-E725-4870-BAAE-1FF03FB08D09}" destId="{6F082B34-8D68-40C4-BF3F-55355A5AE816}" srcOrd="2" destOrd="0" presId="urn:microsoft.com/office/officeart/2009/3/layout/HorizontalOrganizationChart#2"/>
    <dgm:cxn modelId="{61613868-8C9B-4D84-A542-A12FF2C79E28}" type="presParOf" srcId="{62BC41FE-ED7D-4642-AA54-8C48A5B88FB6}" destId="{76D30B36-AC35-4DEC-B7E1-9469BE7FEBB0}" srcOrd="4" destOrd="0" presId="urn:microsoft.com/office/officeart/2009/3/layout/HorizontalOrganizationChart#2"/>
    <dgm:cxn modelId="{3CF8D98B-739B-4F7C-AB75-249A2D99CA16}" type="presParOf" srcId="{62BC41FE-ED7D-4642-AA54-8C48A5B88FB6}" destId="{7170B38F-C9F9-458D-93F4-3ABE062C294B}" srcOrd="5" destOrd="0" presId="urn:microsoft.com/office/officeart/2009/3/layout/HorizontalOrganizationChart#2"/>
    <dgm:cxn modelId="{426E24AA-D48D-44C9-8605-9A7006D4AA4B}" type="presParOf" srcId="{7170B38F-C9F9-458D-93F4-3ABE062C294B}" destId="{03BE3191-3B4D-4C99-9D54-BC746A920ED5}" srcOrd="0" destOrd="0" presId="urn:microsoft.com/office/officeart/2009/3/layout/HorizontalOrganizationChart#2"/>
    <dgm:cxn modelId="{FB360D93-1D98-4BCC-89AF-AA3B7402BC0C}" type="presParOf" srcId="{03BE3191-3B4D-4C99-9D54-BC746A920ED5}" destId="{F563085D-3DD5-4A0D-9ABB-26C4768CAEFA}" srcOrd="0" destOrd="0" presId="urn:microsoft.com/office/officeart/2009/3/layout/HorizontalOrganizationChart#2"/>
    <dgm:cxn modelId="{001C0275-4DDE-4630-96CF-C582631F9EBE}" type="presParOf" srcId="{03BE3191-3B4D-4C99-9D54-BC746A920ED5}" destId="{2BBDF40E-0609-4C38-93B9-645A7B759A56}" srcOrd="1" destOrd="0" presId="urn:microsoft.com/office/officeart/2009/3/layout/HorizontalOrganizationChart#2"/>
    <dgm:cxn modelId="{96E5C93E-338E-440C-BCD5-3F7E83B3F161}" type="presParOf" srcId="{7170B38F-C9F9-458D-93F4-3ABE062C294B}" destId="{E9DE1836-8873-4AC8-B8FD-EFB857D2EFBE}" srcOrd="1" destOrd="0" presId="urn:microsoft.com/office/officeart/2009/3/layout/HorizontalOrganizationChart#2"/>
    <dgm:cxn modelId="{8D662FE5-5799-4D51-A6E7-0C8355D97F05}" type="presParOf" srcId="{7170B38F-C9F9-458D-93F4-3ABE062C294B}" destId="{1DD990DD-D78C-4C38-9D53-2DCF33DA5C08}" srcOrd="2" destOrd="0" presId="urn:microsoft.com/office/officeart/2009/3/layout/HorizontalOrganizationChart#2"/>
    <dgm:cxn modelId="{A3F73C64-1EA4-4FCB-8BBF-F6CEAF2C576A}" type="presParOf" srcId="{62BC41FE-ED7D-4642-AA54-8C48A5B88FB6}" destId="{5E88E113-D203-461A-A0FF-C26DDD474B02}" srcOrd="6" destOrd="0" presId="urn:microsoft.com/office/officeart/2009/3/layout/HorizontalOrganizationChart#2"/>
    <dgm:cxn modelId="{BA2B83B3-F63F-4AE1-A3EF-08A8596ABF4A}" type="presParOf" srcId="{62BC41FE-ED7D-4642-AA54-8C48A5B88FB6}" destId="{BD4FEC43-DB85-4AAB-ABE5-012B471311F9}" srcOrd="7" destOrd="0" presId="urn:microsoft.com/office/officeart/2009/3/layout/HorizontalOrganizationChart#2"/>
    <dgm:cxn modelId="{ADE842E8-E7AC-43EA-9CA8-64B12F40E674}" type="presParOf" srcId="{BD4FEC43-DB85-4AAB-ABE5-012B471311F9}" destId="{CBD2FFC6-7EC6-4AF6-A387-D73CDEE00C3E}" srcOrd="0" destOrd="0" presId="urn:microsoft.com/office/officeart/2009/3/layout/HorizontalOrganizationChart#2"/>
    <dgm:cxn modelId="{3349DE78-B870-4B4B-8036-1B52DC0CEE96}" type="presParOf" srcId="{CBD2FFC6-7EC6-4AF6-A387-D73CDEE00C3E}" destId="{E75CD2E9-86CD-44B7-8F3E-61B371A4BD93}" srcOrd="0" destOrd="0" presId="urn:microsoft.com/office/officeart/2009/3/layout/HorizontalOrganizationChart#2"/>
    <dgm:cxn modelId="{5800D3E6-7977-4763-B673-5D84288C2C51}" type="presParOf" srcId="{CBD2FFC6-7EC6-4AF6-A387-D73CDEE00C3E}" destId="{EA87E713-575A-4BBD-A693-5AF544D4FE7B}" srcOrd="1" destOrd="0" presId="urn:microsoft.com/office/officeart/2009/3/layout/HorizontalOrganizationChart#2"/>
    <dgm:cxn modelId="{1209E7F8-D28E-4DB5-A9C4-B371509C7915}" type="presParOf" srcId="{BD4FEC43-DB85-4AAB-ABE5-012B471311F9}" destId="{56BC76A8-D4C1-4DCE-9FB3-67BF58403C9D}" srcOrd="1" destOrd="0" presId="urn:microsoft.com/office/officeart/2009/3/layout/HorizontalOrganizationChart#2"/>
    <dgm:cxn modelId="{5C48FE2E-F223-4B0C-8F4C-FCA91B714212}" type="presParOf" srcId="{BD4FEC43-DB85-4AAB-ABE5-012B471311F9}" destId="{F93F5540-DF8F-4455-9B7B-D5DC1E37066E}" srcOrd="2" destOrd="0" presId="urn:microsoft.com/office/officeart/2009/3/layout/HorizontalOrganizationChart#2"/>
    <dgm:cxn modelId="{E549F126-7CC6-4B13-96C2-E9025588CF70}" type="presParOf" srcId="{62BC41FE-ED7D-4642-AA54-8C48A5B88FB6}" destId="{C6EE0BBA-40F5-4E4E-84CB-FCEDA75163D3}" srcOrd="8" destOrd="0" presId="urn:microsoft.com/office/officeart/2009/3/layout/HorizontalOrganizationChart#2"/>
    <dgm:cxn modelId="{173A8737-23D2-4967-8499-386CF36C7F5A}" type="presParOf" srcId="{62BC41FE-ED7D-4642-AA54-8C48A5B88FB6}" destId="{9EAFC0F5-DF09-4B7A-860F-8559609CCE31}" srcOrd="9" destOrd="0" presId="urn:microsoft.com/office/officeart/2009/3/layout/HorizontalOrganizationChart#2"/>
    <dgm:cxn modelId="{620E5169-A385-4071-9B3B-A25C04AF5913}" type="presParOf" srcId="{9EAFC0F5-DF09-4B7A-860F-8559609CCE31}" destId="{28A18D85-EC60-43B7-BE63-30E80728C31F}" srcOrd="0" destOrd="0" presId="urn:microsoft.com/office/officeart/2009/3/layout/HorizontalOrganizationChart#2"/>
    <dgm:cxn modelId="{A927F9ED-0624-496D-A3FC-D5C8D395EE26}" type="presParOf" srcId="{28A18D85-EC60-43B7-BE63-30E80728C31F}" destId="{2C67BA01-98B5-436F-ADE4-115B32301CCF}" srcOrd="0" destOrd="0" presId="urn:microsoft.com/office/officeart/2009/3/layout/HorizontalOrganizationChart#2"/>
    <dgm:cxn modelId="{69D5E08A-3F10-41CC-904A-7D353381A545}" type="presParOf" srcId="{28A18D85-EC60-43B7-BE63-30E80728C31F}" destId="{A6B6EA73-B996-403E-A23B-691020465465}" srcOrd="1" destOrd="0" presId="urn:microsoft.com/office/officeart/2009/3/layout/HorizontalOrganizationChart#2"/>
    <dgm:cxn modelId="{58F8EB05-4EBE-48D3-9554-7075990A7277}" type="presParOf" srcId="{9EAFC0F5-DF09-4B7A-860F-8559609CCE31}" destId="{3762DBEA-D49B-499F-A84B-F745E5675A86}" srcOrd="1" destOrd="0" presId="urn:microsoft.com/office/officeart/2009/3/layout/HorizontalOrganizationChart#2"/>
    <dgm:cxn modelId="{058A046B-CCC5-46FE-ACB0-CEDC7FE46A79}" type="presParOf" srcId="{9EAFC0F5-DF09-4B7A-860F-8559609CCE31}" destId="{BA6F4C4C-C448-483C-ADF5-2834F02DBDD4}" srcOrd="2" destOrd="0" presId="urn:microsoft.com/office/officeart/2009/3/layout/HorizontalOrganizationChart#2"/>
    <dgm:cxn modelId="{B94857BC-1DA8-42A0-944B-3129E0A446C6}" type="presParOf" srcId="{62BC41FE-ED7D-4642-AA54-8C48A5B88FB6}" destId="{90006A58-57AF-4ADB-880B-C5DB0FDE1195}" srcOrd="10" destOrd="0" presId="urn:microsoft.com/office/officeart/2009/3/layout/HorizontalOrganizationChart#2"/>
    <dgm:cxn modelId="{01C1B47F-C89B-4488-9F66-D188B95E8257}" type="presParOf" srcId="{62BC41FE-ED7D-4642-AA54-8C48A5B88FB6}" destId="{7CEB409F-3050-4D5F-8F23-F1C7018CEB0C}" srcOrd="11" destOrd="0" presId="urn:microsoft.com/office/officeart/2009/3/layout/HorizontalOrganizationChart#2"/>
    <dgm:cxn modelId="{68A5CB62-4BA8-44EF-912E-9AEAD4A8D784}" type="presParOf" srcId="{7CEB409F-3050-4D5F-8F23-F1C7018CEB0C}" destId="{4F621F56-EF19-4B07-8102-A60F8AC60040}" srcOrd="0" destOrd="0" presId="urn:microsoft.com/office/officeart/2009/3/layout/HorizontalOrganizationChart#2"/>
    <dgm:cxn modelId="{437B17A4-D1B5-4E08-904E-0B89D57EFBFA}" type="presParOf" srcId="{4F621F56-EF19-4B07-8102-A60F8AC60040}" destId="{B8457929-7408-45E4-88D6-15F2B06D7B52}" srcOrd="0" destOrd="0" presId="urn:microsoft.com/office/officeart/2009/3/layout/HorizontalOrganizationChart#2"/>
    <dgm:cxn modelId="{93CE5C8F-7B1B-4945-9785-7F4572BBF55D}" type="presParOf" srcId="{4F621F56-EF19-4B07-8102-A60F8AC60040}" destId="{3D7601A6-16C0-4F4E-B61D-C8CE1E7F7690}" srcOrd="1" destOrd="0" presId="urn:microsoft.com/office/officeart/2009/3/layout/HorizontalOrganizationChart#2"/>
    <dgm:cxn modelId="{DE19EDEE-934E-4E26-9E83-87C8BC1DCA57}" type="presParOf" srcId="{7CEB409F-3050-4D5F-8F23-F1C7018CEB0C}" destId="{84783CB3-8667-4556-AD71-25CD9DFBCC0A}" srcOrd="1" destOrd="0" presId="urn:microsoft.com/office/officeart/2009/3/layout/HorizontalOrganizationChart#2"/>
    <dgm:cxn modelId="{9B440682-5EEE-4B90-9001-ACB6C5040AEA}" type="presParOf" srcId="{7CEB409F-3050-4D5F-8F23-F1C7018CEB0C}" destId="{AF785D7E-082F-4FD7-A73C-6F2191DAC61C}" srcOrd="2" destOrd="0" presId="urn:microsoft.com/office/officeart/2009/3/layout/HorizontalOrganizationChart#2"/>
    <dgm:cxn modelId="{45A62C4D-E61F-4089-BA7A-AB2E485B125F}" type="presParOf" srcId="{62BC41FE-ED7D-4642-AA54-8C48A5B88FB6}" destId="{76AE22AB-6BAD-46AF-8261-8203407BA7BB}" srcOrd="12" destOrd="0" presId="urn:microsoft.com/office/officeart/2009/3/layout/HorizontalOrganizationChart#2"/>
    <dgm:cxn modelId="{E3563BC6-E005-41E6-97CA-73C744F47FF6}" type="presParOf" srcId="{62BC41FE-ED7D-4642-AA54-8C48A5B88FB6}" destId="{26F77BEE-9EF9-4133-85E1-01707C2C8CA8}" srcOrd="13" destOrd="0" presId="urn:microsoft.com/office/officeart/2009/3/layout/HorizontalOrganizationChart#2"/>
    <dgm:cxn modelId="{90346269-071D-419C-814E-497792B51596}" type="presParOf" srcId="{26F77BEE-9EF9-4133-85E1-01707C2C8CA8}" destId="{76045FA0-25B2-4173-9460-3558B229C211}" srcOrd="0" destOrd="0" presId="urn:microsoft.com/office/officeart/2009/3/layout/HorizontalOrganizationChart#2"/>
    <dgm:cxn modelId="{E4C27D32-A2A8-4460-B768-C0F294612A79}" type="presParOf" srcId="{76045FA0-25B2-4173-9460-3558B229C211}" destId="{79C97EE6-AD79-4132-8110-5B80B02E9D03}" srcOrd="0" destOrd="0" presId="urn:microsoft.com/office/officeart/2009/3/layout/HorizontalOrganizationChart#2"/>
    <dgm:cxn modelId="{DD3DDB67-EC84-4797-9EE9-BAEF19CB0183}" type="presParOf" srcId="{76045FA0-25B2-4173-9460-3558B229C211}" destId="{11A4CB4A-A974-42F6-ADB8-09A5B45F7608}" srcOrd="1" destOrd="0" presId="urn:microsoft.com/office/officeart/2009/3/layout/HorizontalOrganizationChart#2"/>
    <dgm:cxn modelId="{93E59FAC-30AA-4CD7-9205-1357E929D822}" type="presParOf" srcId="{26F77BEE-9EF9-4133-85E1-01707C2C8CA8}" destId="{DBF474CA-5D16-4414-BF10-04A8A248ABFE}" srcOrd="1" destOrd="0" presId="urn:microsoft.com/office/officeart/2009/3/layout/HorizontalOrganizationChart#2"/>
    <dgm:cxn modelId="{68C5CF92-F3E3-4B12-98AF-351A708FCA1A}" type="presParOf" srcId="{26F77BEE-9EF9-4133-85E1-01707C2C8CA8}" destId="{D07D0339-BA20-4BC2-B551-657781C83DE2}" srcOrd="2" destOrd="0" presId="urn:microsoft.com/office/officeart/2009/3/layout/HorizontalOrganizationChart#2"/>
    <dgm:cxn modelId="{0FB9D325-5047-4CC5-9B85-8158972B084F}" type="presParOf" srcId="{B3FEB03F-6B6F-4899-BF98-B70183098A34}" destId="{F821ACD3-947E-4C6C-87E5-7DCC38959746}" srcOrd="2" destOrd="0" presId="urn:microsoft.com/office/officeart/2009/3/layout/HorizontalOrganizationChar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77FBA1D-C09D-485D-9D2F-7CB9547C29CC}" type="doc">
      <dgm:prSet loTypeId="urn:microsoft.com/office/officeart/2005/8/layout/orgChart1#1" loCatId="hierarchy" qsTypeId="urn:microsoft.com/office/officeart/2005/8/quickstyle/simple3#3" qsCatId="simple" csTypeId="urn:microsoft.com/office/officeart/2005/8/colors/accent1_2#3" csCatId="accent1" phldr="1"/>
      <dgm:spPr/>
      <dgm:t>
        <a:bodyPr/>
        <a:lstStyle/>
        <a:p>
          <a:endParaRPr lang="ru-RU"/>
        </a:p>
      </dgm:t>
    </dgm:pt>
    <dgm:pt modelId="{E1F1610C-9D02-4010-B53E-4D97CFC8093F}">
      <dgm:prSet phldrT="[Текст]"/>
      <dgm:spPr>
        <a:xfrm>
          <a:off x="1941202" y="358320"/>
          <a:ext cx="1603995" cy="80199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pitchFamily="2" charset="0"/>
              <a:ea typeface="+mn-ea"/>
              <a:cs typeface="+mn-cs"/>
            </a:rPr>
            <a:t>Показники для оцінки працездатності</a:t>
          </a:r>
        </a:p>
      </dgm:t>
    </dgm:pt>
    <dgm:pt modelId="{A1AF0970-1250-48A2-A355-41E05BD39D70}" type="parTrans" cxnId="{F9492BE9-98BD-4432-BA08-EFD484347AC7}">
      <dgm:prSet/>
      <dgm:spPr/>
      <dgm:t>
        <a:bodyPr/>
        <a:lstStyle/>
        <a:p>
          <a:endParaRPr lang="ru-RU"/>
        </a:p>
      </dgm:t>
    </dgm:pt>
    <dgm:pt modelId="{DA4943FF-0BED-484C-AAC0-02A3308F11BA}" type="sibTrans" cxnId="{F9492BE9-98BD-4432-BA08-EFD484347AC7}">
      <dgm:prSet/>
      <dgm:spPr/>
      <dgm:t>
        <a:bodyPr/>
        <a:lstStyle/>
        <a:p>
          <a:endParaRPr lang="ru-RU"/>
        </a:p>
      </dgm:t>
    </dgm:pt>
    <dgm:pt modelId="{EE96F690-B1C0-4A14-B564-443CF90EB988}">
      <dgm:prSet phldrT="[Текст]"/>
      <dgm:spPr>
        <a:xfrm>
          <a:off x="368" y="1497156"/>
          <a:ext cx="1603995" cy="80199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pitchFamily="2" charset="0"/>
              <a:ea typeface="+mn-ea"/>
              <a:cs typeface="+mn-cs"/>
            </a:rPr>
            <a:t>Виробничі</a:t>
          </a:r>
        </a:p>
      </dgm:t>
    </dgm:pt>
    <dgm:pt modelId="{639DB58B-9968-4D1B-9E74-72E653CD0FEE}" type="parTrans" cxnId="{0BD3F9C3-640E-4511-96B5-E9DBDE175E10}">
      <dgm:prSet/>
      <dgm:spPr>
        <a:xfrm>
          <a:off x="802365" y="1160318"/>
          <a:ext cx="1940834" cy="336838"/>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3088FC9A-675A-4773-95F5-CC914E23242C}" type="sibTrans" cxnId="{0BD3F9C3-640E-4511-96B5-E9DBDE175E10}">
      <dgm:prSet/>
      <dgm:spPr/>
      <dgm:t>
        <a:bodyPr/>
        <a:lstStyle/>
        <a:p>
          <a:endParaRPr lang="ru-RU"/>
        </a:p>
      </dgm:t>
    </dgm:pt>
    <dgm:pt modelId="{FD2D26DE-30C4-4B0A-B2F5-84C9571F1B4F}">
      <dgm:prSet phldrT="[Текст]"/>
      <dgm:spPr>
        <a:xfrm>
          <a:off x="1941202" y="1497156"/>
          <a:ext cx="1603995" cy="80199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pitchFamily="2" charset="0"/>
              <a:ea typeface="+mn-ea"/>
              <a:cs typeface="+mn-cs"/>
            </a:rPr>
            <a:t>Фізіологічні</a:t>
          </a:r>
        </a:p>
      </dgm:t>
    </dgm:pt>
    <dgm:pt modelId="{50B7A634-62EF-492F-B7A1-18B06833821D}" type="parTrans" cxnId="{9B948DEA-9CBA-4DA0-A488-8837E81BB333}">
      <dgm:prSet/>
      <dgm:spPr>
        <a:xfrm>
          <a:off x="2697479" y="1160318"/>
          <a:ext cx="91440" cy="336838"/>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0C5239E7-850A-4CDE-9FCF-1C67D7C49594}" type="sibTrans" cxnId="{9B948DEA-9CBA-4DA0-A488-8837E81BB333}">
      <dgm:prSet/>
      <dgm:spPr/>
      <dgm:t>
        <a:bodyPr/>
        <a:lstStyle/>
        <a:p>
          <a:endParaRPr lang="ru-RU"/>
        </a:p>
      </dgm:t>
    </dgm:pt>
    <dgm:pt modelId="{A095B1F3-8795-4916-BC1E-95E7986196CD}">
      <dgm:prSet phldrT="[Текст]"/>
      <dgm:spPr>
        <a:xfrm>
          <a:off x="3882036" y="1497156"/>
          <a:ext cx="1603995" cy="80199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pitchFamily="2" charset="0"/>
              <a:ea typeface="+mn-ea"/>
              <a:cs typeface="+mn-cs"/>
            </a:rPr>
            <a:t>Психологічні</a:t>
          </a:r>
        </a:p>
      </dgm:t>
    </dgm:pt>
    <dgm:pt modelId="{64804DA3-A8EB-4B11-9B80-9366BC4F1609}" type="parTrans" cxnId="{5B0CD2CB-4423-4836-BDCB-4D15ECA1BFF5}">
      <dgm:prSet/>
      <dgm:spPr>
        <a:xfrm>
          <a:off x="2743200" y="1160318"/>
          <a:ext cx="1940834" cy="336838"/>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B0E42682-1BC3-428C-AA12-91FF1C83BDBD}" type="sibTrans" cxnId="{5B0CD2CB-4423-4836-BDCB-4D15ECA1BFF5}">
      <dgm:prSet/>
      <dgm:spPr/>
      <dgm:t>
        <a:bodyPr/>
        <a:lstStyle/>
        <a:p>
          <a:endParaRPr lang="ru-RU"/>
        </a:p>
      </dgm:t>
    </dgm:pt>
    <dgm:pt modelId="{F553F9AA-9D7A-4CAF-8ECF-9DF5F4F904B3}" type="pres">
      <dgm:prSet presAssocID="{277FBA1D-C09D-485D-9D2F-7CB9547C29CC}" presName="hierChild1" presStyleCnt="0">
        <dgm:presLayoutVars>
          <dgm:orgChart val="1"/>
          <dgm:chPref val="1"/>
          <dgm:dir/>
          <dgm:animOne val="branch"/>
          <dgm:animLvl val="lvl"/>
          <dgm:resizeHandles/>
        </dgm:presLayoutVars>
      </dgm:prSet>
      <dgm:spPr/>
      <dgm:t>
        <a:bodyPr/>
        <a:lstStyle/>
        <a:p>
          <a:endParaRPr lang="ru-RU"/>
        </a:p>
      </dgm:t>
    </dgm:pt>
    <dgm:pt modelId="{33D050E0-BFBC-4ECD-8AF3-B39B093A6DCD}" type="pres">
      <dgm:prSet presAssocID="{E1F1610C-9D02-4010-B53E-4D97CFC8093F}" presName="hierRoot1" presStyleCnt="0">
        <dgm:presLayoutVars>
          <dgm:hierBranch val="init"/>
        </dgm:presLayoutVars>
      </dgm:prSet>
      <dgm:spPr/>
    </dgm:pt>
    <dgm:pt modelId="{146BE394-6238-49FD-8E49-64F3E6D8111F}" type="pres">
      <dgm:prSet presAssocID="{E1F1610C-9D02-4010-B53E-4D97CFC8093F}" presName="rootComposite1" presStyleCnt="0"/>
      <dgm:spPr/>
    </dgm:pt>
    <dgm:pt modelId="{7E368D20-1247-4789-B6D9-B6184D80178B}" type="pres">
      <dgm:prSet presAssocID="{E1F1610C-9D02-4010-B53E-4D97CFC8093F}" presName="rootText1" presStyleLbl="node0" presStyleIdx="0" presStyleCnt="1">
        <dgm:presLayoutVars>
          <dgm:chPref val="3"/>
        </dgm:presLayoutVars>
      </dgm:prSet>
      <dgm:spPr>
        <a:prstGeom prst="rect">
          <a:avLst/>
        </a:prstGeom>
      </dgm:spPr>
      <dgm:t>
        <a:bodyPr/>
        <a:lstStyle/>
        <a:p>
          <a:endParaRPr lang="ru-RU"/>
        </a:p>
      </dgm:t>
    </dgm:pt>
    <dgm:pt modelId="{F7D35089-CD8E-400D-B92D-56D0EC314AFA}" type="pres">
      <dgm:prSet presAssocID="{E1F1610C-9D02-4010-B53E-4D97CFC8093F}" presName="rootConnector1" presStyleLbl="node1" presStyleIdx="0" presStyleCnt="0"/>
      <dgm:spPr/>
      <dgm:t>
        <a:bodyPr/>
        <a:lstStyle/>
        <a:p>
          <a:endParaRPr lang="ru-RU"/>
        </a:p>
      </dgm:t>
    </dgm:pt>
    <dgm:pt modelId="{C1C0DF8D-F1AE-457B-8DB3-931B6F0879C6}" type="pres">
      <dgm:prSet presAssocID="{E1F1610C-9D02-4010-B53E-4D97CFC8093F}" presName="hierChild2" presStyleCnt="0"/>
      <dgm:spPr/>
    </dgm:pt>
    <dgm:pt modelId="{247E6AEA-34E8-4205-A2F6-B405F7CE7C92}" type="pres">
      <dgm:prSet presAssocID="{639DB58B-9968-4D1B-9E74-72E653CD0FEE}" presName="Name37" presStyleLbl="parChTrans1D2" presStyleIdx="0" presStyleCnt="3"/>
      <dgm:spPr>
        <a:custGeom>
          <a:avLst/>
          <a:gdLst/>
          <a:ahLst/>
          <a:cxnLst/>
          <a:rect l="0" t="0" r="0" b="0"/>
          <a:pathLst>
            <a:path>
              <a:moveTo>
                <a:pt x="1940834" y="0"/>
              </a:moveTo>
              <a:lnTo>
                <a:pt x="1940834" y="168419"/>
              </a:lnTo>
              <a:lnTo>
                <a:pt x="0" y="168419"/>
              </a:lnTo>
              <a:lnTo>
                <a:pt x="0" y="336838"/>
              </a:lnTo>
            </a:path>
          </a:pathLst>
        </a:custGeom>
      </dgm:spPr>
      <dgm:t>
        <a:bodyPr/>
        <a:lstStyle/>
        <a:p>
          <a:endParaRPr lang="ru-RU"/>
        </a:p>
      </dgm:t>
    </dgm:pt>
    <dgm:pt modelId="{7E7297A2-FF8D-4EDF-9F12-0B5DC134246D}" type="pres">
      <dgm:prSet presAssocID="{EE96F690-B1C0-4A14-B564-443CF90EB988}" presName="hierRoot2" presStyleCnt="0">
        <dgm:presLayoutVars>
          <dgm:hierBranch val="init"/>
        </dgm:presLayoutVars>
      </dgm:prSet>
      <dgm:spPr/>
    </dgm:pt>
    <dgm:pt modelId="{BF8F0EA4-BC41-4C7A-8D3D-73F9FAADA1DF}" type="pres">
      <dgm:prSet presAssocID="{EE96F690-B1C0-4A14-B564-443CF90EB988}" presName="rootComposite" presStyleCnt="0"/>
      <dgm:spPr/>
    </dgm:pt>
    <dgm:pt modelId="{E548C056-C7DF-42FD-A84B-E650FC706C15}" type="pres">
      <dgm:prSet presAssocID="{EE96F690-B1C0-4A14-B564-443CF90EB988}" presName="rootText" presStyleLbl="node2" presStyleIdx="0" presStyleCnt="3">
        <dgm:presLayoutVars>
          <dgm:chPref val="3"/>
        </dgm:presLayoutVars>
      </dgm:prSet>
      <dgm:spPr>
        <a:prstGeom prst="rect">
          <a:avLst/>
        </a:prstGeom>
      </dgm:spPr>
      <dgm:t>
        <a:bodyPr/>
        <a:lstStyle/>
        <a:p>
          <a:endParaRPr lang="ru-RU"/>
        </a:p>
      </dgm:t>
    </dgm:pt>
    <dgm:pt modelId="{B455C919-BB48-4A57-9761-13C6DE49F3DD}" type="pres">
      <dgm:prSet presAssocID="{EE96F690-B1C0-4A14-B564-443CF90EB988}" presName="rootConnector" presStyleLbl="node2" presStyleIdx="0" presStyleCnt="3"/>
      <dgm:spPr/>
      <dgm:t>
        <a:bodyPr/>
        <a:lstStyle/>
        <a:p>
          <a:endParaRPr lang="ru-RU"/>
        </a:p>
      </dgm:t>
    </dgm:pt>
    <dgm:pt modelId="{4ED4AFCC-1E3D-45A4-B734-0DAB8478A295}" type="pres">
      <dgm:prSet presAssocID="{EE96F690-B1C0-4A14-B564-443CF90EB988}" presName="hierChild4" presStyleCnt="0"/>
      <dgm:spPr/>
    </dgm:pt>
    <dgm:pt modelId="{69268D39-AA90-4BF6-8218-7324690B5242}" type="pres">
      <dgm:prSet presAssocID="{EE96F690-B1C0-4A14-B564-443CF90EB988}" presName="hierChild5" presStyleCnt="0"/>
      <dgm:spPr/>
    </dgm:pt>
    <dgm:pt modelId="{EDBD4CE6-2BB4-449D-9A43-DEE7E6D4183F}" type="pres">
      <dgm:prSet presAssocID="{50B7A634-62EF-492F-B7A1-18B06833821D}" presName="Name37" presStyleLbl="parChTrans1D2" presStyleIdx="1" presStyleCnt="3"/>
      <dgm:spPr>
        <a:custGeom>
          <a:avLst/>
          <a:gdLst/>
          <a:ahLst/>
          <a:cxnLst/>
          <a:rect l="0" t="0" r="0" b="0"/>
          <a:pathLst>
            <a:path>
              <a:moveTo>
                <a:pt x="45720" y="0"/>
              </a:moveTo>
              <a:lnTo>
                <a:pt x="45720" y="336838"/>
              </a:lnTo>
            </a:path>
          </a:pathLst>
        </a:custGeom>
      </dgm:spPr>
      <dgm:t>
        <a:bodyPr/>
        <a:lstStyle/>
        <a:p>
          <a:endParaRPr lang="ru-RU"/>
        </a:p>
      </dgm:t>
    </dgm:pt>
    <dgm:pt modelId="{EE694C87-8DAC-4E57-8C27-E1FAE4863643}" type="pres">
      <dgm:prSet presAssocID="{FD2D26DE-30C4-4B0A-B2F5-84C9571F1B4F}" presName="hierRoot2" presStyleCnt="0">
        <dgm:presLayoutVars>
          <dgm:hierBranch val="init"/>
        </dgm:presLayoutVars>
      </dgm:prSet>
      <dgm:spPr/>
    </dgm:pt>
    <dgm:pt modelId="{C0750896-1957-4623-B8BB-3D987387D337}" type="pres">
      <dgm:prSet presAssocID="{FD2D26DE-30C4-4B0A-B2F5-84C9571F1B4F}" presName="rootComposite" presStyleCnt="0"/>
      <dgm:spPr/>
    </dgm:pt>
    <dgm:pt modelId="{A7F2981D-BA29-418C-819B-A9BEA458596F}" type="pres">
      <dgm:prSet presAssocID="{FD2D26DE-30C4-4B0A-B2F5-84C9571F1B4F}" presName="rootText" presStyleLbl="node2" presStyleIdx="1" presStyleCnt="3">
        <dgm:presLayoutVars>
          <dgm:chPref val="3"/>
        </dgm:presLayoutVars>
      </dgm:prSet>
      <dgm:spPr>
        <a:prstGeom prst="rect">
          <a:avLst/>
        </a:prstGeom>
      </dgm:spPr>
      <dgm:t>
        <a:bodyPr/>
        <a:lstStyle/>
        <a:p>
          <a:endParaRPr lang="ru-RU"/>
        </a:p>
      </dgm:t>
    </dgm:pt>
    <dgm:pt modelId="{DD8DF2A6-928E-4C5E-ADF1-79C7C8C693D7}" type="pres">
      <dgm:prSet presAssocID="{FD2D26DE-30C4-4B0A-B2F5-84C9571F1B4F}" presName="rootConnector" presStyleLbl="node2" presStyleIdx="1" presStyleCnt="3"/>
      <dgm:spPr/>
      <dgm:t>
        <a:bodyPr/>
        <a:lstStyle/>
        <a:p>
          <a:endParaRPr lang="ru-RU"/>
        </a:p>
      </dgm:t>
    </dgm:pt>
    <dgm:pt modelId="{8854B9AA-E76A-4F9C-8972-7CC40422E772}" type="pres">
      <dgm:prSet presAssocID="{FD2D26DE-30C4-4B0A-B2F5-84C9571F1B4F}" presName="hierChild4" presStyleCnt="0"/>
      <dgm:spPr/>
    </dgm:pt>
    <dgm:pt modelId="{A478D5AD-B5B0-4BD5-8A9B-65176D54BAB6}" type="pres">
      <dgm:prSet presAssocID="{FD2D26DE-30C4-4B0A-B2F5-84C9571F1B4F}" presName="hierChild5" presStyleCnt="0"/>
      <dgm:spPr/>
    </dgm:pt>
    <dgm:pt modelId="{28BE6592-6901-4C4E-9C93-AE6C97660E67}" type="pres">
      <dgm:prSet presAssocID="{64804DA3-A8EB-4B11-9B80-9366BC4F1609}" presName="Name37" presStyleLbl="parChTrans1D2" presStyleIdx="2" presStyleCnt="3"/>
      <dgm:spPr>
        <a:custGeom>
          <a:avLst/>
          <a:gdLst/>
          <a:ahLst/>
          <a:cxnLst/>
          <a:rect l="0" t="0" r="0" b="0"/>
          <a:pathLst>
            <a:path>
              <a:moveTo>
                <a:pt x="0" y="0"/>
              </a:moveTo>
              <a:lnTo>
                <a:pt x="0" y="168419"/>
              </a:lnTo>
              <a:lnTo>
                <a:pt x="1940834" y="168419"/>
              </a:lnTo>
              <a:lnTo>
                <a:pt x="1940834" y="336838"/>
              </a:lnTo>
            </a:path>
          </a:pathLst>
        </a:custGeom>
      </dgm:spPr>
      <dgm:t>
        <a:bodyPr/>
        <a:lstStyle/>
        <a:p>
          <a:endParaRPr lang="ru-RU"/>
        </a:p>
      </dgm:t>
    </dgm:pt>
    <dgm:pt modelId="{13331442-3FE8-4BA1-908C-729638F8F0D1}" type="pres">
      <dgm:prSet presAssocID="{A095B1F3-8795-4916-BC1E-95E7986196CD}" presName="hierRoot2" presStyleCnt="0">
        <dgm:presLayoutVars>
          <dgm:hierBranch val="init"/>
        </dgm:presLayoutVars>
      </dgm:prSet>
      <dgm:spPr/>
    </dgm:pt>
    <dgm:pt modelId="{C6AD9EAD-40EB-4923-B0A6-5652B425AAF5}" type="pres">
      <dgm:prSet presAssocID="{A095B1F3-8795-4916-BC1E-95E7986196CD}" presName="rootComposite" presStyleCnt="0"/>
      <dgm:spPr/>
    </dgm:pt>
    <dgm:pt modelId="{06563FC2-2667-4352-AD45-D1A3BF0A4482}" type="pres">
      <dgm:prSet presAssocID="{A095B1F3-8795-4916-BC1E-95E7986196CD}" presName="rootText" presStyleLbl="node2" presStyleIdx="2" presStyleCnt="3">
        <dgm:presLayoutVars>
          <dgm:chPref val="3"/>
        </dgm:presLayoutVars>
      </dgm:prSet>
      <dgm:spPr>
        <a:prstGeom prst="rect">
          <a:avLst/>
        </a:prstGeom>
      </dgm:spPr>
      <dgm:t>
        <a:bodyPr/>
        <a:lstStyle/>
        <a:p>
          <a:endParaRPr lang="ru-RU"/>
        </a:p>
      </dgm:t>
    </dgm:pt>
    <dgm:pt modelId="{E7F6C2E9-EA49-4E10-A978-CD625F68FE12}" type="pres">
      <dgm:prSet presAssocID="{A095B1F3-8795-4916-BC1E-95E7986196CD}" presName="rootConnector" presStyleLbl="node2" presStyleIdx="2" presStyleCnt="3"/>
      <dgm:spPr/>
      <dgm:t>
        <a:bodyPr/>
        <a:lstStyle/>
        <a:p>
          <a:endParaRPr lang="ru-RU"/>
        </a:p>
      </dgm:t>
    </dgm:pt>
    <dgm:pt modelId="{6ADF78D1-EF74-4B39-B637-6BCE5E2CEE78}" type="pres">
      <dgm:prSet presAssocID="{A095B1F3-8795-4916-BC1E-95E7986196CD}" presName="hierChild4" presStyleCnt="0"/>
      <dgm:spPr/>
    </dgm:pt>
    <dgm:pt modelId="{64235B9C-5202-4A2C-9928-30EE8FA6A823}" type="pres">
      <dgm:prSet presAssocID="{A095B1F3-8795-4916-BC1E-95E7986196CD}" presName="hierChild5" presStyleCnt="0"/>
      <dgm:spPr/>
    </dgm:pt>
    <dgm:pt modelId="{039FD7BD-1ABA-46F8-BF8B-86EBC8F3B02E}" type="pres">
      <dgm:prSet presAssocID="{E1F1610C-9D02-4010-B53E-4D97CFC8093F}" presName="hierChild3" presStyleCnt="0"/>
      <dgm:spPr/>
    </dgm:pt>
  </dgm:ptLst>
  <dgm:cxnLst>
    <dgm:cxn modelId="{879C84CD-1CD5-4867-A4D2-7B6664749D93}" type="presOf" srcId="{64804DA3-A8EB-4B11-9B80-9366BC4F1609}" destId="{28BE6592-6901-4C4E-9C93-AE6C97660E67}" srcOrd="0" destOrd="0" presId="urn:microsoft.com/office/officeart/2005/8/layout/orgChart1#1"/>
    <dgm:cxn modelId="{276151DA-1446-4B6A-8A10-CD29D8D7647A}" type="presOf" srcId="{EE96F690-B1C0-4A14-B564-443CF90EB988}" destId="{B455C919-BB48-4A57-9761-13C6DE49F3DD}" srcOrd="1" destOrd="0" presId="urn:microsoft.com/office/officeart/2005/8/layout/orgChart1#1"/>
    <dgm:cxn modelId="{D69EC3B8-7FA1-49ED-82C1-121C3FEE10A9}" type="presOf" srcId="{FD2D26DE-30C4-4B0A-B2F5-84C9571F1B4F}" destId="{DD8DF2A6-928E-4C5E-ADF1-79C7C8C693D7}" srcOrd="1" destOrd="0" presId="urn:microsoft.com/office/officeart/2005/8/layout/orgChart1#1"/>
    <dgm:cxn modelId="{81DB81F7-CF5F-4EF0-9D2F-B33B1C1A38E0}" type="presOf" srcId="{FD2D26DE-30C4-4B0A-B2F5-84C9571F1B4F}" destId="{A7F2981D-BA29-418C-819B-A9BEA458596F}" srcOrd="0" destOrd="0" presId="urn:microsoft.com/office/officeart/2005/8/layout/orgChart1#1"/>
    <dgm:cxn modelId="{5B0CD2CB-4423-4836-BDCB-4D15ECA1BFF5}" srcId="{E1F1610C-9D02-4010-B53E-4D97CFC8093F}" destId="{A095B1F3-8795-4916-BC1E-95E7986196CD}" srcOrd="2" destOrd="0" parTransId="{64804DA3-A8EB-4B11-9B80-9366BC4F1609}" sibTransId="{B0E42682-1BC3-428C-AA12-91FF1C83BDBD}"/>
    <dgm:cxn modelId="{8208FB63-E6E3-4CAD-BD51-73EB2ACDDAC1}" type="presOf" srcId="{639DB58B-9968-4D1B-9E74-72E653CD0FEE}" destId="{247E6AEA-34E8-4205-A2F6-B405F7CE7C92}" srcOrd="0" destOrd="0" presId="urn:microsoft.com/office/officeart/2005/8/layout/orgChart1#1"/>
    <dgm:cxn modelId="{AD4E95B2-B69F-4D6D-A8E2-4A6A284D16A4}" type="presOf" srcId="{E1F1610C-9D02-4010-B53E-4D97CFC8093F}" destId="{F7D35089-CD8E-400D-B92D-56D0EC314AFA}" srcOrd="1" destOrd="0" presId="urn:microsoft.com/office/officeart/2005/8/layout/orgChart1#1"/>
    <dgm:cxn modelId="{0BD3F9C3-640E-4511-96B5-E9DBDE175E10}" srcId="{E1F1610C-9D02-4010-B53E-4D97CFC8093F}" destId="{EE96F690-B1C0-4A14-B564-443CF90EB988}" srcOrd="0" destOrd="0" parTransId="{639DB58B-9968-4D1B-9E74-72E653CD0FEE}" sibTransId="{3088FC9A-675A-4773-95F5-CC914E23242C}"/>
    <dgm:cxn modelId="{2E0B09C2-3E6D-4D91-8932-3AE1FE9820D6}" type="presOf" srcId="{50B7A634-62EF-492F-B7A1-18B06833821D}" destId="{EDBD4CE6-2BB4-449D-9A43-DEE7E6D4183F}" srcOrd="0" destOrd="0" presId="urn:microsoft.com/office/officeart/2005/8/layout/orgChart1#1"/>
    <dgm:cxn modelId="{010F3B8C-8E7B-4AEC-BD7C-E4395BEF0F45}" type="presOf" srcId="{A095B1F3-8795-4916-BC1E-95E7986196CD}" destId="{E7F6C2E9-EA49-4E10-A978-CD625F68FE12}" srcOrd="1" destOrd="0" presId="urn:microsoft.com/office/officeart/2005/8/layout/orgChart1#1"/>
    <dgm:cxn modelId="{F738B905-6751-4EB5-8610-D34E50B0952F}" type="presOf" srcId="{277FBA1D-C09D-485D-9D2F-7CB9547C29CC}" destId="{F553F9AA-9D7A-4CAF-8ECF-9DF5F4F904B3}" srcOrd="0" destOrd="0" presId="urn:microsoft.com/office/officeart/2005/8/layout/orgChart1#1"/>
    <dgm:cxn modelId="{9B948DEA-9CBA-4DA0-A488-8837E81BB333}" srcId="{E1F1610C-9D02-4010-B53E-4D97CFC8093F}" destId="{FD2D26DE-30C4-4B0A-B2F5-84C9571F1B4F}" srcOrd="1" destOrd="0" parTransId="{50B7A634-62EF-492F-B7A1-18B06833821D}" sibTransId="{0C5239E7-850A-4CDE-9FCF-1C67D7C49594}"/>
    <dgm:cxn modelId="{10E7F118-2A63-48EB-B89F-B45CC357C905}" type="presOf" srcId="{EE96F690-B1C0-4A14-B564-443CF90EB988}" destId="{E548C056-C7DF-42FD-A84B-E650FC706C15}" srcOrd="0" destOrd="0" presId="urn:microsoft.com/office/officeart/2005/8/layout/orgChart1#1"/>
    <dgm:cxn modelId="{F9492BE9-98BD-4432-BA08-EFD484347AC7}" srcId="{277FBA1D-C09D-485D-9D2F-7CB9547C29CC}" destId="{E1F1610C-9D02-4010-B53E-4D97CFC8093F}" srcOrd="0" destOrd="0" parTransId="{A1AF0970-1250-48A2-A355-41E05BD39D70}" sibTransId="{DA4943FF-0BED-484C-AAC0-02A3308F11BA}"/>
    <dgm:cxn modelId="{8894CC52-B7FC-4833-9410-46A0C9C6E757}" type="presOf" srcId="{A095B1F3-8795-4916-BC1E-95E7986196CD}" destId="{06563FC2-2667-4352-AD45-D1A3BF0A4482}" srcOrd="0" destOrd="0" presId="urn:microsoft.com/office/officeart/2005/8/layout/orgChart1#1"/>
    <dgm:cxn modelId="{F79A59C9-4BD5-4326-A648-5915EAA82294}" type="presOf" srcId="{E1F1610C-9D02-4010-B53E-4D97CFC8093F}" destId="{7E368D20-1247-4789-B6D9-B6184D80178B}" srcOrd="0" destOrd="0" presId="urn:microsoft.com/office/officeart/2005/8/layout/orgChart1#1"/>
    <dgm:cxn modelId="{96CE1DE5-7ADD-4D66-BF3E-2DA5F669D4F6}" type="presParOf" srcId="{F553F9AA-9D7A-4CAF-8ECF-9DF5F4F904B3}" destId="{33D050E0-BFBC-4ECD-8AF3-B39B093A6DCD}" srcOrd="0" destOrd="0" presId="urn:microsoft.com/office/officeart/2005/8/layout/orgChart1#1"/>
    <dgm:cxn modelId="{9F1CF2BF-99EB-4DF9-95E0-AE5287221C9A}" type="presParOf" srcId="{33D050E0-BFBC-4ECD-8AF3-B39B093A6DCD}" destId="{146BE394-6238-49FD-8E49-64F3E6D8111F}" srcOrd="0" destOrd="0" presId="urn:microsoft.com/office/officeart/2005/8/layout/orgChart1#1"/>
    <dgm:cxn modelId="{837CB838-7A5C-48CA-8F2D-464EE669F231}" type="presParOf" srcId="{146BE394-6238-49FD-8E49-64F3E6D8111F}" destId="{7E368D20-1247-4789-B6D9-B6184D80178B}" srcOrd="0" destOrd="0" presId="urn:microsoft.com/office/officeart/2005/8/layout/orgChart1#1"/>
    <dgm:cxn modelId="{D0444847-32FE-4215-ACE6-C4CA06BDAA6E}" type="presParOf" srcId="{146BE394-6238-49FD-8E49-64F3E6D8111F}" destId="{F7D35089-CD8E-400D-B92D-56D0EC314AFA}" srcOrd="1" destOrd="0" presId="urn:microsoft.com/office/officeart/2005/8/layout/orgChart1#1"/>
    <dgm:cxn modelId="{2A236671-6331-45CC-A1C2-1BD26B6C1D04}" type="presParOf" srcId="{33D050E0-BFBC-4ECD-8AF3-B39B093A6DCD}" destId="{C1C0DF8D-F1AE-457B-8DB3-931B6F0879C6}" srcOrd="1" destOrd="0" presId="urn:microsoft.com/office/officeart/2005/8/layout/orgChart1#1"/>
    <dgm:cxn modelId="{BEA131B6-8EE0-413A-88E8-9764007F7DEB}" type="presParOf" srcId="{C1C0DF8D-F1AE-457B-8DB3-931B6F0879C6}" destId="{247E6AEA-34E8-4205-A2F6-B405F7CE7C92}" srcOrd="0" destOrd="0" presId="urn:microsoft.com/office/officeart/2005/8/layout/orgChart1#1"/>
    <dgm:cxn modelId="{BF28CEFC-F705-4B90-B394-7668CC00CDB4}" type="presParOf" srcId="{C1C0DF8D-F1AE-457B-8DB3-931B6F0879C6}" destId="{7E7297A2-FF8D-4EDF-9F12-0B5DC134246D}" srcOrd="1" destOrd="0" presId="urn:microsoft.com/office/officeart/2005/8/layout/orgChart1#1"/>
    <dgm:cxn modelId="{BBA04778-6A78-46D5-9FE3-7EE854B3EE44}" type="presParOf" srcId="{7E7297A2-FF8D-4EDF-9F12-0B5DC134246D}" destId="{BF8F0EA4-BC41-4C7A-8D3D-73F9FAADA1DF}" srcOrd="0" destOrd="0" presId="urn:microsoft.com/office/officeart/2005/8/layout/orgChart1#1"/>
    <dgm:cxn modelId="{F3461421-79B8-4416-AAF5-2E5FB2048E7E}" type="presParOf" srcId="{BF8F0EA4-BC41-4C7A-8D3D-73F9FAADA1DF}" destId="{E548C056-C7DF-42FD-A84B-E650FC706C15}" srcOrd="0" destOrd="0" presId="urn:microsoft.com/office/officeart/2005/8/layout/orgChart1#1"/>
    <dgm:cxn modelId="{A3A1934A-DC23-46D4-8A33-B8B60E2E4A56}" type="presParOf" srcId="{BF8F0EA4-BC41-4C7A-8D3D-73F9FAADA1DF}" destId="{B455C919-BB48-4A57-9761-13C6DE49F3DD}" srcOrd="1" destOrd="0" presId="urn:microsoft.com/office/officeart/2005/8/layout/orgChart1#1"/>
    <dgm:cxn modelId="{53889869-BF27-483D-8772-2FFC87A99037}" type="presParOf" srcId="{7E7297A2-FF8D-4EDF-9F12-0B5DC134246D}" destId="{4ED4AFCC-1E3D-45A4-B734-0DAB8478A295}" srcOrd="1" destOrd="0" presId="urn:microsoft.com/office/officeart/2005/8/layout/orgChart1#1"/>
    <dgm:cxn modelId="{59D391C4-174E-4614-8914-C4CD1860FC8C}" type="presParOf" srcId="{7E7297A2-FF8D-4EDF-9F12-0B5DC134246D}" destId="{69268D39-AA90-4BF6-8218-7324690B5242}" srcOrd="2" destOrd="0" presId="urn:microsoft.com/office/officeart/2005/8/layout/orgChart1#1"/>
    <dgm:cxn modelId="{438B26F7-2BC7-472C-8F77-4D41B2E13915}" type="presParOf" srcId="{C1C0DF8D-F1AE-457B-8DB3-931B6F0879C6}" destId="{EDBD4CE6-2BB4-449D-9A43-DEE7E6D4183F}" srcOrd="2" destOrd="0" presId="urn:microsoft.com/office/officeart/2005/8/layout/orgChart1#1"/>
    <dgm:cxn modelId="{88617C5B-0A1F-4B66-91CA-E99A6E050579}" type="presParOf" srcId="{C1C0DF8D-F1AE-457B-8DB3-931B6F0879C6}" destId="{EE694C87-8DAC-4E57-8C27-E1FAE4863643}" srcOrd="3" destOrd="0" presId="urn:microsoft.com/office/officeart/2005/8/layout/orgChart1#1"/>
    <dgm:cxn modelId="{A0AFAA3B-9620-40AC-A398-6E4B62D9F742}" type="presParOf" srcId="{EE694C87-8DAC-4E57-8C27-E1FAE4863643}" destId="{C0750896-1957-4623-B8BB-3D987387D337}" srcOrd="0" destOrd="0" presId="urn:microsoft.com/office/officeart/2005/8/layout/orgChart1#1"/>
    <dgm:cxn modelId="{CCD4BE13-20B2-4A0D-A9D2-0574A1D5AC31}" type="presParOf" srcId="{C0750896-1957-4623-B8BB-3D987387D337}" destId="{A7F2981D-BA29-418C-819B-A9BEA458596F}" srcOrd="0" destOrd="0" presId="urn:microsoft.com/office/officeart/2005/8/layout/orgChart1#1"/>
    <dgm:cxn modelId="{7E10E3FA-F195-45CE-8A51-231780054918}" type="presParOf" srcId="{C0750896-1957-4623-B8BB-3D987387D337}" destId="{DD8DF2A6-928E-4C5E-ADF1-79C7C8C693D7}" srcOrd="1" destOrd="0" presId="urn:microsoft.com/office/officeart/2005/8/layout/orgChart1#1"/>
    <dgm:cxn modelId="{942BF2EE-60FA-4EC2-BE49-C25ACFD11F37}" type="presParOf" srcId="{EE694C87-8DAC-4E57-8C27-E1FAE4863643}" destId="{8854B9AA-E76A-4F9C-8972-7CC40422E772}" srcOrd="1" destOrd="0" presId="urn:microsoft.com/office/officeart/2005/8/layout/orgChart1#1"/>
    <dgm:cxn modelId="{BFE46604-C48C-43C2-8937-D857ECA9F336}" type="presParOf" srcId="{EE694C87-8DAC-4E57-8C27-E1FAE4863643}" destId="{A478D5AD-B5B0-4BD5-8A9B-65176D54BAB6}" srcOrd="2" destOrd="0" presId="urn:microsoft.com/office/officeart/2005/8/layout/orgChart1#1"/>
    <dgm:cxn modelId="{59BFEA14-C74C-4D31-AA06-34C9E929DBBD}" type="presParOf" srcId="{C1C0DF8D-F1AE-457B-8DB3-931B6F0879C6}" destId="{28BE6592-6901-4C4E-9C93-AE6C97660E67}" srcOrd="4" destOrd="0" presId="urn:microsoft.com/office/officeart/2005/8/layout/orgChart1#1"/>
    <dgm:cxn modelId="{231B24F3-3BEC-4495-BA81-CA57062F0477}" type="presParOf" srcId="{C1C0DF8D-F1AE-457B-8DB3-931B6F0879C6}" destId="{13331442-3FE8-4BA1-908C-729638F8F0D1}" srcOrd="5" destOrd="0" presId="urn:microsoft.com/office/officeart/2005/8/layout/orgChart1#1"/>
    <dgm:cxn modelId="{0EC8323A-D6CD-4A5D-A744-B94374941171}" type="presParOf" srcId="{13331442-3FE8-4BA1-908C-729638F8F0D1}" destId="{C6AD9EAD-40EB-4923-B0A6-5652B425AAF5}" srcOrd="0" destOrd="0" presId="urn:microsoft.com/office/officeart/2005/8/layout/orgChart1#1"/>
    <dgm:cxn modelId="{FBE3F3E3-45C3-4549-96DD-FB86248EACED}" type="presParOf" srcId="{C6AD9EAD-40EB-4923-B0A6-5652B425AAF5}" destId="{06563FC2-2667-4352-AD45-D1A3BF0A4482}" srcOrd="0" destOrd="0" presId="urn:microsoft.com/office/officeart/2005/8/layout/orgChart1#1"/>
    <dgm:cxn modelId="{A3768A25-A122-40C1-812B-49F245255399}" type="presParOf" srcId="{C6AD9EAD-40EB-4923-B0A6-5652B425AAF5}" destId="{E7F6C2E9-EA49-4E10-A978-CD625F68FE12}" srcOrd="1" destOrd="0" presId="urn:microsoft.com/office/officeart/2005/8/layout/orgChart1#1"/>
    <dgm:cxn modelId="{89E93B6E-FB0A-4002-B636-A18B8339A0D8}" type="presParOf" srcId="{13331442-3FE8-4BA1-908C-729638F8F0D1}" destId="{6ADF78D1-EF74-4B39-B637-6BCE5E2CEE78}" srcOrd="1" destOrd="0" presId="urn:microsoft.com/office/officeart/2005/8/layout/orgChart1#1"/>
    <dgm:cxn modelId="{759A8300-56A9-4E42-942D-E936BC0FCD76}" type="presParOf" srcId="{13331442-3FE8-4BA1-908C-729638F8F0D1}" destId="{64235B9C-5202-4A2C-9928-30EE8FA6A823}" srcOrd="2" destOrd="0" presId="urn:microsoft.com/office/officeart/2005/8/layout/orgChart1#1"/>
    <dgm:cxn modelId="{A7BAF530-9D79-4AF6-98C5-37F447644C48}" type="presParOf" srcId="{33D050E0-BFBC-4ECD-8AF3-B39B093A6DCD}" destId="{039FD7BD-1ABA-46F8-BF8B-86EBC8F3B02E}" srcOrd="2" destOrd="0" presId="urn:microsoft.com/office/officeart/2005/8/layout/orgChart1#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E68D7B6-BC82-498A-BF78-812F0BB5DF94}" type="doc">
      <dgm:prSet loTypeId="urn:microsoft.com/office/officeart/2005/8/layout/orgChart1#2" loCatId="hierarchy" qsTypeId="urn:microsoft.com/office/officeart/2005/8/quickstyle/simple3#4" qsCatId="simple" csTypeId="urn:microsoft.com/office/officeart/2005/8/colors/accent1_2#4" csCatId="accent1" phldr="1"/>
      <dgm:spPr/>
      <dgm:t>
        <a:bodyPr/>
        <a:lstStyle/>
        <a:p>
          <a:endParaRPr lang="ru-RU"/>
        </a:p>
      </dgm:t>
    </dgm:pt>
    <dgm:pt modelId="{6A206587-D21B-45B1-A928-F33DC04CC969}">
      <dgm:prSet phldrT="[Текст]"/>
      <dgm:spPr>
        <a:xfrm>
          <a:off x="2900393" y="2828"/>
          <a:ext cx="1389412" cy="69470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pitchFamily="2" charset="0"/>
              <a:ea typeface="+mn-ea"/>
              <a:cs typeface="+mn-cs"/>
            </a:rPr>
            <a:t>Типи нервової системи</a:t>
          </a:r>
        </a:p>
      </dgm:t>
    </dgm:pt>
    <dgm:pt modelId="{6EC3F20D-1AB3-4D72-B791-C7CD74B712C3}" type="parTrans" cxnId="{36D60692-8BFC-4B78-ABE4-C9F69E1A5902}">
      <dgm:prSet/>
      <dgm:spPr/>
      <dgm:t>
        <a:bodyPr/>
        <a:lstStyle/>
        <a:p>
          <a:endParaRPr lang="ru-RU"/>
        </a:p>
      </dgm:t>
    </dgm:pt>
    <dgm:pt modelId="{A7F34673-23B8-429A-851B-710FDA4C6576}" type="sibTrans" cxnId="{36D60692-8BFC-4B78-ABE4-C9F69E1A5902}">
      <dgm:prSet/>
      <dgm:spPr/>
      <dgm:t>
        <a:bodyPr/>
        <a:lstStyle/>
        <a:p>
          <a:endParaRPr lang="ru-RU"/>
        </a:p>
      </dgm:t>
    </dgm:pt>
    <dgm:pt modelId="{E14FE047-426C-446C-B57A-DFA3F7BBBB18}">
      <dgm:prSet phldrT="[Текст]"/>
      <dgm:spPr>
        <a:xfrm>
          <a:off x="1516191" y="989311"/>
          <a:ext cx="1389412" cy="69470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pitchFamily="2" charset="0"/>
              <a:ea typeface="+mn-ea"/>
              <a:cs typeface="+mn-cs"/>
            </a:rPr>
            <a:t>Сильний</a:t>
          </a:r>
        </a:p>
      </dgm:t>
    </dgm:pt>
    <dgm:pt modelId="{33DE2644-9EB7-48A2-8210-19A6B2495578}" type="parTrans" cxnId="{A4CF8D8A-7ED4-4477-BF81-C3BEEDCD0617}">
      <dgm:prSet/>
      <dgm:spPr>
        <a:xfrm>
          <a:off x="2210897" y="697534"/>
          <a:ext cx="1384202" cy="291776"/>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9E85F49E-B82D-4E49-AE82-4AC4E0D0B6C6}" type="sibTrans" cxnId="{A4CF8D8A-7ED4-4477-BF81-C3BEEDCD0617}">
      <dgm:prSet/>
      <dgm:spPr/>
      <dgm:t>
        <a:bodyPr/>
        <a:lstStyle/>
        <a:p>
          <a:endParaRPr lang="ru-RU"/>
        </a:p>
      </dgm:t>
    </dgm:pt>
    <dgm:pt modelId="{00D004DE-EAAC-40B7-9548-9087968D2C4E}">
      <dgm:prSet phldrT="[Текст]"/>
      <dgm:spPr>
        <a:xfrm>
          <a:off x="4284596" y="989311"/>
          <a:ext cx="1389412" cy="69470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pitchFamily="2" charset="0"/>
              <a:ea typeface="+mn-ea"/>
              <a:cs typeface="+mn-cs"/>
            </a:rPr>
            <a:t>Слабкий</a:t>
          </a:r>
        </a:p>
      </dgm:t>
    </dgm:pt>
    <dgm:pt modelId="{B0F05E35-4553-4530-B966-DC43C2A9E6DC}" type="parTrans" cxnId="{9B38CF00-F220-414A-8DC6-170B1EF52EC3}">
      <dgm:prSet/>
      <dgm:spPr>
        <a:xfrm>
          <a:off x="3595100" y="697534"/>
          <a:ext cx="1384202" cy="291776"/>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FB516111-B746-4D9C-AB45-4717DFC0B35A}" type="sibTrans" cxnId="{9B38CF00-F220-414A-8DC6-170B1EF52EC3}">
      <dgm:prSet/>
      <dgm:spPr/>
      <dgm:t>
        <a:bodyPr/>
        <a:lstStyle/>
        <a:p>
          <a:endParaRPr lang="ru-RU"/>
        </a:p>
      </dgm:t>
    </dgm:pt>
    <dgm:pt modelId="{8B4E28A8-298A-4091-94BD-69F7AEE2B218}">
      <dgm:prSet phldrT="[Текст]"/>
      <dgm:spPr>
        <a:xfrm>
          <a:off x="4631949" y="1975794"/>
          <a:ext cx="1389412" cy="69470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b="1">
              <a:solidFill>
                <a:sysClr val="windowText" lastClr="000000"/>
              </a:solidFill>
              <a:latin typeface="Calibri" pitchFamily="2" charset="0"/>
              <a:ea typeface="+mn-ea"/>
              <a:cs typeface="+mn-cs"/>
            </a:rPr>
            <a:t>Меланхолік</a:t>
          </a:r>
        </a:p>
      </dgm:t>
    </dgm:pt>
    <dgm:pt modelId="{DA714273-2928-4FA7-B571-D49B06BCABDC}" type="parTrans" cxnId="{44156A39-A9DE-48CD-9BDD-8699150AF54B}">
      <dgm:prSet/>
      <dgm:spPr>
        <a:xfrm>
          <a:off x="4423537" y="1684017"/>
          <a:ext cx="208411" cy="639129"/>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3222F37D-C31A-4EB2-8C0C-A2A9ECD599EA}" type="sibTrans" cxnId="{44156A39-A9DE-48CD-9BDD-8699150AF54B}">
      <dgm:prSet/>
      <dgm:spPr/>
      <dgm:t>
        <a:bodyPr/>
        <a:lstStyle/>
        <a:p>
          <a:endParaRPr lang="ru-RU"/>
        </a:p>
      </dgm:t>
    </dgm:pt>
    <dgm:pt modelId="{270FD71B-2A30-4BB7-BEAA-D2A54412D1D3}">
      <dgm:prSet phldrT="[Текст]"/>
      <dgm:spPr>
        <a:xfrm>
          <a:off x="81623" y="1975794"/>
          <a:ext cx="1389412" cy="69470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pitchFamily="2" charset="0"/>
              <a:ea typeface="+mn-ea"/>
              <a:cs typeface="+mn-cs"/>
            </a:rPr>
            <a:t>Урівноважений</a:t>
          </a:r>
        </a:p>
      </dgm:t>
    </dgm:pt>
    <dgm:pt modelId="{4DF7B47A-D39B-4A59-87AF-F9BF563AA278}" type="parTrans" cxnId="{D02290C5-5516-4071-9636-7DBB7BC10CC3}">
      <dgm:prSet/>
      <dgm:spPr>
        <a:xfrm>
          <a:off x="776329" y="1684017"/>
          <a:ext cx="1434568" cy="291776"/>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966C55CF-EF10-46F5-9E24-C1C90AA7C6CE}" type="sibTrans" cxnId="{D02290C5-5516-4071-9636-7DBB7BC10CC3}">
      <dgm:prSet/>
      <dgm:spPr/>
      <dgm:t>
        <a:bodyPr/>
        <a:lstStyle/>
        <a:p>
          <a:endParaRPr lang="ru-RU"/>
        </a:p>
      </dgm:t>
    </dgm:pt>
    <dgm:pt modelId="{10955FAC-BA94-4A8A-9912-DECB11E18ABF}">
      <dgm:prSet phldrT="[Текст]"/>
      <dgm:spPr>
        <a:xfrm>
          <a:off x="2950760" y="1975794"/>
          <a:ext cx="1389412" cy="69470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pitchFamily="2" charset="0"/>
              <a:ea typeface="+mn-ea"/>
              <a:cs typeface="+mn-cs"/>
            </a:rPr>
            <a:t>Неврівноважений</a:t>
          </a:r>
        </a:p>
      </dgm:t>
    </dgm:pt>
    <dgm:pt modelId="{522FFA3C-96EC-479B-8F1F-124ABD5B3B43}" type="parTrans" cxnId="{9791C73F-6FF9-4F4C-9986-D8AF3EA95D8C}">
      <dgm:prSet/>
      <dgm:spPr>
        <a:xfrm>
          <a:off x="2210897" y="1684017"/>
          <a:ext cx="1434568" cy="291776"/>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442441EA-1597-4569-A388-A872CD5C5CE9}" type="sibTrans" cxnId="{9791C73F-6FF9-4F4C-9986-D8AF3EA95D8C}">
      <dgm:prSet/>
      <dgm:spPr/>
      <dgm:t>
        <a:bodyPr/>
        <a:lstStyle/>
        <a:p>
          <a:endParaRPr lang="ru-RU"/>
        </a:p>
      </dgm:t>
    </dgm:pt>
    <dgm:pt modelId="{A6A60CBA-C5AF-473F-A298-B025DB07D0A2}">
      <dgm:prSet phldrT="[Текст]"/>
      <dgm:spPr>
        <a:xfrm>
          <a:off x="2110165" y="2962277"/>
          <a:ext cx="1389412" cy="69470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pitchFamily="2" charset="0"/>
              <a:ea typeface="+mn-ea"/>
              <a:cs typeface="+mn-cs"/>
            </a:rPr>
            <a:t>Рухливий</a:t>
          </a:r>
        </a:p>
      </dgm:t>
    </dgm:pt>
    <dgm:pt modelId="{62007968-DB32-4895-AEC4-C07AFE04945E}" type="parTrans" cxnId="{64A3B6A6-E151-4115-8EA8-4A6509AC47FF}">
      <dgm:prSet/>
      <dgm:spPr>
        <a:xfrm>
          <a:off x="2804871" y="2670500"/>
          <a:ext cx="840594" cy="291776"/>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46F0A565-423D-442B-B4F9-5AFC2138A9EF}" type="sibTrans" cxnId="{64A3B6A6-E151-4115-8EA8-4A6509AC47FF}">
      <dgm:prSet/>
      <dgm:spPr/>
      <dgm:t>
        <a:bodyPr/>
        <a:lstStyle/>
        <a:p>
          <a:endParaRPr lang="ru-RU"/>
        </a:p>
      </dgm:t>
    </dgm:pt>
    <dgm:pt modelId="{0E4924F4-E203-418F-9FF3-0267C588E7B8}">
      <dgm:prSet phldrT="[Текст]"/>
      <dgm:spPr>
        <a:xfrm>
          <a:off x="3791354" y="2962277"/>
          <a:ext cx="1389412" cy="69470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pitchFamily="2" charset="0"/>
              <a:ea typeface="+mn-ea"/>
              <a:cs typeface="+mn-cs"/>
            </a:rPr>
            <a:t>Інертний</a:t>
          </a:r>
        </a:p>
      </dgm:t>
    </dgm:pt>
    <dgm:pt modelId="{E11C5B66-E4BA-4128-8EA4-03F22207A28C}" type="parTrans" cxnId="{985BDD49-9C75-4528-BE32-8391A41F181C}">
      <dgm:prSet/>
      <dgm:spPr>
        <a:xfrm>
          <a:off x="3645466" y="2670500"/>
          <a:ext cx="840594" cy="291776"/>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81842F0B-6E00-45A9-BF22-11FA75B8506E}" type="sibTrans" cxnId="{985BDD49-9C75-4528-BE32-8391A41F181C}">
      <dgm:prSet/>
      <dgm:spPr/>
      <dgm:t>
        <a:bodyPr/>
        <a:lstStyle/>
        <a:p>
          <a:endParaRPr lang="ru-RU"/>
        </a:p>
      </dgm:t>
    </dgm:pt>
    <dgm:pt modelId="{9FC1B5E8-522C-49FD-A9ED-080E77C42AC9}">
      <dgm:prSet phldrT="[Текст]"/>
      <dgm:spPr>
        <a:xfrm>
          <a:off x="2457518" y="3948760"/>
          <a:ext cx="1389412" cy="69470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b="1">
              <a:solidFill>
                <a:sysClr val="windowText" lastClr="000000"/>
              </a:solidFill>
              <a:latin typeface="Calibri" pitchFamily="2" charset="0"/>
              <a:ea typeface="+mn-ea"/>
              <a:cs typeface="+mn-cs"/>
            </a:rPr>
            <a:t>Холерик</a:t>
          </a:r>
        </a:p>
      </dgm:t>
    </dgm:pt>
    <dgm:pt modelId="{913B48D7-DB09-4F6B-BDA1-7B965D90C5C6}" type="parTrans" cxnId="{D1BDC421-7B85-4197-9BFA-44726BDE4841}">
      <dgm:prSet/>
      <dgm:spPr>
        <a:xfrm>
          <a:off x="2249106" y="3656983"/>
          <a:ext cx="208411" cy="639129"/>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5E809DEB-C1A2-4620-B1A0-DEFC5BD3D8E5}" type="sibTrans" cxnId="{D1BDC421-7B85-4197-9BFA-44726BDE4841}">
      <dgm:prSet/>
      <dgm:spPr/>
      <dgm:t>
        <a:bodyPr/>
        <a:lstStyle/>
        <a:p>
          <a:endParaRPr lang="ru-RU"/>
        </a:p>
      </dgm:t>
    </dgm:pt>
    <dgm:pt modelId="{835487CA-12EB-49E1-8C8F-F1DB88A5A6C8}">
      <dgm:prSet phldrT="[Текст]"/>
      <dgm:spPr>
        <a:xfrm>
          <a:off x="4138707" y="3948760"/>
          <a:ext cx="1389412" cy="69470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b="1">
              <a:solidFill>
                <a:sysClr val="windowText" lastClr="000000"/>
              </a:solidFill>
              <a:latin typeface="Calibri" pitchFamily="2" charset="0"/>
              <a:ea typeface="+mn-ea"/>
              <a:cs typeface="+mn-cs"/>
            </a:rPr>
            <a:t>Флегматик</a:t>
          </a:r>
        </a:p>
      </dgm:t>
    </dgm:pt>
    <dgm:pt modelId="{AC130152-139E-4703-83DC-A9526B1AD311}" type="parTrans" cxnId="{D6FAA444-096A-4777-B8F9-127D48376BBB}">
      <dgm:prSet/>
      <dgm:spPr>
        <a:xfrm>
          <a:off x="3930295" y="3656983"/>
          <a:ext cx="208411" cy="639129"/>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A6C88226-150B-4C44-9AFB-E56934C3AD1C}" type="sibTrans" cxnId="{D6FAA444-096A-4777-B8F9-127D48376BBB}">
      <dgm:prSet/>
      <dgm:spPr/>
      <dgm:t>
        <a:bodyPr/>
        <a:lstStyle/>
        <a:p>
          <a:endParaRPr lang="ru-RU"/>
        </a:p>
      </dgm:t>
    </dgm:pt>
    <dgm:pt modelId="{11A5BB80-FC51-495A-8A1C-51B8987E2D86}">
      <dgm:prSet phldrT="[Текст]"/>
      <dgm:spPr>
        <a:xfrm>
          <a:off x="428976" y="2962277"/>
          <a:ext cx="1389412" cy="69470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b="1">
              <a:solidFill>
                <a:sysClr val="windowText" lastClr="000000"/>
              </a:solidFill>
              <a:latin typeface="Calibri" pitchFamily="2" charset="0"/>
              <a:ea typeface="+mn-ea"/>
              <a:cs typeface="+mn-cs"/>
            </a:rPr>
            <a:t>Сангвінік</a:t>
          </a:r>
        </a:p>
      </dgm:t>
    </dgm:pt>
    <dgm:pt modelId="{9DA8DFAE-3239-4C0D-8DA7-BF55406DEA09}" type="parTrans" cxnId="{9FA04851-D39A-4542-A0B0-74D3E17C994D}">
      <dgm:prSet/>
      <dgm:spPr>
        <a:xfrm>
          <a:off x="220564" y="2670500"/>
          <a:ext cx="208411" cy="639129"/>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C99D97F6-569E-478E-BA7D-F4057C48F45F}" type="sibTrans" cxnId="{9FA04851-D39A-4542-A0B0-74D3E17C994D}">
      <dgm:prSet/>
      <dgm:spPr/>
      <dgm:t>
        <a:bodyPr/>
        <a:lstStyle/>
        <a:p>
          <a:endParaRPr lang="ru-RU"/>
        </a:p>
      </dgm:t>
    </dgm:pt>
    <dgm:pt modelId="{3349099E-FDCF-4C73-9F49-DD94D952A718}" type="pres">
      <dgm:prSet presAssocID="{FE68D7B6-BC82-498A-BF78-812F0BB5DF94}" presName="hierChild1" presStyleCnt="0">
        <dgm:presLayoutVars>
          <dgm:orgChart val="1"/>
          <dgm:chPref val="1"/>
          <dgm:dir/>
          <dgm:animOne val="branch"/>
          <dgm:animLvl val="lvl"/>
          <dgm:resizeHandles/>
        </dgm:presLayoutVars>
      </dgm:prSet>
      <dgm:spPr/>
      <dgm:t>
        <a:bodyPr/>
        <a:lstStyle/>
        <a:p>
          <a:endParaRPr lang="ru-RU"/>
        </a:p>
      </dgm:t>
    </dgm:pt>
    <dgm:pt modelId="{F4F3AEBF-9C38-4C99-85F0-3C2C28E2CD31}" type="pres">
      <dgm:prSet presAssocID="{6A206587-D21B-45B1-A928-F33DC04CC969}" presName="hierRoot1" presStyleCnt="0">
        <dgm:presLayoutVars>
          <dgm:hierBranch val="init"/>
        </dgm:presLayoutVars>
      </dgm:prSet>
      <dgm:spPr/>
    </dgm:pt>
    <dgm:pt modelId="{C9860FB5-8FDB-475E-B905-F8C823483CB6}" type="pres">
      <dgm:prSet presAssocID="{6A206587-D21B-45B1-A928-F33DC04CC969}" presName="rootComposite1" presStyleCnt="0"/>
      <dgm:spPr/>
    </dgm:pt>
    <dgm:pt modelId="{EDBD12FB-DCF3-4D0A-B7DD-2946F7FD9291}" type="pres">
      <dgm:prSet presAssocID="{6A206587-D21B-45B1-A928-F33DC04CC969}" presName="rootText1" presStyleLbl="node0" presStyleIdx="0" presStyleCnt="1">
        <dgm:presLayoutVars>
          <dgm:chPref val="3"/>
        </dgm:presLayoutVars>
      </dgm:prSet>
      <dgm:spPr>
        <a:prstGeom prst="rect">
          <a:avLst/>
        </a:prstGeom>
      </dgm:spPr>
      <dgm:t>
        <a:bodyPr/>
        <a:lstStyle/>
        <a:p>
          <a:endParaRPr lang="ru-RU"/>
        </a:p>
      </dgm:t>
    </dgm:pt>
    <dgm:pt modelId="{10051E97-5F12-4609-BB0E-8198136025E3}" type="pres">
      <dgm:prSet presAssocID="{6A206587-D21B-45B1-A928-F33DC04CC969}" presName="rootConnector1" presStyleLbl="node1" presStyleIdx="0" presStyleCnt="0"/>
      <dgm:spPr/>
      <dgm:t>
        <a:bodyPr/>
        <a:lstStyle/>
        <a:p>
          <a:endParaRPr lang="ru-RU"/>
        </a:p>
      </dgm:t>
    </dgm:pt>
    <dgm:pt modelId="{82DC184E-FEED-4255-B250-66239EB37467}" type="pres">
      <dgm:prSet presAssocID="{6A206587-D21B-45B1-A928-F33DC04CC969}" presName="hierChild2" presStyleCnt="0"/>
      <dgm:spPr/>
    </dgm:pt>
    <dgm:pt modelId="{9419E40F-2327-46DA-B6F4-E5E261C4E666}" type="pres">
      <dgm:prSet presAssocID="{33DE2644-9EB7-48A2-8210-19A6B2495578}" presName="Name37" presStyleLbl="parChTrans1D2" presStyleIdx="0" presStyleCnt="2"/>
      <dgm:spPr>
        <a:custGeom>
          <a:avLst/>
          <a:gdLst/>
          <a:ahLst/>
          <a:cxnLst/>
          <a:rect l="0" t="0" r="0" b="0"/>
          <a:pathLst>
            <a:path>
              <a:moveTo>
                <a:pt x="1384202" y="0"/>
              </a:moveTo>
              <a:lnTo>
                <a:pt x="1384202" y="145888"/>
              </a:lnTo>
              <a:lnTo>
                <a:pt x="0" y="145888"/>
              </a:lnTo>
              <a:lnTo>
                <a:pt x="0" y="291776"/>
              </a:lnTo>
            </a:path>
          </a:pathLst>
        </a:custGeom>
      </dgm:spPr>
      <dgm:t>
        <a:bodyPr/>
        <a:lstStyle/>
        <a:p>
          <a:endParaRPr lang="ru-RU"/>
        </a:p>
      </dgm:t>
    </dgm:pt>
    <dgm:pt modelId="{4888E339-3201-4DFA-B4F9-EDABBD495D5D}" type="pres">
      <dgm:prSet presAssocID="{E14FE047-426C-446C-B57A-DFA3F7BBBB18}" presName="hierRoot2" presStyleCnt="0">
        <dgm:presLayoutVars>
          <dgm:hierBranch val="init"/>
        </dgm:presLayoutVars>
      </dgm:prSet>
      <dgm:spPr/>
    </dgm:pt>
    <dgm:pt modelId="{997D96FE-31B0-4908-9344-D7ABD548BCE7}" type="pres">
      <dgm:prSet presAssocID="{E14FE047-426C-446C-B57A-DFA3F7BBBB18}" presName="rootComposite" presStyleCnt="0"/>
      <dgm:spPr/>
    </dgm:pt>
    <dgm:pt modelId="{B492654D-153E-4845-99E8-55DA77C5FF0B}" type="pres">
      <dgm:prSet presAssocID="{E14FE047-426C-446C-B57A-DFA3F7BBBB18}" presName="rootText" presStyleLbl="node2" presStyleIdx="0" presStyleCnt="2">
        <dgm:presLayoutVars>
          <dgm:chPref val="3"/>
        </dgm:presLayoutVars>
      </dgm:prSet>
      <dgm:spPr>
        <a:prstGeom prst="rect">
          <a:avLst/>
        </a:prstGeom>
      </dgm:spPr>
      <dgm:t>
        <a:bodyPr/>
        <a:lstStyle/>
        <a:p>
          <a:endParaRPr lang="ru-RU"/>
        </a:p>
      </dgm:t>
    </dgm:pt>
    <dgm:pt modelId="{6EC18582-1042-43DB-84BB-2D1E7BD965BB}" type="pres">
      <dgm:prSet presAssocID="{E14FE047-426C-446C-B57A-DFA3F7BBBB18}" presName="rootConnector" presStyleLbl="node2" presStyleIdx="0" presStyleCnt="2"/>
      <dgm:spPr/>
      <dgm:t>
        <a:bodyPr/>
        <a:lstStyle/>
        <a:p>
          <a:endParaRPr lang="ru-RU"/>
        </a:p>
      </dgm:t>
    </dgm:pt>
    <dgm:pt modelId="{D6168225-B72E-475D-ADF7-1C4FC40C2DBC}" type="pres">
      <dgm:prSet presAssocID="{E14FE047-426C-446C-B57A-DFA3F7BBBB18}" presName="hierChild4" presStyleCnt="0"/>
      <dgm:spPr/>
    </dgm:pt>
    <dgm:pt modelId="{B69BA4E5-CB42-4785-8633-BCF32475D517}" type="pres">
      <dgm:prSet presAssocID="{4DF7B47A-D39B-4A59-87AF-F9BF563AA278}" presName="Name37" presStyleLbl="parChTrans1D3" presStyleIdx="0" presStyleCnt="3"/>
      <dgm:spPr>
        <a:custGeom>
          <a:avLst/>
          <a:gdLst/>
          <a:ahLst/>
          <a:cxnLst/>
          <a:rect l="0" t="0" r="0" b="0"/>
          <a:pathLst>
            <a:path>
              <a:moveTo>
                <a:pt x="1434568" y="0"/>
              </a:moveTo>
              <a:lnTo>
                <a:pt x="1434568" y="145888"/>
              </a:lnTo>
              <a:lnTo>
                <a:pt x="0" y="145888"/>
              </a:lnTo>
              <a:lnTo>
                <a:pt x="0" y="291776"/>
              </a:lnTo>
            </a:path>
          </a:pathLst>
        </a:custGeom>
      </dgm:spPr>
      <dgm:t>
        <a:bodyPr/>
        <a:lstStyle/>
        <a:p>
          <a:endParaRPr lang="ru-RU"/>
        </a:p>
      </dgm:t>
    </dgm:pt>
    <dgm:pt modelId="{E7C0D818-4B98-42BD-9AEA-23BB77AE4F0A}" type="pres">
      <dgm:prSet presAssocID="{270FD71B-2A30-4BB7-BEAA-D2A54412D1D3}" presName="hierRoot2" presStyleCnt="0">
        <dgm:presLayoutVars>
          <dgm:hierBranch val="init"/>
        </dgm:presLayoutVars>
      </dgm:prSet>
      <dgm:spPr/>
    </dgm:pt>
    <dgm:pt modelId="{A2084C2E-1FC9-4A5C-9561-4F745563F447}" type="pres">
      <dgm:prSet presAssocID="{270FD71B-2A30-4BB7-BEAA-D2A54412D1D3}" presName="rootComposite" presStyleCnt="0"/>
      <dgm:spPr/>
    </dgm:pt>
    <dgm:pt modelId="{19E85AB8-CB7C-43A6-B454-75FBFDC6E22D}" type="pres">
      <dgm:prSet presAssocID="{270FD71B-2A30-4BB7-BEAA-D2A54412D1D3}" presName="rootText" presStyleLbl="node3" presStyleIdx="0" presStyleCnt="3">
        <dgm:presLayoutVars>
          <dgm:chPref val="3"/>
        </dgm:presLayoutVars>
      </dgm:prSet>
      <dgm:spPr>
        <a:prstGeom prst="rect">
          <a:avLst/>
        </a:prstGeom>
      </dgm:spPr>
      <dgm:t>
        <a:bodyPr/>
        <a:lstStyle/>
        <a:p>
          <a:endParaRPr lang="ru-RU"/>
        </a:p>
      </dgm:t>
    </dgm:pt>
    <dgm:pt modelId="{51C7A489-13D2-4B1B-B700-BF83F728E201}" type="pres">
      <dgm:prSet presAssocID="{270FD71B-2A30-4BB7-BEAA-D2A54412D1D3}" presName="rootConnector" presStyleLbl="node3" presStyleIdx="0" presStyleCnt="3"/>
      <dgm:spPr/>
      <dgm:t>
        <a:bodyPr/>
        <a:lstStyle/>
        <a:p>
          <a:endParaRPr lang="ru-RU"/>
        </a:p>
      </dgm:t>
    </dgm:pt>
    <dgm:pt modelId="{730F5C51-A1DA-48DD-8729-3950526DCB6D}" type="pres">
      <dgm:prSet presAssocID="{270FD71B-2A30-4BB7-BEAA-D2A54412D1D3}" presName="hierChild4" presStyleCnt="0"/>
      <dgm:spPr/>
    </dgm:pt>
    <dgm:pt modelId="{DA45A672-9EBD-4842-89B4-3B1FCEEF790B}" type="pres">
      <dgm:prSet presAssocID="{9DA8DFAE-3239-4C0D-8DA7-BF55406DEA09}" presName="Name37" presStyleLbl="parChTrans1D4" presStyleIdx="0" presStyleCnt="5"/>
      <dgm:spPr>
        <a:custGeom>
          <a:avLst/>
          <a:gdLst/>
          <a:ahLst/>
          <a:cxnLst/>
          <a:rect l="0" t="0" r="0" b="0"/>
          <a:pathLst>
            <a:path>
              <a:moveTo>
                <a:pt x="0" y="0"/>
              </a:moveTo>
              <a:lnTo>
                <a:pt x="0" y="639129"/>
              </a:lnTo>
              <a:lnTo>
                <a:pt x="208411" y="639129"/>
              </a:lnTo>
            </a:path>
          </a:pathLst>
        </a:custGeom>
      </dgm:spPr>
      <dgm:t>
        <a:bodyPr/>
        <a:lstStyle/>
        <a:p>
          <a:endParaRPr lang="ru-RU"/>
        </a:p>
      </dgm:t>
    </dgm:pt>
    <dgm:pt modelId="{7DEA40FD-3496-475D-AFE9-27C4C934EE01}" type="pres">
      <dgm:prSet presAssocID="{11A5BB80-FC51-495A-8A1C-51B8987E2D86}" presName="hierRoot2" presStyleCnt="0">
        <dgm:presLayoutVars>
          <dgm:hierBranch val="init"/>
        </dgm:presLayoutVars>
      </dgm:prSet>
      <dgm:spPr/>
    </dgm:pt>
    <dgm:pt modelId="{3193F709-F306-4CEF-9004-35775E4F26C1}" type="pres">
      <dgm:prSet presAssocID="{11A5BB80-FC51-495A-8A1C-51B8987E2D86}" presName="rootComposite" presStyleCnt="0"/>
      <dgm:spPr/>
    </dgm:pt>
    <dgm:pt modelId="{B40DBA6E-67E2-4676-BF30-18E796A0424B}" type="pres">
      <dgm:prSet presAssocID="{11A5BB80-FC51-495A-8A1C-51B8987E2D86}" presName="rootText" presStyleLbl="node4" presStyleIdx="0" presStyleCnt="5">
        <dgm:presLayoutVars>
          <dgm:chPref val="3"/>
        </dgm:presLayoutVars>
      </dgm:prSet>
      <dgm:spPr>
        <a:prstGeom prst="rect">
          <a:avLst/>
        </a:prstGeom>
      </dgm:spPr>
      <dgm:t>
        <a:bodyPr/>
        <a:lstStyle/>
        <a:p>
          <a:endParaRPr lang="ru-RU"/>
        </a:p>
      </dgm:t>
    </dgm:pt>
    <dgm:pt modelId="{BC815243-2802-46BB-83F5-22214D8DC1A4}" type="pres">
      <dgm:prSet presAssocID="{11A5BB80-FC51-495A-8A1C-51B8987E2D86}" presName="rootConnector" presStyleLbl="node4" presStyleIdx="0" presStyleCnt="5"/>
      <dgm:spPr/>
      <dgm:t>
        <a:bodyPr/>
        <a:lstStyle/>
        <a:p>
          <a:endParaRPr lang="ru-RU"/>
        </a:p>
      </dgm:t>
    </dgm:pt>
    <dgm:pt modelId="{32353A99-2CF0-45C9-9430-66984EF239C6}" type="pres">
      <dgm:prSet presAssocID="{11A5BB80-FC51-495A-8A1C-51B8987E2D86}" presName="hierChild4" presStyleCnt="0"/>
      <dgm:spPr/>
    </dgm:pt>
    <dgm:pt modelId="{43142CC9-9484-4CB0-B8D0-ED353FB2A7E2}" type="pres">
      <dgm:prSet presAssocID="{11A5BB80-FC51-495A-8A1C-51B8987E2D86}" presName="hierChild5" presStyleCnt="0"/>
      <dgm:spPr/>
    </dgm:pt>
    <dgm:pt modelId="{FC266851-4A06-476E-8A3D-3DA50F1C2D7A}" type="pres">
      <dgm:prSet presAssocID="{270FD71B-2A30-4BB7-BEAA-D2A54412D1D3}" presName="hierChild5" presStyleCnt="0"/>
      <dgm:spPr/>
    </dgm:pt>
    <dgm:pt modelId="{0255853E-8722-4D4A-A0DD-35FE8DD6A305}" type="pres">
      <dgm:prSet presAssocID="{522FFA3C-96EC-479B-8F1F-124ABD5B3B43}" presName="Name37" presStyleLbl="parChTrans1D3" presStyleIdx="1" presStyleCnt="3"/>
      <dgm:spPr>
        <a:custGeom>
          <a:avLst/>
          <a:gdLst/>
          <a:ahLst/>
          <a:cxnLst/>
          <a:rect l="0" t="0" r="0" b="0"/>
          <a:pathLst>
            <a:path>
              <a:moveTo>
                <a:pt x="0" y="0"/>
              </a:moveTo>
              <a:lnTo>
                <a:pt x="0" y="145888"/>
              </a:lnTo>
              <a:lnTo>
                <a:pt x="1434568" y="145888"/>
              </a:lnTo>
              <a:lnTo>
                <a:pt x="1434568" y="291776"/>
              </a:lnTo>
            </a:path>
          </a:pathLst>
        </a:custGeom>
      </dgm:spPr>
      <dgm:t>
        <a:bodyPr/>
        <a:lstStyle/>
        <a:p>
          <a:endParaRPr lang="ru-RU"/>
        </a:p>
      </dgm:t>
    </dgm:pt>
    <dgm:pt modelId="{5ABB5DEF-0E32-4910-814A-5FA2DF4BEA62}" type="pres">
      <dgm:prSet presAssocID="{10955FAC-BA94-4A8A-9912-DECB11E18ABF}" presName="hierRoot2" presStyleCnt="0">
        <dgm:presLayoutVars>
          <dgm:hierBranch val="init"/>
        </dgm:presLayoutVars>
      </dgm:prSet>
      <dgm:spPr/>
    </dgm:pt>
    <dgm:pt modelId="{1809364D-7399-429E-8C43-F31171CE80AF}" type="pres">
      <dgm:prSet presAssocID="{10955FAC-BA94-4A8A-9912-DECB11E18ABF}" presName="rootComposite" presStyleCnt="0"/>
      <dgm:spPr/>
    </dgm:pt>
    <dgm:pt modelId="{0618ABA5-4C7F-4832-A296-CC056A3B5A0E}" type="pres">
      <dgm:prSet presAssocID="{10955FAC-BA94-4A8A-9912-DECB11E18ABF}" presName="rootText" presStyleLbl="node3" presStyleIdx="1" presStyleCnt="3">
        <dgm:presLayoutVars>
          <dgm:chPref val="3"/>
        </dgm:presLayoutVars>
      </dgm:prSet>
      <dgm:spPr>
        <a:prstGeom prst="rect">
          <a:avLst/>
        </a:prstGeom>
      </dgm:spPr>
      <dgm:t>
        <a:bodyPr/>
        <a:lstStyle/>
        <a:p>
          <a:endParaRPr lang="ru-RU"/>
        </a:p>
      </dgm:t>
    </dgm:pt>
    <dgm:pt modelId="{AD1AB68D-522C-426C-A153-B22386A9ED95}" type="pres">
      <dgm:prSet presAssocID="{10955FAC-BA94-4A8A-9912-DECB11E18ABF}" presName="rootConnector" presStyleLbl="node3" presStyleIdx="1" presStyleCnt="3"/>
      <dgm:spPr/>
      <dgm:t>
        <a:bodyPr/>
        <a:lstStyle/>
        <a:p>
          <a:endParaRPr lang="ru-RU"/>
        </a:p>
      </dgm:t>
    </dgm:pt>
    <dgm:pt modelId="{82F2D40D-DBDB-4BFB-8F33-0045C296A910}" type="pres">
      <dgm:prSet presAssocID="{10955FAC-BA94-4A8A-9912-DECB11E18ABF}" presName="hierChild4" presStyleCnt="0"/>
      <dgm:spPr/>
    </dgm:pt>
    <dgm:pt modelId="{BCA603FA-3BEA-47F5-9999-E66E434338CF}" type="pres">
      <dgm:prSet presAssocID="{62007968-DB32-4895-AEC4-C07AFE04945E}" presName="Name37" presStyleLbl="parChTrans1D4" presStyleIdx="1" presStyleCnt="5"/>
      <dgm:spPr>
        <a:custGeom>
          <a:avLst/>
          <a:gdLst/>
          <a:ahLst/>
          <a:cxnLst/>
          <a:rect l="0" t="0" r="0" b="0"/>
          <a:pathLst>
            <a:path>
              <a:moveTo>
                <a:pt x="840594" y="0"/>
              </a:moveTo>
              <a:lnTo>
                <a:pt x="840594" y="145888"/>
              </a:lnTo>
              <a:lnTo>
                <a:pt x="0" y="145888"/>
              </a:lnTo>
              <a:lnTo>
                <a:pt x="0" y="291776"/>
              </a:lnTo>
            </a:path>
          </a:pathLst>
        </a:custGeom>
      </dgm:spPr>
      <dgm:t>
        <a:bodyPr/>
        <a:lstStyle/>
        <a:p>
          <a:endParaRPr lang="ru-RU"/>
        </a:p>
      </dgm:t>
    </dgm:pt>
    <dgm:pt modelId="{42B9393A-388F-4B13-828B-554E117FC435}" type="pres">
      <dgm:prSet presAssocID="{A6A60CBA-C5AF-473F-A298-B025DB07D0A2}" presName="hierRoot2" presStyleCnt="0">
        <dgm:presLayoutVars>
          <dgm:hierBranch val="init"/>
        </dgm:presLayoutVars>
      </dgm:prSet>
      <dgm:spPr/>
    </dgm:pt>
    <dgm:pt modelId="{007EC076-959D-4FF9-8F87-B589AE51A7B3}" type="pres">
      <dgm:prSet presAssocID="{A6A60CBA-C5AF-473F-A298-B025DB07D0A2}" presName="rootComposite" presStyleCnt="0"/>
      <dgm:spPr/>
    </dgm:pt>
    <dgm:pt modelId="{8E00FE82-E71A-4E57-BA66-8D62EC1CCD72}" type="pres">
      <dgm:prSet presAssocID="{A6A60CBA-C5AF-473F-A298-B025DB07D0A2}" presName="rootText" presStyleLbl="node4" presStyleIdx="1" presStyleCnt="5">
        <dgm:presLayoutVars>
          <dgm:chPref val="3"/>
        </dgm:presLayoutVars>
      </dgm:prSet>
      <dgm:spPr>
        <a:prstGeom prst="rect">
          <a:avLst/>
        </a:prstGeom>
      </dgm:spPr>
      <dgm:t>
        <a:bodyPr/>
        <a:lstStyle/>
        <a:p>
          <a:endParaRPr lang="ru-RU"/>
        </a:p>
      </dgm:t>
    </dgm:pt>
    <dgm:pt modelId="{ECDE4370-0B4F-40EB-8BE5-E7B272E63AF2}" type="pres">
      <dgm:prSet presAssocID="{A6A60CBA-C5AF-473F-A298-B025DB07D0A2}" presName="rootConnector" presStyleLbl="node4" presStyleIdx="1" presStyleCnt="5"/>
      <dgm:spPr/>
      <dgm:t>
        <a:bodyPr/>
        <a:lstStyle/>
        <a:p>
          <a:endParaRPr lang="ru-RU"/>
        </a:p>
      </dgm:t>
    </dgm:pt>
    <dgm:pt modelId="{0B8C2209-9952-4FDC-B7E3-67DE35D7CD62}" type="pres">
      <dgm:prSet presAssocID="{A6A60CBA-C5AF-473F-A298-B025DB07D0A2}" presName="hierChild4" presStyleCnt="0"/>
      <dgm:spPr/>
    </dgm:pt>
    <dgm:pt modelId="{209B522A-97F0-4521-ACBE-6CEA44E07F0D}" type="pres">
      <dgm:prSet presAssocID="{913B48D7-DB09-4F6B-BDA1-7B965D90C5C6}" presName="Name37" presStyleLbl="parChTrans1D4" presStyleIdx="2" presStyleCnt="5"/>
      <dgm:spPr>
        <a:custGeom>
          <a:avLst/>
          <a:gdLst/>
          <a:ahLst/>
          <a:cxnLst/>
          <a:rect l="0" t="0" r="0" b="0"/>
          <a:pathLst>
            <a:path>
              <a:moveTo>
                <a:pt x="0" y="0"/>
              </a:moveTo>
              <a:lnTo>
                <a:pt x="0" y="639129"/>
              </a:lnTo>
              <a:lnTo>
                <a:pt x="208411" y="639129"/>
              </a:lnTo>
            </a:path>
          </a:pathLst>
        </a:custGeom>
      </dgm:spPr>
      <dgm:t>
        <a:bodyPr/>
        <a:lstStyle/>
        <a:p>
          <a:endParaRPr lang="ru-RU"/>
        </a:p>
      </dgm:t>
    </dgm:pt>
    <dgm:pt modelId="{7E7A7F31-4458-486A-9052-4BA1C21AE9DD}" type="pres">
      <dgm:prSet presAssocID="{9FC1B5E8-522C-49FD-A9ED-080E77C42AC9}" presName="hierRoot2" presStyleCnt="0">
        <dgm:presLayoutVars>
          <dgm:hierBranch val="init"/>
        </dgm:presLayoutVars>
      </dgm:prSet>
      <dgm:spPr/>
    </dgm:pt>
    <dgm:pt modelId="{30A3C8F6-B243-48DD-8B9A-36D8902BBDB9}" type="pres">
      <dgm:prSet presAssocID="{9FC1B5E8-522C-49FD-A9ED-080E77C42AC9}" presName="rootComposite" presStyleCnt="0"/>
      <dgm:spPr/>
    </dgm:pt>
    <dgm:pt modelId="{9DBEBC8E-49AE-4853-892D-7837C1B801B1}" type="pres">
      <dgm:prSet presAssocID="{9FC1B5E8-522C-49FD-A9ED-080E77C42AC9}" presName="rootText" presStyleLbl="node4" presStyleIdx="2" presStyleCnt="5">
        <dgm:presLayoutVars>
          <dgm:chPref val="3"/>
        </dgm:presLayoutVars>
      </dgm:prSet>
      <dgm:spPr>
        <a:prstGeom prst="rect">
          <a:avLst/>
        </a:prstGeom>
      </dgm:spPr>
      <dgm:t>
        <a:bodyPr/>
        <a:lstStyle/>
        <a:p>
          <a:endParaRPr lang="ru-RU"/>
        </a:p>
      </dgm:t>
    </dgm:pt>
    <dgm:pt modelId="{DF2587E1-6375-41C2-8847-0BC37D1B6566}" type="pres">
      <dgm:prSet presAssocID="{9FC1B5E8-522C-49FD-A9ED-080E77C42AC9}" presName="rootConnector" presStyleLbl="node4" presStyleIdx="2" presStyleCnt="5"/>
      <dgm:spPr/>
      <dgm:t>
        <a:bodyPr/>
        <a:lstStyle/>
        <a:p>
          <a:endParaRPr lang="ru-RU"/>
        </a:p>
      </dgm:t>
    </dgm:pt>
    <dgm:pt modelId="{F3000D55-7C2D-49C0-A090-E44D83E63435}" type="pres">
      <dgm:prSet presAssocID="{9FC1B5E8-522C-49FD-A9ED-080E77C42AC9}" presName="hierChild4" presStyleCnt="0"/>
      <dgm:spPr/>
    </dgm:pt>
    <dgm:pt modelId="{1AF68F0C-71E3-46CD-87A9-2ECAF99699AC}" type="pres">
      <dgm:prSet presAssocID="{9FC1B5E8-522C-49FD-A9ED-080E77C42AC9}" presName="hierChild5" presStyleCnt="0"/>
      <dgm:spPr/>
    </dgm:pt>
    <dgm:pt modelId="{9AD50284-F2A5-44ED-888D-B80BEA235DF4}" type="pres">
      <dgm:prSet presAssocID="{A6A60CBA-C5AF-473F-A298-B025DB07D0A2}" presName="hierChild5" presStyleCnt="0"/>
      <dgm:spPr/>
    </dgm:pt>
    <dgm:pt modelId="{4C122D52-417D-431F-A977-E967B00B5ED8}" type="pres">
      <dgm:prSet presAssocID="{E11C5B66-E4BA-4128-8EA4-03F22207A28C}" presName="Name37" presStyleLbl="parChTrans1D4" presStyleIdx="3" presStyleCnt="5"/>
      <dgm:spPr>
        <a:custGeom>
          <a:avLst/>
          <a:gdLst/>
          <a:ahLst/>
          <a:cxnLst/>
          <a:rect l="0" t="0" r="0" b="0"/>
          <a:pathLst>
            <a:path>
              <a:moveTo>
                <a:pt x="0" y="0"/>
              </a:moveTo>
              <a:lnTo>
                <a:pt x="0" y="145888"/>
              </a:lnTo>
              <a:lnTo>
                <a:pt x="840594" y="145888"/>
              </a:lnTo>
              <a:lnTo>
                <a:pt x="840594" y="291776"/>
              </a:lnTo>
            </a:path>
          </a:pathLst>
        </a:custGeom>
      </dgm:spPr>
      <dgm:t>
        <a:bodyPr/>
        <a:lstStyle/>
        <a:p>
          <a:endParaRPr lang="ru-RU"/>
        </a:p>
      </dgm:t>
    </dgm:pt>
    <dgm:pt modelId="{E1360ACC-5AF6-42B0-83D4-304D804CD42A}" type="pres">
      <dgm:prSet presAssocID="{0E4924F4-E203-418F-9FF3-0267C588E7B8}" presName="hierRoot2" presStyleCnt="0">
        <dgm:presLayoutVars>
          <dgm:hierBranch val="init"/>
        </dgm:presLayoutVars>
      </dgm:prSet>
      <dgm:spPr/>
    </dgm:pt>
    <dgm:pt modelId="{9699EC8B-DD98-4043-9E0D-040D2B5A58D4}" type="pres">
      <dgm:prSet presAssocID="{0E4924F4-E203-418F-9FF3-0267C588E7B8}" presName="rootComposite" presStyleCnt="0"/>
      <dgm:spPr/>
    </dgm:pt>
    <dgm:pt modelId="{90E6C061-F296-4BFE-9BAF-8D942FE6DDBF}" type="pres">
      <dgm:prSet presAssocID="{0E4924F4-E203-418F-9FF3-0267C588E7B8}" presName="rootText" presStyleLbl="node4" presStyleIdx="3" presStyleCnt="5">
        <dgm:presLayoutVars>
          <dgm:chPref val="3"/>
        </dgm:presLayoutVars>
      </dgm:prSet>
      <dgm:spPr>
        <a:prstGeom prst="rect">
          <a:avLst/>
        </a:prstGeom>
      </dgm:spPr>
      <dgm:t>
        <a:bodyPr/>
        <a:lstStyle/>
        <a:p>
          <a:endParaRPr lang="ru-RU"/>
        </a:p>
      </dgm:t>
    </dgm:pt>
    <dgm:pt modelId="{77922866-BFDD-4B02-A73E-5F6D5C7C706C}" type="pres">
      <dgm:prSet presAssocID="{0E4924F4-E203-418F-9FF3-0267C588E7B8}" presName="rootConnector" presStyleLbl="node4" presStyleIdx="3" presStyleCnt="5"/>
      <dgm:spPr/>
      <dgm:t>
        <a:bodyPr/>
        <a:lstStyle/>
        <a:p>
          <a:endParaRPr lang="ru-RU"/>
        </a:p>
      </dgm:t>
    </dgm:pt>
    <dgm:pt modelId="{F735F884-85EB-449F-89EE-C8F6D9A15DEE}" type="pres">
      <dgm:prSet presAssocID="{0E4924F4-E203-418F-9FF3-0267C588E7B8}" presName="hierChild4" presStyleCnt="0"/>
      <dgm:spPr/>
    </dgm:pt>
    <dgm:pt modelId="{DCB7E07F-691B-483E-B05D-79C0CB6F6B0B}" type="pres">
      <dgm:prSet presAssocID="{AC130152-139E-4703-83DC-A9526B1AD311}" presName="Name37" presStyleLbl="parChTrans1D4" presStyleIdx="4" presStyleCnt="5"/>
      <dgm:spPr>
        <a:custGeom>
          <a:avLst/>
          <a:gdLst/>
          <a:ahLst/>
          <a:cxnLst/>
          <a:rect l="0" t="0" r="0" b="0"/>
          <a:pathLst>
            <a:path>
              <a:moveTo>
                <a:pt x="0" y="0"/>
              </a:moveTo>
              <a:lnTo>
                <a:pt x="0" y="639129"/>
              </a:lnTo>
              <a:lnTo>
                <a:pt x="208411" y="639129"/>
              </a:lnTo>
            </a:path>
          </a:pathLst>
        </a:custGeom>
      </dgm:spPr>
      <dgm:t>
        <a:bodyPr/>
        <a:lstStyle/>
        <a:p>
          <a:endParaRPr lang="ru-RU"/>
        </a:p>
      </dgm:t>
    </dgm:pt>
    <dgm:pt modelId="{1B080DA3-8A65-474D-88E8-31DA00099272}" type="pres">
      <dgm:prSet presAssocID="{835487CA-12EB-49E1-8C8F-F1DB88A5A6C8}" presName="hierRoot2" presStyleCnt="0">
        <dgm:presLayoutVars>
          <dgm:hierBranch val="init"/>
        </dgm:presLayoutVars>
      </dgm:prSet>
      <dgm:spPr/>
    </dgm:pt>
    <dgm:pt modelId="{4569589F-C52C-4921-A508-14F1B12749F9}" type="pres">
      <dgm:prSet presAssocID="{835487CA-12EB-49E1-8C8F-F1DB88A5A6C8}" presName="rootComposite" presStyleCnt="0"/>
      <dgm:spPr/>
    </dgm:pt>
    <dgm:pt modelId="{5D09FD13-AFCA-4805-AD7E-C2CE6D440F58}" type="pres">
      <dgm:prSet presAssocID="{835487CA-12EB-49E1-8C8F-F1DB88A5A6C8}" presName="rootText" presStyleLbl="node4" presStyleIdx="4" presStyleCnt="5">
        <dgm:presLayoutVars>
          <dgm:chPref val="3"/>
        </dgm:presLayoutVars>
      </dgm:prSet>
      <dgm:spPr>
        <a:prstGeom prst="rect">
          <a:avLst/>
        </a:prstGeom>
      </dgm:spPr>
      <dgm:t>
        <a:bodyPr/>
        <a:lstStyle/>
        <a:p>
          <a:endParaRPr lang="ru-RU"/>
        </a:p>
      </dgm:t>
    </dgm:pt>
    <dgm:pt modelId="{C989C8B8-D476-4C6E-9277-97D6790547B5}" type="pres">
      <dgm:prSet presAssocID="{835487CA-12EB-49E1-8C8F-F1DB88A5A6C8}" presName="rootConnector" presStyleLbl="node4" presStyleIdx="4" presStyleCnt="5"/>
      <dgm:spPr/>
      <dgm:t>
        <a:bodyPr/>
        <a:lstStyle/>
        <a:p>
          <a:endParaRPr lang="ru-RU"/>
        </a:p>
      </dgm:t>
    </dgm:pt>
    <dgm:pt modelId="{8A3BB0C9-AC94-48FD-9DBC-E71EBA186610}" type="pres">
      <dgm:prSet presAssocID="{835487CA-12EB-49E1-8C8F-F1DB88A5A6C8}" presName="hierChild4" presStyleCnt="0"/>
      <dgm:spPr/>
    </dgm:pt>
    <dgm:pt modelId="{CAF0908F-6DD9-4EE2-B569-BA113AF0E1B9}" type="pres">
      <dgm:prSet presAssocID="{835487CA-12EB-49E1-8C8F-F1DB88A5A6C8}" presName="hierChild5" presStyleCnt="0"/>
      <dgm:spPr/>
    </dgm:pt>
    <dgm:pt modelId="{433BA098-6264-4478-B538-2C8113B1F5A8}" type="pres">
      <dgm:prSet presAssocID="{0E4924F4-E203-418F-9FF3-0267C588E7B8}" presName="hierChild5" presStyleCnt="0"/>
      <dgm:spPr/>
    </dgm:pt>
    <dgm:pt modelId="{958482D3-24B8-4ED6-84B9-B547455DD4D0}" type="pres">
      <dgm:prSet presAssocID="{10955FAC-BA94-4A8A-9912-DECB11E18ABF}" presName="hierChild5" presStyleCnt="0"/>
      <dgm:spPr/>
    </dgm:pt>
    <dgm:pt modelId="{A789D524-C37C-46BC-9285-A98B1876F4E7}" type="pres">
      <dgm:prSet presAssocID="{E14FE047-426C-446C-B57A-DFA3F7BBBB18}" presName="hierChild5" presStyleCnt="0"/>
      <dgm:spPr/>
    </dgm:pt>
    <dgm:pt modelId="{581780CC-836D-499B-8756-8158EC9AA719}" type="pres">
      <dgm:prSet presAssocID="{B0F05E35-4553-4530-B966-DC43C2A9E6DC}" presName="Name37" presStyleLbl="parChTrans1D2" presStyleIdx="1" presStyleCnt="2"/>
      <dgm:spPr>
        <a:custGeom>
          <a:avLst/>
          <a:gdLst/>
          <a:ahLst/>
          <a:cxnLst/>
          <a:rect l="0" t="0" r="0" b="0"/>
          <a:pathLst>
            <a:path>
              <a:moveTo>
                <a:pt x="0" y="0"/>
              </a:moveTo>
              <a:lnTo>
                <a:pt x="0" y="145888"/>
              </a:lnTo>
              <a:lnTo>
                <a:pt x="1384202" y="145888"/>
              </a:lnTo>
              <a:lnTo>
                <a:pt x="1384202" y="291776"/>
              </a:lnTo>
            </a:path>
          </a:pathLst>
        </a:custGeom>
      </dgm:spPr>
      <dgm:t>
        <a:bodyPr/>
        <a:lstStyle/>
        <a:p>
          <a:endParaRPr lang="ru-RU"/>
        </a:p>
      </dgm:t>
    </dgm:pt>
    <dgm:pt modelId="{8FC7C847-FD45-4D58-AE1E-7C121D974CFE}" type="pres">
      <dgm:prSet presAssocID="{00D004DE-EAAC-40B7-9548-9087968D2C4E}" presName="hierRoot2" presStyleCnt="0">
        <dgm:presLayoutVars>
          <dgm:hierBranch val="init"/>
        </dgm:presLayoutVars>
      </dgm:prSet>
      <dgm:spPr/>
    </dgm:pt>
    <dgm:pt modelId="{0F8F5034-2ACB-4A82-A35C-B3C7E9CE4A00}" type="pres">
      <dgm:prSet presAssocID="{00D004DE-EAAC-40B7-9548-9087968D2C4E}" presName="rootComposite" presStyleCnt="0"/>
      <dgm:spPr/>
    </dgm:pt>
    <dgm:pt modelId="{5A9465E0-42C1-492A-8495-821DD7EAE8CB}" type="pres">
      <dgm:prSet presAssocID="{00D004DE-EAAC-40B7-9548-9087968D2C4E}" presName="rootText" presStyleLbl="node2" presStyleIdx="1" presStyleCnt="2">
        <dgm:presLayoutVars>
          <dgm:chPref val="3"/>
        </dgm:presLayoutVars>
      </dgm:prSet>
      <dgm:spPr>
        <a:prstGeom prst="rect">
          <a:avLst/>
        </a:prstGeom>
      </dgm:spPr>
      <dgm:t>
        <a:bodyPr/>
        <a:lstStyle/>
        <a:p>
          <a:endParaRPr lang="ru-RU"/>
        </a:p>
      </dgm:t>
    </dgm:pt>
    <dgm:pt modelId="{9D1EB797-0A9F-4C96-98BB-CEB500377610}" type="pres">
      <dgm:prSet presAssocID="{00D004DE-EAAC-40B7-9548-9087968D2C4E}" presName="rootConnector" presStyleLbl="node2" presStyleIdx="1" presStyleCnt="2"/>
      <dgm:spPr/>
      <dgm:t>
        <a:bodyPr/>
        <a:lstStyle/>
        <a:p>
          <a:endParaRPr lang="ru-RU"/>
        </a:p>
      </dgm:t>
    </dgm:pt>
    <dgm:pt modelId="{310771FB-8786-4445-9A6A-BA852B9E6A1B}" type="pres">
      <dgm:prSet presAssocID="{00D004DE-EAAC-40B7-9548-9087968D2C4E}" presName="hierChild4" presStyleCnt="0"/>
      <dgm:spPr/>
    </dgm:pt>
    <dgm:pt modelId="{B2B7681A-E73B-4F9F-B7BD-C6D0E5D4AF70}" type="pres">
      <dgm:prSet presAssocID="{DA714273-2928-4FA7-B571-D49B06BCABDC}" presName="Name37" presStyleLbl="parChTrans1D3" presStyleIdx="2" presStyleCnt="3"/>
      <dgm:spPr>
        <a:custGeom>
          <a:avLst/>
          <a:gdLst/>
          <a:ahLst/>
          <a:cxnLst/>
          <a:rect l="0" t="0" r="0" b="0"/>
          <a:pathLst>
            <a:path>
              <a:moveTo>
                <a:pt x="0" y="0"/>
              </a:moveTo>
              <a:lnTo>
                <a:pt x="0" y="639129"/>
              </a:lnTo>
              <a:lnTo>
                <a:pt x="208411" y="639129"/>
              </a:lnTo>
            </a:path>
          </a:pathLst>
        </a:custGeom>
      </dgm:spPr>
      <dgm:t>
        <a:bodyPr/>
        <a:lstStyle/>
        <a:p>
          <a:endParaRPr lang="ru-RU"/>
        </a:p>
      </dgm:t>
    </dgm:pt>
    <dgm:pt modelId="{50B044E8-E2BD-4157-898E-4152D59CDC2A}" type="pres">
      <dgm:prSet presAssocID="{8B4E28A8-298A-4091-94BD-69F7AEE2B218}" presName="hierRoot2" presStyleCnt="0">
        <dgm:presLayoutVars>
          <dgm:hierBranch val="init"/>
        </dgm:presLayoutVars>
      </dgm:prSet>
      <dgm:spPr/>
    </dgm:pt>
    <dgm:pt modelId="{FC96FD1E-57DD-4C2F-8FBE-17DCCC6F6F81}" type="pres">
      <dgm:prSet presAssocID="{8B4E28A8-298A-4091-94BD-69F7AEE2B218}" presName="rootComposite" presStyleCnt="0"/>
      <dgm:spPr/>
    </dgm:pt>
    <dgm:pt modelId="{5379D5AA-E7FB-4F9C-8214-16695EA58910}" type="pres">
      <dgm:prSet presAssocID="{8B4E28A8-298A-4091-94BD-69F7AEE2B218}" presName="rootText" presStyleLbl="node3" presStyleIdx="2" presStyleCnt="3">
        <dgm:presLayoutVars>
          <dgm:chPref val="3"/>
        </dgm:presLayoutVars>
      </dgm:prSet>
      <dgm:spPr>
        <a:prstGeom prst="rect">
          <a:avLst/>
        </a:prstGeom>
      </dgm:spPr>
      <dgm:t>
        <a:bodyPr/>
        <a:lstStyle/>
        <a:p>
          <a:endParaRPr lang="ru-RU"/>
        </a:p>
      </dgm:t>
    </dgm:pt>
    <dgm:pt modelId="{D0F47828-6B5E-4D35-9EE7-C24F216A725F}" type="pres">
      <dgm:prSet presAssocID="{8B4E28A8-298A-4091-94BD-69F7AEE2B218}" presName="rootConnector" presStyleLbl="node3" presStyleIdx="2" presStyleCnt="3"/>
      <dgm:spPr/>
      <dgm:t>
        <a:bodyPr/>
        <a:lstStyle/>
        <a:p>
          <a:endParaRPr lang="ru-RU"/>
        </a:p>
      </dgm:t>
    </dgm:pt>
    <dgm:pt modelId="{324B71F8-D310-4C8E-8E4E-D345D1A69EBB}" type="pres">
      <dgm:prSet presAssocID="{8B4E28A8-298A-4091-94BD-69F7AEE2B218}" presName="hierChild4" presStyleCnt="0"/>
      <dgm:spPr/>
    </dgm:pt>
    <dgm:pt modelId="{8325A663-9DDA-4CF9-B42D-F417B3E1604B}" type="pres">
      <dgm:prSet presAssocID="{8B4E28A8-298A-4091-94BD-69F7AEE2B218}" presName="hierChild5" presStyleCnt="0"/>
      <dgm:spPr/>
    </dgm:pt>
    <dgm:pt modelId="{47FD3F82-7332-4979-B1A2-8A2DE88EF5E5}" type="pres">
      <dgm:prSet presAssocID="{00D004DE-EAAC-40B7-9548-9087968D2C4E}" presName="hierChild5" presStyleCnt="0"/>
      <dgm:spPr/>
    </dgm:pt>
    <dgm:pt modelId="{A1955235-7BEC-4860-8BDC-F53DDCFA3CBB}" type="pres">
      <dgm:prSet presAssocID="{6A206587-D21B-45B1-A928-F33DC04CC969}" presName="hierChild3" presStyleCnt="0"/>
      <dgm:spPr/>
    </dgm:pt>
  </dgm:ptLst>
  <dgm:cxnLst>
    <dgm:cxn modelId="{93583EC9-8487-498F-B692-24211DE6219D}" type="presOf" srcId="{913B48D7-DB09-4F6B-BDA1-7B965D90C5C6}" destId="{209B522A-97F0-4521-ACBE-6CEA44E07F0D}" srcOrd="0" destOrd="0" presId="urn:microsoft.com/office/officeart/2005/8/layout/orgChart1#2"/>
    <dgm:cxn modelId="{36D60692-8BFC-4B78-ABE4-C9F69E1A5902}" srcId="{FE68D7B6-BC82-498A-BF78-812F0BB5DF94}" destId="{6A206587-D21B-45B1-A928-F33DC04CC969}" srcOrd="0" destOrd="0" parTransId="{6EC3F20D-1AB3-4D72-B791-C7CD74B712C3}" sibTransId="{A7F34673-23B8-429A-851B-710FDA4C6576}"/>
    <dgm:cxn modelId="{E012D48F-7C6A-41CF-B749-BAC81ADF3EB3}" type="presOf" srcId="{10955FAC-BA94-4A8A-9912-DECB11E18ABF}" destId="{0618ABA5-4C7F-4832-A296-CC056A3B5A0E}" srcOrd="0" destOrd="0" presId="urn:microsoft.com/office/officeart/2005/8/layout/orgChart1#2"/>
    <dgm:cxn modelId="{FF454398-6177-4DB5-831E-FC77A2D7830E}" type="presOf" srcId="{B0F05E35-4553-4530-B966-DC43C2A9E6DC}" destId="{581780CC-836D-499B-8756-8158EC9AA719}" srcOrd="0" destOrd="0" presId="urn:microsoft.com/office/officeart/2005/8/layout/orgChart1#2"/>
    <dgm:cxn modelId="{C9967529-1067-4D68-9791-112D891D41CC}" type="presOf" srcId="{11A5BB80-FC51-495A-8A1C-51B8987E2D86}" destId="{B40DBA6E-67E2-4676-BF30-18E796A0424B}" srcOrd="0" destOrd="0" presId="urn:microsoft.com/office/officeart/2005/8/layout/orgChart1#2"/>
    <dgm:cxn modelId="{D02290C5-5516-4071-9636-7DBB7BC10CC3}" srcId="{E14FE047-426C-446C-B57A-DFA3F7BBBB18}" destId="{270FD71B-2A30-4BB7-BEAA-D2A54412D1D3}" srcOrd="0" destOrd="0" parTransId="{4DF7B47A-D39B-4A59-87AF-F9BF563AA278}" sibTransId="{966C55CF-EF10-46F5-9E24-C1C90AA7C6CE}"/>
    <dgm:cxn modelId="{5C4F2BC3-CB20-4C63-A162-DB65947A5888}" type="presOf" srcId="{9FC1B5E8-522C-49FD-A9ED-080E77C42AC9}" destId="{9DBEBC8E-49AE-4853-892D-7837C1B801B1}" srcOrd="0" destOrd="0" presId="urn:microsoft.com/office/officeart/2005/8/layout/orgChart1#2"/>
    <dgm:cxn modelId="{9B38CF00-F220-414A-8DC6-170B1EF52EC3}" srcId="{6A206587-D21B-45B1-A928-F33DC04CC969}" destId="{00D004DE-EAAC-40B7-9548-9087968D2C4E}" srcOrd="1" destOrd="0" parTransId="{B0F05E35-4553-4530-B966-DC43C2A9E6DC}" sibTransId="{FB516111-B746-4D9C-AB45-4717DFC0B35A}"/>
    <dgm:cxn modelId="{12CFE3F8-146B-44B2-8CB1-67E5E13B7317}" type="presOf" srcId="{835487CA-12EB-49E1-8C8F-F1DB88A5A6C8}" destId="{5D09FD13-AFCA-4805-AD7E-C2CE6D440F58}" srcOrd="0" destOrd="0" presId="urn:microsoft.com/office/officeart/2005/8/layout/orgChart1#2"/>
    <dgm:cxn modelId="{5864092F-43C5-40B5-A49E-386D703C6446}" type="presOf" srcId="{6A206587-D21B-45B1-A928-F33DC04CC969}" destId="{10051E97-5F12-4609-BB0E-8198136025E3}" srcOrd="1" destOrd="0" presId="urn:microsoft.com/office/officeart/2005/8/layout/orgChart1#2"/>
    <dgm:cxn modelId="{B134E2C2-1116-45D8-9C8A-A6068FA33710}" type="presOf" srcId="{0E4924F4-E203-418F-9FF3-0267C588E7B8}" destId="{90E6C061-F296-4BFE-9BAF-8D942FE6DDBF}" srcOrd="0" destOrd="0" presId="urn:microsoft.com/office/officeart/2005/8/layout/orgChart1#2"/>
    <dgm:cxn modelId="{9517052C-1182-4526-9F8C-C6D2F673B79E}" type="presOf" srcId="{E11C5B66-E4BA-4128-8EA4-03F22207A28C}" destId="{4C122D52-417D-431F-A977-E967B00B5ED8}" srcOrd="0" destOrd="0" presId="urn:microsoft.com/office/officeart/2005/8/layout/orgChart1#2"/>
    <dgm:cxn modelId="{D6FAA444-096A-4777-B8F9-127D48376BBB}" srcId="{0E4924F4-E203-418F-9FF3-0267C588E7B8}" destId="{835487CA-12EB-49E1-8C8F-F1DB88A5A6C8}" srcOrd="0" destOrd="0" parTransId="{AC130152-139E-4703-83DC-A9526B1AD311}" sibTransId="{A6C88226-150B-4C44-9AFB-E56934C3AD1C}"/>
    <dgm:cxn modelId="{E6F9CD6F-5190-4E1C-B68A-61E4B92CBFD7}" type="presOf" srcId="{E14FE047-426C-446C-B57A-DFA3F7BBBB18}" destId="{6EC18582-1042-43DB-84BB-2D1E7BD965BB}" srcOrd="1" destOrd="0" presId="urn:microsoft.com/office/officeart/2005/8/layout/orgChart1#2"/>
    <dgm:cxn modelId="{696EB059-7844-4AD5-8A75-D377B7417B00}" type="presOf" srcId="{9FC1B5E8-522C-49FD-A9ED-080E77C42AC9}" destId="{DF2587E1-6375-41C2-8847-0BC37D1B6566}" srcOrd="1" destOrd="0" presId="urn:microsoft.com/office/officeart/2005/8/layout/orgChart1#2"/>
    <dgm:cxn modelId="{923FFD64-4CC0-4E1C-BD12-189C34290454}" type="presOf" srcId="{270FD71B-2A30-4BB7-BEAA-D2A54412D1D3}" destId="{51C7A489-13D2-4B1B-B700-BF83F728E201}" srcOrd="1" destOrd="0" presId="urn:microsoft.com/office/officeart/2005/8/layout/orgChart1#2"/>
    <dgm:cxn modelId="{2C4FE6C6-ADD7-4D19-9095-5B69FB48C563}" type="presOf" srcId="{DA714273-2928-4FA7-B571-D49B06BCABDC}" destId="{B2B7681A-E73B-4F9F-B7BD-C6D0E5D4AF70}" srcOrd="0" destOrd="0" presId="urn:microsoft.com/office/officeart/2005/8/layout/orgChart1#2"/>
    <dgm:cxn modelId="{C6C63437-C2EC-4EDF-B93D-38D3C22D12DA}" type="presOf" srcId="{4DF7B47A-D39B-4A59-87AF-F9BF563AA278}" destId="{B69BA4E5-CB42-4785-8633-BCF32475D517}" srcOrd="0" destOrd="0" presId="urn:microsoft.com/office/officeart/2005/8/layout/orgChart1#2"/>
    <dgm:cxn modelId="{F52560E8-E09E-497B-B6BE-BF153C8D3862}" type="presOf" srcId="{835487CA-12EB-49E1-8C8F-F1DB88A5A6C8}" destId="{C989C8B8-D476-4C6E-9277-97D6790547B5}" srcOrd="1" destOrd="0" presId="urn:microsoft.com/office/officeart/2005/8/layout/orgChart1#2"/>
    <dgm:cxn modelId="{A44D721B-4A31-491B-BC4B-DCAD5B551BD2}" type="presOf" srcId="{522FFA3C-96EC-479B-8F1F-124ABD5B3B43}" destId="{0255853E-8722-4D4A-A0DD-35FE8DD6A305}" srcOrd="0" destOrd="0" presId="urn:microsoft.com/office/officeart/2005/8/layout/orgChart1#2"/>
    <dgm:cxn modelId="{1CBE21AE-CE7F-4D09-8E07-7BB5973589F8}" type="presOf" srcId="{33DE2644-9EB7-48A2-8210-19A6B2495578}" destId="{9419E40F-2327-46DA-B6F4-E5E261C4E666}" srcOrd="0" destOrd="0" presId="urn:microsoft.com/office/officeart/2005/8/layout/orgChart1#2"/>
    <dgm:cxn modelId="{8ACFA80B-B329-4B8E-A0FC-88C5C16BAC9D}" type="presOf" srcId="{00D004DE-EAAC-40B7-9548-9087968D2C4E}" destId="{5A9465E0-42C1-492A-8495-821DD7EAE8CB}" srcOrd="0" destOrd="0" presId="urn:microsoft.com/office/officeart/2005/8/layout/orgChart1#2"/>
    <dgm:cxn modelId="{F35CC129-2E5F-46D4-8164-31CC26F322F9}" type="presOf" srcId="{8B4E28A8-298A-4091-94BD-69F7AEE2B218}" destId="{5379D5AA-E7FB-4F9C-8214-16695EA58910}" srcOrd="0" destOrd="0" presId="urn:microsoft.com/office/officeart/2005/8/layout/orgChart1#2"/>
    <dgm:cxn modelId="{D1BDC421-7B85-4197-9BFA-44726BDE4841}" srcId="{A6A60CBA-C5AF-473F-A298-B025DB07D0A2}" destId="{9FC1B5E8-522C-49FD-A9ED-080E77C42AC9}" srcOrd="0" destOrd="0" parTransId="{913B48D7-DB09-4F6B-BDA1-7B965D90C5C6}" sibTransId="{5E809DEB-C1A2-4620-B1A0-DEFC5BD3D8E5}"/>
    <dgm:cxn modelId="{9222E881-C1F8-46E7-8B55-40A61DA784CE}" type="presOf" srcId="{8B4E28A8-298A-4091-94BD-69F7AEE2B218}" destId="{D0F47828-6B5E-4D35-9EE7-C24F216A725F}" srcOrd="1" destOrd="0" presId="urn:microsoft.com/office/officeart/2005/8/layout/orgChart1#2"/>
    <dgm:cxn modelId="{396DA22F-EF67-4AED-BDA4-4CA9256AB250}" type="presOf" srcId="{6A206587-D21B-45B1-A928-F33DC04CC969}" destId="{EDBD12FB-DCF3-4D0A-B7DD-2946F7FD9291}" srcOrd="0" destOrd="0" presId="urn:microsoft.com/office/officeart/2005/8/layout/orgChart1#2"/>
    <dgm:cxn modelId="{9791C73F-6FF9-4F4C-9986-D8AF3EA95D8C}" srcId="{E14FE047-426C-446C-B57A-DFA3F7BBBB18}" destId="{10955FAC-BA94-4A8A-9912-DECB11E18ABF}" srcOrd="1" destOrd="0" parTransId="{522FFA3C-96EC-479B-8F1F-124ABD5B3B43}" sibTransId="{442441EA-1597-4569-A388-A872CD5C5CE9}"/>
    <dgm:cxn modelId="{F05A782F-73E9-4FF9-A7A7-431D6E538031}" type="presOf" srcId="{11A5BB80-FC51-495A-8A1C-51B8987E2D86}" destId="{BC815243-2802-46BB-83F5-22214D8DC1A4}" srcOrd="1" destOrd="0" presId="urn:microsoft.com/office/officeart/2005/8/layout/orgChart1#2"/>
    <dgm:cxn modelId="{985BDD49-9C75-4528-BE32-8391A41F181C}" srcId="{10955FAC-BA94-4A8A-9912-DECB11E18ABF}" destId="{0E4924F4-E203-418F-9FF3-0267C588E7B8}" srcOrd="1" destOrd="0" parTransId="{E11C5B66-E4BA-4128-8EA4-03F22207A28C}" sibTransId="{81842F0B-6E00-45A9-BF22-11FA75B8506E}"/>
    <dgm:cxn modelId="{A4CF8D8A-7ED4-4477-BF81-C3BEEDCD0617}" srcId="{6A206587-D21B-45B1-A928-F33DC04CC969}" destId="{E14FE047-426C-446C-B57A-DFA3F7BBBB18}" srcOrd="0" destOrd="0" parTransId="{33DE2644-9EB7-48A2-8210-19A6B2495578}" sibTransId="{9E85F49E-B82D-4E49-AE82-4AC4E0D0B6C6}"/>
    <dgm:cxn modelId="{9F12115C-1245-4A36-9916-F661A2F0CA43}" type="presOf" srcId="{A6A60CBA-C5AF-473F-A298-B025DB07D0A2}" destId="{8E00FE82-E71A-4E57-BA66-8D62EC1CCD72}" srcOrd="0" destOrd="0" presId="urn:microsoft.com/office/officeart/2005/8/layout/orgChart1#2"/>
    <dgm:cxn modelId="{89D01750-0966-4A5A-8A21-4F1393C667A6}" type="presOf" srcId="{00D004DE-EAAC-40B7-9548-9087968D2C4E}" destId="{9D1EB797-0A9F-4C96-98BB-CEB500377610}" srcOrd="1" destOrd="0" presId="urn:microsoft.com/office/officeart/2005/8/layout/orgChart1#2"/>
    <dgm:cxn modelId="{4BBDEB5E-B4BC-4450-9ADF-D5335A0F07E4}" type="presOf" srcId="{AC130152-139E-4703-83DC-A9526B1AD311}" destId="{DCB7E07F-691B-483E-B05D-79C0CB6F6B0B}" srcOrd="0" destOrd="0" presId="urn:microsoft.com/office/officeart/2005/8/layout/orgChart1#2"/>
    <dgm:cxn modelId="{684574F7-038B-4D4C-9853-A468D6898337}" type="presOf" srcId="{9DA8DFAE-3239-4C0D-8DA7-BF55406DEA09}" destId="{DA45A672-9EBD-4842-89B4-3B1FCEEF790B}" srcOrd="0" destOrd="0" presId="urn:microsoft.com/office/officeart/2005/8/layout/orgChart1#2"/>
    <dgm:cxn modelId="{9FA04851-D39A-4542-A0B0-74D3E17C994D}" srcId="{270FD71B-2A30-4BB7-BEAA-D2A54412D1D3}" destId="{11A5BB80-FC51-495A-8A1C-51B8987E2D86}" srcOrd="0" destOrd="0" parTransId="{9DA8DFAE-3239-4C0D-8DA7-BF55406DEA09}" sibTransId="{C99D97F6-569E-478E-BA7D-F4057C48F45F}"/>
    <dgm:cxn modelId="{3AAC923C-9EB5-4C62-B801-E1EC145871BD}" type="presOf" srcId="{A6A60CBA-C5AF-473F-A298-B025DB07D0A2}" destId="{ECDE4370-0B4F-40EB-8BE5-E7B272E63AF2}" srcOrd="1" destOrd="0" presId="urn:microsoft.com/office/officeart/2005/8/layout/orgChart1#2"/>
    <dgm:cxn modelId="{64A3B6A6-E151-4115-8EA8-4A6509AC47FF}" srcId="{10955FAC-BA94-4A8A-9912-DECB11E18ABF}" destId="{A6A60CBA-C5AF-473F-A298-B025DB07D0A2}" srcOrd="0" destOrd="0" parTransId="{62007968-DB32-4895-AEC4-C07AFE04945E}" sibTransId="{46F0A565-423D-442B-B4F9-5AFC2138A9EF}"/>
    <dgm:cxn modelId="{89EFD0EE-D9D7-4225-9CEE-062E5A2E0CB8}" type="presOf" srcId="{10955FAC-BA94-4A8A-9912-DECB11E18ABF}" destId="{AD1AB68D-522C-426C-A153-B22386A9ED95}" srcOrd="1" destOrd="0" presId="urn:microsoft.com/office/officeart/2005/8/layout/orgChart1#2"/>
    <dgm:cxn modelId="{22320F51-81C4-479B-AE38-8997AF78D907}" type="presOf" srcId="{62007968-DB32-4895-AEC4-C07AFE04945E}" destId="{BCA603FA-3BEA-47F5-9999-E66E434338CF}" srcOrd="0" destOrd="0" presId="urn:microsoft.com/office/officeart/2005/8/layout/orgChart1#2"/>
    <dgm:cxn modelId="{44156A39-A9DE-48CD-9BDD-8699150AF54B}" srcId="{00D004DE-EAAC-40B7-9548-9087968D2C4E}" destId="{8B4E28A8-298A-4091-94BD-69F7AEE2B218}" srcOrd="0" destOrd="0" parTransId="{DA714273-2928-4FA7-B571-D49B06BCABDC}" sibTransId="{3222F37D-C31A-4EB2-8C0C-A2A9ECD599EA}"/>
    <dgm:cxn modelId="{D4E6D0D7-D8E7-4F74-ADBF-B1D4ABCE1582}" type="presOf" srcId="{FE68D7B6-BC82-498A-BF78-812F0BB5DF94}" destId="{3349099E-FDCF-4C73-9F49-DD94D952A718}" srcOrd="0" destOrd="0" presId="urn:microsoft.com/office/officeart/2005/8/layout/orgChart1#2"/>
    <dgm:cxn modelId="{52640DE9-8C76-4D0A-8299-8B753880B4B1}" type="presOf" srcId="{0E4924F4-E203-418F-9FF3-0267C588E7B8}" destId="{77922866-BFDD-4B02-A73E-5F6D5C7C706C}" srcOrd="1" destOrd="0" presId="urn:microsoft.com/office/officeart/2005/8/layout/orgChart1#2"/>
    <dgm:cxn modelId="{D33FE37F-309A-40C9-9B09-D058959B31DF}" type="presOf" srcId="{270FD71B-2A30-4BB7-BEAA-D2A54412D1D3}" destId="{19E85AB8-CB7C-43A6-B454-75FBFDC6E22D}" srcOrd="0" destOrd="0" presId="urn:microsoft.com/office/officeart/2005/8/layout/orgChart1#2"/>
    <dgm:cxn modelId="{40D8E9A7-8326-4C09-AA0C-7D061F3C41B7}" type="presOf" srcId="{E14FE047-426C-446C-B57A-DFA3F7BBBB18}" destId="{B492654D-153E-4845-99E8-55DA77C5FF0B}" srcOrd="0" destOrd="0" presId="urn:microsoft.com/office/officeart/2005/8/layout/orgChart1#2"/>
    <dgm:cxn modelId="{AE80F2E9-4312-4AA4-A287-A8E749E4069E}" type="presParOf" srcId="{3349099E-FDCF-4C73-9F49-DD94D952A718}" destId="{F4F3AEBF-9C38-4C99-85F0-3C2C28E2CD31}" srcOrd="0" destOrd="0" presId="urn:microsoft.com/office/officeart/2005/8/layout/orgChart1#2"/>
    <dgm:cxn modelId="{2A22D4A6-7EB3-4137-B68A-66E7D5473E60}" type="presParOf" srcId="{F4F3AEBF-9C38-4C99-85F0-3C2C28E2CD31}" destId="{C9860FB5-8FDB-475E-B905-F8C823483CB6}" srcOrd="0" destOrd="0" presId="urn:microsoft.com/office/officeart/2005/8/layout/orgChart1#2"/>
    <dgm:cxn modelId="{E7B0A8B5-14DD-4F90-92C4-1287944E22C2}" type="presParOf" srcId="{C9860FB5-8FDB-475E-B905-F8C823483CB6}" destId="{EDBD12FB-DCF3-4D0A-B7DD-2946F7FD9291}" srcOrd="0" destOrd="0" presId="urn:microsoft.com/office/officeart/2005/8/layout/orgChart1#2"/>
    <dgm:cxn modelId="{FF582E17-96C4-46C2-B22A-1FC1C51CE034}" type="presParOf" srcId="{C9860FB5-8FDB-475E-B905-F8C823483CB6}" destId="{10051E97-5F12-4609-BB0E-8198136025E3}" srcOrd="1" destOrd="0" presId="urn:microsoft.com/office/officeart/2005/8/layout/orgChart1#2"/>
    <dgm:cxn modelId="{82EAEA3E-CC75-40D1-8DC3-6329A662E3DE}" type="presParOf" srcId="{F4F3AEBF-9C38-4C99-85F0-3C2C28E2CD31}" destId="{82DC184E-FEED-4255-B250-66239EB37467}" srcOrd="1" destOrd="0" presId="urn:microsoft.com/office/officeart/2005/8/layout/orgChart1#2"/>
    <dgm:cxn modelId="{753B7DF3-2FE0-4589-810F-7BB2EDC86DAE}" type="presParOf" srcId="{82DC184E-FEED-4255-B250-66239EB37467}" destId="{9419E40F-2327-46DA-B6F4-E5E261C4E666}" srcOrd="0" destOrd="0" presId="urn:microsoft.com/office/officeart/2005/8/layout/orgChart1#2"/>
    <dgm:cxn modelId="{7A88084B-418C-46DF-BA10-FEC2F15DC728}" type="presParOf" srcId="{82DC184E-FEED-4255-B250-66239EB37467}" destId="{4888E339-3201-4DFA-B4F9-EDABBD495D5D}" srcOrd="1" destOrd="0" presId="urn:microsoft.com/office/officeart/2005/8/layout/orgChart1#2"/>
    <dgm:cxn modelId="{CFFC576E-4DA4-46A6-A0AC-F466B24ED61B}" type="presParOf" srcId="{4888E339-3201-4DFA-B4F9-EDABBD495D5D}" destId="{997D96FE-31B0-4908-9344-D7ABD548BCE7}" srcOrd="0" destOrd="0" presId="urn:microsoft.com/office/officeart/2005/8/layout/orgChart1#2"/>
    <dgm:cxn modelId="{EFF5877B-77B2-41D7-A833-2F5909B70E62}" type="presParOf" srcId="{997D96FE-31B0-4908-9344-D7ABD548BCE7}" destId="{B492654D-153E-4845-99E8-55DA77C5FF0B}" srcOrd="0" destOrd="0" presId="urn:microsoft.com/office/officeart/2005/8/layout/orgChart1#2"/>
    <dgm:cxn modelId="{47EF8A41-28B9-4A0D-AFDD-117C5A0E2A05}" type="presParOf" srcId="{997D96FE-31B0-4908-9344-D7ABD548BCE7}" destId="{6EC18582-1042-43DB-84BB-2D1E7BD965BB}" srcOrd="1" destOrd="0" presId="urn:microsoft.com/office/officeart/2005/8/layout/orgChart1#2"/>
    <dgm:cxn modelId="{1415625C-3B8A-4C50-8374-FF6FE89DFD09}" type="presParOf" srcId="{4888E339-3201-4DFA-B4F9-EDABBD495D5D}" destId="{D6168225-B72E-475D-ADF7-1C4FC40C2DBC}" srcOrd="1" destOrd="0" presId="urn:microsoft.com/office/officeart/2005/8/layout/orgChart1#2"/>
    <dgm:cxn modelId="{2B9901C2-1B4D-4B21-93FA-F32A559A8029}" type="presParOf" srcId="{D6168225-B72E-475D-ADF7-1C4FC40C2DBC}" destId="{B69BA4E5-CB42-4785-8633-BCF32475D517}" srcOrd="0" destOrd="0" presId="urn:microsoft.com/office/officeart/2005/8/layout/orgChart1#2"/>
    <dgm:cxn modelId="{DA0E6A3F-B519-47A6-8A8C-DFE976C9C30C}" type="presParOf" srcId="{D6168225-B72E-475D-ADF7-1C4FC40C2DBC}" destId="{E7C0D818-4B98-42BD-9AEA-23BB77AE4F0A}" srcOrd="1" destOrd="0" presId="urn:microsoft.com/office/officeart/2005/8/layout/orgChart1#2"/>
    <dgm:cxn modelId="{69FF97B6-C854-4AF4-8F66-8416D86E1573}" type="presParOf" srcId="{E7C0D818-4B98-42BD-9AEA-23BB77AE4F0A}" destId="{A2084C2E-1FC9-4A5C-9561-4F745563F447}" srcOrd="0" destOrd="0" presId="urn:microsoft.com/office/officeart/2005/8/layout/orgChart1#2"/>
    <dgm:cxn modelId="{342CE392-1240-4E80-A879-69A7CFD467A4}" type="presParOf" srcId="{A2084C2E-1FC9-4A5C-9561-4F745563F447}" destId="{19E85AB8-CB7C-43A6-B454-75FBFDC6E22D}" srcOrd="0" destOrd="0" presId="urn:microsoft.com/office/officeart/2005/8/layout/orgChart1#2"/>
    <dgm:cxn modelId="{9CAB384E-005B-413C-8084-BA15951212F1}" type="presParOf" srcId="{A2084C2E-1FC9-4A5C-9561-4F745563F447}" destId="{51C7A489-13D2-4B1B-B700-BF83F728E201}" srcOrd="1" destOrd="0" presId="urn:microsoft.com/office/officeart/2005/8/layout/orgChart1#2"/>
    <dgm:cxn modelId="{CB6364EB-70A4-4772-A128-4BA068C82759}" type="presParOf" srcId="{E7C0D818-4B98-42BD-9AEA-23BB77AE4F0A}" destId="{730F5C51-A1DA-48DD-8729-3950526DCB6D}" srcOrd="1" destOrd="0" presId="urn:microsoft.com/office/officeart/2005/8/layout/orgChart1#2"/>
    <dgm:cxn modelId="{F1FCF87E-F319-4A20-98B0-1B16BC50E28C}" type="presParOf" srcId="{730F5C51-A1DA-48DD-8729-3950526DCB6D}" destId="{DA45A672-9EBD-4842-89B4-3B1FCEEF790B}" srcOrd="0" destOrd="0" presId="urn:microsoft.com/office/officeart/2005/8/layout/orgChart1#2"/>
    <dgm:cxn modelId="{8BC61689-F7EF-4E70-849B-CA0A88A855AA}" type="presParOf" srcId="{730F5C51-A1DA-48DD-8729-3950526DCB6D}" destId="{7DEA40FD-3496-475D-AFE9-27C4C934EE01}" srcOrd="1" destOrd="0" presId="urn:microsoft.com/office/officeart/2005/8/layout/orgChart1#2"/>
    <dgm:cxn modelId="{FE5144CC-AAD4-4D03-B537-14A32BCB6408}" type="presParOf" srcId="{7DEA40FD-3496-475D-AFE9-27C4C934EE01}" destId="{3193F709-F306-4CEF-9004-35775E4F26C1}" srcOrd="0" destOrd="0" presId="urn:microsoft.com/office/officeart/2005/8/layout/orgChart1#2"/>
    <dgm:cxn modelId="{1BCD28D7-49EC-4B08-8BA0-1E84B224F484}" type="presParOf" srcId="{3193F709-F306-4CEF-9004-35775E4F26C1}" destId="{B40DBA6E-67E2-4676-BF30-18E796A0424B}" srcOrd="0" destOrd="0" presId="urn:microsoft.com/office/officeart/2005/8/layout/orgChart1#2"/>
    <dgm:cxn modelId="{C5B912FC-C5BD-44FF-B81D-28E384D56AC7}" type="presParOf" srcId="{3193F709-F306-4CEF-9004-35775E4F26C1}" destId="{BC815243-2802-46BB-83F5-22214D8DC1A4}" srcOrd="1" destOrd="0" presId="urn:microsoft.com/office/officeart/2005/8/layout/orgChart1#2"/>
    <dgm:cxn modelId="{45586C57-2D09-4ACF-928F-599A61C35DAA}" type="presParOf" srcId="{7DEA40FD-3496-475D-AFE9-27C4C934EE01}" destId="{32353A99-2CF0-45C9-9430-66984EF239C6}" srcOrd="1" destOrd="0" presId="urn:microsoft.com/office/officeart/2005/8/layout/orgChart1#2"/>
    <dgm:cxn modelId="{E23E7945-9A84-406E-A627-B12E81462E0E}" type="presParOf" srcId="{7DEA40FD-3496-475D-AFE9-27C4C934EE01}" destId="{43142CC9-9484-4CB0-B8D0-ED353FB2A7E2}" srcOrd="2" destOrd="0" presId="urn:microsoft.com/office/officeart/2005/8/layout/orgChart1#2"/>
    <dgm:cxn modelId="{24CBB664-EC32-48E3-958F-5D8075ABD259}" type="presParOf" srcId="{E7C0D818-4B98-42BD-9AEA-23BB77AE4F0A}" destId="{FC266851-4A06-476E-8A3D-3DA50F1C2D7A}" srcOrd="2" destOrd="0" presId="urn:microsoft.com/office/officeart/2005/8/layout/orgChart1#2"/>
    <dgm:cxn modelId="{EABE1F65-6039-43A4-8FC8-BC0FB519AA27}" type="presParOf" srcId="{D6168225-B72E-475D-ADF7-1C4FC40C2DBC}" destId="{0255853E-8722-4D4A-A0DD-35FE8DD6A305}" srcOrd="2" destOrd="0" presId="urn:microsoft.com/office/officeart/2005/8/layout/orgChart1#2"/>
    <dgm:cxn modelId="{CD7310C9-04C2-44F9-8FE0-738C0E7952BE}" type="presParOf" srcId="{D6168225-B72E-475D-ADF7-1C4FC40C2DBC}" destId="{5ABB5DEF-0E32-4910-814A-5FA2DF4BEA62}" srcOrd="3" destOrd="0" presId="urn:microsoft.com/office/officeart/2005/8/layout/orgChart1#2"/>
    <dgm:cxn modelId="{22852C03-D811-4F0D-BF43-07850A73698A}" type="presParOf" srcId="{5ABB5DEF-0E32-4910-814A-5FA2DF4BEA62}" destId="{1809364D-7399-429E-8C43-F31171CE80AF}" srcOrd="0" destOrd="0" presId="urn:microsoft.com/office/officeart/2005/8/layout/orgChart1#2"/>
    <dgm:cxn modelId="{E7E4F1F5-67CC-4CB6-9C70-4A10D2232EDF}" type="presParOf" srcId="{1809364D-7399-429E-8C43-F31171CE80AF}" destId="{0618ABA5-4C7F-4832-A296-CC056A3B5A0E}" srcOrd="0" destOrd="0" presId="urn:microsoft.com/office/officeart/2005/8/layout/orgChart1#2"/>
    <dgm:cxn modelId="{38A60917-E485-483B-9928-60432A7A7830}" type="presParOf" srcId="{1809364D-7399-429E-8C43-F31171CE80AF}" destId="{AD1AB68D-522C-426C-A153-B22386A9ED95}" srcOrd="1" destOrd="0" presId="urn:microsoft.com/office/officeart/2005/8/layout/orgChart1#2"/>
    <dgm:cxn modelId="{E0C1C8F9-9F0D-4105-9BFC-D41BC560932B}" type="presParOf" srcId="{5ABB5DEF-0E32-4910-814A-5FA2DF4BEA62}" destId="{82F2D40D-DBDB-4BFB-8F33-0045C296A910}" srcOrd="1" destOrd="0" presId="urn:microsoft.com/office/officeart/2005/8/layout/orgChart1#2"/>
    <dgm:cxn modelId="{383CFEBC-0B38-44DB-83F2-854AA8F99C8C}" type="presParOf" srcId="{82F2D40D-DBDB-4BFB-8F33-0045C296A910}" destId="{BCA603FA-3BEA-47F5-9999-E66E434338CF}" srcOrd="0" destOrd="0" presId="urn:microsoft.com/office/officeart/2005/8/layout/orgChart1#2"/>
    <dgm:cxn modelId="{7C8AA41E-EA22-4715-AACA-30201709BC52}" type="presParOf" srcId="{82F2D40D-DBDB-4BFB-8F33-0045C296A910}" destId="{42B9393A-388F-4B13-828B-554E117FC435}" srcOrd="1" destOrd="0" presId="urn:microsoft.com/office/officeart/2005/8/layout/orgChart1#2"/>
    <dgm:cxn modelId="{5051F7E9-0B46-4D91-9485-1E96DD7F21BF}" type="presParOf" srcId="{42B9393A-388F-4B13-828B-554E117FC435}" destId="{007EC076-959D-4FF9-8F87-B589AE51A7B3}" srcOrd="0" destOrd="0" presId="urn:microsoft.com/office/officeart/2005/8/layout/orgChart1#2"/>
    <dgm:cxn modelId="{EC38906B-BC1A-4362-AB73-9304046855F9}" type="presParOf" srcId="{007EC076-959D-4FF9-8F87-B589AE51A7B3}" destId="{8E00FE82-E71A-4E57-BA66-8D62EC1CCD72}" srcOrd="0" destOrd="0" presId="urn:microsoft.com/office/officeart/2005/8/layout/orgChart1#2"/>
    <dgm:cxn modelId="{5A86A74D-09EB-474A-A797-51B05D9D63AB}" type="presParOf" srcId="{007EC076-959D-4FF9-8F87-B589AE51A7B3}" destId="{ECDE4370-0B4F-40EB-8BE5-E7B272E63AF2}" srcOrd="1" destOrd="0" presId="urn:microsoft.com/office/officeart/2005/8/layout/orgChart1#2"/>
    <dgm:cxn modelId="{E4109A43-4DD4-40DB-B3EF-1D38D4A5B904}" type="presParOf" srcId="{42B9393A-388F-4B13-828B-554E117FC435}" destId="{0B8C2209-9952-4FDC-B7E3-67DE35D7CD62}" srcOrd="1" destOrd="0" presId="urn:microsoft.com/office/officeart/2005/8/layout/orgChart1#2"/>
    <dgm:cxn modelId="{C4F07CC5-BFAC-4F0D-80B8-6751BFBC0755}" type="presParOf" srcId="{0B8C2209-9952-4FDC-B7E3-67DE35D7CD62}" destId="{209B522A-97F0-4521-ACBE-6CEA44E07F0D}" srcOrd="0" destOrd="0" presId="urn:microsoft.com/office/officeart/2005/8/layout/orgChart1#2"/>
    <dgm:cxn modelId="{9167BE50-9816-4BE0-B01C-072E08DB8DA8}" type="presParOf" srcId="{0B8C2209-9952-4FDC-B7E3-67DE35D7CD62}" destId="{7E7A7F31-4458-486A-9052-4BA1C21AE9DD}" srcOrd="1" destOrd="0" presId="urn:microsoft.com/office/officeart/2005/8/layout/orgChart1#2"/>
    <dgm:cxn modelId="{C9B9D9E4-F5C9-49FA-9971-B4A545416137}" type="presParOf" srcId="{7E7A7F31-4458-486A-9052-4BA1C21AE9DD}" destId="{30A3C8F6-B243-48DD-8B9A-36D8902BBDB9}" srcOrd="0" destOrd="0" presId="urn:microsoft.com/office/officeart/2005/8/layout/orgChart1#2"/>
    <dgm:cxn modelId="{9656890B-0DF3-4BEA-8EB0-AFB2CD589239}" type="presParOf" srcId="{30A3C8F6-B243-48DD-8B9A-36D8902BBDB9}" destId="{9DBEBC8E-49AE-4853-892D-7837C1B801B1}" srcOrd="0" destOrd="0" presId="urn:microsoft.com/office/officeart/2005/8/layout/orgChart1#2"/>
    <dgm:cxn modelId="{F58DA443-ACC6-47C6-AE4F-298201FC04F2}" type="presParOf" srcId="{30A3C8F6-B243-48DD-8B9A-36D8902BBDB9}" destId="{DF2587E1-6375-41C2-8847-0BC37D1B6566}" srcOrd="1" destOrd="0" presId="urn:microsoft.com/office/officeart/2005/8/layout/orgChart1#2"/>
    <dgm:cxn modelId="{20B9319D-4A1E-4A7C-9E71-34921769BE68}" type="presParOf" srcId="{7E7A7F31-4458-486A-9052-4BA1C21AE9DD}" destId="{F3000D55-7C2D-49C0-A090-E44D83E63435}" srcOrd="1" destOrd="0" presId="urn:microsoft.com/office/officeart/2005/8/layout/orgChart1#2"/>
    <dgm:cxn modelId="{667BBF19-84B3-4273-B0CE-5C7FF085C5A0}" type="presParOf" srcId="{7E7A7F31-4458-486A-9052-4BA1C21AE9DD}" destId="{1AF68F0C-71E3-46CD-87A9-2ECAF99699AC}" srcOrd="2" destOrd="0" presId="urn:microsoft.com/office/officeart/2005/8/layout/orgChart1#2"/>
    <dgm:cxn modelId="{5D0A1021-6598-48E0-992D-CC052B6C4B01}" type="presParOf" srcId="{42B9393A-388F-4B13-828B-554E117FC435}" destId="{9AD50284-F2A5-44ED-888D-B80BEA235DF4}" srcOrd="2" destOrd="0" presId="urn:microsoft.com/office/officeart/2005/8/layout/orgChart1#2"/>
    <dgm:cxn modelId="{6E639FE9-5C72-450A-9E4B-7B6D0FEDBDC0}" type="presParOf" srcId="{82F2D40D-DBDB-4BFB-8F33-0045C296A910}" destId="{4C122D52-417D-431F-A977-E967B00B5ED8}" srcOrd="2" destOrd="0" presId="urn:microsoft.com/office/officeart/2005/8/layout/orgChart1#2"/>
    <dgm:cxn modelId="{1D892FA8-17D6-4575-AC06-4370FD243621}" type="presParOf" srcId="{82F2D40D-DBDB-4BFB-8F33-0045C296A910}" destId="{E1360ACC-5AF6-42B0-83D4-304D804CD42A}" srcOrd="3" destOrd="0" presId="urn:microsoft.com/office/officeart/2005/8/layout/orgChart1#2"/>
    <dgm:cxn modelId="{21EC7F89-5339-4F7F-8392-8456061B8F40}" type="presParOf" srcId="{E1360ACC-5AF6-42B0-83D4-304D804CD42A}" destId="{9699EC8B-DD98-4043-9E0D-040D2B5A58D4}" srcOrd="0" destOrd="0" presId="urn:microsoft.com/office/officeart/2005/8/layout/orgChart1#2"/>
    <dgm:cxn modelId="{A10CDF05-8BA0-4441-9007-457FC59D7E55}" type="presParOf" srcId="{9699EC8B-DD98-4043-9E0D-040D2B5A58D4}" destId="{90E6C061-F296-4BFE-9BAF-8D942FE6DDBF}" srcOrd="0" destOrd="0" presId="urn:microsoft.com/office/officeart/2005/8/layout/orgChart1#2"/>
    <dgm:cxn modelId="{C5F3AB87-8435-4F06-80CB-5F16DEDB1A3F}" type="presParOf" srcId="{9699EC8B-DD98-4043-9E0D-040D2B5A58D4}" destId="{77922866-BFDD-4B02-A73E-5F6D5C7C706C}" srcOrd="1" destOrd="0" presId="urn:microsoft.com/office/officeart/2005/8/layout/orgChart1#2"/>
    <dgm:cxn modelId="{BE920A84-A293-4C7C-869B-53A914ED7CE8}" type="presParOf" srcId="{E1360ACC-5AF6-42B0-83D4-304D804CD42A}" destId="{F735F884-85EB-449F-89EE-C8F6D9A15DEE}" srcOrd="1" destOrd="0" presId="urn:microsoft.com/office/officeart/2005/8/layout/orgChart1#2"/>
    <dgm:cxn modelId="{59A43E69-DF4F-4F30-90AB-195348D31059}" type="presParOf" srcId="{F735F884-85EB-449F-89EE-C8F6D9A15DEE}" destId="{DCB7E07F-691B-483E-B05D-79C0CB6F6B0B}" srcOrd="0" destOrd="0" presId="urn:microsoft.com/office/officeart/2005/8/layout/orgChart1#2"/>
    <dgm:cxn modelId="{F00EDEC9-38E9-4C2A-AB56-2A065E936FB2}" type="presParOf" srcId="{F735F884-85EB-449F-89EE-C8F6D9A15DEE}" destId="{1B080DA3-8A65-474D-88E8-31DA00099272}" srcOrd="1" destOrd="0" presId="urn:microsoft.com/office/officeart/2005/8/layout/orgChart1#2"/>
    <dgm:cxn modelId="{7E4494CD-9149-4860-A183-F624ECE88A5B}" type="presParOf" srcId="{1B080DA3-8A65-474D-88E8-31DA00099272}" destId="{4569589F-C52C-4921-A508-14F1B12749F9}" srcOrd="0" destOrd="0" presId="urn:microsoft.com/office/officeart/2005/8/layout/orgChart1#2"/>
    <dgm:cxn modelId="{EA87CFC6-14BE-4924-8C3E-DE3DA68198F4}" type="presParOf" srcId="{4569589F-C52C-4921-A508-14F1B12749F9}" destId="{5D09FD13-AFCA-4805-AD7E-C2CE6D440F58}" srcOrd="0" destOrd="0" presId="urn:microsoft.com/office/officeart/2005/8/layout/orgChart1#2"/>
    <dgm:cxn modelId="{A7B9859F-C07F-4DA0-BCB1-E011793786E8}" type="presParOf" srcId="{4569589F-C52C-4921-A508-14F1B12749F9}" destId="{C989C8B8-D476-4C6E-9277-97D6790547B5}" srcOrd="1" destOrd="0" presId="urn:microsoft.com/office/officeart/2005/8/layout/orgChart1#2"/>
    <dgm:cxn modelId="{053C8C43-2073-4EE8-A84B-BC9CF0BDD3A2}" type="presParOf" srcId="{1B080DA3-8A65-474D-88E8-31DA00099272}" destId="{8A3BB0C9-AC94-48FD-9DBC-E71EBA186610}" srcOrd="1" destOrd="0" presId="urn:microsoft.com/office/officeart/2005/8/layout/orgChart1#2"/>
    <dgm:cxn modelId="{CB498DEE-8E6D-4305-B42E-56ED062BB55C}" type="presParOf" srcId="{1B080DA3-8A65-474D-88E8-31DA00099272}" destId="{CAF0908F-6DD9-4EE2-B569-BA113AF0E1B9}" srcOrd="2" destOrd="0" presId="urn:microsoft.com/office/officeart/2005/8/layout/orgChart1#2"/>
    <dgm:cxn modelId="{AFE713C9-F106-4646-8674-EA3CD0169A39}" type="presParOf" srcId="{E1360ACC-5AF6-42B0-83D4-304D804CD42A}" destId="{433BA098-6264-4478-B538-2C8113B1F5A8}" srcOrd="2" destOrd="0" presId="urn:microsoft.com/office/officeart/2005/8/layout/orgChart1#2"/>
    <dgm:cxn modelId="{AE02D6B0-B850-4257-8C75-A9E5E1E7024C}" type="presParOf" srcId="{5ABB5DEF-0E32-4910-814A-5FA2DF4BEA62}" destId="{958482D3-24B8-4ED6-84B9-B547455DD4D0}" srcOrd="2" destOrd="0" presId="urn:microsoft.com/office/officeart/2005/8/layout/orgChart1#2"/>
    <dgm:cxn modelId="{FF3AEC8F-C808-4426-BC09-AF77CC9F0965}" type="presParOf" srcId="{4888E339-3201-4DFA-B4F9-EDABBD495D5D}" destId="{A789D524-C37C-46BC-9285-A98B1876F4E7}" srcOrd="2" destOrd="0" presId="urn:microsoft.com/office/officeart/2005/8/layout/orgChart1#2"/>
    <dgm:cxn modelId="{0D2571AE-31EB-46FD-9007-43D2308B6CB4}" type="presParOf" srcId="{82DC184E-FEED-4255-B250-66239EB37467}" destId="{581780CC-836D-499B-8756-8158EC9AA719}" srcOrd="2" destOrd="0" presId="urn:microsoft.com/office/officeart/2005/8/layout/orgChart1#2"/>
    <dgm:cxn modelId="{64C29740-2D52-40CC-916A-764AB41730AE}" type="presParOf" srcId="{82DC184E-FEED-4255-B250-66239EB37467}" destId="{8FC7C847-FD45-4D58-AE1E-7C121D974CFE}" srcOrd="3" destOrd="0" presId="urn:microsoft.com/office/officeart/2005/8/layout/orgChart1#2"/>
    <dgm:cxn modelId="{5D7F2275-5BA7-4498-A5BB-C47D3FE69A7B}" type="presParOf" srcId="{8FC7C847-FD45-4D58-AE1E-7C121D974CFE}" destId="{0F8F5034-2ACB-4A82-A35C-B3C7E9CE4A00}" srcOrd="0" destOrd="0" presId="urn:microsoft.com/office/officeart/2005/8/layout/orgChart1#2"/>
    <dgm:cxn modelId="{7B161735-D173-4745-9CC8-7177E87D5E60}" type="presParOf" srcId="{0F8F5034-2ACB-4A82-A35C-B3C7E9CE4A00}" destId="{5A9465E0-42C1-492A-8495-821DD7EAE8CB}" srcOrd="0" destOrd="0" presId="urn:microsoft.com/office/officeart/2005/8/layout/orgChart1#2"/>
    <dgm:cxn modelId="{131969FB-97A3-4A50-AE94-84130C0DC7D1}" type="presParOf" srcId="{0F8F5034-2ACB-4A82-A35C-B3C7E9CE4A00}" destId="{9D1EB797-0A9F-4C96-98BB-CEB500377610}" srcOrd="1" destOrd="0" presId="urn:microsoft.com/office/officeart/2005/8/layout/orgChart1#2"/>
    <dgm:cxn modelId="{59EA32E4-BBB6-4297-A5EA-573B2C4805FA}" type="presParOf" srcId="{8FC7C847-FD45-4D58-AE1E-7C121D974CFE}" destId="{310771FB-8786-4445-9A6A-BA852B9E6A1B}" srcOrd="1" destOrd="0" presId="urn:microsoft.com/office/officeart/2005/8/layout/orgChart1#2"/>
    <dgm:cxn modelId="{E1F2E020-61FB-47BE-8833-E785F2ADE7ED}" type="presParOf" srcId="{310771FB-8786-4445-9A6A-BA852B9E6A1B}" destId="{B2B7681A-E73B-4F9F-B7BD-C6D0E5D4AF70}" srcOrd="0" destOrd="0" presId="urn:microsoft.com/office/officeart/2005/8/layout/orgChart1#2"/>
    <dgm:cxn modelId="{2AFC5B7D-1D22-4790-89A3-58E854D396D8}" type="presParOf" srcId="{310771FB-8786-4445-9A6A-BA852B9E6A1B}" destId="{50B044E8-E2BD-4157-898E-4152D59CDC2A}" srcOrd="1" destOrd="0" presId="urn:microsoft.com/office/officeart/2005/8/layout/orgChart1#2"/>
    <dgm:cxn modelId="{003D2D8E-993E-4989-A76A-DAF5332561B1}" type="presParOf" srcId="{50B044E8-E2BD-4157-898E-4152D59CDC2A}" destId="{FC96FD1E-57DD-4C2F-8FBE-17DCCC6F6F81}" srcOrd="0" destOrd="0" presId="urn:microsoft.com/office/officeart/2005/8/layout/orgChart1#2"/>
    <dgm:cxn modelId="{CEDBDBC6-298E-490D-834A-2E3F45258E61}" type="presParOf" srcId="{FC96FD1E-57DD-4C2F-8FBE-17DCCC6F6F81}" destId="{5379D5AA-E7FB-4F9C-8214-16695EA58910}" srcOrd="0" destOrd="0" presId="urn:microsoft.com/office/officeart/2005/8/layout/orgChart1#2"/>
    <dgm:cxn modelId="{AB9DF003-4CE0-474F-BFBF-4A44662690AC}" type="presParOf" srcId="{FC96FD1E-57DD-4C2F-8FBE-17DCCC6F6F81}" destId="{D0F47828-6B5E-4D35-9EE7-C24F216A725F}" srcOrd="1" destOrd="0" presId="urn:microsoft.com/office/officeart/2005/8/layout/orgChart1#2"/>
    <dgm:cxn modelId="{13C4D7C5-C9EC-4F57-9BA9-5D52C2E5F6AC}" type="presParOf" srcId="{50B044E8-E2BD-4157-898E-4152D59CDC2A}" destId="{324B71F8-D310-4C8E-8E4E-D345D1A69EBB}" srcOrd="1" destOrd="0" presId="urn:microsoft.com/office/officeart/2005/8/layout/orgChart1#2"/>
    <dgm:cxn modelId="{BF878D50-B0CA-46B4-A069-E90C33800486}" type="presParOf" srcId="{50B044E8-E2BD-4157-898E-4152D59CDC2A}" destId="{8325A663-9DDA-4CF9-B42D-F417B3E1604B}" srcOrd="2" destOrd="0" presId="urn:microsoft.com/office/officeart/2005/8/layout/orgChart1#2"/>
    <dgm:cxn modelId="{578F295D-FEA1-4156-B422-DFC64CB25E81}" type="presParOf" srcId="{8FC7C847-FD45-4D58-AE1E-7C121D974CFE}" destId="{47FD3F82-7332-4979-B1A2-8A2DE88EF5E5}" srcOrd="2" destOrd="0" presId="urn:microsoft.com/office/officeart/2005/8/layout/orgChart1#2"/>
    <dgm:cxn modelId="{277907E8-2C09-483A-90E5-83BADBE454A5}" type="presParOf" srcId="{F4F3AEBF-9C38-4C99-85F0-3C2C28E2CD31}" destId="{A1955235-7BEC-4860-8BDC-F53DDCFA3CBB}" srcOrd="2" destOrd="0" presId="urn:microsoft.com/office/officeart/2005/8/layout/orgChart1#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F4C162D-D352-4C64-93ED-7A62F2D80C0C}" type="doc">
      <dgm:prSet loTypeId="urn:microsoft.com/office/officeart/2009/3/layout/HorizontalOrganizationChart#3" loCatId="hierarchy" qsTypeId="urn:microsoft.com/office/officeart/2005/8/quickstyle/simple3#5" qsCatId="simple" csTypeId="urn:microsoft.com/office/officeart/2005/8/colors/accent1_2#5" csCatId="accent1" phldr="1"/>
      <dgm:spPr/>
      <dgm:t>
        <a:bodyPr/>
        <a:lstStyle/>
        <a:p>
          <a:endParaRPr lang="ru-RU"/>
        </a:p>
      </dgm:t>
    </dgm:pt>
    <dgm:pt modelId="{FBA00002-55CA-4CD5-8010-5DBCA151B640}">
      <dgm:prSet phldrT="[Текст]" custT="1"/>
      <dgm:spPr>
        <a:xfrm>
          <a:off x="2672" y="2759836"/>
          <a:ext cx="2485039" cy="75793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050">
              <a:solidFill>
                <a:sysClr val="windowText" lastClr="000000"/>
              </a:solidFill>
              <a:latin typeface="Calibri" pitchFamily="2" charset="0"/>
              <a:ea typeface="+mn-ea"/>
              <a:cs typeface="+mn-cs"/>
            </a:rPr>
            <a:t>Характеристика типів темпераменту</a:t>
          </a:r>
        </a:p>
      </dgm:t>
    </dgm:pt>
    <dgm:pt modelId="{CC138165-0973-435F-A112-5C6C2A871ABD}" type="parTrans" cxnId="{FD94B278-52D1-4472-AC18-9D7BC3698B40}">
      <dgm:prSet/>
      <dgm:spPr/>
      <dgm:t>
        <a:bodyPr/>
        <a:lstStyle/>
        <a:p>
          <a:endParaRPr lang="ru-RU" sz="2000"/>
        </a:p>
      </dgm:t>
    </dgm:pt>
    <dgm:pt modelId="{350BC3CD-7722-4C65-9587-62275E478162}" type="sibTrans" cxnId="{FD94B278-52D1-4472-AC18-9D7BC3698B40}">
      <dgm:prSet/>
      <dgm:spPr/>
      <dgm:t>
        <a:bodyPr/>
        <a:lstStyle/>
        <a:p>
          <a:endParaRPr lang="ru-RU" sz="2000"/>
        </a:p>
      </dgm:t>
    </dgm:pt>
    <dgm:pt modelId="{1B5473EA-0E9F-48D8-AB40-4D9F1A397C4A}">
      <dgm:prSet phldrT="[Текст]" custT="1"/>
      <dgm:spPr>
        <a:xfrm>
          <a:off x="2984718" y="88419"/>
          <a:ext cx="2485039" cy="75793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050">
              <a:solidFill>
                <a:sysClr val="windowText" lastClr="000000"/>
              </a:solidFill>
              <a:latin typeface="Calibri" pitchFamily="2" charset="0"/>
              <a:ea typeface="+mn-ea"/>
              <a:cs typeface="+mn-cs"/>
            </a:rPr>
            <a:t>Сензитивність - сила зовнішніх впливів, яка потрібна для виникнення реакції</a:t>
          </a:r>
        </a:p>
      </dgm:t>
    </dgm:pt>
    <dgm:pt modelId="{BCB0A6BA-F055-4124-B99E-277FEFFBDF7B}" type="parTrans" cxnId="{EC61AFF8-15E2-45A7-AB9C-C962B7522ECE}">
      <dgm:prSet/>
      <dgm:spPr>
        <a:xfrm>
          <a:off x="2487711" y="467388"/>
          <a:ext cx="497007" cy="2671416"/>
        </a:xfrm>
        <a:noFill/>
        <a:ln w="25400" cap="flat" cmpd="sng" algn="ctr">
          <a:solidFill>
            <a:srgbClr val="4F81BD">
              <a:shade val="60000"/>
              <a:hueOff val="0"/>
              <a:satOff val="0"/>
              <a:lumOff val="0"/>
              <a:alphaOff val="0"/>
            </a:srgbClr>
          </a:solidFill>
          <a:prstDash val="solid"/>
        </a:ln>
        <a:effectLst/>
      </dgm:spPr>
      <dgm:t>
        <a:bodyPr/>
        <a:lstStyle/>
        <a:p>
          <a:endParaRPr lang="ru-RU" sz="2000"/>
        </a:p>
      </dgm:t>
    </dgm:pt>
    <dgm:pt modelId="{0F4FDB29-44E9-4898-9074-D9CC27451A2A}" type="sibTrans" cxnId="{EC61AFF8-15E2-45A7-AB9C-C962B7522ECE}">
      <dgm:prSet/>
      <dgm:spPr/>
      <dgm:t>
        <a:bodyPr/>
        <a:lstStyle/>
        <a:p>
          <a:endParaRPr lang="ru-RU" sz="2000"/>
        </a:p>
      </dgm:t>
    </dgm:pt>
    <dgm:pt modelId="{F1D93D82-6D88-454B-BD6A-AA4E7F7ADC79}">
      <dgm:prSet phldrT="[Текст]" custT="1"/>
      <dgm:spPr>
        <a:xfrm>
          <a:off x="2984718" y="1156986"/>
          <a:ext cx="2485039" cy="75793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050">
              <a:solidFill>
                <a:sysClr val="windowText" lastClr="000000"/>
              </a:solidFill>
              <a:latin typeface="Calibri" pitchFamily="2" charset="0"/>
              <a:ea typeface="+mn-ea"/>
              <a:cs typeface="+mn-cs"/>
            </a:rPr>
            <a:t>Реактивність - ступінь мимовільності реакцій на впливи однакової сили, її гальмування</a:t>
          </a:r>
        </a:p>
      </dgm:t>
    </dgm:pt>
    <dgm:pt modelId="{74F059E4-C589-4272-8C78-F076A52D8CE6}" type="parTrans" cxnId="{36158B4C-E486-4E74-80C2-AFCFE6882D38}">
      <dgm:prSet/>
      <dgm:spPr>
        <a:xfrm>
          <a:off x="2487711" y="1535954"/>
          <a:ext cx="497007" cy="1602850"/>
        </a:xfrm>
        <a:noFill/>
        <a:ln w="25400" cap="flat" cmpd="sng" algn="ctr">
          <a:solidFill>
            <a:srgbClr val="4F81BD">
              <a:shade val="60000"/>
              <a:hueOff val="0"/>
              <a:satOff val="0"/>
              <a:lumOff val="0"/>
              <a:alphaOff val="0"/>
            </a:srgbClr>
          </a:solidFill>
          <a:prstDash val="solid"/>
        </a:ln>
        <a:effectLst/>
      </dgm:spPr>
      <dgm:t>
        <a:bodyPr/>
        <a:lstStyle/>
        <a:p>
          <a:endParaRPr lang="ru-RU" sz="2000"/>
        </a:p>
      </dgm:t>
    </dgm:pt>
    <dgm:pt modelId="{ADF8097D-5393-4E28-B3AF-446E4410B06E}" type="sibTrans" cxnId="{36158B4C-E486-4E74-80C2-AFCFE6882D38}">
      <dgm:prSet/>
      <dgm:spPr/>
      <dgm:t>
        <a:bodyPr/>
        <a:lstStyle/>
        <a:p>
          <a:endParaRPr lang="ru-RU" sz="2000"/>
        </a:p>
      </dgm:t>
    </dgm:pt>
    <dgm:pt modelId="{AC8414CA-5FE4-43FC-82CD-A39DAA2FA633}">
      <dgm:prSet phldrT="[Текст]" custT="1"/>
      <dgm:spPr>
        <a:xfrm>
          <a:off x="2984718" y="2225553"/>
          <a:ext cx="2485039" cy="75793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050">
              <a:solidFill>
                <a:sysClr val="windowText" lastClr="000000"/>
              </a:solidFill>
              <a:latin typeface="Calibri" pitchFamily="2" charset="0"/>
              <a:ea typeface="+mn-ea"/>
              <a:cs typeface="+mn-cs"/>
            </a:rPr>
            <a:t>Психічна активність - інтенсивність, енергійність впливу людини на зовнішній світ, подолання перешкод (психологічні характеристики: наполегливість, цілеспрямованість, зосередженість)</a:t>
          </a:r>
        </a:p>
      </dgm:t>
    </dgm:pt>
    <dgm:pt modelId="{08151D6B-0EC7-4D32-A933-B20F32803775}" type="parTrans" cxnId="{AF5FAB6D-7280-4337-98AD-241322589841}">
      <dgm:prSet/>
      <dgm:spPr>
        <a:xfrm>
          <a:off x="2487711" y="2604521"/>
          <a:ext cx="497007" cy="534283"/>
        </a:xfrm>
        <a:noFill/>
        <a:ln w="25400" cap="flat" cmpd="sng" algn="ctr">
          <a:solidFill>
            <a:srgbClr val="4F81BD">
              <a:shade val="60000"/>
              <a:hueOff val="0"/>
              <a:satOff val="0"/>
              <a:lumOff val="0"/>
              <a:alphaOff val="0"/>
            </a:srgbClr>
          </a:solidFill>
          <a:prstDash val="solid"/>
        </a:ln>
        <a:effectLst/>
      </dgm:spPr>
      <dgm:t>
        <a:bodyPr/>
        <a:lstStyle/>
        <a:p>
          <a:endParaRPr lang="ru-RU" sz="2000"/>
        </a:p>
      </dgm:t>
    </dgm:pt>
    <dgm:pt modelId="{E83CFCE0-F2AF-431D-9A45-417632D59F54}" type="sibTrans" cxnId="{AF5FAB6D-7280-4337-98AD-241322589841}">
      <dgm:prSet/>
      <dgm:spPr/>
      <dgm:t>
        <a:bodyPr/>
        <a:lstStyle/>
        <a:p>
          <a:endParaRPr lang="ru-RU" sz="2000"/>
        </a:p>
      </dgm:t>
    </dgm:pt>
    <dgm:pt modelId="{62DCFA35-6D1A-41A9-A0B8-C4DFC1A8F1C1}">
      <dgm:prSet phldrT="[Текст]" custT="1"/>
      <dgm:spPr>
        <a:xfrm>
          <a:off x="2984718" y="3294119"/>
          <a:ext cx="2485039" cy="75793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050">
              <a:solidFill>
                <a:sysClr val="windowText" lastClr="000000"/>
              </a:solidFill>
              <a:latin typeface="Calibri" pitchFamily="2" charset="0"/>
              <a:ea typeface="+mn-ea"/>
              <a:cs typeface="+mn-cs"/>
            </a:rPr>
            <a:t>Пластичність (ригідність) - легкість, гнучкість пристосування особистості, недалекоглядність статури</a:t>
          </a:r>
        </a:p>
      </dgm:t>
    </dgm:pt>
    <dgm:pt modelId="{C49E2C52-648B-455D-8E35-309B71313D88}" type="parTrans" cxnId="{12FF7DAB-A377-41EE-83A2-00EB6B8534BE}">
      <dgm:prSet/>
      <dgm:spPr>
        <a:xfrm>
          <a:off x="2487711" y="3138805"/>
          <a:ext cx="497007" cy="534283"/>
        </a:xfrm>
        <a:noFill/>
        <a:ln w="25400" cap="flat" cmpd="sng" algn="ctr">
          <a:solidFill>
            <a:srgbClr val="4F81BD">
              <a:shade val="60000"/>
              <a:hueOff val="0"/>
              <a:satOff val="0"/>
              <a:lumOff val="0"/>
              <a:alphaOff val="0"/>
            </a:srgbClr>
          </a:solidFill>
          <a:prstDash val="solid"/>
        </a:ln>
        <a:effectLst/>
      </dgm:spPr>
      <dgm:t>
        <a:bodyPr/>
        <a:lstStyle/>
        <a:p>
          <a:endParaRPr lang="ru-RU" sz="2000"/>
        </a:p>
      </dgm:t>
    </dgm:pt>
    <dgm:pt modelId="{10F247B3-D4A7-40FE-9016-BBB83A15FD03}" type="sibTrans" cxnId="{12FF7DAB-A377-41EE-83A2-00EB6B8534BE}">
      <dgm:prSet/>
      <dgm:spPr/>
      <dgm:t>
        <a:bodyPr/>
        <a:lstStyle/>
        <a:p>
          <a:endParaRPr lang="ru-RU" sz="2000"/>
        </a:p>
      </dgm:t>
    </dgm:pt>
    <dgm:pt modelId="{DE846723-0D2A-41F9-AFD8-97FF7BDB78D0}">
      <dgm:prSet phldrT="[Текст]" custT="1"/>
      <dgm:spPr>
        <a:xfrm>
          <a:off x="2984718" y="4362686"/>
          <a:ext cx="2485039" cy="75793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050">
              <a:solidFill>
                <a:sysClr val="windowText" lastClr="000000"/>
              </a:solidFill>
              <a:latin typeface="Calibri" pitchFamily="2" charset="0"/>
              <a:ea typeface="+mn-ea"/>
              <a:cs typeface="+mn-cs"/>
            </a:rPr>
            <a:t>Екстра- або інтроверсія - залежність від вражень або образів</a:t>
          </a:r>
        </a:p>
      </dgm:t>
    </dgm:pt>
    <dgm:pt modelId="{5F8C0066-B0BC-4C21-9BA8-E7F43CF793A8}" type="parTrans" cxnId="{E9378012-EC23-4D6B-A466-A23F49E7FAF9}">
      <dgm:prSet/>
      <dgm:spPr>
        <a:xfrm>
          <a:off x="2487711" y="3138805"/>
          <a:ext cx="497007" cy="1602850"/>
        </a:xfrm>
        <a:noFill/>
        <a:ln w="25400" cap="flat" cmpd="sng" algn="ctr">
          <a:solidFill>
            <a:srgbClr val="4F81BD">
              <a:shade val="60000"/>
              <a:hueOff val="0"/>
              <a:satOff val="0"/>
              <a:lumOff val="0"/>
              <a:alphaOff val="0"/>
            </a:srgbClr>
          </a:solidFill>
          <a:prstDash val="solid"/>
        </a:ln>
        <a:effectLst/>
      </dgm:spPr>
      <dgm:t>
        <a:bodyPr/>
        <a:lstStyle/>
        <a:p>
          <a:endParaRPr lang="ru-RU" sz="2000"/>
        </a:p>
      </dgm:t>
    </dgm:pt>
    <dgm:pt modelId="{941D2AF6-5805-4F3E-9855-7EE747968BDF}" type="sibTrans" cxnId="{E9378012-EC23-4D6B-A466-A23F49E7FAF9}">
      <dgm:prSet/>
      <dgm:spPr/>
      <dgm:t>
        <a:bodyPr/>
        <a:lstStyle/>
        <a:p>
          <a:endParaRPr lang="ru-RU" sz="2000"/>
        </a:p>
      </dgm:t>
    </dgm:pt>
    <dgm:pt modelId="{01CC2476-A6C8-452C-9322-FCA234AAE40B}">
      <dgm:prSet phldrT="[Текст]" custT="1"/>
      <dgm:spPr>
        <a:xfrm>
          <a:off x="2984718" y="5431253"/>
          <a:ext cx="2485039" cy="75793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050">
              <a:solidFill>
                <a:sysClr val="windowText" lastClr="000000"/>
              </a:solidFill>
              <a:latin typeface="Calibri" pitchFamily="2" charset="0"/>
              <a:ea typeface="+mn-ea"/>
              <a:cs typeface="+mn-cs"/>
            </a:rPr>
            <a:t>Емоційна збудливість - сила впливу, потрібна для виникнення реакції, поєднання її швидкості</a:t>
          </a:r>
        </a:p>
      </dgm:t>
    </dgm:pt>
    <dgm:pt modelId="{84C8EC95-94E0-4ABF-9B73-C5520BF3382D}" type="parTrans" cxnId="{CA995EA4-4AC6-44A8-AE06-36CC5C4E467E}">
      <dgm:prSet/>
      <dgm:spPr>
        <a:xfrm>
          <a:off x="2487711" y="3138805"/>
          <a:ext cx="497007" cy="2671416"/>
        </a:xfrm>
        <a:noFill/>
        <a:ln w="25400" cap="flat" cmpd="sng" algn="ctr">
          <a:solidFill>
            <a:srgbClr val="4F81BD">
              <a:shade val="60000"/>
              <a:hueOff val="0"/>
              <a:satOff val="0"/>
              <a:lumOff val="0"/>
              <a:alphaOff val="0"/>
            </a:srgbClr>
          </a:solidFill>
          <a:prstDash val="solid"/>
        </a:ln>
        <a:effectLst/>
      </dgm:spPr>
      <dgm:t>
        <a:bodyPr/>
        <a:lstStyle/>
        <a:p>
          <a:endParaRPr lang="ru-RU" sz="2000"/>
        </a:p>
      </dgm:t>
    </dgm:pt>
    <dgm:pt modelId="{F2067F46-6371-45E6-8AF6-1BCAAB255825}" type="sibTrans" cxnId="{CA995EA4-4AC6-44A8-AE06-36CC5C4E467E}">
      <dgm:prSet/>
      <dgm:spPr/>
      <dgm:t>
        <a:bodyPr/>
        <a:lstStyle/>
        <a:p>
          <a:endParaRPr lang="ru-RU" sz="2000"/>
        </a:p>
      </dgm:t>
    </dgm:pt>
    <dgm:pt modelId="{83EF9CBB-66A3-4BDF-8581-ABC9D339CC19}" type="pres">
      <dgm:prSet presAssocID="{5F4C162D-D352-4C64-93ED-7A62F2D80C0C}" presName="hierChild1" presStyleCnt="0">
        <dgm:presLayoutVars>
          <dgm:orgChart val="1"/>
          <dgm:chPref val="1"/>
          <dgm:dir/>
          <dgm:animOne val="branch"/>
          <dgm:animLvl val="lvl"/>
          <dgm:resizeHandles/>
        </dgm:presLayoutVars>
      </dgm:prSet>
      <dgm:spPr/>
      <dgm:t>
        <a:bodyPr/>
        <a:lstStyle/>
        <a:p>
          <a:endParaRPr lang="ru-RU"/>
        </a:p>
      </dgm:t>
    </dgm:pt>
    <dgm:pt modelId="{ABD58B64-767C-40CB-A167-CCC6AE94F476}" type="pres">
      <dgm:prSet presAssocID="{FBA00002-55CA-4CD5-8010-5DBCA151B640}" presName="hierRoot1" presStyleCnt="0">
        <dgm:presLayoutVars>
          <dgm:hierBranch val="init"/>
        </dgm:presLayoutVars>
      </dgm:prSet>
      <dgm:spPr/>
    </dgm:pt>
    <dgm:pt modelId="{C0232B63-BD92-4DDA-A270-B30DEB13CCAC}" type="pres">
      <dgm:prSet presAssocID="{FBA00002-55CA-4CD5-8010-5DBCA151B640}" presName="rootComposite1" presStyleCnt="0"/>
      <dgm:spPr/>
    </dgm:pt>
    <dgm:pt modelId="{28F8C637-C8A6-430A-8E43-CFD048D83526}" type="pres">
      <dgm:prSet presAssocID="{FBA00002-55CA-4CD5-8010-5DBCA151B640}" presName="rootText1" presStyleLbl="node0" presStyleIdx="0" presStyleCnt="1">
        <dgm:presLayoutVars>
          <dgm:chPref val="3"/>
        </dgm:presLayoutVars>
      </dgm:prSet>
      <dgm:spPr>
        <a:prstGeom prst="rect">
          <a:avLst/>
        </a:prstGeom>
      </dgm:spPr>
      <dgm:t>
        <a:bodyPr/>
        <a:lstStyle/>
        <a:p>
          <a:endParaRPr lang="ru-RU"/>
        </a:p>
      </dgm:t>
    </dgm:pt>
    <dgm:pt modelId="{84FF9F40-88D9-453E-AE17-C050E4687533}" type="pres">
      <dgm:prSet presAssocID="{FBA00002-55CA-4CD5-8010-5DBCA151B640}" presName="rootConnector1" presStyleLbl="node1" presStyleIdx="0" presStyleCnt="0"/>
      <dgm:spPr/>
      <dgm:t>
        <a:bodyPr/>
        <a:lstStyle/>
        <a:p>
          <a:endParaRPr lang="ru-RU"/>
        </a:p>
      </dgm:t>
    </dgm:pt>
    <dgm:pt modelId="{97A58963-87B4-4604-B45E-030D2535E838}" type="pres">
      <dgm:prSet presAssocID="{FBA00002-55CA-4CD5-8010-5DBCA151B640}" presName="hierChild2" presStyleCnt="0"/>
      <dgm:spPr/>
    </dgm:pt>
    <dgm:pt modelId="{E7DA9959-9B58-4D28-8D00-5CB6F3CCE603}" type="pres">
      <dgm:prSet presAssocID="{BCB0A6BA-F055-4124-B99E-277FEFFBDF7B}" presName="Name64" presStyleLbl="parChTrans1D2" presStyleIdx="0" presStyleCnt="6"/>
      <dgm:spPr>
        <a:custGeom>
          <a:avLst/>
          <a:gdLst/>
          <a:ahLst/>
          <a:cxnLst/>
          <a:rect l="0" t="0" r="0" b="0"/>
          <a:pathLst>
            <a:path>
              <a:moveTo>
                <a:pt x="0" y="2671416"/>
              </a:moveTo>
              <a:lnTo>
                <a:pt x="248503" y="2671416"/>
              </a:lnTo>
              <a:lnTo>
                <a:pt x="248503" y="0"/>
              </a:lnTo>
              <a:lnTo>
                <a:pt x="497007" y="0"/>
              </a:lnTo>
            </a:path>
          </a:pathLst>
        </a:custGeom>
      </dgm:spPr>
      <dgm:t>
        <a:bodyPr/>
        <a:lstStyle/>
        <a:p>
          <a:endParaRPr lang="ru-RU"/>
        </a:p>
      </dgm:t>
    </dgm:pt>
    <dgm:pt modelId="{94B61755-E009-4378-B085-7A8FADB6A670}" type="pres">
      <dgm:prSet presAssocID="{1B5473EA-0E9F-48D8-AB40-4D9F1A397C4A}" presName="hierRoot2" presStyleCnt="0">
        <dgm:presLayoutVars>
          <dgm:hierBranch val="init"/>
        </dgm:presLayoutVars>
      </dgm:prSet>
      <dgm:spPr/>
    </dgm:pt>
    <dgm:pt modelId="{1CC300CD-C813-41B2-9A18-89C34BF61ADF}" type="pres">
      <dgm:prSet presAssocID="{1B5473EA-0E9F-48D8-AB40-4D9F1A397C4A}" presName="rootComposite" presStyleCnt="0"/>
      <dgm:spPr/>
    </dgm:pt>
    <dgm:pt modelId="{6A1A2C09-2C0C-4D42-AA41-C7D3966A15C1}" type="pres">
      <dgm:prSet presAssocID="{1B5473EA-0E9F-48D8-AB40-4D9F1A397C4A}" presName="rootText" presStyleLbl="node2" presStyleIdx="0" presStyleCnt="6">
        <dgm:presLayoutVars>
          <dgm:chPref val="3"/>
        </dgm:presLayoutVars>
      </dgm:prSet>
      <dgm:spPr>
        <a:prstGeom prst="rect">
          <a:avLst/>
        </a:prstGeom>
      </dgm:spPr>
      <dgm:t>
        <a:bodyPr/>
        <a:lstStyle/>
        <a:p>
          <a:endParaRPr lang="ru-RU"/>
        </a:p>
      </dgm:t>
    </dgm:pt>
    <dgm:pt modelId="{9C9F97FC-ED4A-4182-A959-1713C5A27C45}" type="pres">
      <dgm:prSet presAssocID="{1B5473EA-0E9F-48D8-AB40-4D9F1A397C4A}" presName="rootConnector" presStyleLbl="node2" presStyleIdx="0" presStyleCnt="6"/>
      <dgm:spPr/>
      <dgm:t>
        <a:bodyPr/>
        <a:lstStyle/>
        <a:p>
          <a:endParaRPr lang="ru-RU"/>
        </a:p>
      </dgm:t>
    </dgm:pt>
    <dgm:pt modelId="{D7875BA0-72E1-4B69-B25A-02B9AC65FCFC}" type="pres">
      <dgm:prSet presAssocID="{1B5473EA-0E9F-48D8-AB40-4D9F1A397C4A}" presName="hierChild4" presStyleCnt="0"/>
      <dgm:spPr/>
    </dgm:pt>
    <dgm:pt modelId="{5958DB7F-F5B9-4BA5-9B84-D74D99537881}" type="pres">
      <dgm:prSet presAssocID="{1B5473EA-0E9F-48D8-AB40-4D9F1A397C4A}" presName="hierChild5" presStyleCnt="0"/>
      <dgm:spPr/>
    </dgm:pt>
    <dgm:pt modelId="{CAB6A2BC-8B39-48AF-B446-471B30B5E81C}" type="pres">
      <dgm:prSet presAssocID="{74F059E4-C589-4272-8C78-F076A52D8CE6}" presName="Name64" presStyleLbl="parChTrans1D2" presStyleIdx="1" presStyleCnt="6"/>
      <dgm:spPr>
        <a:custGeom>
          <a:avLst/>
          <a:gdLst/>
          <a:ahLst/>
          <a:cxnLst/>
          <a:rect l="0" t="0" r="0" b="0"/>
          <a:pathLst>
            <a:path>
              <a:moveTo>
                <a:pt x="0" y="1602850"/>
              </a:moveTo>
              <a:lnTo>
                <a:pt x="248503" y="1602850"/>
              </a:lnTo>
              <a:lnTo>
                <a:pt x="248503" y="0"/>
              </a:lnTo>
              <a:lnTo>
                <a:pt x="497007" y="0"/>
              </a:lnTo>
            </a:path>
          </a:pathLst>
        </a:custGeom>
      </dgm:spPr>
      <dgm:t>
        <a:bodyPr/>
        <a:lstStyle/>
        <a:p>
          <a:endParaRPr lang="ru-RU"/>
        </a:p>
      </dgm:t>
    </dgm:pt>
    <dgm:pt modelId="{2C1B2EB7-1C84-4AA4-84D8-87F51D0E4437}" type="pres">
      <dgm:prSet presAssocID="{F1D93D82-6D88-454B-BD6A-AA4E7F7ADC79}" presName="hierRoot2" presStyleCnt="0">
        <dgm:presLayoutVars>
          <dgm:hierBranch val="init"/>
        </dgm:presLayoutVars>
      </dgm:prSet>
      <dgm:spPr/>
    </dgm:pt>
    <dgm:pt modelId="{328896E3-CF3A-493D-B955-66023379DCF9}" type="pres">
      <dgm:prSet presAssocID="{F1D93D82-6D88-454B-BD6A-AA4E7F7ADC79}" presName="rootComposite" presStyleCnt="0"/>
      <dgm:spPr/>
    </dgm:pt>
    <dgm:pt modelId="{94CCD7F8-616F-42BD-A27A-83D9CA46C67D}" type="pres">
      <dgm:prSet presAssocID="{F1D93D82-6D88-454B-BD6A-AA4E7F7ADC79}" presName="rootText" presStyleLbl="node2" presStyleIdx="1" presStyleCnt="6">
        <dgm:presLayoutVars>
          <dgm:chPref val="3"/>
        </dgm:presLayoutVars>
      </dgm:prSet>
      <dgm:spPr>
        <a:prstGeom prst="rect">
          <a:avLst/>
        </a:prstGeom>
      </dgm:spPr>
      <dgm:t>
        <a:bodyPr/>
        <a:lstStyle/>
        <a:p>
          <a:endParaRPr lang="ru-RU"/>
        </a:p>
      </dgm:t>
    </dgm:pt>
    <dgm:pt modelId="{3450980D-8BE0-4D23-881F-59F822B3D776}" type="pres">
      <dgm:prSet presAssocID="{F1D93D82-6D88-454B-BD6A-AA4E7F7ADC79}" presName="rootConnector" presStyleLbl="node2" presStyleIdx="1" presStyleCnt="6"/>
      <dgm:spPr/>
      <dgm:t>
        <a:bodyPr/>
        <a:lstStyle/>
        <a:p>
          <a:endParaRPr lang="ru-RU"/>
        </a:p>
      </dgm:t>
    </dgm:pt>
    <dgm:pt modelId="{6131BB84-0E5D-4349-9AD5-768976595B02}" type="pres">
      <dgm:prSet presAssocID="{F1D93D82-6D88-454B-BD6A-AA4E7F7ADC79}" presName="hierChild4" presStyleCnt="0"/>
      <dgm:spPr/>
    </dgm:pt>
    <dgm:pt modelId="{42873246-1671-40B3-93DB-054C3F9E89C8}" type="pres">
      <dgm:prSet presAssocID="{F1D93D82-6D88-454B-BD6A-AA4E7F7ADC79}" presName="hierChild5" presStyleCnt="0"/>
      <dgm:spPr/>
    </dgm:pt>
    <dgm:pt modelId="{A9D75130-A7A3-4A60-AC4A-DF7F00629F92}" type="pres">
      <dgm:prSet presAssocID="{08151D6B-0EC7-4D32-A933-B20F32803775}" presName="Name64" presStyleLbl="parChTrans1D2" presStyleIdx="2" presStyleCnt="6"/>
      <dgm:spPr>
        <a:custGeom>
          <a:avLst/>
          <a:gdLst/>
          <a:ahLst/>
          <a:cxnLst/>
          <a:rect l="0" t="0" r="0" b="0"/>
          <a:pathLst>
            <a:path>
              <a:moveTo>
                <a:pt x="0" y="534283"/>
              </a:moveTo>
              <a:lnTo>
                <a:pt x="248503" y="534283"/>
              </a:lnTo>
              <a:lnTo>
                <a:pt x="248503" y="0"/>
              </a:lnTo>
              <a:lnTo>
                <a:pt x="497007" y="0"/>
              </a:lnTo>
            </a:path>
          </a:pathLst>
        </a:custGeom>
      </dgm:spPr>
      <dgm:t>
        <a:bodyPr/>
        <a:lstStyle/>
        <a:p>
          <a:endParaRPr lang="ru-RU"/>
        </a:p>
      </dgm:t>
    </dgm:pt>
    <dgm:pt modelId="{54C31E67-D419-4DAD-845E-F305CF2976B5}" type="pres">
      <dgm:prSet presAssocID="{AC8414CA-5FE4-43FC-82CD-A39DAA2FA633}" presName="hierRoot2" presStyleCnt="0">
        <dgm:presLayoutVars>
          <dgm:hierBranch val="init"/>
        </dgm:presLayoutVars>
      </dgm:prSet>
      <dgm:spPr/>
    </dgm:pt>
    <dgm:pt modelId="{53BD1F63-7C0A-4C91-95CF-919202C6B4C9}" type="pres">
      <dgm:prSet presAssocID="{AC8414CA-5FE4-43FC-82CD-A39DAA2FA633}" presName="rootComposite" presStyleCnt="0"/>
      <dgm:spPr/>
    </dgm:pt>
    <dgm:pt modelId="{9543BFDD-6723-42C9-A5B4-32CC3DCB18B6}" type="pres">
      <dgm:prSet presAssocID="{AC8414CA-5FE4-43FC-82CD-A39DAA2FA633}" presName="rootText" presStyleLbl="node2" presStyleIdx="2" presStyleCnt="6">
        <dgm:presLayoutVars>
          <dgm:chPref val="3"/>
        </dgm:presLayoutVars>
      </dgm:prSet>
      <dgm:spPr>
        <a:prstGeom prst="rect">
          <a:avLst/>
        </a:prstGeom>
      </dgm:spPr>
      <dgm:t>
        <a:bodyPr/>
        <a:lstStyle/>
        <a:p>
          <a:endParaRPr lang="ru-RU"/>
        </a:p>
      </dgm:t>
    </dgm:pt>
    <dgm:pt modelId="{46E8D46E-A69D-43DE-B613-F1ED81D31784}" type="pres">
      <dgm:prSet presAssocID="{AC8414CA-5FE4-43FC-82CD-A39DAA2FA633}" presName="rootConnector" presStyleLbl="node2" presStyleIdx="2" presStyleCnt="6"/>
      <dgm:spPr/>
      <dgm:t>
        <a:bodyPr/>
        <a:lstStyle/>
        <a:p>
          <a:endParaRPr lang="ru-RU"/>
        </a:p>
      </dgm:t>
    </dgm:pt>
    <dgm:pt modelId="{323F4E14-A456-4DD8-B037-E544623021AC}" type="pres">
      <dgm:prSet presAssocID="{AC8414CA-5FE4-43FC-82CD-A39DAA2FA633}" presName="hierChild4" presStyleCnt="0"/>
      <dgm:spPr/>
    </dgm:pt>
    <dgm:pt modelId="{F8B29F45-A248-4AF5-AB02-946ECA675F99}" type="pres">
      <dgm:prSet presAssocID="{AC8414CA-5FE4-43FC-82CD-A39DAA2FA633}" presName="hierChild5" presStyleCnt="0"/>
      <dgm:spPr/>
    </dgm:pt>
    <dgm:pt modelId="{FD93E419-D633-4B22-AF15-4A85E39C7041}" type="pres">
      <dgm:prSet presAssocID="{C49E2C52-648B-455D-8E35-309B71313D88}" presName="Name64" presStyleLbl="parChTrans1D2" presStyleIdx="3" presStyleCnt="6"/>
      <dgm:spPr>
        <a:custGeom>
          <a:avLst/>
          <a:gdLst/>
          <a:ahLst/>
          <a:cxnLst/>
          <a:rect l="0" t="0" r="0" b="0"/>
          <a:pathLst>
            <a:path>
              <a:moveTo>
                <a:pt x="0" y="0"/>
              </a:moveTo>
              <a:lnTo>
                <a:pt x="248503" y="0"/>
              </a:lnTo>
              <a:lnTo>
                <a:pt x="248503" y="534283"/>
              </a:lnTo>
              <a:lnTo>
                <a:pt x="497007" y="534283"/>
              </a:lnTo>
            </a:path>
          </a:pathLst>
        </a:custGeom>
      </dgm:spPr>
      <dgm:t>
        <a:bodyPr/>
        <a:lstStyle/>
        <a:p>
          <a:endParaRPr lang="ru-RU"/>
        </a:p>
      </dgm:t>
    </dgm:pt>
    <dgm:pt modelId="{D666034E-0A51-46DF-8549-02C2910F4E8E}" type="pres">
      <dgm:prSet presAssocID="{62DCFA35-6D1A-41A9-A0B8-C4DFC1A8F1C1}" presName="hierRoot2" presStyleCnt="0">
        <dgm:presLayoutVars>
          <dgm:hierBranch val="init"/>
        </dgm:presLayoutVars>
      </dgm:prSet>
      <dgm:spPr/>
    </dgm:pt>
    <dgm:pt modelId="{9804FD06-879A-4CEF-8B4F-DBACD04C7E84}" type="pres">
      <dgm:prSet presAssocID="{62DCFA35-6D1A-41A9-A0B8-C4DFC1A8F1C1}" presName="rootComposite" presStyleCnt="0"/>
      <dgm:spPr/>
    </dgm:pt>
    <dgm:pt modelId="{B75E4DD4-F624-4E53-9BDF-92F530426D11}" type="pres">
      <dgm:prSet presAssocID="{62DCFA35-6D1A-41A9-A0B8-C4DFC1A8F1C1}" presName="rootText" presStyleLbl="node2" presStyleIdx="3" presStyleCnt="6">
        <dgm:presLayoutVars>
          <dgm:chPref val="3"/>
        </dgm:presLayoutVars>
      </dgm:prSet>
      <dgm:spPr>
        <a:prstGeom prst="rect">
          <a:avLst/>
        </a:prstGeom>
      </dgm:spPr>
      <dgm:t>
        <a:bodyPr/>
        <a:lstStyle/>
        <a:p>
          <a:endParaRPr lang="ru-RU"/>
        </a:p>
      </dgm:t>
    </dgm:pt>
    <dgm:pt modelId="{015E0F32-B289-4A79-99F2-D29776CBA6BB}" type="pres">
      <dgm:prSet presAssocID="{62DCFA35-6D1A-41A9-A0B8-C4DFC1A8F1C1}" presName="rootConnector" presStyleLbl="node2" presStyleIdx="3" presStyleCnt="6"/>
      <dgm:spPr/>
      <dgm:t>
        <a:bodyPr/>
        <a:lstStyle/>
        <a:p>
          <a:endParaRPr lang="ru-RU"/>
        </a:p>
      </dgm:t>
    </dgm:pt>
    <dgm:pt modelId="{DC74EDEB-D689-4EF3-87FC-90116D135D2D}" type="pres">
      <dgm:prSet presAssocID="{62DCFA35-6D1A-41A9-A0B8-C4DFC1A8F1C1}" presName="hierChild4" presStyleCnt="0"/>
      <dgm:spPr/>
    </dgm:pt>
    <dgm:pt modelId="{AAE340BF-3F7D-4FFC-8E81-361EAC1DA931}" type="pres">
      <dgm:prSet presAssocID="{62DCFA35-6D1A-41A9-A0B8-C4DFC1A8F1C1}" presName="hierChild5" presStyleCnt="0"/>
      <dgm:spPr/>
    </dgm:pt>
    <dgm:pt modelId="{824F6B45-70A8-4D32-9CE5-0EAD3D87EA47}" type="pres">
      <dgm:prSet presAssocID="{5F8C0066-B0BC-4C21-9BA8-E7F43CF793A8}" presName="Name64" presStyleLbl="parChTrans1D2" presStyleIdx="4" presStyleCnt="6"/>
      <dgm:spPr>
        <a:custGeom>
          <a:avLst/>
          <a:gdLst/>
          <a:ahLst/>
          <a:cxnLst/>
          <a:rect l="0" t="0" r="0" b="0"/>
          <a:pathLst>
            <a:path>
              <a:moveTo>
                <a:pt x="0" y="0"/>
              </a:moveTo>
              <a:lnTo>
                <a:pt x="248503" y="0"/>
              </a:lnTo>
              <a:lnTo>
                <a:pt x="248503" y="1602850"/>
              </a:lnTo>
              <a:lnTo>
                <a:pt x="497007" y="1602850"/>
              </a:lnTo>
            </a:path>
          </a:pathLst>
        </a:custGeom>
      </dgm:spPr>
      <dgm:t>
        <a:bodyPr/>
        <a:lstStyle/>
        <a:p>
          <a:endParaRPr lang="ru-RU"/>
        </a:p>
      </dgm:t>
    </dgm:pt>
    <dgm:pt modelId="{E6D1F391-550C-4B66-932A-E3B295C910D0}" type="pres">
      <dgm:prSet presAssocID="{DE846723-0D2A-41F9-AFD8-97FF7BDB78D0}" presName="hierRoot2" presStyleCnt="0">
        <dgm:presLayoutVars>
          <dgm:hierBranch val="init"/>
        </dgm:presLayoutVars>
      </dgm:prSet>
      <dgm:spPr/>
    </dgm:pt>
    <dgm:pt modelId="{0E9F2A92-4480-4918-BB65-5AE7C6A0ED07}" type="pres">
      <dgm:prSet presAssocID="{DE846723-0D2A-41F9-AFD8-97FF7BDB78D0}" presName="rootComposite" presStyleCnt="0"/>
      <dgm:spPr/>
    </dgm:pt>
    <dgm:pt modelId="{58EE79F7-E0EF-4311-8438-E577B285B648}" type="pres">
      <dgm:prSet presAssocID="{DE846723-0D2A-41F9-AFD8-97FF7BDB78D0}" presName="rootText" presStyleLbl="node2" presStyleIdx="4" presStyleCnt="6">
        <dgm:presLayoutVars>
          <dgm:chPref val="3"/>
        </dgm:presLayoutVars>
      </dgm:prSet>
      <dgm:spPr>
        <a:prstGeom prst="rect">
          <a:avLst/>
        </a:prstGeom>
      </dgm:spPr>
      <dgm:t>
        <a:bodyPr/>
        <a:lstStyle/>
        <a:p>
          <a:endParaRPr lang="ru-RU"/>
        </a:p>
      </dgm:t>
    </dgm:pt>
    <dgm:pt modelId="{57E8E8B0-3895-44AD-8106-FBEBE5CFB9FA}" type="pres">
      <dgm:prSet presAssocID="{DE846723-0D2A-41F9-AFD8-97FF7BDB78D0}" presName="rootConnector" presStyleLbl="node2" presStyleIdx="4" presStyleCnt="6"/>
      <dgm:spPr/>
      <dgm:t>
        <a:bodyPr/>
        <a:lstStyle/>
        <a:p>
          <a:endParaRPr lang="ru-RU"/>
        </a:p>
      </dgm:t>
    </dgm:pt>
    <dgm:pt modelId="{5D6FB8B1-1084-44E1-B8BF-3F63D38BCE84}" type="pres">
      <dgm:prSet presAssocID="{DE846723-0D2A-41F9-AFD8-97FF7BDB78D0}" presName="hierChild4" presStyleCnt="0"/>
      <dgm:spPr/>
    </dgm:pt>
    <dgm:pt modelId="{F909993D-1065-4717-B32A-3D2CBDCD9EE2}" type="pres">
      <dgm:prSet presAssocID="{DE846723-0D2A-41F9-AFD8-97FF7BDB78D0}" presName="hierChild5" presStyleCnt="0"/>
      <dgm:spPr/>
    </dgm:pt>
    <dgm:pt modelId="{1246906A-CB37-4A1C-AFD6-22D6400FCB12}" type="pres">
      <dgm:prSet presAssocID="{84C8EC95-94E0-4ABF-9B73-C5520BF3382D}" presName="Name64" presStyleLbl="parChTrans1D2" presStyleIdx="5" presStyleCnt="6"/>
      <dgm:spPr>
        <a:custGeom>
          <a:avLst/>
          <a:gdLst/>
          <a:ahLst/>
          <a:cxnLst/>
          <a:rect l="0" t="0" r="0" b="0"/>
          <a:pathLst>
            <a:path>
              <a:moveTo>
                <a:pt x="0" y="0"/>
              </a:moveTo>
              <a:lnTo>
                <a:pt x="248503" y="0"/>
              </a:lnTo>
              <a:lnTo>
                <a:pt x="248503" y="2671416"/>
              </a:lnTo>
              <a:lnTo>
                <a:pt x="497007" y="2671416"/>
              </a:lnTo>
            </a:path>
          </a:pathLst>
        </a:custGeom>
      </dgm:spPr>
      <dgm:t>
        <a:bodyPr/>
        <a:lstStyle/>
        <a:p>
          <a:endParaRPr lang="ru-RU"/>
        </a:p>
      </dgm:t>
    </dgm:pt>
    <dgm:pt modelId="{353D1995-3099-4CCA-B074-D3C0EDDDDF28}" type="pres">
      <dgm:prSet presAssocID="{01CC2476-A6C8-452C-9322-FCA234AAE40B}" presName="hierRoot2" presStyleCnt="0">
        <dgm:presLayoutVars>
          <dgm:hierBranch val="init"/>
        </dgm:presLayoutVars>
      </dgm:prSet>
      <dgm:spPr/>
    </dgm:pt>
    <dgm:pt modelId="{7DA0F491-7E9A-4668-BD2F-FDEB5CD619A0}" type="pres">
      <dgm:prSet presAssocID="{01CC2476-A6C8-452C-9322-FCA234AAE40B}" presName="rootComposite" presStyleCnt="0"/>
      <dgm:spPr/>
    </dgm:pt>
    <dgm:pt modelId="{8DD074F0-E0B7-4C0C-A26A-83945190B928}" type="pres">
      <dgm:prSet presAssocID="{01CC2476-A6C8-452C-9322-FCA234AAE40B}" presName="rootText" presStyleLbl="node2" presStyleIdx="5" presStyleCnt="6">
        <dgm:presLayoutVars>
          <dgm:chPref val="3"/>
        </dgm:presLayoutVars>
      </dgm:prSet>
      <dgm:spPr>
        <a:prstGeom prst="rect">
          <a:avLst/>
        </a:prstGeom>
      </dgm:spPr>
      <dgm:t>
        <a:bodyPr/>
        <a:lstStyle/>
        <a:p>
          <a:endParaRPr lang="ru-RU"/>
        </a:p>
      </dgm:t>
    </dgm:pt>
    <dgm:pt modelId="{07197CF8-8704-4DB1-88C0-1E2422D85113}" type="pres">
      <dgm:prSet presAssocID="{01CC2476-A6C8-452C-9322-FCA234AAE40B}" presName="rootConnector" presStyleLbl="node2" presStyleIdx="5" presStyleCnt="6"/>
      <dgm:spPr/>
      <dgm:t>
        <a:bodyPr/>
        <a:lstStyle/>
        <a:p>
          <a:endParaRPr lang="ru-RU"/>
        </a:p>
      </dgm:t>
    </dgm:pt>
    <dgm:pt modelId="{C9EC7CE6-8882-4925-9280-CFF66ADA2554}" type="pres">
      <dgm:prSet presAssocID="{01CC2476-A6C8-452C-9322-FCA234AAE40B}" presName="hierChild4" presStyleCnt="0"/>
      <dgm:spPr/>
    </dgm:pt>
    <dgm:pt modelId="{7E0C5488-712A-4085-BE30-E50696F42BE1}" type="pres">
      <dgm:prSet presAssocID="{01CC2476-A6C8-452C-9322-FCA234AAE40B}" presName="hierChild5" presStyleCnt="0"/>
      <dgm:spPr/>
    </dgm:pt>
    <dgm:pt modelId="{0CF42E87-2F6F-44B8-8E46-21C6F8439449}" type="pres">
      <dgm:prSet presAssocID="{FBA00002-55CA-4CD5-8010-5DBCA151B640}" presName="hierChild3" presStyleCnt="0"/>
      <dgm:spPr/>
    </dgm:pt>
  </dgm:ptLst>
  <dgm:cxnLst>
    <dgm:cxn modelId="{FCC1A84B-7A45-463A-A73E-619A9AC48084}" type="presOf" srcId="{F1D93D82-6D88-454B-BD6A-AA4E7F7ADC79}" destId="{94CCD7F8-616F-42BD-A27A-83D9CA46C67D}" srcOrd="0" destOrd="0" presId="urn:microsoft.com/office/officeart/2009/3/layout/HorizontalOrganizationChart#3"/>
    <dgm:cxn modelId="{D014CC55-66F4-4D17-92C4-0C965BD667EF}" type="presOf" srcId="{AC8414CA-5FE4-43FC-82CD-A39DAA2FA633}" destId="{46E8D46E-A69D-43DE-B613-F1ED81D31784}" srcOrd="1" destOrd="0" presId="urn:microsoft.com/office/officeart/2009/3/layout/HorizontalOrganizationChart#3"/>
    <dgm:cxn modelId="{488616BD-3A8E-498A-A014-2AA6AF167C1A}" type="presOf" srcId="{FBA00002-55CA-4CD5-8010-5DBCA151B640}" destId="{84FF9F40-88D9-453E-AE17-C050E4687533}" srcOrd="1" destOrd="0" presId="urn:microsoft.com/office/officeart/2009/3/layout/HorizontalOrganizationChart#3"/>
    <dgm:cxn modelId="{EC61AFF8-15E2-45A7-AB9C-C962B7522ECE}" srcId="{FBA00002-55CA-4CD5-8010-5DBCA151B640}" destId="{1B5473EA-0E9F-48D8-AB40-4D9F1A397C4A}" srcOrd="0" destOrd="0" parTransId="{BCB0A6BA-F055-4124-B99E-277FEFFBDF7B}" sibTransId="{0F4FDB29-44E9-4898-9074-D9CC27451A2A}"/>
    <dgm:cxn modelId="{AF5FAB6D-7280-4337-98AD-241322589841}" srcId="{FBA00002-55CA-4CD5-8010-5DBCA151B640}" destId="{AC8414CA-5FE4-43FC-82CD-A39DAA2FA633}" srcOrd="2" destOrd="0" parTransId="{08151D6B-0EC7-4D32-A933-B20F32803775}" sibTransId="{E83CFCE0-F2AF-431D-9A45-417632D59F54}"/>
    <dgm:cxn modelId="{0D784900-F0DA-4255-BA5F-1A6FA78317AF}" type="presOf" srcId="{01CC2476-A6C8-452C-9322-FCA234AAE40B}" destId="{07197CF8-8704-4DB1-88C0-1E2422D85113}" srcOrd="1" destOrd="0" presId="urn:microsoft.com/office/officeart/2009/3/layout/HorizontalOrganizationChart#3"/>
    <dgm:cxn modelId="{478C50C0-A941-4730-9F38-9F7A5F903051}" type="presOf" srcId="{5F8C0066-B0BC-4C21-9BA8-E7F43CF793A8}" destId="{824F6B45-70A8-4D32-9CE5-0EAD3D87EA47}" srcOrd="0" destOrd="0" presId="urn:microsoft.com/office/officeart/2009/3/layout/HorizontalOrganizationChart#3"/>
    <dgm:cxn modelId="{56C6C679-2F96-46E4-B58B-7E5F682F1004}" type="presOf" srcId="{FBA00002-55CA-4CD5-8010-5DBCA151B640}" destId="{28F8C637-C8A6-430A-8E43-CFD048D83526}" srcOrd="0" destOrd="0" presId="urn:microsoft.com/office/officeart/2009/3/layout/HorizontalOrganizationChart#3"/>
    <dgm:cxn modelId="{D168658E-5418-4AE3-8FF7-BF1ABD5070D6}" type="presOf" srcId="{62DCFA35-6D1A-41A9-A0B8-C4DFC1A8F1C1}" destId="{015E0F32-B289-4A79-99F2-D29776CBA6BB}" srcOrd="1" destOrd="0" presId="urn:microsoft.com/office/officeart/2009/3/layout/HorizontalOrganizationChart#3"/>
    <dgm:cxn modelId="{FDCB138D-322B-40D7-866B-17B63983BAEC}" type="presOf" srcId="{1B5473EA-0E9F-48D8-AB40-4D9F1A397C4A}" destId="{9C9F97FC-ED4A-4182-A959-1713C5A27C45}" srcOrd="1" destOrd="0" presId="urn:microsoft.com/office/officeart/2009/3/layout/HorizontalOrganizationChart#3"/>
    <dgm:cxn modelId="{FAF1460A-E786-498E-937D-956A6BC29E6C}" type="presOf" srcId="{AC8414CA-5FE4-43FC-82CD-A39DAA2FA633}" destId="{9543BFDD-6723-42C9-A5B4-32CC3DCB18B6}" srcOrd="0" destOrd="0" presId="urn:microsoft.com/office/officeart/2009/3/layout/HorizontalOrganizationChart#3"/>
    <dgm:cxn modelId="{21F85EAC-27EA-4D22-B693-C4404654F312}" type="presOf" srcId="{DE846723-0D2A-41F9-AFD8-97FF7BDB78D0}" destId="{57E8E8B0-3895-44AD-8106-FBEBE5CFB9FA}" srcOrd="1" destOrd="0" presId="urn:microsoft.com/office/officeart/2009/3/layout/HorizontalOrganizationChart#3"/>
    <dgm:cxn modelId="{0DE0B450-6E69-458B-BEF9-358320B752A8}" type="presOf" srcId="{74F059E4-C589-4272-8C78-F076A52D8CE6}" destId="{CAB6A2BC-8B39-48AF-B446-471B30B5E81C}" srcOrd="0" destOrd="0" presId="urn:microsoft.com/office/officeart/2009/3/layout/HorizontalOrganizationChart#3"/>
    <dgm:cxn modelId="{36158B4C-E486-4E74-80C2-AFCFE6882D38}" srcId="{FBA00002-55CA-4CD5-8010-5DBCA151B640}" destId="{F1D93D82-6D88-454B-BD6A-AA4E7F7ADC79}" srcOrd="1" destOrd="0" parTransId="{74F059E4-C589-4272-8C78-F076A52D8CE6}" sibTransId="{ADF8097D-5393-4E28-B3AF-446E4410B06E}"/>
    <dgm:cxn modelId="{21CE8B2F-07B0-424A-B941-7B2B5C4E7B1E}" type="presOf" srcId="{BCB0A6BA-F055-4124-B99E-277FEFFBDF7B}" destId="{E7DA9959-9B58-4D28-8D00-5CB6F3CCE603}" srcOrd="0" destOrd="0" presId="urn:microsoft.com/office/officeart/2009/3/layout/HorizontalOrganizationChart#3"/>
    <dgm:cxn modelId="{78CAE739-5971-4F7D-AD78-C0BC284DB4F2}" type="presOf" srcId="{F1D93D82-6D88-454B-BD6A-AA4E7F7ADC79}" destId="{3450980D-8BE0-4D23-881F-59F822B3D776}" srcOrd="1" destOrd="0" presId="urn:microsoft.com/office/officeart/2009/3/layout/HorizontalOrganizationChart#3"/>
    <dgm:cxn modelId="{212330F6-FC44-430E-AAE0-796E03A0AA31}" type="presOf" srcId="{5F4C162D-D352-4C64-93ED-7A62F2D80C0C}" destId="{83EF9CBB-66A3-4BDF-8581-ABC9D339CC19}" srcOrd="0" destOrd="0" presId="urn:microsoft.com/office/officeart/2009/3/layout/HorizontalOrganizationChart#3"/>
    <dgm:cxn modelId="{3EED1CE4-B621-4566-A5E5-93983937507D}" type="presOf" srcId="{62DCFA35-6D1A-41A9-A0B8-C4DFC1A8F1C1}" destId="{B75E4DD4-F624-4E53-9BDF-92F530426D11}" srcOrd="0" destOrd="0" presId="urn:microsoft.com/office/officeart/2009/3/layout/HorizontalOrganizationChart#3"/>
    <dgm:cxn modelId="{D7214F91-B931-4C38-B8F0-CE0F9EF8B108}" type="presOf" srcId="{DE846723-0D2A-41F9-AFD8-97FF7BDB78D0}" destId="{58EE79F7-E0EF-4311-8438-E577B285B648}" srcOrd="0" destOrd="0" presId="urn:microsoft.com/office/officeart/2009/3/layout/HorizontalOrganizationChart#3"/>
    <dgm:cxn modelId="{CA995EA4-4AC6-44A8-AE06-36CC5C4E467E}" srcId="{FBA00002-55CA-4CD5-8010-5DBCA151B640}" destId="{01CC2476-A6C8-452C-9322-FCA234AAE40B}" srcOrd="5" destOrd="0" parTransId="{84C8EC95-94E0-4ABF-9B73-C5520BF3382D}" sibTransId="{F2067F46-6371-45E6-8AF6-1BCAAB255825}"/>
    <dgm:cxn modelId="{A30BBD20-D3B0-4F5A-9486-21A68858700F}" type="presOf" srcId="{1B5473EA-0E9F-48D8-AB40-4D9F1A397C4A}" destId="{6A1A2C09-2C0C-4D42-AA41-C7D3966A15C1}" srcOrd="0" destOrd="0" presId="urn:microsoft.com/office/officeart/2009/3/layout/HorizontalOrganizationChart#3"/>
    <dgm:cxn modelId="{1608F6FD-3E00-4AF3-8BF5-2505F8C9E54A}" type="presOf" srcId="{08151D6B-0EC7-4D32-A933-B20F32803775}" destId="{A9D75130-A7A3-4A60-AC4A-DF7F00629F92}" srcOrd="0" destOrd="0" presId="urn:microsoft.com/office/officeart/2009/3/layout/HorizontalOrganizationChart#3"/>
    <dgm:cxn modelId="{61091D1C-DAE9-43D1-828A-144D3BF1FC09}" type="presOf" srcId="{C49E2C52-648B-455D-8E35-309B71313D88}" destId="{FD93E419-D633-4B22-AF15-4A85E39C7041}" srcOrd="0" destOrd="0" presId="urn:microsoft.com/office/officeart/2009/3/layout/HorizontalOrganizationChart#3"/>
    <dgm:cxn modelId="{B36D52E5-15E9-4ADD-BA3D-19C8BB79DE3C}" type="presOf" srcId="{01CC2476-A6C8-452C-9322-FCA234AAE40B}" destId="{8DD074F0-E0B7-4C0C-A26A-83945190B928}" srcOrd="0" destOrd="0" presId="urn:microsoft.com/office/officeart/2009/3/layout/HorizontalOrganizationChart#3"/>
    <dgm:cxn modelId="{FD94B278-52D1-4472-AC18-9D7BC3698B40}" srcId="{5F4C162D-D352-4C64-93ED-7A62F2D80C0C}" destId="{FBA00002-55CA-4CD5-8010-5DBCA151B640}" srcOrd="0" destOrd="0" parTransId="{CC138165-0973-435F-A112-5C6C2A871ABD}" sibTransId="{350BC3CD-7722-4C65-9587-62275E478162}"/>
    <dgm:cxn modelId="{E9378012-EC23-4D6B-A466-A23F49E7FAF9}" srcId="{FBA00002-55CA-4CD5-8010-5DBCA151B640}" destId="{DE846723-0D2A-41F9-AFD8-97FF7BDB78D0}" srcOrd="4" destOrd="0" parTransId="{5F8C0066-B0BC-4C21-9BA8-E7F43CF793A8}" sibTransId="{941D2AF6-5805-4F3E-9855-7EE747968BDF}"/>
    <dgm:cxn modelId="{8754BA45-0CB0-4B11-853C-C096BCAA7F0B}" type="presOf" srcId="{84C8EC95-94E0-4ABF-9B73-C5520BF3382D}" destId="{1246906A-CB37-4A1C-AFD6-22D6400FCB12}" srcOrd="0" destOrd="0" presId="urn:microsoft.com/office/officeart/2009/3/layout/HorizontalOrganizationChart#3"/>
    <dgm:cxn modelId="{12FF7DAB-A377-41EE-83A2-00EB6B8534BE}" srcId="{FBA00002-55CA-4CD5-8010-5DBCA151B640}" destId="{62DCFA35-6D1A-41A9-A0B8-C4DFC1A8F1C1}" srcOrd="3" destOrd="0" parTransId="{C49E2C52-648B-455D-8E35-309B71313D88}" sibTransId="{10F247B3-D4A7-40FE-9016-BBB83A15FD03}"/>
    <dgm:cxn modelId="{F3A9CD47-202E-4EA2-AFB2-8FB2C4FB23A5}" type="presParOf" srcId="{83EF9CBB-66A3-4BDF-8581-ABC9D339CC19}" destId="{ABD58B64-767C-40CB-A167-CCC6AE94F476}" srcOrd="0" destOrd="0" presId="urn:microsoft.com/office/officeart/2009/3/layout/HorizontalOrganizationChart#3"/>
    <dgm:cxn modelId="{FEDEEDDC-9D79-4479-AC29-25286C0B881E}" type="presParOf" srcId="{ABD58B64-767C-40CB-A167-CCC6AE94F476}" destId="{C0232B63-BD92-4DDA-A270-B30DEB13CCAC}" srcOrd="0" destOrd="0" presId="urn:microsoft.com/office/officeart/2009/3/layout/HorizontalOrganizationChart#3"/>
    <dgm:cxn modelId="{2444A39D-1E91-4185-AB5E-9B6EFEE020EB}" type="presParOf" srcId="{C0232B63-BD92-4DDA-A270-B30DEB13CCAC}" destId="{28F8C637-C8A6-430A-8E43-CFD048D83526}" srcOrd="0" destOrd="0" presId="urn:microsoft.com/office/officeart/2009/3/layout/HorizontalOrganizationChart#3"/>
    <dgm:cxn modelId="{9A8E3E2D-32FF-4E92-B844-7F1E9AA2ECB2}" type="presParOf" srcId="{C0232B63-BD92-4DDA-A270-B30DEB13CCAC}" destId="{84FF9F40-88D9-453E-AE17-C050E4687533}" srcOrd="1" destOrd="0" presId="urn:microsoft.com/office/officeart/2009/3/layout/HorizontalOrganizationChart#3"/>
    <dgm:cxn modelId="{1D4E2448-304C-4B88-8AE3-6C3FD68B2A61}" type="presParOf" srcId="{ABD58B64-767C-40CB-A167-CCC6AE94F476}" destId="{97A58963-87B4-4604-B45E-030D2535E838}" srcOrd="1" destOrd="0" presId="urn:microsoft.com/office/officeart/2009/3/layout/HorizontalOrganizationChart#3"/>
    <dgm:cxn modelId="{94B3295A-91B5-4CC4-8080-37988E0F3521}" type="presParOf" srcId="{97A58963-87B4-4604-B45E-030D2535E838}" destId="{E7DA9959-9B58-4D28-8D00-5CB6F3CCE603}" srcOrd="0" destOrd="0" presId="urn:microsoft.com/office/officeart/2009/3/layout/HorizontalOrganizationChart#3"/>
    <dgm:cxn modelId="{13765F24-4735-412B-9CD1-F46892EB657A}" type="presParOf" srcId="{97A58963-87B4-4604-B45E-030D2535E838}" destId="{94B61755-E009-4378-B085-7A8FADB6A670}" srcOrd="1" destOrd="0" presId="urn:microsoft.com/office/officeart/2009/3/layout/HorizontalOrganizationChart#3"/>
    <dgm:cxn modelId="{816177EE-6024-4F2E-B642-25B2EFFDA434}" type="presParOf" srcId="{94B61755-E009-4378-B085-7A8FADB6A670}" destId="{1CC300CD-C813-41B2-9A18-89C34BF61ADF}" srcOrd="0" destOrd="0" presId="urn:microsoft.com/office/officeart/2009/3/layout/HorizontalOrganizationChart#3"/>
    <dgm:cxn modelId="{4C68420B-51AF-4465-8F9C-20FB947F9BC7}" type="presParOf" srcId="{1CC300CD-C813-41B2-9A18-89C34BF61ADF}" destId="{6A1A2C09-2C0C-4D42-AA41-C7D3966A15C1}" srcOrd="0" destOrd="0" presId="urn:microsoft.com/office/officeart/2009/3/layout/HorizontalOrganizationChart#3"/>
    <dgm:cxn modelId="{7106EF9B-DB3D-45B3-899E-04EC185870F7}" type="presParOf" srcId="{1CC300CD-C813-41B2-9A18-89C34BF61ADF}" destId="{9C9F97FC-ED4A-4182-A959-1713C5A27C45}" srcOrd="1" destOrd="0" presId="urn:microsoft.com/office/officeart/2009/3/layout/HorizontalOrganizationChart#3"/>
    <dgm:cxn modelId="{370DF10A-8E25-4F89-9A78-29FFB9AF8A70}" type="presParOf" srcId="{94B61755-E009-4378-B085-7A8FADB6A670}" destId="{D7875BA0-72E1-4B69-B25A-02B9AC65FCFC}" srcOrd="1" destOrd="0" presId="urn:microsoft.com/office/officeart/2009/3/layout/HorizontalOrganizationChart#3"/>
    <dgm:cxn modelId="{70F6E480-0298-496C-B18C-F568FA7E2771}" type="presParOf" srcId="{94B61755-E009-4378-B085-7A8FADB6A670}" destId="{5958DB7F-F5B9-4BA5-9B84-D74D99537881}" srcOrd="2" destOrd="0" presId="urn:microsoft.com/office/officeart/2009/3/layout/HorizontalOrganizationChart#3"/>
    <dgm:cxn modelId="{87733B73-C5C2-485C-999E-38325FEC5732}" type="presParOf" srcId="{97A58963-87B4-4604-B45E-030D2535E838}" destId="{CAB6A2BC-8B39-48AF-B446-471B30B5E81C}" srcOrd="2" destOrd="0" presId="urn:microsoft.com/office/officeart/2009/3/layout/HorizontalOrganizationChart#3"/>
    <dgm:cxn modelId="{6C6F772A-6E2E-4C87-B614-29EFE9AE56EF}" type="presParOf" srcId="{97A58963-87B4-4604-B45E-030D2535E838}" destId="{2C1B2EB7-1C84-4AA4-84D8-87F51D0E4437}" srcOrd="3" destOrd="0" presId="urn:microsoft.com/office/officeart/2009/3/layout/HorizontalOrganizationChart#3"/>
    <dgm:cxn modelId="{76F31DB4-B590-4FF3-BA27-4E5E4B0C5CDD}" type="presParOf" srcId="{2C1B2EB7-1C84-4AA4-84D8-87F51D0E4437}" destId="{328896E3-CF3A-493D-B955-66023379DCF9}" srcOrd="0" destOrd="0" presId="urn:microsoft.com/office/officeart/2009/3/layout/HorizontalOrganizationChart#3"/>
    <dgm:cxn modelId="{BD0C3B96-D551-4B1B-BAA8-8B50E535AD14}" type="presParOf" srcId="{328896E3-CF3A-493D-B955-66023379DCF9}" destId="{94CCD7F8-616F-42BD-A27A-83D9CA46C67D}" srcOrd="0" destOrd="0" presId="urn:microsoft.com/office/officeart/2009/3/layout/HorizontalOrganizationChart#3"/>
    <dgm:cxn modelId="{1BADF242-45F9-4B97-BEFE-CBECB05E5A10}" type="presParOf" srcId="{328896E3-CF3A-493D-B955-66023379DCF9}" destId="{3450980D-8BE0-4D23-881F-59F822B3D776}" srcOrd="1" destOrd="0" presId="urn:microsoft.com/office/officeart/2009/3/layout/HorizontalOrganizationChart#3"/>
    <dgm:cxn modelId="{25747070-0544-409E-9888-FCBA8E64C546}" type="presParOf" srcId="{2C1B2EB7-1C84-4AA4-84D8-87F51D0E4437}" destId="{6131BB84-0E5D-4349-9AD5-768976595B02}" srcOrd="1" destOrd="0" presId="urn:microsoft.com/office/officeart/2009/3/layout/HorizontalOrganizationChart#3"/>
    <dgm:cxn modelId="{7476BB95-5E2A-466B-9D93-822EB15C6F67}" type="presParOf" srcId="{2C1B2EB7-1C84-4AA4-84D8-87F51D0E4437}" destId="{42873246-1671-40B3-93DB-054C3F9E89C8}" srcOrd="2" destOrd="0" presId="urn:microsoft.com/office/officeart/2009/3/layout/HorizontalOrganizationChart#3"/>
    <dgm:cxn modelId="{25A69D77-57B6-434B-8620-9012244A2F0B}" type="presParOf" srcId="{97A58963-87B4-4604-B45E-030D2535E838}" destId="{A9D75130-A7A3-4A60-AC4A-DF7F00629F92}" srcOrd="4" destOrd="0" presId="urn:microsoft.com/office/officeart/2009/3/layout/HorizontalOrganizationChart#3"/>
    <dgm:cxn modelId="{FB918CF0-2811-492A-B6FD-DFF6109B45FF}" type="presParOf" srcId="{97A58963-87B4-4604-B45E-030D2535E838}" destId="{54C31E67-D419-4DAD-845E-F305CF2976B5}" srcOrd="5" destOrd="0" presId="urn:microsoft.com/office/officeart/2009/3/layout/HorizontalOrganizationChart#3"/>
    <dgm:cxn modelId="{7D8A24E3-19DA-4499-BB7C-1F594B4AD444}" type="presParOf" srcId="{54C31E67-D419-4DAD-845E-F305CF2976B5}" destId="{53BD1F63-7C0A-4C91-95CF-919202C6B4C9}" srcOrd="0" destOrd="0" presId="urn:microsoft.com/office/officeart/2009/3/layout/HorizontalOrganizationChart#3"/>
    <dgm:cxn modelId="{CFFD7101-A66F-48D0-B764-B2AC343D2DBB}" type="presParOf" srcId="{53BD1F63-7C0A-4C91-95CF-919202C6B4C9}" destId="{9543BFDD-6723-42C9-A5B4-32CC3DCB18B6}" srcOrd="0" destOrd="0" presId="urn:microsoft.com/office/officeart/2009/3/layout/HorizontalOrganizationChart#3"/>
    <dgm:cxn modelId="{10E065EE-560F-49C9-908E-EF8BA0C125CF}" type="presParOf" srcId="{53BD1F63-7C0A-4C91-95CF-919202C6B4C9}" destId="{46E8D46E-A69D-43DE-B613-F1ED81D31784}" srcOrd="1" destOrd="0" presId="urn:microsoft.com/office/officeart/2009/3/layout/HorizontalOrganizationChart#3"/>
    <dgm:cxn modelId="{E32E8D01-54CD-46B0-8131-BC4842AF43B3}" type="presParOf" srcId="{54C31E67-D419-4DAD-845E-F305CF2976B5}" destId="{323F4E14-A456-4DD8-B037-E544623021AC}" srcOrd="1" destOrd="0" presId="urn:microsoft.com/office/officeart/2009/3/layout/HorizontalOrganizationChart#3"/>
    <dgm:cxn modelId="{12886ED3-7B5F-4857-A4AD-F12CF035ACC8}" type="presParOf" srcId="{54C31E67-D419-4DAD-845E-F305CF2976B5}" destId="{F8B29F45-A248-4AF5-AB02-946ECA675F99}" srcOrd="2" destOrd="0" presId="urn:microsoft.com/office/officeart/2009/3/layout/HorizontalOrganizationChart#3"/>
    <dgm:cxn modelId="{82A3A188-92D4-4F40-9153-01D4F340300D}" type="presParOf" srcId="{97A58963-87B4-4604-B45E-030D2535E838}" destId="{FD93E419-D633-4B22-AF15-4A85E39C7041}" srcOrd="6" destOrd="0" presId="urn:microsoft.com/office/officeart/2009/3/layout/HorizontalOrganizationChart#3"/>
    <dgm:cxn modelId="{89D4DCC9-C766-49AB-B923-16E2EACEFE99}" type="presParOf" srcId="{97A58963-87B4-4604-B45E-030D2535E838}" destId="{D666034E-0A51-46DF-8549-02C2910F4E8E}" srcOrd="7" destOrd="0" presId="urn:microsoft.com/office/officeart/2009/3/layout/HorizontalOrganizationChart#3"/>
    <dgm:cxn modelId="{4BBDDF36-8F1A-4ADC-B9AE-EB6A4A16308D}" type="presParOf" srcId="{D666034E-0A51-46DF-8549-02C2910F4E8E}" destId="{9804FD06-879A-4CEF-8B4F-DBACD04C7E84}" srcOrd="0" destOrd="0" presId="urn:microsoft.com/office/officeart/2009/3/layout/HorizontalOrganizationChart#3"/>
    <dgm:cxn modelId="{CE4AC601-728E-40A4-8A5C-8D488295506F}" type="presParOf" srcId="{9804FD06-879A-4CEF-8B4F-DBACD04C7E84}" destId="{B75E4DD4-F624-4E53-9BDF-92F530426D11}" srcOrd="0" destOrd="0" presId="urn:microsoft.com/office/officeart/2009/3/layout/HorizontalOrganizationChart#3"/>
    <dgm:cxn modelId="{25EDC269-0D75-4D62-AC20-99ED9B5D3D0A}" type="presParOf" srcId="{9804FD06-879A-4CEF-8B4F-DBACD04C7E84}" destId="{015E0F32-B289-4A79-99F2-D29776CBA6BB}" srcOrd="1" destOrd="0" presId="urn:microsoft.com/office/officeart/2009/3/layout/HorizontalOrganizationChart#3"/>
    <dgm:cxn modelId="{4E1370C8-14A9-496F-8041-C1AEC2D774C9}" type="presParOf" srcId="{D666034E-0A51-46DF-8549-02C2910F4E8E}" destId="{DC74EDEB-D689-4EF3-87FC-90116D135D2D}" srcOrd="1" destOrd="0" presId="urn:microsoft.com/office/officeart/2009/3/layout/HorizontalOrganizationChart#3"/>
    <dgm:cxn modelId="{835D02C3-D8E5-4334-98DD-26338DFC979B}" type="presParOf" srcId="{D666034E-0A51-46DF-8549-02C2910F4E8E}" destId="{AAE340BF-3F7D-4FFC-8E81-361EAC1DA931}" srcOrd="2" destOrd="0" presId="urn:microsoft.com/office/officeart/2009/3/layout/HorizontalOrganizationChart#3"/>
    <dgm:cxn modelId="{8F5FAC89-0608-4A90-9341-C127D22994A6}" type="presParOf" srcId="{97A58963-87B4-4604-B45E-030D2535E838}" destId="{824F6B45-70A8-4D32-9CE5-0EAD3D87EA47}" srcOrd="8" destOrd="0" presId="urn:microsoft.com/office/officeart/2009/3/layout/HorizontalOrganizationChart#3"/>
    <dgm:cxn modelId="{AA6B5733-7B84-4126-BBED-19B78903325D}" type="presParOf" srcId="{97A58963-87B4-4604-B45E-030D2535E838}" destId="{E6D1F391-550C-4B66-932A-E3B295C910D0}" srcOrd="9" destOrd="0" presId="urn:microsoft.com/office/officeart/2009/3/layout/HorizontalOrganizationChart#3"/>
    <dgm:cxn modelId="{D8847353-743C-4568-8EFB-55EBEC9EAB92}" type="presParOf" srcId="{E6D1F391-550C-4B66-932A-E3B295C910D0}" destId="{0E9F2A92-4480-4918-BB65-5AE7C6A0ED07}" srcOrd="0" destOrd="0" presId="urn:microsoft.com/office/officeart/2009/3/layout/HorizontalOrganizationChart#3"/>
    <dgm:cxn modelId="{19302AF1-B5DD-4C6B-9973-4C22F50B2D85}" type="presParOf" srcId="{0E9F2A92-4480-4918-BB65-5AE7C6A0ED07}" destId="{58EE79F7-E0EF-4311-8438-E577B285B648}" srcOrd="0" destOrd="0" presId="urn:microsoft.com/office/officeart/2009/3/layout/HorizontalOrganizationChart#3"/>
    <dgm:cxn modelId="{396A2C52-5710-4921-8403-1DC50F3D98D3}" type="presParOf" srcId="{0E9F2A92-4480-4918-BB65-5AE7C6A0ED07}" destId="{57E8E8B0-3895-44AD-8106-FBEBE5CFB9FA}" srcOrd="1" destOrd="0" presId="urn:microsoft.com/office/officeart/2009/3/layout/HorizontalOrganizationChart#3"/>
    <dgm:cxn modelId="{F1182517-1DE2-40DC-B6FD-1C433C3A8968}" type="presParOf" srcId="{E6D1F391-550C-4B66-932A-E3B295C910D0}" destId="{5D6FB8B1-1084-44E1-B8BF-3F63D38BCE84}" srcOrd="1" destOrd="0" presId="urn:microsoft.com/office/officeart/2009/3/layout/HorizontalOrganizationChart#3"/>
    <dgm:cxn modelId="{7F7D1DF2-91A2-4AE6-B326-0C59A0979436}" type="presParOf" srcId="{E6D1F391-550C-4B66-932A-E3B295C910D0}" destId="{F909993D-1065-4717-B32A-3D2CBDCD9EE2}" srcOrd="2" destOrd="0" presId="urn:microsoft.com/office/officeart/2009/3/layout/HorizontalOrganizationChart#3"/>
    <dgm:cxn modelId="{A0423783-C34D-4280-93EE-9DB33DB113F4}" type="presParOf" srcId="{97A58963-87B4-4604-B45E-030D2535E838}" destId="{1246906A-CB37-4A1C-AFD6-22D6400FCB12}" srcOrd="10" destOrd="0" presId="urn:microsoft.com/office/officeart/2009/3/layout/HorizontalOrganizationChart#3"/>
    <dgm:cxn modelId="{83859C59-8CE9-44CB-8EBC-1F97F166F085}" type="presParOf" srcId="{97A58963-87B4-4604-B45E-030D2535E838}" destId="{353D1995-3099-4CCA-B074-D3C0EDDDDF28}" srcOrd="11" destOrd="0" presId="urn:microsoft.com/office/officeart/2009/3/layout/HorizontalOrganizationChart#3"/>
    <dgm:cxn modelId="{D8303B8F-FE88-4111-AA81-E3CEE5116027}" type="presParOf" srcId="{353D1995-3099-4CCA-B074-D3C0EDDDDF28}" destId="{7DA0F491-7E9A-4668-BD2F-FDEB5CD619A0}" srcOrd="0" destOrd="0" presId="urn:microsoft.com/office/officeart/2009/3/layout/HorizontalOrganizationChart#3"/>
    <dgm:cxn modelId="{054CFCB8-141B-44F3-B64D-B5AEC9EAC8DA}" type="presParOf" srcId="{7DA0F491-7E9A-4668-BD2F-FDEB5CD619A0}" destId="{8DD074F0-E0B7-4C0C-A26A-83945190B928}" srcOrd="0" destOrd="0" presId="urn:microsoft.com/office/officeart/2009/3/layout/HorizontalOrganizationChart#3"/>
    <dgm:cxn modelId="{16E49608-C8AD-4E96-A842-FA10179BDA0E}" type="presParOf" srcId="{7DA0F491-7E9A-4668-BD2F-FDEB5CD619A0}" destId="{07197CF8-8704-4DB1-88C0-1E2422D85113}" srcOrd="1" destOrd="0" presId="urn:microsoft.com/office/officeart/2009/3/layout/HorizontalOrganizationChart#3"/>
    <dgm:cxn modelId="{4214C866-526C-47E6-8EB8-97509E944AB2}" type="presParOf" srcId="{353D1995-3099-4CCA-B074-D3C0EDDDDF28}" destId="{C9EC7CE6-8882-4925-9280-CFF66ADA2554}" srcOrd="1" destOrd="0" presId="urn:microsoft.com/office/officeart/2009/3/layout/HorizontalOrganizationChart#3"/>
    <dgm:cxn modelId="{B7BF8D09-D6A8-46D6-9BCB-42AADC2F104C}" type="presParOf" srcId="{353D1995-3099-4CCA-B074-D3C0EDDDDF28}" destId="{7E0C5488-712A-4085-BE30-E50696F42BE1}" srcOrd="2" destOrd="0" presId="urn:microsoft.com/office/officeart/2009/3/layout/HorizontalOrganizationChart#3"/>
    <dgm:cxn modelId="{0852510E-30C0-483F-98C2-6EE0F2C3E08A}" type="presParOf" srcId="{ABD58B64-767C-40CB-A167-CCC6AE94F476}" destId="{0CF42E87-2F6F-44B8-8E46-21C6F8439449}" srcOrd="2" destOrd="0" presId="urn:microsoft.com/office/officeart/2009/3/layout/HorizontalOrganizationChart#3"/>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1FDC6E-765F-427D-9203-F04BC2A16D63}">
      <dsp:nvSpPr>
        <dsp:cNvPr id="0" name=""/>
        <dsp:cNvSpPr/>
      </dsp:nvSpPr>
      <dsp:spPr>
        <a:xfrm>
          <a:off x="2617793" y="1809750"/>
          <a:ext cx="250812" cy="1617741"/>
        </a:xfrm>
        <a:custGeom>
          <a:avLst/>
          <a:gdLst/>
          <a:ahLst/>
          <a:cxnLst/>
          <a:rect l="0" t="0" r="0" b="0"/>
          <a:pathLst>
            <a:path>
              <a:moveTo>
                <a:pt x="0" y="0"/>
              </a:moveTo>
              <a:lnTo>
                <a:pt x="125406" y="0"/>
              </a:lnTo>
              <a:lnTo>
                <a:pt x="125406" y="1617741"/>
              </a:lnTo>
              <a:lnTo>
                <a:pt x="250812" y="161774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2F6694E-7F9F-465A-AE65-8DBC60C0006F}">
      <dsp:nvSpPr>
        <dsp:cNvPr id="0" name=""/>
        <dsp:cNvSpPr/>
      </dsp:nvSpPr>
      <dsp:spPr>
        <a:xfrm>
          <a:off x="2617793" y="1809750"/>
          <a:ext cx="250812" cy="1078494"/>
        </a:xfrm>
        <a:custGeom>
          <a:avLst/>
          <a:gdLst/>
          <a:ahLst/>
          <a:cxnLst/>
          <a:rect l="0" t="0" r="0" b="0"/>
          <a:pathLst>
            <a:path>
              <a:moveTo>
                <a:pt x="0" y="0"/>
              </a:moveTo>
              <a:lnTo>
                <a:pt x="125406" y="0"/>
              </a:lnTo>
              <a:lnTo>
                <a:pt x="125406" y="1078494"/>
              </a:lnTo>
              <a:lnTo>
                <a:pt x="250812" y="107849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1021DC5-132B-4670-9F7B-FA7C190F8112}">
      <dsp:nvSpPr>
        <dsp:cNvPr id="0" name=""/>
        <dsp:cNvSpPr/>
      </dsp:nvSpPr>
      <dsp:spPr>
        <a:xfrm>
          <a:off x="2617793" y="1809750"/>
          <a:ext cx="250812" cy="539247"/>
        </a:xfrm>
        <a:custGeom>
          <a:avLst/>
          <a:gdLst/>
          <a:ahLst/>
          <a:cxnLst/>
          <a:rect l="0" t="0" r="0" b="0"/>
          <a:pathLst>
            <a:path>
              <a:moveTo>
                <a:pt x="0" y="0"/>
              </a:moveTo>
              <a:lnTo>
                <a:pt x="125406" y="0"/>
              </a:lnTo>
              <a:lnTo>
                <a:pt x="125406" y="539247"/>
              </a:lnTo>
              <a:lnTo>
                <a:pt x="250812" y="53924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C66ACEE-41B2-468D-8334-F9C397073888}">
      <dsp:nvSpPr>
        <dsp:cNvPr id="0" name=""/>
        <dsp:cNvSpPr/>
      </dsp:nvSpPr>
      <dsp:spPr>
        <a:xfrm>
          <a:off x="2617793" y="1764029"/>
          <a:ext cx="250812" cy="91440"/>
        </a:xfrm>
        <a:custGeom>
          <a:avLst/>
          <a:gdLst/>
          <a:ahLst/>
          <a:cxnLst/>
          <a:rect l="0" t="0" r="0" b="0"/>
          <a:pathLst>
            <a:path>
              <a:moveTo>
                <a:pt x="0" y="45720"/>
              </a:moveTo>
              <a:lnTo>
                <a:pt x="250812" y="457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C3D51F2-490F-4429-8D7C-422B6CBE712D}">
      <dsp:nvSpPr>
        <dsp:cNvPr id="0" name=""/>
        <dsp:cNvSpPr/>
      </dsp:nvSpPr>
      <dsp:spPr>
        <a:xfrm>
          <a:off x="2617793" y="1270502"/>
          <a:ext cx="250812" cy="539247"/>
        </a:xfrm>
        <a:custGeom>
          <a:avLst/>
          <a:gdLst/>
          <a:ahLst/>
          <a:cxnLst/>
          <a:rect l="0" t="0" r="0" b="0"/>
          <a:pathLst>
            <a:path>
              <a:moveTo>
                <a:pt x="0" y="539247"/>
              </a:moveTo>
              <a:lnTo>
                <a:pt x="125406" y="539247"/>
              </a:lnTo>
              <a:lnTo>
                <a:pt x="125406" y="0"/>
              </a:lnTo>
              <a:lnTo>
                <a:pt x="250812"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10F7478-F689-4878-804A-B6AC92B0ED45}">
      <dsp:nvSpPr>
        <dsp:cNvPr id="0" name=""/>
        <dsp:cNvSpPr/>
      </dsp:nvSpPr>
      <dsp:spPr>
        <a:xfrm>
          <a:off x="2617793" y="731255"/>
          <a:ext cx="250812" cy="1078494"/>
        </a:xfrm>
        <a:custGeom>
          <a:avLst/>
          <a:gdLst/>
          <a:ahLst/>
          <a:cxnLst/>
          <a:rect l="0" t="0" r="0" b="0"/>
          <a:pathLst>
            <a:path>
              <a:moveTo>
                <a:pt x="0" y="1078494"/>
              </a:moveTo>
              <a:lnTo>
                <a:pt x="125406" y="1078494"/>
              </a:lnTo>
              <a:lnTo>
                <a:pt x="125406" y="0"/>
              </a:lnTo>
              <a:lnTo>
                <a:pt x="250812"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9605FEA-7C04-48D4-91AD-846200EA98D1}">
      <dsp:nvSpPr>
        <dsp:cNvPr id="0" name=""/>
        <dsp:cNvSpPr/>
      </dsp:nvSpPr>
      <dsp:spPr>
        <a:xfrm>
          <a:off x="2617793" y="192008"/>
          <a:ext cx="250812" cy="1617741"/>
        </a:xfrm>
        <a:custGeom>
          <a:avLst/>
          <a:gdLst/>
          <a:ahLst/>
          <a:cxnLst/>
          <a:rect l="0" t="0" r="0" b="0"/>
          <a:pathLst>
            <a:path>
              <a:moveTo>
                <a:pt x="0" y="1617741"/>
              </a:moveTo>
              <a:lnTo>
                <a:pt x="125406" y="1617741"/>
              </a:lnTo>
              <a:lnTo>
                <a:pt x="125406" y="0"/>
              </a:lnTo>
              <a:lnTo>
                <a:pt x="250812"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7E027D2-E00B-40DD-86BD-60007D96907F}">
      <dsp:nvSpPr>
        <dsp:cNvPr id="0" name=""/>
        <dsp:cNvSpPr/>
      </dsp:nvSpPr>
      <dsp:spPr>
        <a:xfrm>
          <a:off x="1363730" y="1618505"/>
          <a:ext cx="1254062" cy="38248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solidFill>
              <a:latin typeface="Calibri" pitchFamily="2" charset="0"/>
              <a:ea typeface="+mn-ea"/>
              <a:cs typeface="+mn-cs"/>
            </a:rPr>
            <a:t>Види працездатності</a:t>
          </a:r>
        </a:p>
      </dsp:txBody>
      <dsp:txXfrm>
        <a:off x="1363730" y="1618505"/>
        <a:ext cx="1254062" cy="382489"/>
      </dsp:txXfrm>
    </dsp:sp>
    <dsp:sp modelId="{D23C5334-150A-4026-BF58-41D12D2040DF}">
      <dsp:nvSpPr>
        <dsp:cNvPr id="0" name=""/>
        <dsp:cNvSpPr/>
      </dsp:nvSpPr>
      <dsp:spPr>
        <a:xfrm>
          <a:off x="2868606" y="764"/>
          <a:ext cx="1254062" cy="38248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solidFill>
              <a:latin typeface="Calibri" pitchFamily="2" charset="0"/>
              <a:ea typeface="+mn-ea"/>
              <a:cs typeface="+mn-cs"/>
            </a:rPr>
            <a:t>Загальна</a:t>
          </a:r>
        </a:p>
      </dsp:txBody>
      <dsp:txXfrm>
        <a:off x="2868606" y="764"/>
        <a:ext cx="1254062" cy="382489"/>
      </dsp:txXfrm>
    </dsp:sp>
    <dsp:sp modelId="{2652CE2B-617F-4C99-AA50-C721DE5ECFE4}">
      <dsp:nvSpPr>
        <dsp:cNvPr id="0" name=""/>
        <dsp:cNvSpPr/>
      </dsp:nvSpPr>
      <dsp:spPr>
        <a:xfrm>
          <a:off x="2868606" y="540011"/>
          <a:ext cx="1254062" cy="38248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solidFill>
              <a:latin typeface="Calibri" pitchFamily="2" charset="0"/>
              <a:ea typeface="+mn-ea"/>
              <a:cs typeface="+mn-cs"/>
            </a:rPr>
            <a:t>Професійна</a:t>
          </a:r>
        </a:p>
      </dsp:txBody>
      <dsp:txXfrm>
        <a:off x="2868606" y="540011"/>
        <a:ext cx="1254062" cy="382489"/>
      </dsp:txXfrm>
    </dsp:sp>
    <dsp:sp modelId="{0F49B6F4-878A-4737-8B67-567306B04656}">
      <dsp:nvSpPr>
        <dsp:cNvPr id="0" name=""/>
        <dsp:cNvSpPr/>
      </dsp:nvSpPr>
      <dsp:spPr>
        <a:xfrm>
          <a:off x="2868606" y="1079258"/>
          <a:ext cx="1254062" cy="38248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solidFill>
              <a:latin typeface="Calibri" pitchFamily="2" charset="0"/>
              <a:ea typeface="+mn-ea"/>
              <a:cs typeface="+mn-cs"/>
            </a:rPr>
            <a:t>Актуальна</a:t>
          </a:r>
        </a:p>
      </dsp:txBody>
      <dsp:txXfrm>
        <a:off x="2868606" y="1079258"/>
        <a:ext cx="1254062" cy="382489"/>
      </dsp:txXfrm>
    </dsp:sp>
    <dsp:sp modelId="{22D0D6AD-CC34-46A3-83C3-AF5BC906B5CB}">
      <dsp:nvSpPr>
        <dsp:cNvPr id="0" name=""/>
        <dsp:cNvSpPr/>
      </dsp:nvSpPr>
      <dsp:spPr>
        <a:xfrm>
          <a:off x="2868606" y="1618505"/>
          <a:ext cx="1254062" cy="38248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solidFill>
              <a:latin typeface="Calibri" pitchFamily="2" charset="0"/>
              <a:ea typeface="+mn-ea"/>
              <a:cs typeface="+mn-cs"/>
            </a:rPr>
            <a:t>Потенційна</a:t>
          </a:r>
        </a:p>
      </dsp:txBody>
      <dsp:txXfrm>
        <a:off x="2868606" y="1618505"/>
        <a:ext cx="1254062" cy="382489"/>
      </dsp:txXfrm>
    </dsp:sp>
    <dsp:sp modelId="{2D22C953-F1CF-450E-89BC-E5AA519A0BD1}">
      <dsp:nvSpPr>
        <dsp:cNvPr id="0" name=""/>
        <dsp:cNvSpPr/>
      </dsp:nvSpPr>
      <dsp:spPr>
        <a:xfrm>
          <a:off x="2868606" y="2157752"/>
          <a:ext cx="1254062" cy="38248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solidFill>
              <a:latin typeface="Calibri" pitchFamily="2" charset="0"/>
              <a:ea typeface="+mn-ea"/>
              <a:cs typeface="+mn-cs"/>
            </a:rPr>
            <a:t>Знижена</a:t>
          </a:r>
        </a:p>
      </dsp:txBody>
      <dsp:txXfrm>
        <a:off x="2868606" y="2157752"/>
        <a:ext cx="1254062" cy="382489"/>
      </dsp:txXfrm>
    </dsp:sp>
    <dsp:sp modelId="{EC46D6B6-9A11-4D68-A2FF-ACFEAB0AFC66}">
      <dsp:nvSpPr>
        <dsp:cNvPr id="0" name=""/>
        <dsp:cNvSpPr/>
      </dsp:nvSpPr>
      <dsp:spPr>
        <a:xfrm>
          <a:off x="2868606" y="2696999"/>
          <a:ext cx="1254062" cy="38248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solidFill>
              <a:latin typeface="Calibri" pitchFamily="2" charset="0"/>
              <a:ea typeface="+mn-ea"/>
              <a:cs typeface="+mn-cs"/>
            </a:rPr>
            <a:t>Екстремальна</a:t>
          </a:r>
        </a:p>
      </dsp:txBody>
      <dsp:txXfrm>
        <a:off x="2868606" y="2696999"/>
        <a:ext cx="1254062" cy="382489"/>
      </dsp:txXfrm>
    </dsp:sp>
    <dsp:sp modelId="{F8CA396D-1509-44D2-9700-BBEF8A04F034}">
      <dsp:nvSpPr>
        <dsp:cNvPr id="0" name=""/>
        <dsp:cNvSpPr/>
      </dsp:nvSpPr>
      <dsp:spPr>
        <a:xfrm>
          <a:off x="2868606" y="3236246"/>
          <a:ext cx="1254062" cy="38248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solidFill>
              <a:latin typeface="Calibri" pitchFamily="2" charset="0"/>
              <a:ea typeface="+mn-ea"/>
              <a:cs typeface="+mn-cs"/>
            </a:rPr>
            <a:t>Оптимальна</a:t>
          </a:r>
        </a:p>
      </dsp:txBody>
      <dsp:txXfrm>
        <a:off x="2868606" y="3236246"/>
        <a:ext cx="1254062" cy="38248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AE22AB-6BAD-46AF-8261-8203407BA7BB}">
      <dsp:nvSpPr>
        <dsp:cNvPr id="0" name=""/>
        <dsp:cNvSpPr/>
      </dsp:nvSpPr>
      <dsp:spPr>
        <a:xfrm>
          <a:off x="2546300" y="2843212"/>
          <a:ext cx="393799" cy="2540004"/>
        </a:xfrm>
        <a:custGeom>
          <a:avLst/>
          <a:gdLst/>
          <a:ahLst/>
          <a:cxnLst/>
          <a:rect l="0" t="0" r="0" b="0"/>
          <a:pathLst>
            <a:path>
              <a:moveTo>
                <a:pt x="0" y="0"/>
              </a:moveTo>
              <a:lnTo>
                <a:pt x="196899" y="0"/>
              </a:lnTo>
              <a:lnTo>
                <a:pt x="196899" y="2540004"/>
              </a:lnTo>
              <a:lnTo>
                <a:pt x="393799" y="254000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0006A58-57AF-4ADB-880B-C5DB0FDE1195}">
      <dsp:nvSpPr>
        <dsp:cNvPr id="0" name=""/>
        <dsp:cNvSpPr/>
      </dsp:nvSpPr>
      <dsp:spPr>
        <a:xfrm>
          <a:off x="2546300" y="2843212"/>
          <a:ext cx="393799" cy="1693336"/>
        </a:xfrm>
        <a:custGeom>
          <a:avLst/>
          <a:gdLst/>
          <a:ahLst/>
          <a:cxnLst/>
          <a:rect l="0" t="0" r="0" b="0"/>
          <a:pathLst>
            <a:path>
              <a:moveTo>
                <a:pt x="0" y="0"/>
              </a:moveTo>
              <a:lnTo>
                <a:pt x="196899" y="0"/>
              </a:lnTo>
              <a:lnTo>
                <a:pt x="196899" y="1693336"/>
              </a:lnTo>
              <a:lnTo>
                <a:pt x="393799" y="169333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6EE0BBA-40F5-4E4E-84CB-FCEDA75163D3}">
      <dsp:nvSpPr>
        <dsp:cNvPr id="0" name=""/>
        <dsp:cNvSpPr/>
      </dsp:nvSpPr>
      <dsp:spPr>
        <a:xfrm>
          <a:off x="2546300" y="2843212"/>
          <a:ext cx="393799" cy="846668"/>
        </a:xfrm>
        <a:custGeom>
          <a:avLst/>
          <a:gdLst/>
          <a:ahLst/>
          <a:cxnLst/>
          <a:rect l="0" t="0" r="0" b="0"/>
          <a:pathLst>
            <a:path>
              <a:moveTo>
                <a:pt x="0" y="0"/>
              </a:moveTo>
              <a:lnTo>
                <a:pt x="196899" y="0"/>
              </a:lnTo>
              <a:lnTo>
                <a:pt x="196899" y="846668"/>
              </a:lnTo>
              <a:lnTo>
                <a:pt x="393799" y="84666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E88E113-D203-461A-A0FF-C26DDD474B02}">
      <dsp:nvSpPr>
        <dsp:cNvPr id="0" name=""/>
        <dsp:cNvSpPr/>
      </dsp:nvSpPr>
      <dsp:spPr>
        <a:xfrm>
          <a:off x="2546300" y="2797492"/>
          <a:ext cx="393799" cy="91440"/>
        </a:xfrm>
        <a:custGeom>
          <a:avLst/>
          <a:gdLst/>
          <a:ahLst/>
          <a:cxnLst/>
          <a:rect l="0" t="0" r="0" b="0"/>
          <a:pathLst>
            <a:path>
              <a:moveTo>
                <a:pt x="0" y="45720"/>
              </a:moveTo>
              <a:lnTo>
                <a:pt x="393799" y="457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6D30B36-AC35-4DEC-B7E1-9469BE7FEBB0}">
      <dsp:nvSpPr>
        <dsp:cNvPr id="0" name=""/>
        <dsp:cNvSpPr/>
      </dsp:nvSpPr>
      <dsp:spPr>
        <a:xfrm>
          <a:off x="2546300" y="1996544"/>
          <a:ext cx="393799" cy="846668"/>
        </a:xfrm>
        <a:custGeom>
          <a:avLst/>
          <a:gdLst/>
          <a:ahLst/>
          <a:cxnLst/>
          <a:rect l="0" t="0" r="0" b="0"/>
          <a:pathLst>
            <a:path>
              <a:moveTo>
                <a:pt x="0" y="846668"/>
              </a:moveTo>
              <a:lnTo>
                <a:pt x="196899" y="846668"/>
              </a:lnTo>
              <a:lnTo>
                <a:pt x="196899" y="0"/>
              </a:lnTo>
              <a:lnTo>
                <a:pt x="393799"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EF8D42F-B3F4-4647-8CE2-DE1DB8610A76}">
      <dsp:nvSpPr>
        <dsp:cNvPr id="0" name=""/>
        <dsp:cNvSpPr/>
      </dsp:nvSpPr>
      <dsp:spPr>
        <a:xfrm>
          <a:off x="2546300" y="1149875"/>
          <a:ext cx="393799" cy="1693336"/>
        </a:xfrm>
        <a:custGeom>
          <a:avLst/>
          <a:gdLst/>
          <a:ahLst/>
          <a:cxnLst/>
          <a:rect l="0" t="0" r="0" b="0"/>
          <a:pathLst>
            <a:path>
              <a:moveTo>
                <a:pt x="0" y="1693336"/>
              </a:moveTo>
              <a:lnTo>
                <a:pt x="196899" y="1693336"/>
              </a:lnTo>
              <a:lnTo>
                <a:pt x="196899" y="0"/>
              </a:lnTo>
              <a:lnTo>
                <a:pt x="393799"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114B1BD-C9F6-410E-A115-30AD1FA55BE8}">
      <dsp:nvSpPr>
        <dsp:cNvPr id="0" name=""/>
        <dsp:cNvSpPr/>
      </dsp:nvSpPr>
      <dsp:spPr>
        <a:xfrm>
          <a:off x="2546300" y="303207"/>
          <a:ext cx="393799" cy="2540004"/>
        </a:xfrm>
        <a:custGeom>
          <a:avLst/>
          <a:gdLst/>
          <a:ahLst/>
          <a:cxnLst/>
          <a:rect l="0" t="0" r="0" b="0"/>
          <a:pathLst>
            <a:path>
              <a:moveTo>
                <a:pt x="0" y="2540004"/>
              </a:moveTo>
              <a:lnTo>
                <a:pt x="196899" y="2540004"/>
              </a:lnTo>
              <a:lnTo>
                <a:pt x="196899" y="0"/>
              </a:lnTo>
              <a:lnTo>
                <a:pt x="393799"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A72AAD6-C7F5-442F-A965-1BC68488CAB2}">
      <dsp:nvSpPr>
        <dsp:cNvPr id="0" name=""/>
        <dsp:cNvSpPr/>
      </dsp:nvSpPr>
      <dsp:spPr>
        <a:xfrm>
          <a:off x="577304" y="2542940"/>
          <a:ext cx="1968996" cy="60054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Calibri" pitchFamily="2" charset="0"/>
              <a:ea typeface="+mn-ea"/>
              <a:cs typeface="+mn-cs"/>
            </a:rPr>
            <a:t>Періоди працездатності</a:t>
          </a:r>
        </a:p>
      </dsp:txBody>
      <dsp:txXfrm>
        <a:off x="577304" y="2542940"/>
        <a:ext cx="1968996" cy="600543"/>
      </dsp:txXfrm>
    </dsp:sp>
    <dsp:sp modelId="{D1456220-AE55-4154-AEBD-62905BDF647E}">
      <dsp:nvSpPr>
        <dsp:cNvPr id="0" name=""/>
        <dsp:cNvSpPr/>
      </dsp:nvSpPr>
      <dsp:spPr>
        <a:xfrm>
          <a:off x="2940099" y="2935"/>
          <a:ext cx="1968996" cy="60054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Calibri" pitchFamily="2" charset="0"/>
              <a:ea typeface="+mn-ea"/>
              <a:cs typeface="+mn-cs"/>
            </a:rPr>
            <a:t>Передстартовий</a:t>
          </a:r>
        </a:p>
      </dsp:txBody>
      <dsp:txXfrm>
        <a:off x="2940099" y="2935"/>
        <a:ext cx="1968996" cy="600543"/>
      </dsp:txXfrm>
    </dsp:sp>
    <dsp:sp modelId="{0E3551E0-0CBD-4004-A459-8DF8329B2C07}">
      <dsp:nvSpPr>
        <dsp:cNvPr id="0" name=""/>
        <dsp:cNvSpPr/>
      </dsp:nvSpPr>
      <dsp:spPr>
        <a:xfrm>
          <a:off x="2940099" y="849603"/>
          <a:ext cx="1968996" cy="60054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innerShdw blurRad="63500" dist="50800" dir="2700000">
            <a:prstClr val="black">
              <a:alpha val="50000"/>
            </a:prstClr>
          </a:innerShdw>
          <a:reflection blurRad="6350" stA="50000" endA="300" endPos="55500" dist="101600" dir="5400000" sy="-100000" algn="bl" rotWithShape="0"/>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Calibri" pitchFamily="2" charset="0"/>
              <a:ea typeface="+mn-ea"/>
              <a:cs typeface="+mn-cs"/>
            </a:rPr>
            <a:t>Впрацьованості</a:t>
          </a:r>
        </a:p>
      </dsp:txBody>
      <dsp:txXfrm>
        <a:off x="2940099" y="849603"/>
        <a:ext cx="1968996" cy="600543"/>
      </dsp:txXfrm>
    </dsp:sp>
    <dsp:sp modelId="{F563085D-3DD5-4A0D-9ABB-26C4768CAEFA}">
      <dsp:nvSpPr>
        <dsp:cNvPr id="0" name=""/>
        <dsp:cNvSpPr/>
      </dsp:nvSpPr>
      <dsp:spPr>
        <a:xfrm>
          <a:off x="2940099" y="1696272"/>
          <a:ext cx="1968996" cy="60054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Calibri" pitchFamily="2" charset="0"/>
              <a:ea typeface="+mn-ea"/>
              <a:cs typeface="+mn-cs"/>
            </a:rPr>
            <a:t>Оптимальної працездатності</a:t>
          </a:r>
        </a:p>
      </dsp:txBody>
      <dsp:txXfrm>
        <a:off x="2940099" y="1696272"/>
        <a:ext cx="1968996" cy="600543"/>
      </dsp:txXfrm>
    </dsp:sp>
    <dsp:sp modelId="{E75CD2E9-86CD-44B7-8F3E-61B371A4BD93}">
      <dsp:nvSpPr>
        <dsp:cNvPr id="0" name=""/>
        <dsp:cNvSpPr/>
      </dsp:nvSpPr>
      <dsp:spPr>
        <a:xfrm>
          <a:off x="2940099" y="2542940"/>
          <a:ext cx="1968996" cy="60054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Calibri" pitchFamily="2" charset="0"/>
              <a:ea typeface="+mn-ea"/>
              <a:cs typeface="+mn-cs"/>
            </a:rPr>
            <a:t>Повної компенсації</a:t>
          </a:r>
        </a:p>
      </dsp:txBody>
      <dsp:txXfrm>
        <a:off x="2940099" y="2542940"/>
        <a:ext cx="1968996" cy="600543"/>
      </dsp:txXfrm>
    </dsp:sp>
    <dsp:sp modelId="{2C67BA01-98B5-436F-ADE4-115B32301CCF}">
      <dsp:nvSpPr>
        <dsp:cNvPr id="0" name=""/>
        <dsp:cNvSpPr/>
      </dsp:nvSpPr>
      <dsp:spPr>
        <a:xfrm>
          <a:off x="2940099" y="3389608"/>
          <a:ext cx="1968996" cy="60054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Calibri" pitchFamily="2" charset="0"/>
              <a:ea typeface="+mn-ea"/>
              <a:cs typeface="+mn-cs"/>
            </a:rPr>
            <a:t>Нестійкої компенсації</a:t>
          </a:r>
        </a:p>
      </dsp:txBody>
      <dsp:txXfrm>
        <a:off x="2940099" y="3389608"/>
        <a:ext cx="1968996" cy="600543"/>
      </dsp:txXfrm>
    </dsp:sp>
    <dsp:sp modelId="{B8457929-7408-45E4-88D6-15F2B06D7B52}">
      <dsp:nvSpPr>
        <dsp:cNvPr id="0" name=""/>
        <dsp:cNvSpPr/>
      </dsp:nvSpPr>
      <dsp:spPr>
        <a:xfrm>
          <a:off x="2940099" y="4236277"/>
          <a:ext cx="1968996" cy="60054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Calibri" pitchFamily="2" charset="0"/>
              <a:ea typeface="+mn-ea"/>
              <a:cs typeface="+mn-cs"/>
            </a:rPr>
            <a:t>Прогресивного зниження працездатності</a:t>
          </a:r>
        </a:p>
      </dsp:txBody>
      <dsp:txXfrm>
        <a:off x="2940099" y="4236277"/>
        <a:ext cx="1968996" cy="600543"/>
      </dsp:txXfrm>
    </dsp:sp>
    <dsp:sp modelId="{79C97EE6-AD79-4132-8110-5B80B02E9D03}">
      <dsp:nvSpPr>
        <dsp:cNvPr id="0" name=""/>
        <dsp:cNvSpPr/>
      </dsp:nvSpPr>
      <dsp:spPr>
        <a:xfrm>
          <a:off x="2940099" y="5082945"/>
          <a:ext cx="1968996" cy="60054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Calibri" pitchFamily="2" charset="0"/>
              <a:ea typeface="+mn-ea"/>
              <a:cs typeface="+mn-cs"/>
            </a:rPr>
            <a:t>"Кінцевого прориву"</a:t>
          </a:r>
        </a:p>
      </dsp:txBody>
      <dsp:txXfrm>
        <a:off x="2940099" y="5082945"/>
        <a:ext cx="1968996" cy="60054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BE6592-6901-4C4E-9C93-AE6C97660E67}">
      <dsp:nvSpPr>
        <dsp:cNvPr id="0" name=""/>
        <dsp:cNvSpPr/>
      </dsp:nvSpPr>
      <dsp:spPr>
        <a:xfrm>
          <a:off x="2743200" y="1160318"/>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DBD4CE6-2BB4-449D-9A43-DEE7E6D4183F}">
      <dsp:nvSpPr>
        <dsp:cNvPr id="0" name=""/>
        <dsp:cNvSpPr/>
      </dsp:nvSpPr>
      <dsp:spPr>
        <a:xfrm>
          <a:off x="2697479" y="1160318"/>
          <a:ext cx="91440" cy="336838"/>
        </a:xfrm>
        <a:custGeom>
          <a:avLst/>
          <a:gdLst/>
          <a:ahLst/>
          <a:cxnLst/>
          <a:rect l="0" t="0" r="0" b="0"/>
          <a:pathLst>
            <a:path>
              <a:moveTo>
                <a:pt x="45720" y="0"/>
              </a:moveTo>
              <a:lnTo>
                <a:pt x="45720" y="33683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47E6AEA-34E8-4205-A2F6-B405F7CE7C92}">
      <dsp:nvSpPr>
        <dsp:cNvPr id="0" name=""/>
        <dsp:cNvSpPr/>
      </dsp:nvSpPr>
      <dsp:spPr>
        <a:xfrm>
          <a:off x="802365" y="1160318"/>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E368D20-1247-4789-B6D9-B6184D80178B}">
      <dsp:nvSpPr>
        <dsp:cNvPr id="0" name=""/>
        <dsp:cNvSpPr/>
      </dsp:nvSpPr>
      <dsp:spPr>
        <a:xfrm>
          <a:off x="1941202" y="358320"/>
          <a:ext cx="1603995" cy="80199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solidFill>
                <a:sysClr val="windowText" lastClr="000000"/>
              </a:solidFill>
              <a:latin typeface="Calibri" pitchFamily="2" charset="0"/>
              <a:ea typeface="+mn-ea"/>
              <a:cs typeface="+mn-cs"/>
            </a:rPr>
            <a:t>Показники для оцінки працездатності</a:t>
          </a:r>
        </a:p>
      </dsp:txBody>
      <dsp:txXfrm>
        <a:off x="1941202" y="358320"/>
        <a:ext cx="1603995" cy="801997"/>
      </dsp:txXfrm>
    </dsp:sp>
    <dsp:sp modelId="{E548C056-C7DF-42FD-A84B-E650FC706C15}">
      <dsp:nvSpPr>
        <dsp:cNvPr id="0" name=""/>
        <dsp:cNvSpPr/>
      </dsp:nvSpPr>
      <dsp:spPr>
        <a:xfrm>
          <a:off x="368" y="1497156"/>
          <a:ext cx="1603995" cy="80199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solidFill>
                <a:sysClr val="windowText" lastClr="000000"/>
              </a:solidFill>
              <a:latin typeface="Calibri" pitchFamily="2" charset="0"/>
              <a:ea typeface="+mn-ea"/>
              <a:cs typeface="+mn-cs"/>
            </a:rPr>
            <a:t>Виробничі</a:t>
          </a:r>
        </a:p>
      </dsp:txBody>
      <dsp:txXfrm>
        <a:off x="368" y="1497156"/>
        <a:ext cx="1603995" cy="801997"/>
      </dsp:txXfrm>
    </dsp:sp>
    <dsp:sp modelId="{A7F2981D-BA29-418C-819B-A9BEA458596F}">
      <dsp:nvSpPr>
        <dsp:cNvPr id="0" name=""/>
        <dsp:cNvSpPr/>
      </dsp:nvSpPr>
      <dsp:spPr>
        <a:xfrm>
          <a:off x="1941202" y="1497156"/>
          <a:ext cx="1603995" cy="80199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solidFill>
                <a:sysClr val="windowText" lastClr="000000"/>
              </a:solidFill>
              <a:latin typeface="Calibri" pitchFamily="2" charset="0"/>
              <a:ea typeface="+mn-ea"/>
              <a:cs typeface="+mn-cs"/>
            </a:rPr>
            <a:t>Фізіологічні</a:t>
          </a:r>
        </a:p>
      </dsp:txBody>
      <dsp:txXfrm>
        <a:off x="1941202" y="1497156"/>
        <a:ext cx="1603995" cy="801997"/>
      </dsp:txXfrm>
    </dsp:sp>
    <dsp:sp modelId="{06563FC2-2667-4352-AD45-D1A3BF0A4482}">
      <dsp:nvSpPr>
        <dsp:cNvPr id="0" name=""/>
        <dsp:cNvSpPr/>
      </dsp:nvSpPr>
      <dsp:spPr>
        <a:xfrm>
          <a:off x="3882036" y="1497156"/>
          <a:ext cx="1603995" cy="80199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solidFill>
                <a:sysClr val="windowText" lastClr="000000"/>
              </a:solidFill>
              <a:latin typeface="Calibri" pitchFamily="2" charset="0"/>
              <a:ea typeface="+mn-ea"/>
              <a:cs typeface="+mn-cs"/>
            </a:rPr>
            <a:t>Психологічні</a:t>
          </a:r>
        </a:p>
      </dsp:txBody>
      <dsp:txXfrm>
        <a:off x="3882036" y="1497156"/>
        <a:ext cx="1603995" cy="80199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B7681A-E73B-4F9F-B7BD-C6D0E5D4AF70}">
      <dsp:nvSpPr>
        <dsp:cNvPr id="0" name=""/>
        <dsp:cNvSpPr/>
      </dsp:nvSpPr>
      <dsp:spPr>
        <a:xfrm>
          <a:off x="4423537" y="1684017"/>
          <a:ext cx="208411" cy="639129"/>
        </a:xfrm>
        <a:custGeom>
          <a:avLst/>
          <a:gdLst/>
          <a:ahLst/>
          <a:cxnLst/>
          <a:rect l="0" t="0" r="0" b="0"/>
          <a:pathLst>
            <a:path>
              <a:moveTo>
                <a:pt x="0" y="0"/>
              </a:moveTo>
              <a:lnTo>
                <a:pt x="0" y="639129"/>
              </a:lnTo>
              <a:lnTo>
                <a:pt x="208411" y="63912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81780CC-836D-499B-8756-8158EC9AA719}">
      <dsp:nvSpPr>
        <dsp:cNvPr id="0" name=""/>
        <dsp:cNvSpPr/>
      </dsp:nvSpPr>
      <dsp:spPr>
        <a:xfrm>
          <a:off x="3595100" y="697534"/>
          <a:ext cx="1384202" cy="291776"/>
        </a:xfrm>
        <a:custGeom>
          <a:avLst/>
          <a:gdLst/>
          <a:ahLst/>
          <a:cxnLst/>
          <a:rect l="0" t="0" r="0" b="0"/>
          <a:pathLst>
            <a:path>
              <a:moveTo>
                <a:pt x="0" y="0"/>
              </a:moveTo>
              <a:lnTo>
                <a:pt x="0" y="145888"/>
              </a:lnTo>
              <a:lnTo>
                <a:pt x="1384202" y="145888"/>
              </a:lnTo>
              <a:lnTo>
                <a:pt x="1384202" y="29177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CB7E07F-691B-483E-B05D-79C0CB6F6B0B}">
      <dsp:nvSpPr>
        <dsp:cNvPr id="0" name=""/>
        <dsp:cNvSpPr/>
      </dsp:nvSpPr>
      <dsp:spPr>
        <a:xfrm>
          <a:off x="3930295" y="3656983"/>
          <a:ext cx="208411" cy="639129"/>
        </a:xfrm>
        <a:custGeom>
          <a:avLst/>
          <a:gdLst/>
          <a:ahLst/>
          <a:cxnLst/>
          <a:rect l="0" t="0" r="0" b="0"/>
          <a:pathLst>
            <a:path>
              <a:moveTo>
                <a:pt x="0" y="0"/>
              </a:moveTo>
              <a:lnTo>
                <a:pt x="0" y="639129"/>
              </a:lnTo>
              <a:lnTo>
                <a:pt x="208411" y="63912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C122D52-417D-431F-A977-E967B00B5ED8}">
      <dsp:nvSpPr>
        <dsp:cNvPr id="0" name=""/>
        <dsp:cNvSpPr/>
      </dsp:nvSpPr>
      <dsp:spPr>
        <a:xfrm>
          <a:off x="3645466" y="2670500"/>
          <a:ext cx="840594" cy="291776"/>
        </a:xfrm>
        <a:custGeom>
          <a:avLst/>
          <a:gdLst/>
          <a:ahLst/>
          <a:cxnLst/>
          <a:rect l="0" t="0" r="0" b="0"/>
          <a:pathLst>
            <a:path>
              <a:moveTo>
                <a:pt x="0" y="0"/>
              </a:moveTo>
              <a:lnTo>
                <a:pt x="0" y="145888"/>
              </a:lnTo>
              <a:lnTo>
                <a:pt x="840594" y="145888"/>
              </a:lnTo>
              <a:lnTo>
                <a:pt x="840594" y="29177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09B522A-97F0-4521-ACBE-6CEA44E07F0D}">
      <dsp:nvSpPr>
        <dsp:cNvPr id="0" name=""/>
        <dsp:cNvSpPr/>
      </dsp:nvSpPr>
      <dsp:spPr>
        <a:xfrm>
          <a:off x="2249106" y="3656983"/>
          <a:ext cx="208411" cy="639129"/>
        </a:xfrm>
        <a:custGeom>
          <a:avLst/>
          <a:gdLst/>
          <a:ahLst/>
          <a:cxnLst/>
          <a:rect l="0" t="0" r="0" b="0"/>
          <a:pathLst>
            <a:path>
              <a:moveTo>
                <a:pt x="0" y="0"/>
              </a:moveTo>
              <a:lnTo>
                <a:pt x="0" y="639129"/>
              </a:lnTo>
              <a:lnTo>
                <a:pt x="208411" y="63912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CA603FA-3BEA-47F5-9999-E66E434338CF}">
      <dsp:nvSpPr>
        <dsp:cNvPr id="0" name=""/>
        <dsp:cNvSpPr/>
      </dsp:nvSpPr>
      <dsp:spPr>
        <a:xfrm>
          <a:off x="2804871" y="2670500"/>
          <a:ext cx="840594" cy="291776"/>
        </a:xfrm>
        <a:custGeom>
          <a:avLst/>
          <a:gdLst/>
          <a:ahLst/>
          <a:cxnLst/>
          <a:rect l="0" t="0" r="0" b="0"/>
          <a:pathLst>
            <a:path>
              <a:moveTo>
                <a:pt x="840594" y="0"/>
              </a:moveTo>
              <a:lnTo>
                <a:pt x="840594" y="145888"/>
              </a:lnTo>
              <a:lnTo>
                <a:pt x="0" y="145888"/>
              </a:lnTo>
              <a:lnTo>
                <a:pt x="0" y="29177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255853E-8722-4D4A-A0DD-35FE8DD6A305}">
      <dsp:nvSpPr>
        <dsp:cNvPr id="0" name=""/>
        <dsp:cNvSpPr/>
      </dsp:nvSpPr>
      <dsp:spPr>
        <a:xfrm>
          <a:off x="2210897" y="1684017"/>
          <a:ext cx="1434568" cy="291776"/>
        </a:xfrm>
        <a:custGeom>
          <a:avLst/>
          <a:gdLst/>
          <a:ahLst/>
          <a:cxnLst/>
          <a:rect l="0" t="0" r="0" b="0"/>
          <a:pathLst>
            <a:path>
              <a:moveTo>
                <a:pt x="0" y="0"/>
              </a:moveTo>
              <a:lnTo>
                <a:pt x="0" y="145888"/>
              </a:lnTo>
              <a:lnTo>
                <a:pt x="1434568" y="145888"/>
              </a:lnTo>
              <a:lnTo>
                <a:pt x="1434568" y="29177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A45A672-9EBD-4842-89B4-3B1FCEEF790B}">
      <dsp:nvSpPr>
        <dsp:cNvPr id="0" name=""/>
        <dsp:cNvSpPr/>
      </dsp:nvSpPr>
      <dsp:spPr>
        <a:xfrm>
          <a:off x="220564" y="2670500"/>
          <a:ext cx="208411" cy="639129"/>
        </a:xfrm>
        <a:custGeom>
          <a:avLst/>
          <a:gdLst/>
          <a:ahLst/>
          <a:cxnLst/>
          <a:rect l="0" t="0" r="0" b="0"/>
          <a:pathLst>
            <a:path>
              <a:moveTo>
                <a:pt x="0" y="0"/>
              </a:moveTo>
              <a:lnTo>
                <a:pt x="0" y="639129"/>
              </a:lnTo>
              <a:lnTo>
                <a:pt x="208411" y="63912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9BA4E5-CB42-4785-8633-BCF32475D517}">
      <dsp:nvSpPr>
        <dsp:cNvPr id="0" name=""/>
        <dsp:cNvSpPr/>
      </dsp:nvSpPr>
      <dsp:spPr>
        <a:xfrm>
          <a:off x="776329" y="1684017"/>
          <a:ext cx="1434568" cy="291776"/>
        </a:xfrm>
        <a:custGeom>
          <a:avLst/>
          <a:gdLst/>
          <a:ahLst/>
          <a:cxnLst/>
          <a:rect l="0" t="0" r="0" b="0"/>
          <a:pathLst>
            <a:path>
              <a:moveTo>
                <a:pt x="1434568" y="0"/>
              </a:moveTo>
              <a:lnTo>
                <a:pt x="1434568" y="145888"/>
              </a:lnTo>
              <a:lnTo>
                <a:pt x="0" y="145888"/>
              </a:lnTo>
              <a:lnTo>
                <a:pt x="0" y="29177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419E40F-2327-46DA-B6F4-E5E261C4E666}">
      <dsp:nvSpPr>
        <dsp:cNvPr id="0" name=""/>
        <dsp:cNvSpPr/>
      </dsp:nvSpPr>
      <dsp:spPr>
        <a:xfrm>
          <a:off x="2210897" y="697534"/>
          <a:ext cx="1384202" cy="291776"/>
        </a:xfrm>
        <a:custGeom>
          <a:avLst/>
          <a:gdLst/>
          <a:ahLst/>
          <a:cxnLst/>
          <a:rect l="0" t="0" r="0" b="0"/>
          <a:pathLst>
            <a:path>
              <a:moveTo>
                <a:pt x="1384202" y="0"/>
              </a:moveTo>
              <a:lnTo>
                <a:pt x="1384202" y="145888"/>
              </a:lnTo>
              <a:lnTo>
                <a:pt x="0" y="145888"/>
              </a:lnTo>
              <a:lnTo>
                <a:pt x="0" y="29177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DBD12FB-DCF3-4D0A-B7DD-2946F7FD9291}">
      <dsp:nvSpPr>
        <dsp:cNvPr id="0" name=""/>
        <dsp:cNvSpPr/>
      </dsp:nvSpPr>
      <dsp:spPr>
        <a:xfrm>
          <a:off x="2900393" y="2828"/>
          <a:ext cx="1389412" cy="69470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Calibri" pitchFamily="2" charset="0"/>
              <a:ea typeface="+mn-ea"/>
              <a:cs typeface="+mn-cs"/>
            </a:rPr>
            <a:t>Типи нервової системи</a:t>
          </a:r>
        </a:p>
      </dsp:txBody>
      <dsp:txXfrm>
        <a:off x="2900393" y="2828"/>
        <a:ext cx="1389412" cy="694706"/>
      </dsp:txXfrm>
    </dsp:sp>
    <dsp:sp modelId="{B492654D-153E-4845-99E8-55DA77C5FF0B}">
      <dsp:nvSpPr>
        <dsp:cNvPr id="0" name=""/>
        <dsp:cNvSpPr/>
      </dsp:nvSpPr>
      <dsp:spPr>
        <a:xfrm>
          <a:off x="1516191" y="989311"/>
          <a:ext cx="1389412" cy="69470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Calibri" pitchFamily="2" charset="0"/>
              <a:ea typeface="+mn-ea"/>
              <a:cs typeface="+mn-cs"/>
            </a:rPr>
            <a:t>Сильний</a:t>
          </a:r>
        </a:p>
      </dsp:txBody>
      <dsp:txXfrm>
        <a:off x="1516191" y="989311"/>
        <a:ext cx="1389412" cy="694706"/>
      </dsp:txXfrm>
    </dsp:sp>
    <dsp:sp modelId="{19E85AB8-CB7C-43A6-B454-75FBFDC6E22D}">
      <dsp:nvSpPr>
        <dsp:cNvPr id="0" name=""/>
        <dsp:cNvSpPr/>
      </dsp:nvSpPr>
      <dsp:spPr>
        <a:xfrm>
          <a:off x="81623" y="1975794"/>
          <a:ext cx="1389412" cy="69470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Calibri" pitchFamily="2" charset="0"/>
              <a:ea typeface="+mn-ea"/>
              <a:cs typeface="+mn-cs"/>
            </a:rPr>
            <a:t>Урівноважений</a:t>
          </a:r>
        </a:p>
      </dsp:txBody>
      <dsp:txXfrm>
        <a:off x="81623" y="1975794"/>
        <a:ext cx="1389412" cy="694706"/>
      </dsp:txXfrm>
    </dsp:sp>
    <dsp:sp modelId="{B40DBA6E-67E2-4676-BF30-18E796A0424B}">
      <dsp:nvSpPr>
        <dsp:cNvPr id="0" name=""/>
        <dsp:cNvSpPr/>
      </dsp:nvSpPr>
      <dsp:spPr>
        <a:xfrm>
          <a:off x="428976" y="2962277"/>
          <a:ext cx="1389412" cy="69470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Calibri" pitchFamily="2" charset="0"/>
              <a:ea typeface="+mn-ea"/>
              <a:cs typeface="+mn-cs"/>
            </a:rPr>
            <a:t>Сангвінік</a:t>
          </a:r>
        </a:p>
      </dsp:txBody>
      <dsp:txXfrm>
        <a:off x="428976" y="2962277"/>
        <a:ext cx="1389412" cy="694706"/>
      </dsp:txXfrm>
    </dsp:sp>
    <dsp:sp modelId="{0618ABA5-4C7F-4832-A296-CC056A3B5A0E}">
      <dsp:nvSpPr>
        <dsp:cNvPr id="0" name=""/>
        <dsp:cNvSpPr/>
      </dsp:nvSpPr>
      <dsp:spPr>
        <a:xfrm>
          <a:off x="2950760" y="1975794"/>
          <a:ext cx="1389412" cy="69470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Calibri" pitchFamily="2" charset="0"/>
              <a:ea typeface="+mn-ea"/>
              <a:cs typeface="+mn-cs"/>
            </a:rPr>
            <a:t>Неврівноважений</a:t>
          </a:r>
        </a:p>
      </dsp:txBody>
      <dsp:txXfrm>
        <a:off x="2950760" y="1975794"/>
        <a:ext cx="1389412" cy="694706"/>
      </dsp:txXfrm>
    </dsp:sp>
    <dsp:sp modelId="{8E00FE82-E71A-4E57-BA66-8D62EC1CCD72}">
      <dsp:nvSpPr>
        <dsp:cNvPr id="0" name=""/>
        <dsp:cNvSpPr/>
      </dsp:nvSpPr>
      <dsp:spPr>
        <a:xfrm>
          <a:off x="2110165" y="2962277"/>
          <a:ext cx="1389412" cy="69470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Calibri" pitchFamily="2" charset="0"/>
              <a:ea typeface="+mn-ea"/>
              <a:cs typeface="+mn-cs"/>
            </a:rPr>
            <a:t>Рухливий</a:t>
          </a:r>
        </a:p>
      </dsp:txBody>
      <dsp:txXfrm>
        <a:off x="2110165" y="2962277"/>
        <a:ext cx="1389412" cy="694706"/>
      </dsp:txXfrm>
    </dsp:sp>
    <dsp:sp modelId="{9DBEBC8E-49AE-4853-892D-7837C1B801B1}">
      <dsp:nvSpPr>
        <dsp:cNvPr id="0" name=""/>
        <dsp:cNvSpPr/>
      </dsp:nvSpPr>
      <dsp:spPr>
        <a:xfrm>
          <a:off x="2457518" y="3948760"/>
          <a:ext cx="1389412" cy="69470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Calibri" pitchFamily="2" charset="0"/>
              <a:ea typeface="+mn-ea"/>
              <a:cs typeface="+mn-cs"/>
            </a:rPr>
            <a:t>Холерик</a:t>
          </a:r>
        </a:p>
      </dsp:txBody>
      <dsp:txXfrm>
        <a:off x="2457518" y="3948760"/>
        <a:ext cx="1389412" cy="694706"/>
      </dsp:txXfrm>
    </dsp:sp>
    <dsp:sp modelId="{90E6C061-F296-4BFE-9BAF-8D942FE6DDBF}">
      <dsp:nvSpPr>
        <dsp:cNvPr id="0" name=""/>
        <dsp:cNvSpPr/>
      </dsp:nvSpPr>
      <dsp:spPr>
        <a:xfrm>
          <a:off x="3791354" y="2962277"/>
          <a:ext cx="1389412" cy="69470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Calibri" pitchFamily="2" charset="0"/>
              <a:ea typeface="+mn-ea"/>
              <a:cs typeface="+mn-cs"/>
            </a:rPr>
            <a:t>Інертний</a:t>
          </a:r>
        </a:p>
      </dsp:txBody>
      <dsp:txXfrm>
        <a:off x="3791354" y="2962277"/>
        <a:ext cx="1389412" cy="694706"/>
      </dsp:txXfrm>
    </dsp:sp>
    <dsp:sp modelId="{5D09FD13-AFCA-4805-AD7E-C2CE6D440F58}">
      <dsp:nvSpPr>
        <dsp:cNvPr id="0" name=""/>
        <dsp:cNvSpPr/>
      </dsp:nvSpPr>
      <dsp:spPr>
        <a:xfrm>
          <a:off x="4138707" y="3948760"/>
          <a:ext cx="1389412" cy="69470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Calibri" pitchFamily="2" charset="0"/>
              <a:ea typeface="+mn-ea"/>
              <a:cs typeface="+mn-cs"/>
            </a:rPr>
            <a:t>Флегматик</a:t>
          </a:r>
        </a:p>
      </dsp:txBody>
      <dsp:txXfrm>
        <a:off x="4138707" y="3948760"/>
        <a:ext cx="1389412" cy="694706"/>
      </dsp:txXfrm>
    </dsp:sp>
    <dsp:sp modelId="{5A9465E0-42C1-492A-8495-821DD7EAE8CB}">
      <dsp:nvSpPr>
        <dsp:cNvPr id="0" name=""/>
        <dsp:cNvSpPr/>
      </dsp:nvSpPr>
      <dsp:spPr>
        <a:xfrm>
          <a:off x="4284596" y="989311"/>
          <a:ext cx="1389412" cy="69470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Calibri" pitchFamily="2" charset="0"/>
              <a:ea typeface="+mn-ea"/>
              <a:cs typeface="+mn-cs"/>
            </a:rPr>
            <a:t>Слабкий</a:t>
          </a:r>
        </a:p>
      </dsp:txBody>
      <dsp:txXfrm>
        <a:off x="4284596" y="989311"/>
        <a:ext cx="1389412" cy="694706"/>
      </dsp:txXfrm>
    </dsp:sp>
    <dsp:sp modelId="{5379D5AA-E7FB-4F9C-8214-16695EA58910}">
      <dsp:nvSpPr>
        <dsp:cNvPr id="0" name=""/>
        <dsp:cNvSpPr/>
      </dsp:nvSpPr>
      <dsp:spPr>
        <a:xfrm>
          <a:off x="4631949" y="1975794"/>
          <a:ext cx="1389412" cy="69470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Calibri" pitchFamily="2" charset="0"/>
              <a:ea typeface="+mn-ea"/>
              <a:cs typeface="+mn-cs"/>
            </a:rPr>
            <a:t>Меланхолік</a:t>
          </a:r>
        </a:p>
      </dsp:txBody>
      <dsp:txXfrm>
        <a:off x="4631949" y="1975794"/>
        <a:ext cx="1389412" cy="69470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46906A-CB37-4A1C-AFD6-22D6400FCB12}">
      <dsp:nvSpPr>
        <dsp:cNvPr id="0" name=""/>
        <dsp:cNvSpPr/>
      </dsp:nvSpPr>
      <dsp:spPr>
        <a:xfrm>
          <a:off x="2487711" y="3138805"/>
          <a:ext cx="497007" cy="2671416"/>
        </a:xfrm>
        <a:custGeom>
          <a:avLst/>
          <a:gdLst/>
          <a:ahLst/>
          <a:cxnLst/>
          <a:rect l="0" t="0" r="0" b="0"/>
          <a:pathLst>
            <a:path>
              <a:moveTo>
                <a:pt x="0" y="0"/>
              </a:moveTo>
              <a:lnTo>
                <a:pt x="248503" y="0"/>
              </a:lnTo>
              <a:lnTo>
                <a:pt x="248503" y="2671416"/>
              </a:lnTo>
              <a:lnTo>
                <a:pt x="497007" y="267141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24F6B45-70A8-4D32-9CE5-0EAD3D87EA47}">
      <dsp:nvSpPr>
        <dsp:cNvPr id="0" name=""/>
        <dsp:cNvSpPr/>
      </dsp:nvSpPr>
      <dsp:spPr>
        <a:xfrm>
          <a:off x="2487711" y="3138805"/>
          <a:ext cx="497007" cy="1602850"/>
        </a:xfrm>
        <a:custGeom>
          <a:avLst/>
          <a:gdLst/>
          <a:ahLst/>
          <a:cxnLst/>
          <a:rect l="0" t="0" r="0" b="0"/>
          <a:pathLst>
            <a:path>
              <a:moveTo>
                <a:pt x="0" y="0"/>
              </a:moveTo>
              <a:lnTo>
                <a:pt x="248503" y="0"/>
              </a:lnTo>
              <a:lnTo>
                <a:pt x="248503" y="1602850"/>
              </a:lnTo>
              <a:lnTo>
                <a:pt x="497007" y="160285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D93E419-D633-4B22-AF15-4A85E39C7041}">
      <dsp:nvSpPr>
        <dsp:cNvPr id="0" name=""/>
        <dsp:cNvSpPr/>
      </dsp:nvSpPr>
      <dsp:spPr>
        <a:xfrm>
          <a:off x="2487711" y="3138805"/>
          <a:ext cx="497007" cy="534283"/>
        </a:xfrm>
        <a:custGeom>
          <a:avLst/>
          <a:gdLst/>
          <a:ahLst/>
          <a:cxnLst/>
          <a:rect l="0" t="0" r="0" b="0"/>
          <a:pathLst>
            <a:path>
              <a:moveTo>
                <a:pt x="0" y="0"/>
              </a:moveTo>
              <a:lnTo>
                <a:pt x="248503" y="0"/>
              </a:lnTo>
              <a:lnTo>
                <a:pt x="248503" y="534283"/>
              </a:lnTo>
              <a:lnTo>
                <a:pt x="497007" y="53428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9D75130-A7A3-4A60-AC4A-DF7F00629F92}">
      <dsp:nvSpPr>
        <dsp:cNvPr id="0" name=""/>
        <dsp:cNvSpPr/>
      </dsp:nvSpPr>
      <dsp:spPr>
        <a:xfrm>
          <a:off x="2487711" y="2604521"/>
          <a:ext cx="497007" cy="534283"/>
        </a:xfrm>
        <a:custGeom>
          <a:avLst/>
          <a:gdLst/>
          <a:ahLst/>
          <a:cxnLst/>
          <a:rect l="0" t="0" r="0" b="0"/>
          <a:pathLst>
            <a:path>
              <a:moveTo>
                <a:pt x="0" y="534283"/>
              </a:moveTo>
              <a:lnTo>
                <a:pt x="248503" y="534283"/>
              </a:lnTo>
              <a:lnTo>
                <a:pt x="248503" y="0"/>
              </a:lnTo>
              <a:lnTo>
                <a:pt x="497007"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AB6A2BC-8B39-48AF-B446-471B30B5E81C}">
      <dsp:nvSpPr>
        <dsp:cNvPr id="0" name=""/>
        <dsp:cNvSpPr/>
      </dsp:nvSpPr>
      <dsp:spPr>
        <a:xfrm>
          <a:off x="2487711" y="1535954"/>
          <a:ext cx="497007" cy="1602850"/>
        </a:xfrm>
        <a:custGeom>
          <a:avLst/>
          <a:gdLst/>
          <a:ahLst/>
          <a:cxnLst/>
          <a:rect l="0" t="0" r="0" b="0"/>
          <a:pathLst>
            <a:path>
              <a:moveTo>
                <a:pt x="0" y="1602850"/>
              </a:moveTo>
              <a:lnTo>
                <a:pt x="248503" y="1602850"/>
              </a:lnTo>
              <a:lnTo>
                <a:pt x="248503" y="0"/>
              </a:lnTo>
              <a:lnTo>
                <a:pt x="497007"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7DA9959-9B58-4D28-8D00-5CB6F3CCE603}">
      <dsp:nvSpPr>
        <dsp:cNvPr id="0" name=""/>
        <dsp:cNvSpPr/>
      </dsp:nvSpPr>
      <dsp:spPr>
        <a:xfrm>
          <a:off x="2487711" y="467388"/>
          <a:ext cx="497007" cy="2671416"/>
        </a:xfrm>
        <a:custGeom>
          <a:avLst/>
          <a:gdLst/>
          <a:ahLst/>
          <a:cxnLst/>
          <a:rect l="0" t="0" r="0" b="0"/>
          <a:pathLst>
            <a:path>
              <a:moveTo>
                <a:pt x="0" y="2671416"/>
              </a:moveTo>
              <a:lnTo>
                <a:pt x="248503" y="2671416"/>
              </a:lnTo>
              <a:lnTo>
                <a:pt x="248503" y="0"/>
              </a:lnTo>
              <a:lnTo>
                <a:pt x="497007"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8F8C637-C8A6-430A-8E43-CFD048D83526}">
      <dsp:nvSpPr>
        <dsp:cNvPr id="0" name=""/>
        <dsp:cNvSpPr/>
      </dsp:nvSpPr>
      <dsp:spPr>
        <a:xfrm>
          <a:off x="2672" y="2759836"/>
          <a:ext cx="2485039" cy="75793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solidFill>
              <a:latin typeface="Calibri" pitchFamily="2" charset="0"/>
              <a:ea typeface="+mn-ea"/>
              <a:cs typeface="+mn-cs"/>
            </a:rPr>
            <a:t>Характеристика типів темпераменту</a:t>
          </a:r>
        </a:p>
      </dsp:txBody>
      <dsp:txXfrm>
        <a:off x="2672" y="2759836"/>
        <a:ext cx="2485039" cy="757936"/>
      </dsp:txXfrm>
    </dsp:sp>
    <dsp:sp modelId="{6A1A2C09-2C0C-4D42-AA41-C7D3966A15C1}">
      <dsp:nvSpPr>
        <dsp:cNvPr id="0" name=""/>
        <dsp:cNvSpPr/>
      </dsp:nvSpPr>
      <dsp:spPr>
        <a:xfrm>
          <a:off x="2984718" y="88419"/>
          <a:ext cx="2485039" cy="75793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solidFill>
              <a:latin typeface="Calibri" pitchFamily="2" charset="0"/>
              <a:ea typeface="+mn-ea"/>
              <a:cs typeface="+mn-cs"/>
            </a:rPr>
            <a:t>Сензитивність - сила зовнішніх впливів, яка потрібна для виникнення реакції</a:t>
          </a:r>
        </a:p>
      </dsp:txBody>
      <dsp:txXfrm>
        <a:off x="2984718" y="88419"/>
        <a:ext cx="2485039" cy="757936"/>
      </dsp:txXfrm>
    </dsp:sp>
    <dsp:sp modelId="{94CCD7F8-616F-42BD-A27A-83D9CA46C67D}">
      <dsp:nvSpPr>
        <dsp:cNvPr id="0" name=""/>
        <dsp:cNvSpPr/>
      </dsp:nvSpPr>
      <dsp:spPr>
        <a:xfrm>
          <a:off x="2984718" y="1156986"/>
          <a:ext cx="2485039" cy="75793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solidFill>
              <a:latin typeface="Calibri" pitchFamily="2" charset="0"/>
              <a:ea typeface="+mn-ea"/>
              <a:cs typeface="+mn-cs"/>
            </a:rPr>
            <a:t>Реактивність - ступінь мимовільності реакцій на впливи однакової сили, її гальмування</a:t>
          </a:r>
        </a:p>
      </dsp:txBody>
      <dsp:txXfrm>
        <a:off x="2984718" y="1156986"/>
        <a:ext cx="2485039" cy="757936"/>
      </dsp:txXfrm>
    </dsp:sp>
    <dsp:sp modelId="{9543BFDD-6723-42C9-A5B4-32CC3DCB18B6}">
      <dsp:nvSpPr>
        <dsp:cNvPr id="0" name=""/>
        <dsp:cNvSpPr/>
      </dsp:nvSpPr>
      <dsp:spPr>
        <a:xfrm>
          <a:off x="2984718" y="2225553"/>
          <a:ext cx="2485039" cy="75793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solidFill>
              <a:latin typeface="Calibri" pitchFamily="2" charset="0"/>
              <a:ea typeface="+mn-ea"/>
              <a:cs typeface="+mn-cs"/>
            </a:rPr>
            <a:t>Психічна активність - інтенсивність, енергійність впливу людини на зовнішній світ, подолання перешкод (психологічні характеристики: наполегливість, цілеспрямованість, зосередженість)</a:t>
          </a:r>
        </a:p>
      </dsp:txBody>
      <dsp:txXfrm>
        <a:off x="2984718" y="2225553"/>
        <a:ext cx="2485039" cy="757936"/>
      </dsp:txXfrm>
    </dsp:sp>
    <dsp:sp modelId="{B75E4DD4-F624-4E53-9BDF-92F530426D11}">
      <dsp:nvSpPr>
        <dsp:cNvPr id="0" name=""/>
        <dsp:cNvSpPr/>
      </dsp:nvSpPr>
      <dsp:spPr>
        <a:xfrm>
          <a:off x="2984718" y="3294119"/>
          <a:ext cx="2485039" cy="75793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solidFill>
              <a:latin typeface="Calibri" pitchFamily="2" charset="0"/>
              <a:ea typeface="+mn-ea"/>
              <a:cs typeface="+mn-cs"/>
            </a:rPr>
            <a:t>Пластичність (ригідність) - легкість, гнучкість пристосування особистості, недалекоглядність статури</a:t>
          </a:r>
        </a:p>
      </dsp:txBody>
      <dsp:txXfrm>
        <a:off x="2984718" y="3294119"/>
        <a:ext cx="2485039" cy="757936"/>
      </dsp:txXfrm>
    </dsp:sp>
    <dsp:sp modelId="{58EE79F7-E0EF-4311-8438-E577B285B648}">
      <dsp:nvSpPr>
        <dsp:cNvPr id="0" name=""/>
        <dsp:cNvSpPr/>
      </dsp:nvSpPr>
      <dsp:spPr>
        <a:xfrm>
          <a:off x="2984718" y="4362686"/>
          <a:ext cx="2485039" cy="75793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solidFill>
              <a:latin typeface="Calibri" pitchFamily="2" charset="0"/>
              <a:ea typeface="+mn-ea"/>
              <a:cs typeface="+mn-cs"/>
            </a:rPr>
            <a:t>Екстра- або інтроверсія - залежність від вражень або образів</a:t>
          </a:r>
        </a:p>
      </dsp:txBody>
      <dsp:txXfrm>
        <a:off x="2984718" y="4362686"/>
        <a:ext cx="2485039" cy="757936"/>
      </dsp:txXfrm>
    </dsp:sp>
    <dsp:sp modelId="{8DD074F0-E0B7-4C0C-A26A-83945190B928}">
      <dsp:nvSpPr>
        <dsp:cNvPr id="0" name=""/>
        <dsp:cNvSpPr/>
      </dsp:nvSpPr>
      <dsp:spPr>
        <a:xfrm>
          <a:off x="2984718" y="5431253"/>
          <a:ext cx="2485039" cy="75793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solidFill>
              <a:latin typeface="Calibri" pitchFamily="2" charset="0"/>
              <a:ea typeface="+mn-ea"/>
              <a:cs typeface="+mn-cs"/>
            </a:rPr>
            <a:t>Емоційна збудливість - сила впливу, потрібна для виникнення реакції, поєднання її швидкості</a:t>
          </a:r>
        </a:p>
      </dsp:txBody>
      <dsp:txXfrm>
        <a:off x="2984718" y="5431253"/>
        <a:ext cx="2485039" cy="757936"/>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1">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linDir" val="fromL"/>
                      <dgm:param type="chAlign" val="t"/>
                    </dgm:alg>
                  </dgm:if>
                  <dgm:else name="Name31">
                    <dgm:alg type="hierChild">
                      <dgm:param type="linDir" val="fromR"/>
                      <dgm:param type="chAlign" val="t"/>
                    </dgm:alg>
                  </dgm:else>
                </dgm:choose>
              </dgm:if>
              <dgm:if name="Name32" func="var" arg="hierBranch" op="equ" val="r">
                <dgm:choose name="Name33">
                  <dgm:if name="Name34" func="var" arg="dir" op="equ" val="norm">
                    <dgm:alg type="hierChild">
                      <dgm:param type="linDir" val="fromL"/>
                      <dgm:param type="chAlign" val="b"/>
                    </dgm:alg>
                  </dgm:if>
                  <dgm:else name="Name35">
                    <dgm:alg type="hierChild">
                      <dgm:param type="linDir" val="fromR"/>
                      <dgm:param type="chAlign" val="b"/>
                    </dgm:alg>
                  </dgm:else>
                </dgm:choose>
              </dgm:if>
              <dgm:if name="Name36" func="var" arg="hierBranch" op="equ" val="hang">
                <dgm:choose name="Name37">
                  <dgm:if name="Name38" func="var" arg="dir" op="equ" val="norm">
                    <dgm:alg type="hierChild">
                      <dgm:param type="linDir" val="fromT"/>
                      <dgm:param type="chAlign" val="l"/>
                      <dgm:param type="secLinDir" val="fromL"/>
                      <dgm:param type="secChAlign" val="t"/>
                    </dgm:alg>
                  </dgm:if>
                  <dgm:else name="Name39">
                    <dgm:alg type="hierChild">
                      <dgm:param type="linDir" val="fromT"/>
                      <dgm:param type="chAlign" val="r"/>
                      <dgm:param type="secLinDir" val="fromR"/>
                      <dgm:param type="secChAlign" val="t"/>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dim" val="1D"/>
                            <dgm:param type="endSty" val="noArr"/>
                            <dgm:param type="connRout" val="bend"/>
                            <dgm:param type="begPts" val="midR"/>
                            <dgm:param type="endPts" val="bCtr tCtr"/>
                          </dgm:alg>
                        </dgm:if>
                        <dgm:else name="Name50">
                          <dgm:alg type="conn">
                            <dgm:param type="dim" val="1D"/>
                            <dgm:param type="endSty" val="noArr"/>
                            <dgm:param type="connRout" val="bend"/>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dim" val="1D"/>
                            <dgm:param type="endSty" val="noArr"/>
                            <dgm:param type="connRout" val="bend"/>
                            <dgm:param type="begPts" val="midR"/>
                            <dgm:param type="endPts" val="tCtr"/>
                          </dgm:alg>
                        </dgm:if>
                        <dgm:else name="Name55">
                          <dgm:alg type="conn">
                            <dgm:param type="dim" val="1D"/>
                            <dgm:param type="endSty" val="noArr"/>
                            <dgm:param type="connRout" val="bend"/>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dim" val="1D"/>
                            <dgm:param type="endSty" val="noArr"/>
                            <dgm:param type="connRout" val="bend"/>
                            <dgm:param type="begPts" val="midR"/>
                            <dgm:param type="endPts" val="bCtr"/>
                          </dgm:alg>
                        </dgm:if>
                        <dgm:else name="Name60">
                          <dgm:alg type="conn">
                            <dgm:param type="dim" val="1D"/>
                            <dgm:param type="endSty" val="noArr"/>
                            <dgm:param type="connRout" val="bend"/>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dim" val="1D"/>
                            <dgm:param type="endSty" val="noArr"/>
                            <dgm:param type="connRout" val="bend"/>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dim" val="1D"/>
                            <dgm:param type="endSty" val="noArr"/>
                            <dgm:param type="connRout" val="bend"/>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linDir" val="fromL"/>
                            <dgm:param type="chAlign" val="t"/>
                          </dgm:alg>
                        </dgm:if>
                        <dgm:else name="Name93">
                          <dgm:alg type="hierChild">
                            <dgm:param type="linDir" val="fromR"/>
                            <dgm:param type="chAlign" val="t"/>
                          </dgm:alg>
                        </dgm:else>
                      </dgm:choose>
                    </dgm:if>
                    <dgm:if name="Name94" func="var" arg="hierBranch" op="equ" val="r">
                      <dgm:choose name="Name95">
                        <dgm:if name="Name96" func="var" arg="dir" op="equ" val="norm">
                          <dgm:alg type="hierChild">
                            <dgm:param type="linDir" val="fromL"/>
                            <dgm:param type="chAlign" val="b"/>
                          </dgm:alg>
                        </dgm:if>
                        <dgm:else name="Name97">
                          <dgm:alg type="hierChild">
                            <dgm:param type="linDir" val="fromR"/>
                            <dgm:param type="chAlign" val="b"/>
                          </dgm:alg>
                        </dgm:else>
                      </dgm:choose>
                    </dgm:if>
                    <dgm:if name="Name98" func="var" arg="hierBranch" op="equ" val="hang">
                      <dgm:choose name="Name99">
                        <dgm:if name="Name100" func="var" arg="dir" op="equ" val="norm">
                          <dgm:alg type="hierChild">
                            <dgm:param type="linDir" val="fromT"/>
                            <dgm:param type="chAlign" val="l"/>
                            <dgm:param type="secLinDir" val="fromL"/>
                            <dgm:param type="secChAlign" val="t"/>
                          </dgm:alg>
                        </dgm:if>
                        <dgm:else name="Name101">
                          <dgm:alg type="hierChild">
                            <dgm:param type="linDir" val="fromT"/>
                            <dgm:param type="chAlign" val="r"/>
                            <dgm:param type="secLinDir" val="fromR"/>
                            <dgm:param type="secChAlign" val="t"/>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linDir" val="fromT"/>
                        <dgm:param type="chAlign" val="l"/>
                        <dgm:param type="secLinDir" val="fromL"/>
                        <dgm:param type="secChAlign" val="t"/>
                      </dgm:alg>
                    </dgm:if>
                    <dgm:else name="Name109">
                      <dgm:alg type="hierChild">
                        <dgm:param type="linDir" val="fromT"/>
                        <dgm:param type="chAlign" val="r"/>
                        <dgm:param type="secLinDir" val="fromR"/>
                        <dgm:param type="secChAlign" val="t"/>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linDir" val="fromT"/>
                  <dgm:param type="chAlign" val="l"/>
                  <dgm:param type="secLinDir" val="fromL"/>
                  <dgm:param type="secChAlign" val="t"/>
                </dgm:alg>
              </dgm:if>
              <dgm:else name="Name113">
                <dgm:alg type="hierChild">
                  <dgm:param type="linDir" val="fromT"/>
                  <dgm:param type="chAlign" val="r"/>
                  <dgm:param type="secLinDir" val="fromR"/>
                  <dgm:param type="secChAlign" val="t"/>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dim" val="1D"/>
                        <dgm:param type="endSty" val="noArr"/>
                        <dgm:param type="connRout" val="bend"/>
                        <dgm:param type="begPts" val="midR"/>
                        <dgm:param type="endPts" val="bCtr tCtr"/>
                      </dgm:alg>
                    </dgm:if>
                    <dgm:else name="Name118">
                      <dgm:alg type="conn">
                        <dgm:param type="dim" val="1D"/>
                        <dgm:param type="endSty" val="noArr"/>
                        <dgm:param type="connRout" val="bend"/>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linDir" val="fromL"/>
                            <dgm:param type="chAlign" val="t"/>
                          </dgm:alg>
                        </dgm:if>
                        <dgm:else name="Name145">
                          <dgm:alg type="hierChild">
                            <dgm:param type="linDir" val="fromR"/>
                            <dgm:param type="chAlign" val="t"/>
                          </dgm:alg>
                        </dgm:else>
                      </dgm:choose>
                    </dgm:if>
                    <dgm:if name="Name146" func="var" arg="hierBranch" op="equ" val="r">
                      <dgm:choose name="Name147">
                        <dgm:if name="Name148" func="var" arg="dir" op="equ" val="norm">
                          <dgm:alg type="hierChild">
                            <dgm:param type="linDir" val="fromL"/>
                            <dgm:param type="chAlign" val="b"/>
                          </dgm:alg>
                        </dgm:if>
                        <dgm:else name="Name149">
                          <dgm:alg type="hierChild">
                            <dgm:param type="linDir" val="fromR"/>
                            <dgm:param type="chAlign" val="b"/>
                          </dgm:alg>
                        </dgm:else>
                      </dgm:choose>
                    </dgm:if>
                    <dgm:if name="Name150" func="var" arg="hierBranch" op="equ" val="hang">
                      <dgm:choose name="Name151">
                        <dgm:if name="Name152" func="var" arg="dir" op="equ" val="norm">
                          <dgm:alg type="hierChild">
                            <dgm:param type="linDir" val="fromT"/>
                            <dgm:param type="chAlign" val="l"/>
                            <dgm:param type="secLinDir" val="fromL"/>
                            <dgm:param type="secChAlign" val="t"/>
                          </dgm:alg>
                        </dgm:if>
                        <dgm:else name="Name153">
                          <dgm:alg type="hierChild">
                            <dgm:param type="linDir" val="fromT"/>
                            <dgm:param type="chAlign" val="r"/>
                            <dgm:param type="secLinDir" val="fromR"/>
                            <dgm:param type="secChAlign" val="t"/>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linDir" val="fromT"/>
                        <dgm:param type="chAlign" val="l"/>
                        <dgm:param type="secLinDir" val="fromL"/>
                        <dgm:param type="secChAlign" val="t"/>
                      </dgm:alg>
                    </dgm:if>
                    <dgm:else name="Name161">
                      <dgm:alg type="hierChild">
                        <dgm:param type="linDir" val="fromT"/>
                        <dgm:param type="chAlign" val="r"/>
                        <dgm:param type="secLinDir" val="fromR"/>
                        <dgm:param type="secChAlign" val="t"/>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HorizontalOrganizationChart#2">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linDir" val="fromL"/>
                      <dgm:param type="chAlign" val="t"/>
                    </dgm:alg>
                  </dgm:if>
                  <dgm:else name="Name31">
                    <dgm:alg type="hierChild">
                      <dgm:param type="linDir" val="fromR"/>
                      <dgm:param type="chAlign" val="t"/>
                    </dgm:alg>
                  </dgm:else>
                </dgm:choose>
              </dgm:if>
              <dgm:if name="Name32" func="var" arg="hierBranch" op="equ" val="r">
                <dgm:choose name="Name33">
                  <dgm:if name="Name34" func="var" arg="dir" op="equ" val="norm">
                    <dgm:alg type="hierChild">
                      <dgm:param type="linDir" val="fromL"/>
                      <dgm:param type="chAlign" val="b"/>
                    </dgm:alg>
                  </dgm:if>
                  <dgm:else name="Name35">
                    <dgm:alg type="hierChild">
                      <dgm:param type="linDir" val="fromR"/>
                      <dgm:param type="chAlign" val="b"/>
                    </dgm:alg>
                  </dgm:else>
                </dgm:choose>
              </dgm:if>
              <dgm:if name="Name36" func="var" arg="hierBranch" op="equ" val="hang">
                <dgm:choose name="Name37">
                  <dgm:if name="Name38" func="var" arg="dir" op="equ" val="norm">
                    <dgm:alg type="hierChild">
                      <dgm:param type="linDir" val="fromT"/>
                      <dgm:param type="chAlign" val="l"/>
                      <dgm:param type="secLinDir" val="fromL"/>
                      <dgm:param type="secChAlign" val="t"/>
                    </dgm:alg>
                  </dgm:if>
                  <dgm:else name="Name39">
                    <dgm:alg type="hierChild">
                      <dgm:param type="linDir" val="fromT"/>
                      <dgm:param type="chAlign" val="r"/>
                      <dgm:param type="secLinDir" val="fromR"/>
                      <dgm:param type="secChAlign" val="t"/>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dim" val="1D"/>
                            <dgm:param type="endSty" val="noArr"/>
                            <dgm:param type="connRout" val="bend"/>
                            <dgm:param type="begPts" val="midR"/>
                            <dgm:param type="endPts" val="bCtr tCtr"/>
                          </dgm:alg>
                        </dgm:if>
                        <dgm:else name="Name50">
                          <dgm:alg type="conn">
                            <dgm:param type="dim" val="1D"/>
                            <dgm:param type="endSty" val="noArr"/>
                            <dgm:param type="connRout" val="bend"/>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dim" val="1D"/>
                            <dgm:param type="endSty" val="noArr"/>
                            <dgm:param type="connRout" val="bend"/>
                            <dgm:param type="begPts" val="midR"/>
                            <dgm:param type="endPts" val="tCtr"/>
                          </dgm:alg>
                        </dgm:if>
                        <dgm:else name="Name55">
                          <dgm:alg type="conn">
                            <dgm:param type="dim" val="1D"/>
                            <dgm:param type="endSty" val="noArr"/>
                            <dgm:param type="connRout" val="bend"/>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dim" val="1D"/>
                            <dgm:param type="endSty" val="noArr"/>
                            <dgm:param type="connRout" val="bend"/>
                            <dgm:param type="begPts" val="midR"/>
                            <dgm:param type="endPts" val="bCtr"/>
                          </dgm:alg>
                        </dgm:if>
                        <dgm:else name="Name60">
                          <dgm:alg type="conn">
                            <dgm:param type="dim" val="1D"/>
                            <dgm:param type="endSty" val="noArr"/>
                            <dgm:param type="connRout" val="bend"/>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dim" val="1D"/>
                            <dgm:param type="endSty" val="noArr"/>
                            <dgm:param type="connRout" val="bend"/>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dim" val="1D"/>
                            <dgm:param type="endSty" val="noArr"/>
                            <dgm:param type="connRout" val="bend"/>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linDir" val="fromL"/>
                            <dgm:param type="chAlign" val="t"/>
                          </dgm:alg>
                        </dgm:if>
                        <dgm:else name="Name93">
                          <dgm:alg type="hierChild">
                            <dgm:param type="linDir" val="fromR"/>
                            <dgm:param type="chAlign" val="t"/>
                          </dgm:alg>
                        </dgm:else>
                      </dgm:choose>
                    </dgm:if>
                    <dgm:if name="Name94" func="var" arg="hierBranch" op="equ" val="r">
                      <dgm:choose name="Name95">
                        <dgm:if name="Name96" func="var" arg="dir" op="equ" val="norm">
                          <dgm:alg type="hierChild">
                            <dgm:param type="linDir" val="fromL"/>
                            <dgm:param type="chAlign" val="b"/>
                          </dgm:alg>
                        </dgm:if>
                        <dgm:else name="Name97">
                          <dgm:alg type="hierChild">
                            <dgm:param type="linDir" val="fromR"/>
                            <dgm:param type="chAlign" val="b"/>
                          </dgm:alg>
                        </dgm:else>
                      </dgm:choose>
                    </dgm:if>
                    <dgm:if name="Name98" func="var" arg="hierBranch" op="equ" val="hang">
                      <dgm:choose name="Name99">
                        <dgm:if name="Name100" func="var" arg="dir" op="equ" val="norm">
                          <dgm:alg type="hierChild">
                            <dgm:param type="linDir" val="fromT"/>
                            <dgm:param type="chAlign" val="l"/>
                            <dgm:param type="secLinDir" val="fromL"/>
                            <dgm:param type="secChAlign" val="t"/>
                          </dgm:alg>
                        </dgm:if>
                        <dgm:else name="Name101">
                          <dgm:alg type="hierChild">
                            <dgm:param type="linDir" val="fromT"/>
                            <dgm:param type="chAlign" val="r"/>
                            <dgm:param type="secLinDir" val="fromR"/>
                            <dgm:param type="secChAlign" val="t"/>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linDir" val="fromT"/>
                        <dgm:param type="chAlign" val="l"/>
                        <dgm:param type="secLinDir" val="fromL"/>
                        <dgm:param type="secChAlign" val="t"/>
                      </dgm:alg>
                    </dgm:if>
                    <dgm:else name="Name109">
                      <dgm:alg type="hierChild">
                        <dgm:param type="linDir" val="fromT"/>
                        <dgm:param type="chAlign" val="r"/>
                        <dgm:param type="secLinDir" val="fromR"/>
                        <dgm:param type="secChAlign" val="t"/>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linDir" val="fromT"/>
                  <dgm:param type="chAlign" val="l"/>
                  <dgm:param type="secLinDir" val="fromL"/>
                  <dgm:param type="secChAlign" val="t"/>
                </dgm:alg>
              </dgm:if>
              <dgm:else name="Name113">
                <dgm:alg type="hierChild">
                  <dgm:param type="linDir" val="fromT"/>
                  <dgm:param type="chAlign" val="r"/>
                  <dgm:param type="secLinDir" val="fromR"/>
                  <dgm:param type="secChAlign" val="t"/>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dim" val="1D"/>
                        <dgm:param type="endSty" val="noArr"/>
                        <dgm:param type="connRout" val="bend"/>
                        <dgm:param type="begPts" val="midR"/>
                        <dgm:param type="endPts" val="bCtr tCtr"/>
                      </dgm:alg>
                    </dgm:if>
                    <dgm:else name="Name118">
                      <dgm:alg type="conn">
                        <dgm:param type="dim" val="1D"/>
                        <dgm:param type="endSty" val="noArr"/>
                        <dgm:param type="connRout" val="bend"/>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linDir" val="fromL"/>
                            <dgm:param type="chAlign" val="t"/>
                          </dgm:alg>
                        </dgm:if>
                        <dgm:else name="Name145">
                          <dgm:alg type="hierChild">
                            <dgm:param type="linDir" val="fromR"/>
                            <dgm:param type="chAlign" val="t"/>
                          </dgm:alg>
                        </dgm:else>
                      </dgm:choose>
                    </dgm:if>
                    <dgm:if name="Name146" func="var" arg="hierBranch" op="equ" val="r">
                      <dgm:choose name="Name147">
                        <dgm:if name="Name148" func="var" arg="dir" op="equ" val="norm">
                          <dgm:alg type="hierChild">
                            <dgm:param type="linDir" val="fromL"/>
                            <dgm:param type="chAlign" val="b"/>
                          </dgm:alg>
                        </dgm:if>
                        <dgm:else name="Name149">
                          <dgm:alg type="hierChild">
                            <dgm:param type="linDir" val="fromR"/>
                            <dgm:param type="chAlign" val="b"/>
                          </dgm:alg>
                        </dgm:else>
                      </dgm:choose>
                    </dgm:if>
                    <dgm:if name="Name150" func="var" arg="hierBranch" op="equ" val="hang">
                      <dgm:choose name="Name151">
                        <dgm:if name="Name152" func="var" arg="dir" op="equ" val="norm">
                          <dgm:alg type="hierChild">
                            <dgm:param type="linDir" val="fromT"/>
                            <dgm:param type="chAlign" val="l"/>
                            <dgm:param type="secLinDir" val="fromL"/>
                            <dgm:param type="secChAlign" val="t"/>
                          </dgm:alg>
                        </dgm:if>
                        <dgm:else name="Name153">
                          <dgm:alg type="hierChild">
                            <dgm:param type="linDir" val="fromT"/>
                            <dgm:param type="chAlign" val="r"/>
                            <dgm:param type="secLinDir" val="fromR"/>
                            <dgm:param type="secChAlign" val="t"/>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linDir" val="fromT"/>
                        <dgm:param type="chAlign" val="l"/>
                        <dgm:param type="secLinDir" val="fromL"/>
                        <dgm:param type="secChAlign" val="t"/>
                      </dgm:alg>
                    </dgm:if>
                    <dgm:else name="Name161">
                      <dgm:alg type="hierChild">
                        <dgm:param type="linDir" val="fromT"/>
                        <dgm:param type="chAlign" val="r"/>
                        <dgm:param type="secLinDir" val="fromR"/>
                        <dgm:param type="secChAlign" val="t"/>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2">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9/3/layout/HorizontalOrganizationChart#3">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linDir" val="fromL"/>
                      <dgm:param type="chAlign" val="t"/>
                    </dgm:alg>
                  </dgm:if>
                  <dgm:else name="Name31">
                    <dgm:alg type="hierChild">
                      <dgm:param type="linDir" val="fromR"/>
                      <dgm:param type="chAlign" val="t"/>
                    </dgm:alg>
                  </dgm:else>
                </dgm:choose>
              </dgm:if>
              <dgm:if name="Name32" func="var" arg="hierBranch" op="equ" val="r">
                <dgm:choose name="Name33">
                  <dgm:if name="Name34" func="var" arg="dir" op="equ" val="norm">
                    <dgm:alg type="hierChild">
                      <dgm:param type="linDir" val="fromL"/>
                      <dgm:param type="chAlign" val="b"/>
                    </dgm:alg>
                  </dgm:if>
                  <dgm:else name="Name35">
                    <dgm:alg type="hierChild">
                      <dgm:param type="linDir" val="fromR"/>
                      <dgm:param type="chAlign" val="b"/>
                    </dgm:alg>
                  </dgm:else>
                </dgm:choose>
              </dgm:if>
              <dgm:if name="Name36" func="var" arg="hierBranch" op="equ" val="hang">
                <dgm:choose name="Name37">
                  <dgm:if name="Name38" func="var" arg="dir" op="equ" val="norm">
                    <dgm:alg type="hierChild">
                      <dgm:param type="linDir" val="fromT"/>
                      <dgm:param type="chAlign" val="l"/>
                      <dgm:param type="secLinDir" val="fromL"/>
                      <dgm:param type="secChAlign" val="t"/>
                    </dgm:alg>
                  </dgm:if>
                  <dgm:else name="Name39">
                    <dgm:alg type="hierChild">
                      <dgm:param type="linDir" val="fromT"/>
                      <dgm:param type="chAlign" val="r"/>
                      <dgm:param type="secLinDir" val="fromR"/>
                      <dgm:param type="secChAlign" val="t"/>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dim" val="1D"/>
                            <dgm:param type="endSty" val="noArr"/>
                            <dgm:param type="connRout" val="bend"/>
                            <dgm:param type="begPts" val="midR"/>
                            <dgm:param type="endPts" val="bCtr tCtr"/>
                          </dgm:alg>
                        </dgm:if>
                        <dgm:else name="Name50">
                          <dgm:alg type="conn">
                            <dgm:param type="dim" val="1D"/>
                            <dgm:param type="endSty" val="noArr"/>
                            <dgm:param type="connRout" val="bend"/>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dim" val="1D"/>
                            <dgm:param type="endSty" val="noArr"/>
                            <dgm:param type="connRout" val="bend"/>
                            <dgm:param type="begPts" val="midR"/>
                            <dgm:param type="endPts" val="tCtr"/>
                          </dgm:alg>
                        </dgm:if>
                        <dgm:else name="Name55">
                          <dgm:alg type="conn">
                            <dgm:param type="dim" val="1D"/>
                            <dgm:param type="endSty" val="noArr"/>
                            <dgm:param type="connRout" val="bend"/>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dim" val="1D"/>
                            <dgm:param type="endSty" val="noArr"/>
                            <dgm:param type="connRout" val="bend"/>
                            <dgm:param type="begPts" val="midR"/>
                            <dgm:param type="endPts" val="bCtr"/>
                          </dgm:alg>
                        </dgm:if>
                        <dgm:else name="Name60">
                          <dgm:alg type="conn">
                            <dgm:param type="dim" val="1D"/>
                            <dgm:param type="endSty" val="noArr"/>
                            <dgm:param type="connRout" val="bend"/>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dim" val="1D"/>
                            <dgm:param type="endSty" val="noArr"/>
                            <dgm:param type="connRout" val="bend"/>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dim" val="1D"/>
                            <dgm:param type="endSty" val="noArr"/>
                            <dgm:param type="connRout" val="bend"/>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linDir" val="fromL"/>
                            <dgm:param type="chAlign" val="t"/>
                          </dgm:alg>
                        </dgm:if>
                        <dgm:else name="Name93">
                          <dgm:alg type="hierChild">
                            <dgm:param type="linDir" val="fromR"/>
                            <dgm:param type="chAlign" val="t"/>
                          </dgm:alg>
                        </dgm:else>
                      </dgm:choose>
                    </dgm:if>
                    <dgm:if name="Name94" func="var" arg="hierBranch" op="equ" val="r">
                      <dgm:choose name="Name95">
                        <dgm:if name="Name96" func="var" arg="dir" op="equ" val="norm">
                          <dgm:alg type="hierChild">
                            <dgm:param type="linDir" val="fromL"/>
                            <dgm:param type="chAlign" val="b"/>
                          </dgm:alg>
                        </dgm:if>
                        <dgm:else name="Name97">
                          <dgm:alg type="hierChild">
                            <dgm:param type="linDir" val="fromR"/>
                            <dgm:param type="chAlign" val="b"/>
                          </dgm:alg>
                        </dgm:else>
                      </dgm:choose>
                    </dgm:if>
                    <dgm:if name="Name98" func="var" arg="hierBranch" op="equ" val="hang">
                      <dgm:choose name="Name99">
                        <dgm:if name="Name100" func="var" arg="dir" op="equ" val="norm">
                          <dgm:alg type="hierChild">
                            <dgm:param type="linDir" val="fromT"/>
                            <dgm:param type="chAlign" val="l"/>
                            <dgm:param type="secLinDir" val="fromL"/>
                            <dgm:param type="secChAlign" val="t"/>
                          </dgm:alg>
                        </dgm:if>
                        <dgm:else name="Name101">
                          <dgm:alg type="hierChild">
                            <dgm:param type="linDir" val="fromT"/>
                            <dgm:param type="chAlign" val="r"/>
                            <dgm:param type="secLinDir" val="fromR"/>
                            <dgm:param type="secChAlign" val="t"/>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linDir" val="fromT"/>
                        <dgm:param type="chAlign" val="l"/>
                        <dgm:param type="secLinDir" val="fromL"/>
                        <dgm:param type="secChAlign" val="t"/>
                      </dgm:alg>
                    </dgm:if>
                    <dgm:else name="Name109">
                      <dgm:alg type="hierChild">
                        <dgm:param type="linDir" val="fromT"/>
                        <dgm:param type="chAlign" val="r"/>
                        <dgm:param type="secLinDir" val="fromR"/>
                        <dgm:param type="secChAlign" val="t"/>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linDir" val="fromT"/>
                  <dgm:param type="chAlign" val="l"/>
                  <dgm:param type="secLinDir" val="fromL"/>
                  <dgm:param type="secChAlign" val="t"/>
                </dgm:alg>
              </dgm:if>
              <dgm:else name="Name113">
                <dgm:alg type="hierChild">
                  <dgm:param type="linDir" val="fromT"/>
                  <dgm:param type="chAlign" val="r"/>
                  <dgm:param type="secLinDir" val="fromR"/>
                  <dgm:param type="secChAlign" val="t"/>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dim" val="1D"/>
                        <dgm:param type="endSty" val="noArr"/>
                        <dgm:param type="connRout" val="bend"/>
                        <dgm:param type="begPts" val="midR"/>
                        <dgm:param type="endPts" val="bCtr tCtr"/>
                      </dgm:alg>
                    </dgm:if>
                    <dgm:else name="Name118">
                      <dgm:alg type="conn">
                        <dgm:param type="dim" val="1D"/>
                        <dgm:param type="endSty" val="noArr"/>
                        <dgm:param type="connRout" val="bend"/>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linDir" val="fromL"/>
                            <dgm:param type="chAlign" val="t"/>
                          </dgm:alg>
                        </dgm:if>
                        <dgm:else name="Name145">
                          <dgm:alg type="hierChild">
                            <dgm:param type="linDir" val="fromR"/>
                            <dgm:param type="chAlign" val="t"/>
                          </dgm:alg>
                        </dgm:else>
                      </dgm:choose>
                    </dgm:if>
                    <dgm:if name="Name146" func="var" arg="hierBranch" op="equ" val="r">
                      <dgm:choose name="Name147">
                        <dgm:if name="Name148" func="var" arg="dir" op="equ" val="norm">
                          <dgm:alg type="hierChild">
                            <dgm:param type="linDir" val="fromL"/>
                            <dgm:param type="chAlign" val="b"/>
                          </dgm:alg>
                        </dgm:if>
                        <dgm:else name="Name149">
                          <dgm:alg type="hierChild">
                            <dgm:param type="linDir" val="fromR"/>
                            <dgm:param type="chAlign" val="b"/>
                          </dgm:alg>
                        </dgm:else>
                      </dgm:choose>
                    </dgm:if>
                    <dgm:if name="Name150" func="var" arg="hierBranch" op="equ" val="hang">
                      <dgm:choose name="Name151">
                        <dgm:if name="Name152" func="var" arg="dir" op="equ" val="norm">
                          <dgm:alg type="hierChild">
                            <dgm:param type="linDir" val="fromT"/>
                            <dgm:param type="chAlign" val="l"/>
                            <dgm:param type="secLinDir" val="fromL"/>
                            <dgm:param type="secChAlign" val="t"/>
                          </dgm:alg>
                        </dgm:if>
                        <dgm:else name="Name153">
                          <dgm:alg type="hierChild">
                            <dgm:param type="linDir" val="fromT"/>
                            <dgm:param type="chAlign" val="r"/>
                            <dgm:param type="secLinDir" val="fromR"/>
                            <dgm:param type="secChAlign" val="t"/>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linDir" val="fromT"/>
                        <dgm:param type="chAlign" val="l"/>
                        <dgm:param type="secLinDir" val="fromL"/>
                        <dgm:param type="secChAlign" val="t"/>
                      </dgm:alg>
                    </dgm:if>
                    <dgm:else name="Name161">
                      <dgm:alg type="hierChild">
                        <dgm:param type="linDir" val="fromT"/>
                        <dgm:param type="chAlign" val="r"/>
                        <dgm:param type="secLinDir" val="fromR"/>
                        <dgm:param type="secChAlign" val="t"/>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1">
  <dgm:title val=""/>
  <dgm:desc val=""/>
  <dgm:catLst>
    <dgm:cat type="simple" pri="10300"/>
  </dgm:catLst>
  <dgm:scene3d>
    <a:camera prst="orthographicFront"/>
    <a:lightRig rig="threePt" dir="t"/>
  </dgm:scene3d>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2">
  <dgm:title val=""/>
  <dgm:desc val=""/>
  <dgm:catLst>
    <dgm:cat type="simple" pri="10300"/>
  </dgm:catLst>
  <dgm:scene3d>
    <a:camera prst="orthographicFront"/>
    <a:lightRig rig="threePt" dir="t"/>
  </dgm:scene3d>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3">
  <dgm:title val=""/>
  <dgm:desc val=""/>
  <dgm:catLst>
    <dgm:cat type="simple" pri="10300"/>
  </dgm:catLst>
  <dgm:scene3d>
    <a:camera prst="orthographicFront"/>
    <a:lightRig rig="threePt" dir="t"/>
  </dgm:scene3d>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4">
  <dgm:title val=""/>
  <dgm:desc val=""/>
  <dgm:catLst>
    <dgm:cat type="simple" pri="10300"/>
  </dgm:catLst>
  <dgm:scene3d>
    <a:camera prst="orthographicFront"/>
    <a:lightRig rig="threePt" dir="t"/>
  </dgm:scene3d>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5">
  <dgm:title val=""/>
  <dgm:desc val=""/>
  <dgm:catLst>
    <dgm:cat type="simple" pri="10300"/>
  </dgm:catLst>
  <dgm:scene3d>
    <a:camera prst="orthographicFront"/>
    <a:lightRig rig="threePt" dir="t"/>
  </dgm:scene3d>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3B4417-DE92-4684-AB7C-8C3252B3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83</Pages>
  <Words>15774</Words>
  <Characters>89914</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4</cp:revision>
  <dcterms:created xsi:type="dcterms:W3CDTF">2020-12-14T16:00:00Z</dcterms:created>
  <dcterms:modified xsi:type="dcterms:W3CDTF">2021-01-12T10:10:00Z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2052-10.16.0</vt:lpwstr>
  </property>
</Properties>
</file>