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27FA" w:rsidRPr="00481597" w:rsidRDefault="007827FA" w:rsidP="007827FA">
      <w:pPr>
        <w:pStyle w:val="aa"/>
        <w:rPr>
          <w:szCs w:val="28"/>
        </w:rPr>
      </w:pPr>
      <w:r w:rsidRPr="00481597">
        <w:rPr>
          <w:szCs w:val="28"/>
        </w:rPr>
        <w:t>МІНІСТЕРСТВО ОСВІТИ І НАУКИ УКРАЇНИ</w:t>
      </w:r>
    </w:p>
    <w:p w:rsidR="007827FA" w:rsidRPr="00481597" w:rsidRDefault="007827FA" w:rsidP="007827FA">
      <w:pPr>
        <w:jc w:val="center"/>
        <w:rPr>
          <w:b/>
          <w:sz w:val="28"/>
          <w:szCs w:val="28"/>
        </w:rPr>
      </w:pPr>
      <w:r w:rsidRPr="00481597">
        <w:rPr>
          <w:b/>
          <w:sz w:val="28"/>
          <w:szCs w:val="28"/>
        </w:rPr>
        <w:t>ЗАПОРІЗЬКИЙ НАЦІОНАЛЬНИЙ УНІВЕРСИТЕТ</w:t>
      </w:r>
    </w:p>
    <w:p w:rsidR="007827FA" w:rsidRPr="006A63C2" w:rsidRDefault="007827FA" w:rsidP="007827FA">
      <w:pPr>
        <w:jc w:val="center"/>
        <w:rPr>
          <w:sz w:val="28"/>
          <w:szCs w:val="28"/>
        </w:rPr>
      </w:pPr>
    </w:p>
    <w:p w:rsidR="007827FA" w:rsidRDefault="007827FA" w:rsidP="007827FA">
      <w:pPr>
        <w:jc w:val="center"/>
        <w:rPr>
          <w:b/>
          <w:sz w:val="28"/>
          <w:szCs w:val="28"/>
          <w:lang w:val="uk-UA"/>
        </w:rPr>
      </w:pPr>
      <w:r w:rsidRPr="00BA59F5">
        <w:rPr>
          <w:b/>
          <w:sz w:val="28"/>
          <w:szCs w:val="28"/>
          <w:lang w:val="uk-UA"/>
        </w:rPr>
        <w:t>БІОЛОГІ</w:t>
      </w:r>
      <w:r w:rsidRPr="006A63C2">
        <w:rPr>
          <w:b/>
          <w:sz w:val="28"/>
          <w:szCs w:val="28"/>
        </w:rPr>
        <w:t>ЧНИЙ ФАКУЛЬТЕТ</w:t>
      </w:r>
    </w:p>
    <w:p w:rsidR="007827FA" w:rsidRPr="00481597" w:rsidRDefault="007827FA" w:rsidP="007827FA">
      <w:pPr>
        <w:jc w:val="center"/>
        <w:rPr>
          <w:b/>
          <w:sz w:val="28"/>
          <w:szCs w:val="28"/>
          <w:lang w:val="uk-UA"/>
        </w:rPr>
      </w:pPr>
    </w:p>
    <w:p w:rsidR="007827FA" w:rsidRPr="003431EF" w:rsidRDefault="007827FA" w:rsidP="007827FA">
      <w:pPr>
        <w:suppressAutoHyphens/>
        <w:spacing w:line="360" w:lineRule="auto"/>
        <w:ind w:firstLine="624"/>
        <w:jc w:val="center"/>
        <w:rPr>
          <w:b/>
          <w:sz w:val="28"/>
          <w:szCs w:val="28"/>
          <w:lang w:val="uk-UA"/>
        </w:rPr>
      </w:pPr>
      <w:r w:rsidRPr="003431EF">
        <w:rPr>
          <w:b/>
          <w:bCs/>
          <w:sz w:val="28"/>
          <w:szCs w:val="28"/>
          <w:lang w:val="uk-UA"/>
        </w:rPr>
        <w:t xml:space="preserve">Кафедpа </w:t>
      </w:r>
      <w:r w:rsidRPr="003431EF">
        <w:rPr>
          <w:b/>
          <w:sz w:val="28"/>
          <w:szCs w:val="28"/>
          <w:lang w:val="uk-UA"/>
        </w:rPr>
        <w:t>фiзiологiї, iмунологiї i бiохiмiї з куpсом цивiльного захисту та медицини</w:t>
      </w:r>
    </w:p>
    <w:p w:rsidR="007827FA" w:rsidRPr="00B4461D" w:rsidRDefault="007827FA" w:rsidP="007827FA">
      <w:pPr>
        <w:jc w:val="center"/>
        <w:rPr>
          <w:b/>
          <w:bCs/>
          <w:sz w:val="36"/>
          <w:szCs w:val="36"/>
          <w:lang w:val="uk-UA"/>
        </w:rPr>
      </w:pPr>
    </w:p>
    <w:p w:rsidR="007827FA" w:rsidRPr="00B4461D" w:rsidRDefault="007827FA" w:rsidP="007827FA">
      <w:pPr>
        <w:jc w:val="center"/>
        <w:rPr>
          <w:b/>
          <w:bCs/>
          <w:sz w:val="36"/>
          <w:szCs w:val="36"/>
          <w:lang w:val="uk-UA"/>
        </w:rPr>
      </w:pPr>
    </w:p>
    <w:p w:rsidR="007827FA" w:rsidRDefault="007827FA" w:rsidP="007827FA">
      <w:pPr>
        <w:jc w:val="center"/>
        <w:rPr>
          <w:b/>
          <w:bCs/>
          <w:sz w:val="36"/>
          <w:szCs w:val="36"/>
          <w:lang w:val="uk-UA"/>
        </w:rPr>
      </w:pPr>
    </w:p>
    <w:p w:rsidR="007827FA" w:rsidRDefault="007827FA" w:rsidP="007827FA">
      <w:pPr>
        <w:rPr>
          <w:b/>
          <w:bCs/>
          <w:sz w:val="36"/>
          <w:szCs w:val="36"/>
          <w:lang w:val="uk-UA"/>
        </w:rPr>
      </w:pPr>
    </w:p>
    <w:p w:rsidR="007827FA" w:rsidRPr="00B4461D" w:rsidRDefault="007827FA" w:rsidP="007827FA">
      <w:pPr>
        <w:jc w:val="center"/>
        <w:rPr>
          <w:b/>
          <w:bCs/>
          <w:sz w:val="36"/>
          <w:szCs w:val="36"/>
          <w:lang w:val="uk-UA"/>
        </w:rPr>
      </w:pPr>
    </w:p>
    <w:p w:rsidR="007827FA" w:rsidRPr="00481597" w:rsidRDefault="007827FA" w:rsidP="003431EF">
      <w:pPr>
        <w:jc w:val="center"/>
        <w:rPr>
          <w:b/>
          <w:bCs/>
          <w:sz w:val="28"/>
          <w:szCs w:val="28"/>
          <w:lang w:val="uk-UA"/>
        </w:rPr>
      </w:pPr>
      <w:r w:rsidRPr="00481597">
        <w:rPr>
          <w:b/>
          <w:bCs/>
          <w:sz w:val="36"/>
          <w:szCs w:val="36"/>
          <w:lang w:val="uk-UA"/>
        </w:rPr>
        <w:t>Кваліфікаційна робота</w:t>
      </w:r>
      <w:r w:rsidRPr="00481597">
        <w:rPr>
          <w:b/>
          <w:bCs/>
          <w:sz w:val="28"/>
          <w:szCs w:val="28"/>
          <w:lang w:val="uk-UA"/>
        </w:rPr>
        <w:t xml:space="preserve"> </w:t>
      </w:r>
    </w:p>
    <w:p w:rsidR="007827FA" w:rsidRPr="00B4461D" w:rsidRDefault="007827FA" w:rsidP="003431EF">
      <w:pPr>
        <w:jc w:val="center"/>
        <w:rPr>
          <w:b/>
          <w:sz w:val="28"/>
          <w:szCs w:val="28"/>
          <w:lang w:val="uk-UA"/>
        </w:rPr>
      </w:pPr>
      <w:r w:rsidRPr="00B4461D">
        <w:rPr>
          <w:b/>
          <w:sz w:val="28"/>
          <w:szCs w:val="28"/>
          <w:lang w:val="uk-UA"/>
        </w:rPr>
        <w:t>магістра</w:t>
      </w:r>
    </w:p>
    <w:p w:rsidR="007827FA" w:rsidRDefault="007827FA" w:rsidP="007827FA">
      <w:pPr>
        <w:spacing w:line="360" w:lineRule="auto"/>
        <w:jc w:val="center"/>
        <w:rPr>
          <w:sz w:val="28"/>
          <w:szCs w:val="28"/>
          <w:lang w:val="uk-UA"/>
        </w:rPr>
      </w:pPr>
    </w:p>
    <w:p w:rsidR="003431EF" w:rsidRPr="00B4461D" w:rsidRDefault="003431EF" w:rsidP="007827FA">
      <w:pPr>
        <w:spacing w:line="360" w:lineRule="auto"/>
        <w:jc w:val="center"/>
        <w:rPr>
          <w:sz w:val="28"/>
          <w:szCs w:val="28"/>
          <w:lang w:val="uk-UA"/>
        </w:rPr>
      </w:pPr>
    </w:p>
    <w:p w:rsidR="007827FA" w:rsidRPr="003431EF" w:rsidRDefault="007827FA" w:rsidP="007827FA">
      <w:pPr>
        <w:spacing w:line="360" w:lineRule="auto"/>
        <w:jc w:val="center"/>
        <w:rPr>
          <w:sz w:val="28"/>
          <w:szCs w:val="28"/>
          <w:lang w:val="uk-UA"/>
        </w:rPr>
      </w:pPr>
      <w:r w:rsidRPr="00B4461D">
        <w:rPr>
          <w:sz w:val="28"/>
          <w:szCs w:val="28"/>
          <w:lang w:val="uk-UA"/>
        </w:rPr>
        <w:t xml:space="preserve">на </w:t>
      </w:r>
      <w:r w:rsidRPr="003431EF">
        <w:rPr>
          <w:sz w:val="28"/>
          <w:szCs w:val="28"/>
          <w:lang w:val="uk-UA"/>
        </w:rPr>
        <w:t>тему</w:t>
      </w:r>
      <w:r w:rsidR="003431EF">
        <w:rPr>
          <w:sz w:val="28"/>
          <w:szCs w:val="28"/>
          <w:lang w:val="uk-UA"/>
        </w:rPr>
        <w:t xml:space="preserve">  </w:t>
      </w:r>
      <w:r w:rsidRPr="003431EF">
        <w:rPr>
          <w:rFonts w:eastAsia="Calibri"/>
          <w:caps/>
          <w:sz w:val="28"/>
          <w:szCs w:val="28"/>
          <w:lang w:val="uk-UA" w:eastAsia="en-US"/>
        </w:rPr>
        <w:t>ОСОБЛИВОСТІ ЗАГАЛЬНО-КЛІНІЧНИХ та біохімічних ПОКАЗНИКІВ КРОВІ ПРИ ГОСТРИХ ЗАХВОРЮВАННЯХ ЧЕРЕВНОЇ ПОРОЖНИНИ</w:t>
      </w:r>
    </w:p>
    <w:p w:rsidR="007827FA" w:rsidRPr="00B4461D" w:rsidRDefault="007827FA" w:rsidP="007827FA">
      <w:pPr>
        <w:rPr>
          <w:sz w:val="28"/>
          <w:szCs w:val="28"/>
          <w:lang w:val="uk-UA"/>
        </w:rPr>
      </w:pPr>
    </w:p>
    <w:p w:rsidR="007827FA" w:rsidRPr="00B4461D" w:rsidRDefault="007827FA" w:rsidP="007827FA">
      <w:pPr>
        <w:rPr>
          <w:sz w:val="28"/>
          <w:szCs w:val="28"/>
          <w:lang w:val="uk-UA"/>
        </w:rPr>
      </w:pPr>
    </w:p>
    <w:p w:rsidR="007827FA" w:rsidRDefault="007827FA" w:rsidP="007827FA">
      <w:pPr>
        <w:rPr>
          <w:sz w:val="28"/>
          <w:szCs w:val="28"/>
          <w:lang w:val="uk-UA"/>
        </w:rPr>
      </w:pPr>
    </w:p>
    <w:p w:rsidR="007827FA" w:rsidRPr="00B4461D" w:rsidRDefault="007827FA" w:rsidP="007827FA">
      <w:pPr>
        <w:rPr>
          <w:sz w:val="28"/>
          <w:szCs w:val="28"/>
          <w:lang w:val="uk-UA"/>
        </w:rPr>
      </w:pPr>
    </w:p>
    <w:p w:rsidR="007827FA" w:rsidRPr="00915443" w:rsidRDefault="007827FA" w:rsidP="007827FA">
      <w:pPr>
        <w:tabs>
          <w:tab w:val="left" w:pos="3261"/>
        </w:tabs>
        <w:ind w:left="3544" w:hanging="283"/>
        <w:rPr>
          <w:sz w:val="28"/>
          <w:szCs w:val="28"/>
          <w:lang w:val="uk-UA"/>
        </w:rPr>
      </w:pPr>
      <w:r>
        <w:rPr>
          <w:sz w:val="28"/>
          <w:szCs w:val="28"/>
        </w:rPr>
        <w:t>Виконала</w:t>
      </w:r>
      <w:r w:rsidRPr="006A63C2">
        <w:rPr>
          <w:sz w:val="28"/>
          <w:szCs w:val="28"/>
        </w:rPr>
        <w:t>: студент</w:t>
      </w:r>
      <w:r>
        <w:rPr>
          <w:sz w:val="28"/>
          <w:szCs w:val="28"/>
        </w:rPr>
        <w:t xml:space="preserve">ка  </w:t>
      </w:r>
      <w:r w:rsidRPr="00BA59F5">
        <w:rPr>
          <w:sz w:val="28"/>
          <w:szCs w:val="28"/>
          <w:u w:val="single"/>
        </w:rPr>
        <w:t>2</w:t>
      </w:r>
      <w:r>
        <w:rPr>
          <w:sz w:val="28"/>
          <w:szCs w:val="28"/>
        </w:rPr>
        <w:t xml:space="preserve"> </w:t>
      </w:r>
      <w:r w:rsidRPr="006A63C2">
        <w:rPr>
          <w:sz w:val="28"/>
          <w:szCs w:val="28"/>
        </w:rPr>
        <w:t xml:space="preserve"> </w:t>
      </w:r>
      <w:r w:rsidRPr="00BA59F5">
        <w:rPr>
          <w:sz w:val="28"/>
          <w:szCs w:val="28"/>
          <w:u w:val="single"/>
        </w:rPr>
        <w:t>курсу,</w:t>
      </w:r>
      <w:r w:rsidRPr="006A63C2">
        <w:rPr>
          <w:sz w:val="28"/>
          <w:szCs w:val="28"/>
        </w:rPr>
        <w:t xml:space="preserve"> </w:t>
      </w:r>
      <w:r>
        <w:rPr>
          <w:sz w:val="28"/>
          <w:szCs w:val="28"/>
          <w:u w:val="single"/>
        </w:rPr>
        <w:t>групи  8.0</w:t>
      </w:r>
      <w:r w:rsidRPr="00915443">
        <w:rPr>
          <w:sz w:val="28"/>
          <w:szCs w:val="28"/>
          <w:u w:val="single"/>
        </w:rPr>
        <w:t>19</w:t>
      </w:r>
      <w:r>
        <w:rPr>
          <w:sz w:val="28"/>
          <w:szCs w:val="28"/>
          <w:u w:val="single"/>
          <w:lang w:val="uk-UA"/>
        </w:rPr>
        <w:t xml:space="preserve"> -2б-з</w:t>
      </w:r>
      <w:r w:rsidR="00733F89">
        <w:rPr>
          <w:sz w:val="28"/>
          <w:szCs w:val="28"/>
          <w:u w:val="single"/>
          <w:lang w:val="uk-UA"/>
        </w:rPr>
        <w:t xml:space="preserve">     </w:t>
      </w:r>
      <w:r w:rsidR="00733F89" w:rsidRPr="00733F89">
        <w:rPr>
          <w:color w:val="FFFFFF" w:themeColor="background1"/>
          <w:sz w:val="28"/>
          <w:szCs w:val="28"/>
          <w:u w:val="single"/>
          <w:lang w:val="uk-UA"/>
        </w:rPr>
        <w:t xml:space="preserve"> .</w:t>
      </w:r>
      <w:r w:rsidRPr="00733F89">
        <w:rPr>
          <w:color w:val="FFFFFF" w:themeColor="background1"/>
          <w:sz w:val="28"/>
          <w:szCs w:val="28"/>
          <w:u w:val="single"/>
          <w:lang w:val="uk-UA"/>
        </w:rPr>
        <w:t xml:space="preserve">           </w:t>
      </w:r>
    </w:p>
    <w:p w:rsidR="007827FA" w:rsidRPr="006A63C2" w:rsidRDefault="007827FA" w:rsidP="007827FA">
      <w:pPr>
        <w:tabs>
          <w:tab w:val="left" w:pos="3261"/>
        </w:tabs>
        <w:ind w:left="3544" w:hanging="283"/>
        <w:rPr>
          <w:sz w:val="28"/>
          <w:szCs w:val="28"/>
        </w:rPr>
      </w:pPr>
      <w:r w:rsidRPr="006A63C2">
        <w:rPr>
          <w:sz w:val="28"/>
          <w:szCs w:val="28"/>
        </w:rPr>
        <w:t>спеціальності ___</w:t>
      </w:r>
      <w:r>
        <w:rPr>
          <w:sz w:val="28"/>
          <w:szCs w:val="28"/>
          <w:u w:val="single"/>
        </w:rPr>
        <w:t>091 Б</w:t>
      </w:r>
      <w:r w:rsidRPr="00BA59F5">
        <w:rPr>
          <w:sz w:val="28"/>
          <w:szCs w:val="28"/>
          <w:u w:val="single"/>
        </w:rPr>
        <w:t>іологія</w:t>
      </w:r>
      <w:r w:rsidRPr="00BA59F5">
        <w:rPr>
          <w:sz w:val="28"/>
          <w:szCs w:val="28"/>
        </w:rPr>
        <w:t xml:space="preserve"> </w:t>
      </w:r>
      <w:r w:rsidRPr="006A63C2">
        <w:rPr>
          <w:sz w:val="28"/>
          <w:szCs w:val="28"/>
        </w:rPr>
        <w:t>_____________</w:t>
      </w:r>
      <w:r>
        <w:rPr>
          <w:sz w:val="28"/>
          <w:szCs w:val="28"/>
          <w:lang w:val="uk-UA"/>
        </w:rPr>
        <w:t>__</w:t>
      </w:r>
      <w:r w:rsidRPr="006A63C2">
        <w:rPr>
          <w:sz w:val="28"/>
          <w:szCs w:val="28"/>
        </w:rPr>
        <w:t>__</w:t>
      </w:r>
      <w:r w:rsidR="00733F89">
        <w:rPr>
          <w:sz w:val="28"/>
          <w:szCs w:val="28"/>
          <w:lang w:val="uk-UA"/>
        </w:rPr>
        <w:t>_</w:t>
      </w:r>
      <w:r w:rsidRPr="006A63C2">
        <w:rPr>
          <w:sz w:val="28"/>
          <w:szCs w:val="28"/>
        </w:rPr>
        <w:t>_</w:t>
      </w:r>
    </w:p>
    <w:p w:rsidR="007827FA" w:rsidRPr="006A63C2" w:rsidRDefault="007827FA" w:rsidP="007827FA">
      <w:pPr>
        <w:tabs>
          <w:tab w:val="left" w:pos="3261"/>
        </w:tabs>
        <w:ind w:left="6276" w:hanging="283"/>
        <w:rPr>
          <w:sz w:val="16"/>
        </w:rPr>
      </w:pPr>
      <w:r w:rsidRPr="006A63C2">
        <w:rPr>
          <w:sz w:val="16"/>
        </w:rPr>
        <w:t>(код і назва спеціальності)</w:t>
      </w:r>
    </w:p>
    <w:p w:rsidR="007827FA" w:rsidRPr="006A63C2" w:rsidRDefault="007827FA" w:rsidP="007827FA">
      <w:pPr>
        <w:tabs>
          <w:tab w:val="left" w:pos="3261"/>
        </w:tabs>
        <w:ind w:left="3544" w:hanging="283"/>
        <w:rPr>
          <w:sz w:val="28"/>
        </w:rPr>
      </w:pPr>
      <w:r w:rsidRPr="006A63C2">
        <w:rPr>
          <w:sz w:val="28"/>
          <w:szCs w:val="28"/>
        </w:rPr>
        <w:t xml:space="preserve">освітньої програми </w:t>
      </w:r>
      <w:r w:rsidRPr="006A63C2">
        <w:rPr>
          <w:sz w:val="28"/>
        </w:rPr>
        <w:t>___</w:t>
      </w:r>
      <w:r w:rsidRPr="00BA59F5">
        <w:t xml:space="preserve"> </w:t>
      </w:r>
      <w:r>
        <w:rPr>
          <w:sz w:val="28"/>
          <w:u w:val="single"/>
        </w:rPr>
        <w:t>Б</w:t>
      </w:r>
      <w:r w:rsidRPr="00BA59F5">
        <w:rPr>
          <w:sz w:val="28"/>
          <w:u w:val="single"/>
        </w:rPr>
        <w:t>іологія</w:t>
      </w:r>
      <w:r w:rsidRPr="00BA59F5">
        <w:rPr>
          <w:sz w:val="28"/>
        </w:rPr>
        <w:t xml:space="preserve"> </w:t>
      </w:r>
      <w:r>
        <w:rPr>
          <w:sz w:val="28"/>
        </w:rPr>
        <w:t>_____________</w:t>
      </w:r>
      <w:r>
        <w:rPr>
          <w:sz w:val="28"/>
          <w:lang w:val="uk-UA"/>
        </w:rPr>
        <w:t>__</w:t>
      </w:r>
      <w:r w:rsidR="00733F89">
        <w:rPr>
          <w:sz w:val="28"/>
          <w:lang w:val="uk-UA"/>
        </w:rPr>
        <w:t>_</w:t>
      </w:r>
      <w:r>
        <w:rPr>
          <w:sz w:val="28"/>
        </w:rPr>
        <w:t>_</w:t>
      </w:r>
    </w:p>
    <w:p w:rsidR="007827FA" w:rsidRPr="006A63C2" w:rsidRDefault="007827FA" w:rsidP="007827FA">
      <w:pPr>
        <w:tabs>
          <w:tab w:val="left" w:pos="3261"/>
        </w:tabs>
        <w:ind w:left="6276" w:hanging="283"/>
        <w:rPr>
          <w:sz w:val="16"/>
        </w:rPr>
      </w:pPr>
      <w:r w:rsidRPr="006A63C2">
        <w:rPr>
          <w:sz w:val="16"/>
        </w:rPr>
        <w:t>(назва освітньої програми)</w:t>
      </w:r>
    </w:p>
    <w:p w:rsidR="007827FA" w:rsidRPr="00481597" w:rsidRDefault="007827FA" w:rsidP="007827FA">
      <w:pPr>
        <w:tabs>
          <w:tab w:val="left" w:pos="3261"/>
        </w:tabs>
        <w:ind w:left="3544" w:hanging="283"/>
        <w:rPr>
          <w:sz w:val="28"/>
          <w:szCs w:val="28"/>
          <w:u w:val="single"/>
        </w:rPr>
      </w:pPr>
      <w:r>
        <w:rPr>
          <w:sz w:val="28"/>
          <w:szCs w:val="28"/>
        </w:rPr>
        <w:t>_______</w:t>
      </w:r>
      <w:r w:rsidRPr="006A63C2">
        <w:rPr>
          <w:sz w:val="28"/>
          <w:szCs w:val="28"/>
        </w:rPr>
        <w:t>_</w:t>
      </w:r>
      <w:r w:rsidRPr="007827FA">
        <w:rPr>
          <w:u w:val="single"/>
        </w:rPr>
        <w:t>В. О.</w:t>
      </w:r>
      <w:r>
        <w:t>_</w:t>
      </w:r>
      <w:r w:rsidRPr="000B6880">
        <w:rPr>
          <w:sz w:val="28"/>
          <w:szCs w:val="28"/>
          <w:u w:val="single"/>
          <w:lang w:val="uk-UA"/>
        </w:rPr>
        <w:t xml:space="preserve">Вітченко </w:t>
      </w:r>
      <w:r>
        <w:rPr>
          <w:sz w:val="28"/>
          <w:szCs w:val="28"/>
          <w:u w:val="single"/>
          <w:lang w:val="uk-UA"/>
        </w:rPr>
        <w:t xml:space="preserve">                                             </w:t>
      </w:r>
      <w:r w:rsidR="00733F89">
        <w:rPr>
          <w:sz w:val="28"/>
          <w:szCs w:val="28"/>
          <w:u w:val="single"/>
          <w:lang w:val="uk-UA"/>
        </w:rPr>
        <w:t xml:space="preserve">  </w:t>
      </w:r>
      <w:r>
        <w:rPr>
          <w:sz w:val="28"/>
          <w:szCs w:val="28"/>
          <w:u w:val="single"/>
          <w:lang w:val="uk-UA"/>
        </w:rPr>
        <w:t xml:space="preserve"> </w:t>
      </w:r>
      <w:r w:rsidRPr="00005843">
        <w:rPr>
          <w:color w:val="FFFFFF"/>
          <w:sz w:val="28"/>
          <w:szCs w:val="28"/>
          <w:u w:val="single"/>
          <w:lang w:val="uk-UA"/>
        </w:rPr>
        <w:t>.</w:t>
      </w:r>
    </w:p>
    <w:p w:rsidR="007827FA" w:rsidRPr="006A63C2" w:rsidRDefault="007827FA" w:rsidP="007827FA">
      <w:pPr>
        <w:tabs>
          <w:tab w:val="left" w:pos="3261"/>
        </w:tabs>
        <w:ind w:left="3544" w:hanging="283"/>
        <w:rPr>
          <w:b/>
        </w:rPr>
      </w:pPr>
      <w:r>
        <w:rPr>
          <w:bCs/>
          <w:vertAlign w:val="superscript"/>
        </w:rPr>
        <w:t xml:space="preserve">                                 </w:t>
      </w:r>
      <w:r w:rsidRPr="006A63C2">
        <w:rPr>
          <w:bCs/>
          <w:vertAlign w:val="superscript"/>
        </w:rPr>
        <w:t>(ініціали  та прізвище)</w:t>
      </w:r>
    </w:p>
    <w:p w:rsidR="007827FA" w:rsidRPr="006A63C2" w:rsidRDefault="007827FA" w:rsidP="003431EF">
      <w:pPr>
        <w:tabs>
          <w:tab w:val="left" w:pos="4678"/>
        </w:tabs>
        <w:ind w:left="3544" w:hanging="284"/>
        <w:rPr>
          <w:sz w:val="16"/>
        </w:rPr>
      </w:pPr>
      <w:r>
        <w:rPr>
          <w:sz w:val="28"/>
        </w:rPr>
        <w:t xml:space="preserve">Керівник  </w:t>
      </w:r>
      <w:r>
        <w:rPr>
          <w:sz w:val="28"/>
          <w:u w:val="single"/>
        </w:rPr>
        <w:t xml:space="preserve">доцент, </w:t>
      </w:r>
      <w:r w:rsidRPr="000B6880">
        <w:rPr>
          <w:sz w:val="28"/>
          <w:szCs w:val="28"/>
          <w:u w:val="single"/>
          <w:lang w:val="uk-UA"/>
        </w:rPr>
        <w:t>доцент, к.б.н.</w:t>
      </w:r>
      <w:r>
        <w:rPr>
          <w:sz w:val="28"/>
          <w:szCs w:val="28"/>
          <w:u w:val="single"/>
          <w:lang w:val="uk-UA"/>
        </w:rPr>
        <w:t xml:space="preserve"> Новосад Н. В.        </w:t>
      </w:r>
      <w:r w:rsidR="00733F89">
        <w:rPr>
          <w:sz w:val="28"/>
          <w:szCs w:val="28"/>
          <w:u w:val="single"/>
          <w:lang w:val="uk-UA"/>
        </w:rPr>
        <w:t xml:space="preserve"> </w:t>
      </w:r>
      <w:r>
        <w:rPr>
          <w:sz w:val="28"/>
          <w:szCs w:val="28"/>
          <w:u w:val="single"/>
          <w:lang w:val="uk-UA"/>
        </w:rPr>
        <w:t xml:space="preserve"> </w:t>
      </w:r>
      <w:r w:rsidRPr="00BC20B3">
        <w:rPr>
          <w:color w:val="FFFFFF" w:themeColor="background1"/>
          <w:sz w:val="28"/>
          <w:szCs w:val="28"/>
          <w:u w:val="single"/>
          <w:lang w:val="uk-UA"/>
        </w:rPr>
        <w:t>.</w:t>
      </w:r>
      <w:r>
        <w:rPr>
          <w:sz w:val="28"/>
          <w:szCs w:val="28"/>
          <w:u w:val="single"/>
          <w:lang w:val="uk-UA"/>
        </w:rPr>
        <w:t xml:space="preserve"> </w:t>
      </w:r>
      <w:r>
        <w:rPr>
          <w:sz w:val="28"/>
          <w:u w:val="single"/>
          <w:lang w:val="uk-UA"/>
        </w:rPr>
        <w:t xml:space="preserve">             </w:t>
      </w:r>
      <w:r w:rsidR="003431EF">
        <w:rPr>
          <w:color w:val="FFFFFF"/>
          <w:sz w:val="28"/>
          <w:u w:val="single"/>
          <w:lang w:val="uk-UA"/>
        </w:rPr>
        <w:t xml:space="preserve">       </w:t>
      </w:r>
      <w:r w:rsidRPr="00005843">
        <w:rPr>
          <w:color w:val="FFFFFF"/>
          <w:sz w:val="28"/>
          <w:u w:val="single"/>
          <w:lang w:val="uk-UA"/>
        </w:rPr>
        <w:t>.</w:t>
      </w:r>
      <w:r w:rsidR="003431EF">
        <w:rPr>
          <w:color w:val="FFFFFF"/>
          <w:sz w:val="28"/>
          <w:u w:val="single"/>
          <w:lang w:val="uk-UA"/>
        </w:rPr>
        <w:t xml:space="preserve">             </w:t>
      </w:r>
      <w:r w:rsidRPr="006A63C2">
        <w:rPr>
          <w:sz w:val="16"/>
        </w:rPr>
        <w:t xml:space="preserve">(посада, вчене звання, науковий ступінь, прізвище та ініціали)   </w:t>
      </w:r>
    </w:p>
    <w:p w:rsidR="007827FA" w:rsidRPr="00481597" w:rsidRDefault="007827FA" w:rsidP="007827FA">
      <w:pPr>
        <w:tabs>
          <w:tab w:val="left" w:pos="3261"/>
        </w:tabs>
        <w:ind w:hanging="283"/>
        <w:jc w:val="right"/>
        <w:rPr>
          <w:color w:val="000000"/>
          <w:sz w:val="28"/>
          <w:szCs w:val="28"/>
          <w:lang w:val="uk-UA"/>
        </w:rPr>
      </w:pPr>
      <w:r>
        <w:rPr>
          <w:sz w:val="28"/>
          <w:szCs w:val="28"/>
          <w:lang w:val="uk-UA"/>
        </w:rPr>
        <w:t xml:space="preserve"> </w:t>
      </w:r>
      <w:r w:rsidRPr="00481597">
        <w:rPr>
          <w:sz w:val="28"/>
          <w:szCs w:val="28"/>
        </w:rPr>
        <w:t>Рецензент</w:t>
      </w:r>
      <w:r>
        <w:rPr>
          <w:sz w:val="28"/>
          <w:szCs w:val="28"/>
          <w:lang w:val="uk-UA"/>
        </w:rPr>
        <w:t xml:space="preserve">   </w:t>
      </w:r>
      <w:r w:rsidRPr="00481597">
        <w:rPr>
          <w:sz w:val="28"/>
          <w:szCs w:val="28"/>
          <w:u w:val="single"/>
          <w:lang w:val="uk-UA"/>
        </w:rPr>
        <w:t>доцент</w:t>
      </w:r>
      <w:r w:rsidRPr="00481597">
        <w:rPr>
          <w:sz w:val="28"/>
          <w:szCs w:val="28"/>
          <w:u w:val="single"/>
        </w:rPr>
        <w:t xml:space="preserve">, </w:t>
      </w:r>
      <w:r w:rsidRPr="000B6880">
        <w:rPr>
          <w:sz w:val="28"/>
          <w:szCs w:val="28"/>
          <w:u w:val="single"/>
          <w:lang w:val="uk-UA"/>
        </w:rPr>
        <w:t>доцент, к.б.н. Копійка В. В</w:t>
      </w:r>
      <w:r>
        <w:rPr>
          <w:sz w:val="28"/>
          <w:szCs w:val="28"/>
          <w:u w:val="single"/>
          <w:lang w:val="uk-UA"/>
        </w:rPr>
        <w:t xml:space="preserve">.         </w:t>
      </w:r>
      <w:r w:rsidRPr="00BC20B3">
        <w:rPr>
          <w:color w:val="FFFFFF" w:themeColor="background1"/>
          <w:sz w:val="28"/>
          <w:szCs w:val="28"/>
          <w:u w:val="single"/>
          <w:lang w:val="uk-UA"/>
        </w:rPr>
        <w:t>.</w:t>
      </w:r>
    </w:p>
    <w:p w:rsidR="007827FA" w:rsidRPr="006A63C2" w:rsidRDefault="007827FA" w:rsidP="007827FA">
      <w:pPr>
        <w:ind w:left="2832" w:firstLine="708"/>
        <w:jc w:val="center"/>
        <w:rPr>
          <w:sz w:val="16"/>
        </w:rPr>
      </w:pPr>
      <w:r>
        <w:rPr>
          <w:sz w:val="16"/>
        </w:rPr>
        <w:t xml:space="preserve">           </w:t>
      </w:r>
      <w:r w:rsidRPr="006A63C2">
        <w:rPr>
          <w:sz w:val="16"/>
        </w:rPr>
        <w:t xml:space="preserve">(посада, вчене звання, науковий ступінь, прізвище та ініціали)   </w:t>
      </w:r>
    </w:p>
    <w:p w:rsidR="007827FA" w:rsidRPr="006A63C2" w:rsidRDefault="007827FA" w:rsidP="007827FA">
      <w:pPr>
        <w:jc w:val="right"/>
        <w:rPr>
          <w:sz w:val="28"/>
        </w:rPr>
      </w:pPr>
    </w:p>
    <w:p w:rsidR="007827FA" w:rsidRPr="006A63C2" w:rsidRDefault="007827FA" w:rsidP="007827FA">
      <w:pPr>
        <w:jc w:val="right"/>
        <w:rPr>
          <w:sz w:val="28"/>
        </w:rPr>
      </w:pPr>
    </w:p>
    <w:p w:rsidR="007827FA" w:rsidRDefault="007827FA" w:rsidP="007827FA">
      <w:pPr>
        <w:jc w:val="center"/>
        <w:rPr>
          <w:sz w:val="28"/>
        </w:rPr>
      </w:pPr>
    </w:p>
    <w:p w:rsidR="007827FA" w:rsidRPr="006A63C2" w:rsidRDefault="007827FA" w:rsidP="007827FA">
      <w:pPr>
        <w:jc w:val="center"/>
        <w:rPr>
          <w:sz w:val="28"/>
        </w:rPr>
      </w:pPr>
    </w:p>
    <w:p w:rsidR="007827FA" w:rsidRPr="006A63C2" w:rsidRDefault="007827FA" w:rsidP="007827FA">
      <w:pPr>
        <w:jc w:val="center"/>
        <w:rPr>
          <w:sz w:val="28"/>
        </w:rPr>
      </w:pPr>
      <w:r w:rsidRPr="006A63C2">
        <w:rPr>
          <w:sz w:val="28"/>
        </w:rPr>
        <w:t xml:space="preserve">Запоріжжя </w:t>
      </w:r>
    </w:p>
    <w:p w:rsidR="007827FA" w:rsidRDefault="007827FA" w:rsidP="007827FA">
      <w:pPr>
        <w:jc w:val="center"/>
        <w:rPr>
          <w:sz w:val="28"/>
        </w:rPr>
      </w:pPr>
      <w:r>
        <w:rPr>
          <w:sz w:val="28"/>
        </w:rPr>
        <w:t>2020</w:t>
      </w:r>
    </w:p>
    <w:p w:rsidR="00C40E19" w:rsidRPr="00B4461D" w:rsidRDefault="00C40E19" w:rsidP="00C40E19">
      <w:pPr>
        <w:tabs>
          <w:tab w:val="left" w:pos="7380"/>
        </w:tabs>
        <w:ind w:firstLine="709"/>
        <w:rPr>
          <w:sz w:val="16"/>
          <w:szCs w:val="16"/>
          <w:lang w:val="uk-UA"/>
        </w:rPr>
      </w:pPr>
    </w:p>
    <w:p w:rsidR="003431EF" w:rsidRPr="008F0DD8" w:rsidRDefault="003431EF" w:rsidP="003431EF">
      <w:pPr>
        <w:jc w:val="center"/>
        <w:rPr>
          <w:b/>
          <w:sz w:val="28"/>
          <w:szCs w:val="28"/>
          <w:lang w:val="uk-UA"/>
        </w:rPr>
      </w:pPr>
      <w:r w:rsidRPr="008F0DD8">
        <w:rPr>
          <w:b/>
          <w:sz w:val="28"/>
          <w:szCs w:val="28"/>
          <w:lang w:val="uk-UA"/>
        </w:rPr>
        <w:t>МІНІСТЕРСТВО ОСВІТИ І НАУКИ УКРАЇНИ</w:t>
      </w:r>
    </w:p>
    <w:p w:rsidR="003431EF" w:rsidRPr="008F0DD8" w:rsidRDefault="003431EF" w:rsidP="003431EF">
      <w:pPr>
        <w:jc w:val="center"/>
        <w:rPr>
          <w:b/>
          <w:sz w:val="28"/>
          <w:szCs w:val="28"/>
          <w:lang w:val="uk-UA"/>
        </w:rPr>
      </w:pPr>
      <w:r w:rsidRPr="008F0DD8">
        <w:rPr>
          <w:b/>
          <w:sz w:val="28"/>
          <w:szCs w:val="28"/>
          <w:lang w:val="uk-UA"/>
        </w:rPr>
        <w:t>ЗАПОРІЗЬКИЙ НАЦІОНАЛЬНИЙ УНІВЕРСИТЕТ</w:t>
      </w:r>
    </w:p>
    <w:p w:rsidR="003431EF" w:rsidRPr="008F0DD8" w:rsidRDefault="003431EF" w:rsidP="003431EF">
      <w:pPr>
        <w:jc w:val="center"/>
        <w:rPr>
          <w:b/>
          <w:bCs/>
          <w:sz w:val="28"/>
          <w:szCs w:val="28"/>
          <w:lang w:val="uk-UA"/>
        </w:rPr>
      </w:pPr>
    </w:p>
    <w:p w:rsidR="003431EF" w:rsidRPr="008F0DD8" w:rsidRDefault="003431EF" w:rsidP="003431EF">
      <w:pPr>
        <w:jc w:val="center"/>
        <w:rPr>
          <w:b/>
          <w:bCs/>
          <w:sz w:val="28"/>
          <w:szCs w:val="28"/>
          <w:lang w:val="uk-UA"/>
        </w:rPr>
      </w:pPr>
    </w:p>
    <w:p w:rsidR="003431EF" w:rsidRPr="008F0DD8" w:rsidRDefault="003431EF" w:rsidP="003431EF">
      <w:pPr>
        <w:keepNext/>
        <w:spacing w:line="276" w:lineRule="auto"/>
        <w:jc w:val="both"/>
        <w:outlineLvl w:val="0"/>
        <w:rPr>
          <w:sz w:val="28"/>
          <w:szCs w:val="28"/>
          <w:lang w:val="uk-UA"/>
        </w:rPr>
      </w:pPr>
      <w:r w:rsidRPr="008F0DD8">
        <w:rPr>
          <w:bCs/>
          <w:sz w:val="28"/>
          <w:szCs w:val="28"/>
          <w:lang w:val="uk-UA"/>
        </w:rPr>
        <w:t>Факультет</w:t>
      </w:r>
      <w:r w:rsidRPr="008F0DD8">
        <w:rPr>
          <w:sz w:val="28"/>
          <w:szCs w:val="28"/>
          <w:lang w:val="uk-UA"/>
        </w:rPr>
        <w:t xml:space="preserve"> </w:t>
      </w:r>
      <w:r w:rsidRPr="008F0DD8">
        <w:rPr>
          <w:sz w:val="28"/>
          <w:szCs w:val="20"/>
          <w:lang w:val="uk-UA"/>
        </w:rPr>
        <w:t xml:space="preserve"> </w:t>
      </w:r>
      <w:r w:rsidRPr="008F0DD8">
        <w:rPr>
          <w:sz w:val="28"/>
          <w:szCs w:val="28"/>
          <w:lang w:val="uk-UA"/>
        </w:rPr>
        <w:t xml:space="preserve">біологічний </w:t>
      </w:r>
    </w:p>
    <w:p w:rsidR="003431EF" w:rsidRPr="008F0DD8" w:rsidRDefault="003431EF" w:rsidP="003431EF">
      <w:pPr>
        <w:keepNext/>
        <w:spacing w:line="276" w:lineRule="auto"/>
        <w:jc w:val="both"/>
        <w:outlineLvl w:val="0"/>
        <w:rPr>
          <w:bCs/>
          <w:sz w:val="28"/>
          <w:szCs w:val="28"/>
          <w:lang w:val="uk-UA"/>
        </w:rPr>
      </w:pPr>
      <w:r w:rsidRPr="008F0DD8">
        <w:rPr>
          <w:bCs/>
          <w:sz w:val="28"/>
          <w:szCs w:val="28"/>
          <w:lang w:val="uk-UA"/>
        </w:rPr>
        <w:t xml:space="preserve">Кафедра </w:t>
      </w:r>
      <w:r w:rsidRPr="008F0DD8">
        <w:rPr>
          <w:rFonts w:eastAsia="Batang"/>
          <w:kern w:val="32"/>
          <w:sz w:val="28"/>
          <w:szCs w:val="28"/>
          <w:lang w:val="uk-UA"/>
        </w:rPr>
        <w:t>фізіології,імунології і біохімії з курсом цивільного захисту та медицин</w:t>
      </w:r>
    </w:p>
    <w:p w:rsidR="003431EF" w:rsidRPr="008F0DD8" w:rsidRDefault="003431EF" w:rsidP="003431EF">
      <w:pPr>
        <w:spacing w:line="276" w:lineRule="auto"/>
        <w:jc w:val="both"/>
        <w:rPr>
          <w:sz w:val="28"/>
          <w:szCs w:val="28"/>
          <w:lang w:val="uk-UA"/>
        </w:rPr>
      </w:pPr>
      <w:r w:rsidRPr="008F0DD8">
        <w:rPr>
          <w:sz w:val="28"/>
          <w:szCs w:val="28"/>
          <w:lang w:val="uk-UA"/>
        </w:rPr>
        <w:t>Рівень вищої освіти магістр</w:t>
      </w:r>
    </w:p>
    <w:p w:rsidR="003431EF" w:rsidRPr="008F0DD8" w:rsidRDefault="003431EF" w:rsidP="003431EF">
      <w:pPr>
        <w:keepNext/>
        <w:spacing w:line="276" w:lineRule="auto"/>
        <w:jc w:val="both"/>
        <w:outlineLvl w:val="0"/>
        <w:rPr>
          <w:sz w:val="28"/>
          <w:szCs w:val="28"/>
          <w:lang w:val="uk-UA"/>
        </w:rPr>
      </w:pPr>
      <w:r w:rsidRPr="008F0DD8">
        <w:rPr>
          <w:bCs/>
          <w:sz w:val="28"/>
          <w:szCs w:val="28"/>
          <w:lang w:val="uk-UA"/>
        </w:rPr>
        <w:t xml:space="preserve">Спеціальність </w:t>
      </w:r>
      <w:r w:rsidRPr="008F0DD8">
        <w:rPr>
          <w:sz w:val="28"/>
          <w:szCs w:val="28"/>
          <w:lang w:val="uk-UA"/>
        </w:rPr>
        <w:t>091 Біологія</w:t>
      </w:r>
    </w:p>
    <w:p w:rsidR="003431EF" w:rsidRPr="008F0DD8" w:rsidRDefault="003431EF" w:rsidP="003431EF">
      <w:pPr>
        <w:spacing w:line="276" w:lineRule="auto"/>
        <w:ind w:right="-6"/>
        <w:jc w:val="both"/>
        <w:rPr>
          <w:sz w:val="28"/>
          <w:szCs w:val="28"/>
          <w:lang w:val="uk-UA"/>
        </w:rPr>
      </w:pPr>
      <w:r w:rsidRPr="008F0DD8">
        <w:rPr>
          <w:sz w:val="28"/>
          <w:szCs w:val="28"/>
          <w:lang w:val="uk-UA"/>
        </w:rPr>
        <w:t>Освітня програма Біологія</w:t>
      </w:r>
    </w:p>
    <w:p w:rsidR="003431EF" w:rsidRPr="008F0DD8" w:rsidRDefault="003431EF" w:rsidP="003431EF"/>
    <w:p w:rsidR="003431EF" w:rsidRPr="008F0DD8" w:rsidRDefault="003431EF" w:rsidP="003431EF"/>
    <w:p w:rsidR="003431EF" w:rsidRPr="008F0DD8" w:rsidRDefault="003431EF" w:rsidP="003431EF"/>
    <w:p w:rsidR="003431EF" w:rsidRPr="008F0DD8" w:rsidRDefault="003431EF" w:rsidP="003431EF">
      <w:pPr>
        <w:keepNext/>
        <w:spacing w:line="276" w:lineRule="auto"/>
        <w:ind w:left="5040"/>
        <w:jc w:val="both"/>
        <w:outlineLvl w:val="0"/>
        <w:rPr>
          <w:b/>
          <w:sz w:val="28"/>
          <w:szCs w:val="28"/>
          <w:lang w:val="uk-UA"/>
        </w:rPr>
      </w:pPr>
      <w:r w:rsidRPr="008F0DD8">
        <w:rPr>
          <w:b/>
          <w:sz w:val="28"/>
          <w:szCs w:val="28"/>
          <w:lang w:val="uk-UA"/>
        </w:rPr>
        <w:t>ЗАТВЕРДЖУЮ</w:t>
      </w:r>
    </w:p>
    <w:p w:rsidR="003431EF" w:rsidRPr="008F0DD8" w:rsidRDefault="003431EF" w:rsidP="003431EF">
      <w:pPr>
        <w:spacing w:line="276" w:lineRule="auto"/>
        <w:ind w:left="5040"/>
        <w:rPr>
          <w:sz w:val="28"/>
          <w:szCs w:val="28"/>
          <w:lang w:val="uk-UA"/>
        </w:rPr>
      </w:pPr>
      <w:r w:rsidRPr="008F0DD8">
        <w:rPr>
          <w:sz w:val="28"/>
          <w:szCs w:val="28"/>
          <w:lang w:val="uk-UA"/>
        </w:rPr>
        <w:t>Завідувач кафедри В.Д. Бовт ________________________________</w:t>
      </w:r>
    </w:p>
    <w:p w:rsidR="003431EF" w:rsidRPr="008F0DD8" w:rsidRDefault="003431EF" w:rsidP="003431EF">
      <w:pPr>
        <w:spacing w:line="276" w:lineRule="auto"/>
        <w:ind w:left="5040"/>
        <w:jc w:val="both"/>
        <w:rPr>
          <w:bCs/>
          <w:sz w:val="28"/>
          <w:szCs w:val="28"/>
          <w:lang w:val="uk-UA"/>
        </w:rPr>
      </w:pPr>
      <w:r w:rsidRPr="008F0DD8">
        <w:rPr>
          <w:bCs/>
          <w:sz w:val="28"/>
          <w:szCs w:val="28"/>
          <w:lang w:val="uk-UA"/>
        </w:rPr>
        <w:t>«_____»_____________20____року</w:t>
      </w:r>
    </w:p>
    <w:p w:rsidR="003431EF" w:rsidRPr="008F0DD8" w:rsidRDefault="003431EF" w:rsidP="003431EF">
      <w:pPr>
        <w:jc w:val="both"/>
        <w:rPr>
          <w:b/>
          <w:sz w:val="28"/>
          <w:szCs w:val="28"/>
          <w:lang w:val="uk-UA"/>
        </w:rPr>
      </w:pPr>
    </w:p>
    <w:p w:rsidR="003431EF" w:rsidRPr="008F0DD8" w:rsidRDefault="003431EF" w:rsidP="003431EF">
      <w:pPr>
        <w:jc w:val="both"/>
        <w:rPr>
          <w:b/>
          <w:sz w:val="28"/>
          <w:szCs w:val="28"/>
          <w:lang w:val="uk-UA"/>
        </w:rPr>
      </w:pPr>
    </w:p>
    <w:p w:rsidR="003431EF" w:rsidRPr="008F0DD8" w:rsidRDefault="003431EF" w:rsidP="003431EF">
      <w:pPr>
        <w:jc w:val="both"/>
        <w:rPr>
          <w:b/>
          <w:sz w:val="28"/>
          <w:szCs w:val="28"/>
          <w:lang w:val="uk-UA"/>
        </w:rPr>
      </w:pPr>
    </w:p>
    <w:p w:rsidR="003431EF" w:rsidRPr="008F0DD8" w:rsidRDefault="003431EF" w:rsidP="003431EF">
      <w:pPr>
        <w:keepNext/>
        <w:jc w:val="center"/>
        <w:outlineLvl w:val="1"/>
        <w:rPr>
          <w:b/>
          <w:bCs/>
          <w:iCs/>
          <w:sz w:val="28"/>
          <w:szCs w:val="28"/>
          <w:lang w:val="uk-UA"/>
        </w:rPr>
      </w:pPr>
      <w:r w:rsidRPr="008F0DD8">
        <w:rPr>
          <w:b/>
          <w:bCs/>
          <w:iCs/>
          <w:sz w:val="28"/>
          <w:szCs w:val="28"/>
          <w:lang w:val="uk-UA"/>
        </w:rPr>
        <w:t>З  А  В  Д  А  Н  Н  Я</w:t>
      </w:r>
    </w:p>
    <w:p w:rsidR="003431EF" w:rsidRPr="008F0DD8" w:rsidRDefault="003431EF" w:rsidP="003431EF">
      <w:pPr>
        <w:keepNext/>
        <w:jc w:val="center"/>
        <w:outlineLvl w:val="2"/>
        <w:rPr>
          <w:bCs/>
          <w:sz w:val="28"/>
          <w:szCs w:val="28"/>
          <w:lang w:val="uk-UA"/>
        </w:rPr>
      </w:pPr>
      <w:r w:rsidRPr="008F0DD8">
        <w:rPr>
          <w:bCs/>
          <w:sz w:val="28"/>
          <w:szCs w:val="28"/>
          <w:lang w:val="uk-UA"/>
        </w:rPr>
        <w:t>НА КВАЛІФІКАЦІЙНУ РОБОТУ СТУДЕНТЦІ</w:t>
      </w:r>
    </w:p>
    <w:p w:rsidR="00C40E19" w:rsidRPr="003431EF" w:rsidRDefault="00C40E19" w:rsidP="00C40E19">
      <w:pPr>
        <w:jc w:val="center"/>
        <w:rPr>
          <w:sz w:val="28"/>
          <w:szCs w:val="28"/>
          <w:u w:val="single"/>
          <w:lang w:val="uk-UA"/>
        </w:rPr>
      </w:pPr>
    </w:p>
    <w:p w:rsidR="00C40E19" w:rsidRPr="00374787" w:rsidRDefault="00C40E19" w:rsidP="00C40E19">
      <w:pPr>
        <w:ind w:right="-143"/>
        <w:jc w:val="center"/>
        <w:rPr>
          <w:sz w:val="28"/>
          <w:szCs w:val="28"/>
          <w:lang w:val="uk-UA"/>
        </w:rPr>
      </w:pPr>
      <w:r w:rsidRPr="00374787">
        <w:rPr>
          <w:sz w:val="28"/>
          <w:szCs w:val="28"/>
          <w:lang w:val="uk-UA"/>
        </w:rPr>
        <w:t>______________________</w:t>
      </w:r>
      <w:r w:rsidR="00752C53" w:rsidRPr="00374787">
        <w:rPr>
          <w:sz w:val="28"/>
          <w:szCs w:val="20"/>
          <w:u w:val="single"/>
          <w:lang w:val="uk-UA"/>
        </w:rPr>
        <w:t>Вітченко Валентин</w:t>
      </w:r>
      <w:r w:rsidR="00733F89">
        <w:rPr>
          <w:sz w:val="28"/>
          <w:szCs w:val="20"/>
          <w:u w:val="single"/>
          <w:lang w:val="uk-UA"/>
        </w:rPr>
        <w:t>і</w:t>
      </w:r>
      <w:r w:rsidR="00752C53" w:rsidRPr="00374787">
        <w:rPr>
          <w:sz w:val="28"/>
          <w:szCs w:val="20"/>
          <w:u w:val="single"/>
          <w:lang w:val="uk-UA"/>
        </w:rPr>
        <w:t xml:space="preserve"> Олександрівн</w:t>
      </w:r>
      <w:r w:rsidR="00733F89">
        <w:rPr>
          <w:sz w:val="28"/>
          <w:szCs w:val="20"/>
          <w:u w:val="single"/>
          <w:lang w:val="uk-UA"/>
        </w:rPr>
        <w:t>і</w:t>
      </w:r>
      <w:r w:rsidR="00752C53" w:rsidRPr="00374787">
        <w:rPr>
          <w:sz w:val="28"/>
          <w:szCs w:val="20"/>
          <w:u w:val="single"/>
          <w:lang w:val="uk-UA"/>
        </w:rPr>
        <w:t xml:space="preserve"> </w:t>
      </w:r>
      <w:r w:rsidRPr="00374787">
        <w:rPr>
          <w:sz w:val="28"/>
          <w:szCs w:val="28"/>
          <w:lang w:val="uk-UA"/>
        </w:rPr>
        <w:t>________________</w:t>
      </w:r>
    </w:p>
    <w:p w:rsidR="003431EF" w:rsidRPr="003431EF" w:rsidRDefault="003431EF" w:rsidP="000B6880">
      <w:pPr>
        <w:spacing w:line="276" w:lineRule="auto"/>
        <w:jc w:val="both"/>
        <w:rPr>
          <w:rFonts w:eastAsia="Batang"/>
          <w:sz w:val="28"/>
          <w:szCs w:val="28"/>
          <w:lang w:val="uk-UA"/>
        </w:rPr>
      </w:pPr>
    </w:p>
    <w:p w:rsidR="00C40E19" w:rsidRPr="00374787" w:rsidRDefault="00C40E19" w:rsidP="000B6880">
      <w:pPr>
        <w:spacing w:line="276" w:lineRule="auto"/>
        <w:jc w:val="both"/>
        <w:rPr>
          <w:sz w:val="28"/>
          <w:szCs w:val="20"/>
          <w:u w:val="single"/>
          <w:lang w:val="uk-UA"/>
        </w:rPr>
      </w:pPr>
      <w:r w:rsidRPr="00374787">
        <w:rPr>
          <w:sz w:val="28"/>
          <w:szCs w:val="28"/>
          <w:lang w:val="uk-UA"/>
        </w:rPr>
        <w:t xml:space="preserve">1. Тема роботи </w:t>
      </w:r>
      <w:r w:rsidR="000B6880" w:rsidRPr="00374787">
        <w:rPr>
          <w:sz w:val="28"/>
          <w:szCs w:val="20"/>
          <w:u w:val="single"/>
          <w:lang w:val="uk-UA"/>
        </w:rPr>
        <w:t xml:space="preserve">Особливості загально-клінічних та біохімічних показників крові </w:t>
      </w:r>
      <w:r w:rsidR="000B6880" w:rsidRPr="00374787">
        <w:rPr>
          <w:sz w:val="28"/>
          <w:szCs w:val="20"/>
          <w:lang w:val="uk-UA"/>
        </w:rPr>
        <w:t>при гострих захворюваннях черевної порожнини</w:t>
      </w:r>
    </w:p>
    <w:tbl>
      <w:tblPr>
        <w:tblW w:w="9356" w:type="dxa"/>
        <w:tblInd w:w="10" w:type="dxa"/>
        <w:tblLayout w:type="fixed"/>
        <w:tblCellMar>
          <w:top w:w="55" w:type="dxa"/>
          <w:left w:w="55" w:type="dxa"/>
          <w:bottom w:w="55" w:type="dxa"/>
          <w:right w:w="55" w:type="dxa"/>
        </w:tblCellMar>
        <w:tblLook w:val="0000" w:firstRow="0" w:lastRow="0" w:firstColumn="0" w:lastColumn="0" w:noHBand="0" w:noVBand="0"/>
      </w:tblPr>
      <w:tblGrid>
        <w:gridCol w:w="2143"/>
        <w:gridCol w:w="1634"/>
        <w:gridCol w:w="192"/>
        <w:gridCol w:w="340"/>
        <w:gridCol w:w="152"/>
        <w:gridCol w:w="127"/>
        <w:gridCol w:w="1386"/>
        <w:gridCol w:w="1207"/>
        <w:gridCol w:w="739"/>
        <w:gridCol w:w="1436"/>
      </w:tblGrid>
      <w:tr w:rsidR="00C40E19" w:rsidRPr="003431EF" w:rsidTr="00A94533">
        <w:tc>
          <w:tcPr>
            <w:tcW w:w="2143" w:type="dxa"/>
            <w:tcBorders>
              <w:top w:val="single" w:sz="4" w:space="0" w:color="00000A"/>
            </w:tcBorders>
            <w:shd w:val="clear" w:color="auto" w:fill="auto"/>
            <w:tcMar>
              <w:top w:w="0" w:type="dxa"/>
              <w:left w:w="10" w:type="dxa"/>
              <w:bottom w:w="0" w:type="dxa"/>
              <w:right w:w="10" w:type="dxa"/>
            </w:tcMar>
          </w:tcPr>
          <w:p w:rsidR="00C40E19" w:rsidRPr="003431EF" w:rsidRDefault="00C40E19" w:rsidP="00A94533">
            <w:pPr>
              <w:widowControl w:val="0"/>
              <w:suppressAutoHyphens/>
              <w:spacing w:line="276" w:lineRule="auto"/>
              <w:jc w:val="both"/>
              <w:textAlignment w:val="baseline"/>
              <w:rPr>
                <w:rFonts w:eastAsia="Droid Sans Fallback"/>
                <w:sz w:val="28"/>
                <w:szCs w:val="28"/>
                <w:lang w:val="uk-UA" w:eastAsia="zh-CN" w:bidi="hi-IN"/>
              </w:rPr>
            </w:pPr>
            <w:r w:rsidRPr="003431EF">
              <w:rPr>
                <w:rFonts w:eastAsia="Droid Sans Fallback"/>
                <w:sz w:val="28"/>
                <w:szCs w:val="28"/>
                <w:lang w:val="uk-UA" w:eastAsia="zh-CN" w:bidi="hi-IN"/>
              </w:rPr>
              <w:t>керівник роботи</w:t>
            </w:r>
          </w:p>
        </w:tc>
        <w:tc>
          <w:tcPr>
            <w:tcW w:w="7213" w:type="dxa"/>
            <w:gridSpan w:val="9"/>
            <w:tcBorders>
              <w:top w:val="single" w:sz="4" w:space="0" w:color="00000A"/>
              <w:bottom w:val="single" w:sz="4" w:space="0" w:color="00000A"/>
            </w:tcBorders>
            <w:shd w:val="clear" w:color="auto" w:fill="auto"/>
            <w:tcMar>
              <w:top w:w="0" w:type="dxa"/>
              <w:left w:w="10" w:type="dxa"/>
              <w:bottom w:w="0" w:type="dxa"/>
              <w:right w:w="10" w:type="dxa"/>
            </w:tcMar>
          </w:tcPr>
          <w:p w:rsidR="00C40E19" w:rsidRPr="003431EF" w:rsidRDefault="000B6880" w:rsidP="00A94533">
            <w:pPr>
              <w:widowControl w:val="0"/>
              <w:suppressAutoHyphens/>
              <w:spacing w:line="276" w:lineRule="auto"/>
              <w:jc w:val="both"/>
              <w:textAlignment w:val="baseline"/>
              <w:rPr>
                <w:rFonts w:eastAsia="Droid Sans Fallback"/>
                <w:sz w:val="28"/>
                <w:szCs w:val="28"/>
                <w:lang w:val="uk-UA" w:eastAsia="zh-CN" w:bidi="hi-IN"/>
              </w:rPr>
            </w:pPr>
            <w:r w:rsidRPr="003431EF">
              <w:rPr>
                <w:rFonts w:eastAsia="Droid Sans Fallback"/>
                <w:sz w:val="28"/>
                <w:szCs w:val="28"/>
                <w:lang w:val="uk-UA" w:eastAsia="zh-CN" w:bidi="hi-IN"/>
              </w:rPr>
              <w:t xml:space="preserve">Новосад  </w:t>
            </w:r>
            <w:r w:rsidRPr="003431EF">
              <w:rPr>
                <w:sz w:val="28"/>
                <w:szCs w:val="28"/>
                <w:shd w:val="clear" w:color="auto" w:fill="FFFFFF"/>
              </w:rPr>
              <w:t>Наталія Василівна</w:t>
            </w:r>
            <w:r w:rsidR="00C40E19" w:rsidRPr="003431EF">
              <w:rPr>
                <w:rFonts w:eastAsia="Droid Sans Fallback"/>
                <w:sz w:val="28"/>
                <w:szCs w:val="28"/>
                <w:lang w:val="uk-UA" w:eastAsia="zh-CN" w:bidi="hi-IN"/>
              </w:rPr>
              <w:t>, к. б. н.</w:t>
            </w:r>
            <w:r w:rsidR="00785E5B" w:rsidRPr="003431EF">
              <w:rPr>
                <w:rFonts w:eastAsia="Droid Sans Fallback"/>
                <w:sz w:val="28"/>
                <w:szCs w:val="28"/>
                <w:lang w:val="uk-UA" w:eastAsia="zh-CN" w:bidi="hi-IN"/>
              </w:rPr>
              <w:t>, доцент</w:t>
            </w:r>
          </w:p>
        </w:tc>
      </w:tr>
      <w:tr w:rsidR="00C40E19" w:rsidRPr="003431EF" w:rsidTr="00A94533">
        <w:tc>
          <w:tcPr>
            <w:tcW w:w="3777" w:type="dxa"/>
            <w:gridSpan w:val="2"/>
            <w:shd w:val="clear" w:color="auto" w:fill="auto"/>
            <w:tcMar>
              <w:top w:w="0" w:type="dxa"/>
              <w:left w:w="10" w:type="dxa"/>
              <w:bottom w:w="0" w:type="dxa"/>
              <w:right w:w="10" w:type="dxa"/>
            </w:tcMar>
          </w:tcPr>
          <w:p w:rsidR="00C40E19" w:rsidRPr="003431EF" w:rsidRDefault="00C40E19" w:rsidP="00785E5B">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затверджен</w:t>
            </w:r>
            <w:r w:rsidR="00785E5B" w:rsidRPr="003431EF">
              <w:rPr>
                <w:rFonts w:ascii="Times New Roman" w:hAnsi="Times New Roman" w:cs="Times New Roman"/>
                <w:sz w:val="28"/>
                <w:szCs w:val="28"/>
                <w:lang w:val="ru-RU"/>
              </w:rPr>
              <w:t>і</w:t>
            </w:r>
            <w:r w:rsidRPr="003431EF">
              <w:rPr>
                <w:rFonts w:ascii="Times New Roman" w:hAnsi="Times New Roman" w:cs="Times New Roman"/>
                <w:sz w:val="28"/>
                <w:szCs w:val="28"/>
              </w:rPr>
              <w:t xml:space="preserve"> наказом ЗНУ від</w:t>
            </w:r>
          </w:p>
        </w:tc>
        <w:tc>
          <w:tcPr>
            <w:tcW w:w="192" w:type="dxa"/>
            <w:shd w:val="clear" w:color="auto" w:fill="auto"/>
            <w:tcMar>
              <w:top w:w="0" w:type="dxa"/>
              <w:left w:w="10" w:type="dxa"/>
              <w:bottom w:w="0" w:type="dxa"/>
              <w:right w:w="10" w:type="dxa"/>
            </w:tcMar>
          </w:tcPr>
          <w:p w:rsidR="00C40E19" w:rsidRPr="003431EF" w:rsidRDefault="00C40E19" w:rsidP="00A94533">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w:t>
            </w:r>
          </w:p>
        </w:tc>
        <w:tc>
          <w:tcPr>
            <w:tcW w:w="340" w:type="dxa"/>
            <w:tcBorders>
              <w:top w:val="single" w:sz="4" w:space="0" w:color="00000A"/>
              <w:bottom w:val="single" w:sz="4" w:space="0" w:color="00000A"/>
            </w:tcBorders>
            <w:shd w:val="clear" w:color="auto" w:fill="auto"/>
            <w:tcMar>
              <w:top w:w="0" w:type="dxa"/>
              <w:left w:w="10" w:type="dxa"/>
              <w:bottom w:w="0" w:type="dxa"/>
              <w:right w:w="10" w:type="dxa"/>
            </w:tcMar>
          </w:tcPr>
          <w:p w:rsidR="00C40E19" w:rsidRPr="003431EF" w:rsidRDefault="00E15AB8" w:rsidP="00A94533">
            <w:pPr>
              <w:pStyle w:val="Standard"/>
              <w:spacing w:line="276" w:lineRule="auto"/>
              <w:ind w:left="-237" w:firstLine="237"/>
              <w:jc w:val="center"/>
              <w:rPr>
                <w:rFonts w:ascii="Times New Roman" w:hAnsi="Times New Roman" w:cs="Times New Roman"/>
                <w:sz w:val="28"/>
                <w:szCs w:val="28"/>
              </w:rPr>
            </w:pPr>
            <w:r w:rsidRPr="003431EF">
              <w:rPr>
                <w:rFonts w:ascii="Times New Roman" w:hAnsi="Times New Roman" w:cs="Times New Roman"/>
                <w:sz w:val="28"/>
                <w:szCs w:val="28"/>
              </w:rPr>
              <w:t>13</w:t>
            </w:r>
          </w:p>
        </w:tc>
        <w:tc>
          <w:tcPr>
            <w:tcW w:w="279" w:type="dxa"/>
            <w:gridSpan w:val="2"/>
            <w:shd w:val="clear" w:color="auto" w:fill="auto"/>
            <w:tcMar>
              <w:top w:w="0" w:type="dxa"/>
              <w:left w:w="10" w:type="dxa"/>
              <w:bottom w:w="0" w:type="dxa"/>
              <w:right w:w="10" w:type="dxa"/>
            </w:tcMar>
          </w:tcPr>
          <w:p w:rsidR="00C40E19" w:rsidRPr="003431EF" w:rsidRDefault="00C40E19" w:rsidP="00A94533">
            <w:pPr>
              <w:pStyle w:val="Standard"/>
              <w:spacing w:line="276" w:lineRule="auto"/>
              <w:rPr>
                <w:rFonts w:ascii="Times New Roman" w:hAnsi="Times New Roman" w:cs="Times New Roman"/>
                <w:sz w:val="28"/>
                <w:szCs w:val="28"/>
              </w:rPr>
            </w:pPr>
            <w:r w:rsidRPr="003431EF">
              <w:rPr>
                <w:rFonts w:ascii="Times New Roman" w:hAnsi="Times New Roman" w:cs="Times New Roman"/>
                <w:sz w:val="28"/>
                <w:szCs w:val="28"/>
              </w:rPr>
              <w:t>»</w:t>
            </w:r>
          </w:p>
        </w:tc>
        <w:tc>
          <w:tcPr>
            <w:tcW w:w="1386" w:type="dxa"/>
            <w:tcBorders>
              <w:top w:val="single" w:sz="4" w:space="0" w:color="00000A"/>
              <w:bottom w:val="single" w:sz="4" w:space="0" w:color="00000A"/>
            </w:tcBorders>
            <w:shd w:val="clear" w:color="auto" w:fill="auto"/>
            <w:tcMar>
              <w:top w:w="0" w:type="dxa"/>
              <w:left w:w="10" w:type="dxa"/>
              <w:bottom w:w="0" w:type="dxa"/>
              <w:right w:w="10" w:type="dxa"/>
            </w:tcMar>
          </w:tcPr>
          <w:p w:rsidR="00C40E19" w:rsidRPr="003431EF" w:rsidRDefault="00E15AB8" w:rsidP="000B6880">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липня</w:t>
            </w:r>
          </w:p>
        </w:tc>
        <w:tc>
          <w:tcPr>
            <w:tcW w:w="1207" w:type="dxa"/>
            <w:shd w:val="clear" w:color="auto" w:fill="auto"/>
            <w:tcMar>
              <w:top w:w="0" w:type="dxa"/>
              <w:left w:w="10" w:type="dxa"/>
              <w:bottom w:w="0" w:type="dxa"/>
              <w:right w:w="10" w:type="dxa"/>
            </w:tcMar>
          </w:tcPr>
          <w:p w:rsidR="00C40E19" w:rsidRPr="003431EF" w:rsidRDefault="00C40E19" w:rsidP="000B6880">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20</w:t>
            </w:r>
            <w:r w:rsidR="000B6880" w:rsidRPr="003431EF">
              <w:rPr>
                <w:rFonts w:ascii="Times New Roman" w:hAnsi="Times New Roman" w:cs="Times New Roman"/>
                <w:sz w:val="28"/>
                <w:szCs w:val="28"/>
              </w:rPr>
              <w:t xml:space="preserve">20 </w:t>
            </w:r>
            <w:r w:rsidRPr="003431EF">
              <w:rPr>
                <w:rFonts w:ascii="Times New Roman" w:hAnsi="Times New Roman" w:cs="Times New Roman"/>
                <w:sz w:val="28"/>
                <w:szCs w:val="28"/>
              </w:rPr>
              <w:t>року</w:t>
            </w:r>
          </w:p>
        </w:tc>
        <w:tc>
          <w:tcPr>
            <w:tcW w:w="739" w:type="dxa"/>
            <w:shd w:val="clear" w:color="auto" w:fill="auto"/>
            <w:tcMar>
              <w:top w:w="0" w:type="dxa"/>
              <w:left w:w="10" w:type="dxa"/>
              <w:bottom w:w="0" w:type="dxa"/>
              <w:right w:w="10" w:type="dxa"/>
            </w:tcMar>
          </w:tcPr>
          <w:p w:rsidR="00C40E19" w:rsidRPr="003431EF" w:rsidRDefault="00C40E19" w:rsidP="00A94533">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 xml:space="preserve">    №</w:t>
            </w:r>
          </w:p>
        </w:tc>
        <w:tc>
          <w:tcPr>
            <w:tcW w:w="1436" w:type="dxa"/>
            <w:tcBorders>
              <w:top w:val="single" w:sz="4" w:space="0" w:color="00000A"/>
              <w:bottom w:val="single" w:sz="4" w:space="0" w:color="00000A"/>
            </w:tcBorders>
            <w:shd w:val="clear" w:color="auto" w:fill="auto"/>
            <w:tcMar>
              <w:top w:w="0" w:type="dxa"/>
              <w:left w:w="10" w:type="dxa"/>
              <w:bottom w:w="0" w:type="dxa"/>
              <w:right w:w="10" w:type="dxa"/>
            </w:tcMar>
          </w:tcPr>
          <w:p w:rsidR="00C40E19" w:rsidRPr="003431EF" w:rsidRDefault="00E15AB8" w:rsidP="00A94533">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1028</w:t>
            </w:r>
            <w:r w:rsidR="00C40E19" w:rsidRPr="003431EF">
              <w:rPr>
                <w:rFonts w:ascii="Times New Roman" w:hAnsi="Times New Roman" w:cs="Times New Roman"/>
                <w:sz w:val="28"/>
                <w:szCs w:val="28"/>
              </w:rPr>
              <w:t>-с</w:t>
            </w:r>
          </w:p>
        </w:tc>
      </w:tr>
      <w:tr w:rsidR="00C40E19" w:rsidRPr="003431EF" w:rsidTr="00A94533">
        <w:tc>
          <w:tcPr>
            <w:tcW w:w="4461" w:type="dxa"/>
            <w:gridSpan w:val="5"/>
            <w:shd w:val="clear" w:color="auto" w:fill="auto"/>
            <w:tcMar>
              <w:top w:w="0" w:type="dxa"/>
              <w:left w:w="10" w:type="dxa"/>
              <w:bottom w:w="0" w:type="dxa"/>
              <w:right w:w="10" w:type="dxa"/>
            </w:tcMar>
          </w:tcPr>
          <w:p w:rsidR="00C40E19" w:rsidRPr="003431EF" w:rsidRDefault="00C40E19" w:rsidP="00A94533">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2. Строк подання студентом роботи</w:t>
            </w:r>
          </w:p>
        </w:tc>
        <w:tc>
          <w:tcPr>
            <w:tcW w:w="4895" w:type="dxa"/>
            <w:gridSpan w:val="5"/>
            <w:tcBorders>
              <w:bottom w:val="single" w:sz="4" w:space="0" w:color="auto"/>
            </w:tcBorders>
            <w:shd w:val="clear" w:color="auto" w:fill="auto"/>
            <w:tcMar>
              <w:top w:w="0" w:type="dxa"/>
              <w:left w:w="10" w:type="dxa"/>
              <w:bottom w:w="0" w:type="dxa"/>
              <w:right w:w="10" w:type="dxa"/>
            </w:tcMar>
          </w:tcPr>
          <w:p w:rsidR="00C40E19" w:rsidRPr="003431EF" w:rsidRDefault="00C40E19" w:rsidP="00785E5B">
            <w:pPr>
              <w:pStyle w:val="Standard"/>
              <w:spacing w:line="276" w:lineRule="auto"/>
              <w:jc w:val="both"/>
              <w:rPr>
                <w:rFonts w:ascii="Times New Roman" w:hAnsi="Times New Roman" w:cs="Times New Roman"/>
                <w:sz w:val="28"/>
                <w:szCs w:val="28"/>
              </w:rPr>
            </w:pPr>
            <w:r w:rsidRPr="003431EF">
              <w:rPr>
                <w:rFonts w:ascii="Times New Roman" w:hAnsi="Times New Roman" w:cs="Times New Roman"/>
                <w:sz w:val="28"/>
                <w:szCs w:val="28"/>
              </w:rPr>
              <w:t xml:space="preserve">   </w:t>
            </w:r>
            <w:r w:rsidR="00785E5B" w:rsidRPr="003431EF">
              <w:rPr>
                <w:rFonts w:ascii="Times New Roman" w:hAnsi="Times New Roman" w:cs="Times New Roman"/>
                <w:sz w:val="28"/>
                <w:szCs w:val="28"/>
                <w:lang w:val="ru-RU"/>
              </w:rPr>
              <w:t>грудень</w:t>
            </w:r>
            <w:r w:rsidRPr="003431EF">
              <w:rPr>
                <w:rFonts w:ascii="Times New Roman" w:hAnsi="Times New Roman" w:cs="Times New Roman"/>
                <w:sz w:val="28"/>
                <w:szCs w:val="28"/>
              </w:rPr>
              <w:t xml:space="preserve"> 20</w:t>
            </w:r>
            <w:r w:rsidR="000B6880" w:rsidRPr="003431EF">
              <w:rPr>
                <w:rFonts w:ascii="Times New Roman" w:hAnsi="Times New Roman" w:cs="Times New Roman"/>
                <w:sz w:val="28"/>
                <w:szCs w:val="28"/>
              </w:rPr>
              <w:t>20</w:t>
            </w:r>
            <w:r w:rsidRPr="003431EF">
              <w:rPr>
                <w:rFonts w:ascii="Times New Roman" w:hAnsi="Times New Roman" w:cs="Times New Roman"/>
                <w:sz w:val="28"/>
                <w:szCs w:val="28"/>
              </w:rPr>
              <w:t xml:space="preserve"> року</w:t>
            </w:r>
          </w:p>
        </w:tc>
      </w:tr>
    </w:tbl>
    <w:p w:rsidR="00C40E19" w:rsidRPr="00374787" w:rsidRDefault="00C40E19" w:rsidP="00752C53">
      <w:pPr>
        <w:spacing w:line="276" w:lineRule="auto"/>
        <w:jc w:val="both"/>
        <w:rPr>
          <w:sz w:val="28"/>
          <w:szCs w:val="20"/>
          <w:u w:val="single"/>
          <w:lang w:val="uk-UA"/>
        </w:rPr>
      </w:pPr>
      <w:r w:rsidRPr="003431EF">
        <w:rPr>
          <w:sz w:val="28"/>
          <w:szCs w:val="20"/>
          <w:lang w:val="uk-UA"/>
        </w:rPr>
        <w:lastRenderedPageBreak/>
        <w:t xml:space="preserve">3. Вихідні дані до роботи </w:t>
      </w:r>
      <w:r w:rsidR="00752C53" w:rsidRPr="003431EF">
        <w:rPr>
          <w:sz w:val="28"/>
          <w:szCs w:val="20"/>
          <w:u w:val="single"/>
          <w:lang w:val="uk-UA"/>
        </w:rPr>
        <w:t>Особливості загально-клінічних показників крові при гострих захворюваннях черевної порожнини</w:t>
      </w:r>
      <w:r w:rsidRPr="003431EF">
        <w:rPr>
          <w:sz w:val="28"/>
          <w:szCs w:val="20"/>
          <w:lang w:val="uk-UA"/>
        </w:rPr>
        <w:t>___________________________</w:t>
      </w:r>
    </w:p>
    <w:tbl>
      <w:tblPr>
        <w:tblW w:w="9640" w:type="dxa"/>
        <w:tblInd w:w="-34" w:type="dxa"/>
        <w:tblLayout w:type="fixed"/>
        <w:tblLook w:val="04A0" w:firstRow="1" w:lastRow="0" w:firstColumn="1" w:lastColumn="0" w:noHBand="0" w:noVBand="1"/>
      </w:tblPr>
      <w:tblGrid>
        <w:gridCol w:w="9640"/>
      </w:tblGrid>
      <w:tr w:rsidR="00C40E19" w:rsidRPr="00374787" w:rsidTr="00A94533">
        <w:tc>
          <w:tcPr>
            <w:tcW w:w="9640" w:type="dxa"/>
            <w:shd w:val="clear" w:color="auto" w:fill="auto"/>
          </w:tcPr>
          <w:p w:rsidR="00C40E19" w:rsidRPr="00374787" w:rsidRDefault="00C40E19" w:rsidP="00A94533">
            <w:pPr>
              <w:pStyle w:val="Standard"/>
              <w:spacing w:line="276" w:lineRule="auto"/>
              <w:jc w:val="both"/>
              <w:rPr>
                <w:rFonts w:ascii="Times New Roman" w:hAnsi="Times New Roman" w:cs="Times New Roman"/>
                <w:sz w:val="28"/>
                <w:szCs w:val="28"/>
              </w:rPr>
            </w:pPr>
            <w:r w:rsidRPr="00374787">
              <w:rPr>
                <w:rFonts w:ascii="Times New Roman" w:hAnsi="Times New Roman" w:cs="Times New Roman"/>
                <w:sz w:val="28"/>
                <w:szCs w:val="28"/>
              </w:rPr>
              <w:t>4. Зміст розрахунково-пояснювальної записки (перелік питань, які потрібно</w:t>
            </w:r>
          </w:p>
        </w:tc>
      </w:tr>
      <w:tr w:rsidR="00C40E19" w:rsidRPr="00374787" w:rsidTr="00A94533">
        <w:trPr>
          <w:trHeight w:val="2554"/>
        </w:trPr>
        <w:tc>
          <w:tcPr>
            <w:tcW w:w="9640" w:type="dxa"/>
            <w:shd w:val="clear" w:color="auto" w:fill="auto"/>
          </w:tcPr>
          <w:p w:rsidR="00C40E19" w:rsidRPr="002C75AB" w:rsidRDefault="00C40E19" w:rsidP="00374787">
            <w:pPr>
              <w:pStyle w:val="Standard"/>
              <w:spacing w:line="276" w:lineRule="auto"/>
              <w:jc w:val="both"/>
              <w:rPr>
                <w:rFonts w:ascii="Times New Roman" w:hAnsi="Times New Roman" w:cs="Times New Roman"/>
                <w:sz w:val="28"/>
                <w:szCs w:val="28"/>
                <w:u w:val="single"/>
              </w:rPr>
            </w:pPr>
            <w:r w:rsidRPr="00374787">
              <w:rPr>
                <w:rFonts w:ascii="Times New Roman" w:hAnsi="Times New Roman" w:cs="Times New Roman"/>
                <w:sz w:val="28"/>
                <w:szCs w:val="28"/>
                <w:u w:val="single"/>
              </w:rPr>
              <w:t>розробити)</w:t>
            </w:r>
            <w:r w:rsidRPr="00374787">
              <w:rPr>
                <w:rFonts w:ascii="Times New Roman" w:hAnsi="Times New Roman" w:cs="Times New Roman"/>
                <w:sz w:val="28"/>
                <w:szCs w:val="28"/>
                <w:u w:val="single"/>
                <w:lang w:val="ru-RU"/>
              </w:rPr>
              <w:t xml:space="preserve"> 1. </w:t>
            </w:r>
            <w:r w:rsidR="00374787" w:rsidRPr="00374787">
              <w:rPr>
                <w:noProof/>
                <w:sz w:val="28"/>
                <w:szCs w:val="28"/>
                <w:u w:val="single"/>
              </w:rPr>
              <w:t>Вивчити стан питання згiдно метi та завданням.</w:t>
            </w:r>
            <w:r w:rsidRPr="00374787">
              <w:rPr>
                <w:rFonts w:ascii="Times New Roman" w:hAnsi="Times New Roman" w:cs="Times New Roman"/>
                <w:sz w:val="28"/>
                <w:szCs w:val="28"/>
                <w:u w:val="single"/>
              </w:rPr>
              <w:t xml:space="preserve"> 2. У </w:t>
            </w:r>
            <w:r w:rsidR="00374787" w:rsidRPr="00374787">
              <w:rPr>
                <w:rFonts w:ascii="Times New Roman" w:hAnsi="Times New Roman" w:cs="Times New Roman"/>
                <w:sz w:val="28"/>
                <w:szCs w:val="28"/>
                <w:u w:val="single"/>
              </w:rPr>
              <w:t xml:space="preserve"> хворих з гострим апендицитом, гострим холециститом, перфорацією виразки </w:t>
            </w:r>
            <w:r w:rsidRPr="00374787">
              <w:rPr>
                <w:rFonts w:ascii="Times New Roman" w:hAnsi="Times New Roman" w:cs="Times New Roman"/>
                <w:sz w:val="28"/>
                <w:szCs w:val="28"/>
                <w:u w:val="single"/>
              </w:rPr>
              <w:t xml:space="preserve">дослідити </w:t>
            </w:r>
            <w:r w:rsidR="00374787" w:rsidRPr="00374787">
              <w:rPr>
                <w:rFonts w:ascii="Times New Roman" w:hAnsi="Times New Roman" w:cs="Times New Roman"/>
                <w:sz w:val="28"/>
                <w:szCs w:val="28"/>
                <w:u w:val="single"/>
              </w:rPr>
              <w:t>вміст гемоглобіну, лейкоцитів та показників лейкоцитарної формули, ШОЕ, активності АЛТ, АСТ, α-</w:t>
            </w:r>
            <w:r w:rsidRPr="00374787">
              <w:rPr>
                <w:rFonts w:ascii="Times New Roman" w:hAnsi="Times New Roman" w:cs="Times New Roman"/>
                <w:sz w:val="28"/>
                <w:szCs w:val="28"/>
                <w:u w:val="single"/>
              </w:rPr>
              <w:t xml:space="preserve"> амілази, </w:t>
            </w:r>
            <w:r w:rsidR="00374787" w:rsidRPr="00374787">
              <w:rPr>
                <w:rFonts w:ascii="Times New Roman" w:hAnsi="Times New Roman" w:cs="Times New Roman"/>
                <w:sz w:val="28"/>
                <w:szCs w:val="28"/>
                <w:u w:val="single"/>
              </w:rPr>
              <w:t xml:space="preserve">рівень </w:t>
            </w:r>
            <w:r w:rsidRPr="00374787">
              <w:rPr>
                <w:rFonts w:ascii="Times New Roman" w:hAnsi="Times New Roman" w:cs="Times New Roman"/>
                <w:sz w:val="28"/>
                <w:szCs w:val="28"/>
                <w:u w:val="single"/>
              </w:rPr>
              <w:t xml:space="preserve">загального </w:t>
            </w:r>
            <w:r w:rsidR="00374787" w:rsidRPr="00374787">
              <w:rPr>
                <w:rFonts w:ascii="Times New Roman" w:hAnsi="Times New Roman" w:cs="Times New Roman"/>
                <w:sz w:val="28"/>
                <w:szCs w:val="28"/>
                <w:u w:val="single"/>
              </w:rPr>
              <w:t>білірубіну та глюкози</w:t>
            </w:r>
            <w:r w:rsidRPr="00374787">
              <w:rPr>
                <w:rFonts w:ascii="Times New Roman" w:hAnsi="Times New Roman" w:cs="Times New Roman"/>
                <w:sz w:val="28"/>
                <w:szCs w:val="28"/>
                <w:u w:val="single"/>
              </w:rPr>
              <w:t xml:space="preserve">. 3. </w:t>
            </w:r>
            <w:r w:rsidR="00374787" w:rsidRPr="00374787">
              <w:rPr>
                <w:noProof/>
                <w:sz w:val="28"/>
                <w:szCs w:val="28"/>
                <w:u w:val="single"/>
              </w:rPr>
              <w:t>П</w:t>
            </w:r>
            <w:r w:rsidR="000B6880" w:rsidRPr="00374787">
              <w:rPr>
                <w:noProof/>
                <w:sz w:val="28"/>
                <w:szCs w:val="28"/>
                <w:u w:val="single"/>
              </w:rPr>
              <w:t xml:space="preserve">роаналізувати та порівняти зміни досліджуваних показників при </w:t>
            </w:r>
            <w:r w:rsidR="000B6880" w:rsidRPr="00374787">
              <w:rPr>
                <w:sz w:val="28"/>
                <w:szCs w:val="28"/>
                <w:u w:val="single"/>
              </w:rPr>
              <w:t xml:space="preserve">гострих захворюваннях </w:t>
            </w:r>
            <w:r w:rsidR="000B6880" w:rsidRPr="002C75AB">
              <w:rPr>
                <w:sz w:val="28"/>
                <w:szCs w:val="28"/>
                <w:u w:val="single"/>
              </w:rPr>
              <w:t>черевної порожнини</w:t>
            </w:r>
            <w:r w:rsidR="00374787" w:rsidRPr="002C75AB">
              <w:rPr>
                <w:sz w:val="28"/>
                <w:szCs w:val="28"/>
                <w:u w:val="single"/>
              </w:rPr>
              <w:t xml:space="preserve"> в залежності від віку</w:t>
            </w:r>
            <w:r w:rsidR="00374787" w:rsidRPr="002C75AB">
              <w:rPr>
                <w:rFonts w:ascii="Times New Roman" w:hAnsi="Times New Roman" w:cs="Times New Roman"/>
                <w:sz w:val="28"/>
                <w:szCs w:val="28"/>
                <w:u w:val="single"/>
              </w:rPr>
              <w:t xml:space="preserve"> хворих</w:t>
            </w:r>
            <w:r w:rsidR="00E15AB8" w:rsidRPr="002C75AB">
              <w:rPr>
                <w:rFonts w:ascii="Times New Roman" w:hAnsi="Times New Roman" w:cs="Times New Roman"/>
                <w:sz w:val="28"/>
                <w:szCs w:val="28"/>
                <w:u w:val="single"/>
              </w:rPr>
              <w:t>.</w:t>
            </w:r>
            <w:r w:rsidR="00374787" w:rsidRPr="002C75AB">
              <w:rPr>
                <w:rFonts w:ascii="Times New Roman" w:hAnsi="Times New Roman" w:cs="Times New Roman"/>
                <w:sz w:val="28"/>
                <w:szCs w:val="28"/>
              </w:rPr>
              <w:t>_________</w:t>
            </w:r>
            <w:r w:rsidRPr="002C75AB">
              <w:rPr>
                <w:rFonts w:ascii="Times New Roman" w:hAnsi="Times New Roman" w:cs="Times New Roman"/>
                <w:sz w:val="28"/>
                <w:szCs w:val="28"/>
              </w:rPr>
              <w:t>_</w:t>
            </w:r>
          </w:p>
          <w:p w:rsidR="00C40E19" w:rsidRPr="00374787" w:rsidRDefault="00C40E19" w:rsidP="002C75AB">
            <w:pPr>
              <w:pStyle w:val="Standard"/>
              <w:spacing w:line="276" w:lineRule="auto"/>
              <w:jc w:val="both"/>
              <w:rPr>
                <w:rFonts w:ascii="Times New Roman" w:hAnsi="Times New Roman" w:cs="Times New Roman"/>
                <w:sz w:val="28"/>
                <w:szCs w:val="28"/>
                <w:u w:val="single"/>
                <w:lang w:val="ru-RU"/>
              </w:rPr>
            </w:pPr>
            <w:r w:rsidRPr="002C75AB">
              <w:rPr>
                <w:rFonts w:ascii="Times New Roman" w:hAnsi="Times New Roman" w:cs="Times New Roman"/>
                <w:sz w:val="28"/>
                <w:szCs w:val="28"/>
                <w:u w:val="single"/>
              </w:rPr>
              <w:t xml:space="preserve">5. Перелік графічного матеріалу (з точним зазначенням обов'язкових креслень): </w:t>
            </w:r>
            <w:r w:rsidR="00EC774F" w:rsidRPr="002C75AB">
              <w:rPr>
                <w:rFonts w:ascii="Times New Roman" w:hAnsi="Times New Roman" w:cs="Times New Roman"/>
                <w:sz w:val="28"/>
                <w:szCs w:val="28"/>
                <w:u w:val="single"/>
              </w:rPr>
              <w:t>2</w:t>
            </w:r>
            <w:r w:rsidRPr="002C75AB">
              <w:rPr>
                <w:rFonts w:ascii="Times New Roman" w:hAnsi="Times New Roman" w:cs="Times New Roman"/>
                <w:sz w:val="28"/>
                <w:szCs w:val="28"/>
                <w:u w:val="single"/>
              </w:rPr>
              <w:t xml:space="preserve"> рисунки, 8 таблиць, </w:t>
            </w:r>
            <w:r w:rsidR="002C75AB" w:rsidRPr="002C75AB">
              <w:rPr>
                <w:rFonts w:ascii="Times New Roman" w:hAnsi="Times New Roman" w:cs="Times New Roman"/>
                <w:sz w:val="28"/>
                <w:szCs w:val="28"/>
                <w:u w:val="single"/>
              </w:rPr>
              <w:t>13</w:t>
            </w:r>
            <w:r w:rsidRPr="002C75AB">
              <w:rPr>
                <w:rFonts w:ascii="Times New Roman" w:hAnsi="Times New Roman" w:cs="Times New Roman"/>
                <w:sz w:val="28"/>
                <w:szCs w:val="28"/>
                <w:u w:val="single"/>
              </w:rPr>
              <w:t xml:space="preserve"> додатків</w:t>
            </w:r>
            <w:r w:rsidRPr="002C75AB">
              <w:rPr>
                <w:rFonts w:ascii="Times New Roman" w:hAnsi="Times New Roman" w:cs="Times New Roman"/>
                <w:sz w:val="28"/>
                <w:szCs w:val="28"/>
                <w:lang w:val="ru-RU"/>
              </w:rPr>
              <w:t>____________________________</w:t>
            </w:r>
          </w:p>
        </w:tc>
      </w:tr>
    </w:tbl>
    <w:p w:rsidR="004A0D19" w:rsidRDefault="004A0D19" w:rsidP="00C40E19">
      <w:pPr>
        <w:tabs>
          <w:tab w:val="left" w:pos="-1843"/>
          <w:tab w:val="left" w:pos="1985"/>
          <w:tab w:val="left" w:pos="3686"/>
          <w:tab w:val="left" w:pos="9360"/>
        </w:tabs>
        <w:spacing w:line="400" w:lineRule="exact"/>
        <w:jc w:val="both"/>
        <w:rPr>
          <w:sz w:val="28"/>
          <w:szCs w:val="28"/>
          <w:lang w:val="uk-UA"/>
        </w:rPr>
        <w:sectPr w:rsidR="004A0D19" w:rsidSect="00C40E19">
          <w:headerReference w:type="even" r:id="rId8"/>
          <w:headerReference w:type="default" r:id="rId9"/>
          <w:headerReference w:type="first" r:id="rId10"/>
          <w:pgSz w:w="11906" w:h="16838"/>
          <w:pgMar w:top="1134" w:right="567" w:bottom="1134" w:left="1701" w:header="709" w:footer="709" w:gutter="0"/>
          <w:cols w:space="708"/>
          <w:titlePg/>
          <w:docGrid w:linePitch="360"/>
        </w:sectPr>
      </w:pPr>
    </w:p>
    <w:p w:rsidR="00C40E19" w:rsidRPr="00E15AB8" w:rsidRDefault="00C40E19" w:rsidP="004A0D19">
      <w:pPr>
        <w:tabs>
          <w:tab w:val="left" w:pos="-1843"/>
          <w:tab w:val="left" w:pos="1985"/>
          <w:tab w:val="left" w:pos="3686"/>
          <w:tab w:val="left" w:pos="9360"/>
        </w:tabs>
        <w:spacing w:line="400" w:lineRule="exact"/>
        <w:jc w:val="both"/>
        <w:rPr>
          <w:sz w:val="28"/>
          <w:szCs w:val="28"/>
          <w:lang w:val="uk-UA"/>
        </w:rPr>
      </w:pPr>
      <w:r w:rsidRPr="00E15AB8">
        <w:rPr>
          <w:sz w:val="28"/>
          <w:szCs w:val="28"/>
          <w:lang w:val="uk-UA"/>
        </w:rPr>
        <w:lastRenderedPageBreak/>
        <w:t>6. Консультанти розділів роботи</w:t>
      </w:r>
    </w:p>
    <w:tbl>
      <w:tblPr>
        <w:tblW w:w="0" w:type="auto"/>
        <w:tblLayout w:type="fixed"/>
        <w:tblLook w:val="0000" w:firstRow="0" w:lastRow="0" w:firstColumn="0" w:lastColumn="0" w:noHBand="0" w:noVBand="0"/>
      </w:tblPr>
      <w:tblGrid>
        <w:gridCol w:w="1101"/>
        <w:gridCol w:w="4819"/>
        <w:gridCol w:w="1784"/>
        <w:gridCol w:w="1784"/>
      </w:tblGrid>
      <w:tr w:rsidR="00C40E19" w:rsidRPr="003431EF" w:rsidTr="00A94533">
        <w:trPr>
          <w:cantSplit/>
          <w:trHeight w:val="448"/>
        </w:trPr>
        <w:tc>
          <w:tcPr>
            <w:tcW w:w="1101" w:type="dxa"/>
            <w:vMerge w:val="restart"/>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jc w:val="center"/>
              <w:rPr>
                <w:sz w:val="28"/>
                <w:szCs w:val="28"/>
                <w:lang w:val="uk-UA"/>
              </w:rPr>
            </w:pPr>
            <w:r w:rsidRPr="003431EF">
              <w:rPr>
                <w:sz w:val="28"/>
                <w:szCs w:val="28"/>
                <w:lang w:val="uk-UA"/>
              </w:rPr>
              <w:t>Розділ</w:t>
            </w:r>
          </w:p>
        </w:tc>
        <w:tc>
          <w:tcPr>
            <w:tcW w:w="4819" w:type="dxa"/>
            <w:vMerge w:val="restart"/>
            <w:tcBorders>
              <w:top w:val="single" w:sz="4" w:space="0" w:color="000000"/>
              <w:left w:val="single" w:sz="4" w:space="0" w:color="000000"/>
              <w:bottom w:val="single" w:sz="4" w:space="0" w:color="000000"/>
            </w:tcBorders>
            <w:vAlign w:val="center"/>
          </w:tcPr>
          <w:p w:rsidR="00785E5B" w:rsidRPr="003431EF" w:rsidRDefault="003431EF" w:rsidP="004A0D19">
            <w:pPr>
              <w:keepNext/>
              <w:tabs>
                <w:tab w:val="left" w:pos="9360"/>
              </w:tabs>
              <w:snapToGrid w:val="0"/>
              <w:spacing w:after="60"/>
              <w:jc w:val="center"/>
              <w:outlineLvl w:val="0"/>
              <w:rPr>
                <w:caps/>
                <w:color w:val="FF0000"/>
                <w:kern w:val="32"/>
                <w:sz w:val="28"/>
                <w:szCs w:val="28"/>
                <w:lang w:val="uk-UA"/>
              </w:rPr>
            </w:pPr>
            <w:r w:rsidRPr="003431EF">
              <w:rPr>
                <w:kern w:val="3"/>
                <w:sz w:val="28"/>
                <w:szCs w:val="28"/>
                <w:lang w:val="uk-UA" w:eastAsia="zh-CN" w:bidi="hi-IN"/>
              </w:rPr>
              <w:t>Пpiзвище, iнiцiали та посада консультанта</w:t>
            </w:r>
          </w:p>
        </w:tc>
        <w:tc>
          <w:tcPr>
            <w:tcW w:w="3568" w:type="dxa"/>
            <w:gridSpan w:val="2"/>
            <w:tcBorders>
              <w:top w:val="single" w:sz="4" w:space="0" w:color="000000"/>
              <w:left w:val="single" w:sz="4" w:space="0" w:color="000000"/>
              <w:bottom w:val="single" w:sz="4" w:space="0" w:color="000000"/>
              <w:right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jc w:val="center"/>
              <w:rPr>
                <w:sz w:val="28"/>
                <w:szCs w:val="28"/>
                <w:lang w:val="uk-UA"/>
              </w:rPr>
            </w:pPr>
            <w:r w:rsidRPr="003431EF">
              <w:rPr>
                <w:sz w:val="28"/>
                <w:szCs w:val="28"/>
                <w:lang w:val="uk-UA"/>
              </w:rPr>
              <w:t>Підпис, дата</w:t>
            </w:r>
          </w:p>
        </w:tc>
      </w:tr>
      <w:tr w:rsidR="00C40E19" w:rsidRPr="003431EF" w:rsidTr="00A94533">
        <w:trPr>
          <w:cantSplit/>
          <w:trHeight w:val="538"/>
        </w:trPr>
        <w:tc>
          <w:tcPr>
            <w:tcW w:w="1101" w:type="dxa"/>
            <w:vMerge/>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jc w:val="center"/>
              <w:rPr>
                <w:sz w:val="28"/>
                <w:szCs w:val="28"/>
                <w:lang w:val="uk-UA"/>
              </w:rPr>
            </w:pPr>
          </w:p>
        </w:tc>
        <w:tc>
          <w:tcPr>
            <w:tcW w:w="4819" w:type="dxa"/>
            <w:vMerge/>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jc w:val="center"/>
              <w:rPr>
                <w:sz w:val="28"/>
                <w:szCs w:val="28"/>
                <w:lang w:val="uk-UA"/>
              </w:rPr>
            </w:pPr>
          </w:p>
        </w:tc>
        <w:tc>
          <w:tcPr>
            <w:tcW w:w="1784" w:type="dxa"/>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jc w:val="center"/>
              <w:rPr>
                <w:sz w:val="28"/>
                <w:szCs w:val="28"/>
                <w:lang w:val="uk-UA"/>
              </w:rPr>
            </w:pPr>
            <w:r w:rsidRPr="003431EF">
              <w:rPr>
                <w:sz w:val="28"/>
                <w:szCs w:val="28"/>
                <w:lang w:val="uk-UA"/>
              </w:rPr>
              <w:t xml:space="preserve">завдання </w:t>
            </w:r>
            <w:r w:rsidRPr="003431EF">
              <w:rPr>
                <w:sz w:val="28"/>
                <w:szCs w:val="28"/>
                <w:lang w:val="uk-UA"/>
              </w:rPr>
              <w:br/>
              <w:t>видав</w:t>
            </w:r>
          </w:p>
        </w:tc>
        <w:tc>
          <w:tcPr>
            <w:tcW w:w="1784" w:type="dxa"/>
            <w:tcBorders>
              <w:top w:val="single" w:sz="4" w:space="0" w:color="000000"/>
              <w:left w:val="single" w:sz="4" w:space="0" w:color="000000"/>
              <w:bottom w:val="single" w:sz="4" w:space="0" w:color="000000"/>
              <w:right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jc w:val="center"/>
              <w:rPr>
                <w:sz w:val="28"/>
                <w:szCs w:val="28"/>
                <w:lang w:val="uk-UA"/>
              </w:rPr>
            </w:pPr>
            <w:r w:rsidRPr="003431EF">
              <w:rPr>
                <w:sz w:val="28"/>
                <w:szCs w:val="28"/>
                <w:lang w:val="uk-UA"/>
              </w:rPr>
              <w:t>завдання прийняв</w:t>
            </w:r>
          </w:p>
        </w:tc>
      </w:tr>
      <w:tr w:rsidR="00C40E19" w:rsidRPr="003431EF" w:rsidTr="00A94533">
        <w:tc>
          <w:tcPr>
            <w:tcW w:w="1101" w:type="dxa"/>
            <w:tcBorders>
              <w:top w:val="single" w:sz="4" w:space="0" w:color="000000"/>
              <w:left w:val="single" w:sz="4" w:space="0" w:color="000000"/>
              <w:bottom w:val="single" w:sz="4" w:space="0" w:color="000000"/>
            </w:tcBorders>
          </w:tcPr>
          <w:p w:rsidR="00C40E19" w:rsidRPr="003431EF" w:rsidRDefault="00C40E19" w:rsidP="004A0D19">
            <w:pPr>
              <w:tabs>
                <w:tab w:val="left" w:pos="9360"/>
              </w:tabs>
              <w:rPr>
                <w:sz w:val="28"/>
                <w:szCs w:val="28"/>
              </w:rPr>
            </w:pPr>
            <w:r w:rsidRPr="003431EF">
              <w:rPr>
                <w:sz w:val="28"/>
                <w:szCs w:val="28"/>
              </w:rPr>
              <w:t>4</w:t>
            </w:r>
          </w:p>
        </w:tc>
        <w:tc>
          <w:tcPr>
            <w:tcW w:w="4819" w:type="dxa"/>
            <w:tcBorders>
              <w:top w:val="single" w:sz="4" w:space="0" w:color="000000"/>
              <w:left w:val="single" w:sz="4" w:space="0" w:color="000000"/>
              <w:bottom w:val="single" w:sz="4" w:space="0" w:color="000000"/>
            </w:tcBorders>
          </w:tcPr>
          <w:p w:rsidR="00C40E19" w:rsidRPr="003431EF" w:rsidRDefault="00E15AB8" w:rsidP="004A0D19">
            <w:pPr>
              <w:tabs>
                <w:tab w:val="left" w:pos="9360"/>
              </w:tabs>
              <w:rPr>
                <w:sz w:val="28"/>
                <w:szCs w:val="28"/>
              </w:rPr>
            </w:pPr>
            <w:r w:rsidRPr="003431EF">
              <w:rPr>
                <w:sz w:val="28"/>
                <w:szCs w:val="28"/>
                <w:lang w:val="uk-UA"/>
              </w:rPr>
              <w:t>Литвиненко Р. О.</w:t>
            </w:r>
            <w:r w:rsidRPr="003431EF">
              <w:rPr>
                <w:rFonts w:eastAsia="Droid Sans Fallback"/>
                <w:kern w:val="3"/>
                <w:sz w:val="28"/>
                <w:szCs w:val="28"/>
                <w:lang w:val="uk-UA" w:eastAsia="zh-CN" w:bidi="hi-IN"/>
              </w:rPr>
              <w:t xml:space="preserve">, </w:t>
            </w:r>
            <w:r w:rsidR="00C40E19" w:rsidRPr="003431EF">
              <w:rPr>
                <w:sz w:val="28"/>
                <w:szCs w:val="28"/>
              </w:rPr>
              <w:t xml:space="preserve">к.б.н., </w:t>
            </w:r>
            <w:r w:rsidRPr="003431EF">
              <w:rPr>
                <w:sz w:val="28"/>
                <w:szCs w:val="28"/>
                <w:lang w:val="uk-UA"/>
              </w:rPr>
              <w:t xml:space="preserve">ст. </w:t>
            </w:r>
            <w:r w:rsidR="00C40E19" w:rsidRPr="003431EF">
              <w:rPr>
                <w:sz w:val="28"/>
                <w:szCs w:val="28"/>
              </w:rPr>
              <w:t>викл</w:t>
            </w:r>
            <w:r w:rsidR="001F7BB8" w:rsidRPr="003431EF">
              <w:rPr>
                <w:sz w:val="28"/>
                <w:szCs w:val="28"/>
              </w:rPr>
              <w:t>адач</w:t>
            </w:r>
          </w:p>
        </w:tc>
        <w:tc>
          <w:tcPr>
            <w:tcW w:w="1784" w:type="dxa"/>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ind w:firstLine="709"/>
              <w:jc w:val="center"/>
              <w:rPr>
                <w:sz w:val="28"/>
                <w:szCs w:val="28"/>
                <w:lang w:val="uk-UA"/>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C40E19" w:rsidRPr="003431EF" w:rsidRDefault="00C40E19" w:rsidP="004A0D19">
            <w:pPr>
              <w:tabs>
                <w:tab w:val="left" w:pos="-1843"/>
                <w:tab w:val="left" w:pos="1985"/>
                <w:tab w:val="left" w:pos="4253"/>
                <w:tab w:val="left" w:pos="6379"/>
                <w:tab w:val="left" w:pos="9360"/>
                <w:tab w:val="left" w:pos="9639"/>
              </w:tabs>
              <w:snapToGrid w:val="0"/>
              <w:ind w:firstLine="709"/>
              <w:jc w:val="center"/>
              <w:rPr>
                <w:sz w:val="28"/>
                <w:szCs w:val="28"/>
                <w:lang w:val="uk-UA"/>
              </w:rPr>
            </w:pPr>
          </w:p>
        </w:tc>
      </w:tr>
    </w:tbl>
    <w:p w:rsidR="00C40E19" w:rsidRPr="003431EF" w:rsidRDefault="00C40E19" w:rsidP="004A0D19">
      <w:pPr>
        <w:tabs>
          <w:tab w:val="left" w:pos="-1843"/>
          <w:tab w:val="left" w:pos="1985"/>
          <w:tab w:val="left" w:pos="4253"/>
          <w:tab w:val="left" w:pos="9360"/>
          <w:tab w:val="left" w:pos="9639"/>
        </w:tabs>
        <w:ind w:firstLine="709"/>
        <w:rPr>
          <w:sz w:val="28"/>
          <w:szCs w:val="28"/>
          <w:lang w:val="uk-UA"/>
        </w:rPr>
      </w:pPr>
    </w:p>
    <w:p w:rsidR="00C40E19" w:rsidRPr="003431EF" w:rsidRDefault="00C40E19" w:rsidP="004A0D19">
      <w:pPr>
        <w:tabs>
          <w:tab w:val="left" w:pos="-1843"/>
          <w:tab w:val="left" w:pos="1985"/>
          <w:tab w:val="left" w:pos="4253"/>
          <w:tab w:val="left" w:pos="9360"/>
        </w:tabs>
        <w:rPr>
          <w:sz w:val="28"/>
          <w:szCs w:val="28"/>
          <w:u w:val="single"/>
          <w:lang w:val="uk-UA"/>
        </w:rPr>
      </w:pPr>
      <w:r w:rsidRPr="003431EF">
        <w:rPr>
          <w:sz w:val="28"/>
          <w:szCs w:val="28"/>
          <w:lang w:val="uk-UA"/>
        </w:rPr>
        <w:t>7. Дата видачі завдання </w:t>
      </w:r>
      <w:r w:rsidRPr="003431EF">
        <w:rPr>
          <w:sz w:val="28"/>
          <w:szCs w:val="28"/>
          <w:u w:val="single"/>
          <w:lang w:val="uk-UA"/>
        </w:rPr>
        <w:tab/>
      </w:r>
      <w:r w:rsidRPr="003431EF">
        <w:rPr>
          <w:sz w:val="28"/>
          <w:szCs w:val="28"/>
          <w:u w:val="single"/>
          <w:lang w:val="uk-UA"/>
        </w:rPr>
        <w:tab/>
      </w:r>
    </w:p>
    <w:p w:rsidR="00C40E19" w:rsidRPr="003431EF" w:rsidRDefault="00C40E19" w:rsidP="004A0D19">
      <w:pPr>
        <w:keepNext/>
        <w:keepLines/>
        <w:tabs>
          <w:tab w:val="left" w:pos="7655"/>
          <w:tab w:val="left" w:pos="9360"/>
        </w:tabs>
        <w:ind w:firstLine="709"/>
        <w:outlineLvl w:val="1"/>
        <w:rPr>
          <w:caps/>
          <w:spacing w:val="60"/>
          <w:sz w:val="28"/>
          <w:szCs w:val="28"/>
          <w:lang w:val="uk-UA"/>
        </w:rPr>
      </w:pPr>
    </w:p>
    <w:p w:rsidR="00C40E19" w:rsidRPr="003431EF" w:rsidRDefault="00C40E19" w:rsidP="004A0D19">
      <w:pPr>
        <w:keepNext/>
        <w:keepLines/>
        <w:tabs>
          <w:tab w:val="left" w:pos="7655"/>
          <w:tab w:val="left" w:pos="9360"/>
        </w:tabs>
        <w:ind w:firstLine="709"/>
        <w:jc w:val="center"/>
        <w:outlineLvl w:val="1"/>
        <w:rPr>
          <w:caps/>
          <w:sz w:val="28"/>
          <w:szCs w:val="28"/>
          <w:lang w:val="uk-UA"/>
        </w:rPr>
      </w:pPr>
    </w:p>
    <w:p w:rsidR="00C40E19" w:rsidRPr="003431EF" w:rsidRDefault="00C40E19" w:rsidP="004A0D19">
      <w:pPr>
        <w:keepNext/>
        <w:keepLines/>
        <w:tabs>
          <w:tab w:val="left" w:pos="7655"/>
          <w:tab w:val="left" w:pos="9360"/>
        </w:tabs>
        <w:ind w:firstLine="709"/>
        <w:jc w:val="center"/>
        <w:outlineLvl w:val="1"/>
        <w:rPr>
          <w:b/>
          <w:caps/>
          <w:sz w:val="28"/>
          <w:szCs w:val="28"/>
          <w:lang w:val="uk-UA"/>
        </w:rPr>
      </w:pPr>
      <w:bookmarkStart w:id="0" w:name="_Toc515703926"/>
      <w:bookmarkStart w:id="1" w:name="_Toc515704049"/>
      <w:bookmarkStart w:id="2" w:name="_Toc516128517"/>
      <w:bookmarkStart w:id="3" w:name="_Toc516129937"/>
      <w:bookmarkStart w:id="4" w:name="_Toc516130345"/>
      <w:bookmarkStart w:id="5" w:name="_Toc516251857"/>
      <w:bookmarkStart w:id="6" w:name="_Toc516303410"/>
      <w:r w:rsidRPr="003431EF">
        <w:rPr>
          <w:b/>
          <w:caps/>
          <w:sz w:val="28"/>
          <w:szCs w:val="28"/>
          <w:lang w:val="uk-UA"/>
        </w:rPr>
        <w:t>Календарний план</w:t>
      </w:r>
      <w:bookmarkEnd w:id="0"/>
      <w:bookmarkEnd w:id="1"/>
      <w:bookmarkEnd w:id="2"/>
      <w:bookmarkEnd w:id="3"/>
      <w:bookmarkEnd w:id="4"/>
      <w:bookmarkEnd w:id="5"/>
      <w:bookmarkEnd w:id="6"/>
    </w:p>
    <w:p w:rsidR="00C40E19" w:rsidRPr="003431EF" w:rsidRDefault="00C40E19" w:rsidP="004A0D19">
      <w:pPr>
        <w:keepNext/>
        <w:keepLines/>
        <w:tabs>
          <w:tab w:val="left" w:pos="7655"/>
          <w:tab w:val="left" w:pos="9360"/>
        </w:tabs>
        <w:ind w:firstLine="709"/>
        <w:jc w:val="center"/>
        <w:outlineLvl w:val="1"/>
        <w:rPr>
          <w:caps/>
          <w:sz w:val="28"/>
          <w:szCs w:val="28"/>
          <w:lang w:val="uk-UA"/>
        </w:rPr>
      </w:pPr>
    </w:p>
    <w:tbl>
      <w:tblPr>
        <w:tblW w:w="9611" w:type="dxa"/>
        <w:tblLayout w:type="fixed"/>
        <w:tblLook w:val="0000" w:firstRow="0" w:lastRow="0" w:firstColumn="0" w:lastColumn="0" w:noHBand="0" w:noVBand="0"/>
      </w:tblPr>
      <w:tblGrid>
        <w:gridCol w:w="675"/>
        <w:gridCol w:w="5373"/>
        <w:gridCol w:w="2051"/>
        <w:gridCol w:w="1512"/>
      </w:tblGrid>
      <w:tr w:rsidR="00C40E19" w:rsidRPr="00602A6E" w:rsidTr="00A94533">
        <w:tc>
          <w:tcPr>
            <w:tcW w:w="675" w:type="dxa"/>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7655"/>
                <w:tab w:val="left" w:pos="9360"/>
                <w:tab w:val="left" w:pos="9639"/>
              </w:tabs>
              <w:snapToGrid w:val="0"/>
              <w:ind w:firstLine="709"/>
              <w:jc w:val="center"/>
              <w:rPr>
                <w:sz w:val="28"/>
                <w:szCs w:val="28"/>
                <w:lang w:val="uk-UA"/>
              </w:rPr>
            </w:pPr>
            <w:r w:rsidRPr="003431EF">
              <w:rPr>
                <w:sz w:val="28"/>
                <w:szCs w:val="28"/>
                <w:lang w:val="uk-UA"/>
              </w:rPr>
              <w:t>№з/п</w:t>
            </w:r>
          </w:p>
        </w:tc>
        <w:tc>
          <w:tcPr>
            <w:tcW w:w="5373" w:type="dxa"/>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7655"/>
                <w:tab w:val="left" w:pos="9360"/>
                <w:tab w:val="left" w:pos="9639"/>
              </w:tabs>
              <w:snapToGrid w:val="0"/>
              <w:ind w:firstLine="709"/>
              <w:jc w:val="center"/>
              <w:rPr>
                <w:sz w:val="28"/>
                <w:szCs w:val="28"/>
                <w:lang w:val="uk-UA"/>
              </w:rPr>
            </w:pPr>
            <w:r w:rsidRPr="003431EF">
              <w:rPr>
                <w:sz w:val="28"/>
                <w:szCs w:val="28"/>
                <w:lang w:val="uk-UA"/>
              </w:rPr>
              <w:t xml:space="preserve">Назва етапів </w:t>
            </w:r>
            <w:r w:rsidR="003431EF" w:rsidRPr="003431EF">
              <w:rPr>
                <w:rFonts w:eastAsia="Droid Sans Fallback"/>
                <w:kern w:val="3"/>
                <w:sz w:val="28"/>
                <w:szCs w:val="28"/>
                <w:lang w:val="uk-UA" w:eastAsia="zh-CN" w:bidi="hi-IN"/>
              </w:rPr>
              <w:t>квалiфiкацiйної</w:t>
            </w:r>
            <w:r w:rsidR="003431EF" w:rsidRPr="003431EF">
              <w:rPr>
                <w:sz w:val="28"/>
                <w:szCs w:val="28"/>
                <w:lang w:val="uk-UA"/>
              </w:rPr>
              <w:t xml:space="preserve"> </w:t>
            </w:r>
            <w:r w:rsidRPr="003431EF">
              <w:rPr>
                <w:sz w:val="28"/>
                <w:szCs w:val="28"/>
                <w:lang w:val="uk-UA"/>
              </w:rPr>
              <w:t>роботи</w:t>
            </w:r>
          </w:p>
        </w:tc>
        <w:tc>
          <w:tcPr>
            <w:tcW w:w="2051" w:type="dxa"/>
            <w:tcBorders>
              <w:top w:val="single" w:sz="4" w:space="0" w:color="000000"/>
              <w:left w:val="single" w:sz="4" w:space="0" w:color="000000"/>
              <w:bottom w:val="single" w:sz="4" w:space="0" w:color="000000"/>
            </w:tcBorders>
            <w:vAlign w:val="center"/>
          </w:tcPr>
          <w:p w:rsidR="00C40E19" w:rsidRPr="003431EF" w:rsidRDefault="00C40E19" w:rsidP="004A0D19">
            <w:pPr>
              <w:tabs>
                <w:tab w:val="left" w:pos="-1843"/>
                <w:tab w:val="left" w:pos="7655"/>
                <w:tab w:val="left" w:pos="9360"/>
                <w:tab w:val="left" w:pos="9639"/>
              </w:tabs>
              <w:snapToGrid w:val="0"/>
              <w:jc w:val="center"/>
              <w:rPr>
                <w:sz w:val="28"/>
                <w:szCs w:val="28"/>
                <w:lang w:val="uk-UA"/>
              </w:rPr>
            </w:pPr>
            <w:r w:rsidRPr="003431EF">
              <w:rPr>
                <w:sz w:val="28"/>
                <w:szCs w:val="28"/>
                <w:lang w:val="uk-UA"/>
              </w:rPr>
              <w:t>Строк виконання етапів роботи</w:t>
            </w:r>
          </w:p>
        </w:tc>
        <w:tc>
          <w:tcPr>
            <w:tcW w:w="1512" w:type="dxa"/>
            <w:tcBorders>
              <w:top w:val="single" w:sz="4" w:space="0" w:color="000000"/>
              <w:left w:val="single" w:sz="4" w:space="0" w:color="000000"/>
              <w:bottom w:val="single" w:sz="4" w:space="0" w:color="000000"/>
              <w:right w:val="single" w:sz="4" w:space="0" w:color="000000"/>
            </w:tcBorders>
            <w:vAlign w:val="center"/>
          </w:tcPr>
          <w:p w:rsidR="00C40E19" w:rsidRPr="00602A6E" w:rsidRDefault="00C40E19" w:rsidP="004A0D19">
            <w:pPr>
              <w:tabs>
                <w:tab w:val="left" w:pos="-1843"/>
                <w:tab w:val="left" w:pos="7655"/>
                <w:tab w:val="left" w:pos="9360"/>
                <w:tab w:val="left" w:pos="9639"/>
              </w:tabs>
              <w:snapToGrid w:val="0"/>
              <w:jc w:val="center"/>
              <w:rPr>
                <w:sz w:val="28"/>
                <w:szCs w:val="28"/>
                <w:lang w:val="uk-UA"/>
              </w:rPr>
            </w:pPr>
            <w:r w:rsidRPr="003431EF">
              <w:rPr>
                <w:sz w:val="28"/>
                <w:szCs w:val="28"/>
                <w:lang w:val="uk-UA"/>
              </w:rPr>
              <w:t>Примітки</w:t>
            </w:r>
          </w:p>
        </w:tc>
      </w:tr>
      <w:tr w:rsidR="00C40E19" w:rsidRPr="00602A6E" w:rsidTr="00A94533">
        <w:trPr>
          <w:trHeight w:val="765"/>
        </w:trPr>
        <w:tc>
          <w:tcPr>
            <w:tcW w:w="675" w:type="dxa"/>
            <w:tcBorders>
              <w:top w:val="single" w:sz="4" w:space="0" w:color="000000"/>
              <w:left w:val="single" w:sz="4" w:space="0" w:color="000000"/>
              <w:bottom w:val="single" w:sz="4" w:space="0" w:color="000000"/>
            </w:tcBorders>
            <w:vAlign w:val="center"/>
          </w:tcPr>
          <w:p w:rsidR="00C40E19" w:rsidRPr="00602A6E" w:rsidRDefault="00C40E19" w:rsidP="004A0D19">
            <w:pPr>
              <w:numPr>
                <w:ilvl w:val="0"/>
                <w:numId w:val="34"/>
              </w:numPr>
              <w:tabs>
                <w:tab w:val="clear" w:pos="720"/>
                <w:tab w:val="num" w:pos="0"/>
                <w:tab w:val="left" w:pos="9360"/>
              </w:tabs>
              <w:ind w:left="0" w:firstLine="0"/>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C40E19" w:rsidRPr="00602A6E" w:rsidRDefault="00C40E19" w:rsidP="004A0D19">
            <w:pPr>
              <w:shd w:val="clear" w:color="auto" w:fill="FFFFFF"/>
              <w:tabs>
                <w:tab w:val="left" w:pos="4745"/>
                <w:tab w:val="left" w:pos="9360"/>
              </w:tabs>
              <w:snapToGrid w:val="0"/>
              <w:ind w:firstLine="37"/>
              <w:rPr>
                <w:sz w:val="28"/>
                <w:szCs w:val="28"/>
                <w:lang w:val="uk-UA"/>
              </w:rPr>
            </w:pPr>
            <w:r w:rsidRPr="00602A6E">
              <w:rPr>
                <w:sz w:val="28"/>
                <w:szCs w:val="28"/>
                <w:lang w:val="uk-UA"/>
              </w:rPr>
              <w:t>Огляд наукової літератури. написання розділу 1</w:t>
            </w:r>
          </w:p>
        </w:tc>
        <w:tc>
          <w:tcPr>
            <w:tcW w:w="2051" w:type="dxa"/>
            <w:tcBorders>
              <w:top w:val="single" w:sz="4" w:space="0" w:color="000000"/>
              <w:left w:val="single" w:sz="4" w:space="0" w:color="000000"/>
              <w:bottom w:val="single" w:sz="4" w:space="0" w:color="000000"/>
            </w:tcBorders>
            <w:vAlign w:val="center"/>
          </w:tcPr>
          <w:p w:rsidR="00E15AB8" w:rsidRDefault="00E15AB8" w:rsidP="004A0D19">
            <w:pPr>
              <w:tabs>
                <w:tab w:val="left" w:pos="-1843"/>
                <w:tab w:val="left" w:pos="7655"/>
                <w:tab w:val="left" w:pos="9360"/>
                <w:tab w:val="left" w:pos="9639"/>
              </w:tabs>
              <w:snapToGrid w:val="0"/>
              <w:ind w:firstLine="37"/>
              <w:jc w:val="center"/>
              <w:rPr>
                <w:sz w:val="28"/>
                <w:szCs w:val="28"/>
                <w:lang w:val="uk-UA"/>
              </w:rPr>
            </w:pPr>
            <w:r>
              <w:rPr>
                <w:sz w:val="28"/>
                <w:szCs w:val="28"/>
                <w:lang w:val="uk-UA"/>
              </w:rPr>
              <w:t>грудень</w:t>
            </w:r>
          </w:p>
          <w:p w:rsidR="00C40E19" w:rsidRPr="00602A6E" w:rsidRDefault="00C40E19" w:rsidP="004A0D19">
            <w:pPr>
              <w:tabs>
                <w:tab w:val="left" w:pos="-1843"/>
                <w:tab w:val="left" w:pos="7655"/>
                <w:tab w:val="left" w:pos="9360"/>
                <w:tab w:val="left" w:pos="9639"/>
              </w:tabs>
              <w:snapToGrid w:val="0"/>
              <w:ind w:firstLine="37"/>
              <w:jc w:val="center"/>
              <w:rPr>
                <w:sz w:val="28"/>
                <w:szCs w:val="28"/>
                <w:lang w:val="uk-UA"/>
              </w:rPr>
            </w:pPr>
            <w:r w:rsidRPr="00602A6E">
              <w:rPr>
                <w:sz w:val="28"/>
                <w:szCs w:val="28"/>
                <w:lang w:val="uk-UA"/>
              </w:rPr>
              <w:t xml:space="preserve"> 201</w:t>
            </w:r>
            <w:r w:rsidR="00602A6E" w:rsidRPr="00602A6E">
              <w:rPr>
                <w:sz w:val="28"/>
                <w:szCs w:val="28"/>
                <w:lang w:val="uk-UA"/>
              </w:rPr>
              <w:t>9</w:t>
            </w:r>
          </w:p>
        </w:tc>
        <w:tc>
          <w:tcPr>
            <w:tcW w:w="1512" w:type="dxa"/>
            <w:tcBorders>
              <w:top w:val="single" w:sz="4" w:space="0" w:color="000000"/>
              <w:left w:val="single" w:sz="4" w:space="0" w:color="000000"/>
              <w:bottom w:val="single" w:sz="4" w:space="0" w:color="000000"/>
              <w:right w:val="single" w:sz="4" w:space="0" w:color="000000"/>
            </w:tcBorders>
            <w:vAlign w:val="center"/>
          </w:tcPr>
          <w:p w:rsidR="00C40E19" w:rsidRPr="00602A6E" w:rsidRDefault="00C40E19" w:rsidP="004A0D19">
            <w:pPr>
              <w:tabs>
                <w:tab w:val="left" w:pos="9360"/>
              </w:tabs>
              <w:ind w:firstLine="37"/>
              <w:rPr>
                <w:bCs/>
                <w:sz w:val="28"/>
                <w:szCs w:val="28"/>
                <w:shd w:val="clear" w:color="auto" w:fill="FFFFFF"/>
                <w:lang w:val="uk-UA"/>
              </w:rPr>
            </w:pPr>
            <w:r w:rsidRPr="00602A6E">
              <w:rPr>
                <w:bCs/>
                <w:sz w:val="28"/>
                <w:szCs w:val="28"/>
                <w:shd w:val="clear" w:color="auto" w:fill="FFFFFF"/>
                <w:lang w:val="uk-UA"/>
              </w:rPr>
              <w:t>Виконано</w:t>
            </w:r>
          </w:p>
        </w:tc>
      </w:tr>
      <w:tr w:rsidR="00C40E19" w:rsidRPr="00602A6E" w:rsidTr="00A94533">
        <w:trPr>
          <w:trHeight w:val="765"/>
        </w:trPr>
        <w:tc>
          <w:tcPr>
            <w:tcW w:w="675" w:type="dxa"/>
            <w:tcBorders>
              <w:top w:val="single" w:sz="4" w:space="0" w:color="000000"/>
              <w:left w:val="single" w:sz="4" w:space="0" w:color="000000"/>
              <w:bottom w:val="single" w:sz="4" w:space="0" w:color="000000"/>
            </w:tcBorders>
            <w:vAlign w:val="center"/>
          </w:tcPr>
          <w:p w:rsidR="00C40E19" w:rsidRPr="00602A6E" w:rsidRDefault="00C40E19" w:rsidP="004A0D19">
            <w:pPr>
              <w:numPr>
                <w:ilvl w:val="0"/>
                <w:numId w:val="34"/>
              </w:numPr>
              <w:tabs>
                <w:tab w:val="left" w:pos="9360"/>
              </w:tabs>
              <w:ind w:left="0" w:firstLine="0"/>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C40E19" w:rsidRPr="00602A6E" w:rsidRDefault="00C40E19" w:rsidP="004A0D19">
            <w:pPr>
              <w:pStyle w:val="aa"/>
              <w:tabs>
                <w:tab w:val="left" w:pos="9360"/>
              </w:tabs>
              <w:snapToGrid w:val="0"/>
              <w:ind w:firstLine="37"/>
              <w:jc w:val="left"/>
              <w:rPr>
                <w:b w:val="0"/>
                <w:bCs/>
                <w:lang w:val="uk-UA"/>
              </w:rPr>
            </w:pPr>
            <w:r w:rsidRPr="00602A6E">
              <w:rPr>
                <w:b w:val="0"/>
                <w:lang w:val="uk-UA"/>
              </w:rPr>
              <w:t>Засвоєння техніки безпеки під час виконання експериментальної частини. написання відповідного розділу</w:t>
            </w:r>
          </w:p>
        </w:tc>
        <w:tc>
          <w:tcPr>
            <w:tcW w:w="2051" w:type="dxa"/>
            <w:tcBorders>
              <w:top w:val="single" w:sz="4" w:space="0" w:color="000000"/>
              <w:left w:val="single" w:sz="4" w:space="0" w:color="000000"/>
              <w:bottom w:val="single" w:sz="4" w:space="0" w:color="000000"/>
            </w:tcBorders>
            <w:vAlign w:val="center"/>
          </w:tcPr>
          <w:p w:rsidR="00C40E19" w:rsidRPr="00602A6E" w:rsidRDefault="00C40E19" w:rsidP="004A0D19">
            <w:pPr>
              <w:tabs>
                <w:tab w:val="left" w:pos="9360"/>
              </w:tabs>
              <w:snapToGrid w:val="0"/>
              <w:ind w:firstLine="37"/>
              <w:jc w:val="center"/>
              <w:rPr>
                <w:sz w:val="28"/>
                <w:szCs w:val="28"/>
                <w:lang w:val="uk-UA"/>
              </w:rPr>
            </w:pPr>
            <w:r w:rsidRPr="00602A6E">
              <w:rPr>
                <w:sz w:val="28"/>
                <w:szCs w:val="28"/>
                <w:lang w:val="uk-UA"/>
              </w:rPr>
              <w:t xml:space="preserve">січень-лютий </w:t>
            </w:r>
            <w:r w:rsidR="00602A6E" w:rsidRPr="00602A6E">
              <w:rPr>
                <w:sz w:val="28"/>
                <w:szCs w:val="28"/>
                <w:lang w:val="uk-UA"/>
              </w:rPr>
              <w:t>2020</w:t>
            </w:r>
          </w:p>
        </w:tc>
        <w:tc>
          <w:tcPr>
            <w:tcW w:w="1512" w:type="dxa"/>
            <w:tcBorders>
              <w:top w:val="single" w:sz="4" w:space="0" w:color="000000"/>
              <w:left w:val="single" w:sz="4" w:space="0" w:color="000000"/>
              <w:bottom w:val="single" w:sz="4" w:space="0" w:color="000000"/>
              <w:right w:val="single" w:sz="4" w:space="0" w:color="000000"/>
            </w:tcBorders>
            <w:vAlign w:val="center"/>
          </w:tcPr>
          <w:p w:rsidR="00C40E19" w:rsidRPr="00602A6E" w:rsidRDefault="00C40E19" w:rsidP="004A0D19">
            <w:pPr>
              <w:tabs>
                <w:tab w:val="left" w:pos="9360"/>
              </w:tabs>
              <w:ind w:firstLine="37"/>
              <w:rPr>
                <w:lang w:val="uk-UA"/>
              </w:rPr>
            </w:pPr>
            <w:r w:rsidRPr="00602A6E">
              <w:rPr>
                <w:bCs/>
                <w:sz w:val="28"/>
                <w:szCs w:val="28"/>
                <w:shd w:val="clear" w:color="auto" w:fill="FFFFFF"/>
                <w:lang w:val="uk-UA"/>
              </w:rPr>
              <w:t>Виконано</w:t>
            </w:r>
          </w:p>
        </w:tc>
      </w:tr>
      <w:tr w:rsidR="00C40E19" w:rsidRPr="00602A6E" w:rsidTr="00A94533">
        <w:trPr>
          <w:trHeight w:val="765"/>
        </w:trPr>
        <w:tc>
          <w:tcPr>
            <w:tcW w:w="675" w:type="dxa"/>
            <w:tcBorders>
              <w:top w:val="single" w:sz="4" w:space="0" w:color="000000"/>
              <w:left w:val="single" w:sz="4" w:space="0" w:color="000000"/>
              <w:bottom w:val="single" w:sz="4" w:space="0" w:color="000000"/>
            </w:tcBorders>
            <w:vAlign w:val="center"/>
          </w:tcPr>
          <w:p w:rsidR="00C40E19" w:rsidRPr="00602A6E" w:rsidRDefault="00C40E19" w:rsidP="004A0D19">
            <w:pPr>
              <w:numPr>
                <w:ilvl w:val="0"/>
                <w:numId w:val="34"/>
              </w:numPr>
              <w:tabs>
                <w:tab w:val="left" w:pos="9360"/>
              </w:tabs>
              <w:ind w:left="0" w:firstLine="0"/>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C40E19" w:rsidRPr="00602A6E" w:rsidRDefault="00C40E19" w:rsidP="004A0D19">
            <w:pPr>
              <w:pStyle w:val="aa"/>
              <w:tabs>
                <w:tab w:val="left" w:pos="9360"/>
              </w:tabs>
              <w:snapToGrid w:val="0"/>
              <w:ind w:firstLine="37"/>
              <w:jc w:val="left"/>
              <w:rPr>
                <w:b w:val="0"/>
                <w:bCs/>
                <w:lang w:val="uk-UA"/>
              </w:rPr>
            </w:pPr>
            <w:r w:rsidRPr="00602A6E">
              <w:rPr>
                <w:b w:val="0"/>
                <w:lang w:val="uk-UA"/>
              </w:rPr>
              <w:t>Проведення експериментальних досліджень, оформлення результатів досліджень. Статистична обробка даних Написання відповідного розділу</w:t>
            </w:r>
          </w:p>
        </w:tc>
        <w:tc>
          <w:tcPr>
            <w:tcW w:w="2051" w:type="dxa"/>
            <w:tcBorders>
              <w:top w:val="single" w:sz="4" w:space="0" w:color="000000"/>
              <w:left w:val="single" w:sz="4" w:space="0" w:color="000000"/>
              <w:bottom w:val="single" w:sz="4" w:space="0" w:color="000000"/>
            </w:tcBorders>
            <w:vAlign w:val="center"/>
          </w:tcPr>
          <w:p w:rsidR="00E15AB8" w:rsidRDefault="00C40E19" w:rsidP="004A0D19">
            <w:pPr>
              <w:tabs>
                <w:tab w:val="left" w:pos="9360"/>
              </w:tabs>
              <w:snapToGrid w:val="0"/>
              <w:ind w:firstLine="37"/>
              <w:jc w:val="center"/>
              <w:rPr>
                <w:sz w:val="28"/>
                <w:szCs w:val="28"/>
                <w:lang w:val="uk-UA"/>
              </w:rPr>
            </w:pPr>
            <w:r w:rsidRPr="00602A6E">
              <w:rPr>
                <w:sz w:val="28"/>
                <w:szCs w:val="28"/>
                <w:lang w:val="uk-UA"/>
              </w:rPr>
              <w:t xml:space="preserve">березень- </w:t>
            </w:r>
            <w:r w:rsidR="00602A6E" w:rsidRPr="00602A6E">
              <w:rPr>
                <w:sz w:val="28"/>
                <w:szCs w:val="28"/>
                <w:lang w:val="uk-UA"/>
              </w:rPr>
              <w:t>червен</w:t>
            </w:r>
            <w:r w:rsidRPr="00602A6E">
              <w:rPr>
                <w:sz w:val="28"/>
                <w:szCs w:val="28"/>
                <w:lang w:val="uk-UA"/>
              </w:rPr>
              <w:t xml:space="preserve">ь </w:t>
            </w:r>
          </w:p>
          <w:p w:rsidR="00C40E19" w:rsidRPr="00602A6E" w:rsidRDefault="00C40E19" w:rsidP="004A0D19">
            <w:pPr>
              <w:tabs>
                <w:tab w:val="left" w:pos="9360"/>
              </w:tabs>
              <w:snapToGrid w:val="0"/>
              <w:ind w:firstLine="37"/>
              <w:jc w:val="center"/>
              <w:rPr>
                <w:sz w:val="28"/>
                <w:szCs w:val="28"/>
                <w:lang w:val="uk-UA"/>
              </w:rPr>
            </w:pPr>
            <w:r w:rsidRPr="00602A6E">
              <w:rPr>
                <w:sz w:val="28"/>
                <w:szCs w:val="28"/>
                <w:lang w:val="uk-UA"/>
              </w:rPr>
              <w:t>20</w:t>
            </w:r>
            <w:r w:rsidR="00602A6E" w:rsidRPr="00602A6E">
              <w:rPr>
                <w:sz w:val="28"/>
                <w:szCs w:val="28"/>
                <w:lang w:val="uk-UA"/>
              </w:rPr>
              <w:t>20</w:t>
            </w:r>
          </w:p>
        </w:tc>
        <w:tc>
          <w:tcPr>
            <w:tcW w:w="1512" w:type="dxa"/>
            <w:tcBorders>
              <w:top w:val="single" w:sz="4" w:space="0" w:color="000000"/>
              <w:left w:val="single" w:sz="4" w:space="0" w:color="000000"/>
              <w:bottom w:val="single" w:sz="4" w:space="0" w:color="000000"/>
              <w:right w:val="single" w:sz="4" w:space="0" w:color="000000"/>
            </w:tcBorders>
            <w:vAlign w:val="center"/>
          </w:tcPr>
          <w:p w:rsidR="00C40E19" w:rsidRPr="00602A6E" w:rsidRDefault="00C40E19" w:rsidP="004A0D19">
            <w:pPr>
              <w:tabs>
                <w:tab w:val="left" w:pos="9360"/>
              </w:tabs>
              <w:ind w:firstLine="37"/>
              <w:rPr>
                <w:lang w:val="uk-UA"/>
              </w:rPr>
            </w:pPr>
            <w:r w:rsidRPr="00602A6E">
              <w:rPr>
                <w:bCs/>
                <w:sz w:val="28"/>
                <w:szCs w:val="28"/>
                <w:shd w:val="clear" w:color="auto" w:fill="FFFFFF"/>
                <w:lang w:val="uk-UA"/>
              </w:rPr>
              <w:t>Виконано</w:t>
            </w:r>
          </w:p>
        </w:tc>
      </w:tr>
      <w:tr w:rsidR="00C40E19" w:rsidRPr="00602A6E" w:rsidTr="00A94533">
        <w:trPr>
          <w:trHeight w:val="765"/>
        </w:trPr>
        <w:tc>
          <w:tcPr>
            <w:tcW w:w="675" w:type="dxa"/>
            <w:tcBorders>
              <w:top w:val="single" w:sz="4" w:space="0" w:color="000000"/>
              <w:left w:val="single" w:sz="4" w:space="0" w:color="000000"/>
              <w:bottom w:val="single" w:sz="4" w:space="0" w:color="000000"/>
            </w:tcBorders>
            <w:vAlign w:val="center"/>
          </w:tcPr>
          <w:p w:rsidR="00C40E19" w:rsidRPr="00602A6E" w:rsidRDefault="00C40E19" w:rsidP="004A0D19">
            <w:pPr>
              <w:numPr>
                <w:ilvl w:val="0"/>
                <w:numId w:val="34"/>
              </w:numPr>
              <w:tabs>
                <w:tab w:val="left" w:pos="9360"/>
              </w:tabs>
              <w:ind w:left="0" w:firstLine="0"/>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C40E19" w:rsidRPr="00602A6E" w:rsidRDefault="00C40E19" w:rsidP="004A0D19">
            <w:pPr>
              <w:shd w:val="clear" w:color="auto" w:fill="FFFFFF"/>
              <w:tabs>
                <w:tab w:val="left" w:pos="9360"/>
              </w:tabs>
              <w:snapToGrid w:val="0"/>
              <w:ind w:firstLine="37"/>
              <w:rPr>
                <w:sz w:val="28"/>
                <w:szCs w:val="28"/>
                <w:lang w:val="uk-UA"/>
              </w:rPr>
            </w:pPr>
            <w:r w:rsidRPr="00602A6E">
              <w:rPr>
                <w:sz w:val="28"/>
                <w:szCs w:val="28"/>
                <w:lang w:val="uk-UA"/>
              </w:rPr>
              <w:t>Оформлення кваліфікаційної роботи магістра</w:t>
            </w:r>
          </w:p>
        </w:tc>
        <w:tc>
          <w:tcPr>
            <w:tcW w:w="2051" w:type="dxa"/>
            <w:tcBorders>
              <w:top w:val="single" w:sz="4" w:space="0" w:color="000000"/>
              <w:left w:val="single" w:sz="4" w:space="0" w:color="000000"/>
              <w:bottom w:val="single" w:sz="4" w:space="0" w:color="000000"/>
            </w:tcBorders>
            <w:vAlign w:val="center"/>
          </w:tcPr>
          <w:p w:rsidR="00602A6E" w:rsidRPr="00602A6E" w:rsidRDefault="00C40E19" w:rsidP="004A0D19">
            <w:pPr>
              <w:tabs>
                <w:tab w:val="left" w:pos="9360"/>
              </w:tabs>
              <w:snapToGrid w:val="0"/>
              <w:ind w:firstLine="37"/>
              <w:jc w:val="center"/>
              <w:rPr>
                <w:bCs/>
                <w:sz w:val="28"/>
                <w:lang w:val="uk-UA"/>
              </w:rPr>
            </w:pPr>
            <w:r w:rsidRPr="00602A6E">
              <w:rPr>
                <w:bCs/>
                <w:sz w:val="28"/>
                <w:lang w:val="uk-UA"/>
              </w:rPr>
              <w:t xml:space="preserve">вересень </w:t>
            </w:r>
          </w:p>
          <w:p w:rsidR="00C40E19" w:rsidRPr="00602A6E" w:rsidRDefault="00C40E19" w:rsidP="004A0D19">
            <w:pPr>
              <w:tabs>
                <w:tab w:val="left" w:pos="9360"/>
              </w:tabs>
              <w:snapToGrid w:val="0"/>
              <w:ind w:firstLine="37"/>
              <w:jc w:val="center"/>
              <w:rPr>
                <w:sz w:val="28"/>
                <w:szCs w:val="28"/>
                <w:lang w:val="uk-UA"/>
              </w:rPr>
            </w:pPr>
            <w:r w:rsidRPr="00602A6E">
              <w:rPr>
                <w:bCs/>
                <w:sz w:val="28"/>
                <w:lang w:val="uk-UA"/>
              </w:rPr>
              <w:t>20</w:t>
            </w:r>
            <w:r w:rsidR="00602A6E" w:rsidRPr="00602A6E">
              <w:rPr>
                <w:bCs/>
                <w:sz w:val="28"/>
                <w:lang w:val="uk-UA"/>
              </w:rPr>
              <w:t>20</w:t>
            </w:r>
          </w:p>
        </w:tc>
        <w:tc>
          <w:tcPr>
            <w:tcW w:w="1512" w:type="dxa"/>
            <w:tcBorders>
              <w:top w:val="single" w:sz="4" w:space="0" w:color="000000"/>
              <w:left w:val="single" w:sz="4" w:space="0" w:color="000000"/>
              <w:bottom w:val="single" w:sz="4" w:space="0" w:color="000000"/>
              <w:right w:val="single" w:sz="4" w:space="0" w:color="000000"/>
            </w:tcBorders>
            <w:vAlign w:val="center"/>
          </w:tcPr>
          <w:p w:rsidR="00C40E19" w:rsidRPr="00602A6E" w:rsidRDefault="00C40E19" w:rsidP="004A0D19">
            <w:pPr>
              <w:tabs>
                <w:tab w:val="left" w:pos="9360"/>
              </w:tabs>
              <w:ind w:firstLine="37"/>
              <w:rPr>
                <w:lang w:val="uk-UA"/>
              </w:rPr>
            </w:pPr>
            <w:r w:rsidRPr="00602A6E">
              <w:rPr>
                <w:bCs/>
                <w:sz w:val="28"/>
                <w:szCs w:val="28"/>
                <w:shd w:val="clear" w:color="auto" w:fill="FFFFFF"/>
                <w:lang w:val="uk-UA"/>
              </w:rPr>
              <w:t>Виконано</w:t>
            </w:r>
          </w:p>
        </w:tc>
      </w:tr>
      <w:tr w:rsidR="00C40E19" w:rsidRPr="00602A6E" w:rsidTr="00A94533">
        <w:trPr>
          <w:trHeight w:val="765"/>
        </w:trPr>
        <w:tc>
          <w:tcPr>
            <w:tcW w:w="675" w:type="dxa"/>
            <w:tcBorders>
              <w:top w:val="single" w:sz="4" w:space="0" w:color="000000"/>
              <w:left w:val="single" w:sz="4" w:space="0" w:color="000000"/>
              <w:bottom w:val="single" w:sz="4" w:space="0" w:color="000000"/>
            </w:tcBorders>
            <w:vAlign w:val="center"/>
          </w:tcPr>
          <w:p w:rsidR="00C40E19" w:rsidRPr="00602A6E" w:rsidRDefault="00C40E19" w:rsidP="004A0D19">
            <w:pPr>
              <w:numPr>
                <w:ilvl w:val="0"/>
                <w:numId w:val="34"/>
              </w:numPr>
              <w:tabs>
                <w:tab w:val="left" w:pos="9360"/>
              </w:tabs>
              <w:ind w:left="0" w:firstLine="0"/>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C40E19" w:rsidRPr="00602A6E" w:rsidRDefault="00C40E19" w:rsidP="004A0D19">
            <w:pPr>
              <w:shd w:val="clear" w:color="auto" w:fill="FFFFFF"/>
              <w:tabs>
                <w:tab w:val="left" w:pos="9360"/>
              </w:tabs>
              <w:snapToGrid w:val="0"/>
              <w:ind w:firstLine="37"/>
              <w:rPr>
                <w:sz w:val="28"/>
                <w:szCs w:val="28"/>
                <w:lang w:val="uk-UA"/>
              </w:rPr>
            </w:pPr>
            <w:r w:rsidRPr="00602A6E">
              <w:rPr>
                <w:sz w:val="28"/>
                <w:szCs w:val="28"/>
                <w:lang w:val="uk-UA"/>
              </w:rPr>
              <w:t>Передзахист. Рецензування кваліфікаційної роботи</w:t>
            </w:r>
          </w:p>
        </w:tc>
        <w:tc>
          <w:tcPr>
            <w:tcW w:w="2051" w:type="dxa"/>
            <w:tcBorders>
              <w:top w:val="single" w:sz="4" w:space="0" w:color="000000"/>
              <w:left w:val="single" w:sz="4" w:space="0" w:color="000000"/>
              <w:bottom w:val="single" w:sz="4" w:space="0" w:color="000000"/>
            </w:tcBorders>
          </w:tcPr>
          <w:p w:rsidR="00C40E19" w:rsidRPr="00602A6E" w:rsidRDefault="00C40E19" w:rsidP="004A0D19">
            <w:pPr>
              <w:tabs>
                <w:tab w:val="left" w:pos="9360"/>
              </w:tabs>
              <w:ind w:firstLine="37"/>
              <w:jc w:val="center"/>
              <w:rPr>
                <w:bCs/>
                <w:sz w:val="28"/>
                <w:lang w:val="uk-UA"/>
              </w:rPr>
            </w:pPr>
            <w:r w:rsidRPr="00602A6E">
              <w:rPr>
                <w:bCs/>
                <w:sz w:val="28"/>
                <w:lang w:val="uk-UA"/>
              </w:rPr>
              <w:t xml:space="preserve">жовтень − </w:t>
            </w:r>
            <w:r w:rsidR="00602A6E" w:rsidRPr="00602A6E">
              <w:rPr>
                <w:bCs/>
                <w:sz w:val="28"/>
                <w:lang w:val="uk-UA"/>
              </w:rPr>
              <w:t>листопад</w:t>
            </w:r>
            <w:r w:rsidRPr="00602A6E">
              <w:rPr>
                <w:bCs/>
                <w:sz w:val="28"/>
                <w:lang w:val="uk-UA"/>
              </w:rPr>
              <w:t xml:space="preserve"> 20</w:t>
            </w:r>
            <w:r w:rsidR="00602A6E" w:rsidRPr="00602A6E">
              <w:rPr>
                <w:bCs/>
                <w:sz w:val="28"/>
                <w:lang w:val="uk-UA"/>
              </w:rPr>
              <w:t>20</w:t>
            </w:r>
          </w:p>
        </w:tc>
        <w:tc>
          <w:tcPr>
            <w:tcW w:w="1512" w:type="dxa"/>
            <w:tcBorders>
              <w:top w:val="single" w:sz="4" w:space="0" w:color="000000"/>
              <w:left w:val="single" w:sz="4" w:space="0" w:color="000000"/>
              <w:bottom w:val="single" w:sz="4" w:space="0" w:color="000000"/>
              <w:right w:val="single" w:sz="4" w:space="0" w:color="000000"/>
            </w:tcBorders>
            <w:vAlign w:val="center"/>
          </w:tcPr>
          <w:p w:rsidR="00C40E19" w:rsidRPr="00602A6E" w:rsidRDefault="00C40E19" w:rsidP="004A0D19">
            <w:pPr>
              <w:tabs>
                <w:tab w:val="left" w:pos="9360"/>
              </w:tabs>
              <w:ind w:firstLine="37"/>
              <w:rPr>
                <w:lang w:val="uk-UA"/>
              </w:rPr>
            </w:pPr>
            <w:r w:rsidRPr="00602A6E">
              <w:rPr>
                <w:bCs/>
                <w:sz w:val="28"/>
                <w:szCs w:val="28"/>
                <w:shd w:val="clear" w:color="auto" w:fill="FFFFFF"/>
                <w:lang w:val="uk-UA"/>
              </w:rPr>
              <w:t>Виконано</w:t>
            </w:r>
          </w:p>
        </w:tc>
      </w:tr>
      <w:tr w:rsidR="00C40E19" w:rsidRPr="00602A6E" w:rsidTr="00A94533">
        <w:trPr>
          <w:trHeight w:val="765"/>
        </w:trPr>
        <w:tc>
          <w:tcPr>
            <w:tcW w:w="675" w:type="dxa"/>
            <w:tcBorders>
              <w:top w:val="single" w:sz="4" w:space="0" w:color="000000"/>
              <w:left w:val="single" w:sz="4" w:space="0" w:color="000000"/>
              <w:bottom w:val="single" w:sz="4" w:space="0" w:color="000000"/>
            </w:tcBorders>
            <w:vAlign w:val="center"/>
          </w:tcPr>
          <w:p w:rsidR="00C40E19" w:rsidRPr="00602A6E" w:rsidRDefault="00C40E19" w:rsidP="004A0D19">
            <w:pPr>
              <w:numPr>
                <w:ilvl w:val="0"/>
                <w:numId w:val="34"/>
              </w:numPr>
              <w:tabs>
                <w:tab w:val="left" w:pos="9360"/>
              </w:tabs>
              <w:ind w:left="0" w:firstLine="0"/>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C40E19" w:rsidRPr="00602A6E" w:rsidRDefault="00C40E19" w:rsidP="004A0D19">
            <w:pPr>
              <w:shd w:val="clear" w:color="auto" w:fill="FFFFFF"/>
              <w:tabs>
                <w:tab w:val="left" w:pos="9360"/>
              </w:tabs>
              <w:snapToGrid w:val="0"/>
              <w:ind w:firstLine="37"/>
              <w:rPr>
                <w:sz w:val="28"/>
                <w:szCs w:val="28"/>
                <w:lang w:val="uk-UA"/>
              </w:rPr>
            </w:pPr>
            <w:r w:rsidRPr="00602A6E">
              <w:rPr>
                <w:sz w:val="28"/>
                <w:szCs w:val="28"/>
                <w:lang w:val="uk-UA"/>
              </w:rPr>
              <w:t>Захист кваліфікаційної роботи</w:t>
            </w:r>
          </w:p>
        </w:tc>
        <w:tc>
          <w:tcPr>
            <w:tcW w:w="2051" w:type="dxa"/>
            <w:tcBorders>
              <w:top w:val="single" w:sz="4" w:space="0" w:color="000000"/>
              <w:left w:val="single" w:sz="4" w:space="0" w:color="000000"/>
              <w:bottom w:val="single" w:sz="4" w:space="0" w:color="000000"/>
            </w:tcBorders>
            <w:vAlign w:val="center"/>
          </w:tcPr>
          <w:p w:rsidR="00C40E19" w:rsidRPr="00602A6E" w:rsidRDefault="00602A6E" w:rsidP="004A0D19">
            <w:pPr>
              <w:tabs>
                <w:tab w:val="left" w:pos="-1843"/>
                <w:tab w:val="left" w:pos="7655"/>
                <w:tab w:val="left" w:pos="9360"/>
                <w:tab w:val="left" w:pos="9639"/>
              </w:tabs>
              <w:snapToGrid w:val="0"/>
              <w:ind w:firstLine="37"/>
              <w:jc w:val="center"/>
              <w:rPr>
                <w:sz w:val="28"/>
                <w:szCs w:val="28"/>
                <w:lang w:val="uk-UA"/>
              </w:rPr>
            </w:pPr>
            <w:r w:rsidRPr="00602A6E">
              <w:rPr>
                <w:sz w:val="28"/>
                <w:szCs w:val="28"/>
                <w:lang w:val="uk-UA"/>
              </w:rPr>
              <w:t>груд</w:t>
            </w:r>
            <w:r w:rsidR="00C40E19" w:rsidRPr="00602A6E">
              <w:rPr>
                <w:sz w:val="28"/>
                <w:szCs w:val="28"/>
                <w:lang w:val="uk-UA"/>
              </w:rPr>
              <w:t>ень 2020</w:t>
            </w:r>
          </w:p>
        </w:tc>
        <w:tc>
          <w:tcPr>
            <w:tcW w:w="1512" w:type="dxa"/>
            <w:tcBorders>
              <w:top w:val="single" w:sz="4" w:space="0" w:color="000000"/>
              <w:left w:val="single" w:sz="4" w:space="0" w:color="000000"/>
              <w:bottom w:val="single" w:sz="4" w:space="0" w:color="000000"/>
              <w:right w:val="single" w:sz="4" w:space="0" w:color="000000"/>
            </w:tcBorders>
            <w:vAlign w:val="center"/>
          </w:tcPr>
          <w:p w:rsidR="00C40E19" w:rsidRPr="00602A6E" w:rsidRDefault="00C40E19" w:rsidP="004A0D19">
            <w:pPr>
              <w:tabs>
                <w:tab w:val="left" w:pos="9360"/>
              </w:tabs>
              <w:ind w:firstLine="37"/>
              <w:rPr>
                <w:lang w:val="uk-UA"/>
              </w:rPr>
            </w:pPr>
            <w:r w:rsidRPr="00602A6E">
              <w:rPr>
                <w:bCs/>
                <w:sz w:val="28"/>
                <w:szCs w:val="28"/>
                <w:shd w:val="clear" w:color="auto" w:fill="FFFFFF"/>
                <w:lang w:val="uk-UA"/>
              </w:rPr>
              <w:t>Виконано</w:t>
            </w:r>
          </w:p>
        </w:tc>
      </w:tr>
    </w:tbl>
    <w:p w:rsidR="00C40E19" w:rsidRPr="00602A6E" w:rsidRDefault="00C40E19" w:rsidP="004A0D19">
      <w:pPr>
        <w:tabs>
          <w:tab w:val="left" w:pos="-1843"/>
          <w:tab w:val="left" w:pos="4536"/>
          <w:tab w:val="left" w:pos="6480"/>
          <w:tab w:val="left" w:pos="9360"/>
        </w:tabs>
        <w:ind w:firstLine="709"/>
        <w:rPr>
          <w:sz w:val="28"/>
          <w:szCs w:val="28"/>
          <w:lang w:val="uk-UA"/>
        </w:rPr>
      </w:pPr>
    </w:p>
    <w:p w:rsidR="00C40E19" w:rsidRPr="00602A6E" w:rsidRDefault="00C40E19" w:rsidP="004A0D19">
      <w:pPr>
        <w:tabs>
          <w:tab w:val="left" w:pos="-1843"/>
          <w:tab w:val="left" w:pos="4536"/>
          <w:tab w:val="left" w:pos="6480"/>
          <w:tab w:val="left" w:pos="9360"/>
        </w:tabs>
        <w:ind w:firstLine="709"/>
        <w:rPr>
          <w:sz w:val="28"/>
          <w:szCs w:val="28"/>
          <w:lang w:val="uk-UA"/>
        </w:rPr>
      </w:pPr>
    </w:p>
    <w:p w:rsidR="00C40E19" w:rsidRPr="003431EF" w:rsidRDefault="00C40E19" w:rsidP="003431EF">
      <w:pPr>
        <w:tabs>
          <w:tab w:val="left" w:pos="-1843"/>
          <w:tab w:val="left" w:pos="4536"/>
          <w:tab w:val="left" w:pos="6480"/>
          <w:tab w:val="left" w:pos="9360"/>
        </w:tabs>
        <w:rPr>
          <w:sz w:val="28"/>
          <w:szCs w:val="28"/>
          <w:u w:val="single"/>
          <w:lang w:val="uk-UA"/>
        </w:rPr>
      </w:pPr>
      <w:r w:rsidRPr="00E15AB8">
        <w:rPr>
          <w:sz w:val="28"/>
          <w:szCs w:val="28"/>
          <w:lang w:val="uk-UA"/>
        </w:rPr>
        <w:t>Студентка   _____________ ____________</w:t>
      </w:r>
      <w:r w:rsidR="00E15AB8" w:rsidRPr="00E15AB8">
        <w:rPr>
          <w:sz w:val="28"/>
          <w:szCs w:val="28"/>
          <w:lang w:val="uk-UA"/>
        </w:rPr>
        <w:t>______</w:t>
      </w:r>
      <w:r w:rsidR="00B8626F">
        <w:rPr>
          <w:sz w:val="28"/>
          <w:szCs w:val="28"/>
          <w:lang w:val="uk-UA"/>
        </w:rPr>
        <w:t>__</w:t>
      </w:r>
      <w:r w:rsidR="00B8626F" w:rsidRPr="001F7BB8">
        <w:rPr>
          <w:sz w:val="28"/>
          <w:szCs w:val="28"/>
          <w:lang w:val="uk-UA"/>
        </w:rPr>
        <w:t>___</w:t>
      </w:r>
      <w:r w:rsidR="001F7BB8" w:rsidRPr="001F7BB8">
        <w:rPr>
          <w:sz w:val="28"/>
          <w:szCs w:val="28"/>
          <w:lang w:val="uk-UA"/>
        </w:rPr>
        <w:t xml:space="preserve"> </w:t>
      </w:r>
      <w:r w:rsidR="001F7BB8">
        <w:rPr>
          <w:sz w:val="28"/>
          <w:szCs w:val="28"/>
          <w:lang w:val="uk-UA"/>
        </w:rPr>
        <w:t xml:space="preserve">  </w:t>
      </w:r>
      <w:r w:rsidR="001F7BB8" w:rsidRPr="003431EF">
        <w:rPr>
          <w:sz w:val="28"/>
          <w:szCs w:val="28"/>
          <w:lang w:val="uk-UA"/>
        </w:rPr>
        <w:t xml:space="preserve">В. О. </w:t>
      </w:r>
      <w:r w:rsidR="00602A6E" w:rsidRPr="003431EF">
        <w:rPr>
          <w:sz w:val="28"/>
          <w:szCs w:val="28"/>
          <w:lang w:val="uk-UA"/>
        </w:rPr>
        <w:t>Вітченко</w:t>
      </w:r>
      <w:r w:rsidR="008B15BF">
        <w:rPr>
          <w:sz w:val="16"/>
          <w:szCs w:val="16"/>
          <w:lang w:val="uk-UA"/>
        </w:rPr>
        <w:tab/>
      </w:r>
      <w:r w:rsidRPr="00E15AB8">
        <w:rPr>
          <w:sz w:val="16"/>
          <w:szCs w:val="16"/>
          <w:lang w:val="uk-UA"/>
        </w:rPr>
        <w:tab/>
        <w:t xml:space="preserve">  </w:t>
      </w:r>
    </w:p>
    <w:p w:rsidR="00C40E19" w:rsidRPr="003431EF" w:rsidRDefault="00C40E19" w:rsidP="008B15BF">
      <w:pPr>
        <w:tabs>
          <w:tab w:val="left" w:pos="-1843"/>
          <w:tab w:val="left" w:pos="5529"/>
          <w:tab w:val="left" w:pos="6600"/>
          <w:tab w:val="left" w:pos="7371"/>
          <w:tab w:val="left" w:pos="9360"/>
        </w:tabs>
        <w:rPr>
          <w:sz w:val="28"/>
          <w:szCs w:val="28"/>
          <w:highlight w:val="red"/>
          <w:u w:val="single"/>
          <w:lang w:val="uk-UA"/>
        </w:rPr>
      </w:pPr>
      <w:r w:rsidRPr="00E15AB8">
        <w:rPr>
          <w:sz w:val="28"/>
          <w:szCs w:val="28"/>
          <w:lang w:val="uk-UA"/>
        </w:rPr>
        <w:t>Керівник роботи </w:t>
      </w:r>
      <w:r w:rsidRPr="00E15AB8">
        <w:rPr>
          <w:sz w:val="28"/>
          <w:szCs w:val="28"/>
          <w:u w:val="single"/>
          <w:lang w:val="uk-UA"/>
        </w:rPr>
        <w:tab/>
      </w:r>
      <w:r w:rsidRPr="00E15AB8">
        <w:rPr>
          <w:sz w:val="28"/>
          <w:szCs w:val="28"/>
          <w:u w:val="single"/>
          <w:lang w:val="uk-UA"/>
        </w:rPr>
        <w:tab/>
      </w:r>
      <w:r w:rsidR="003431EF">
        <w:rPr>
          <w:sz w:val="28"/>
          <w:szCs w:val="28"/>
          <w:lang w:val="uk-UA"/>
        </w:rPr>
        <w:t xml:space="preserve">  </w:t>
      </w:r>
      <w:r w:rsidR="008B15BF">
        <w:rPr>
          <w:sz w:val="28"/>
          <w:szCs w:val="28"/>
          <w:lang w:val="uk-UA"/>
        </w:rPr>
        <w:t xml:space="preserve">Н. </w:t>
      </w:r>
      <w:r w:rsidR="001F7BB8" w:rsidRPr="003431EF">
        <w:rPr>
          <w:sz w:val="28"/>
          <w:szCs w:val="28"/>
          <w:lang w:val="uk-UA"/>
        </w:rPr>
        <w:t>В.</w:t>
      </w:r>
      <w:r w:rsidR="008B15BF">
        <w:rPr>
          <w:sz w:val="28"/>
          <w:szCs w:val="28"/>
          <w:lang w:val="uk-UA"/>
        </w:rPr>
        <w:t xml:space="preserve"> </w:t>
      </w:r>
      <w:r w:rsidR="00602A6E" w:rsidRPr="003431EF">
        <w:rPr>
          <w:sz w:val="28"/>
          <w:szCs w:val="28"/>
          <w:lang w:val="uk-UA"/>
        </w:rPr>
        <w:t>Новосад</w:t>
      </w:r>
      <w:r w:rsidR="00602A6E" w:rsidRPr="003431EF">
        <w:rPr>
          <w:sz w:val="28"/>
          <w:szCs w:val="28"/>
          <w:u w:val="single"/>
          <w:lang w:val="uk-UA"/>
        </w:rPr>
        <w:t xml:space="preserve"> </w:t>
      </w:r>
    </w:p>
    <w:p w:rsidR="00C40E19" w:rsidRPr="00E15AB8" w:rsidRDefault="00C40E19" w:rsidP="00B8626F">
      <w:pPr>
        <w:tabs>
          <w:tab w:val="left" w:pos="-1843"/>
          <w:tab w:val="left" w:pos="5954"/>
          <w:tab w:val="left" w:pos="9360"/>
        </w:tabs>
        <w:rPr>
          <w:sz w:val="28"/>
          <w:szCs w:val="28"/>
          <w:lang w:val="uk-UA"/>
        </w:rPr>
      </w:pPr>
    </w:p>
    <w:p w:rsidR="003431EF" w:rsidRPr="00B647BE" w:rsidRDefault="003431EF" w:rsidP="003431EF">
      <w:pPr>
        <w:tabs>
          <w:tab w:val="left" w:pos="-1843"/>
          <w:tab w:val="left" w:pos="5954"/>
          <w:tab w:val="left" w:pos="9360"/>
        </w:tabs>
        <w:rPr>
          <w:b/>
          <w:sz w:val="28"/>
          <w:szCs w:val="28"/>
          <w:lang w:val="uk-UA"/>
        </w:rPr>
      </w:pPr>
      <w:r w:rsidRPr="00B647BE">
        <w:rPr>
          <w:b/>
          <w:sz w:val="28"/>
          <w:szCs w:val="28"/>
          <w:lang w:val="uk-UA"/>
        </w:rPr>
        <w:t>Нормоконтроль пройдено</w:t>
      </w:r>
    </w:p>
    <w:p w:rsidR="003431EF" w:rsidRPr="004933C9" w:rsidRDefault="003431EF" w:rsidP="003431EF">
      <w:pPr>
        <w:tabs>
          <w:tab w:val="left" w:pos="-1843"/>
          <w:tab w:val="left" w:pos="5954"/>
          <w:tab w:val="left" w:pos="9360"/>
        </w:tabs>
        <w:rPr>
          <w:sz w:val="28"/>
          <w:szCs w:val="28"/>
          <w:u w:val="single"/>
          <w:lang w:val="uk-UA"/>
        </w:rPr>
      </w:pPr>
      <w:r w:rsidRPr="008B4F20">
        <w:rPr>
          <w:sz w:val="28"/>
          <w:szCs w:val="28"/>
          <w:lang w:val="uk-UA"/>
        </w:rPr>
        <w:t xml:space="preserve">Нормоконтролер    </w:t>
      </w:r>
      <w:r>
        <w:rPr>
          <w:sz w:val="28"/>
          <w:szCs w:val="28"/>
          <w:lang w:val="uk-UA"/>
        </w:rPr>
        <w:t xml:space="preserve">______________________________   </w:t>
      </w:r>
      <w:r w:rsidRPr="00617F61">
        <w:rPr>
          <w:color w:val="000000"/>
          <w:sz w:val="28"/>
          <w:szCs w:val="28"/>
          <w:lang w:val="uk-UA"/>
        </w:rPr>
        <w:t>Р.</w:t>
      </w:r>
      <w:r w:rsidR="008B15BF">
        <w:rPr>
          <w:color w:val="000000"/>
          <w:sz w:val="28"/>
          <w:szCs w:val="28"/>
          <w:lang w:val="uk-UA"/>
        </w:rPr>
        <w:t xml:space="preserve"> </w:t>
      </w:r>
      <w:r w:rsidRPr="00617F61">
        <w:rPr>
          <w:color w:val="000000"/>
          <w:sz w:val="28"/>
          <w:szCs w:val="28"/>
          <w:lang w:val="uk-UA"/>
        </w:rPr>
        <w:t>О. Литвиненко</w:t>
      </w:r>
      <w:r w:rsidRPr="004E0BB7">
        <w:rPr>
          <w:color w:val="000000"/>
          <w:sz w:val="28"/>
          <w:szCs w:val="28"/>
          <w:u w:val="single"/>
          <w:lang w:val="uk-UA"/>
        </w:rPr>
        <w:t xml:space="preserve"> </w:t>
      </w:r>
    </w:p>
    <w:p w:rsidR="00C40E19" w:rsidRPr="00752C53" w:rsidRDefault="00C40E19" w:rsidP="00B8626F">
      <w:pPr>
        <w:tabs>
          <w:tab w:val="left" w:pos="-1843"/>
          <w:tab w:val="left" w:pos="5954"/>
          <w:tab w:val="left" w:pos="9360"/>
        </w:tabs>
        <w:rPr>
          <w:sz w:val="28"/>
          <w:szCs w:val="28"/>
          <w:highlight w:val="yellow"/>
          <w:u w:val="single"/>
          <w:lang w:val="uk-UA"/>
        </w:rPr>
      </w:pPr>
    </w:p>
    <w:p w:rsidR="004A0D19" w:rsidRDefault="004A0D19" w:rsidP="00C84C59">
      <w:pPr>
        <w:jc w:val="center"/>
        <w:rPr>
          <w:sz w:val="28"/>
          <w:szCs w:val="28"/>
          <w:highlight w:val="yellow"/>
          <w:lang w:val="uk-UA"/>
        </w:rPr>
        <w:sectPr w:rsidR="004A0D19" w:rsidSect="004A0D19">
          <w:pgSz w:w="11906" w:h="16838"/>
          <w:pgMar w:top="1134" w:right="1418" w:bottom="1134" w:left="851" w:header="709" w:footer="709" w:gutter="0"/>
          <w:cols w:space="708"/>
          <w:titlePg/>
          <w:docGrid w:linePitch="360"/>
        </w:sectPr>
      </w:pPr>
    </w:p>
    <w:p w:rsidR="00C84C59" w:rsidRPr="002C75AB" w:rsidRDefault="00C84C59" w:rsidP="00C84C59">
      <w:pPr>
        <w:jc w:val="center"/>
        <w:rPr>
          <w:sz w:val="28"/>
          <w:szCs w:val="28"/>
          <w:lang w:val="uk-UA"/>
        </w:rPr>
      </w:pPr>
      <w:r w:rsidRPr="002C75AB">
        <w:rPr>
          <w:sz w:val="28"/>
          <w:szCs w:val="28"/>
          <w:lang w:val="uk-UA"/>
        </w:rPr>
        <w:lastRenderedPageBreak/>
        <w:t>РЕФЕРАТ</w:t>
      </w:r>
    </w:p>
    <w:p w:rsidR="0006759C" w:rsidRDefault="0006759C" w:rsidP="00C84C59">
      <w:pPr>
        <w:spacing w:line="360" w:lineRule="auto"/>
        <w:ind w:firstLine="709"/>
        <w:jc w:val="both"/>
        <w:rPr>
          <w:sz w:val="28"/>
          <w:szCs w:val="28"/>
          <w:lang w:val="uk-UA"/>
        </w:rPr>
      </w:pPr>
    </w:p>
    <w:p w:rsidR="003431EF" w:rsidRPr="002C75AB" w:rsidRDefault="003431EF" w:rsidP="00C84C59">
      <w:pPr>
        <w:spacing w:line="360" w:lineRule="auto"/>
        <w:ind w:firstLine="709"/>
        <w:jc w:val="both"/>
        <w:rPr>
          <w:sz w:val="28"/>
          <w:szCs w:val="28"/>
          <w:lang w:val="uk-UA"/>
        </w:rPr>
      </w:pPr>
    </w:p>
    <w:p w:rsidR="00C84C59" w:rsidRPr="002C75AB" w:rsidRDefault="00C84C59" w:rsidP="00364BDB">
      <w:pPr>
        <w:spacing w:line="360" w:lineRule="auto"/>
        <w:ind w:right="140" w:firstLine="680"/>
        <w:jc w:val="both"/>
        <w:rPr>
          <w:sz w:val="28"/>
          <w:szCs w:val="28"/>
          <w:lang w:val="uk-UA"/>
        </w:rPr>
      </w:pPr>
      <w:r w:rsidRPr="002C75AB">
        <w:rPr>
          <w:sz w:val="28"/>
          <w:szCs w:val="28"/>
          <w:lang w:val="uk-UA"/>
        </w:rPr>
        <w:t xml:space="preserve">Дана </w:t>
      </w:r>
      <w:r w:rsidRPr="002B7985">
        <w:rPr>
          <w:sz w:val="28"/>
          <w:szCs w:val="28"/>
          <w:lang w:val="uk-UA"/>
        </w:rPr>
        <w:t xml:space="preserve">робота викладена на </w:t>
      </w:r>
      <w:r w:rsidR="002C75AB" w:rsidRPr="002B7985">
        <w:rPr>
          <w:sz w:val="28"/>
          <w:szCs w:val="28"/>
          <w:lang w:val="uk-UA"/>
        </w:rPr>
        <w:t>8</w:t>
      </w:r>
      <w:r w:rsidR="002B7985" w:rsidRPr="002B7985">
        <w:rPr>
          <w:sz w:val="28"/>
          <w:szCs w:val="28"/>
          <w:lang w:val="uk-UA"/>
        </w:rPr>
        <w:t>6</w:t>
      </w:r>
      <w:r w:rsidR="001F7BB8" w:rsidRPr="002B7985">
        <w:rPr>
          <w:sz w:val="28"/>
          <w:szCs w:val="28"/>
          <w:lang w:val="uk-UA"/>
        </w:rPr>
        <w:t xml:space="preserve"> </w:t>
      </w:r>
      <w:r w:rsidRPr="002B7985">
        <w:rPr>
          <w:sz w:val="28"/>
          <w:szCs w:val="28"/>
          <w:lang w:val="uk-UA"/>
        </w:rPr>
        <w:t>сторінках друкованого</w:t>
      </w:r>
      <w:r w:rsidRPr="002C75AB">
        <w:rPr>
          <w:sz w:val="28"/>
          <w:szCs w:val="28"/>
          <w:lang w:val="uk-UA"/>
        </w:rPr>
        <w:t xml:space="preserve"> тексту, м</w:t>
      </w:r>
      <w:r w:rsidRPr="003431EF">
        <w:rPr>
          <w:sz w:val="28"/>
          <w:szCs w:val="28"/>
          <w:lang w:val="uk-UA"/>
        </w:rPr>
        <w:t xml:space="preserve">істить </w:t>
      </w:r>
      <w:r w:rsidR="003431EF" w:rsidRPr="003431EF">
        <w:rPr>
          <w:sz w:val="28"/>
          <w:szCs w:val="28"/>
          <w:lang w:val="uk-UA"/>
        </w:rPr>
        <w:t xml:space="preserve">2 </w:t>
      </w:r>
      <w:r w:rsidR="001F7BB8" w:rsidRPr="003431EF">
        <w:rPr>
          <w:sz w:val="28"/>
          <w:szCs w:val="28"/>
          <w:lang w:val="uk-UA"/>
        </w:rPr>
        <w:t>рисунк</w:t>
      </w:r>
      <w:r w:rsidR="003431EF" w:rsidRPr="003431EF">
        <w:rPr>
          <w:sz w:val="28"/>
          <w:szCs w:val="28"/>
          <w:lang w:val="uk-UA"/>
        </w:rPr>
        <w:t>и</w:t>
      </w:r>
      <w:r w:rsidR="001F7BB8" w:rsidRPr="003431EF">
        <w:rPr>
          <w:sz w:val="28"/>
          <w:szCs w:val="28"/>
          <w:lang w:val="uk-UA"/>
        </w:rPr>
        <w:t>,</w:t>
      </w:r>
      <w:r w:rsidR="001F7BB8">
        <w:rPr>
          <w:sz w:val="28"/>
          <w:szCs w:val="28"/>
          <w:lang w:val="uk-UA"/>
        </w:rPr>
        <w:t xml:space="preserve"> </w:t>
      </w:r>
      <w:r w:rsidRPr="002C75AB">
        <w:rPr>
          <w:sz w:val="28"/>
          <w:szCs w:val="28"/>
          <w:lang w:val="uk-UA"/>
        </w:rPr>
        <w:t xml:space="preserve">8 таблиць, </w:t>
      </w:r>
      <w:r w:rsidR="002C75AB" w:rsidRPr="002C75AB">
        <w:rPr>
          <w:sz w:val="28"/>
          <w:szCs w:val="28"/>
          <w:lang w:val="uk-UA"/>
        </w:rPr>
        <w:t>13</w:t>
      </w:r>
      <w:r w:rsidRPr="002C75AB">
        <w:rPr>
          <w:sz w:val="28"/>
          <w:szCs w:val="28"/>
          <w:lang w:val="uk-UA"/>
        </w:rPr>
        <w:t xml:space="preserve"> додатків. </w:t>
      </w:r>
      <w:r w:rsidRPr="002C75AB">
        <w:rPr>
          <w:sz w:val="28"/>
          <w:szCs w:val="28"/>
          <w:lang w:val="uk-UA" w:eastAsia="uk-UA"/>
        </w:rPr>
        <w:t>Перелік посилань включає 67 джерел,</w:t>
      </w:r>
      <w:r w:rsidR="00190000" w:rsidRPr="002C75AB">
        <w:rPr>
          <w:sz w:val="28"/>
          <w:szCs w:val="28"/>
          <w:lang w:val="uk-UA" w:eastAsia="uk-UA"/>
        </w:rPr>
        <w:t xml:space="preserve"> в тому числі</w:t>
      </w:r>
      <w:r w:rsidR="003431EF">
        <w:rPr>
          <w:sz w:val="28"/>
          <w:szCs w:val="28"/>
          <w:lang w:val="uk-UA" w:eastAsia="uk-UA"/>
        </w:rPr>
        <w:t xml:space="preserve"> </w:t>
      </w:r>
      <w:r w:rsidR="00733F89" w:rsidRPr="00733F89">
        <w:rPr>
          <w:sz w:val="28"/>
          <w:szCs w:val="28"/>
          <w:lang w:val="uk-UA" w:eastAsia="uk-UA"/>
        </w:rPr>
        <w:t>іноземною мовою</w:t>
      </w:r>
      <w:r w:rsidRPr="002C75AB">
        <w:rPr>
          <w:sz w:val="28"/>
          <w:szCs w:val="28"/>
          <w:lang w:val="uk-UA" w:eastAsia="uk-UA"/>
        </w:rPr>
        <w:t xml:space="preserve"> ‒ </w:t>
      </w:r>
      <w:r w:rsidR="002600F9" w:rsidRPr="002C75AB">
        <w:rPr>
          <w:sz w:val="28"/>
          <w:szCs w:val="28"/>
          <w:lang w:val="uk-UA" w:eastAsia="uk-UA"/>
        </w:rPr>
        <w:t>20</w:t>
      </w:r>
      <w:r w:rsidRPr="002C75AB">
        <w:rPr>
          <w:sz w:val="28"/>
          <w:szCs w:val="28"/>
          <w:lang w:val="uk-UA" w:eastAsia="uk-UA"/>
        </w:rPr>
        <w:t>.</w:t>
      </w:r>
    </w:p>
    <w:p w:rsidR="00BA7337" w:rsidRPr="00E15AB8" w:rsidRDefault="00BA7337" w:rsidP="00BA7337">
      <w:pPr>
        <w:spacing w:line="360" w:lineRule="auto"/>
        <w:ind w:right="140" w:firstLine="709"/>
        <w:jc w:val="both"/>
        <w:rPr>
          <w:sz w:val="28"/>
          <w:szCs w:val="28"/>
          <w:lang w:val="uk-UA"/>
        </w:rPr>
      </w:pPr>
      <w:r w:rsidRPr="00602A6E">
        <w:rPr>
          <w:sz w:val="28"/>
          <w:szCs w:val="28"/>
          <w:lang w:val="uk-UA"/>
        </w:rPr>
        <w:t xml:space="preserve">Метою роботи було вивчення особливостей загально-клінічних та біохімічних показників крові хворих з гострими захворюваннями черевної порожнини в залежності від віку. Методи дослідження: </w:t>
      </w:r>
      <w:r w:rsidRPr="00602A6E">
        <w:rPr>
          <w:color w:val="000000"/>
          <w:sz w:val="28"/>
          <w:lang w:val="uk-UA"/>
        </w:rPr>
        <w:t xml:space="preserve">загально-клінічні, </w:t>
      </w:r>
      <w:r w:rsidRPr="00602A6E">
        <w:rPr>
          <w:sz w:val="28"/>
          <w:szCs w:val="28"/>
          <w:lang w:val="uk-UA"/>
        </w:rPr>
        <w:t>біохімічні, статистичні.</w:t>
      </w:r>
      <w:r w:rsidRPr="00602A6E">
        <w:rPr>
          <w:noProof/>
          <w:sz w:val="28"/>
          <w:szCs w:val="28"/>
          <w:lang w:val="uk-UA"/>
        </w:rPr>
        <w:t xml:space="preserve"> Матеріалом для дослідження </w:t>
      </w:r>
      <w:r w:rsidRPr="00602A6E">
        <w:rPr>
          <w:sz w:val="28"/>
          <w:szCs w:val="28"/>
          <w:lang w:val="uk-UA"/>
        </w:rPr>
        <w:t xml:space="preserve">була кров хворих на гострий апендицит, гострий холецистит, з перфорацією виразки шлунку або </w:t>
      </w:r>
      <w:r w:rsidRPr="00E15AB8">
        <w:rPr>
          <w:sz w:val="28"/>
          <w:szCs w:val="28"/>
          <w:lang w:val="uk-UA"/>
        </w:rPr>
        <w:t>дванадцятипалої кишки.</w:t>
      </w:r>
    </w:p>
    <w:p w:rsidR="00BA7337" w:rsidRPr="00E15AB8" w:rsidRDefault="00BA7337" w:rsidP="00BA7337">
      <w:pPr>
        <w:spacing w:line="360" w:lineRule="auto"/>
        <w:ind w:right="-1" w:firstLine="708"/>
        <w:jc w:val="both"/>
        <w:rPr>
          <w:sz w:val="28"/>
          <w:szCs w:val="28"/>
          <w:lang w:val="uk-UA"/>
        </w:rPr>
      </w:pPr>
      <w:r w:rsidRPr="00E15AB8">
        <w:rPr>
          <w:sz w:val="28"/>
          <w:szCs w:val="28"/>
          <w:lang w:val="uk-UA"/>
        </w:rPr>
        <w:t xml:space="preserve">Встановлено, що у всіх обстежених </w:t>
      </w:r>
      <w:r w:rsidRPr="00E15AB8">
        <w:rPr>
          <w:rFonts w:eastAsia="Calibri"/>
          <w:sz w:val="28"/>
          <w:szCs w:val="28"/>
          <w:lang w:val="uk-UA" w:eastAsia="en-US"/>
        </w:rPr>
        <w:t xml:space="preserve">підвищувався </w:t>
      </w:r>
      <w:r>
        <w:rPr>
          <w:sz w:val="28"/>
          <w:szCs w:val="28"/>
          <w:lang w:val="uk-UA"/>
        </w:rPr>
        <w:t xml:space="preserve"> вміст</w:t>
      </w:r>
      <w:r w:rsidRPr="00701AF8">
        <w:rPr>
          <w:sz w:val="28"/>
          <w:szCs w:val="28"/>
          <w:lang w:val="uk-UA"/>
        </w:rPr>
        <w:t xml:space="preserve"> лейкоцитів, нейтрофілів, ШОЕ, зниж</w:t>
      </w:r>
      <w:r>
        <w:rPr>
          <w:sz w:val="28"/>
          <w:szCs w:val="28"/>
          <w:lang w:val="uk-UA"/>
        </w:rPr>
        <w:t xml:space="preserve">увався </w:t>
      </w:r>
      <w:r w:rsidRPr="00701AF8">
        <w:rPr>
          <w:sz w:val="28"/>
          <w:szCs w:val="28"/>
          <w:lang w:val="uk-UA"/>
        </w:rPr>
        <w:t xml:space="preserve"> відсот</w:t>
      </w:r>
      <w:r>
        <w:rPr>
          <w:sz w:val="28"/>
          <w:szCs w:val="28"/>
          <w:lang w:val="uk-UA"/>
        </w:rPr>
        <w:t>ок</w:t>
      </w:r>
      <w:r w:rsidRPr="00701AF8">
        <w:rPr>
          <w:sz w:val="28"/>
          <w:szCs w:val="28"/>
          <w:lang w:val="uk-UA"/>
        </w:rPr>
        <w:t xml:space="preserve"> лімфоцитів.</w:t>
      </w:r>
      <w:r>
        <w:rPr>
          <w:sz w:val="28"/>
          <w:szCs w:val="28"/>
          <w:lang w:val="uk-UA"/>
        </w:rPr>
        <w:t xml:space="preserve"> </w:t>
      </w:r>
      <w:r w:rsidRPr="00701AF8">
        <w:rPr>
          <w:sz w:val="28"/>
          <w:szCs w:val="28"/>
          <w:lang w:val="uk-UA"/>
        </w:rPr>
        <w:t>При гострому апендициті підвищ</w:t>
      </w:r>
      <w:r>
        <w:rPr>
          <w:sz w:val="28"/>
          <w:szCs w:val="28"/>
          <w:lang w:val="uk-UA"/>
        </w:rPr>
        <w:t>увався</w:t>
      </w:r>
      <w:r w:rsidRPr="00701AF8">
        <w:rPr>
          <w:sz w:val="28"/>
          <w:szCs w:val="28"/>
          <w:lang w:val="uk-UA"/>
        </w:rPr>
        <w:t xml:space="preserve"> вміст моноцитів, в 25-46 років – гемоглобіну</w:t>
      </w:r>
      <w:r>
        <w:rPr>
          <w:sz w:val="28"/>
          <w:szCs w:val="28"/>
          <w:lang w:val="uk-UA"/>
        </w:rPr>
        <w:t>,</w:t>
      </w:r>
      <w:r w:rsidRPr="00701AF8">
        <w:rPr>
          <w:sz w:val="28"/>
          <w:szCs w:val="28"/>
          <w:lang w:val="uk-UA"/>
        </w:rPr>
        <w:t xml:space="preserve"> еозинофілів</w:t>
      </w:r>
      <w:r>
        <w:rPr>
          <w:sz w:val="28"/>
          <w:szCs w:val="28"/>
          <w:lang w:val="uk-UA"/>
        </w:rPr>
        <w:t xml:space="preserve"> та глюкози. </w:t>
      </w:r>
      <w:r w:rsidRPr="00C35CC7">
        <w:rPr>
          <w:sz w:val="28"/>
          <w:szCs w:val="28"/>
          <w:lang w:val="uk-UA"/>
        </w:rPr>
        <w:t>При гострому холециститі зростав рівень загального білірубіну, АЛТ, α-амілази, в 25-46 років – гемоглобіну, в 46-65 років– глюкози.</w:t>
      </w:r>
      <w:r>
        <w:rPr>
          <w:sz w:val="28"/>
          <w:szCs w:val="28"/>
          <w:lang w:val="uk-UA"/>
        </w:rPr>
        <w:t xml:space="preserve"> </w:t>
      </w:r>
      <w:r w:rsidRPr="00701AF8">
        <w:rPr>
          <w:sz w:val="28"/>
          <w:szCs w:val="28"/>
          <w:lang w:val="uk-UA"/>
        </w:rPr>
        <w:t xml:space="preserve">При перфорації виразки в </w:t>
      </w:r>
      <w:r>
        <w:rPr>
          <w:sz w:val="28"/>
          <w:szCs w:val="28"/>
          <w:lang w:val="uk-UA"/>
        </w:rPr>
        <w:t>36-55 років</w:t>
      </w:r>
      <w:r w:rsidRPr="00701AF8">
        <w:rPr>
          <w:sz w:val="28"/>
          <w:szCs w:val="28"/>
          <w:lang w:val="uk-UA"/>
        </w:rPr>
        <w:t xml:space="preserve"> підвищувався рівень АСТ</w:t>
      </w:r>
      <w:r>
        <w:rPr>
          <w:sz w:val="28"/>
          <w:szCs w:val="28"/>
          <w:lang w:val="uk-UA"/>
        </w:rPr>
        <w:t xml:space="preserve">, в </w:t>
      </w:r>
      <w:r w:rsidRPr="00701AF8">
        <w:rPr>
          <w:sz w:val="28"/>
          <w:szCs w:val="28"/>
          <w:lang w:val="uk-UA"/>
        </w:rPr>
        <w:t xml:space="preserve"> 46-55 років–еозинофілів, в 46-65 років – глюкози, в 36-45 років знижувався гемоглобін. </w:t>
      </w:r>
    </w:p>
    <w:p w:rsidR="00BA7337" w:rsidRPr="00602A6E" w:rsidRDefault="00BA7337" w:rsidP="00BA7337">
      <w:pPr>
        <w:spacing w:line="360" w:lineRule="auto"/>
        <w:ind w:right="140" w:firstLine="709"/>
        <w:jc w:val="both"/>
        <w:rPr>
          <w:sz w:val="28"/>
          <w:szCs w:val="28"/>
          <w:lang w:val="uk-UA"/>
        </w:rPr>
      </w:pPr>
      <w:r w:rsidRPr="00602A6E">
        <w:rPr>
          <w:sz w:val="28"/>
          <w:szCs w:val="28"/>
          <w:lang w:val="uk-UA"/>
        </w:rPr>
        <w:t xml:space="preserve">Новизна роботи. Вперше проведено порівняльний аналіз загально-клінічних та біохімічних показників крові мешканців Запорізької області з гострими захворюваннями черевної порожнини, виявлено особливості змін в залежності від віку та нозологічної форми. </w:t>
      </w:r>
    </w:p>
    <w:p w:rsidR="00BA7337" w:rsidRPr="00602A6E" w:rsidRDefault="00BA7337" w:rsidP="00BA7337">
      <w:pPr>
        <w:spacing w:line="360" w:lineRule="auto"/>
        <w:ind w:right="140" w:firstLine="708"/>
        <w:jc w:val="both"/>
        <w:rPr>
          <w:sz w:val="28"/>
          <w:szCs w:val="28"/>
          <w:lang w:val="uk-UA"/>
        </w:rPr>
      </w:pPr>
      <w:r w:rsidRPr="00602A6E">
        <w:rPr>
          <w:sz w:val="28"/>
          <w:szCs w:val="28"/>
          <w:lang w:val="uk-UA"/>
        </w:rPr>
        <w:t xml:space="preserve">Значущість роботи – pезультати дослiдження пошиpюють уявлення пpо </w:t>
      </w:r>
      <w:r w:rsidRPr="00602A6E">
        <w:rPr>
          <w:color w:val="000000"/>
          <w:sz w:val="28"/>
          <w:szCs w:val="28"/>
          <w:lang w:val="uk-UA"/>
        </w:rPr>
        <w:t xml:space="preserve">стан хворих з гострими захворюваннями черевної порожнини, відображають їх особливості на догоспітальному етапі </w:t>
      </w:r>
      <w:r>
        <w:rPr>
          <w:color w:val="000000"/>
          <w:sz w:val="28"/>
          <w:szCs w:val="28"/>
          <w:lang w:val="uk-UA"/>
        </w:rPr>
        <w:t>у</w:t>
      </w:r>
      <w:r w:rsidRPr="00602A6E">
        <w:rPr>
          <w:color w:val="000000"/>
          <w:sz w:val="28"/>
          <w:szCs w:val="28"/>
          <w:lang w:val="uk-UA"/>
        </w:rPr>
        <w:t xml:space="preserve"> різних вікових груп</w:t>
      </w:r>
      <w:r>
        <w:rPr>
          <w:color w:val="000000"/>
          <w:sz w:val="28"/>
          <w:szCs w:val="28"/>
          <w:lang w:val="uk-UA"/>
        </w:rPr>
        <w:t>ах</w:t>
      </w:r>
      <w:r w:rsidRPr="00602A6E">
        <w:rPr>
          <w:color w:val="000000"/>
          <w:sz w:val="28"/>
          <w:szCs w:val="28"/>
          <w:lang w:val="uk-UA"/>
        </w:rPr>
        <w:t xml:space="preserve">. </w:t>
      </w:r>
      <w:r w:rsidRPr="00602A6E">
        <w:rPr>
          <w:sz w:val="28"/>
          <w:szCs w:val="28"/>
          <w:lang w:val="uk-UA"/>
        </w:rPr>
        <w:t xml:space="preserve">Результати </w:t>
      </w:r>
      <w:r w:rsidRPr="00602A6E">
        <w:rPr>
          <w:color w:val="000000"/>
          <w:sz w:val="28"/>
          <w:szCs w:val="28"/>
          <w:lang w:val="uk-UA"/>
        </w:rPr>
        <w:t>можуть бути використані хірургами для диференційної діагностики, підвищення результативності лікування та зменшення кількості ускладнень.</w:t>
      </w:r>
    </w:p>
    <w:p w:rsidR="00BA7337" w:rsidRPr="00C97F15" w:rsidRDefault="00BA7337" w:rsidP="00BA7337">
      <w:pPr>
        <w:autoSpaceDE w:val="0"/>
        <w:autoSpaceDN w:val="0"/>
        <w:adjustRightInd w:val="0"/>
        <w:spacing w:line="360" w:lineRule="auto"/>
        <w:ind w:right="140"/>
        <w:jc w:val="both"/>
        <w:rPr>
          <w:sz w:val="28"/>
          <w:szCs w:val="28"/>
          <w:lang w:val="uk-UA"/>
        </w:rPr>
      </w:pPr>
      <w:r w:rsidRPr="00602A6E">
        <w:rPr>
          <w:sz w:val="28"/>
          <w:szCs w:val="28"/>
          <w:lang w:val="uk-UA"/>
        </w:rPr>
        <w:lastRenderedPageBreak/>
        <w:t xml:space="preserve">ГОСТРИЙ АПЕНДИЦИТ, </w:t>
      </w:r>
      <w:r w:rsidRPr="00602A6E">
        <w:rPr>
          <w:caps/>
          <w:sz w:val="28"/>
          <w:szCs w:val="28"/>
          <w:lang w:val="uk-UA"/>
        </w:rPr>
        <w:t>ГОСТРИЙ ХОЛЕЦИСТИТ, ПЕРФОРАЦІЯ ВИРАЗКИ, ЗАГАЛЬНО-КЛІНІЧНІ та БІОХІМІЧНІ ПОКАЗНИКИ КРОВІ</w:t>
      </w:r>
    </w:p>
    <w:p w:rsidR="00BA7337" w:rsidRPr="002C75AB" w:rsidRDefault="00BA7337" w:rsidP="00BA7337">
      <w:pPr>
        <w:spacing w:line="360" w:lineRule="auto"/>
        <w:ind w:right="140"/>
        <w:jc w:val="center"/>
        <w:rPr>
          <w:color w:val="000000"/>
          <w:sz w:val="28"/>
          <w:szCs w:val="28"/>
          <w:lang w:val="en-US"/>
        </w:rPr>
      </w:pPr>
      <w:r w:rsidRPr="00752C53">
        <w:rPr>
          <w:noProof/>
          <w:sz w:val="28"/>
          <w:highlight w:val="yellow"/>
          <w:lang w:val="uk-UA"/>
        </w:rPr>
        <w:br w:type="page"/>
      </w:r>
      <w:r w:rsidRPr="002C75AB">
        <w:rPr>
          <w:color w:val="000000"/>
          <w:sz w:val="28"/>
          <w:szCs w:val="28"/>
          <w:lang w:val="en-US"/>
        </w:rPr>
        <w:lastRenderedPageBreak/>
        <w:t>ABSTRACT</w:t>
      </w:r>
    </w:p>
    <w:p w:rsidR="00BA7337" w:rsidRPr="002C75AB" w:rsidRDefault="00BA7337" w:rsidP="00BA7337">
      <w:pPr>
        <w:spacing w:line="360" w:lineRule="auto"/>
        <w:ind w:firstLine="708"/>
        <w:jc w:val="both"/>
        <w:rPr>
          <w:color w:val="000000"/>
          <w:sz w:val="28"/>
          <w:szCs w:val="28"/>
          <w:lang w:val="en-US"/>
        </w:rPr>
      </w:pPr>
    </w:p>
    <w:p w:rsidR="00BA7337" w:rsidRPr="002C75AB" w:rsidRDefault="00BA7337" w:rsidP="00BA7337">
      <w:pPr>
        <w:spacing w:line="360" w:lineRule="auto"/>
        <w:ind w:firstLine="708"/>
        <w:jc w:val="both"/>
        <w:rPr>
          <w:color w:val="000000"/>
          <w:sz w:val="28"/>
          <w:szCs w:val="28"/>
          <w:lang w:val="en-US"/>
        </w:rPr>
      </w:pPr>
    </w:p>
    <w:p w:rsidR="00BA7337" w:rsidRDefault="00BA7337" w:rsidP="00BA7337">
      <w:pPr>
        <w:spacing w:line="360" w:lineRule="auto"/>
        <w:ind w:firstLine="708"/>
        <w:jc w:val="both"/>
        <w:rPr>
          <w:color w:val="000000"/>
          <w:sz w:val="28"/>
          <w:szCs w:val="28"/>
          <w:lang w:val="en-US"/>
        </w:rPr>
      </w:pPr>
      <w:r w:rsidRPr="002C75AB">
        <w:rPr>
          <w:color w:val="000000"/>
          <w:sz w:val="28"/>
          <w:szCs w:val="28"/>
          <w:lang w:val="en-US"/>
        </w:rPr>
        <w:t xml:space="preserve">This work is presented on </w:t>
      </w:r>
      <w:r w:rsidRPr="002C75AB">
        <w:rPr>
          <w:color w:val="000000"/>
          <w:sz w:val="28"/>
          <w:szCs w:val="28"/>
          <w:lang w:val="uk-UA"/>
        </w:rPr>
        <w:t>8</w:t>
      </w:r>
      <w:r w:rsidR="002B7985">
        <w:rPr>
          <w:color w:val="000000"/>
          <w:sz w:val="28"/>
          <w:szCs w:val="28"/>
          <w:lang w:val="uk-UA"/>
        </w:rPr>
        <w:t>6</w:t>
      </w:r>
      <w:r w:rsidRPr="002C75AB">
        <w:rPr>
          <w:color w:val="000000"/>
          <w:sz w:val="28"/>
          <w:szCs w:val="28"/>
          <w:lang w:val="en-US"/>
        </w:rPr>
        <w:t xml:space="preserve"> pages of printed text, contains 8 tables, </w:t>
      </w:r>
      <w:r w:rsidRPr="002C75AB">
        <w:rPr>
          <w:color w:val="000000"/>
          <w:sz w:val="28"/>
          <w:szCs w:val="28"/>
          <w:lang w:val="uk-UA"/>
        </w:rPr>
        <w:t>13</w:t>
      </w:r>
      <w:r w:rsidRPr="002C75AB">
        <w:rPr>
          <w:color w:val="000000"/>
          <w:sz w:val="28"/>
          <w:szCs w:val="28"/>
          <w:lang w:val="en-US"/>
        </w:rPr>
        <w:t xml:space="preserve"> appendices.  The list of references includes 67 sources, </w:t>
      </w:r>
      <w:r w:rsidRPr="002C75AB">
        <w:rPr>
          <w:color w:val="000000"/>
          <w:sz w:val="28"/>
          <w:szCs w:val="28"/>
          <w:lang w:val="uk-UA"/>
        </w:rPr>
        <w:t>20</w:t>
      </w:r>
      <w:r w:rsidRPr="002C75AB">
        <w:rPr>
          <w:color w:val="000000"/>
          <w:sz w:val="28"/>
          <w:szCs w:val="28"/>
          <w:lang w:val="en-US"/>
        </w:rPr>
        <w:t xml:space="preserve"> of which are in latin.</w:t>
      </w:r>
    </w:p>
    <w:p w:rsidR="00BA7337" w:rsidRDefault="00BA7337" w:rsidP="00BA7337">
      <w:pPr>
        <w:pStyle w:val="aff0"/>
        <w:spacing w:before="0" w:beforeAutospacing="0" w:after="0" w:afterAutospacing="0" w:line="360" w:lineRule="auto"/>
        <w:ind w:firstLine="708"/>
        <w:jc w:val="both"/>
        <w:rPr>
          <w:color w:val="000000"/>
          <w:sz w:val="28"/>
          <w:szCs w:val="28"/>
          <w:lang w:val="en-US"/>
        </w:rPr>
      </w:pPr>
      <w:r>
        <w:rPr>
          <w:color w:val="000000"/>
          <w:sz w:val="28"/>
          <w:szCs w:val="28"/>
          <w:lang w:val="en-US"/>
        </w:rPr>
        <w:t>Work's purpose was studying the characteristics of clinical and biochemical indices of blood of patients with acute diseases of the abdominal cavity depending on age.  Research methods: clinical, biochemical and statistical. The material for the research was the blood of patients with acute appendicitis, acute cholecystitis, with perforation of gastric or duodenal ulcers.</w:t>
      </w:r>
    </w:p>
    <w:p w:rsidR="00BA7337" w:rsidRDefault="00BA7337" w:rsidP="00BA7337">
      <w:pPr>
        <w:pStyle w:val="aff0"/>
        <w:spacing w:before="0" w:beforeAutospacing="0" w:after="0" w:afterAutospacing="0" w:line="360" w:lineRule="auto"/>
        <w:ind w:firstLine="708"/>
        <w:jc w:val="both"/>
        <w:rPr>
          <w:color w:val="000000"/>
          <w:sz w:val="28"/>
          <w:szCs w:val="28"/>
          <w:lang w:val="en-US"/>
        </w:rPr>
      </w:pPr>
      <w:r>
        <w:rPr>
          <w:color w:val="000000"/>
          <w:sz w:val="28"/>
          <w:szCs w:val="28"/>
          <w:lang w:val="en-US"/>
        </w:rPr>
        <w:t>It was discovered that all examined patients had the rise in the amount of leukocytes, neutrophils, ESR, and the decrease in the percentage of lymphocytes. In case of acute appendicitis level of monocytes increased, patients aged 25-45 years had an increase in hemoglobin, eosinophils and glucose. In case of acute cholecystitis amount of total bilirubin, ALT, α-amylase grew, patients aged 25-45 years had an increase in hemoglobin, 46-55 years – in glucose. In case of perforation</w:t>
      </w:r>
      <w:r>
        <w:rPr>
          <w:lang w:val="en-US"/>
        </w:rPr>
        <w:t xml:space="preserve"> </w:t>
      </w:r>
      <w:r>
        <w:rPr>
          <w:color w:val="000000"/>
          <w:sz w:val="28"/>
          <w:szCs w:val="28"/>
          <w:lang w:val="en-US"/>
        </w:rPr>
        <w:t>patients aged 36-55 years had an increase in AST, 46-55 years –in eosinophils, 46-65 years – in glucose, patients aged 36-45 had a decrease in hemoglobin.</w:t>
      </w:r>
    </w:p>
    <w:p w:rsidR="00BA7337" w:rsidRDefault="00BA7337" w:rsidP="00BA7337">
      <w:pPr>
        <w:pStyle w:val="aff0"/>
        <w:spacing w:before="0" w:beforeAutospacing="0" w:after="0" w:afterAutospacing="0" w:line="360" w:lineRule="auto"/>
        <w:ind w:firstLine="708"/>
        <w:jc w:val="both"/>
        <w:rPr>
          <w:color w:val="000000"/>
          <w:sz w:val="28"/>
          <w:szCs w:val="28"/>
          <w:lang w:val="en-US"/>
        </w:rPr>
      </w:pPr>
      <w:r>
        <w:rPr>
          <w:color w:val="000000"/>
          <w:sz w:val="28"/>
          <w:szCs w:val="28"/>
          <w:lang w:val="en-US"/>
        </w:rPr>
        <w:t xml:space="preserve">Work’s novelty. a comparative analysis of clinical and biochemical indices of blood of patients living in Zaporozhye region with acute diseases of the abdominal cavity was conducted for the first time, characteristics of changes depending on age and nosological form were revealed. </w:t>
      </w:r>
    </w:p>
    <w:p w:rsidR="00BA7337" w:rsidRDefault="00BA7337" w:rsidP="00BA7337">
      <w:pPr>
        <w:pStyle w:val="aff0"/>
        <w:spacing w:before="0" w:beforeAutospacing="0" w:after="0" w:afterAutospacing="0" w:line="360" w:lineRule="auto"/>
        <w:ind w:firstLine="708"/>
        <w:jc w:val="both"/>
        <w:rPr>
          <w:color w:val="000000"/>
          <w:sz w:val="28"/>
          <w:szCs w:val="28"/>
          <w:lang w:val="en-US"/>
        </w:rPr>
      </w:pPr>
      <w:r>
        <w:rPr>
          <w:color w:val="000000"/>
          <w:sz w:val="28"/>
          <w:szCs w:val="28"/>
          <w:lang w:val="en-US"/>
        </w:rPr>
        <w:t>Work’s significance - the results widen a concept of condition of patients with acute diseases of the abdominal cavity, shows their characteristics at pre-hospital stage in different age groups. The results can be used by surgeons for the differential diagnosis, increasing the effectiveness of treatment and reducing the complications.</w:t>
      </w:r>
    </w:p>
    <w:p w:rsidR="00BA7337" w:rsidRDefault="00BA7337" w:rsidP="00BA7337">
      <w:pPr>
        <w:pStyle w:val="aff0"/>
        <w:spacing w:before="0" w:beforeAutospacing="0" w:after="0" w:afterAutospacing="0" w:line="360" w:lineRule="auto"/>
        <w:jc w:val="both"/>
        <w:rPr>
          <w:color w:val="000000"/>
          <w:sz w:val="28"/>
          <w:szCs w:val="28"/>
          <w:lang w:val="en-US"/>
        </w:rPr>
      </w:pPr>
      <w:r>
        <w:rPr>
          <w:color w:val="000000"/>
          <w:sz w:val="28"/>
          <w:szCs w:val="28"/>
          <w:lang w:val="en-US"/>
        </w:rPr>
        <w:lastRenderedPageBreak/>
        <w:t xml:space="preserve"> </w:t>
      </w:r>
    </w:p>
    <w:p w:rsidR="00BA7337" w:rsidRDefault="00BA7337" w:rsidP="00AF2285">
      <w:pPr>
        <w:pStyle w:val="aff0"/>
        <w:spacing w:before="0" w:beforeAutospacing="0" w:after="0" w:afterAutospacing="0" w:line="360" w:lineRule="auto"/>
        <w:jc w:val="both"/>
        <w:rPr>
          <w:sz w:val="28"/>
          <w:szCs w:val="28"/>
          <w:lang w:val="en-US"/>
        </w:rPr>
      </w:pPr>
      <w:r>
        <w:rPr>
          <w:color w:val="000000"/>
          <w:sz w:val="28"/>
          <w:szCs w:val="28"/>
          <w:lang w:val="en-US"/>
        </w:rPr>
        <w:t>ACUTE APPENDICITIS, ACUTE CHOLECYSTITIS, PERFORATED ULCER, CLINICAL AND BIOCHEMICAL INDICES</w:t>
      </w:r>
    </w:p>
    <w:p w:rsidR="002B7985" w:rsidRDefault="00C3113F" w:rsidP="002B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BA7337">
        <w:rPr>
          <w:color w:val="000000"/>
          <w:sz w:val="28"/>
          <w:szCs w:val="28"/>
          <w:highlight w:val="yellow"/>
          <w:lang w:val="en-US"/>
        </w:rPr>
        <w:br w:type="page"/>
      </w:r>
      <w:bookmarkStart w:id="7" w:name="_Toc385420168"/>
      <w:r w:rsidR="002B7985" w:rsidRPr="00AC3A3A">
        <w:rPr>
          <w:sz w:val="28"/>
          <w:szCs w:val="28"/>
        </w:rPr>
        <w:lastRenderedPageBreak/>
        <w:t>ЗМІСТ</w:t>
      </w:r>
    </w:p>
    <w:p w:rsidR="002B7985" w:rsidRPr="00AC3A3A" w:rsidRDefault="002B7985" w:rsidP="002B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2B7985" w:rsidRPr="00752C53" w:rsidRDefault="002B7985" w:rsidP="002B7985">
      <w:pPr>
        <w:tabs>
          <w:tab w:val="left" w:pos="9360"/>
          <w:tab w:val="left" w:pos="9724"/>
        </w:tabs>
        <w:spacing w:line="360" w:lineRule="auto"/>
        <w:jc w:val="center"/>
        <w:rPr>
          <w:sz w:val="28"/>
          <w:szCs w:val="28"/>
          <w:highlight w:val="yellow"/>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674"/>
      </w:tblGrid>
      <w:tr w:rsidR="002B7985" w:rsidRPr="00C35082" w:rsidTr="00753961">
        <w:tc>
          <w:tcPr>
            <w:tcW w:w="9180" w:type="dxa"/>
          </w:tcPr>
          <w:p w:rsidR="002B7985" w:rsidRPr="00AF2285" w:rsidRDefault="002B7985" w:rsidP="00753961">
            <w:pPr>
              <w:tabs>
                <w:tab w:val="left" w:pos="0"/>
                <w:tab w:val="left" w:pos="9360"/>
                <w:tab w:val="left" w:pos="9724"/>
              </w:tabs>
              <w:spacing w:line="360" w:lineRule="auto"/>
              <w:rPr>
                <w:rFonts w:ascii="Times New Roman" w:hAnsi="Times New Roman"/>
                <w:sz w:val="28"/>
                <w:szCs w:val="28"/>
                <w:lang w:val="uk-UA"/>
              </w:rPr>
            </w:pPr>
            <w:r w:rsidRPr="00C35082">
              <w:rPr>
                <w:rFonts w:ascii="Times New Roman" w:hAnsi="Times New Roman"/>
                <w:sz w:val="28"/>
                <w:szCs w:val="28"/>
              </w:rPr>
              <w:t>ПЕРЕЛІК УМОВНИХ ПОЗНАЧЕНЬ, СИМВОЛІВ, ОДИНИЦЬ, СКОРОЧЕНЬ І ТЕРМІНІВ …………………………………………………</w:t>
            </w:r>
            <w:r w:rsidR="00AF2285">
              <w:rPr>
                <w:rFonts w:ascii="Times New Roman" w:hAnsi="Times New Roman"/>
                <w:sz w:val="28"/>
                <w:szCs w:val="28"/>
              </w:rPr>
              <w:t>…</w:t>
            </w:r>
            <w:r w:rsidR="00AF2285">
              <w:rPr>
                <w:rFonts w:ascii="Times New Roman" w:hAnsi="Times New Roman"/>
                <w:sz w:val="28"/>
                <w:szCs w:val="28"/>
                <w:lang w:val="uk-UA"/>
              </w:rPr>
              <w:t>.</w:t>
            </w:r>
          </w:p>
        </w:tc>
        <w:tc>
          <w:tcPr>
            <w:tcW w:w="674" w:type="dxa"/>
          </w:tcPr>
          <w:p w:rsidR="002B7985" w:rsidRPr="00C35082" w:rsidRDefault="002B7985" w:rsidP="00753961">
            <w:pPr>
              <w:tabs>
                <w:tab w:val="left" w:pos="0"/>
              </w:tabs>
              <w:spacing w:line="360" w:lineRule="auto"/>
              <w:rPr>
                <w:rFonts w:ascii="Times New Roman" w:hAnsi="Times New Roman"/>
                <w:sz w:val="28"/>
                <w:szCs w:val="28"/>
                <w:lang w:val="uk-UA"/>
              </w:rPr>
            </w:pPr>
          </w:p>
          <w:p w:rsidR="002B7985" w:rsidRPr="00C35082" w:rsidRDefault="002B7985" w:rsidP="00753961">
            <w:pPr>
              <w:tabs>
                <w:tab w:val="left" w:pos="0"/>
              </w:tabs>
              <w:spacing w:line="360" w:lineRule="auto"/>
              <w:rPr>
                <w:rFonts w:ascii="Times New Roman" w:hAnsi="Times New Roman"/>
                <w:sz w:val="28"/>
                <w:szCs w:val="28"/>
                <w:lang w:val="uk-UA"/>
              </w:rPr>
            </w:pPr>
            <w:r w:rsidRPr="00C35082">
              <w:rPr>
                <w:rFonts w:ascii="Times New Roman" w:hAnsi="Times New Roman"/>
                <w:sz w:val="28"/>
                <w:szCs w:val="28"/>
                <w:lang w:val="uk-UA"/>
              </w:rPr>
              <w:t>8</w:t>
            </w:r>
          </w:p>
        </w:tc>
      </w:tr>
      <w:tr w:rsidR="002B7985" w:rsidRPr="00C35082" w:rsidTr="00753961">
        <w:tc>
          <w:tcPr>
            <w:tcW w:w="9180"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ВСТУП…………………………………………………………………………</w:t>
            </w:r>
            <w:r w:rsidR="00AF2285">
              <w:rPr>
                <w:rFonts w:ascii="Times New Roman" w:hAnsi="Times New Roman"/>
                <w:sz w:val="28"/>
                <w:szCs w:val="28"/>
                <w:lang w:val="uk-UA"/>
              </w:rPr>
              <w:t>..</w:t>
            </w:r>
            <w:r w:rsidRPr="00C35082">
              <w:rPr>
                <w:rFonts w:ascii="Times New Roman" w:hAnsi="Times New Roman"/>
                <w:sz w:val="28"/>
                <w:szCs w:val="28"/>
              </w:rPr>
              <w:tab/>
            </w:r>
            <w:r w:rsidRPr="00C35082">
              <w:rPr>
                <w:rFonts w:ascii="Times New Roman" w:hAnsi="Times New Roman"/>
                <w:sz w:val="28"/>
                <w:szCs w:val="28"/>
                <w:lang w:val="uk-UA"/>
              </w:rPr>
              <w:t>…………………………………………………………………………...</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9</w:t>
            </w:r>
          </w:p>
        </w:tc>
      </w:tr>
      <w:tr w:rsidR="002B7985" w:rsidRPr="00C35082" w:rsidTr="00753961">
        <w:tc>
          <w:tcPr>
            <w:tcW w:w="9180"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1 ОГЛЯД НАУКОВОЇ ЛІТЕРАТУРИ</w:t>
            </w:r>
            <w:r w:rsidRPr="00C35082">
              <w:rPr>
                <w:rFonts w:ascii="Times New Roman" w:hAnsi="Times New Roman"/>
                <w:sz w:val="28"/>
                <w:szCs w:val="28"/>
                <w:lang w:val="uk-UA"/>
              </w:rPr>
              <w:t>…………………………………............</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12</w:t>
            </w:r>
          </w:p>
        </w:tc>
      </w:tr>
      <w:tr w:rsidR="002B7985" w:rsidRPr="00C35082" w:rsidTr="00753961">
        <w:tc>
          <w:tcPr>
            <w:tcW w:w="9180"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kern w:val="3"/>
                <w:sz w:val="28"/>
                <w:szCs w:val="28"/>
                <w:lang w:val="uk-UA" w:eastAsia="zh-CN" w:bidi="hi-IN"/>
              </w:rPr>
              <w:t xml:space="preserve">1.1  </w:t>
            </w:r>
            <w:r w:rsidRPr="00C35082">
              <w:rPr>
                <w:rFonts w:ascii="Times New Roman" w:hAnsi="Times New Roman"/>
                <w:kern w:val="32"/>
                <w:sz w:val="28"/>
                <w:szCs w:val="28"/>
                <w:lang w:val="uk-UA"/>
              </w:rPr>
              <w:t>Загальна характеристика гострих захворювань черевної порожнини….</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12</w:t>
            </w:r>
          </w:p>
        </w:tc>
      </w:tr>
      <w:tr w:rsidR="002B7985" w:rsidRPr="00C35082" w:rsidTr="00753961">
        <w:tc>
          <w:tcPr>
            <w:tcW w:w="9180"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kern w:val="3"/>
                <w:sz w:val="28"/>
                <w:szCs w:val="28"/>
                <w:lang w:val="uk-UA" w:eastAsia="uk-UA" w:bidi="hi-IN"/>
              </w:rPr>
              <w:t>1.1.1  Гострий апендицит:  етіологія,  патогенез, класифікація та  клінічні  ознаки …………………………………………………………………………...</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12</w:t>
            </w:r>
          </w:p>
        </w:tc>
      </w:tr>
      <w:tr w:rsidR="002B7985" w:rsidRPr="00C35082" w:rsidTr="00753961">
        <w:tc>
          <w:tcPr>
            <w:tcW w:w="9180"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noProof/>
                <w:color w:val="000000"/>
                <w:sz w:val="28"/>
                <w:szCs w:val="28"/>
                <w:lang w:val="uk-UA"/>
              </w:rPr>
              <w:t>1.1.2  Гострий холецистит: етіологія, патогенез, класифікація, клініка та особливості лікування………………………………………………………….</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15</w:t>
            </w:r>
          </w:p>
        </w:tc>
      </w:tr>
      <w:tr w:rsidR="002B7985" w:rsidRPr="00C35082" w:rsidTr="00753961">
        <w:tc>
          <w:tcPr>
            <w:tcW w:w="9180"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kern w:val="3"/>
                <w:sz w:val="28"/>
                <w:szCs w:val="28"/>
                <w:lang w:val="uk-UA" w:eastAsia="zh-CN" w:bidi="hi-IN"/>
              </w:rPr>
              <w:t>1.1.3  Перфоративна виразка шлунка або дванадцятипалої кишки: етіопатогенез, класифікація, клінічні ознаки та особливості лікування……</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17</w:t>
            </w:r>
          </w:p>
        </w:tc>
      </w:tr>
      <w:tr w:rsidR="002B7985" w:rsidRPr="00C35082" w:rsidTr="00753961">
        <w:tc>
          <w:tcPr>
            <w:tcW w:w="9180" w:type="dxa"/>
            <w:vAlign w:val="center"/>
          </w:tcPr>
          <w:p w:rsidR="002B7985" w:rsidRPr="00C35082" w:rsidRDefault="002B7985" w:rsidP="00753961">
            <w:pPr>
              <w:widowControl w:val="0"/>
              <w:tabs>
                <w:tab w:val="left" w:pos="0"/>
              </w:tabs>
              <w:suppressAutoHyphens/>
              <w:autoSpaceDN w:val="0"/>
              <w:spacing w:line="360" w:lineRule="auto"/>
              <w:textAlignment w:val="baseline"/>
              <w:rPr>
                <w:rFonts w:ascii="Times New Roman" w:hAnsi="Times New Roman"/>
                <w:bCs/>
                <w:sz w:val="28"/>
                <w:szCs w:val="28"/>
                <w:lang w:val="uk-UA"/>
              </w:rPr>
            </w:pPr>
            <w:r w:rsidRPr="00C35082">
              <w:rPr>
                <w:rFonts w:ascii="Times New Roman" w:hAnsi="Times New Roman"/>
                <w:bCs/>
                <w:sz w:val="28"/>
                <w:szCs w:val="28"/>
                <w:lang w:val="uk-UA"/>
              </w:rPr>
              <w:t>1.2  Лабораторна та інструментальна діагностика гострих захворювань черевної порожнини………………………………….....................................</w:t>
            </w:r>
            <w:r w:rsidR="00AF2285">
              <w:rPr>
                <w:rFonts w:ascii="Times New Roman" w:hAnsi="Times New Roman"/>
                <w:bCs/>
                <w:sz w:val="28"/>
                <w:szCs w:val="28"/>
                <w:lang w:val="uk-UA"/>
              </w:rPr>
              <w:t>...</w:t>
            </w:r>
            <w:r w:rsidRPr="00C35082">
              <w:rPr>
                <w:rFonts w:ascii="Times New Roman" w:hAnsi="Times New Roman"/>
                <w:bCs/>
                <w:sz w:val="28"/>
                <w:szCs w:val="28"/>
                <w:lang w:val="uk-UA"/>
              </w:rPr>
              <w:t xml:space="preserve">               </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bCs/>
                <w:sz w:val="28"/>
                <w:szCs w:val="28"/>
                <w:lang w:val="uk-UA"/>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bCs/>
                <w:sz w:val="28"/>
                <w:szCs w:val="28"/>
                <w:lang w:val="uk-UA"/>
              </w:rPr>
              <w:t>20</w:t>
            </w:r>
          </w:p>
        </w:tc>
      </w:tr>
      <w:tr w:rsidR="002B7985" w:rsidRPr="00C35082" w:rsidTr="00753961">
        <w:tc>
          <w:tcPr>
            <w:tcW w:w="9180" w:type="dxa"/>
          </w:tcPr>
          <w:p w:rsidR="002B7985" w:rsidRPr="00C35082" w:rsidRDefault="002B7985" w:rsidP="00753961">
            <w:pPr>
              <w:widowControl w:val="0"/>
              <w:tabs>
                <w:tab w:val="left" w:pos="0"/>
              </w:tabs>
              <w:suppressAutoHyphens/>
              <w:autoSpaceDN w:val="0"/>
              <w:spacing w:line="360" w:lineRule="auto"/>
              <w:textAlignment w:val="baseline"/>
              <w:rPr>
                <w:rFonts w:ascii="Times New Roman" w:hAnsi="Times New Roman"/>
                <w:color w:val="000000"/>
                <w:kern w:val="3"/>
                <w:sz w:val="28"/>
                <w:szCs w:val="28"/>
                <w:lang w:val="uk-UA" w:eastAsia="uk-UA" w:bidi="hi-IN"/>
              </w:rPr>
            </w:pPr>
            <w:r w:rsidRPr="00C35082">
              <w:rPr>
                <w:rFonts w:ascii="Times New Roman" w:hAnsi="Times New Roman"/>
                <w:color w:val="000000"/>
                <w:kern w:val="3"/>
                <w:sz w:val="28"/>
                <w:szCs w:val="28"/>
                <w:lang w:val="uk-UA" w:eastAsia="uk-UA" w:bidi="hi-IN"/>
              </w:rPr>
              <w:t xml:space="preserve">2  </w:t>
            </w:r>
            <w:r w:rsidRPr="00C35082">
              <w:rPr>
                <w:rFonts w:ascii="Times New Roman" w:hAnsi="Times New Roman"/>
                <w:kern w:val="3"/>
                <w:sz w:val="28"/>
                <w:szCs w:val="28"/>
                <w:lang w:val="uk-UA" w:eastAsia="zh-CN" w:bidi="hi-IN"/>
              </w:rPr>
              <w:t>МAТEPІAЛИ ТA МEТOДИ ДOСЛІДЖEННЯ…………………………….</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kern w:val="3"/>
                <w:sz w:val="28"/>
                <w:szCs w:val="28"/>
                <w:lang w:val="uk-UA" w:eastAsia="zh-CN" w:bidi="hi-IN"/>
              </w:rPr>
              <w:t>23</w:t>
            </w:r>
          </w:p>
        </w:tc>
      </w:tr>
      <w:tr w:rsidR="002B7985" w:rsidRPr="00C35082" w:rsidTr="00753961">
        <w:tc>
          <w:tcPr>
            <w:tcW w:w="9180" w:type="dxa"/>
          </w:tcPr>
          <w:p w:rsidR="002B7985" w:rsidRPr="00C35082" w:rsidRDefault="002B7985" w:rsidP="00753961">
            <w:pPr>
              <w:widowControl w:val="0"/>
              <w:tabs>
                <w:tab w:val="left" w:pos="0"/>
              </w:tabs>
              <w:suppressAutoHyphens/>
              <w:autoSpaceDN w:val="0"/>
              <w:spacing w:line="360" w:lineRule="auto"/>
              <w:contextualSpacing/>
              <w:textAlignment w:val="baseline"/>
              <w:rPr>
                <w:rFonts w:ascii="Times New Roman" w:hAnsi="Times New Roman"/>
                <w:kern w:val="3"/>
                <w:sz w:val="28"/>
                <w:szCs w:val="28"/>
                <w:lang w:val="uk-UA" w:eastAsia="zh-CN" w:bidi="hi-IN"/>
              </w:rPr>
            </w:pPr>
            <w:r w:rsidRPr="00C35082">
              <w:rPr>
                <w:rFonts w:ascii="Times New Roman" w:hAnsi="Times New Roman"/>
                <w:kern w:val="3"/>
                <w:sz w:val="28"/>
                <w:szCs w:val="28"/>
                <w:lang w:val="uk-UA" w:eastAsia="zh-CN" w:bidi="hi-IN"/>
              </w:rPr>
              <w:t>2.1 Oб’єкт дoсліджeння……………………………………………………….</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kern w:val="3"/>
                <w:sz w:val="28"/>
                <w:szCs w:val="28"/>
                <w:lang w:val="uk-UA" w:eastAsia="zh-CN" w:bidi="hi-IN"/>
              </w:rPr>
              <w:t>23</w:t>
            </w:r>
          </w:p>
        </w:tc>
      </w:tr>
      <w:tr w:rsidR="002B7985" w:rsidRPr="00C35082" w:rsidTr="00753961">
        <w:tc>
          <w:tcPr>
            <w:tcW w:w="9180" w:type="dxa"/>
          </w:tcPr>
          <w:p w:rsidR="002B7985" w:rsidRPr="00C35082" w:rsidRDefault="002B7985" w:rsidP="00AF2285">
            <w:pPr>
              <w:widowControl w:val="0"/>
              <w:tabs>
                <w:tab w:val="left" w:pos="0"/>
                <w:tab w:val="left" w:pos="567"/>
              </w:tabs>
              <w:suppressAutoHyphens/>
              <w:autoSpaceDN w:val="0"/>
              <w:spacing w:line="360" w:lineRule="auto"/>
              <w:contextualSpacing/>
              <w:textAlignment w:val="baseline"/>
              <w:rPr>
                <w:rFonts w:ascii="Times New Roman" w:hAnsi="Times New Roman"/>
                <w:kern w:val="3"/>
                <w:sz w:val="28"/>
                <w:szCs w:val="28"/>
                <w:lang w:val="uk-UA" w:eastAsia="zh-CN" w:bidi="hi-IN"/>
              </w:rPr>
            </w:pPr>
            <w:r w:rsidRPr="00C35082">
              <w:rPr>
                <w:rFonts w:ascii="Times New Roman" w:hAnsi="Times New Roman"/>
                <w:kern w:val="3"/>
                <w:sz w:val="28"/>
                <w:szCs w:val="28"/>
                <w:lang w:val="uk-UA" w:eastAsia="zh-CN" w:bidi="hi-IN"/>
              </w:rPr>
              <w:t>2.2     Мeтoди дoсліджeння……………………………………………………</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kern w:val="3"/>
                <w:sz w:val="28"/>
                <w:szCs w:val="28"/>
                <w:lang w:val="uk-UA" w:eastAsia="zh-CN" w:bidi="hi-IN"/>
              </w:rPr>
              <w:t>24</w:t>
            </w:r>
          </w:p>
        </w:tc>
      </w:tr>
      <w:tr w:rsidR="002B7985" w:rsidRPr="00C35082" w:rsidTr="00753961">
        <w:tc>
          <w:tcPr>
            <w:tcW w:w="9180" w:type="dxa"/>
          </w:tcPr>
          <w:p w:rsidR="002B7985" w:rsidRPr="00C35082" w:rsidRDefault="002B7985" w:rsidP="00753961">
            <w:pPr>
              <w:pStyle w:val="12"/>
              <w:tabs>
                <w:tab w:val="left" w:pos="0"/>
              </w:tabs>
              <w:spacing w:before="0" w:after="0" w:line="360" w:lineRule="auto"/>
              <w:outlineLvl w:val="0"/>
              <w:rPr>
                <w:rFonts w:ascii="Times New Roman" w:hAnsi="Times New Roman"/>
                <w:b w:val="0"/>
                <w:sz w:val="28"/>
                <w:szCs w:val="28"/>
                <w:lang w:val="uk-UA" w:bidi="hi-IN"/>
              </w:rPr>
            </w:pPr>
            <w:r w:rsidRPr="00C35082">
              <w:rPr>
                <w:rFonts w:ascii="Times New Roman" w:hAnsi="Times New Roman"/>
                <w:b w:val="0"/>
                <w:sz w:val="28"/>
                <w:szCs w:val="28"/>
                <w:lang w:val="uk-UA" w:bidi="hi-IN"/>
              </w:rPr>
              <w:lastRenderedPageBreak/>
              <w:t xml:space="preserve">2.2.1 </w:t>
            </w:r>
            <w:r w:rsidRPr="00C35082">
              <w:rPr>
                <w:rFonts w:ascii="Times New Roman" w:hAnsi="Times New Roman"/>
                <w:b w:val="0"/>
                <w:sz w:val="28"/>
                <w:szCs w:val="28"/>
                <w:lang w:val="uk-UA"/>
              </w:rPr>
              <w:t xml:space="preserve">Визначення  концентрації гемоглобіна  </w:t>
            </w:r>
            <w:r w:rsidRPr="00C35082">
              <w:rPr>
                <w:rFonts w:ascii="Times New Roman" w:hAnsi="Times New Roman"/>
                <w:b w:val="0"/>
                <w:bCs w:val="0"/>
                <w:sz w:val="28"/>
                <w:szCs w:val="28"/>
                <w:lang w:val="uk-UA" w:bidi="hi-IN"/>
              </w:rPr>
              <w:t>……………………………….</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bidi="hi-IN"/>
              </w:rPr>
              <w:t>24</w:t>
            </w:r>
          </w:p>
        </w:tc>
      </w:tr>
      <w:tr w:rsidR="002B7985" w:rsidRPr="00C35082" w:rsidTr="00753961">
        <w:tc>
          <w:tcPr>
            <w:tcW w:w="9180" w:type="dxa"/>
          </w:tcPr>
          <w:p w:rsidR="002B7985" w:rsidRPr="00C35082" w:rsidRDefault="002B7985" w:rsidP="00753961">
            <w:pPr>
              <w:widowControl w:val="0"/>
              <w:tabs>
                <w:tab w:val="left" w:pos="0"/>
              </w:tabs>
              <w:suppressAutoHyphens/>
              <w:autoSpaceDN w:val="0"/>
              <w:spacing w:line="360" w:lineRule="auto"/>
              <w:contextualSpacing/>
              <w:textAlignment w:val="baseline"/>
              <w:rPr>
                <w:rFonts w:ascii="Times New Roman" w:hAnsi="Times New Roman"/>
                <w:kern w:val="3"/>
                <w:sz w:val="28"/>
                <w:szCs w:val="28"/>
                <w:lang w:val="uk-UA" w:eastAsia="zh-CN" w:bidi="hi-IN"/>
              </w:rPr>
            </w:pPr>
            <w:r w:rsidRPr="00C35082">
              <w:rPr>
                <w:rFonts w:ascii="Times New Roman" w:hAnsi="Times New Roman"/>
                <w:kern w:val="3"/>
                <w:sz w:val="28"/>
                <w:szCs w:val="28"/>
                <w:lang w:val="uk-UA" w:eastAsia="zh-CN" w:bidi="hi-IN"/>
              </w:rPr>
              <w:t xml:space="preserve">2.2.2 </w:t>
            </w:r>
            <w:r w:rsidRPr="00C35082">
              <w:rPr>
                <w:rFonts w:ascii="Times New Roman" w:hAnsi="Times New Roman"/>
                <w:sz w:val="28"/>
                <w:szCs w:val="28"/>
                <w:lang w:val="uk-UA"/>
              </w:rPr>
              <w:t>Підрахунок кількості лейкоцитів у рахунковій камері Горяєва…….....</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25</w:t>
            </w:r>
          </w:p>
        </w:tc>
      </w:tr>
      <w:tr w:rsidR="002B7985" w:rsidRPr="00C35082" w:rsidTr="00753961">
        <w:tc>
          <w:tcPr>
            <w:tcW w:w="9180" w:type="dxa"/>
          </w:tcPr>
          <w:p w:rsidR="002B7985" w:rsidRPr="00C35082" w:rsidRDefault="002B7985" w:rsidP="00753961">
            <w:pPr>
              <w:pStyle w:val="12"/>
              <w:tabs>
                <w:tab w:val="left" w:pos="0"/>
              </w:tabs>
              <w:spacing w:before="0" w:after="0" w:line="360" w:lineRule="auto"/>
              <w:outlineLvl w:val="0"/>
              <w:rPr>
                <w:rFonts w:ascii="Times New Roman" w:hAnsi="Times New Roman"/>
                <w:b w:val="0"/>
                <w:kern w:val="3"/>
                <w:sz w:val="28"/>
                <w:szCs w:val="28"/>
                <w:lang w:val="uk-UA" w:eastAsia="zh-CN" w:bidi="hi-IN"/>
              </w:rPr>
            </w:pPr>
            <w:r w:rsidRPr="00C35082">
              <w:rPr>
                <w:rFonts w:ascii="Times New Roman" w:hAnsi="Times New Roman"/>
                <w:b w:val="0"/>
                <w:kern w:val="3"/>
                <w:sz w:val="28"/>
                <w:szCs w:val="28"/>
                <w:lang w:val="uk-UA" w:eastAsia="zh-CN" w:bidi="hi-IN"/>
              </w:rPr>
              <w:t xml:space="preserve">2.2.3  </w:t>
            </w:r>
            <w:r w:rsidRPr="00C35082">
              <w:rPr>
                <w:rFonts w:ascii="Times New Roman" w:hAnsi="Times New Roman"/>
                <w:b w:val="0"/>
                <w:sz w:val="28"/>
                <w:szCs w:val="28"/>
                <w:lang w:val="uk-UA"/>
              </w:rPr>
              <w:t>Підрахунок відносної кількості різних видів лейкоцитів…………….</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26</w:t>
            </w:r>
          </w:p>
        </w:tc>
      </w:tr>
      <w:tr w:rsidR="002B7985" w:rsidRPr="00C35082" w:rsidTr="00753961">
        <w:tc>
          <w:tcPr>
            <w:tcW w:w="9180" w:type="dxa"/>
          </w:tcPr>
          <w:p w:rsidR="002B7985" w:rsidRPr="00C35082" w:rsidRDefault="002B7985" w:rsidP="00753961">
            <w:pPr>
              <w:tabs>
                <w:tab w:val="left" w:pos="0"/>
              </w:tabs>
              <w:spacing w:line="360" w:lineRule="auto"/>
              <w:rPr>
                <w:rFonts w:ascii="Times New Roman" w:hAnsi="Times New Roman"/>
                <w:sz w:val="28"/>
                <w:szCs w:val="28"/>
                <w:lang w:val="uk-UA"/>
              </w:rPr>
            </w:pPr>
            <w:r w:rsidRPr="00C35082">
              <w:rPr>
                <w:rFonts w:ascii="Times New Roman" w:hAnsi="Times New Roman"/>
                <w:sz w:val="28"/>
                <w:szCs w:val="28"/>
                <w:lang w:val="uk-UA"/>
              </w:rPr>
              <w:t>2.2.4  Визнaчення швидкості осідaння еритроцитів………………………….</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26</w:t>
            </w:r>
          </w:p>
        </w:tc>
      </w:tr>
      <w:tr w:rsidR="002B7985" w:rsidRPr="00C35082" w:rsidTr="00753961">
        <w:tc>
          <w:tcPr>
            <w:tcW w:w="9180" w:type="dxa"/>
          </w:tcPr>
          <w:p w:rsidR="002B7985" w:rsidRPr="00C35082" w:rsidRDefault="002B7985" w:rsidP="00753961">
            <w:pPr>
              <w:tabs>
                <w:tab w:val="left" w:pos="0"/>
              </w:tabs>
              <w:spacing w:line="360" w:lineRule="auto"/>
              <w:rPr>
                <w:rFonts w:ascii="Times New Roman" w:hAnsi="Times New Roman"/>
                <w:sz w:val="28"/>
                <w:szCs w:val="28"/>
                <w:lang w:val="uk-UA"/>
              </w:rPr>
            </w:pPr>
            <w:r w:rsidRPr="00C35082">
              <w:rPr>
                <w:rFonts w:ascii="Times New Roman" w:hAnsi="Times New Roman"/>
                <w:sz w:val="28"/>
                <w:szCs w:val="28"/>
                <w:lang w:val="uk-UA"/>
              </w:rPr>
              <w:t>2.2.5  Визначення загального білірубіну  ……………………………………</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27</w:t>
            </w:r>
          </w:p>
        </w:tc>
      </w:tr>
      <w:tr w:rsidR="002B7985" w:rsidRPr="00C35082" w:rsidTr="00753961">
        <w:tc>
          <w:tcPr>
            <w:tcW w:w="9180" w:type="dxa"/>
          </w:tcPr>
          <w:p w:rsidR="002B7985" w:rsidRPr="00C35082" w:rsidRDefault="002B7985" w:rsidP="00753961">
            <w:pPr>
              <w:tabs>
                <w:tab w:val="left" w:pos="0"/>
              </w:tabs>
              <w:spacing w:line="360" w:lineRule="auto"/>
              <w:rPr>
                <w:rFonts w:ascii="Times New Roman" w:hAnsi="Times New Roman"/>
                <w:sz w:val="28"/>
                <w:szCs w:val="28"/>
                <w:lang w:val="uk-UA"/>
              </w:rPr>
            </w:pPr>
            <w:r w:rsidRPr="00C35082">
              <w:rPr>
                <w:rFonts w:ascii="Times New Roman" w:hAnsi="Times New Roman"/>
                <w:sz w:val="28"/>
                <w:szCs w:val="28"/>
              </w:rPr>
              <w:t>2.2.6 Визначення активності  амінотрансфераз</w:t>
            </w:r>
            <w:r w:rsidRPr="00C35082">
              <w:rPr>
                <w:rFonts w:ascii="Times New Roman" w:hAnsi="Times New Roman"/>
                <w:sz w:val="28"/>
                <w:szCs w:val="28"/>
                <w:lang w:val="uk-UA"/>
              </w:rPr>
              <w:t>………………………………</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28</w:t>
            </w:r>
          </w:p>
        </w:tc>
      </w:tr>
      <w:tr w:rsidR="002B7985" w:rsidRPr="00C35082" w:rsidTr="00753961">
        <w:tc>
          <w:tcPr>
            <w:tcW w:w="9180" w:type="dxa"/>
          </w:tcPr>
          <w:p w:rsidR="002B7985" w:rsidRPr="00C35082" w:rsidRDefault="002B7985" w:rsidP="00753961">
            <w:pPr>
              <w:tabs>
                <w:tab w:val="left" w:pos="0"/>
              </w:tabs>
              <w:spacing w:line="360" w:lineRule="auto"/>
              <w:rPr>
                <w:rFonts w:ascii="Times New Roman" w:hAnsi="Times New Roman"/>
                <w:sz w:val="28"/>
                <w:szCs w:val="28"/>
                <w:lang w:val="uk-UA"/>
              </w:rPr>
            </w:pPr>
            <w:r w:rsidRPr="00C35082">
              <w:rPr>
                <w:rFonts w:ascii="Times New Roman" w:hAnsi="Times New Roman"/>
                <w:sz w:val="28"/>
                <w:szCs w:val="28"/>
                <w:lang w:val="uk-UA"/>
              </w:rPr>
              <w:t>2.2.7 Визначення альфа-амілази……………………………………………….</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29</w:t>
            </w:r>
          </w:p>
        </w:tc>
      </w:tr>
      <w:tr w:rsidR="002B7985" w:rsidRPr="00C35082" w:rsidTr="00753961">
        <w:tc>
          <w:tcPr>
            <w:tcW w:w="9180" w:type="dxa"/>
          </w:tcPr>
          <w:p w:rsidR="002B7985" w:rsidRPr="00C35082" w:rsidRDefault="002B7985" w:rsidP="00753961">
            <w:pPr>
              <w:tabs>
                <w:tab w:val="left" w:pos="0"/>
              </w:tabs>
              <w:spacing w:line="360" w:lineRule="auto"/>
              <w:rPr>
                <w:rFonts w:ascii="Times New Roman" w:hAnsi="Times New Roman"/>
                <w:sz w:val="28"/>
                <w:szCs w:val="28"/>
                <w:lang w:val="uk-UA"/>
              </w:rPr>
            </w:pPr>
            <w:r w:rsidRPr="00C35082">
              <w:rPr>
                <w:rFonts w:ascii="Times New Roman" w:hAnsi="Times New Roman"/>
                <w:sz w:val="28"/>
                <w:szCs w:val="28"/>
                <w:lang w:val="uk-UA"/>
              </w:rPr>
              <w:t>2.2.8</w:t>
            </w:r>
            <w:r w:rsidR="00AF2285">
              <w:rPr>
                <w:rFonts w:ascii="Times New Roman" w:hAnsi="Times New Roman"/>
                <w:sz w:val="28"/>
                <w:szCs w:val="28"/>
                <w:lang w:val="uk-UA"/>
              </w:rPr>
              <w:t xml:space="preserve"> </w:t>
            </w:r>
            <w:r w:rsidRPr="00C35082">
              <w:rPr>
                <w:rFonts w:ascii="Times New Roman" w:hAnsi="Times New Roman"/>
                <w:sz w:val="28"/>
                <w:szCs w:val="28"/>
                <w:lang w:val="uk-UA"/>
              </w:rPr>
              <w:t>Визначення глюкози у сироватці крові…………………………………</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30</w:t>
            </w:r>
          </w:p>
        </w:tc>
      </w:tr>
      <w:tr w:rsidR="002B7985" w:rsidRPr="00C35082" w:rsidTr="00753961">
        <w:tc>
          <w:tcPr>
            <w:tcW w:w="9180" w:type="dxa"/>
          </w:tcPr>
          <w:p w:rsidR="002B7985" w:rsidRPr="00C35082" w:rsidRDefault="002B7985" w:rsidP="00753961">
            <w:pPr>
              <w:tabs>
                <w:tab w:val="left" w:pos="0"/>
              </w:tabs>
              <w:spacing w:line="360" w:lineRule="auto"/>
              <w:rPr>
                <w:rFonts w:ascii="Times New Roman" w:hAnsi="Times New Roman"/>
                <w:sz w:val="28"/>
                <w:szCs w:val="28"/>
              </w:rPr>
            </w:pPr>
            <w:r w:rsidRPr="00C35082">
              <w:rPr>
                <w:rFonts w:ascii="Times New Roman" w:hAnsi="Times New Roman"/>
                <w:sz w:val="28"/>
                <w:szCs w:val="28"/>
                <w:lang w:val="uk-UA"/>
              </w:rPr>
              <w:t xml:space="preserve">2.2.9 </w:t>
            </w:r>
            <w:r w:rsidRPr="00C35082">
              <w:rPr>
                <w:rFonts w:ascii="Times New Roman" w:hAnsi="Times New Roman"/>
                <w:kern w:val="3"/>
                <w:sz w:val="28"/>
                <w:szCs w:val="28"/>
                <w:lang w:val="uk-UA" w:eastAsia="zh-CN" w:bidi="hi-IN"/>
              </w:rPr>
              <w:t>Стaтистичнa oбpoбкa eкспepимeнтaльних дaних………………………</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rPr>
              <w:t>31</w:t>
            </w:r>
          </w:p>
        </w:tc>
      </w:tr>
    </w:tbl>
    <w:p w:rsidR="002B7985" w:rsidRPr="00C35082" w:rsidRDefault="002B7985" w:rsidP="002B7985"/>
    <w:p w:rsidR="002B7985" w:rsidRPr="00C35082" w:rsidRDefault="002B7985" w:rsidP="002B7985">
      <w:r w:rsidRPr="00C35082">
        <w:br w:type="page"/>
      </w:r>
    </w:p>
    <w:p w:rsidR="002B7985" w:rsidRPr="00756DD8" w:rsidRDefault="002B7985" w:rsidP="002B7985"/>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674"/>
      </w:tblGrid>
      <w:tr w:rsidR="002B7985" w:rsidRPr="00756DD8" w:rsidTr="00753961">
        <w:tc>
          <w:tcPr>
            <w:tcW w:w="9180" w:type="dxa"/>
          </w:tcPr>
          <w:p w:rsidR="002B7985" w:rsidRPr="00756DD8" w:rsidRDefault="002B7985" w:rsidP="00753961">
            <w:pPr>
              <w:shd w:val="clear" w:color="auto" w:fill="FFFFFF"/>
              <w:tabs>
                <w:tab w:val="left" w:pos="0"/>
              </w:tabs>
              <w:spacing w:line="360" w:lineRule="auto"/>
              <w:ind w:right="-116"/>
              <w:jc w:val="both"/>
              <w:rPr>
                <w:rFonts w:ascii="Times New Roman" w:hAnsi="Times New Roman"/>
                <w:kern w:val="3"/>
                <w:sz w:val="28"/>
                <w:szCs w:val="28"/>
                <w:lang w:val="uk-UA" w:eastAsia="zh-CN" w:bidi="hi-IN"/>
              </w:rPr>
            </w:pPr>
            <w:r w:rsidRPr="00756DD8">
              <w:rPr>
                <w:rFonts w:ascii="Times New Roman" w:hAnsi="Times New Roman"/>
                <w:kern w:val="3"/>
                <w:sz w:val="28"/>
                <w:szCs w:val="28"/>
                <w:lang w:val="uk-UA" w:eastAsia="zh-CN" w:bidi="hi-IN"/>
              </w:rPr>
              <w:t>3  ЕКСПЕРИМЕНТАЛЬНА ЧАСТИНА .............................................................</w:t>
            </w:r>
          </w:p>
        </w:tc>
        <w:tc>
          <w:tcPr>
            <w:tcW w:w="674" w:type="dxa"/>
          </w:tcPr>
          <w:p w:rsidR="002B7985" w:rsidRPr="00756DD8" w:rsidRDefault="002B7985" w:rsidP="00753961">
            <w:pPr>
              <w:tabs>
                <w:tab w:val="left" w:pos="0"/>
                <w:tab w:val="left" w:pos="9360"/>
                <w:tab w:val="left" w:pos="9724"/>
              </w:tabs>
              <w:spacing w:line="360" w:lineRule="auto"/>
              <w:rPr>
                <w:rFonts w:ascii="Times New Roman" w:hAnsi="Times New Roman"/>
                <w:bCs/>
                <w:iCs/>
                <w:sz w:val="28"/>
                <w:szCs w:val="28"/>
                <w:lang w:val="uk-UA"/>
              </w:rPr>
            </w:pPr>
            <w:r w:rsidRPr="00756DD8">
              <w:rPr>
                <w:rFonts w:ascii="Times New Roman" w:hAnsi="Times New Roman"/>
                <w:bCs/>
                <w:iCs/>
                <w:sz w:val="28"/>
                <w:szCs w:val="28"/>
                <w:lang w:val="uk-UA"/>
              </w:rPr>
              <w:t>33</w:t>
            </w:r>
          </w:p>
        </w:tc>
      </w:tr>
      <w:tr w:rsidR="002B7985" w:rsidRPr="00C35082" w:rsidTr="00753961">
        <w:tc>
          <w:tcPr>
            <w:tcW w:w="9180" w:type="dxa"/>
          </w:tcPr>
          <w:p w:rsidR="002B7985" w:rsidRPr="00C35082" w:rsidRDefault="002B7985" w:rsidP="00753961">
            <w:pPr>
              <w:shd w:val="clear" w:color="auto" w:fill="FFFFFF"/>
              <w:tabs>
                <w:tab w:val="left" w:pos="0"/>
              </w:tabs>
              <w:spacing w:line="360" w:lineRule="auto"/>
              <w:rPr>
                <w:rFonts w:ascii="Times New Roman" w:hAnsi="Times New Roman"/>
                <w:bCs/>
                <w:iCs/>
                <w:sz w:val="28"/>
                <w:szCs w:val="28"/>
                <w:lang w:val="uk-UA"/>
              </w:rPr>
            </w:pPr>
            <w:r w:rsidRPr="00C35082">
              <w:rPr>
                <w:rFonts w:ascii="Times New Roman" w:hAnsi="Times New Roman"/>
                <w:kern w:val="3"/>
                <w:sz w:val="28"/>
                <w:szCs w:val="28"/>
                <w:lang w:val="uk-UA" w:eastAsia="zh-CN" w:bidi="hi-IN"/>
              </w:rPr>
              <w:t xml:space="preserve">3.1 </w:t>
            </w:r>
            <w:r w:rsidRPr="00C35082">
              <w:rPr>
                <w:rFonts w:ascii="Times New Roman" w:hAnsi="Times New Roman"/>
                <w:bCs/>
                <w:iCs/>
                <w:sz w:val="28"/>
                <w:szCs w:val="28"/>
                <w:lang w:val="uk-UA"/>
              </w:rPr>
              <w:t xml:space="preserve">Особливості загально-клінічних </w:t>
            </w:r>
            <w:r w:rsidRPr="00C35082">
              <w:rPr>
                <w:rFonts w:ascii="Times New Roman" w:hAnsi="Times New Roman"/>
                <w:sz w:val="28"/>
                <w:szCs w:val="28"/>
                <w:lang w:val="uk-UA"/>
              </w:rPr>
              <w:t xml:space="preserve">та біохімічних </w:t>
            </w:r>
            <w:r w:rsidRPr="00C35082">
              <w:rPr>
                <w:rFonts w:ascii="Times New Roman" w:hAnsi="Times New Roman"/>
                <w:bCs/>
                <w:iCs/>
                <w:sz w:val="28"/>
                <w:szCs w:val="28"/>
                <w:lang w:val="uk-UA"/>
              </w:rPr>
              <w:t>показників крові хворих на гострий апендицит  ……………………………………………….</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bCs/>
                <w:iCs/>
                <w:sz w:val="28"/>
                <w:szCs w:val="28"/>
                <w:lang w:val="uk-UA"/>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bCs/>
                <w:iCs/>
                <w:sz w:val="28"/>
                <w:szCs w:val="28"/>
                <w:lang w:val="uk-UA"/>
              </w:rPr>
              <w:t>33</w:t>
            </w:r>
          </w:p>
        </w:tc>
      </w:tr>
      <w:tr w:rsidR="002B7985" w:rsidRPr="00C35082" w:rsidTr="00753961">
        <w:tc>
          <w:tcPr>
            <w:tcW w:w="9180" w:type="dxa"/>
          </w:tcPr>
          <w:p w:rsidR="002B7985" w:rsidRPr="00C35082" w:rsidRDefault="002B7985" w:rsidP="00753961">
            <w:pPr>
              <w:shd w:val="clear" w:color="auto" w:fill="FFFFFF"/>
              <w:tabs>
                <w:tab w:val="left" w:pos="0"/>
              </w:tabs>
              <w:spacing w:line="360" w:lineRule="auto"/>
              <w:rPr>
                <w:rFonts w:ascii="Times New Roman" w:hAnsi="Times New Roman"/>
                <w:kern w:val="3"/>
                <w:sz w:val="28"/>
                <w:szCs w:val="28"/>
                <w:lang w:val="uk-UA" w:eastAsia="zh-CN" w:bidi="hi-IN"/>
              </w:rPr>
            </w:pPr>
            <w:r w:rsidRPr="00C35082">
              <w:rPr>
                <w:rFonts w:ascii="Times New Roman" w:hAnsi="Times New Roman"/>
                <w:kern w:val="3"/>
                <w:sz w:val="28"/>
                <w:szCs w:val="28"/>
                <w:lang w:val="uk-UA" w:eastAsia="zh-CN" w:bidi="hi-IN"/>
              </w:rPr>
              <w:t xml:space="preserve">3.2 Особливості загально-клінічних </w:t>
            </w:r>
            <w:r w:rsidRPr="00C35082">
              <w:rPr>
                <w:rFonts w:ascii="Times New Roman" w:hAnsi="Times New Roman"/>
                <w:sz w:val="28"/>
                <w:szCs w:val="28"/>
                <w:lang w:val="uk-UA"/>
              </w:rPr>
              <w:t xml:space="preserve">та біохімічних </w:t>
            </w:r>
            <w:r w:rsidRPr="00C35082">
              <w:rPr>
                <w:rFonts w:ascii="Times New Roman" w:hAnsi="Times New Roman"/>
                <w:kern w:val="3"/>
                <w:sz w:val="28"/>
                <w:szCs w:val="28"/>
                <w:lang w:val="uk-UA" w:eastAsia="zh-CN" w:bidi="hi-IN"/>
              </w:rPr>
              <w:t>показників крові хворих на гострий холецистит  ………………………………………………</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kern w:val="3"/>
                <w:sz w:val="28"/>
                <w:szCs w:val="28"/>
                <w:lang w:val="uk-UA" w:eastAsia="zh-CN" w:bidi="hi-IN"/>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kern w:val="3"/>
                <w:sz w:val="28"/>
                <w:szCs w:val="28"/>
                <w:lang w:val="uk-UA" w:eastAsia="zh-CN" w:bidi="hi-IN"/>
              </w:rPr>
              <w:t>39</w:t>
            </w:r>
          </w:p>
        </w:tc>
      </w:tr>
      <w:tr w:rsidR="002B7985" w:rsidRPr="00C35082" w:rsidTr="00753961">
        <w:tc>
          <w:tcPr>
            <w:tcW w:w="9180" w:type="dxa"/>
          </w:tcPr>
          <w:p w:rsidR="002B7985" w:rsidRPr="00C35082" w:rsidRDefault="002B7985" w:rsidP="00753961">
            <w:pPr>
              <w:pStyle w:val="12"/>
              <w:tabs>
                <w:tab w:val="left" w:pos="0"/>
              </w:tabs>
              <w:spacing w:before="0" w:after="0" w:line="360" w:lineRule="auto"/>
              <w:outlineLvl w:val="0"/>
              <w:rPr>
                <w:rFonts w:ascii="Times New Roman" w:hAnsi="Times New Roman"/>
                <w:b w:val="0"/>
                <w:bCs w:val="0"/>
                <w:sz w:val="28"/>
                <w:szCs w:val="28"/>
                <w:lang w:val="uk-UA"/>
              </w:rPr>
            </w:pPr>
            <w:r w:rsidRPr="00C35082">
              <w:rPr>
                <w:rFonts w:ascii="Times New Roman" w:hAnsi="Times New Roman"/>
                <w:b w:val="0"/>
                <w:bCs w:val="0"/>
                <w:sz w:val="28"/>
                <w:szCs w:val="28"/>
                <w:lang w:val="uk-UA"/>
              </w:rPr>
              <w:t xml:space="preserve">3.3 </w:t>
            </w:r>
            <w:r w:rsidRPr="00C35082">
              <w:rPr>
                <w:rFonts w:ascii="Times New Roman" w:hAnsi="Times New Roman"/>
                <w:b w:val="0"/>
                <w:sz w:val="28"/>
                <w:szCs w:val="28"/>
                <w:lang w:val="uk-UA"/>
              </w:rPr>
              <w:t xml:space="preserve">Особливості загально-клінічних та біохімічних показників </w:t>
            </w:r>
            <w:r w:rsidRPr="00C35082">
              <w:rPr>
                <w:rFonts w:ascii="Times New Roman" w:hAnsi="Times New Roman"/>
                <w:b w:val="0"/>
                <w:sz w:val="28"/>
                <w:szCs w:val="28"/>
              </w:rPr>
              <w:t>крові хворих на</w:t>
            </w:r>
            <w:r w:rsidRPr="00C35082">
              <w:rPr>
                <w:rFonts w:ascii="Times New Roman" w:hAnsi="Times New Roman"/>
                <w:b w:val="0"/>
                <w:sz w:val="28"/>
                <w:szCs w:val="28"/>
                <w:lang w:val="uk-UA"/>
              </w:rPr>
              <w:t xml:space="preserve"> перфоративну виразку шлунка та дванадцятипалої кишки…….</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iCs/>
                <w:sz w:val="28"/>
                <w:szCs w:val="28"/>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iCs/>
                <w:sz w:val="28"/>
                <w:szCs w:val="28"/>
              </w:rPr>
              <w:t>44</w:t>
            </w:r>
          </w:p>
        </w:tc>
      </w:tr>
      <w:tr w:rsidR="002B7985" w:rsidRPr="00C35082" w:rsidTr="00753961">
        <w:tc>
          <w:tcPr>
            <w:tcW w:w="9180" w:type="dxa"/>
          </w:tcPr>
          <w:p w:rsidR="002B7985" w:rsidRPr="002B7985" w:rsidRDefault="002B7985" w:rsidP="00753961">
            <w:pPr>
              <w:tabs>
                <w:tab w:val="left" w:pos="0"/>
              </w:tabs>
              <w:spacing w:line="360" w:lineRule="auto"/>
              <w:rPr>
                <w:rFonts w:ascii="Times New Roman" w:hAnsi="Times New Roman"/>
                <w:sz w:val="28"/>
                <w:szCs w:val="28"/>
                <w:lang w:val="uk-UA"/>
              </w:rPr>
            </w:pPr>
            <w:r w:rsidRPr="002B7985">
              <w:rPr>
                <w:rFonts w:ascii="Times New Roman" w:hAnsi="Times New Roman"/>
                <w:sz w:val="28"/>
                <w:szCs w:val="28"/>
                <w:lang w:val="uk-UA"/>
              </w:rPr>
              <w:t>3.4</w:t>
            </w:r>
            <w:r w:rsidRPr="002B7985">
              <w:rPr>
                <w:rFonts w:ascii="Times New Roman" w:hAnsi="Times New Roman"/>
                <w:b/>
                <w:sz w:val="28"/>
                <w:szCs w:val="28"/>
                <w:lang w:val="uk-UA"/>
              </w:rPr>
              <w:t xml:space="preserve"> </w:t>
            </w:r>
            <w:r w:rsidRPr="002B7985">
              <w:rPr>
                <w:rFonts w:ascii="Times New Roman" w:hAnsi="Times New Roman"/>
                <w:sz w:val="28"/>
                <w:szCs w:val="28"/>
                <w:lang w:val="uk-UA"/>
              </w:rPr>
              <w:t>Аналіз змін загально-клінічних та біохімічних показників крові при гострих захворюваннях черевної порожнини в залежності від віку……….</w:t>
            </w:r>
          </w:p>
        </w:tc>
        <w:tc>
          <w:tcPr>
            <w:tcW w:w="674" w:type="dxa"/>
          </w:tcPr>
          <w:p w:rsidR="002B7985" w:rsidRPr="00C35082" w:rsidRDefault="002B7985" w:rsidP="00753961">
            <w:pPr>
              <w:tabs>
                <w:tab w:val="left" w:pos="0"/>
                <w:tab w:val="left" w:pos="9360"/>
                <w:tab w:val="left" w:pos="9724"/>
              </w:tabs>
              <w:spacing w:line="360" w:lineRule="auto"/>
              <w:rPr>
                <w:rFonts w:ascii="Times New Roman" w:hAnsi="Times New Roman"/>
                <w:sz w:val="28"/>
                <w:szCs w:val="28"/>
                <w:lang w:val="uk-UA"/>
              </w:rPr>
            </w:pPr>
          </w:p>
          <w:p w:rsidR="002B7985" w:rsidRPr="00C35082" w:rsidRDefault="002B7985" w:rsidP="00753961">
            <w:pPr>
              <w:tabs>
                <w:tab w:val="left" w:pos="0"/>
                <w:tab w:val="left" w:pos="9360"/>
                <w:tab w:val="left" w:pos="9724"/>
              </w:tabs>
              <w:spacing w:line="360" w:lineRule="auto"/>
              <w:rPr>
                <w:rFonts w:ascii="Times New Roman" w:hAnsi="Times New Roman"/>
                <w:sz w:val="28"/>
                <w:szCs w:val="28"/>
              </w:rPr>
            </w:pPr>
            <w:r w:rsidRPr="00C35082">
              <w:rPr>
                <w:rFonts w:ascii="Times New Roman" w:hAnsi="Times New Roman"/>
                <w:sz w:val="28"/>
                <w:szCs w:val="28"/>
                <w:lang w:val="uk-UA"/>
              </w:rPr>
              <w:t>51</w:t>
            </w:r>
          </w:p>
        </w:tc>
      </w:tr>
      <w:tr w:rsidR="002B7985" w:rsidRPr="00C35082" w:rsidTr="00753961">
        <w:tc>
          <w:tcPr>
            <w:tcW w:w="9180" w:type="dxa"/>
          </w:tcPr>
          <w:tbl>
            <w:tblPr>
              <w:tblW w:w="9713" w:type="dxa"/>
              <w:tblLayout w:type="fixed"/>
              <w:tblLook w:val="04A0" w:firstRow="1" w:lastRow="0" w:firstColumn="1" w:lastColumn="0" w:noHBand="0" w:noVBand="1"/>
            </w:tblPr>
            <w:tblGrid>
              <w:gridCol w:w="9713"/>
            </w:tblGrid>
            <w:tr w:rsidR="002B7985" w:rsidRPr="002B7985" w:rsidTr="00753961">
              <w:tc>
                <w:tcPr>
                  <w:tcW w:w="9713" w:type="dxa"/>
                  <w:shd w:val="clear" w:color="auto" w:fill="auto"/>
                </w:tcPr>
                <w:p w:rsidR="002B7985" w:rsidRPr="002B7985" w:rsidRDefault="002B7985" w:rsidP="00753961">
                  <w:pPr>
                    <w:widowControl w:val="0"/>
                    <w:tabs>
                      <w:tab w:val="left" w:pos="-108"/>
                    </w:tabs>
                    <w:suppressAutoHyphens/>
                    <w:autoSpaceDN w:val="0"/>
                    <w:spacing w:line="360" w:lineRule="auto"/>
                    <w:ind w:hanging="108"/>
                    <w:jc w:val="both"/>
                    <w:textAlignment w:val="baseline"/>
                    <w:rPr>
                      <w:kern w:val="3"/>
                      <w:sz w:val="28"/>
                      <w:szCs w:val="28"/>
                      <w:lang w:val="uk-UA" w:eastAsia="zh-CN" w:bidi="hi-IN"/>
                    </w:rPr>
                  </w:pPr>
                  <w:r w:rsidRPr="002B7985">
                    <w:rPr>
                      <w:kern w:val="3"/>
                      <w:sz w:val="28"/>
                      <w:szCs w:val="28"/>
                      <w:lang w:val="uk-UA" w:eastAsia="zh-CN" w:bidi="hi-IN"/>
                    </w:rPr>
                    <w:t xml:space="preserve">OХOPOНA </w:t>
                  </w:r>
                  <w:r w:rsidRPr="002B7985">
                    <w:rPr>
                      <w:rFonts w:cs="FreeSans"/>
                      <w:kern w:val="3"/>
                      <w:sz w:val="28"/>
                      <w:szCs w:val="28"/>
                      <w:lang w:val="uk-UA" w:eastAsia="zh-CN" w:bidi="hi-IN"/>
                    </w:rPr>
                    <w:t>ПPAЦІ ТА БЕЗПЕКА В НАДЗВИЧАЙНИХ СИТУАЦІЯХ ....</w:t>
                  </w:r>
                  <w:r w:rsidRPr="002B7985">
                    <w:rPr>
                      <w:kern w:val="3"/>
                      <w:sz w:val="28"/>
                      <w:szCs w:val="28"/>
                      <w:lang w:val="uk-UA" w:eastAsia="zh-CN" w:bidi="hi-IN"/>
                    </w:rPr>
                    <w:t>..</w:t>
                  </w:r>
                </w:p>
              </w:tc>
            </w:tr>
          </w:tbl>
          <w:p w:rsidR="002B7985" w:rsidRPr="002B7985" w:rsidRDefault="002B7985" w:rsidP="00753961">
            <w:pPr>
              <w:tabs>
                <w:tab w:val="left" w:pos="0"/>
              </w:tabs>
              <w:spacing w:line="360" w:lineRule="auto"/>
              <w:jc w:val="both"/>
              <w:rPr>
                <w:rFonts w:ascii="Times New Roman" w:hAnsi="Times New Roman"/>
                <w:sz w:val="28"/>
                <w:szCs w:val="28"/>
              </w:rPr>
            </w:pPr>
          </w:p>
        </w:tc>
        <w:tc>
          <w:tcPr>
            <w:tcW w:w="674" w:type="dxa"/>
          </w:tcPr>
          <w:p w:rsidR="002B7985" w:rsidRPr="009751F6" w:rsidRDefault="002B7985" w:rsidP="00753961">
            <w:pPr>
              <w:tabs>
                <w:tab w:val="left" w:pos="0"/>
                <w:tab w:val="left" w:pos="9360"/>
                <w:tab w:val="left" w:pos="9724"/>
              </w:tabs>
              <w:spacing w:line="360" w:lineRule="auto"/>
              <w:rPr>
                <w:rFonts w:ascii="Times New Roman" w:hAnsi="Times New Roman"/>
                <w:sz w:val="28"/>
                <w:szCs w:val="28"/>
                <w:lang w:val="uk-UA"/>
              </w:rPr>
            </w:pPr>
            <w:r w:rsidRPr="00C35082">
              <w:rPr>
                <w:rFonts w:ascii="Times New Roman" w:hAnsi="Times New Roman"/>
                <w:sz w:val="28"/>
                <w:szCs w:val="28"/>
              </w:rPr>
              <w:t>5</w:t>
            </w:r>
            <w:r>
              <w:rPr>
                <w:rFonts w:ascii="Times New Roman" w:hAnsi="Times New Roman"/>
                <w:sz w:val="28"/>
                <w:szCs w:val="28"/>
                <w:lang w:val="uk-UA"/>
              </w:rPr>
              <w:t>8</w:t>
            </w:r>
          </w:p>
        </w:tc>
      </w:tr>
      <w:tr w:rsidR="002B7985" w:rsidRPr="00C35082" w:rsidTr="00753961">
        <w:tc>
          <w:tcPr>
            <w:tcW w:w="9180" w:type="dxa"/>
          </w:tcPr>
          <w:tbl>
            <w:tblPr>
              <w:tblW w:w="9713" w:type="dxa"/>
              <w:tblLayout w:type="fixed"/>
              <w:tblLook w:val="04A0" w:firstRow="1" w:lastRow="0" w:firstColumn="1" w:lastColumn="0" w:noHBand="0" w:noVBand="1"/>
            </w:tblPr>
            <w:tblGrid>
              <w:gridCol w:w="9713"/>
            </w:tblGrid>
            <w:tr w:rsidR="002B7985" w:rsidRPr="00C35082" w:rsidTr="00753961">
              <w:tc>
                <w:tcPr>
                  <w:tcW w:w="9713" w:type="dxa"/>
                  <w:shd w:val="clear" w:color="auto" w:fill="auto"/>
                </w:tcPr>
                <w:p w:rsidR="002B7985" w:rsidRPr="00C35082" w:rsidRDefault="002B7985" w:rsidP="00753961">
                  <w:pPr>
                    <w:widowControl w:val="0"/>
                    <w:tabs>
                      <w:tab w:val="left" w:pos="-108"/>
                    </w:tabs>
                    <w:suppressAutoHyphens/>
                    <w:autoSpaceDN w:val="0"/>
                    <w:spacing w:line="360" w:lineRule="auto"/>
                    <w:ind w:hanging="108"/>
                    <w:textAlignment w:val="baseline"/>
                    <w:rPr>
                      <w:kern w:val="3"/>
                      <w:sz w:val="28"/>
                      <w:szCs w:val="28"/>
                      <w:lang w:val="uk-UA" w:eastAsia="zh-CN" w:bidi="hi-IN"/>
                    </w:rPr>
                  </w:pPr>
                  <w:r>
                    <w:rPr>
                      <w:kern w:val="3"/>
                      <w:sz w:val="28"/>
                      <w:szCs w:val="28"/>
                      <w:lang w:val="uk-UA" w:eastAsia="zh-CN" w:bidi="hi-IN"/>
                    </w:rPr>
                    <w:t>В</w:t>
                  </w:r>
                  <w:r w:rsidRPr="00C35082">
                    <w:rPr>
                      <w:kern w:val="3"/>
                      <w:sz w:val="28"/>
                      <w:szCs w:val="28"/>
                      <w:lang w:val="uk-UA" w:eastAsia="zh-CN" w:bidi="hi-IN"/>
                    </w:rPr>
                    <w:t>ИСНOВКИ………………………………………………………………………63</w:t>
                  </w:r>
                </w:p>
              </w:tc>
            </w:tr>
          </w:tbl>
          <w:p w:rsidR="002B7985" w:rsidRPr="00C35082" w:rsidRDefault="002B7985" w:rsidP="00753961">
            <w:pPr>
              <w:tabs>
                <w:tab w:val="left" w:pos="0"/>
              </w:tabs>
              <w:spacing w:line="360" w:lineRule="auto"/>
              <w:jc w:val="both"/>
              <w:rPr>
                <w:rFonts w:ascii="Times New Roman" w:hAnsi="Times New Roman"/>
                <w:sz w:val="28"/>
                <w:szCs w:val="28"/>
              </w:rPr>
            </w:pPr>
          </w:p>
        </w:tc>
        <w:tc>
          <w:tcPr>
            <w:tcW w:w="674" w:type="dxa"/>
          </w:tcPr>
          <w:p w:rsidR="002B7985" w:rsidRPr="009751F6" w:rsidRDefault="002B7985" w:rsidP="00753961">
            <w:pPr>
              <w:tabs>
                <w:tab w:val="left" w:pos="0"/>
                <w:tab w:val="left" w:pos="9360"/>
                <w:tab w:val="left" w:pos="9724"/>
              </w:tabs>
              <w:spacing w:line="360" w:lineRule="auto"/>
              <w:rPr>
                <w:rFonts w:ascii="Times New Roman" w:hAnsi="Times New Roman"/>
                <w:sz w:val="28"/>
                <w:szCs w:val="28"/>
                <w:lang w:val="uk-UA"/>
              </w:rPr>
            </w:pPr>
            <w:r w:rsidRPr="00C35082">
              <w:rPr>
                <w:rFonts w:ascii="Times New Roman" w:hAnsi="Times New Roman"/>
                <w:sz w:val="28"/>
                <w:szCs w:val="28"/>
              </w:rPr>
              <w:t>6</w:t>
            </w:r>
            <w:r>
              <w:rPr>
                <w:rFonts w:ascii="Times New Roman" w:hAnsi="Times New Roman"/>
                <w:sz w:val="28"/>
                <w:szCs w:val="28"/>
                <w:lang w:val="uk-UA"/>
              </w:rPr>
              <w:t>4</w:t>
            </w:r>
          </w:p>
        </w:tc>
      </w:tr>
      <w:tr w:rsidR="002B7985" w:rsidRPr="00C35082" w:rsidTr="00753961">
        <w:tc>
          <w:tcPr>
            <w:tcW w:w="9180" w:type="dxa"/>
          </w:tcPr>
          <w:p w:rsidR="002B7985" w:rsidRPr="00C35082" w:rsidRDefault="002B7985" w:rsidP="00753961">
            <w:pPr>
              <w:tabs>
                <w:tab w:val="left" w:pos="0"/>
              </w:tabs>
              <w:spacing w:line="360" w:lineRule="auto"/>
              <w:jc w:val="both"/>
              <w:rPr>
                <w:rFonts w:ascii="Times New Roman" w:hAnsi="Times New Roman"/>
                <w:sz w:val="28"/>
                <w:szCs w:val="28"/>
              </w:rPr>
            </w:pPr>
            <w:r w:rsidRPr="00C35082">
              <w:rPr>
                <w:rFonts w:ascii="Times New Roman" w:hAnsi="Times New Roman"/>
                <w:sz w:val="28"/>
                <w:szCs w:val="28"/>
                <w:lang w:val="uk-UA"/>
              </w:rPr>
              <w:t>ПРАКТИЧНІ РЕКОМЕНДАЦІЇ………………………………………………</w:t>
            </w:r>
          </w:p>
        </w:tc>
        <w:tc>
          <w:tcPr>
            <w:tcW w:w="674" w:type="dxa"/>
          </w:tcPr>
          <w:p w:rsidR="002B7985" w:rsidRPr="009751F6" w:rsidRDefault="002B7985" w:rsidP="00753961">
            <w:pPr>
              <w:tabs>
                <w:tab w:val="left" w:pos="0"/>
                <w:tab w:val="left" w:pos="9360"/>
                <w:tab w:val="left" w:pos="9724"/>
              </w:tabs>
              <w:spacing w:line="360" w:lineRule="auto"/>
              <w:rPr>
                <w:rFonts w:ascii="Times New Roman" w:hAnsi="Times New Roman"/>
                <w:sz w:val="28"/>
                <w:szCs w:val="28"/>
                <w:lang w:val="uk-UA"/>
              </w:rPr>
            </w:pPr>
            <w:r w:rsidRPr="00C35082">
              <w:rPr>
                <w:rFonts w:ascii="Times New Roman" w:hAnsi="Times New Roman"/>
                <w:sz w:val="28"/>
                <w:szCs w:val="28"/>
              </w:rPr>
              <w:t>6</w:t>
            </w:r>
            <w:r>
              <w:rPr>
                <w:rFonts w:ascii="Times New Roman" w:hAnsi="Times New Roman"/>
                <w:sz w:val="28"/>
                <w:szCs w:val="28"/>
                <w:lang w:val="uk-UA"/>
              </w:rPr>
              <w:t>6</w:t>
            </w:r>
          </w:p>
        </w:tc>
      </w:tr>
      <w:tr w:rsidR="002B7985" w:rsidRPr="00C35082" w:rsidTr="00753961">
        <w:tc>
          <w:tcPr>
            <w:tcW w:w="9180" w:type="dxa"/>
          </w:tcPr>
          <w:p w:rsidR="002B7985" w:rsidRPr="00C35082" w:rsidRDefault="002B7985" w:rsidP="00753961">
            <w:pPr>
              <w:tabs>
                <w:tab w:val="left" w:pos="0"/>
              </w:tabs>
              <w:spacing w:line="360" w:lineRule="auto"/>
              <w:jc w:val="both"/>
              <w:rPr>
                <w:rFonts w:ascii="Times New Roman" w:hAnsi="Times New Roman"/>
                <w:sz w:val="28"/>
                <w:szCs w:val="28"/>
                <w:lang w:val="uk-UA"/>
              </w:rPr>
            </w:pPr>
            <w:r w:rsidRPr="00C35082">
              <w:rPr>
                <w:rFonts w:ascii="Times New Roman" w:hAnsi="Times New Roman"/>
                <w:sz w:val="28"/>
                <w:szCs w:val="28"/>
              </w:rPr>
              <w:t>ПЕРЕЛІК ПОСИЛАНЬ………………………………………………………</w:t>
            </w:r>
            <w:r w:rsidRPr="00C35082">
              <w:rPr>
                <w:rFonts w:ascii="Times New Roman" w:hAnsi="Times New Roman"/>
                <w:sz w:val="28"/>
                <w:szCs w:val="28"/>
                <w:lang w:val="uk-UA"/>
              </w:rPr>
              <w:t>…</w:t>
            </w:r>
          </w:p>
        </w:tc>
        <w:tc>
          <w:tcPr>
            <w:tcW w:w="674" w:type="dxa"/>
          </w:tcPr>
          <w:p w:rsidR="002B7985" w:rsidRPr="009751F6" w:rsidRDefault="002B7985" w:rsidP="00753961">
            <w:pPr>
              <w:tabs>
                <w:tab w:val="left" w:pos="0"/>
                <w:tab w:val="left" w:pos="9360"/>
                <w:tab w:val="left" w:pos="9724"/>
              </w:tabs>
              <w:spacing w:line="360" w:lineRule="auto"/>
              <w:rPr>
                <w:rFonts w:ascii="Times New Roman" w:hAnsi="Times New Roman"/>
                <w:sz w:val="28"/>
                <w:szCs w:val="28"/>
                <w:lang w:val="uk-UA"/>
              </w:rPr>
            </w:pPr>
            <w:r w:rsidRPr="00C35082">
              <w:rPr>
                <w:rFonts w:ascii="Times New Roman" w:hAnsi="Times New Roman"/>
                <w:sz w:val="28"/>
                <w:szCs w:val="28"/>
              </w:rPr>
              <w:t>6</w:t>
            </w:r>
            <w:r>
              <w:rPr>
                <w:rFonts w:ascii="Times New Roman" w:hAnsi="Times New Roman"/>
                <w:sz w:val="28"/>
                <w:szCs w:val="28"/>
                <w:lang w:val="uk-UA"/>
              </w:rPr>
              <w:t>7</w:t>
            </w:r>
          </w:p>
        </w:tc>
      </w:tr>
      <w:tr w:rsidR="002B7985" w:rsidRPr="00C35082" w:rsidTr="00753961">
        <w:tc>
          <w:tcPr>
            <w:tcW w:w="9180" w:type="dxa"/>
          </w:tcPr>
          <w:p w:rsidR="002B7985" w:rsidRPr="00C35082" w:rsidRDefault="002B7985" w:rsidP="00753961">
            <w:pPr>
              <w:tabs>
                <w:tab w:val="left" w:pos="0"/>
              </w:tabs>
              <w:spacing w:line="360" w:lineRule="auto"/>
              <w:jc w:val="both"/>
              <w:rPr>
                <w:rFonts w:ascii="Times New Roman" w:hAnsi="Times New Roman"/>
                <w:sz w:val="28"/>
                <w:szCs w:val="28"/>
              </w:rPr>
            </w:pPr>
            <w:r>
              <w:rPr>
                <w:rFonts w:ascii="Times New Roman" w:hAnsi="Times New Roman"/>
                <w:sz w:val="28"/>
                <w:szCs w:val="28"/>
                <w:lang w:val="uk-UA"/>
              </w:rPr>
              <w:t>Д</w:t>
            </w:r>
            <w:r w:rsidRPr="00C35082">
              <w:rPr>
                <w:rFonts w:ascii="Times New Roman" w:hAnsi="Times New Roman"/>
                <w:sz w:val="28"/>
                <w:szCs w:val="28"/>
              </w:rPr>
              <w:t>ОДАТКИ</w:t>
            </w:r>
            <w:r w:rsidRPr="00C35082">
              <w:rPr>
                <w:rFonts w:ascii="Times New Roman" w:hAnsi="Times New Roman"/>
                <w:sz w:val="28"/>
                <w:szCs w:val="28"/>
                <w:lang w:val="uk-UA"/>
              </w:rPr>
              <w:t>……………………………………………………………………...</w:t>
            </w:r>
          </w:p>
        </w:tc>
        <w:tc>
          <w:tcPr>
            <w:tcW w:w="674" w:type="dxa"/>
          </w:tcPr>
          <w:p w:rsidR="002B7985" w:rsidRPr="009751F6" w:rsidRDefault="002B7985" w:rsidP="00753961">
            <w:pPr>
              <w:tabs>
                <w:tab w:val="left" w:pos="0"/>
                <w:tab w:val="left" w:pos="9360"/>
                <w:tab w:val="left" w:pos="9724"/>
              </w:tabs>
              <w:spacing w:line="360" w:lineRule="auto"/>
              <w:rPr>
                <w:rFonts w:ascii="Times New Roman" w:hAnsi="Times New Roman"/>
                <w:sz w:val="28"/>
                <w:szCs w:val="28"/>
                <w:lang w:val="uk-UA"/>
              </w:rPr>
            </w:pPr>
            <w:r w:rsidRPr="00C35082">
              <w:rPr>
                <w:rFonts w:ascii="Times New Roman" w:hAnsi="Times New Roman"/>
                <w:sz w:val="28"/>
                <w:szCs w:val="28"/>
              </w:rPr>
              <w:t>7</w:t>
            </w:r>
            <w:r>
              <w:rPr>
                <w:rFonts w:ascii="Times New Roman" w:hAnsi="Times New Roman"/>
                <w:sz w:val="28"/>
                <w:szCs w:val="28"/>
                <w:lang w:val="uk-UA"/>
              </w:rPr>
              <w:t>4</w:t>
            </w:r>
          </w:p>
        </w:tc>
      </w:tr>
    </w:tbl>
    <w:p w:rsidR="006F185C" w:rsidRDefault="006F185C" w:rsidP="002B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sectPr w:rsidR="006F185C" w:rsidSect="00364BDB">
          <w:pgSz w:w="11906" w:h="16838"/>
          <w:pgMar w:top="1134" w:right="567" w:bottom="1134" w:left="1701" w:header="709" w:footer="709" w:gutter="0"/>
          <w:cols w:space="708"/>
          <w:titlePg/>
          <w:docGrid w:linePitch="360"/>
        </w:sectPr>
      </w:pPr>
      <w:r>
        <w:rPr>
          <w:color w:val="000000"/>
          <w:sz w:val="28"/>
          <w:szCs w:val="28"/>
        </w:rPr>
        <w:br w:type="page"/>
      </w:r>
    </w:p>
    <w:p w:rsidR="006F185C" w:rsidRDefault="006F185C">
      <w:pPr>
        <w:rPr>
          <w:color w:val="000000"/>
          <w:sz w:val="28"/>
          <w:szCs w:val="28"/>
        </w:rPr>
      </w:pPr>
    </w:p>
    <w:p w:rsidR="00C3113F" w:rsidRPr="00364BDB" w:rsidRDefault="00C3113F" w:rsidP="006F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32"/>
          <w:szCs w:val="32"/>
        </w:rPr>
      </w:pPr>
      <w:r w:rsidRPr="00364BDB">
        <w:rPr>
          <w:color w:val="000000"/>
          <w:sz w:val="28"/>
          <w:szCs w:val="28"/>
        </w:rPr>
        <w:t xml:space="preserve">ПЕРЕЛІК УМОВНИХ </w:t>
      </w:r>
      <w:r w:rsidRPr="00364BDB">
        <w:rPr>
          <w:color w:val="000000"/>
          <w:sz w:val="28"/>
          <w:szCs w:val="28"/>
          <w:lang w:val="uk-UA"/>
        </w:rPr>
        <w:t xml:space="preserve">ПОЗНАЧЕНЬ, СИМВОЛІВ, ОДИНИЦЬ, </w:t>
      </w:r>
      <w:r w:rsidRPr="00364BDB">
        <w:rPr>
          <w:color w:val="000000"/>
          <w:sz w:val="28"/>
          <w:szCs w:val="28"/>
        </w:rPr>
        <w:t>СКОРОЧЕНЬ</w:t>
      </w:r>
      <w:r w:rsidRPr="00364BDB">
        <w:rPr>
          <w:color w:val="000000"/>
          <w:sz w:val="28"/>
          <w:szCs w:val="28"/>
          <w:lang w:val="uk-UA"/>
        </w:rPr>
        <w:t xml:space="preserve"> І ТЕРМІНІВ</w:t>
      </w:r>
    </w:p>
    <w:p w:rsidR="00C3113F" w:rsidRPr="00752C53" w:rsidRDefault="00C3113F" w:rsidP="00C3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highlight w:val="yellow"/>
          <w:lang w:val="uk-UA"/>
        </w:rPr>
      </w:pPr>
    </w:p>
    <w:p w:rsidR="00C3113F" w:rsidRPr="00752C53" w:rsidRDefault="00C3113F" w:rsidP="00C3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highlight w:val="yellow"/>
          <w:lang w:val="uk-UA"/>
        </w:rPr>
      </w:pP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ВХ ‒ виразкова хвороба</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ГА – гострий апендицит</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ГХ – гострий холецистит</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ЖМ ‒ жовчний міхура</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ЖКХ ‒ жовчнокам’яна хвороба</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ПВ – перфорація виразки</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 xml:space="preserve">ПЯН – паличкоядерні нейтрофіли </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СРП ‒ С-реактивний протеїн</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СЯН – сегментоядерні нейтрофіли</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УЗД ‒ ультразвукове дослідження</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ЧВ – червоподібний відросток</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ЧП ‒ черевна порожнина</w:t>
      </w:r>
    </w:p>
    <w:p w:rsidR="00602A6E" w:rsidRPr="00602A6E"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602A6E">
        <w:rPr>
          <w:sz w:val="28"/>
          <w:szCs w:val="28"/>
          <w:lang w:val="uk-UA"/>
        </w:rPr>
        <w:t xml:space="preserve">ШОЕ – швидкість осідання еритроцитів </w:t>
      </w:r>
    </w:p>
    <w:p w:rsidR="00C3113F" w:rsidRPr="00752C53" w:rsidRDefault="00602A6E" w:rsidP="006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highlight w:val="yellow"/>
          <w:lang w:val="uk-UA"/>
        </w:rPr>
      </w:pPr>
      <w:r w:rsidRPr="00602A6E">
        <w:rPr>
          <w:sz w:val="28"/>
          <w:szCs w:val="28"/>
          <w:lang w:val="uk-UA"/>
        </w:rPr>
        <w:t>SIRS (Systemic Inflammation Response Syndrome) ‒ синдром системної запальної відповіді</w:t>
      </w:r>
    </w:p>
    <w:p w:rsidR="00474ACF" w:rsidRPr="00602A6E" w:rsidRDefault="00C3113F" w:rsidP="00011BDD">
      <w:pPr>
        <w:spacing w:line="360" w:lineRule="auto"/>
        <w:jc w:val="center"/>
        <w:rPr>
          <w:sz w:val="28"/>
          <w:szCs w:val="28"/>
          <w:lang w:val="uk-UA"/>
        </w:rPr>
      </w:pPr>
      <w:r w:rsidRPr="00752C53">
        <w:rPr>
          <w:sz w:val="28"/>
          <w:szCs w:val="28"/>
          <w:highlight w:val="yellow"/>
          <w:lang w:val="uk-UA"/>
        </w:rPr>
        <w:br w:type="page"/>
      </w:r>
      <w:r w:rsidR="00474ACF" w:rsidRPr="00602A6E">
        <w:rPr>
          <w:sz w:val="28"/>
          <w:szCs w:val="28"/>
          <w:lang w:val="uk-UA"/>
        </w:rPr>
        <w:lastRenderedPageBreak/>
        <w:t>ВСТУП</w:t>
      </w:r>
      <w:bookmarkEnd w:id="7"/>
    </w:p>
    <w:p w:rsidR="004D617C" w:rsidRPr="00752C53" w:rsidRDefault="004D617C" w:rsidP="00474ACF">
      <w:pPr>
        <w:spacing w:line="360" w:lineRule="auto"/>
        <w:ind w:firstLine="709"/>
        <w:jc w:val="both"/>
        <w:rPr>
          <w:highlight w:val="yellow"/>
          <w:lang w:val="uk-UA"/>
        </w:rPr>
      </w:pPr>
    </w:p>
    <w:p w:rsidR="004D617C" w:rsidRPr="00752C53" w:rsidRDefault="004D617C" w:rsidP="00474ACF">
      <w:pPr>
        <w:spacing w:line="360" w:lineRule="auto"/>
        <w:ind w:firstLine="709"/>
        <w:jc w:val="both"/>
        <w:rPr>
          <w:highlight w:val="yellow"/>
          <w:lang w:val="uk-UA"/>
        </w:rPr>
      </w:pPr>
    </w:p>
    <w:p w:rsidR="00BA7337" w:rsidRPr="00602A6E" w:rsidRDefault="00BA7337" w:rsidP="00BA7337">
      <w:pPr>
        <w:spacing w:line="360" w:lineRule="auto"/>
        <w:ind w:firstLine="708"/>
        <w:jc w:val="both"/>
        <w:rPr>
          <w:sz w:val="28"/>
          <w:szCs w:val="28"/>
          <w:lang w:val="uk-UA"/>
        </w:rPr>
      </w:pPr>
      <w:r w:rsidRPr="00602A6E">
        <w:rPr>
          <w:sz w:val="28"/>
          <w:szCs w:val="28"/>
          <w:lang w:val="uk-UA"/>
        </w:rPr>
        <w:t xml:space="preserve">Актуальною проблемою сьогодення залишаються діагностичні помилки на догоспітальному етапі обстеження хворого із болем у животі, які, за статистичними даними, розподіляються наступним чином: у 20% випадків – це відсутність чітких диференціальних алгоритмів, 50% – помилки від недотримання правил клінічного обстеження хворого; 30% помилок пов’язані з важким станом хворого [1-3]. </w:t>
      </w:r>
    </w:p>
    <w:p w:rsidR="00BA7337" w:rsidRPr="00BA7337" w:rsidRDefault="00BA7337" w:rsidP="00BA7337">
      <w:pPr>
        <w:spacing w:line="360" w:lineRule="auto"/>
        <w:ind w:firstLine="708"/>
        <w:jc w:val="both"/>
        <w:rPr>
          <w:sz w:val="28"/>
          <w:szCs w:val="28"/>
          <w:lang w:val="uk-UA"/>
        </w:rPr>
      </w:pPr>
      <w:r w:rsidRPr="00602A6E">
        <w:rPr>
          <w:sz w:val="28"/>
          <w:szCs w:val="28"/>
          <w:lang w:val="uk-UA"/>
        </w:rPr>
        <w:t xml:space="preserve">До основних патологій, які формують групу гострих захворювань черевної порожнини (ЧП) відносять гострі запальні захворювання, порушення </w:t>
      </w:r>
      <w:r w:rsidRPr="00BA7337">
        <w:rPr>
          <w:sz w:val="28"/>
          <w:szCs w:val="28"/>
          <w:lang w:val="uk-UA"/>
        </w:rPr>
        <w:t>кровообігу та травми в органах черевної порожнини, порушення прохідності по травному тракту,</w:t>
      </w:r>
      <w:r w:rsidRPr="00BA7337">
        <w:rPr>
          <w:color w:val="222222"/>
          <w:sz w:val="28"/>
          <w:szCs w:val="28"/>
          <w:shd w:val="clear" w:color="auto" w:fill="FFFFFF"/>
          <w:lang w:val="uk-UA"/>
        </w:rPr>
        <w:t xml:space="preserve"> п</w:t>
      </w:r>
      <w:r w:rsidRPr="00BA7337">
        <w:rPr>
          <w:sz w:val="28"/>
          <w:szCs w:val="28"/>
          <w:lang w:val="uk-UA"/>
        </w:rPr>
        <w:t xml:space="preserve">ерфорацію порожнистих органів та кровотечу [1, 4]. </w:t>
      </w:r>
      <w:r w:rsidRPr="00BA7337">
        <w:rPr>
          <w:color w:val="222222"/>
          <w:sz w:val="28"/>
          <w:szCs w:val="28"/>
          <w:shd w:val="clear" w:color="auto" w:fill="FFFFFF"/>
          <w:lang w:val="uk-UA"/>
        </w:rPr>
        <w:t>Вибір тактики лікування цих хворих в умовах швидкого прогресування патологічного процесу</w:t>
      </w:r>
      <w:r w:rsidRPr="00BA7337">
        <w:rPr>
          <w:sz w:val="28"/>
          <w:szCs w:val="28"/>
          <w:lang w:val="uk-UA"/>
        </w:rPr>
        <w:t xml:space="preserve"> базується на результатах анамнезу, лабораторних та інструментальних досліджень [2].</w:t>
      </w:r>
    </w:p>
    <w:p w:rsidR="00BA7337" w:rsidRPr="00BA7337" w:rsidRDefault="00BA7337" w:rsidP="00BA7337">
      <w:pPr>
        <w:spacing w:line="360" w:lineRule="auto"/>
        <w:ind w:firstLine="708"/>
        <w:jc w:val="both"/>
        <w:rPr>
          <w:sz w:val="28"/>
          <w:szCs w:val="28"/>
          <w:lang w:val="uk-UA"/>
        </w:rPr>
      </w:pPr>
      <w:r w:rsidRPr="00BA7337">
        <w:rPr>
          <w:sz w:val="28"/>
          <w:szCs w:val="28"/>
          <w:lang w:val="uk-UA"/>
        </w:rPr>
        <w:t>Провідне місце серед гострих захворювань органів ЧП займає гостре запалення червоподібного відростка (ЧВ) – гострий апендицит (ГА), хоча протягом останніх двох десятиріч захворюваність скоротилась з 20,7 до 7,6 випадків на 10 000 населення [5, 6]. Встановлення діагнозу ГА для більшості практикуючих лікарів не є складним завданням, однак у 9 –30 % хворих перебіг захворювання атипічний, за симптоматикою інших патологічних станів травного тракту, сечостатевої системи та інфекційних хвороб [5-7].</w:t>
      </w:r>
    </w:p>
    <w:p w:rsidR="00BA7337" w:rsidRPr="00BA7337" w:rsidRDefault="00BA7337" w:rsidP="00BA7337">
      <w:pPr>
        <w:spacing w:line="360" w:lineRule="auto"/>
        <w:ind w:firstLine="708"/>
        <w:jc w:val="both"/>
        <w:rPr>
          <w:sz w:val="28"/>
          <w:szCs w:val="28"/>
          <w:lang w:val="uk-UA"/>
        </w:rPr>
      </w:pPr>
      <w:r w:rsidRPr="00BA7337">
        <w:rPr>
          <w:sz w:val="28"/>
          <w:szCs w:val="28"/>
          <w:lang w:val="uk-UA"/>
        </w:rPr>
        <w:t>Виразковою хворобою шлунка та дванадцятипалої кишки</w:t>
      </w:r>
      <w:r w:rsidRPr="00BA7337">
        <w:rPr>
          <w:sz w:val="28"/>
          <w:szCs w:val="28"/>
        </w:rPr>
        <w:t xml:space="preserve"> страждають 6,0–10,0% </w:t>
      </w:r>
      <w:r w:rsidRPr="00BA7337">
        <w:rPr>
          <w:sz w:val="28"/>
          <w:szCs w:val="28"/>
          <w:lang w:val="uk-UA"/>
        </w:rPr>
        <w:t xml:space="preserve">дорослого </w:t>
      </w:r>
      <w:r w:rsidRPr="00BA7337">
        <w:rPr>
          <w:sz w:val="28"/>
          <w:szCs w:val="28"/>
        </w:rPr>
        <w:t>населення розвинених країн</w:t>
      </w:r>
      <w:r w:rsidRPr="00BA7337">
        <w:rPr>
          <w:sz w:val="28"/>
          <w:szCs w:val="28"/>
          <w:lang w:val="uk-UA"/>
        </w:rPr>
        <w:t>, з них 35-47% працездатного віку</w:t>
      </w:r>
      <w:r w:rsidRPr="00BA7337">
        <w:rPr>
          <w:sz w:val="28"/>
          <w:szCs w:val="28"/>
        </w:rPr>
        <w:t xml:space="preserve">, а смертність коливається від 6 до 9,7 на 100 тис. населення </w:t>
      </w:r>
      <w:r w:rsidRPr="00BA7337">
        <w:rPr>
          <w:sz w:val="28"/>
          <w:szCs w:val="28"/>
          <w:lang w:val="uk-UA"/>
        </w:rPr>
        <w:t xml:space="preserve">[8-10]. Широке впровадження в клінічну практику високоефективних противиразкових препаратів знизило кількість </w:t>
      </w:r>
      <w:r w:rsidRPr="00BA7337">
        <w:rPr>
          <w:sz w:val="28"/>
          <w:szCs w:val="28"/>
          <w:lang w:val="uk-UA"/>
        </w:rPr>
        <w:lastRenderedPageBreak/>
        <w:t>планових операцій, проте частота ускладнених форм, які потребують невідкладні оперативні втручання не виявляє тенденції до зниження. Перебіг виразкової хвороби в 6-15% випадків ускладнюється перфорацією і складає від 1,6% до 3,4% в структурі гострих хірургічних захворювань органів ЧП [10, 11].</w:t>
      </w:r>
    </w:p>
    <w:p w:rsidR="00BA7337" w:rsidRPr="00BA7337" w:rsidRDefault="00BA7337" w:rsidP="00BA7337">
      <w:pPr>
        <w:spacing w:line="360" w:lineRule="auto"/>
        <w:ind w:firstLine="708"/>
        <w:jc w:val="both"/>
        <w:rPr>
          <w:sz w:val="28"/>
          <w:szCs w:val="28"/>
          <w:lang w:val="uk-UA"/>
        </w:rPr>
      </w:pPr>
      <w:r w:rsidRPr="00BA7337">
        <w:rPr>
          <w:sz w:val="28"/>
          <w:szCs w:val="28"/>
          <w:lang w:val="uk-UA"/>
        </w:rPr>
        <w:t>Щороку в хірургічних відділеннях збільшується питома вага людей похилого віку, які складають від 10 до 25 % всіх госпіталізованих з приводу гострого калькульозного холециститу (ГХ). Причиною післяопераційних ускладнень і летальних наслідків у цих пацієнтів, які зустрічаються у 8 – 20% віпадків, порівнянно з особами зрілого віку, є пізня діагностика, високий операційно-анестезіологічний ризик, супутні захворювання серцево-судинної, дихальної, ендокринної систем [1, 12]. В свою чергу труднощі у проведенні диференційної діагностики, особливо при гострих захворюваннях ЧП з атиповим перебігом, зумовлюють певні помилки при виборі методу лікування і остаточний діагноз встановлюється під час операції [11-15, 16]. Тому, дослідження особливостей загально-клінічних та біохімічних показників крові, які в умовах сучасної медицини залишаються поширеними та доступними, набуває актуальності для розробки лабораторних критеріїв диференційної діагностики гострих захворювань органів черевної порожнини.</w:t>
      </w:r>
    </w:p>
    <w:p w:rsidR="00BA7337" w:rsidRPr="00BA7337" w:rsidRDefault="00BA7337" w:rsidP="00BA7337">
      <w:pPr>
        <w:spacing w:line="360" w:lineRule="auto"/>
        <w:ind w:firstLine="708"/>
        <w:jc w:val="both"/>
        <w:rPr>
          <w:sz w:val="28"/>
          <w:szCs w:val="28"/>
          <w:lang w:val="uk-UA"/>
        </w:rPr>
      </w:pPr>
      <w:r w:rsidRPr="00BA7337">
        <w:rPr>
          <w:sz w:val="28"/>
          <w:szCs w:val="28"/>
          <w:lang w:val="uk-UA"/>
        </w:rPr>
        <w:t>Мета роботи – вивчення особливостей загально-клінічних та біохімічних показників крові хворих з гострими захворюваннями черевної порожнини в залежності від віку.</w:t>
      </w:r>
    </w:p>
    <w:p w:rsidR="00BA7337" w:rsidRPr="00BA7337" w:rsidRDefault="00BA7337" w:rsidP="00BA7337">
      <w:pPr>
        <w:spacing w:line="360" w:lineRule="auto"/>
        <w:ind w:firstLine="708"/>
        <w:jc w:val="both"/>
        <w:rPr>
          <w:sz w:val="28"/>
          <w:szCs w:val="28"/>
          <w:lang w:val="uk-UA"/>
        </w:rPr>
      </w:pPr>
      <w:r w:rsidRPr="00BA7337">
        <w:rPr>
          <w:sz w:val="28"/>
          <w:szCs w:val="28"/>
          <w:lang w:val="uk-UA"/>
        </w:rPr>
        <w:t xml:space="preserve">Для реалізації поставленої мети необхідно було вирішити наступні задачі: </w:t>
      </w:r>
    </w:p>
    <w:p w:rsidR="00BA7337" w:rsidRPr="00BA7337" w:rsidRDefault="00BA7337" w:rsidP="00BA7337">
      <w:pPr>
        <w:numPr>
          <w:ilvl w:val="0"/>
          <w:numId w:val="35"/>
        </w:numPr>
        <w:spacing w:line="360" w:lineRule="auto"/>
        <w:ind w:left="0" w:right="57" w:firstLine="720"/>
        <w:contextualSpacing/>
        <w:jc w:val="both"/>
        <w:rPr>
          <w:sz w:val="28"/>
          <w:szCs w:val="28"/>
          <w:lang w:val="uk-UA"/>
        </w:rPr>
      </w:pPr>
      <w:r w:rsidRPr="00BA7337">
        <w:rPr>
          <w:sz w:val="28"/>
          <w:szCs w:val="28"/>
          <w:lang w:val="uk-UA"/>
        </w:rPr>
        <w:t xml:space="preserve">дослідити у хворих з гострим апендицитом, гострим холециститом, перфорацією виразки шлунку або дванадцятипалої кишки особливості загально-клінічних показників крові; </w:t>
      </w:r>
    </w:p>
    <w:p w:rsidR="00BA7337" w:rsidRPr="00BA7337" w:rsidRDefault="00BA7337" w:rsidP="00BA7337">
      <w:pPr>
        <w:numPr>
          <w:ilvl w:val="0"/>
          <w:numId w:val="35"/>
        </w:numPr>
        <w:spacing w:line="360" w:lineRule="auto"/>
        <w:ind w:left="0" w:right="57" w:firstLine="720"/>
        <w:contextualSpacing/>
        <w:jc w:val="both"/>
        <w:rPr>
          <w:sz w:val="28"/>
          <w:szCs w:val="28"/>
          <w:lang w:val="uk-UA"/>
        </w:rPr>
      </w:pPr>
      <w:r w:rsidRPr="00BA7337">
        <w:rPr>
          <w:sz w:val="28"/>
          <w:szCs w:val="28"/>
          <w:lang w:val="uk-UA"/>
        </w:rPr>
        <w:lastRenderedPageBreak/>
        <w:t xml:space="preserve">дослідити у хворих з гострим апендицитом, гострим холециститом, перфорацією виразки шлунку або дванадцятипалої кишки особливості біохімічних показників крові; </w:t>
      </w:r>
    </w:p>
    <w:p w:rsidR="00BA7337" w:rsidRPr="00BA7337" w:rsidRDefault="00BA7337" w:rsidP="00BA7337">
      <w:pPr>
        <w:widowControl w:val="0"/>
        <w:numPr>
          <w:ilvl w:val="0"/>
          <w:numId w:val="35"/>
        </w:numPr>
        <w:autoSpaceDE w:val="0"/>
        <w:autoSpaceDN w:val="0"/>
        <w:adjustRightInd w:val="0"/>
        <w:spacing w:line="360" w:lineRule="auto"/>
        <w:ind w:left="0" w:firstLine="720"/>
        <w:jc w:val="both"/>
        <w:rPr>
          <w:sz w:val="28"/>
          <w:szCs w:val="28"/>
          <w:lang w:val="uk-UA"/>
        </w:rPr>
      </w:pPr>
      <w:r w:rsidRPr="00BA7337">
        <w:rPr>
          <w:noProof/>
          <w:sz w:val="28"/>
          <w:szCs w:val="28"/>
          <w:lang w:val="uk-UA"/>
        </w:rPr>
        <w:t xml:space="preserve">проаналізувати та порівняти зміни досліджуваних показників крові при </w:t>
      </w:r>
      <w:r w:rsidRPr="00BA7337">
        <w:rPr>
          <w:sz w:val="28"/>
          <w:szCs w:val="28"/>
          <w:lang w:val="uk-UA"/>
        </w:rPr>
        <w:t>гострих захворюваннях черевної порожнини в залежності від віку.</w:t>
      </w:r>
    </w:p>
    <w:p w:rsidR="00BA7337" w:rsidRPr="00BA7337" w:rsidRDefault="00BA7337" w:rsidP="00BA7337">
      <w:pPr>
        <w:widowControl w:val="0"/>
        <w:autoSpaceDE w:val="0"/>
        <w:autoSpaceDN w:val="0"/>
        <w:adjustRightInd w:val="0"/>
        <w:spacing w:line="360" w:lineRule="auto"/>
        <w:ind w:firstLine="708"/>
        <w:jc w:val="both"/>
        <w:rPr>
          <w:sz w:val="28"/>
          <w:szCs w:val="28"/>
          <w:lang w:val="uk-UA"/>
        </w:rPr>
      </w:pPr>
      <w:r w:rsidRPr="00BA7337">
        <w:rPr>
          <w:color w:val="000000"/>
          <w:sz w:val="28"/>
          <w:szCs w:val="28"/>
          <w:lang w:val="uk-UA"/>
        </w:rPr>
        <w:t xml:space="preserve">Об’єкт дослідження: </w:t>
      </w:r>
      <w:r w:rsidRPr="00BA7337">
        <w:rPr>
          <w:sz w:val="28"/>
          <w:szCs w:val="28"/>
          <w:lang w:val="uk-UA"/>
        </w:rPr>
        <w:t>гострий апендицит, гострий холецистит, перфорація виразки шлунку або дванадцятипалої кишки.</w:t>
      </w:r>
    </w:p>
    <w:p w:rsidR="00BA7337" w:rsidRPr="00BA7337" w:rsidRDefault="00BA7337" w:rsidP="00BA7337">
      <w:pPr>
        <w:spacing w:line="360" w:lineRule="auto"/>
        <w:ind w:firstLine="709"/>
        <w:jc w:val="both"/>
        <w:rPr>
          <w:noProof/>
          <w:sz w:val="28"/>
          <w:szCs w:val="28"/>
          <w:lang w:val="uk-UA"/>
        </w:rPr>
      </w:pPr>
      <w:r w:rsidRPr="00BA7337">
        <w:rPr>
          <w:sz w:val="28"/>
          <w:szCs w:val="28"/>
          <w:lang w:val="uk-UA"/>
        </w:rPr>
        <w:t xml:space="preserve">Предмет дослідження: </w:t>
      </w:r>
      <w:r w:rsidRPr="00BA7337">
        <w:rPr>
          <w:noProof/>
          <w:sz w:val="28"/>
          <w:szCs w:val="28"/>
          <w:lang w:val="uk-UA"/>
        </w:rPr>
        <w:t xml:space="preserve">вікові особливості </w:t>
      </w:r>
      <w:r w:rsidRPr="00BA7337">
        <w:rPr>
          <w:sz w:val="28"/>
          <w:szCs w:val="28"/>
          <w:lang w:val="uk-UA"/>
        </w:rPr>
        <w:t>загально-клінічних та біохімічних показників крові хворих з гострими захворюваннями черевної порожнини</w:t>
      </w:r>
      <w:r w:rsidRPr="00BA7337">
        <w:rPr>
          <w:noProof/>
          <w:sz w:val="28"/>
          <w:szCs w:val="28"/>
          <w:lang w:val="uk-UA"/>
        </w:rPr>
        <w:t xml:space="preserve"> </w:t>
      </w:r>
    </w:p>
    <w:p w:rsidR="00BA7337" w:rsidRPr="00BA7337" w:rsidRDefault="00BA7337" w:rsidP="00BA7337">
      <w:pPr>
        <w:widowControl w:val="0"/>
        <w:autoSpaceDE w:val="0"/>
        <w:autoSpaceDN w:val="0"/>
        <w:adjustRightInd w:val="0"/>
        <w:spacing w:line="360" w:lineRule="auto"/>
        <w:ind w:firstLine="708"/>
        <w:jc w:val="both"/>
        <w:rPr>
          <w:color w:val="000000"/>
          <w:sz w:val="28"/>
          <w:lang w:val="uk-UA"/>
        </w:rPr>
      </w:pPr>
      <w:r w:rsidRPr="00BA7337">
        <w:rPr>
          <w:color w:val="000000"/>
          <w:sz w:val="28"/>
          <w:lang w:val="uk-UA"/>
        </w:rPr>
        <w:t xml:space="preserve">Методи дослідження: загально-клінічні (визначення гемоглобіну, лейкоцитів, </w:t>
      </w:r>
      <w:r w:rsidRPr="00BA7337">
        <w:rPr>
          <w:sz w:val="28"/>
          <w:lang w:val="uk-UA"/>
        </w:rPr>
        <w:t>еозинофілів, паличкоядерних та сегментоядерних нейтрофілів, моноцитів, лімфоцитів, ШОЕ</w:t>
      </w:r>
      <w:r w:rsidRPr="00BA7337">
        <w:rPr>
          <w:color w:val="000000"/>
          <w:sz w:val="28"/>
          <w:lang w:val="uk-UA"/>
        </w:rPr>
        <w:t>), біохімічні (визначення загального білірубіну, глюкози, АЛТ, АСТ, α-амілази) та статистичні.</w:t>
      </w:r>
    </w:p>
    <w:p w:rsidR="00BA7337" w:rsidRPr="00BA7337" w:rsidRDefault="00BA7337" w:rsidP="00BA7337">
      <w:pPr>
        <w:spacing w:line="360" w:lineRule="auto"/>
        <w:ind w:firstLine="708"/>
        <w:jc w:val="both"/>
        <w:rPr>
          <w:color w:val="000000"/>
          <w:sz w:val="28"/>
          <w:szCs w:val="28"/>
          <w:lang w:val="uk-UA"/>
        </w:rPr>
      </w:pPr>
      <w:r w:rsidRPr="00BA7337">
        <w:rPr>
          <w:color w:val="000000"/>
          <w:sz w:val="28"/>
          <w:szCs w:val="28"/>
          <w:lang w:val="uk-UA"/>
        </w:rPr>
        <w:t xml:space="preserve">Новизна роботи полягає в тому, що вперше проведено порівняльний аналіз загально-клінічних та біохімічних показників крові мешканців Запорізької області з гострими захворюваннями черевної порожнини, виявлено особливості змін в залежності від віку та нозологічної форми. </w:t>
      </w:r>
    </w:p>
    <w:p w:rsidR="00BA7337" w:rsidRPr="00BA7337" w:rsidRDefault="00BA7337" w:rsidP="00BA7337">
      <w:pPr>
        <w:spacing w:line="360" w:lineRule="auto"/>
        <w:ind w:firstLine="708"/>
        <w:jc w:val="both"/>
        <w:rPr>
          <w:sz w:val="28"/>
          <w:szCs w:val="28"/>
          <w:lang w:val="uk-UA"/>
        </w:rPr>
      </w:pPr>
      <w:r w:rsidRPr="00BA7337">
        <w:rPr>
          <w:sz w:val="28"/>
          <w:szCs w:val="28"/>
          <w:lang w:val="uk-UA"/>
        </w:rPr>
        <w:t xml:space="preserve">Значущість роботи – pезультати дослiдження пошиpюють уявлення пpо </w:t>
      </w:r>
      <w:r w:rsidRPr="00BA7337">
        <w:rPr>
          <w:color w:val="000000"/>
          <w:sz w:val="28"/>
          <w:szCs w:val="28"/>
          <w:lang w:val="uk-UA"/>
        </w:rPr>
        <w:t xml:space="preserve">стан хворих з гострими захворюваннями черевної порожнини, відображають їх особливості на догоспітальному етапі серед осіб різних вікових груп. </w:t>
      </w:r>
    </w:p>
    <w:p w:rsidR="00BA7337" w:rsidRPr="00BA7337" w:rsidRDefault="00BA7337" w:rsidP="00BA7337">
      <w:pPr>
        <w:spacing w:line="360" w:lineRule="auto"/>
        <w:ind w:firstLine="708"/>
        <w:jc w:val="both"/>
        <w:rPr>
          <w:sz w:val="28"/>
          <w:szCs w:val="28"/>
          <w:lang w:val="uk-UA"/>
        </w:rPr>
      </w:pPr>
      <w:r w:rsidRPr="00BA7337">
        <w:rPr>
          <w:sz w:val="28"/>
          <w:szCs w:val="28"/>
          <w:lang w:val="uk-UA"/>
        </w:rPr>
        <w:t>Пpактичне значення pоботи полягає в тому, що отpиманi pезультати</w:t>
      </w:r>
      <w:r w:rsidRPr="00BA7337">
        <w:rPr>
          <w:color w:val="000000"/>
          <w:sz w:val="28"/>
          <w:szCs w:val="28"/>
          <w:lang w:val="uk-UA"/>
        </w:rPr>
        <w:t xml:space="preserve"> можуть бути використані хірургами для диференційної діагностики гострих захворювань черевної порожнини, підвищення результативності лікування та зменшення кількості ускладнень.</w:t>
      </w:r>
      <w:r w:rsidRPr="00BA7337">
        <w:rPr>
          <w:lang w:val="uk-UA"/>
        </w:rPr>
        <w:t xml:space="preserve"> </w:t>
      </w:r>
      <w:r w:rsidRPr="00BA7337">
        <w:rPr>
          <w:color w:val="000000"/>
          <w:sz w:val="28"/>
          <w:szCs w:val="28"/>
          <w:lang w:val="uk-UA"/>
        </w:rPr>
        <w:t xml:space="preserve">Результати щодо вікових особливостей загально-клінічних та біохімічних показників крові при патології можуть бути впроваджені при підготовці </w:t>
      </w:r>
      <w:r w:rsidRPr="00BA7337">
        <w:rPr>
          <w:color w:val="000000"/>
          <w:sz w:val="28"/>
          <w:szCs w:val="28"/>
          <w:lang w:val="uk-UA"/>
        </w:rPr>
        <w:lastRenderedPageBreak/>
        <w:t>магістрів спеціальності 091 Біологія, наприклад, при вивченні окремих розділів із дисципліни «Біохімічні методи лабораторної діагностики».</w:t>
      </w:r>
      <w:r w:rsidRPr="00BA7337">
        <w:rPr>
          <w:sz w:val="28"/>
          <w:szCs w:val="28"/>
          <w:lang w:val="uk-UA"/>
        </w:rPr>
        <w:tab/>
      </w:r>
    </w:p>
    <w:p w:rsidR="00BA7337" w:rsidRPr="00BF1C1D" w:rsidRDefault="00BA7337" w:rsidP="00BA7337">
      <w:pPr>
        <w:spacing w:line="360" w:lineRule="auto"/>
        <w:ind w:firstLine="708"/>
        <w:jc w:val="both"/>
        <w:rPr>
          <w:sz w:val="28"/>
          <w:szCs w:val="28"/>
          <w:lang w:val="uk-UA"/>
        </w:rPr>
      </w:pPr>
      <w:r w:rsidRPr="00BA7337">
        <w:rPr>
          <w:sz w:val="28"/>
          <w:szCs w:val="28"/>
          <w:lang w:val="uk-UA"/>
        </w:rPr>
        <w:t xml:space="preserve">Матеріал роботи був представлений на </w:t>
      </w:r>
      <w:r w:rsidRPr="00BA7337">
        <w:rPr>
          <w:sz w:val="28"/>
          <w:szCs w:val="28"/>
          <w:lang w:val="en-US"/>
        </w:rPr>
        <w:t>V</w:t>
      </w:r>
      <w:r w:rsidRPr="00BA7337">
        <w:rPr>
          <w:sz w:val="28"/>
          <w:szCs w:val="28"/>
          <w:lang w:val="uk-UA"/>
        </w:rPr>
        <w:t>ІІІ</w:t>
      </w:r>
      <w:r w:rsidR="00AF2285">
        <w:rPr>
          <w:sz w:val="28"/>
          <w:szCs w:val="28"/>
          <w:lang w:val="uk-UA"/>
        </w:rPr>
        <w:t xml:space="preserve"> </w:t>
      </w:r>
      <w:r w:rsidRPr="00BA7337">
        <w:rPr>
          <w:sz w:val="28"/>
          <w:szCs w:val="28"/>
          <w:lang w:val="uk-UA"/>
        </w:rPr>
        <w:t>регіональній науково-практичній конференції студентів, аспірантів та молодих вчених «</w:t>
      </w:r>
      <w:r w:rsidR="00AF2285">
        <w:rPr>
          <w:sz w:val="28"/>
          <w:szCs w:val="28"/>
          <w:lang w:val="uk-UA"/>
        </w:rPr>
        <w:t>А</w:t>
      </w:r>
      <w:r w:rsidRPr="00BA7337">
        <w:rPr>
          <w:sz w:val="28"/>
          <w:szCs w:val="28"/>
          <w:lang w:val="uk-UA"/>
        </w:rPr>
        <w:t>ктуальні проблеми та перспективи розвитку</w:t>
      </w:r>
      <w:r w:rsidR="00AF2285">
        <w:rPr>
          <w:sz w:val="28"/>
          <w:szCs w:val="28"/>
          <w:lang w:val="uk-UA"/>
        </w:rPr>
        <w:t xml:space="preserve"> </w:t>
      </w:r>
      <w:r w:rsidRPr="00BA7337">
        <w:rPr>
          <w:sz w:val="28"/>
          <w:szCs w:val="28"/>
          <w:lang w:val="uk-UA"/>
        </w:rPr>
        <w:t>природничих, медичних та фармацевтичних наук», м. Запоріжжя, 2019 р.</w:t>
      </w:r>
    </w:p>
    <w:p w:rsidR="004935A1" w:rsidRDefault="004935A1" w:rsidP="00BA752C">
      <w:pPr>
        <w:spacing w:line="360" w:lineRule="auto"/>
        <w:jc w:val="both"/>
        <w:rPr>
          <w:sz w:val="28"/>
          <w:szCs w:val="28"/>
          <w:lang w:val="uk-UA"/>
        </w:rPr>
      </w:pPr>
    </w:p>
    <w:p w:rsidR="002A0832" w:rsidRPr="00367DE8" w:rsidRDefault="00657222" w:rsidP="002A0832">
      <w:pPr>
        <w:spacing w:line="360" w:lineRule="auto"/>
        <w:jc w:val="center"/>
        <w:rPr>
          <w:sz w:val="28"/>
          <w:szCs w:val="28"/>
          <w:lang w:val="uk-UA"/>
        </w:rPr>
      </w:pPr>
      <w:r>
        <w:rPr>
          <w:sz w:val="28"/>
          <w:szCs w:val="28"/>
          <w:lang w:val="uk-UA"/>
        </w:rPr>
        <w:br w:type="page"/>
      </w:r>
      <w:bookmarkStart w:id="8" w:name="_Toc385420171"/>
      <w:r w:rsidR="002A0832" w:rsidRPr="00367DE8">
        <w:rPr>
          <w:sz w:val="28"/>
          <w:szCs w:val="28"/>
          <w:lang w:val="uk-UA"/>
        </w:rPr>
        <w:lastRenderedPageBreak/>
        <w:t>1 ОГЛЯД  НАУКОВОЇ  ЛІТEРАТУРИ</w:t>
      </w:r>
    </w:p>
    <w:bookmarkEnd w:id="8"/>
    <w:p w:rsidR="00364BDB" w:rsidRPr="00924BDD" w:rsidRDefault="00364BDB" w:rsidP="00364BDB">
      <w:pPr>
        <w:spacing w:line="360" w:lineRule="auto"/>
        <w:ind w:firstLine="709"/>
        <w:contextualSpacing/>
        <w:jc w:val="both"/>
        <w:rPr>
          <w:sz w:val="28"/>
          <w:szCs w:val="28"/>
          <w:lang w:val="uk-UA"/>
        </w:rPr>
      </w:pPr>
      <w:r w:rsidRPr="00924BDD">
        <w:rPr>
          <w:sz w:val="28"/>
          <w:szCs w:val="28"/>
          <w:lang w:val="uk-UA"/>
        </w:rPr>
        <w:t xml:space="preserve">1.1 Загальна характеристика гострих захворювань черевної порожнини </w:t>
      </w:r>
    </w:p>
    <w:p w:rsidR="00364BDB" w:rsidRPr="00924BDD" w:rsidRDefault="00364BDB" w:rsidP="00364BDB">
      <w:pPr>
        <w:autoSpaceDE w:val="0"/>
        <w:autoSpaceDN w:val="0"/>
        <w:adjustRightInd w:val="0"/>
        <w:spacing w:line="360" w:lineRule="auto"/>
        <w:rPr>
          <w:rFonts w:eastAsia="TimesNewRomanPS-BoldMT"/>
          <w:bCs/>
          <w:sz w:val="28"/>
          <w:szCs w:val="28"/>
          <w:lang w:val="uk-UA" w:eastAsia="en-US"/>
        </w:rPr>
      </w:pPr>
      <w:r w:rsidRPr="00924BDD">
        <w:rPr>
          <w:sz w:val="28"/>
          <w:szCs w:val="28"/>
          <w:lang w:val="uk-UA"/>
        </w:rPr>
        <w:tab/>
      </w:r>
      <w:r w:rsidRPr="00924BDD">
        <w:rPr>
          <w:rFonts w:eastAsia="TimesNewRomanPS-BoldMT"/>
          <w:bCs/>
          <w:sz w:val="28"/>
          <w:szCs w:val="28"/>
          <w:lang w:val="uk-UA" w:eastAsia="en-US"/>
        </w:rPr>
        <w:t>1.1.1 Гострий апендицит: етіологія, патогенез, класифікація та клінічні ознаки</w:t>
      </w:r>
    </w:p>
    <w:p w:rsidR="00364BDB" w:rsidRDefault="00364BDB" w:rsidP="00364BDB">
      <w:pPr>
        <w:autoSpaceDE w:val="0"/>
        <w:autoSpaceDN w:val="0"/>
        <w:adjustRightInd w:val="0"/>
        <w:spacing w:line="360" w:lineRule="auto"/>
        <w:rPr>
          <w:rFonts w:eastAsia="TimesNewRomanPS-BoldMT"/>
          <w:b/>
          <w:bCs/>
          <w:sz w:val="28"/>
          <w:szCs w:val="28"/>
          <w:lang w:val="uk-UA" w:eastAsia="en-US"/>
        </w:rPr>
      </w:pPr>
    </w:p>
    <w:p w:rsidR="00BA7337" w:rsidRPr="00924BDD" w:rsidRDefault="00BA7337" w:rsidP="00364BDB">
      <w:pPr>
        <w:autoSpaceDE w:val="0"/>
        <w:autoSpaceDN w:val="0"/>
        <w:adjustRightInd w:val="0"/>
        <w:spacing w:line="360" w:lineRule="auto"/>
        <w:rPr>
          <w:rFonts w:eastAsia="TimesNewRomanPS-BoldMT"/>
          <w:b/>
          <w:bCs/>
          <w:sz w:val="28"/>
          <w:szCs w:val="28"/>
          <w:lang w:val="uk-UA" w:eastAsia="en-US"/>
        </w:rPr>
      </w:pPr>
    </w:p>
    <w:p w:rsidR="00BA7337" w:rsidRPr="00924BDD" w:rsidRDefault="00BA7337" w:rsidP="00BA7337">
      <w:pPr>
        <w:spacing w:line="360" w:lineRule="auto"/>
        <w:ind w:firstLine="709"/>
        <w:contextualSpacing/>
        <w:jc w:val="both"/>
        <w:rPr>
          <w:sz w:val="28"/>
          <w:szCs w:val="28"/>
          <w:lang w:val="uk-UA"/>
        </w:rPr>
      </w:pPr>
      <w:r w:rsidRPr="00924BDD">
        <w:rPr>
          <w:sz w:val="28"/>
          <w:szCs w:val="28"/>
          <w:lang w:val="uk-UA"/>
        </w:rPr>
        <w:t xml:space="preserve">Перше місце серед гострих захворювань органів черевної порожнини займає гострий апендицит (ГА), хоча протягом останніх двох десятиріч кількість випадків скоротилась майже в тричі – з 20,7 до 7,6 на 10 000 населення. Апендектомія складає 60-80% від усіх ургентних операцій. Найбільша кількість хворих зафіксована серед осіб від 20 до 40 років [13, 17]. </w:t>
      </w:r>
    </w:p>
    <w:p w:rsidR="00BA7337" w:rsidRPr="00924BDD" w:rsidRDefault="00BA7337" w:rsidP="00BA7337">
      <w:pPr>
        <w:spacing w:line="360" w:lineRule="auto"/>
        <w:ind w:firstLine="709"/>
        <w:contextualSpacing/>
        <w:jc w:val="both"/>
        <w:rPr>
          <w:sz w:val="28"/>
          <w:szCs w:val="28"/>
          <w:lang w:val="uk-UA"/>
        </w:rPr>
      </w:pPr>
      <w:r w:rsidRPr="00924BDD">
        <w:rPr>
          <w:sz w:val="28"/>
          <w:szCs w:val="28"/>
          <w:lang w:val="uk-UA"/>
        </w:rPr>
        <w:t>Гострий апендицит – це неспецифічне гостре запалення червоподібного відростку (ЧВ), яке виникає внаслідок проникнення патогенної мікрофлори у підслизовий шар за умов порушення бар’єрної функції покривного епітелію слизової оболонки відростка, підвищення вірулентності умовно-патогенної мікрофлори та ослаблення імунологічної реактивності організму [18].</w:t>
      </w:r>
    </w:p>
    <w:p w:rsidR="00BA7337" w:rsidRPr="00695B8B" w:rsidRDefault="00BA7337" w:rsidP="00BA7337">
      <w:pPr>
        <w:spacing w:line="360" w:lineRule="auto"/>
        <w:ind w:firstLine="709"/>
        <w:contextualSpacing/>
        <w:jc w:val="both"/>
        <w:rPr>
          <w:sz w:val="28"/>
          <w:szCs w:val="28"/>
          <w:lang w:val="uk-UA"/>
        </w:rPr>
      </w:pPr>
      <w:r w:rsidRPr="00924BDD">
        <w:rPr>
          <w:sz w:val="28"/>
          <w:szCs w:val="28"/>
          <w:lang w:val="uk-UA"/>
        </w:rPr>
        <w:t>Існує ряд теорій, які поясн</w:t>
      </w:r>
      <w:r>
        <w:rPr>
          <w:sz w:val="28"/>
          <w:szCs w:val="28"/>
          <w:lang w:val="uk-UA"/>
        </w:rPr>
        <w:t>юють етіологію і патогенез ГА</w:t>
      </w:r>
      <w:r w:rsidRPr="00924BDD">
        <w:rPr>
          <w:sz w:val="28"/>
          <w:szCs w:val="28"/>
          <w:lang w:val="uk-UA"/>
        </w:rPr>
        <w:t xml:space="preserve">, а саме – застою та підвищення тиску у товстій кишці, механічної травми слизової оболонки ЧВ; ангіоневротична, порушення регіонарного кровообігу, інфекційна (гематогена, лімфогенна, ентерогенна). Однак, на сьогодні немає загальновизнаної єдиної теорії, з позиції якої можна було б пояснити етіопатогенез </w:t>
      </w:r>
      <w:r>
        <w:rPr>
          <w:sz w:val="28"/>
          <w:szCs w:val="28"/>
          <w:lang w:val="uk-UA"/>
        </w:rPr>
        <w:t>ГА</w:t>
      </w:r>
      <w:r w:rsidRPr="00924BDD">
        <w:rPr>
          <w:sz w:val="28"/>
          <w:szCs w:val="28"/>
          <w:lang w:val="uk-UA"/>
        </w:rPr>
        <w:t>, адже провідну</w:t>
      </w:r>
      <w:r w:rsidRPr="00695B8B">
        <w:rPr>
          <w:sz w:val="28"/>
          <w:szCs w:val="28"/>
          <w:lang w:val="uk-UA"/>
        </w:rPr>
        <w:t xml:space="preserve"> роль у виникненні запалення відіграють функціональний стан імунологічних систем та ступень поруше</w:t>
      </w:r>
      <w:r>
        <w:rPr>
          <w:sz w:val="28"/>
          <w:szCs w:val="28"/>
          <w:lang w:val="uk-UA"/>
        </w:rPr>
        <w:t xml:space="preserve">ння регіонарного </w:t>
      </w:r>
      <w:r w:rsidRPr="00C90C7A">
        <w:rPr>
          <w:sz w:val="28"/>
          <w:szCs w:val="28"/>
          <w:lang w:val="uk-UA"/>
        </w:rPr>
        <w:t>кровообігу ЧВ [17-19].</w:t>
      </w:r>
      <w:r>
        <w:rPr>
          <w:sz w:val="28"/>
          <w:szCs w:val="28"/>
          <w:lang w:val="uk-UA"/>
        </w:rPr>
        <w:t xml:space="preserve"> </w:t>
      </w:r>
      <w:r w:rsidRPr="00695B8B">
        <w:rPr>
          <w:sz w:val="28"/>
          <w:szCs w:val="28"/>
          <w:lang w:val="uk-UA"/>
        </w:rPr>
        <w:t xml:space="preserve">Розвиток </w:t>
      </w:r>
      <w:r>
        <w:rPr>
          <w:sz w:val="28"/>
          <w:szCs w:val="28"/>
          <w:lang w:val="uk-UA"/>
        </w:rPr>
        <w:t>захворювання</w:t>
      </w:r>
      <w:r w:rsidRPr="00695B8B">
        <w:rPr>
          <w:sz w:val="28"/>
          <w:szCs w:val="28"/>
          <w:lang w:val="uk-UA"/>
        </w:rPr>
        <w:t xml:space="preserve"> відбуваається при впливі одного або поєднання наведених етіологічних факторів на фоні ослаблення захисних сил організму коли змінюються фізіологічні властивості епітелію слизового шару ЧВ, епітеліальні клітини </w:t>
      </w:r>
      <w:r w:rsidRPr="00695B8B">
        <w:rPr>
          <w:sz w:val="28"/>
          <w:szCs w:val="28"/>
          <w:lang w:val="uk-UA"/>
        </w:rPr>
        <w:lastRenderedPageBreak/>
        <w:t>не виконують своєї захисної функції і починається запальний процес. Сукупність факторів запального середовища і відповідних реакцій організму дає клінічну картину ГА з усіма його особливостями та різними формами</w:t>
      </w:r>
      <w:r>
        <w:rPr>
          <w:sz w:val="28"/>
          <w:szCs w:val="28"/>
          <w:lang w:val="uk-UA"/>
        </w:rPr>
        <w:t xml:space="preserve"> </w:t>
      </w:r>
      <w:r w:rsidRPr="00C90C7A">
        <w:rPr>
          <w:sz w:val="28"/>
          <w:szCs w:val="28"/>
          <w:lang w:val="uk-UA"/>
        </w:rPr>
        <w:t>[1</w:t>
      </w:r>
      <w:r>
        <w:rPr>
          <w:sz w:val="28"/>
          <w:szCs w:val="28"/>
          <w:lang w:val="uk-UA"/>
        </w:rPr>
        <w:t>8</w:t>
      </w:r>
      <w:r w:rsidRPr="00C90C7A">
        <w:rPr>
          <w:sz w:val="28"/>
          <w:szCs w:val="28"/>
          <w:lang w:val="uk-UA"/>
        </w:rPr>
        <w:t>].</w:t>
      </w:r>
    </w:p>
    <w:p w:rsidR="00364BDB" w:rsidRDefault="00364BDB" w:rsidP="00364BDB">
      <w:pPr>
        <w:spacing w:line="360" w:lineRule="auto"/>
        <w:ind w:firstLine="708"/>
        <w:jc w:val="both"/>
        <w:rPr>
          <w:sz w:val="28"/>
          <w:szCs w:val="28"/>
          <w:lang w:val="uk-UA"/>
        </w:rPr>
      </w:pPr>
      <w:r w:rsidRPr="00695B8B">
        <w:rPr>
          <w:sz w:val="28"/>
          <w:szCs w:val="28"/>
          <w:lang w:val="uk-UA"/>
        </w:rPr>
        <w:t>Класифікації ГА базуються на критеріях морфологічних змін</w:t>
      </w:r>
      <w:r>
        <w:rPr>
          <w:sz w:val="28"/>
          <w:szCs w:val="28"/>
          <w:lang w:val="uk-UA"/>
        </w:rPr>
        <w:t xml:space="preserve"> і </w:t>
      </w:r>
      <w:r w:rsidRPr="00695B8B">
        <w:rPr>
          <w:sz w:val="28"/>
          <w:szCs w:val="28"/>
          <w:lang w:val="uk-UA"/>
        </w:rPr>
        <w:t>особливостях клінічного перебігу</w:t>
      </w:r>
      <w:r>
        <w:rPr>
          <w:sz w:val="28"/>
          <w:szCs w:val="28"/>
          <w:lang w:val="uk-UA"/>
        </w:rPr>
        <w:t xml:space="preserve"> (рис. 1.1).</w:t>
      </w:r>
    </w:p>
    <w:p w:rsidR="00364BDB" w:rsidRDefault="00364BDB" w:rsidP="00364BDB">
      <w:pPr>
        <w:spacing w:line="360" w:lineRule="auto"/>
        <w:ind w:firstLine="708"/>
        <w:rPr>
          <w:sz w:val="28"/>
          <w:szCs w:val="28"/>
          <w:lang w:val="uk-UA"/>
        </w:rPr>
      </w:pPr>
    </w:p>
    <w:p w:rsidR="00364BDB" w:rsidRDefault="002E18EF" w:rsidP="00364BDB">
      <w:pPr>
        <w:spacing w:line="360" w:lineRule="auto"/>
        <w:ind w:firstLine="708"/>
        <w:rPr>
          <w:sz w:val="28"/>
          <w:szCs w:val="28"/>
          <w:lang w:val="uk-UA"/>
        </w:rPr>
      </w:pPr>
      <w:r>
        <w:rPr>
          <w:noProof/>
          <w:lang w:val="uk-UA" w:eastAsia="uk-UA"/>
        </w:rPr>
        <mc:AlternateContent>
          <mc:Choice Requires="wpc">
            <w:drawing>
              <wp:inline distT="0" distB="0" distL="0" distR="0" wp14:anchorId="2F951345" wp14:editId="05111177">
                <wp:extent cx="5486400" cy="3413125"/>
                <wp:effectExtent l="0" t="0" r="0" b="0"/>
                <wp:docPr id="58"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Прямоугольник 2"/>
                        <wps:cNvSpPr>
                          <a:spLocks/>
                        </wps:cNvSpPr>
                        <wps:spPr bwMode="auto">
                          <a:xfrm>
                            <a:off x="12700" y="571504"/>
                            <a:ext cx="1478200" cy="411403"/>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jc w:val="center"/>
                                <w:rPr>
                                  <w:b/>
                                  <w:lang w:val="uk-UA"/>
                                </w:rPr>
                              </w:pPr>
                              <w:r w:rsidRPr="00611773">
                                <w:rPr>
                                  <w:b/>
                                </w:rPr>
                                <w:t>За морфолог</w:t>
                              </w:r>
                              <w:r w:rsidRPr="00611773">
                                <w:rPr>
                                  <w:b/>
                                  <w:lang w:val="uk-UA"/>
                                </w:rPr>
                                <w:t>ією</w:t>
                              </w:r>
                            </w:p>
                          </w:txbxContent>
                        </wps:txbx>
                        <wps:bodyPr rot="0" vert="horz" wrap="square" lIns="91440" tIns="45720" rIns="91440" bIns="45720" anchor="ctr" anchorCtr="0" upright="1">
                          <a:noAutofit/>
                        </wps:bodyPr>
                      </wps:wsp>
                      <wps:wsp>
                        <wps:cNvPr id="25" name="Прямоугольник 3"/>
                        <wps:cNvSpPr>
                          <a:spLocks/>
                        </wps:cNvSpPr>
                        <wps:spPr bwMode="auto">
                          <a:xfrm>
                            <a:off x="265300" y="1080908"/>
                            <a:ext cx="1225600" cy="3153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6" w:lineRule="auto"/>
                                <w:jc w:val="center"/>
                              </w:pPr>
                              <w:r w:rsidRPr="005E5BD1">
                                <w:rPr>
                                  <w:rFonts w:eastAsia="Calibri"/>
                                </w:rPr>
                                <w:t>катаральний</w:t>
                              </w:r>
                            </w:p>
                          </w:txbxContent>
                        </wps:txbx>
                        <wps:bodyPr rot="0" vert="horz" wrap="square" lIns="91440" tIns="45720" rIns="91440" bIns="45720" anchor="ctr" anchorCtr="0" upright="1">
                          <a:noAutofit/>
                        </wps:bodyPr>
                      </wps:wsp>
                      <wps:wsp>
                        <wps:cNvPr id="27" name="Прямая соединительная линия 8"/>
                        <wps:cNvCnPr>
                          <a:cxnSpLocks/>
                        </wps:cNvCnPr>
                        <wps:spPr bwMode="auto">
                          <a:xfrm>
                            <a:off x="15200" y="973007"/>
                            <a:ext cx="0" cy="152981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Прямая соединительная линия 9"/>
                        <wps:cNvCnPr>
                          <a:cxnSpLocks/>
                        </wps:cNvCnPr>
                        <wps:spPr bwMode="auto">
                          <a:xfrm flipH="1" flipV="1">
                            <a:off x="15200" y="1238209"/>
                            <a:ext cx="250100" cy="3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Прямоугольник 10"/>
                        <wps:cNvSpPr>
                          <a:spLocks/>
                        </wps:cNvSpPr>
                        <wps:spPr bwMode="auto">
                          <a:xfrm>
                            <a:off x="273000" y="1510511"/>
                            <a:ext cx="1225500" cy="3150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4" w:lineRule="auto"/>
                                <w:jc w:val="center"/>
                              </w:pPr>
                              <w:r w:rsidRPr="005E5BD1">
                                <w:rPr>
                                  <w:rFonts w:eastAsia="Calibri"/>
                                </w:rPr>
                                <w:t>флегмонозний</w:t>
                              </w:r>
                            </w:p>
                          </w:txbxContent>
                        </wps:txbx>
                        <wps:bodyPr rot="0" vert="horz" wrap="square" lIns="91440" tIns="45720" rIns="91440" bIns="45720" anchor="ctr" anchorCtr="0" upright="1">
                          <a:noAutofit/>
                        </wps:bodyPr>
                      </wps:wsp>
                      <wps:wsp>
                        <wps:cNvPr id="30" name="Прямая соединительная линия 11"/>
                        <wps:cNvCnPr>
                          <a:cxnSpLocks/>
                        </wps:cNvCnPr>
                        <wps:spPr bwMode="auto">
                          <a:xfrm flipH="1">
                            <a:off x="12700" y="1668012"/>
                            <a:ext cx="260300" cy="25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Прямоугольник 12"/>
                        <wps:cNvSpPr>
                          <a:spLocks/>
                        </wps:cNvSpPr>
                        <wps:spPr bwMode="auto">
                          <a:xfrm>
                            <a:off x="284700" y="2342917"/>
                            <a:ext cx="1225500" cy="314902"/>
                          </a:xfrm>
                          <a:prstGeom prst="rect">
                            <a:avLst/>
                          </a:prstGeom>
                          <a:solidFill>
                            <a:srgbClr val="FFFFFF"/>
                          </a:solidFill>
                          <a:ln w="12700">
                            <a:solidFill>
                              <a:srgbClr val="000000"/>
                            </a:solidFill>
                            <a:miter lim="800000"/>
                            <a:headEnd/>
                            <a:tailEnd/>
                          </a:ln>
                        </wps:spPr>
                        <wps:txbx>
                          <w:txbxContent>
                            <w:p w:rsidR="00D16F22" w:rsidRPr="005E5BD1" w:rsidRDefault="00D16F22" w:rsidP="00364BDB">
                              <w:pPr>
                                <w:pStyle w:val="aff0"/>
                                <w:spacing w:before="0" w:beforeAutospacing="0" w:after="160" w:afterAutospacing="0" w:line="252" w:lineRule="auto"/>
                                <w:jc w:val="center"/>
                                <w:rPr>
                                  <w:rFonts w:eastAsia="Calibri"/>
                                </w:rPr>
                              </w:pPr>
                              <w:r w:rsidRPr="005E5BD1">
                                <w:rPr>
                                  <w:rFonts w:eastAsia="Calibri"/>
                                </w:rPr>
                                <w:t>перфоративний</w:t>
                              </w:r>
                            </w:p>
                          </w:txbxContent>
                        </wps:txbx>
                        <wps:bodyPr rot="0" vert="horz" wrap="square" lIns="91440" tIns="45720" rIns="91440" bIns="45720" anchor="ctr" anchorCtr="0" upright="1">
                          <a:noAutofit/>
                        </wps:bodyPr>
                      </wps:wsp>
                      <wps:wsp>
                        <wps:cNvPr id="32" name="Прямоугольник 13"/>
                        <wps:cNvSpPr>
                          <a:spLocks/>
                        </wps:cNvSpPr>
                        <wps:spPr bwMode="auto">
                          <a:xfrm>
                            <a:off x="277000" y="1926714"/>
                            <a:ext cx="1225600" cy="3149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2" w:lineRule="auto"/>
                                <w:jc w:val="center"/>
                              </w:pPr>
                              <w:r w:rsidRPr="005E5BD1">
                                <w:rPr>
                                  <w:rFonts w:eastAsia="Calibri"/>
                                </w:rPr>
                                <w:t>гангренозний</w:t>
                              </w:r>
                            </w:p>
                          </w:txbxContent>
                        </wps:txbx>
                        <wps:bodyPr rot="0" vert="horz" wrap="square" lIns="91440" tIns="45720" rIns="91440" bIns="45720" anchor="ctr" anchorCtr="0" upright="1">
                          <a:noAutofit/>
                        </wps:bodyPr>
                      </wps:wsp>
                      <wps:wsp>
                        <wps:cNvPr id="33" name="Прямая соединительная линия 14"/>
                        <wps:cNvCnPr>
                          <a:cxnSpLocks/>
                        </wps:cNvCnPr>
                        <wps:spPr bwMode="auto">
                          <a:xfrm flipH="1">
                            <a:off x="5000" y="2084215"/>
                            <a:ext cx="272000" cy="25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Прямая соединительная линия 15"/>
                        <wps:cNvCnPr>
                          <a:cxnSpLocks/>
                        </wps:cNvCnPr>
                        <wps:spPr bwMode="auto">
                          <a:xfrm flipH="1">
                            <a:off x="12700" y="2500318"/>
                            <a:ext cx="2720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Прямоугольник 26"/>
                        <wps:cNvSpPr>
                          <a:spLocks/>
                        </wps:cNvSpPr>
                        <wps:spPr bwMode="auto">
                          <a:xfrm>
                            <a:off x="3708400" y="571504"/>
                            <a:ext cx="1778000" cy="411403"/>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pStyle w:val="aff0"/>
                                <w:spacing w:before="0" w:beforeAutospacing="0" w:after="160" w:afterAutospacing="0" w:line="256" w:lineRule="auto"/>
                                <w:jc w:val="center"/>
                                <w:rPr>
                                  <w:rFonts w:eastAsia="Calibri"/>
                                  <w:b/>
                                  <w:sz w:val="22"/>
                                  <w:szCs w:val="22"/>
                                  <w:lang w:val="uk-UA"/>
                                </w:rPr>
                              </w:pPr>
                              <w:r w:rsidRPr="00611773">
                                <w:rPr>
                                  <w:rFonts w:eastAsia="Calibri"/>
                                  <w:b/>
                                  <w:sz w:val="22"/>
                                  <w:szCs w:val="22"/>
                                </w:rPr>
                                <w:t xml:space="preserve">  За клінічним перебігом</w:t>
                              </w:r>
                            </w:p>
                          </w:txbxContent>
                        </wps:txbx>
                        <wps:bodyPr rot="0" vert="horz" wrap="square" lIns="91440" tIns="45720" rIns="91440" bIns="45720" anchor="ctr" anchorCtr="0" upright="1">
                          <a:noAutofit/>
                        </wps:bodyPr>
                      </wps:wsp>
                      <wps:wsp>
                        <wps:cNvPr id="36" name="Прямоугольник 27"/>
                        <wps:cNvSpPr>
                          <a:spLocks/>
                        </wps:cNvSpPr>
                        <wps:spPr bwMode="auto">
                          <a:xfrm>
                            <a:off x="3968100" y="1080708"/>
                            <a:ext cx="1340400" cy="3150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4" w:lineRule="auto"/>
                                <w:jc w:val="center"/>
                              </w:pPr>
                              <w:r w:rsidRPr="00611773">
                                <w:rPr>
                                  <w:rFonts w:eastAsia="Calibri"/>
                                </w:rPr>
                                <w:t>регресуючий</w:t>
                              </w:r>
                            </w:p>
                          </w:txbxContent>
                        </wps:txbx>
                        <wps:bodyPr rot="0" vert="horz" wrap="square" lIns="91440" tIns="45720" rIns="91440" bIns="45720" anchor="ctr" anchorCtr="0" upright="1">
                          <a:noAutofit/>
                        </wps:bodyPr>
                      </wps:wsp>
                      <wps:wsp>
                        <wps:cNvPr id="37" name="Прямоугольник 30"/>
                        <wps:cNvSpPr>
                          <a:spLocks/>
                        </wps:cNvSpPr>
                        <wps:spPr bwMode="auto">
                          <a:xfrm>
                            <a:off x="3975700" y="1510011"/>
                            <a:ext cx="1326500" cy="3149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2" w:lineRule="auto"/>
                                <w:jc w:val="center"/>
                              </w:pPr>
                              <w:r w:rsidRPr="00611773">
                                <w:rPr>
                                  <w:rFonts w:eastAsia="Calibri"/>
                                </w:rPr>
                                <w:t>непрогресуючий</w:t>
                              </w:r>
                            </w:p>
                          </w:txbxContent>
                        </wps:txbx>
                        <wps:bodyPr rot="0" vert="horz" wrap="square" lIns="91440" tIns="45720" rIns="91440" bIns="45720" anchor="ctr" anchorCtr="0" upright="1">
                          <a:noAutofit/>
                        </wps:bodyPr>
                      </wps:wsp>
                      <wps:wsp>
                        <wps:cNvPr id="38" name="Прямоугольник 32"/>
                        <wps:cNvSpPr>
                          <a:spLocks/>
                        </wps:cNvSpPr>
                        <wps:spPr bwMode="auto">
                          <a:xfrm>
                            <a:off x="3987800" y="2342517"/>
                            <a:ext cx="1346200" cy="451403"/>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pStyle w:val="aff0"/>
                                <w:spacing w:before="0" w:beforeAutospacing="0" w:after="160" w:afterAutospacing="0" w:line="252" w:lineRule="auto"/>
                                <w:jc w:val="center"/>
                                <w:rPr>
                                  <w:rFonts w:eastAsia="Calibri"/>
                                  <w:lang w:val="uk-UA"/>
                                </w:rPr>
                              </w:pPr>
                              <w:r>
                                <w:rPr>
                                  <w:rFonts w:eastAsia="Calibri"/>
                                </w:rPr>
                                <w:t>бурхливо прогресуючи</w:t>
                              </w:r>
                              <w:r>
                                <w:rPr>
                                  <w:rFonts w:eastAsia="Calibri"/>
                                  <w:lang w:val="uk-UA"/>
                                </w:rPr>
                                <w:t>й</w:t>
                              </w:r>
                            </w:p>
                          </w:txbxContent>
                        </wps:txbx>
                        <wps:bodyPr rot="0" vert="horz" wrap="square" lIns="91440" tIns="45720" rIns="91440" bIns="45720" anchor="ctr" anchorCtr="0" upright="1">
                          <a:noAutofit/>
                        </wps:bodyPr>
                      </wps:wsp>
                      <wps:wsp>
                        <wps:cNvPr id="39" name="Прямоугольник 33"/>
                        <wps:cNvSpPr>
                          <a:spLocks/>
                        </wps:cNvSpPr>
                        <wps:spPr bwMode="auto">
                          <a:xfrm>
                            <a:off x="3980100" y="1926514"/>
                            <a:ext cx="1328400" cy="3150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2" w:lineRule="auto"/>
                                <w:jc w:val="center"/>
                              </w:pPr>
                              <w:r w:rsidRPr="00611773">
                                <w:rPr>
                                  <w:rFonts w:eastAsia="Calibri"/>
                                </w:rPr>
                                <w:t>прогресуючий</w:t>
                              </w:r>
                            </w:p>
                          </w:txbxContent>
                        </wps:txbx>
                        <wps:bodyPr rot="0" vert="horz" wrap="square" lIns="91440" tIns="45720" rIns="91440" bIns="45720" anchor="ctr" anchorCtr="0" upright="1">
                          <a:noAutofit/>
                        </wps:bodyPr>
                      </wps:wsp>
                      <wps:wsp>
                        <wps:cNvPr id="40" name="Прямая соединительная линия 42"/>
                        <wps:cNvCnPr>
                          <a:cxnSpLocks/>
                        </wps:cNvCnPr>
                        <wps:spPr bwMode="auto">
                          <a:xfrm>
                            <a:off x="3717200" y="982607"/>
                            <a:ext cx="0" cy="152971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Прямая соединительная линия 43"/>
                        <wps:cNvCnPr>
                          <a:cxnSpLocks/>
                        </wps:cNvCnPr>
                        <wps:spPr bwMode="auto">
                          <a:xfrm flipH="1" flipV="1">
                            <a:off x="3717200" y="1248009"/>
                            <a:ext cx="2496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Прямая соединительная линия 44"/>
                        <wps:cNvCnPr>
                          <a:cxnSpLocks/>
                        </wps:cNvCnPr>
                        <wps:spPr bwMode="auto">
                          <a:xfrm flipH="1">
                            <a:off x="3714700" y="1677312"/>
                            <a:ext cx="259700" cy="1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Прямая соединительная линия 45"/>
                        <wps:cNvCnPr>
                          <a:cxnSpLocks/>
                        </wps:cNvCnPr>
                        <wps:spPr bwMode="auto">
                          <a:xfrm flipH="1">
                            <a:off x="3707100" y="2093815"/>
                            <a:ext cx="271800" cy="1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Прямая соединительная линия 46"/>
                        <wps:cNvCnPr>
                          <a:cxnSpLocks/>
                        </wps:cNvCnPr>
                        <wps:spPr bwMode="auto">
                          <a:xfrm flipH="1">
                            <a:off x="3714700" y="2509818"/>
                            <a:ext cx="2718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Прямоугольник 47"/>
                        <wps:cNvSpPr>
                          <a:spLocks/>
                        </wps:cNvSpPr>
                        <wps:spPr bwMode="auto">
                          <a:xfrm>
                            <a:off x="1861800" y="581304"/>
                            <a:ext cx="1478300" cy="411503"/>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pStyle w:val="aff0"/>
                                <w:spacing w:before="0" w:beforeAutospacing="0" w:after="160" w:afterAutospacing="0" w:line="256" w:lineRule="auto"/>
                                <w:jc w:val="center"/>
                                <w:rPr>
                                  <w:b/>
                                </w:rPr>
                              </w:pPr>
                              <w:r w:rsidRPr="00611773">
                                <w:rPr>
                                  <w:rFonts w:eastAsia="Calibri"/>
                                  <w:b/>
                                </w:rPr>
                                <w:t>За ускладненнями</w:t>
                              </w:r>
                            </w:p>
                          </w:txbxContent>
                        </wps:txbx>
                        <wps:bodyPr rot="0" vert="horz" wrap="square" lIns="91440" tIns="45720" rIns="91440" bIns="45720" anchor="ctr" anchorCtr="0" upright="1">
                          <a:noAutofit/>
                        </wps:bodyPr>
                      </wps:wsp>
                      <wps:wsp>
                        <wps:cNvPr id="46" name="Прямоугольник 48"/>
                        <wps:cNvSpPr>
                          <a:spLocks/>
                        </wps:cNvSpPr>
                        <wps:spPr bwMode="auto">
                          <a:xfrm>
                            <a:off x="2113900" y="1090508"/>
                            <a:ext cx="1225500" cy="315002"/>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pStyle w:val="aff0"/>
                                <w:spacing w:before="0" w:beforeAutospacing="0" w:after="160" w:afterAutospacing="0" w:line="254" w:lineRule="auto"/>
                                <w:jc w:val="center"/>
                                <w:rPr>
                                  <w:rFonts w:eastAsia="Calibri"/>
                                </w:rPr>
                              </w:pPr>
                              <w:r w:rsidRPr="00611773">
                                <w:rPr>
                                  <w:rFonts w:eastAsia="Calibri"/>
                                </w:rPr>
                                <w:t>неускладнений</w:t>
                              </w:r>
                            </w:p>
                          </w:txbxContent>
                        </wps:txbx>
                        <wps:bodyPr rot="0" vert="horz" wrap="square" lIns="91440" tIns="45720" rIns="91440" bIns="45720" anchor="ctr" anchorCtr="0" upright="1">
                          <a:noAutofit/>
                        </wps:bodyPr>
                      </wps:wsp>
                      <wps:wsp>
                        <wps:cNvPr id="47" name="Прямая соединительная линия 49"/>
                        <wps:cNvCnPr>
                          <a:cxnSpLocks/>
                        </wps:cNvCnPr>
                        <wps:spPr bwMode="auto">
                          <a:xfrm>
                            <a:off x="1864300" y="982607"/>
                            <a:ext cx="0" cy="69470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Прямая соединительная линия 50"/>
                        <wps:cNvCnPr>
                          <a:cxnSpLocks/>
                        </wps:cNvCnPr>
                        <wps:spPr bwMode="auto">
                          <a:xfrm flipH="1" flipV="1">
                            <a:off x="1864300" y="1248009"/>
                            <a:ext cx="2496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Прямоугольник 51"/>
                        <wps:cNvSpPr>
                          <a:spLocks/>
                        </wps:cNvSpPr>
                        <wps:spPr bwMode="auto">
                          <a:xfrm>
                            <a:off x="2121500" y="1519811"/>
                            <a:ext cx="1225500" cy="315002"/>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pStyle w:val="aff0"/>
                                <w:spacing w:before="0" w:beforeAutospacing="0" w:after="160" w:afterAutospacing="0" w:line="252" w:lineRule="auto"/>
                                <w:jc w:val="center"/>
                                <w:rPr>
                                  <w:rFonts w:eastAsia="Calibri"/>
                                </w:rPr>
                              </w:pPr>
                              <w:r w:rsidRPr="00611773">
                                <w:rPr>
                                  <w:rFonts w:eastAsia="Calibri"/>
                                </w:rPr>
                                <w:t>ускладнений</w:t>
                              </w:r>
                            </w:p>
                          </w:txbxContent>
                        </wps:txbx>
                        <wps:bodyPr rot="0" vert="horz" wrap="square" lIns="91440" tIns="45720" rIns="91440" bIns="45720" anchor="ctr" anchorCtr="0" upright="1">
                          <a:noAutofit/>
                        </wps:bodyPr>
                      </wps:wsp>
                      <wps:wsp>
                        <wps:cNvPr id="50" name="Прямая соединительная линия 52"/>
                        <wps:cNvCnPr>
                          <a:cxnSpLocks/>
                        </wps:cNvCnPr>
                        <wps:spPr bwMode="auto">
                          <a:xfrm flipH="1">
                            <a:off x="1861800" y="1677312"/>
                            <a:ext cx="259700" cy="1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Прямоугольник 62"/>
                        <wps:cNvSpPr>
                          <a:spLocks/>
                        </wps:cNvSpPr>
                        <wps:spPr bwMode="auto">
                          <a:xfrm>
                            <a:off x="1875400" y="2053215"/>
                            <a:ext cx="1623400" cy="411503"/>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pStyle w:val="aff0"/>
                                <w:spacing w:before="0" w:beforeAutospacing="0" w:after="160" w:afterAutospacing="0" w:line="254" w:lineRule="auto"/>
                                <w:jc w:val="center"/>
                                <w:rPr>
                                  <w:b/>
                                  <w:sz w:val="22"/>
                                  <w:szCs w:val="22"/>
                                </w:rPr>
                              </w:pPr>
                              <w:r w:rsidRPr="00611773">
                                <w:rPr>
                                  <w:rFonts w:eastAsia="Calibri"/>
                                  <w:b/>
                                  <w:sz w:val="22"/>
                                  <w:szCs w:val="22"/>
                                </w:rPr>
                                <w:t>За клінічною формою</w:t>
                              </w:r>
                            </w:p>
                          </w:txbxContent>
                        </wps:txbx>
                        <wps:bodyPr rot="0" vert="horz" wrap="square" lIns="91440" tIns="45720" rIns="91440" bIns="45720" anchor="ctr" anchorCtr="0" upright="1">
                          <a:noAutofit/>
                        </wps:bodyPr>
                      </wps:wsp>
                      <wps:wsp>
                        <wps:cNvPr id="52" name="Прямоугольник 63"/>
                        <wps:cNvSpPr>
                          <a:spLocks/>
                        </wps:cNvSpPr>
                        <wps:spPr bwMode="auto">
                          <a:xfrm>
                            <a:off x="2127500" y="2562519"/>
                            <a:ext cx="1225500" cy="3149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2" w:lineRule="auto"/>
                                <w:jc w:val="center"/>
                              </w:pPr>
                              <w:r w:rsidRPr="00611773">
                                <w:rPr>
                                  <w:rFonts w:eastAsia="Calibri"/>
                                </w:rPr>
                                <w:t>атипова</w:t>
                              </w:r>
                            </w:p>
                          </w:txbxContent>
                        </wps:txbx>
                        <wps:bodyPr rot="0" vert="horz" wrap="square" lIns="91440" tIns="45720" rIns="91440" bIns="45720" anchor="ctr" anchorCtr="0" upright="1">
                          <a:noAutofit/>
                        </wps:bodyPr>
                      </wps:wsp>
                      <wps:wsp>
                        <wps:cNvPr id="53" name="Прямая соединительная линия 64"/>
                        <wps:cNvCnPr>
                          <a:cxnSpLocks/>
                        </wps:cNvCnPr>
                        <wps:spPr bwMode="auto">
                          <a:xfrm>
                            <a:off x="1877900" y="2454518"/>
                            <a:ext cx="0" cy="69470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Прямая соединительная линия 65"/>
                        <wps:cNvCnPr>
                          <a:cxnSpLocks/>
                        </wps:cNvCnPr>
                        <wps:spPr bwMode="auto">
                          <a:xfrm flipH="1" flipV="1">
                            <a:off x="1877900" y="2720020"/>
                            <a:ext cx="2496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Прямоугольник 66"/>
                        <wps:cNvSpPr>
                          <a:spLocks/>
                        </wps:cNvSpPr>
                        <wps:spPr bwMode="auto">
                          <a:xfrm>
                            <a:off x="2135100" y="2991722"/>
                            <a:ext cx="1225600" cy="315002"/>
                          </a:xfrm>
                          <a:prstGeom prst="rect">
                            <a:avLst/>
                          </a:prstGeom>
                          <a:solidFill>
                            <a:srgbClr val="FFFFFF"/>
                          </a:solidFill>
                          <a:ln w="12700">
                            <a:solidFill>
                              <a:srgbClr val="000000"/>
                            </a:solidFill>
                            <a:miter lim="800000"/>
                            <a:headEnd/>
                            <a:tailEnd/>
                          </a:ln>
                        </wps:spPr>
                        <wps:txbx>
                          <w:txbxContent>
                            <w:p w:rsidR="00D16F22" w:rsidRDefault="00D16F22" w:rsidP="00364BDB">
                              <w:pPr>
                                <w:pStyle w:val="aff0"/>
                                <w:spacing w:before="0" w:beforeAutospacing="0" w:after="160" w:afterAutospacing="0" w:line="252" w:lineRule="auto"/>
                                <w:jc w:val="center"/>
                              </w:pPr>
                              <w:r w:rsidRPr="00611773">
                                <w:rPr>
                                  <w:rFonts w:eastAsia="Calibri"/>
                                </w:rPr>
                                <w:t>типова</w:t>
                              </w:r>
                            </w:p>
                          </w:txbxContent>
                        </wps:txbx>
                        <wps:bodyPr rot="0" vert="horz" wrap="square" lIns="91440" tIns="45720" rIns="91440" bIns="45720" anchor="ctr" anchorCtr="0" upright="1">
                          <a:noAutofit/>
                        </wps:bodyPr>
                      </wps:wsp>
                      <wps:wsp>
                        <wps:cNvPr id="56" name="Прямая соединительная линия 67"/>
                        <wps:cNvCnPr>
                          <a:cxnSpLocks/>
                        </wps:cNvCnPr>
                        <wps:spPr bwMode="auto">
                          <a:xfrm flipH="1">
                            <a:off x="1875400" y="3149223"/>
                            <a:ext cx="259700" cy="1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Прямоугольник 68"/>
                        <wps:cNvSpPr>
                          <a:spLocks/>
                        </wps:cNvSpPr>
                        <wps:spPr bwMode="auto">
                          <a:xfrm>
                            <a:off x="1723000" y="0"/>
                            <a:ext cx="1940900" cy="411403"/>
                          </a:xfrm>
                          <a:prstGeom prst="rect">
                            <a:avLst/>
                          </a:prstGeom>
                          <a:solidFill>
                            <a:srgbClr val="FFFFFF"/>
                          </a:solidFill>
                          <a:ln w="12700">
                            <a:solidFill>
                              <a:srgbClr val="000000"/>
                            </a:solidFill>
                            <a:miter lim="800000"/>
                            <a:headEnd/>
                            <a:tailEnd/>
                          </a:ln>
                        </wps:spPr>
                        <wps:txbx>
                          <w:txbxContent>
                            <w:p w:rsidR="00D16F22" w:rsidRPr="00611773" w:rsidRDefault="00D16F22" w:rsidP="00364BDB">
                              <w:pPr>
                                <w:pStyle w:val="aff0"/>
                                <w:spacing w:before="0" w:beforeAutospacing="0" w:after="160" w:afterAutospacing="0" w:line="254" w:lineRule="auto"/>
                                <w:jc w:val="center"/>
                                <w:rPr>
                                  <w:sz w:val="28"/>
                                </w:rPr>
                              </w:pPr>
                              <w:r w:rsidRPr="00611773">
                                <w:rPr>
                                  <w:rFonts w:eastAsia="Calibri"/>
                                  <w:b/>
                                  <w:bCs/>
                                  <w:sz w:val="28"/>
                                </w:rPr>
                                <w:t>Гострий апендицит</w:t>
                              </w:r>
                            </w:p>
                          </w:txbxContent>
                        </wps:txbx>
                        <wps:bodyPr rot="0" vert="horz" wrap="square" lIns="91440" tIns="45720" rIns="91440" bIns="45720" anchor="ctr" anchorCtr="0" upright="1">
                          <a:noAutofit/>
                        </wps:bodyPr>
                      </wps:wsp>
                    </wpc:wpc>
                  </a:graphicData>
                </a:graphic>
              </wp:inline>
            </w:drawing>
          </mc:Choice>
          <mc:Fallback>
            <w:pict>
              <v:group id="Полотно 1" o:spid="_x0000_s1026" editas="canvas" style="width:6in;height:268.75pt;mso-position-horizontal-relative:char;mso-position-vertical-relative:line" coordsize="54864,3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131;visibility:visible;mso-wrap-style:square">
                  <v:fill o:detectmouseclick="t"/>
                  <v:path o:connecttype="none"/>
                </v:shape>
                <v:rect id="Прямоугольник 2" o:spid="_x0000_s1028" style="position:absolute;left:127;top:5715;width:14782;height:4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7RsQA&#10;AADbAAAADwAAAGRycy9kb3ducmV2LnhtbESPQWvCQBSE7wX/w/IKvZS6aw4S0qzSChaPNVV7fWRf&#10;k9Ds25Bdk9Rf7wpCj8PMfMPk68m2YqDeN441LOYKBHHpTMOVhsPX9iUF4QOywdYxafgjD+vV7CHH&#10;zLiR9zQUoRIRwj5DDXUIXSalL2uy6OeuI47ej+sthij7Spoexwi3rUyUWkqLDceFGjva1FT+Fmer&#10;gYsx7YbTZXPcLb7T9+dPtf0gpfXT4/T2CiLQFP7D9/bOaEgSuH2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e0bEAAAA2wAAAA8AAAAAAAAAAAAAAAAAmAIAAGRycy9k&#10;b3ducmV2LnhtbFBLBQYAAAAABAAEAPUAAACJAwAAAAA=&#10;" strokeweight="1pt">
                  <v:path arrowok="t"/>
                  <v:textbox>
                    <w:txbxContent>
                      <w:p w:rsidR="00D16F22" w:rsidRPr="00611773" w:rsidRDefault="00D16F22" w:rsidP="00364BDB">
                        <w:pPr>
                          <w:jc w:val="center"/>
                          <w:rPr>
                            <w:b/>
                            <w:lang w:val="uk-UA"/>
                          </w:rPr>
                        </w:pPr>
                        <w:r w:rsidRPr="00611773">
                          <w:rPr>
                            <w:b/>
                          </w:rPr>
                          <w:t>За морфолог</w:t>
                        </w:r>
                        <w:r w:rsidRPr="00611773">
                          <w:rPr>
                            <w:b/>
                            <w:lang w:val="uk-UA"/>
                          </w:rPr>
                          <w:t>ією</w:t>
                        </w:r>
                      </w:p>
                    </w:txbxContent>
                  </v:textbox>
                </v:rect>
                <v:rect id="Прямоугольник 3" o:spid="_x0000_s1029" style="position:absolute;left:2653;top:10809;width:12256;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jMsQA&#10;AADbAAAADwAAAGRycy9kb3ducmV2LnhtbESPT2vCQBTE7wW/w/KEXkR3FZQQXaUKFo82/eP1kX0m&#10;odm3IbsmaT99VxB6HGbmN8xmN9hadNT6yrGG+UyBIM6dqbjQ8PF+nCYgfEA2WDsmDT/kYbcdPW0w&#10;Na7nN+qyUIgIYZ+ihjKEJpXS5yVZ9DPXEEfv6lqLIcq2kKbFPsJtLRdKraTFiuNCiQ0dSsq/s5vV&#10;wFmfNN3X7+HzNL8k+8lZHV9Jaf08Hl7WIAIN4T/8aJ+MhsUS7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4zLEAAAA2wAAAA8AAAAAAAAAAAAAAAAAmAIAAGRycy9k&#10;b3ducmV2LnhtbFBLBQYAAAAABAAEAPUAAACJAwAAAAA=&#10;" strokeweight="1pt">
                  <v:path arrowok="t"/>
                  <v:textbox>
                    <w:txbxContent>
                      <w:p w:rsidR="00D16F22" w:rsidRDefault="00D16F22" w:rsidP="00364BDB">
                        <w:pPr>
                          <w:pStyle w:val="aff1"/>
                          <w:spacing w:before="0" w:beforeAutospacing="0" w:after="160" w:afterAutospacing="0" w:line="256" w:lineRule="auto"/>
                          <w:jc w:val="center"/>
                        </w:pPr>
                        <w:proofErr w:type="spellStart"/>
                        <w:r w:rsidRPr="005E5BD1">
                          <w:rPr>
                            <w:rFonts w:eastAsia="Calibri"/>
                          </w:rPr>
                          <w:t>катаральний</w:t>
                        </w:r>
                        <w:proofErr w:type="spellEnd"/>
                      </w:p>
                    </w:txbxContent>
                  </v:textbox>
                </v:rect>
                <v:line id="Прямая соединительная линия 8" o:spid="_x0000_s1030" style="position:absolute;visibility:visible;mso-wrap-style:square" from="152,9730" to="152,2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5LM8QAAADbAAAADwAAAGRycy9kb3ducmV2LnhtbESP3WoCMRSE7wu+QzhC7zRxL1pZjeIP&#10;SmkLrT8PcNgcdxc3J8smauzTNwWhl8PMfMNM59E24kqdrx1rGA0VCOLCmZpLDcfDZjAG4QOywcYx&#10;abiTh/ms9zTF3Lgb7+i6D6VIEPY5aqhCaHMpfVGRRT90LXHyTq6zGJLsSmk6vCW4bWSm1Iu0WHNa&#10;qLClVUXFeX+xGn7UR0Q1br6+mddZuX1f3j85av3cj4sJiEAx/Icf7TejIXuFvy/p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kszxAAAANsAAAAPAAAAAAAAAAAA&#10;AAAAAKECAABkcnMvZG93bnJldi54bWxQSwUGAAAAAAQABAD5AAAAkgMAAAAA&#10;" strokeweight="1pt">
                  <v:stroke joinstyle="miter"/>
                  <o:lock v:ext="edit" shapetype="f"/>
                </v:line>
                <v:line id="Прямая соединительная линия 9" o:spid="_x0000_s1031" style="position:absolute;flip:x y;visibility:visible;mso-wrap-style:square" from="152,12382" to="2653,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B4Xr4AAADbAAAADwAAAGRycy9kb3ducmV2LnhtbERPTYvCMBC9C/6HMII3TRUUrUYRcdm9&#10;eLD24m1oxqbYTEoTa/335rDg8fG+t/ve1qKj1leOFcymCQjiwumKSwX59WeyAuEDssbaMSl4k4f9&#10;bjjYYqrdiy/UZaEUMYR9igpMCE0qpS8MWfRT1xBH7u5aiyHCtpS6xVcMt7WcJ8lSWqw4Nhhs6Gio&#10;eGRPq+C0yFb1CfPro/O3s/ld6+M9D0qNR/1hAyJQH77if/efVjCPY+OX+APk7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YHhevgAAANsAAAAPAAAAAAAAAAAAAAAAAKEC&#10;AABkcnMvZG93bnJldi54bWxQSwUGAAAAAAQABAD5AAAAjAMAAAAA&#10;" strokeweight="1pt">
                  <v:stroke joinstyle="miter"/>
                  <o:lock v:ext="edit" shapetype="f"/>
                </v:line>
                <v:rect id="Прямоугольник 10" o:spid="_x0000_s1032" style="position:absolute;left:2730;top:15105;width:12255;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pN8QA&#10;AADbAAAADwAAAGRycy9kb3ducmV2LnhtbESPQWvCQBSE7wX/w/IEL0V39VBidBUVLB7btOr1kX0m&#10;wezbkN0msb++Wyj0OMzMN8x6O9hadNT6yrGG+UyBIM6dqbjQ8PlxnCYgfEA2WDsmDQ/ysN2MntaY&#10;GtfzO3VZKESEsE9RQxlCk0rp85Is+plriKN3c63FEGVbSNNiH+G2lgulXqTFiuNCiQ0dSsrv2ZfV&#10;wFmfNN3l+3A+za/J/vlNHV9JaT0ZD7sViEBD+A//tU9Gw2IJ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6TfEAAAA2wAAAA8AAAAAAAAAAAAAAAAAmAIAAGRycy9k&#10;b3ducmV2LnhtbFBLBQYAAAAABAAEAPUAAACJAwAAAAA=&#10;" strokeweight="1pt">
                  <v:path arrowok="t"/>
                  <v:textbox>
                    <w:txbxContent>
                      <w:p w:rsidR="00D16F22" w:rsidRDefault="00D16F22" w:rsidP="00364BDB">
                        <w:pPr>
                          <w:pStyle w:val="aff1"/>
                          <w:spacing w:before="0" w:beforeAutospacing="0" w:after="160" w:afterAutospacing="0" w:line="254" w:lineRule="auto"/>
                          <w:jc w:val="center"/>
                        </w:pPr>
                        <w:proofErr w:type="spellStart"/>
                        <w:r w:rsidRPr="005E5BD1">
                          <w:rPr>
                            <w:rFonts w:eastAsia="Calibri"/>
                          </w:rPr>
                          <w:t>флегмонозний</w:t>
                        </w:r>
                        <w:proofErr w:type="spellEnd"/>
                      </w:p>
                    </w:txbxContent>
                  </v:textbox>
                </v:rect>
                <v:line id="Прямая соединительная линия 11" o:spid="_x0000_s1033" style="position:absolute;flip:x;visibility:visible;mso-wrap-style:square" from="127,16680" to="2730,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O3MAAAADbAAAADwAAAGRycy9kb3ducmV2LnhtbERPy4rCMBTdC/5DuII7TXXER8coIgwz&#10;G0GdQXB3ae601eamJLHWvzcLweXhvJfr1lSiIedLywpGwwQEcWZ1ybmCv9+vwRyED8gaK8uk4EEe&#10;1qtuZ4mptnc+UHMMuYgh7FNUUIRQp1L6rCCDfmhr4sj9W2cwROhyqR3eY7ip5DhJptJgybGhwJq2&#10;BWXX480oaJy8XIMz7Xk/Oc3O8rKYf/udUv1eu/kEEagNb/HL/aMVfMT18Uv8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lTtzAAAAA2wAAAA8AAAAAAAAAAAAAAAAA&#10;oQIAAGRycy9kb3ducmV2LnhtbFBLBQYAAAAABAAEAPkAAACOAwAAAAA=&#10;" strokeweight="1pt">
                  <v:stroke joinstyle="miter"/>
                  <o:lock v:ext="edit" shapetype="f"/>
                </v:line>
                <v:rect id="Прямоугольник 12" o:spid="_x0000_s1034" style="position:absolute;left:2847;top:23429;width:12255;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z7MQA&#10;AADbAAAADwAAAGRycy9kb3ducmV2LnhtbESPQWvCQBSE7wX/w/KEXkrdTQslRFdRweKxxrZeH9ln&#10;Esy+DdltEv31bqHQ4zAz3zCL1Wgb0VPna8cakpkCQVw4U3Op4fO4e05B+IBssHFMGq7kYbWcPCww&#10;M27gA/V5KEWEsM9QQxVCm0npi4os+plriaN3dp3FEGVXStPhEOG2kS9KvUmLNceFClvaVlRc8h+r&#10;gfMhbfvv2/Zrn5zSzdOH2r2T0vpxOq7nIAKN4T/8194bDa8J/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c+zEAAAA2wAAAA8AAAAAAAAAAAAAAAAAmAIAAGRycy9k&#10;b3ducmV2LnhtbFBLBQYAAAAABAAEAPUAAACJAwAAAAA=&#10;" strokeweight="1pt">
                  <v:path arrowok="t"/>
                  <v:textbox>
                    <w:txbxContent>
                      <w:p w:rsidR="00D16F22" w:rsidRPr="005E5BD1" w:rsidRDefault="00D16F22" w:rsidP="00364BDB">
                        <w:pPr>
                          <w:pStyle w:val="aff1"/>
                          <w:spacing w:before="0" w:beforeAutospacing="0" w:after="160" w:afterAutospacing="0" w:line="252" w:lineRule="auto"/>
                          <w:jc w:val="center"/>
                          <w:rPr>
                            <w:rFonts w:eastAsia="Calibri"/>
                          </w:rPr>
                        </w:pPr>
                        <w:proofErr w:type="spellStart"/>
                        <w:r w:rsidRPr="005E5BD1">
                          <w:rPr>
                            <w:rFonts w:eastAsia="Calibri"/>
                          </w:rPr>
                          <w:t>перфоративний</w:t>
                        </w:r>
                        <w:proofErr w:type="spellEnd"/>
                      </w:p>
                    </w:txbxContent>
                  </v:textbox>
                </v:rect>
                <v:rect id="Прямоугольник 13" o:spid="_x0000_s1035" style="position:absolute;left:2770;top:19267;width:12256;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tm8QA&#10;AADbAAAADwAAAGRycy9kb3ducmV2LnhtbESPT2vCQBTE7wW/w/KEXkR3VZAQXaUKFo82/eP1kX0m&#10;odm3IbsmaT99VxB6HGbmN8xmN9hadNT6yrGG+UyBIM6dqbjQ8PF+nCYgfEA2WDsmDT/kYbcdPW0w&#10;Na7nN+qyUIgIYZ+ihjKEJpXS5yVZ9DPXEEfv6lqLIcq2kKbFPsJtLRdKraTFiuNCiQ0dSsq/s5vV&#10;wFmfNN3X7+HzNL8k+8lZHV9Jaf08Hl7WIAIN4T/8aJ+MhuUC7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57ZvEAAAA2wAAAA8AAAAAAAAAAAAAAAAAmAIAAGRycy9k&#10;b3ducmV2LnhtbFBLBQYAAAAABAAEAPUAAACJAwAAAAA=&#10;" strokeweight="1pt">
                  <v:path arrowok="t"/>
                  <v:textbox>
                    <w:txbxContent>
                      <w:p w:rsidR="00D16F22" w:rsidRDefault="00D16F22" w:rsidP="00364BDB">
                        <w:pPr>
                          <w:pStyle w:val="aff1"/>
                          <w:spacing w:before="0" w:beforeAutospacing="0" w:after="160" w:afterAutospacing="0" w:line="252" w:lineRule="auto"/>
                          <w:jc w:val="center"/>
                        </w:pPr>
                        <w:proofErr w:type="spellStart"/>
                        <w:r w:rsidRPr="005E5BD1">
                          <w:rPr>
                            <w:rFonts w:eastAsia="Calibri"/>
                          </w:rPr>
                          <w:t>гангренозний</w:t>
                        </w:r>
                        <w:proofErr w:type="spellEnd"/>
                      </w:p>
                    </w:txbxContent>
                  </v:textbox>
                </v:rect>
                <v:line id="Прямая соединительная линия 14" o:spid="_x0000_s1036" style="position:absolute;flip:x;visibility:visible;mso-wrap-style:square" from="50,20842" to="2770,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Qq8MAAADbAAAADwAAAGRycy9kb3ducmV2LnhtbESPT4vCMBTE74LfITzBm6aui7pdo8iC&#10;uJcF/7Hg7dG8bavNS0lird/eLAgeh5n5DTNftqYSDTlfWlYwGiYgiDOrS84VHA/rwQyED8gaK8uk&#10;4E4elotuZ46ptjfeUbMPuYgQ9ikqKEKoUyl9VpBBP7Q1cfT+rDMYonS51A5vEW4q+ZYkE2mw5LhQ&#10;YE1fBWWX/dUoaJw8X4Iz7Wn7/js9yfPHbON/lOr32tUniEBteIWf7W+tYDyG/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30KvDAAAA2wAAAA8AAAAAAAAAAAAA&#10;AAAAoQIAAGRycy9kb3ducmV2LnhtbFBLBQYAAAAABAAEAPkAAACRAwAAAAA=&#10;" strokeweight="1pt">
                  <v:stroke joinstyle="miter"/>
                  <o:lock v:ext="edit" shapetype="f"/>
                </v:line>
                <v:line id="Прямая соединительная линия 15" o:spid="_x0000_s1037" style="position:absolute;flip:x;visibility:visible;mso-wrap-style:square" from="127,25003" to="2847,2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5I38QAAADbAAAADwAAAGRycy9kb3ducmV2LnhtbESPT4vCMBTE7wt+h/CEva2pf9jVahQR&#10;RC/Crorg7dE822rzUpJsrd/eCAt7HGbmN8xs0ZpKNOR8aVlBv5eAIM6sLjlXcDysP8YgfEDWWFkm&#10;BQ/ysJh33maYanvnH2r2IRcRwj5FBUUIdSqlzwoy6Hu2Jo7exTqDIUqXS+3wHuGmkoMk+ZQGS44L&#10;Bda0Kii77X+NgsbJ6y04056/R6evs7xOxhu/U+q92y6nIAK14T/8195qBcMRvL7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kjfxAAAANsAAAAPAAAAAAAAAAAA&#10;AAAAAKECAABkcnMvZG93bnJldi54bWxQSwUGAAAAAAQABAD5AAAAkgMAAAAA&#10;" strokeweight="1pt">
                  <v:stroke joinstyle="miter"/>
                  <o:lock v:ext="edit" shapetype="f"/>
                </v:line>
                <v:rect id="Прямоугольник 26" o:spid="_x0000_s1038" style="position:absolute;left:37084;top:5715;width:17780;height:4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178UA&#10;AADbAAAADwAAAGRycy9kb3ducmV2LnhtbESPT2vCQBTE74LfYXmFXkR3rVRCdBUrWDy2qX+uj+wz&#10;Cc2+Ddltkvrpu4VCj8PM/IZZbwdbi45aXznWMJ8pEMS5MxUXGk4fh2kCwgdkg7Vj0vBNHrab8WiN&#10;qXE9v1OXhUJECPsUNZQhNKmUPi/Jop+5hjh6N9daDFG2hTQt9hFua/mk1FJarDgulNjQvqT8M/uy&#10;Gjjrk6a73Pfn4/yavEze1OGVlNaPD8NuBSLQEP7Df+2j0bB4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HXvxQAAANsAAAAPAAAAAAAAAAAAAAAAAJgCAABkcnMv&#10;ZG93bnJldi54bWxQSwUGAAAAAAQABAD1AAAAigMAAAAA&#10;" strokeweight="1pt">
                  <v:path arrowok="t"/>
                  <v:textbox>
                    <w:txbxContent>
                      <w:p w:rsidR="00D16F22" w:rsidRPr="00611773" w:rsidRDefault="00D16F22" w:rsidP="00364BDB">
                        <w:pPr>
                          <w:pStyle w:val="aff1"/>
                          <w:spacing w:before="0" w:beforeAutospacing="0" w:after="160" w:afterAutospacing="0" w:line="256" w:lineRule="auto"/>
                          <w:jc w:val="center"/>
                          <w:rPr>
                            <w:rFonts w:eastAsia="Calibri"/>
                            <w:b/>
                            <w:sz w:val="22"/>
                            <w:szCs w:val="22"/>
                            <w:lang w:val="uk-UA"/>
                          </w:rPr>
                        </w:pPr>
                        <w:r w:rsidRPr="00611773">
                          <w:rPr>
                            <w:rFonts w:eastAsia="Calibri"/>
                            <w:b/>
                            <w:sz w:val="22"/>
                            <w:szCs w:val="22"/>
                          </w:rPr>
                          <w:t xml:space="preserve">  За </w:t>
                        </w:r>
                        <w:proofErr w:type="spellStart"/>
                        <w:r w:rsidRPr="00611773">
                          <w:rPr>
                            <w:rFonts w:eastAsia="Calibri"/>
                            <w:b/>
                            <w:sz w:val="22"/>
                            <w:szCs w:val="22"/>
                          </w:rPr>
                          <w:t>клінічним</w:t>
                        </w:r>
                        <w:proofErr w:type="spellEnd"/>
                        <w:r w:rsidRPr="00611773">
                          <w:rPr>
                            <w:rFonts w:eastAsia="Calibri"/>
                            <w:b/>
                            <w:sz w:val="22"/>
                            <w:szCs w:val="22"/>
                          </w:rPr>
                          <w:t xml:space="preserve"> </w:t>
                        </w:r>
                        <w:proofErr w:type="spellStart"/>
                        <w:r w:rsidRPr="00611773">
                          <w:rPr>
                            <w:rFonts w:eastAsia="Calibri"/>
                            <w:b/>
                            <w:sz w:val="22"/>
                            <w:szCs w:val="22"/>
                          </w:rPr>
                          <w:t>перебігом</w:t>
                        </w:r>
                        <w:proofErr w:type="spellEnd"/>
                      </w:p>
                    </w:txbxContent>
                  </v:textbox>
                </v:rect>
                <v:rect id="Прямоугольник 27" o:spid="_x0000_s1039" style="position:absolute;left:39681;top:10807;width:13404;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rmMQA&#10;AADbAAAADwAAAGRycy9kb3ducmV2LnhtbESPQWvCQBSE7wX/w/KEXorZtYKE1FWsYPFYo63XR/Y1&#10;CWbfhuw2SfvrXaHQ4zAz3zCrzWgb0VPna8ca5okCQVw4U3Op4Xzaz1IQPiAbbByThh/ysFlPHlaY&#10;GTfwkfo8lCJC2GeooQqhzaT0RUUWfeJa4uh9uc5iiLIrpelwiHDbyGelltJizXGhwpZ2FRXX/Ntq&#10;4HxI2/7zd/dxmF/S16d3tX8jpfXjdNy+gAg0hv/wX/tgNCyW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65jEAAAA2wAAAA8AAAAAAAAAAAAAAAAAmAIAAGRycy9k&#10;b3ducmV2LnhtbFBLBQYAAAAABAAEAPUAAACJAwAAAAA=&#10;" strokeweight="1pt">
                  <v:path arrowok="t"/>
                  <v:textbox>
                    <w:txbxContent>
                      <w:p w:rsidR="00D16F22" w:rsidRDefault="00D16F22" w:rsidP="00364BDB">
                        <w:pPr>
                          <w:pStyle w:val="aff1"/>
                          <w:spacing w:before="0" w:beforeAutospacing="0" w:after="160" w:afterAutospacing="0" w:line="254" w:lineRule="auto"/>
                          <w:jc w:val="center"/>
                        </w:pPr>
                        <w:proofErr w:type="spellStart"/>
                        <w:r w:rsidRPr="00611773">
                          <w:rPr>
                            <w:rFonts w:eastAsia="Calibri"/>
                          </w:rPr>
                          <w:t>регресуючий</w:t>
                        </w:r>
                        <w:proofErr w:type="spellEnd"/>
                      </w:p>
                    </w:txbxContent>
                  </v:textbox>
                </v:rect>
                <v:rect id="Прямоугольник 30" o:spid="_x0000_s1040" style="position:absolute;left:39757;top:15100;width:13265;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OA8UA&#10;AADbAAAADwAAAGRycy9kb3ducmV2LnhtbESPT2vCQBTE74LfYXmFXkR3rVBDdBUrWDy2qX+uj+wz&#10;Cc2+Ddltkvrpu4VCj8PM/IZZbwdbi45aXznWMJ8pEMS5MxUXGk4fh2kCwgdkg7Vj0vBNHrab8WiN&#10;qXE9v1OXhUJECPsUNZQhNKmUPi/Jop+5hjh6N9daDFG2hTQt9hFua/mk1LO0WHFcKLGhfUn5Z/Zl&#10;NXDWJ013ue/Px/k1eZm8qcMrKa0fH4bdCkSgIfyH/9pHo2Gx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k4DxQAAANsAAAAPAAAAAAAAAAAAAAAAAJgCAABkcnMv&#10;ZG93bnJldi54bWxQSwUGAAAAAAQABAD1AAAAigMAAAAA&#10;" strokeweight="1pt">
                  <v:path arrowok="t"/>
                  <v:textbox>
                    <w:txbxContent>
                      <w:p w:rsidR="00D16F22" w:rsidRDefault="00D16F22" w:rsidP="00364BDB">
                        <w:pPr>
                          <w:pStyle w:val="aff1"/>
                          <w:spacing w:before="0" w:beforeAutospacing="0" w:after="160" w:afterAutospacing="0" w:line="252" w:lineRule="auto"/>
                          <w:jc w:val="center"/>
                        </w:pPr>
                        <w:proofErr w:type="spellStart"/>
                        <w:r w:rsidRPr="00611773">
                          <w:rPr>
                            <w:rFonts w:eastAsia="Calibri"/>
                          </w:rPr>
                          <w:t>непрогресуючий</w:t>
                        </w:r>
                        <w:proofErr w:type="spellEnd"/>
                      </w:p>
                    </w:txbxContent>
                  </v:textbox>
                </v:rect>
                <v:rect id="Прямоугольник 32" o:spid="_x0000_s1041" style="position:absolute;left:39878;top:23425;width:13462;height: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accEA&#10;AADbAAAADwAAAGRycy9kb3ducmV2LnhtbERPz2vCMBS+D/Y/hDfwMjRxwijVtGyCw+Osbl4fzbMt&#10;a15Kk7V1f705CDt+fL83+WRbMVDvG8calgsFgrh0puFKw+m4mycgfEA22DomDVfykGePDxtMjRv5&#10;QEMRKhFD2KeooQ6hS6X0ZU0W/cJ1xJG7uN5iiLCvpOlxjOG2lS9KvUqLDceGGjva1lT+FL9WAxdj&#10;0g3ff9uv/fKcvD9/qt0HKa1nT9PbGkSgKfyL7+690bCKY+O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2nHBAAAA2wAAAA8AAAAAAAAAAAAAAAAAmAIAAGRycy9kb3du&#10;cmV2LnhtbFBLBQYAAAAABAAEAPUAAACGAwAAAAA=&#10;" strokeweight="1pt">
                  <v:path arrowok="t"/>
                  <v:textbox>
                    <w:txbxContent>
                      <w:p w:rsidR="00D16F22" w:rsidRPr="00611773" w:rsidRDefault="00D16F22" w:rsidP="00364BDB">
                        <w:pPr>
                          <w:pStyle w:val="aff1"/>
                          <w:spacing w:before="0" w:beforeAutospacing="0" w:after="160" w:afterAutospacing="0" w:line="252" w:lineRule="auto"/>
                          <w:jc w:val="center"/>
                          <w:rPr>
                            <w:rFonts w:eastAsia="Calibri"/>
                            <w:lang w:val="uk-UA"/>
                          </w:rPr>
                        </w:pPr>
                        <w:proofErr w:type="spellStart"/>
                        <w:r>
                          <w:rPr>
                            <w:rFonts w:eastAsia="Calibri"/>
                          </w:rPr>
                          <w:t>бурхливо</w:t>
                        </w:r>
                        <w:proofErr w:type="spellEnd"/>
                        <w:r>
                          <w:rPr>
                            <w:rFonts w:eastAsia="Calibri"/>
                          </w:rPr>
                          <w:t xml:space="preserve"> </w:t>
                        </w:r>
                        <w:proofErr w:type="spellStart"/>
                        <w:r>
                          <w:rPr>
                            <w:rFonts w:eastAsia="Calibri"/>
                          </w:rPr>
                          <w:t>прогресуючи</w:t>
                        </w:r>
                        <w:proofErr w:type="spellEnd"/>
                        <w:r>
                          <w:rPr>
                            <w:rFonts w:eastAsia="Calibri"/>
                            <w:lang w:val="uk-UA"/>
                          </w:rPr>
                          <w:t>й</w:t>
                        </w:r>
                      </w:p>
                    </w:txbxContent>
                  </v:textbox>
                </v:rect>
                <v:rect id="Прямоугольник 33" o:spid="_x0000_s1042" style="position:absolute;left:39801;top:19265;width:13284;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1/6sQA&#10;AADbAAAADwAAAGRycy9kb3ducmV2LnhtbESPQWvCQBSE70L/w/KEXkR3rSAxukorWDy2aavXR/aZ&#10;BLNvQ3abpP76bkHocZiZb5jNbrC16Kj1lWMN85kCQZw7U3Gh4fPjME1A+IBssHZMGn7Iw277MNpg&#10;alzP79RloRARwj5FDWUITSqlz0uy6GeuIY7exbUWQ5RtIU2LfYTbWj4ptZQWK44LJTa0Lym/Zt9W&#10;A2d90nSn2/7rOD8nL5M3dXglpfXjeHhegwg0hP/wvX00GhYr+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f+rEAAAA2wAAAA8AAAAAAAAAAAAAAAAAmAIAAGRycy9k&#10;b3ducmV2LnhtbFBLBQYAAAAABAAEAPUAAACJAwAAAAA=&#10;" strokeweight="1pt">
                  <v:path arrowok="t"/>
                  <v:textbox>
                    <w:txbxContent>
                      <w:p w:rsidR="00D16F22" w:rsidRDefault="00D16F22" w:rsidP="00364BDB">
                        <w:pPr>
                          <w:pStyle w:val="aff1"/>
                          <w:spacing w:before="0" w:beforeAutospacing="0" w:after="160" w:afterAutospacing="0" w:line="252" w:lineRule="auto"/>
                          <w:jc w:val="center"/>
                        </w:pPr>
                        <w:proofErr w:type="spellStart"/>
                        <w:r w:rsidRPr="00611773">
                          <w:rPr>
                            <w:rFonts w:eastAsia="Calibri"/>
                          </w:rPr>
                          <w:t>прогресуючий</w:t>
                        </w:r>
                        <w:proofErr w:type="spellEnd"/>
                      </w:p>
                    </w:txbxContent>
                  </v:textbox>
                </v:rect>
                <v:line id="Прямая соединительная линия 42" o:spid="_x0000_s1043" style="position:absolute;visibility:visible;mso-wrap-style:square" from="37172,9826" to="37172,25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g258AAAADbAAAADwAAAGRycy9kb3ducmV2LnhtbERP3WrCMBS+F/YO4Qy8s8lkiFTTsh8c&#10;4gQ39QEOzbEta05KEzXu6ZeLgZcf3/+yjLYTFxp861jDU6ZAEFfOtFxrOB5WkzkIH5ANdo5Jw408&#10;lMXDaIm5cVf+pss+1CKFsM9RQxNCn0vpq4Ys+sz1xIk7ucFiSHCopRnwmsJtJ6dKzaTFllNDgz29&#10;NVT97M9Ww6/6jKjm3e6L+X1af2xeb1uOWo8f48sCRKAY7uJ/99poeE7r05f0A2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4NufAAAAA2wAAAA8AAAAAAAAAAAAAAAAA&#10;oQIAAGRycy9kb3ducmV2LnhtbFBLBQYAAAAABAAEAPkAAACOAwAAAAA=&#10;" strokeweight="1pt">
                  <v:stroke joinstyle="miter"/>
                  <o:lock v:ext="edit" shapetype="f"/>
                </v:line>
                <v:line id="Прямая соединительная линия 43" o:spid="_x0000_s1044" style="position:absolute;flip:x y;visibility:visible;mso-wrap-style:square" from="37172,12480" to="39668,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U0Y8IAAADbAAAADwAAAGRycy9kb3ducmV2LnhtbESPQYvCMBSE74L/ITxhb5oqrrjVKCKK&#10;e9mDtZe9PZpnU2xeShNr998bQdjjMDPfMOttb2vRUesrxwqmkwQEceF0xaWC/HIcL0H4gKyxdkwK&#10;/sjDdjMcrDHV7sFn6rJQighhn6ICE0KTSukLQxb9xDXE0bu61mKIsi2lbvER4baWsyRZSIsVxwWD&#10;De0NFbfsbhUcPrNlfcD8cuv87485fen9NQ9KfYz63QpEoD78h9/tb61gPoXXl/gD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U0Y8IAAADbAAAADwAAAAAAAAAAAAAA&#10;AAChAgAAZHJzL2Rvd25yZXYueG1sUEsFBgAAAAAEAAQA+QAAAJADAAAAAA==&#10;" strokeweight="1pt">
                  <v:stroke joinstyle="miter"/>
                  <o:lock v:ext="edit" shapetype="f"/>
                </v:line>
                <v:line id="Прямая соединительная линия 44" o:spid="_x0000_s1045" style="position:absolute;flip:x;visibility:visible;mso-wrap-style:square" from="37147,16773" to="39744,1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GTcIAAADbAAAADwAAAGRycy9kb3ducmV2LnhtbESPQYvCMBSE7wv+h/AEb2uqiKvVKCIs&#10;7kVwVQRvj+bZVpuXkmRr998bQfA4zMw3zHzZmko05HxpWcGgn4AgzqwuOVdwPHx/TkD4gKyxskwK&#10;/snDctH5mGOq7Z1/qdmHXEQI+xQVFCHUqZQ+K8ig79uaOHoX6wyGKF0utcN7hJtKDpNkLA2WHBcK&#10;rGldUHbb/xkFjZPXW3CmPe9Gp6+zvE4nG79VqtdtVzMQgdrwDr/aP1rBaAj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0GTcIAAADbAAAADwAAAAAAAAAAAAAA&#10;AAChAgAAZHJzL2Rvd25yZXYueG1sUEsFBgAAAAAEAAQA+QAAAJADAAAAAA==&#10;" strokeweight="1pt">
                  <v:stroke joinstyle="miter"/>
                  <o:lock v:ext="edit" shapetype="f"/>
                </v:line>
                <v:line id="Прямая соединительная линия 45" o:spid="_x0000_s1046" style="position:absolute;flip:x;visibility:visible;mso-wrap-style:square" from="37071,20938" to="39789,2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j1sQAAADbAAAADwAAAGRycy9kb3ducmV2LnhtbESPT4vCMBTE7wt+h/CEva2pf9jVahQR&#10;RC/Crorg7dE822rzUpJsrd/eCAt7HGbmN8xs0ZpKNOR8aVlBv5eAIM6sLjlXcDysP8YgfEDWWFkm&#10;BQ/ysJh33maYanvnH2r2IRcRwj5FBUUIdSqlzwoy6Hu2Jo7exTqDIUqXS+3wHuGmkoMk+ZQGS44L&#10;Bda0Kii77X+NgsbJ6y04056/R6evs7xOxhu/U+q92y6nIAK14T/8195qBaMhvL7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8aPWxAAAANsAAAAPAAAAAAAAAAAA&#10;AAAAAKECAABkcnMvZG93bnJldi54bWxQSwUGAAAAAAQABAD5AAAAkgMAAAAA&#10;" strokeweight="1pt">
                  <v:stroke joinstyle="miter"/>
                  <o:lock v:ext="edit" shapetype="f"/>
                </v:line>
                <v:line id="Прямая соединительная линия 46" o:spid="_x0000_s1047" style="position:absolute;flip:x;visibility:visible;mso-wrap-style:square" from="37147,25098" to="39865,2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7osMAAADbAAAADwAAAGRycy9kb3ducmV2LnhtbESPQWvCQBSE70L/w/KE3nSjhKrRVYpQ&#10;6qWgtgjeHtlnEs2+DbvbGP+9Kwgeh5n5hlmsOlOLlpyvLCsYDRMQxLnVFRcK/n6/BlMQPiBrrC2T&#10;ght5WC3fegvMtL3yjtp9KESEsM9QQRlCk0np85IM+qFtiKN3ss5giNIVUju8Rrip5ThJPqTBiuNC&#10;iQ2tS8ov+3+joHXyfAnOdMdtepgc5Xk2/fY/Sr33u885iEBdeIWf7Y1WkKbw+B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YO6LDAAAA2wAAAA8AAAAAAAAAAAAA&#10;AAAAoQIAAGRycy9kb3ducmV2LnhtbFBLBQYAAAAABAAEAPkAAACRAwAAAAA=&#10;" strokeweight="1pt">
                  <v:stroke joinstyle="miter"/>
                  <o:lock v:ext="edit" shapetype="f"/>
                </v:line>
                <v:rect id="Прямоугольник 47" o:spid="_x0000_s1048" style="position:absolute;left:18618;top:5813;width:14783;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GksUA&#10;AADbAAAADwAAAGRycy9kb3ducmV2LnhtbESPT2vCQBTE74LfYXmFXkR3LVZCdBUrWDy2qX+uj+wz&#10;Cc2+Ddltkvrpu4VCj8PM/IZZbwdbi45aXznWMJ8pEMS5MxUXGk4fh2kCwgdkg7Vj0vBNHrab8WiN&#10;qXE9v1OXhUJECPsUNZQhNKmUPi/Jop+5hjh6N9daDFG2hTQt9hFua/mk1FJarDgulNjQvqT8M/uy&#10;Gjjrk6a73Pfn4/yavEze1OGVlNaPD8NuBSLQEP7Df+2j0bB4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aSxQAAANsAAAAPAAAAAAAAAAAAAAAAAJgCAABkcnMv&#10;ZG93bnJldi54bWxQSwUGAAAAAAQABAD1AAAAigMAAAAA&#10;" strokeweight="1pt">
                  <v:path arrowok="t"/>
                  <v:textbox>
                    <w:txbxContent>
                      <w:p w:rsidR="00D16F22" w:rsidRPr="00611773" w:rsidRDefault="00D16F22" w:rsidP="00364BDB">
                        <w:pPr>
                          <w:pStyle w:val="aff1"/>
                          <w:spacing w:before="0" w:beforeAutospacing="0" w:after="160" w:afterAutospacing="0" w:line="256" w:lineRule="auto"/>
                          <w:jc w:val="center"/>
                          <w:rPr>
                            <w:b/>
                          </w:rPr>
                        </w:pPr>
                        <w:r w:rsidRPr="00611773">
                          <w:rPr>
                            <w:rFonts w:eastAsia="Calibri"/>
                            <w:b/>
                          </w:rPr>
                          <w:t xml:space="preserve">За </w:t>
                        </w:r>
                        <w:proofErr w:type="spellStart"/>
                        <w:r w:rsidRPr="00611773">
                          <w:rPr>
                            <w:rFonts w:eastAsia="Calibri"/>
                            <w:b/>
                          </w:rPr>
                          <w:t>ускладненнями</w:t>
                        </w:r>
                        <w:proofErr w:type="spellEnd"/>
                      </w:p>
                    </w:txbxContent>
                  </v:textbox>
                </v:rect>
                <v:rect id="Прямоугольник 48" o:spid="_x0000_s1049" style="position:absolute;left:21139;top:10905;width:12255;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Y5cQA&#10;AADbAAAADwAAAGRycy9kb3ducmV2LnhtbESPQWvCQBSE7wX/w/KEXorZtYiE1FWsYPFYo63XR/Y1&#10;CWbfhuw2SfvrXaHQ4zAz3zCrzWgb0VPna8ca5okCQVw4U3Op4Xzaz1IQPiAbbByThh/ysFlPHlaY&#10;GTfwkfo8lCJC2GeooQqhzaT0RUUWfeJa4uh9uc5iiLIrpelwiHDbyGelltJizXGhwpZ2FRXX/Ntq&#10;4HxI2/7zd/dxmF/S16d3tX8jpfXjdNy+gAg0hv/wX/tgNCyW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EmOXEAAAA2wAAAA8AAAAAAAAAAAAAAAAAmAIAAGRycy9k&#10;b3ducmV2LnhtbFBLBQYAAAAABAAEAPUAAACJAwAAAAA=&#10;" strokeweight="1pt">
                  <v:path arrowok="t"/>
                  <v:textbox>
                    <w:txbxContent>
                      <w:p w:rsidR="00D16F22" w:rsidRPr="00611773" w:rsidRDefault="00D16F22" w:rsidP="00364BDB">
                        <w:pPr>
                          <w:pStyle w:val="aff1"/>
                          <w:spacing w:before="0" w:beforeAutospacing="0" w:after="160" w:afterAutospacing="0" w:line="254" w:lineRule="auto"/>
                          <w:jc w:val="center"/>
                          <w:rPr>
                            <w:rFonts w:eastAsia="Calibri"/>
                          </w:rPr>
                        </w:pPr>
                        <w:proofErr w:type="spellStart"/>
                        <w:r w:rsidRPr="00611773">
                          <w:rPr>
                            <w:rFonts w:eastAsia="Calibri"/>
                          </w:rPr>
                          <w:t>неускладнений</w:t>
                        </w:r>
                        <w:proofErr w:type="spellEnd"/>
                      </w:p>
                    </w:txbxContent>
                  </v:textbox>
                </v:rect>
                <v:line id="Прямая соединительная линия 49" o:spid="_x0000_s1050" style="position:absolute;visibility:visible;mso-wrap-style:square" from="18643,9826" to="18643,1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Guk8MAAADbAAAADwAAAGRycy9kb3ducmV2LnhtbESP3WoCMRSE7wt9h3AE72qiFJXVKLal&#10;Iq1Q/x7gsDnuLm5Olk3U6NM3BaGXw8x8w0zn0dbiQq2vHGvo9xQI4tyZigsNh/3nyxiED8gGa8ek&#10;4UYe5rPnpylmxl15S5ddKESCsM9QQxlCk0np85Is+p5riJN3dK3FkGRbSNPiNcFtLQdKDaXFitNC&#10;iQ29l5Sfdmer4a6+I6px/bNh/hgUy6+325qj1t1OXExABIrhP/xor4yG1xH8fU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RrpPDAAAA2wAAAA8AAAAAAAAAAAAA&#10;AAAAoQIAAGRycy9kb3ducmV2LnhtbFBLBQYAAAAABAAEAPkAAACRAwAAAAA=&#10;" strokeweight="1pt">
                  <v:stroke joinstyle="miter"/>
                  <o:lock v:ext="edit" shapetype="f"/>
                </v:line>
                <v:line id="Прямая соединительная линия 50" o:spid="_x0000_s1051" style="position:absolute;flip:x y;visibility:visible;mso-wrap-style:square" from="18643,12480" to="21139,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sAAAADbAAAADwAAAGRycy9kb3ducmV2LnhtbERPTYvCMBC9C/sfwizsTVOXVdxqlEUU&#10;vXiw7WVvQzM2xWZSmljrvzcHwePjfa82g21ET52vHSuYThIQxKXTNVcKinw/XoDwAVlj45gUPMjD&#10;Zv0xWmGq3Z3P1GehEjGEfYoKTAhtKqUvDVn0E9cSR+7iOoshwq6SusN7DLeN/E6SubRYc2ww2NLW&#10;UHnNblbBbpYtmh0W+bX3/ydz+NXbSxGU+voc/pYgAg3hLX65j1rBTxwb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nf7AAAAA2wAAAA8AAAAAAAAAAAAAAAAA&#10;oQIAAGRycy9kb3ducmV2LnhtbFBLBQYAAAAABAAEAPkAAACOAwAAAAA=&#10;" strokeweight="1pt">
                  <v:stroke joinstyle="miter"/>
                  <o:lock v:ext="edit" shapetype="f"/>
                </v:line>
                <v:rect id="Прямоугольник 51" o:spid="_x0000_s1052" style="position:absolute;left:21215;top:15198;width:12255;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Ml8QA&#10;AADbAAAADwAAAGRycy9kb3ducmV2LnhtbESPQWvCQBSE70L/w/KEXkR3LSIxukorWDy2aavXR/aZ&#10;BLNvQ3abpP76bkHocZiZb5jNbrC16Kj1lWMN85kCQZw7U3Gh4fPjME1A+IBssHZMGn7Iw277MNpg&#10;alzP79RloRARwj5FDWUITSqlz0uy6GeuIY7exbUWQ5RtIU2LfYTbWj4ptZQWK44LJTa0Lym/Zt9W&#10;A2d90nSn2/7rOD8nL5M3dXglpfXjeHhegwg0hP/wvX00GhYr+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bDJfEAAAA2wAAAA8AAAAAAAAAAAAAAAAAmAIAAGRycy9k&#10;b3ducmV2LnhtbFBLBQYAAAAABAAEAPUAAACJAwAAAAA=&#10;" strokeweight="1pt">
                  <v:path arrowok="t"/>
                  <v:textbox>
                    <w:txbxContent>
                      <w:p w:rsidR="00D16F22" w:rsidRPr="00611773" w:rsidRDefault="00D16F22" w:rsidP="00364BDB">
                        <w:pPr>
                          <w:pStyle w:val="aff1"/>
                          <w:spacing w:before="0" w:beforeAutospacing="0" w:after="160" w:afterAutospacing="0" w:line="252" w:lineRule="auto"/>
                          <w:jc w:val="center"/>
                          <w:rPr>
                            <w:rFonts w:eastAsia="Calibri"/>
                          </w:rPr>
                        </w:pPr>
                        <w:proofErr w:type="spellStart"/>
                        <w:r w:rsidRPr="00611773">
                          <w:rPr>
                            <w:rFonts w:eastAsia="Calibri"/>
                          </w:rPr>
                          <w:t>ускладнений</w:t>
                        </w:r>
                        <w:proofErr w:type="spellEnd"/>
                      </w:p>
                    </w:txbxContent>
                  </v:textbox>
                </v:rect>
                <v:line id="Прямая соединительная линия 52" o:spid="_x0000_s1053" style="position:absolute;flip:x;visibility:visible;mso-wrap-style:square" from="18618,16773" to="21215,1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rfMAAAADbAAAADwAAAGRycy9kb3ducmV2LnhtbERPy4rCMBTdC/5DuII7TZXx1TGKCMPM&#10;RlBnENxdmjtttbkpSaz1781CcHk47+W6NZVoyPnSsoLRMAFBnFldcq7g7/drMAfhA7LGyjIpeJCH&#10;9arbWWKq7Z0P1BxDLmII+xQVFCHUqZQ+K8igH9qaOHL/1hkMEbpcaof3GG4qOU6SqTRYcmwosKZt&#10;Qdn1eDMKGicv1+BMe95/nGZneVnMv/1OqX6v3XyCCNSGt/jl/tEKJn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6q3zAAAAA2wAAAA8AAAAAAAAAAAAAAAAA&#10;oQIAAGRycy9kb3ducmV2LnhtbFBLBQYAAAAABAAEAPkAAACOAwAAAAA=&#10;" strokeweight="1pt">
                  <v:stroke joinstyle="miter"/>
                  <o:lock v:ext="edit" shapetype="f"/>
                </v:line>
                <v:rect id="Прямоугольник 62" o:spid="_x0000_s1054" style="position:absolute;left:18754;top:20532;width:16234;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WTMQA&#10;AADbAAAADwAAAGRycy9kb3ducmV2LnhtbESPQWvCQBSE7wX/w/KEXkrdTaElRFdRweKxxrZeH9ln&#10;Esy+DdltEv31bqHQ4zAz3zCL1Wgb0VPna8cakpkCQVw4U3Op4fO4e05B+IBssHFMGq7kYbWcPCww&#10;M27gA/V5KEWEsM9QQxVCm0npi4os+plriaN3dp3FEGVXStPhEOG2kS9KvUmLNceFClvaVlRc8h+r&#10;gfMhbfvv2/Zrn5zSzdOH2r2T0vpxOq7nIAKN4T/8194bDa8J/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lkzEAAAA2wAAAA8AAAAAAAAAAAAAAAAAmAIAAGRycy9k&#10;b3ducmV2LnhtbFBLBQYAAAAABAAEAPUAAACJAwAAAAA=&#10;" strokeweight="1pt">
                  <v:path arrowok="t"/>
                  <v:textbox>
                    <w:txbxContent>
                      <w:p w:rsidR="00D16F22" w:rsidRPr="00611773" w:rsidRDefault="00D16F22" w:rsidP="00364BDB">
                        <w:pPr>
                          <w:pStyle w:val="aff1"/>
                          <w:spacing w:before="0" w:beforeAutospacing="0" w:after="160" w:afterAutospacing="0" w:line="254" w:lineRule="auto"/>
                          <w:jc w:val="center"/>
                          <w:rPr>
                            <w:b/>
                            <w:sz w:val="22"/>
                            <w:szCs w:val="22"/>
                          </w:rPr>
                        </w:pPr>
                        <w:r w:rsidRPr="00611773">
                          <w:rPr>
                            <w:rFonts w:eastAsia="Calibri"/>
                            <w:b/>
                            <w:sz w:val="22"/>
                            <w:szCs w:val="22"/>
                          </w:rPr>
                          <w:t xml:space="preserve">За </w:t>
                        </w:r>
                        <w:proofErr w:type="spellStart"/>
                        <w:r w:rsidRPr="00611773">
                          <w:rPr>
                            <w:rFonts w:eastAsia="Calibri"/>
                            <w:b/>
                            <w:sz w:val="22"/>
                            <w:szCs w:val="22"/>
                          </w:rPr>
                          <w:t>клінічною</w:t>
                        </w:r>
                        <w:proofErr w:type="spellEnd"/>
                        <w:r w:rsidRPr="00611773">
                          <w:rPr>
                            <w:rFonts w:eastAsia="Calibri"/>
                            <w:b/>
                            <w:sz w:val="22"/>
                            <w:szCs w:val="22"/>
                          </w:rPr>
                          <w:t xml:space="preserve"> формою</w:t>
                        </w:r>
                      </w:p>
                    </w:txbxContent>
                  </v:textbox>
                </v:rect>
                <v:rect id="Прямоугольник 63" o:spid="_x0000_s1055" style="position:absolute;left:21275;top:25625;width:12255;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IO8QA&#10;AADbAAAADwAAAGRycy9kb3ducmV2LnhtbESPT2vCQBTE7wW/w/KEXkR3FZQQXaUKFo82/eP1kX0m&#10;odm3IbsmaT99VxB6HGbmN8xmN9hadNT6yrGG+UyBIM6dqbjQ8PF+nCYgfEA2WDsmDT/kYbcdPW0w&#10;Na7nN+qyUIgIYZ+ihjKEJpXS5yVZ9DPXEEfv6lqLIcq2kKbFPsJtLRdKraTFiuNCiQ0dSsq/s5vV&#10;wFmfNN3X7+HzNL8k+8lZHV9Jaf08Hl7WIAIN4T/8aJ+MhuUC7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CDvEAAAA2wAAAA8AAAAAAAAAAAAAAAAAmAIAAGRycy9k&#10;b3ducmV2LnhtbFBLBQYAAAAABAAEAPUAAACJAwAAAAA=&#10;" strokeweight="1pt">
                  <v:path arrowok="t"/>
                  <v:textbox>
                    <w:txbxContent>
                      <w:p w:rsidR="00D16F22" w:rsidRDefault="00D16F22" w:rsidP="00364BDB">
                        <w:pPr>
                          <w:pStyle w:val="aff1"/>
                          <w:spacing w:before="0" w:beforeAutospacing="0" w:after="160" w:afterAutospacing="0" w:line="252" w:lineRule="auto"/>
                          <w:jc w:val="center"/>
                        </w:pPr>
                        <w:proofErr w:type="spellStart"/>
                        <w:r w:rsidRPr="00611773">
                          <w:rPr>
                            <w:rFonts w:eastAsia="Calibri"/>
                          </w:rPr>
                          <w:t>атипова</w:t>
                        </w:r>
                        <w:proofErr w:type="spellEnd"/>
                      </w:p>
                    </w:txbxContent>
                  </v:textbox>
                </v:rect>
                <v:line id="Прямая соединительная линия 64" o:spid="_x0000_s1056" style="position:absolute;visibility:visible;mso-wrap-style:square" from="18779,24545" to="18779,3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TcMAAADbAAAADwAAAGRycy9kb3ducmV2LnhtbESP3WoCMRSE7wt9h3AE72qiRZHVKLal&#10;Iq1Q/x7gsDnuLm5Olk3U6NM3BaGXw8x8w0zn0dbiQq2vHGvo9xQI4tyZigsNh/3nyxiED8gGa8ek&#10;4UYe5rPnpylmxl15S5ddKESCsM9QQxlCk0np85Is+p5riJN3dK3FkGRbSNPiNcFtLQdKjaTFitNC&#10;iQ29l5Sfdmer4a6+I6px/bNh/hgUy6+325qj1t1OXExABIrhP/xor4yG4Sv8fU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zPk3DAAAA2wAAAA8AAAAAAAAAAAAA&#10;AAAAoQIAAGRycy9kb3ducmV2LnhtbFBLBQYAAAAABAAEAPkAAACRAwAAAAA=&#10;" strokeweight="1pt">
                  <v:stroke joinstyle="miter"/>
                  <o:lock v:ext="edit" shapetype="f"/>
                </v:line>
                <v:line id="Прямая соединительная линия 65" o:spid="_x0000_s1057" style="position:absolute;flip:x y;visibility:visible;mso-wrap-style:square" from="18779,27200" to="21275,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BJsIAAADbAAAADwAAAGRycy9kb3ducmV2LnhtbESPQYvCMBSE7wv+h/AEb2uq6KLVKCKK&#10;e9nD1l68PZpnU2xeShNr/fcbQdjjMDPfMOttb2vRUesrxwom4wQEceF0xaWC/Hz8XIDwAVlj7ZgU&#10;PMnDdjP4WGOq3YN/qctCKSKEfYoKTAhNKqUvDFn0Y9cQR+/qWoshyraUusVHhNtaTpPkS1qsOC4Y&#10;bGhvqLhld6vgMM8W9QHz863zlx9zWur9NQ9KjYb9bgUiUB/+w+/2t1Ywn8HrS/w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sBJsIAAADbAAAADwAAAAAAAAAAAAAA&#10;AAChAgAAZHJzL2Rvd25yZXYueG1sUEsFBgAAAAAEAAQA+QAAAJADAAAAAA==&#10;" strokeweight="1pt">
                  <v:stroke joinstyle="miter"/>
                  <o:lock v:ext="edit" shapetype="f"/>
                </v:line>
                <v:rect id="Прямоугольник 66" o:spid="_x0000_s1058" style="position:absolute;left:21351;top:29917;width:12256;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T8QA&#10;AADbAAAADwAAAGRycy9kb3ducmV2LnhtbESPT2vCQBTE74LfYXlCL6K7CkpIXcUKisea/vH6yL4m&#10;wezbkN0maT+9Wyh4HGbmN8xmN9hadNT6yrGGxVyBIM6dqbjQ8P52nCUgfEA2WDsmDT/kYbcdjzaY&#10;GtfzhbosFCJC2KeooQyhSaX0eUkW/dw1xNH7cq3FEGVbSNNiH+G2lkul1tJixXGhxIYOJeW37Ntq&#10;4KxPmu7z9/BxXlyTl+mrOp5Iaf00GfbPIAIN4RH+b5+NhtUK/r7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PkE/EAAAA2wAAAA8AAAAAAAAAAAAAAAAAmAIAAGRycy9k&#10;b3ducmV2LnhtbFBLBQYAAAAABAAEAPUAAACJAwAAAAA=&#10;" strokeweight="1pt">
                  <v:path arrowok="t"/>
                  <v:textbox>
                    <w:txbxContent>
                      <w:p w:rsidR="00D16F22" w:rsidRDefault="00D16F22" w:rsidP="00364BDB">
                        <w:pPr>
                          <w:pStyle w:val="aff1"/>
                          <w:spacing w:before="0" w:beforeAutospacing="0" w:after="160" w:afterAutospacing="0" w:line="252" w:lineRule="auto"/>
                          <w:jc w:val="center"/>
                        </w:pPr>
                        <w:proofErr w:type="spellStart"/>
                        <w:r w:rsidRPr="00611773">
                          <w:rPr>
                            <w:rFonts w:eastAsia="Calibri"/>
                          </w:rPr>
                          <w:t>типова</w:t>
                        </w:r>
                        <w:proofErr w:type="spellEnd"/>
                      </w:p>
                    </w:txbxContent>
                  </v:textbox>
                </v:rect>
                <v:line id="Прямая соединительная линия 67" o:spid="_x0000_s1059" style="position:absolute;flip:x;visibility:visible;mso-wrap-style:square" from="18754,31492" to="21351,3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k8UAAADbAAAADwAAAGRycy9kb3ducmV2LnhtbESPzWrDMBCE74W8g9hAb42ckr+6VkIo&#10;hPYSaJxQ8G2xtrYTa2Uk1XHePioUehxm5hsm2wymFT0531hWMJ0kIIhLqxuuFJyOu6cVCB+QNbaW&#10;ScGNPGzWo4cMU22vfKA+D5WIEPYpKqhD6FIpfVmTQT+xHXH0vq0zGKJ0ldQOrxFuWvmcJAtpsOG4&#10;UGNHbzWVl/zHKOidPF+CM0PxOftaFvL8snr3e6Uex8P2FUSgIfyH/9ofWsF8Ab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Wk8UAAADbAAAADwAAAAAAAAAA&#10;AAAAAAChAgAAZHJzL2Rvd25yZXYueG1sUEsFBgAAAAAEAAQA+QAAAJMDAAAAAA==&#10;" strokeweight="1pt">
                  <v:stroke joinstyle="miter"/>
                  <o:lock v:ext="edit" shapetype="f"/>
                </v:line>
                <v:rect id="Прямоугольник 68" o:spid="_x0000_s1060" style="position:absolute;left:17230;width:19409;height:4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ro8UA&#10;AADbAAAADwAAAGRycy9kb3ducmV2LnhtbESPT2vCQBTE74LfYXmFXkR3LVhDdBUrWDy2qX+uj+wz&#10;Cc2+Ddltkvrpu4VCj8PM/IZZbwdbi45aXznWMJ8pEMS5MxUXGk4fh2kCwgdkg7Vj0vBNHrab8WiN&#10;qXE9v1OXhUJECPsUNZQhNKmUPi/Jop+5hjh6N9daDFG2hTQt9hFua/mk1LO0WHFcKLGhfUn5Z/Zl&#10;NXDWJ013ue/Px/k1eZm8qcMrKa0fH4bdCkSgIfyH/9pHo2Gx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aujxQAAANsAAAAPAAAAAAAAAAAAAAAAAJgCAABkcnMv&#10;ZG93bnJldi54bWxQSwUGAAAAAAQABAD1AAAAigMAAAAA&#10;" strokeweight="1pt">
                  <v:path arrowok="t"/>
                  <v:textbox>
                    <w:txbxContent>
                      <w:p w:rsidR="00D16F22" w:rsidRPr="00611773" w:rsidRDefault="00D16F22" w:rsidP="00364BDB">
                        <w:pPr>
                          <w:pStyle w:val="aff1"/>
                          <w:spacing w:before="0" w:beforeAutospacing="0" w:after="160" w:afterAutospacing="0" w:line="254" w:lineRule="auto"/>
                          <w:jc w:val="center"/>
                          <w:rPr>
                            <w:sz w:val="28"/>
                          </w:rPr>
                        </w:pPr>
                        <w:proofErr w:type="spellStart"/>
                        <w:r w:rsidRPr="00611773">
                          <w:rPr>
                            <w:rFonts w:eastAsia="Calibri"/>
                            <w:b/>
                            <w:bCs/>
                            <w:sz w:val="28"/>
                          </w:rPr>
                          <w:t>Гострий</w:t>
                        </w:r>
                        <w:proofErr w:type="spellEnd"/>
                        <w:r w:rsidRPr="00611773">
                          <w:rPr>
                            <w:rFonts w:eastAsia="Calibri"/>
                            <w:b/>
                            <w:bCs/>
                            <w:sz w:val="28"/>
                          </w:rPr>
                          <w:t xml:space="preserve"> </w:t>
                        </w:r>
                        <w:proofErr w:type="spellStart"/>
                        <w:r w:rsidRPr="00611773">
                          <w:rPr>
                            <w:rFonts w:eastAsia="Calibri"/>
                            <w:b/>
                            <w:bCs/>
                            <w:sz w:val="28"/>
                          </w:rPr>
                          <w:t>апендицит</w:t>
                        </w:r>
                        <w:proofErr w:type="spellEnd"/>
                      </w:p>
                    </w:txbxContent>
                  </v:textbox>
                </v:rect>
                <w10:anchorlock/>
              </v:group>
            </w:pict>
          </mc:Fallback>
        </mc:AlternateContent>
      </w:r>
    </w:p>
    <w:p w:rsidR="00364BDB" w:rsidRPr="003E5C0D" w:rsidRDefault="00364BDB" w:rsidP="00364BDB">
      <w:pPr>
        <w:spacing w:line="360" w:lineRule="auto"/>
        <w:ind w:firstLine="708"/>
        <w:jc w:val="both"/>
        <w:rPr>
          <w:sz w:val="28"/>
          <w:szCs w:val="28"/>
          <w:lang w:val="uk-UA"/>
        </w:rPr>
      </w:pPr>
      <w:r w:rsidRPr="003E5C0D">
        <w:rPr>
          <w:sz w:val="28"/>
          <w:szCs w:val="28"/>
          <w:lang w:val="uk-UA"/>
        </w:rPr>
        <w:t xml:space="preserve">Рисунок 1.1 ‒ Класифікація </w:t>
      </w:r>
      <w:r>
        <w:rPr>
          <w:sz w:val="28"/>
          <w:szCs w:val="28"/>
          <w:lang w:val="uk-UA"/>
        </w:rPr>
        <w:t xml:space="preserve">гострого </w:t>
      </w:r>
      <w:r w:rsidRPr="003E5C0D">
        <w:rPr>
          <w:sz w:val="28"/>
          <w:szCs w:val="28"/>
          <w:lang w:val="uk-UA"/>
        </w:rPr>
        <w:t>апендициту [17]</w:t>
      </w:r>
    </w:p>
    <w:p w:rsidR="006F185C" w:rsidRDefault="006F185C" w:rsidP="00364BDB">
      <w:pPr>
        <w:spacing w:line="360" w:lineRule="auto"/>
        <w:ind w:firstLine="708"/>
        <w:jc w:val="both"/>
        <w:rPr>
          <w:sz w:val="28"/>
          <w:szCs w:val="28"/>
          <w:lang w:val="uk-UA"/>
        </w:rPr>
      </w:pPr>
    </w:p>
    <w:p w:rsidR="00BA7337" w:rsidRPr="00CF06C7" w:rsidRDefault="00BA7337" w:rsidP="00BA7337">
      <w:pPr>
        <w:spacing w:line="360" w:lineRule="auto"/>
        <w:ind w:firstLine="708"/>
        <w:jc w:val="both"/>
        <w:rPr>
          <w:color w:val="000000"/>
          <w:sz w:val="28"/>
          <w:szCs w:val="28"/>
          <w:lang w:val="uk-UA"/>
        </w:rPr>
      </w:pPr>
      <w:r w:rsidRPr="00695B8B">
        <w:rPr>
          <w:color w:val="000000"/>
          <w:sz w:val="28"/>
          <w:szCs w:val="28"/>
          <w:lang w:val="uk-UA"/>
        </w:rPr>
        <w:t xml:space="preserve">Клініка </w:t>
      </w:r>
      <w:r>
        <w:rPr>
          <w:color w:val="000000"/>
          <w:sz w:val="28"/>
          <w:szCs w:val="28"/>
          <w:lang w:val="uk-UA"/>
        </w:rPr>
        <w:t>ГА</w:t>
      </w:r>
      <w:r w:rsidRPr="00695B8B">
        <w:rPr>
          <w:color w:val="000000"/>
          <w:sz w:val="28"/>
          <w:szCs w:val="28"/>
          <w:lang w:val="uk-UA"/>
        </w:rPr>
        <w:t xml:space="preserve"> носить гострий початок захворювання. Постійним та найбільш раннім симптомом є п</w:t>
      </w:r>
      <w:r>
        <w:rPr>
          <w:color w:val="000000"/>
          <w:sz w:val="28"/>
          <w:szCs w:val="28"/>
          <w:lang w:val="uk-UA"/>
        </w:rPr>
        <w:t xml:space="preserve">омірний, постійний, тупий, без </w:t>
      </w:r>
      <w:r w:rsidRPr="00695B8B">
        <w:rPr>
          <w:color w:val="000000"/>
          <w:sz w:val="28"/>
          <w:szCs w:val="28"/>
          <w:lang w:val="uk-UA"/>
        </w:rPr>
        <w:t>іррадіації біль в епігастр</w:t>
      </w:r>
      <w:r>
        <w:rPr>
          <w:color w:val="000000"/>
          <w:sz w:val="28"/>
          <w:szCs w:val="28"/>
          <w:lang w:val="uk-UA"/>
        </w:rPr>
        <w:t>ії</w:t>
      </w:r>
      <w:r w:rsidRPr="00695B8B">
        <w:rPr>
          <w:color w:val="000000"/>
          <w:sz w:val="28"/>
          <w:szCs w:val="28"/>
          <w:lang w:val="uk-UA"/>
        </w:rPr>
        <w:t>. Часто спостерігається нудота та поодинока блювота, сухість у роті. Температурна реакція у перші часи захворювання субфебрильна</w:t>
      </w:r>
      <w:r>
        <w:rPr>
          <w:color w:val="000000"/>
          <w:sz w:val="28"/>
          <w:szCs w:val="28"/>
          <w:lang w:val="uk-UA"/>
        </w:rPr>
        <w:t xml:space="preserve"> з підвищенням до 38-39˚С при розвитку запалення</w:t>
      </w:r>
      <w:r w:rsidRPr="00695B8B">
        <w:rPr>
          <w:color w:val="000000"/>
          <w:sz w:val="28"/>
          <w:szCs w:val="28"/>
          <w:lang w:val="uk-UA"/>
        </w:rPr>
        <w:t xml:space="preserve">. </w:t>
      </w:r>
      <w:r>
        <w:rPr>
          <w:color w:val="000000"/>
          <w:sz w:val="28"/>
          <w:szCs w:val="28"/>
          <w:lang w:val="uk-UA"/>
        </w:rPr>
        <w:t>У хворих на ГА б</w:t>
      </w:r>
      <w:r w:rsidRPr="00695B8B">
        <w:rPr>
          <w:color w:val="000000"/>
          <w:sz w:val="28"/>
          <w:szCs w:val="28"/>
          <w:lang w:val="uk-UA"/>
        </w:rPr>
        <w:t xml:space="preserve">іль посилюється </w:t>
      </w:r>
      <w:r>
        <w:rPr>
          <w:color w:val="000000"/>
          <w:sz w:val="28"/>
          <w:szCs w:val="28"/>
          <w:lang w:val="uk-UA"/>
        </w:rPr>
        <w:t xml:space="preserve">при </w:t>
      </w:r>
      <w:r w:rsidRPr="00695B8B">
        <w:rPr>
          <w:color w:val="000000"/>
          <w:sz w:val="28"/>
          <w:szCs w:val="28"/>
          <w:lang w:val="uk-UA"/>
        </w:rPr>
        <w:t xml:space="preserve">рухах, кашлю, фізичній напрузі, </w:t>
      </w:r>
      <w:r>
        <w:rPr>
          <w:color w:val="000000"/>
          <w:sz w:val="28"/>
          <w:szCs w:val="28"/>
          <w:lang w:val="uk-UA"/>
        </w:rPr>
        <w:t xml:space="preserve">що призводить до вимушеного положення, </w:t>
      </w:r>
      <w:r w:rsidRPr="00695B8B">
        <w:rPr>
          <w:color w:val="000000"/>
          <w:sz w:val="28"/>
          <w:szCs w:val="28"/>
          <w:lang w:val="uk-UA"/>
        </w:rPr>
        <w:t>гіперестезі</w:t>
      </w:r>
      <w:r>
        <w:rPr>
          <w:color w:val="000000"/>
          <w:sz w:val="28"/>
          <w:szCs w:val="28"/>
          <w:lang w:val="uk-UA"/>
        </w:rPr>
        <w:t>ї</w:t>
      </w:r>
      <w:r w:rsidRPr="00695B8B">
        <w:rPr>
          <w:color w:val="000000"/>
          <w:sz w:val="28"/>
          <w:szCs w:val="28"/>
          <w:lang w:val="uk-UA"/>
        </w:rPr>
        <w:t xml:space="preserve"> шкіри</w:t>
      </w:r>
      <w:r>
        <w:rPr>
          <w:color w:val="000000"/>
          <w:sz w:val="28"/>
          <w:szCs w:val="28"/>
          <w:lang w:val="uk-UA"/>
        </w:rPr>
        <w:t xml:space="preserve">. Під час огляду звертають увагу на місцеве напруження </w:t>
      </w:r>
      <w:r w:rsidRPr="00695B8B">
        <w:rPr>
          <w:color w:val="000000"/>
          <w:sz w:val="28"/>
          <w:szCs w:val="28"/>
          <w:lang w:val="uk-UA"/>
        </w:rPr>
        <w:t>м’язів живота та підсилення болю під час н</w:t>
      </w:r>
      <w:r>
        <w:rPr>
          <w:color w:val="000000"/>
          <w:sz w:val="28"/>
          <w:szCs w:val="28"/>
          <w:lang w:val="uk-UA"/>
        </w:rPr>
        <w:t xml:space="preserve">атискування з різким відривом від черевної </w:t>
      </w:r>
      <w:r w:rsidRPr="00695B8B">
        <w:rPr>
          <w:color w:val="000000"/>
          <w:sz w:val="28"/>
          <w:szCs w:val="28"/>
          <w:lang w:val="uk-UA"/>
        </w:rPr>
        <w:t>стінки</w:t>
      </w:r>
      <w:r>
        <w:rPr>
          <w:color w:val="000000"/>
          <w:sz w:val="28"/>
          <w:szCs w:val="28"/>
          <w:lang w:val="uk-UA"/>
        </w:rPr>
        <w:t xml:space="preserve">, при </w:t>
      </w:r>
      <w:r>
        <w:rPr>
          <w:color w:val="000000"/>
          <w:sz w:val="28"/>
          <w:szCs w:val="28"/>
          <w:lang w:val="uk-UA"/>
        </w:rPr>
        <w:lastRenderedPageBreak/>
        <w:t xml:space="preserve">пальпації сліпої кишки в положенні на </w:t>
      </w:r>
      <w:r w:rsidRPr="00CF06C7">
        <w:rPr>
          <w:color w:val="000000"/>
          <w:sz w:val="28"/>
          <w:szCs w:val="28"/>
          <w:lang w:val="uk-UA"/>
        </w:rPr>
        <w:t>лівому боці та при натисканні на черевну стінку і переміщенні у праву клубко</w:t>
      </w:r>
      <w:r>
        <w:rPr>
          <w:color w:val="000000"/>
          <w:sz w:val="28"/>
          <w:szCs w:val="28"/>
          <w:lang w:val="uk-UA"/>
        </w:rPr>
        <w:t xml:space="preserve">ву зону, біль під час перкусії </w:t>
      </w:r>
      <w:r w:rsidRPr="00C90C7A">
        <w:rPr>
          <w:sz w:val="28"/>
          <w:szCs w:val="28"/>
          <w:lang w:val="uk-UA"/>
        </w:rPr>
        <w:t>[17-19].</w:t>
      </w:r>
      <w:r w:rsidRPr="00CF06C7">
        <w:rPr>
          <w:color w:val="000000"/>
          <w:sz w:val="28"/>
          <w:szCs w:val="28"/>
          <w:lang w:val="uk-UA"/>
        </w:rPr>
        <w:t xml:space="preserve"> </w:t>
      </w:r>
    </w:p>
    <w:p w:rsidR="00BA7337" w:rsidRPr="00AE0CDC" w:rsidRDefault="00BA7337" w:rsidP="00BA7337">
      <w:pPr>
        <w:spacing w:line="360" w:lineRule="auto"/>
        <w:ind w:firstLine="708"/>
        <w:jc w:val="both"/>
        <w:rPr>
          <w:color w:val="000000"/>
          <w:sz w:val="28"/>
          <w:szCs w:val="28"/>
          <w:lang w:val="uk-UA"/>
        </w:rPr>
      </w:pPr>
      <w:r w:rsidRPr="00CF06C7">
        <w:rPr>
          <w:sz w:val="28"/>
          <w:szCs w:val="28"/>
          <w:lang w:val="uk-UA"/>
        </w:rPr>
        <w:t xml:space="preserve">Діагноз ГА або підозра на його виникнення </w:t>
      </w:r>
      <w:r>
        <w:rPr>
          <w:sz w:val="28"/>
          <w:szCs w:val="28"/>
          <w:lang w:val="uk-UA"/>
        </w:rPr>
        <w:t>потребує</w:t>
      </w:r>
      <w:r w:rsidRPr="00CF06C7">
        <w:rPr>
          <w:sz w:val="28"/>
          <w:szCs w:val="28"/>
          <w:lang w:val="uk-UA"/>
        </w:rPr>
        <w:t xml:space="preserve"> невідкладної госпіталізації і апендектомії. Спостереження </w:t>
      </w:r>
      <w:r>
        <w:rPr>
          <w:sz w:val="28"/>
          <w:szCs w:val="28"/>
          <w:lang w:val="uk-UA"/>
        </w:rPr>
        <w:t xml:space="preserve">за станом </w:t>
      </w:r>
      <w:r w:rsidRPr="00CF06C7">
        <w:rPr>
          <w:sz w:val="28"/>
          <w:szCs w:val="28"/>
          <w:lang w:val="uk-UA"/>
        </w:rPr>
        <w:t>хворого на етапі лікарської допомоги з метою уточнення діагнозу ГА неприпустимо.</w:t>
      </w:r>
      <w:r>
        <w:rPr>
          <w:sz w:val="28"/>
          <w:szCs w:val="28"/>
          <w:lang w:val="uk-UA"/>
        </w:rPr>
        <w:t xml:space="preserve"> </w:t>
      </w:r>
      <w:r w:rsidRPr="00CF06C7">
        <w:rPr>
          <w:color w:val="000000"/>
          <w:sz w:val="28"/>
          <w:szCs w:val="28"/>
          <w:lang w:val="uk-UA"/>
        </w:rPr>
        <w:t xml:space="preserve">Перебіг хвороби пов’язаний з локалізацією </w:t>
      </w:r>
      <w:r>
        <w:rPr>
          <w:color w:val="000000"/>
          <w:sz w:val="28"/>
          <w:szCs w:val="28"/>
          <w:lang w:val="uk-UA"/>
        </w:rPr>
        <w:t>ЧВ</w:t>
      </w:r>
      <w:r w:rsidRPr="00CF06C7">
        <w:rPr>
          <w:color w:val="000000"/>
          <w:sz w:val="28"/>
          <w:szCs w:val="28"/>
          <w:lang w:val="uk-UA"/>
        </w:rPr>
        <w:t>, оскільки</w:t>
      </w:r>
      <w:r>
        <w:rPr>
          <w:color w:val="000000"/>
          <w:sz w:val="28"/>
          <w:szCs w:val="28"/>
          <w:lang w:val="uk-UA"/>
        </w:rPr>
        <w:t xml:space="preserve"> його</w:t>
      </w:r>
      <w:r w:rsidRPr="00CF06C7">
        <w:rPr>
          <w:color w:val="000000"/>
          <w:sz w:val="28"/>
          <w:szCs w:val="28"/>
          <w:lang w:val="uk-UA"/>
        </w:rPr>
        <w:t xml:space="preserve"> атипове розташування </w:t>
      </w:r>
      <w:r>
        <w:rPr>
          <w:color w:val="000000"/>
          <w:sz w:val="28"/>
          <w:szCs w:val="28"/>
          <w:lang w:val="uk-UA"/>
        </w:rPr>
        <w:t xml:space="preserve">спостерігається в 9–30% випадків, </w:t>
      </w:r>
      <w:r w:rsidRPr="00CF06C7">
        <w:rPr>
          <w:color w:val="000000"/>
          <w:sz w:val="28"/>
          <w:szCs w:val="28"/>
          <w:lang w:val="uk-UA"/>
        </w:rPr>
        <w:t>віком хворого, супутніми захворюваннями та ускладненнями, імунним статусом організму</w:t>
      </w:r>
      <w:r>
        <w:rPr>
          <w:color w:val="000000"/>
          <w:sz w:val="28"/>
          <w:szCs w:val="28"/>
          <w:lang w:val="uk-UA"/>
        </w:rPr>
        <w:t xml:space="preserve"> </w:t>
      </w:r>
      <w:r w:rsidRPr="00C90C7A">
        <w:rPr>
          <w:sz w:val="28"/>
          <w:szCs w:val="28"/>
          <w:lang w:val="uk-UA"/>
        </w:rPr>
        <w:t>[</w:t>
      </w:r>
      <w:r>
        <w:rPr>
          <w:sz w:val="28"/>
          <w:szCs w:val="28"/>
          <w:lang w:val="uk-UA"/>
        </w:rPr>
        <w:t>20</w:t>
      </w:r>
      <w:r w:rsidRPr="00C90C7A">
        <w:rPr>
          <w:sz w:val="28"/>
          <w:szCs w:val="28"/>
          <w:lang w:val="uk-UA"/>
        </w:rPr>
        <w:t>].</w:t>
      </w:r>
      <w:r w:rsidRPr="001A3898">
        <w:rPr>
          <w:color w:val="000000"/>
          <w:sz w:val="28"/>
          <w:szCs w:val="28"/>
          <w:lang w:val="uk-UA"/>
        </w:rPr>
        <w:t xml:space="preserve"> </w:t>
      </w:r>
      <w:r>
        <w:rPr>
          <w:color w:val="000000"/>
          <w:sz w:val="28"/>
          <w:szCs w:val="28"/>
          <w:lang w:val="uk-UA"/>
        </w:rPr>
        <w:t>ГА ускладнюється а</w:t>
      </w:r>
      <w:r w:rsidRPr="00D03FD6">
        <w:rPr>
          <w:color w:val="000000"/>
          <w:sz w:val="28"/>
          <w:szCs w:val="28"/>
          <w:lang w:val="uk-UA"/>
        </w:rPr>
        <w:t>пендикулярн</w:t>
      </w:r>
      <w:r>
        <w:rPr>
          <w:color w:val="000000"/>
          <w:sz w:val="28"/>
          <w:szCs w:val="28"/>
          <w:lang w:val="uk-UA"/>
        </w:rPr>
        <w:t>им</w:t>
      </w:r>
      <w:r w:rsidRPr="00D03FD6">
        <w:rPr>
          <w:color w:val="000000"/>
          <w:sz w:val="28"/>
          <w:szCs w:val="28"/>
          <w:lang w:val="uk-UA"/>
        </w:rPr>
        <w:t xml:space="preserve"> інфільтрат</w:t>
      </w:r>
      <w:r>
        <w:rPr>
          <w:color w:val="000000"/>
          <w:sz w:val="28"/>
          <w:szCs w:val="28"/>
          <w:lang w:val="uk-UA"/>
        </w:rPr>
        <w:t>ом або піддіафрагмальним,</w:t>
      </w:r>
      <w:r w:rsidRPr="00D03FD6">
        <w:rPr>
          <w:color w:val="000000"/>
          <w:sz w:val="28"/>
          <w:szCs w:val="28"/>
          <w:lang w:val="uk-UA"/>
        </w:rPr>
        <w:t xml:space="preserve"> підпечінкови</w:t>
      </w:r>
      <w:r>
        <w:rPr>
          <w:color w:val="000000"/>
          <w:sz w:val="28"/>
          <w:szCs w:val="28"/>
          <w:lang w:val="uk-UA"/>
        </w:rPr>
        <w:t xml:space="preserve">м, </w:t>
      </w:r>
      <w:r w:rsidRPr="00D03FD6">
        <w:rPr>
          <w:color w:val="000000"/>
          <w:sz w:val="28"/>
          <w:szCs w:val="28"/>
          <w:lang w:val="uk-UA"/>
        </w:rPr>
        <w:t>абсцес</w:t>
      </w:r>
      <w:r>
        <w:rPr>
          <w:color w:val="000000"/>
          <w:sz w:val="28"/>
          <w:szCs w:val="28"/>
          <w:lang w:val="uk-UA"/>
        </w:rPr>
        <w:t>ами, розлитим</w:t>
      </w:r>
      <w:r w:rsidRPr="00D03FD6">
        <w:rPr>
          <w:color w:val="000000"/>
          <w:sz w:val="28"/>
          <w:szCs w:val="28"/>
          <w:lang w:val="uk-UA"/>
        </w:rPr>
        <w:t xml:space="preserve"> гнійни</w:t>
      </w:r>
      <w:r>
        <w:rPr>
          <w:color w:val="000000"/>
          <w:sz w:val="28"/>
          <w:szCs w:val="28"/>
          <w:lang w:val="uk-UA"/>
        </w:rPr>
        <w:t>м</w:t>
      </w:r>
      <w:r w:rsidRPr="00D03FD6">
        <w:rPr>
          <w:color w:val="000000"/>
          <w:sz w:val="28"/>
          <w:szCs w:val="28"/>
          <w:lang w:val="uk-UA"/>
        </w:rPr>
        <w:t xml:space="preserve"> перитоніт</w:t>
      </w:r>
      <w:r>
        <w:rPr>
          <w:color w:val="000000"/>
          <w:sz w:val="28"/>
          <w:szCs w:val="28"/>
          <w:lang w:val="uk-UA"/>
        </w:rPr>
        <w:t>ом, п</w:t>
      </w:r>
      <w:r w:rsidRPr="00D03FD6">
        <w:rPr>
          <w:color w:val="000000"/>
          <w:sz w:val="28"/>
          <w:szCs w:val="28"/>
          <w:lang w:val="uk-UA"/>
        </w:rPr>
        <w:t>ілефлебіт</w:t>
      </w:r>
      <w:r>
        <w:rPr>
          <w:color w:val="000000"/>
          <w:sz w:val="28"/>
          <w:szCs w:val="28"/>
          <w:lang w:val="uk-UA"/>
        </w:rPr>
        <w:t xml:space="preserve">ом </w:t>
      </w:r>
      <w:r w:rsidRPr="0064568C">
        <w:rPr>
          <w:color w:val="000000"/>
          <w:sz w:val="28"/>
          <w:szCs w:val="28"/>
          <w:lang w:val="uk-UA"/>
        </w:rPr>
        <w:t>[</w:t>
      </w:r>
      <w:r>
        <w:rPr>
          <w:color w:val="000000"/>
          <w:sz w:val="28"/>
          <w:szCs w:val="28"/>
          <w:lang w:val="uk-UA"/>
        </w:rPr>
        <w:t>5, 17-19]</w:t>
      </w:r>
      <w:r w:rsidRPr="00D03FD6">
        <w:rPr>
          <w:color w:val="000000"/>
          <w:sz w:val="28"/>
          <w:szCs w:val="28"/>
          <w:lang w:val="uk-UA"/>
        </w:rPr>
        <w:t xml:space="preserve">.   </w:t>
      </w:r>
    </w:p>
    <w:p w:rsidR="00BA7337" w:rsidRPr="00486481" w:rsidRDefault="00BA7337" w:rsidP="00BA7337">
      <w:pPr>
        <w:spacing w:line="360" w:lineRule="auto"/>
        <w:ind w:firstLine="708"/>
        <w:jc w:val="both"/>
        <w:rPr>
          <w:color w:val="000000"/>
          <w:sz w:val="28"/>
          <w:szCs w:val="28"/>
          <w:lang w:val="uk-UA"/>
        </w:rPr>
      </w:pPr>
      <w:r w:rsidRPr="00CF06C7">
        <w:rPr>
          <w:color w:val="000000"/>
          <w:sz w:val="28"/>
          <w:szCs w:val="28"/>
          <w:lang w:val="uk-UA"/>
        </w:rPr>
        <w:t xml:space="preserve">Картина </w:t>
      </w:r>
      <w:r>
        <w:rPr>
          <w:color w:val="000000"/>
          <w:sz w:val="28"/>
          <w:szCs w:val="28"/>
          <w:lang w:val="uk-UA"/>
        </w:rPr>
        <w:t>ГА</w:t>
      </w:r>
      <w:r w:rsidRPr="00CF06C7">
        <w:rPr>
          <w:color w:val="000000"/>
          <w:sz w:val="28"/>
          <w:szCs w:val="28"/>
          <w:lang w:val="uk-UA"/>
        </w:rPr>
        <w:t xml:space="preserve"> у людей похилого та літнього віку характеризується раннім розв</w:t>
      </w:r>
      <w:r>
        <w:rPr>
          <w:color w:val="000000"/>
          <w:sz w:val="28"/>
          <w:szCs w:val="28"/>
          <w:lang w:val="uk-UA"/>
        </w:rPr>
        <w:t xml:space="preserve">итком деструктивних змін в ЧВ, </w:t>
      </w:r>
      <w:r w:rsidRPr="00CF06C7">
        <w:rPr>
          <w:color w:val="000000"/>
          <w:sz w:val="28"/>
          <w:szCs w:val="28"/>
          <w:lang w:val="uk-UA"/>
        </w:rPr>
        <w:t>схильністю</w:t>
      </w:r>
      <w:r>
        <w:rPr>
          <w:color w:val="000000"/>
          <w:sz w:val="28"/>
          <w:szCs w:val="28"/>
          <w:lang w:val="uk-UA"/>
        </w:rPr>
        <w:t xml:space="preserve"> до </w:t>
      </w:r>
      <w:r w:rsidRPr="00486481">
        <w:rPr>
          <w:color w:val="000000"/>
          <w:sz w:val="28"/>
          <w:szCs w:val="28"/>
          <w:lang w:val="uk-UA"/>
        </w:rPr>
        <w:t xml:space="preserve">тромбоутворення. </w:t>
      </w:r>
      <w:r w:rsidRPr="00D03FD6">
        <w:rPr>
          <w:color w:val="000000"/>
          <w:sz w:val="28"/>
          <w:szCs w:val="28"/>
          <w:lang w:val="uk-UA"/>
        </w:rPr>
        <w:t>Відсут</w:t>
      </w:r>
      <w:r>
        <w:rPr>
          <w:color w:val="000000"/>
          <w:sz w:val="28"/>
          <w:szCs w:val="28"/>
          <w:lang w:val="uk-UA"/>
        </w:rPr>
        <w:t xml:space="preserve">ня гіпертермія, біль помірний, </w:t>
      </w:r>
      <w:r w:rsidRPr="00D03FD6">
        <w:rPr>
          <w:color w:val="000000"/>
          <w:sz w:val="28"/>
          <w:szCs w:val="28"/>
          <w:lang w:val="uk-UA"/>
        </w:rPr>
        <w:t>місцеве напруження м’язів, нема лейко</w:t>
      </w:r>
      <w:r>
        <w:rPr>
          <w:color w:val="000000"/>
          <w:sz w:val="28"/>
          <w:szCs w:val="28"/>
          <w:lang w:val="uk-UA"/>
        </w:rPr>
        <w:t xml:space="preserve">цитозу. Все це сприяє помилкам </w:t>
      </w:r>
      <w:r w:rsidRPr="00D03FD6">
        <w:rPr>
          <w:color w:val="000000"/>
          <w:sz w:val="28"/>
          <w:szCs w:val="28"/>
          <w:lang w:val="uk-UA"/>
        </w:rPr>
        <w:t>діагностики, виникненню ускладнень</w:t>
      </w:r>
      <w:r>
        <w:rPr>
          <w:color w:val="000000"/>
          <w:sz w:val="28"/>
          <w:szCs w:val="28"/>
          <w:lang w:val="uk-UA"/>
        </w:rPr>
        <w:t xml:space="preserve"> </w:t>
      </w:r>
      <w:r w:rsidRPr="00C90C7A">
        <w:rPr>
          <w:sz w:val="28"/>
          <w:szCs w:val="28"/>
          <w:lang w:val="uk-UA"/>
        </w:rPr>
        <w:t>[</w:t>
      </w:r>
      <w:r>
        <w:rPr>
          <w:sz w:val="28"/>
          <w:szCs w:val="28"/>
          <w:lang w:val="uk-UA"/>
        </w:rPr>
        <w:t>21</w:t>
      </w:r>
      <w:r w:rsidRPr="00C90C7A">
        <w:rPr>
          <w:sz w:val="28"/>
          <w:szCs w:val="28"/>
          <w:lang w:val="uk-UA"/>
        </w:rPr>
        <w:t>].</w:t>
      </w:r>
      <w:r>
        <w:rPr>
          <w:color w:val="000000"/>
          <w:sz w:val="28"/>
          <w:szCs w:val="28"/>
          <w:lang w:val="uk-UA"/>
        </w:rPr>
        <w:t xml:space="preserve"> </w:t>
      </w:r>
      <w:r w:rsidRPr="00486481">
        <w:rPr>
          <w:color w:val="000000"/>
          <w:sz w:val="28"/>
          <w:szCs w:val="28"/>
          <w:lang w:val="uk-UA"/>
        </w:rPr>
        <w:t>Іншою особливістю є слабка виразність</w:t>
      </w:r>
      <w:r>
        <w:rPr>
          <w:color w:val="000000"/>
          <w:sz w:val="28"/>
          <w:szCs w:val="28"/>
          <w:lang w:val="uk-UA"/>
        </w:rPr>
        <w:t xml:space="preserve"> </w:t>
      </w:r>
      <w:r w:rsidRPr="00486481">
        <w:rPr>
          <w:color w:val="000000"/>
          <w:sz w:val="28"/>
          <w:szCs w:val="28"/>
          <w:lang w:val="uk-UA"/>
        </w:rPr>
        <w:t>таких симптомів, як біль, болючість при пальпації і виразність напруження</w:t>
      </w:r>
      <w:r>
        <w:rPr>
          <w:color w:val="000000"/>
          <w:sz w:val="28"/>
          <w:szCs w:val="28"/>
          <w:lang w:val="uk-UA"/>
        </w:rPr>
        <w:t xml:space="preserve"> </w:t>
      </w:r>
      <w:r w:rsidRPr="00486481">
        <w:rPr>
          <w:color w:val="000000"/>
          <w:sz w:val="28"/>
          <w:szCs w:val="28"/>
          <w:lang w:val="uk-UA"/>
        </w:rPr>
        <w:t>черевно</w:t>
      </w:r>
      <w:r>
        <w:rPr>
          <w:color w:val="000000"/>
          <w:sz w:val="28"/>
          <w:szCs w:val="28"/>
          <w:lang w:val="uk-UA"/>
        </w:rPr>
        <w:t xml:space="preserve">ї стінки. Часто біль спочатку </w:t>
      </w:r>
      <w:r w:rsidRPr="00486481">
        <w:rPr>
          <w:color w:val="000000"/>
          <w:sz w:val="28"/>
          <w:szCs w:val="28"/>
          <w:lang w:val="uk-UA"/>
        </w:rPr>
        <w:t>не має чіткої</w:t>
      </w:r>
      <w:r>
        <w:rPr>
          <w:color w:val="000000"/>
          <w:sz w:val="28"/>
          <w:szCs w:val="28"/>
          <w:lang w:val="uk-UA"/>
        </w:rPr>
        <w:t xml:space="preserve"> локалізації, по мірі прогресування концентрується в </w:t>
      </w:r>
      <w:r w:rsidRPr="00486481">
        <w:rPr>
          <w:color w:val="000000"/>
          <w:sz w:val="28"/>
          <w:szCs w:val="28"/>
          <w:lang w:val="uk-UA"/>
        </w:rPr>
        <w:t>правій здухвинній ділянці. Температура тіла залишається нормальною або дещо підви</w:t>
      </w:r>
      <w:r>
        <w:rPr>
          <w:color w:val="000000"/>
          <w:sz w:val="28"/>
          <w:szCs w:val="28"/>
          <w:lang w:val="uk-UA"/>
        </w:rPr>
        <w:t xml:space="preserve">щеною, а кількість лейкоцитів у </w:t>
      </w:r>
      <w:r w:rsidRPr="00486481">
        <w:rPr>
          <w:color w:val="000000"/>
          <w:sz w:val="28"/>
          <w:szCs w:val="28"/>
          <w:lang w:val="uk-UA"/>
        </w:rPr>
        <w:t>крові – без змін. Утворення апендикулярного інфільтрату в старечому віці спостерігається часто, причому багато з них абсцедують</w:t>
      </w:r>
      <w:r>
        <w:rPr>
          <w:color w:val="000000"/>
          <w:sz w:val="28"/>
          <w:szCs w:val="28"/>
          <w:lang w:val="uk-UA"/>
        </w:rPr>
        <w:t xml:space="preserve"> </w:t>
      </w:r>
      <w:r w:rsidRPr="00C90C7A">
        <w:rPr>
          <w:sz w:val="28"/>
          <w:szCs w:val="28"/>
          <w:lang w:val="uk-UA"/>
        </w:rPr>
        <w:t>[</w:t>
      </w:r>
      <w:r>
        <w:rPr>
          <w:sz w:val="28"/>
          <w:szCs w:val="28"/>
          <w:lang w:val="uk-UA"/>
        </w:rPr>
        <w:t>19-21</w:t>
      </w:r>
      <w:r w:rsidRPr="00C90C7A">
        <w:rPr>
          <w:sz w:val="28"/>
          <w:szCs w:val="28"/>
          <w:lang w:val="uk-UA"/>
        </w:rPr>
        <w:t>].</w:t>
      </w:r>
    </w:p>
    <w:p w:rsidR="00BA7337" w:rsidRPr="00D03FD6" w:rsidRDefault="00BA7337" w:rsidP="00BA7337">
      <w:pPr>
        <w:spacing w:line="360" w:lineRule="auto"/>
        <w:ind w:firstLine="708"/>
        <w:jc w:val="both"/>
        <w:rPr>
          <w:color w:val="000000"/>
          <w:sz w:val="28"/>
          <w:szCs w:val="28"/>
          <w:lang w:val="uk-UA"/>
        </w:rPr>
      </w:pPr>
      <w:r w:rsidRPr="0064568C">
        <w:rPr>
          <w:color w:val="000000"/>
          <w:sz w:val="28"/>
          <w:szCs w:val="28"/>
          <w:lang w:val="uk-UA"/>
        </w:rPr>
        <w:t xml:space="preserve">Найбільша кількість діагностичних помилок відмічена у жінок у віці 15–30 </w:t>
      </w:r>
      <w:r>
        <w:rPr>
          <w:color w:val="000000"/>
          <w:sz w:val="28"/>
          <w:szCs w:val="28"/>
          <w:lang w:val="uk-UA"/>
        </w:rPr>
        <w:t>років і складає 21</w:t>
      </w:r>
      <w:r w:rsidRPr="0064568C">
        <w:rPr>
          <w:color w:val="000000"/>
          <w:sz w:val="28"/>
          <w:szCs w:val="28"/>
          <w:lang w:val="uk-UA"/>
        </w:rPr>
        <w:t>% [</w:t>
      </w:r>
      <w:r>
        <w:rPr>
          <w:color w:val="000000"/>
          <w:sz w:val="28"/>
          <w:szCs w:val="28"/>
          <w:lang w:val="uk-UA"/>
        </w:rPr>
        <w:t>18</w:t>
      </w:r>
      <w:r w:rsidRPr="0064568C">
        <w:rPr>
          <w:color w:val="000000"/>
          <w:sz w:val="28"/>
          <w:szCs w:val="28"/>
          <w:lang w:val="uk-UA"/>
        </w:rPr>
        <w:t xml:space="preserve">], а згідно інших даних – </w:t>
      </w:r>
      <w:r>
        <w:rPr>
          <w:color w:val="000000"/>
          <w:sz w:val="28"/>
          <w:szCs w:val="28"/>
          <w:lang w:val="uk-UA"/>
        </w:rPr>
        <w:t xml:space="preserve">до </w:t>
      </w:r>
      <w:r w:rsidRPr="0064568C">
        <w:rPr>
          <w:color w:val="000000"/>
          <w:sz w:val="28"/>
          <w:szCs w:val="28"/>
          <w:lang w:val="uk-UA"/>
        </w:rPr>
        <w:t>47,9 % [</w:t>
      </w:r>
      <w:r>
        <w:rPr>
          <w:color w:val="000000"/>
          <w:sz w:val="28"/>
          <w:szCs w:val="28"/>
          <w:lang w:val="uk-UA"/>
        </w:rPr>
        <w:t>13, 16</w:t>
      </w:r>
      <w:r w:rsidRPr="0064568C">
        <w:rPr>
          <w:color w:val="000000"/>
          <w:sz w:val="28"/>
          <w:szCs w:val="28"/>
          <w:lang w:val="uk-UA"/>
        </w:rPr>
        <w:t>].</w:t>
      </w:r>
      <w:r w:rsidRPr="00CA331C">
        <w:rPr>
          <w:color w:val="000000"/>
          <w:sz w:val="28"/>
          <w:szCs w:val="28"/>
          <w:lang w:val="uk-UA"/>
        </w:rPr>
        <w:t xml:space="preserve"> </w:t>
      </w:r>
      <w:r>
        <w:rPr>
          <w:color w:val="000000"/>
          <w:sz w:val="28"/>
          <w:szCs w:val="28"/>
          <w:lang w:val="uk-UA"/>
        </w:rPr>
        <w:t>Перебіг ГА</w:t>
      </w:r>
      <w:r w:rsidRPr="00D03FD6">
        <w:rPr>
          <w:color w:val="000000"/>
          <w:sz w:val="28"/>
          <w:szCs w:val="28"/>
          <w:lang w:val="uk-UA"/>
        </w:rPr>
        <w:t xml:space="preserve"> під ча</w:t>
      </w:r>
      <w:r>
        <w:rPr>
          <w:color w:val="000000"/>
          <w:sz w:val="28"/>
          <w:szCs w:val="28"/>
          <w:lang w:val="uk-UA"/>
        </w:rPr>
        <w:t xml:space="preserve">с вагітності більш ускладнений, </w:t>
      </w:r>
      <w:r w:rsidRPr="00D03FD6">
        <w:rPr>
          <w:color w:val="000000"/>
          <w:sz w:val="28"/>
          <w:szCs w:val="28"/>
          <w:lang w:val="uk-UA"/>
        </w:rPr>
        <w:t>з тенд</w:t>
      </w:r>
      <w:r>
        <w:rPr>
          <w:color w:val="000000"/>
          <w:sz w:val="28"/>
          <w:szCs w:val="28"/>
          <w:lang w:val="uk-UA"/>
        </w:rPr>
        <w:t xml:space="preserve">енцією до розвитку перитоніту. Це можна пояснити погіршенням </w:t>
      </w:r>
      <w:r w:rsidRPr="00D03FD6">
        <w:rPr>
          <w:color w:val="000000"/>
          <w:sz w:val="28"/>
          <w:szCs w:val="28"/>
          <w:lang w:val="uk-UA"/>
        </w:rPr>
        <w:t>кровоо</w:t>
      </w:r>
      <w:r>
        <w:rPr>
          <w:color w:val="000000"/>
          <w:sz w:val="28"/>
          <w:szCs w:val="28"/>
          <w:lang w:val="uk-UA"/>
        </w:rPr>
        <w:t xml:space="preserve">бігу ЧВ, </w:t>
      </w:r>
      <w:r w:rsidRPr="00D03FD6">
        <w:rPr>
          <w:color w:val="000000"/>
          <w:sz w:val="28"/>
          <w:szCs w:val="28"/>
          <w:lang w:val="uk-UA"/>
        </w:rPr>
        <w:t>схильністю до закрепів та підви</w:t>
      </w:r>
      <w:r>
        <w:rPr>
          <w:color w:val="000000"/>
          <w:sz w:val="28"/>
          <w:szCs w:val="28"/>
          <w:lang w:val="uk-UA"/>
        </w:rPr>
        <w:t xml:space="preserve">щеною вірулентністю мікрофлори кишки, </w:t>
      </w:r>
      <w:r>
        <w:rPr>
          <w:color w:val="000000"/>
          <w:sz w:val="28"/>
          <w:szCs w:val="28"/>
          <w:lang w:val="uk-UA"/>
        </w:rPr>
        <w:lastRenderedPageBreak/>
        <w:t>а</w:t>
      </w:r>
      <w:r w:rsidRPr="00D03FD6">
        <w:rPr>
          <w:color w:val="000000"/>
          <w:sz w:val="28"/>
          <w:szCs w:val="28"/>
          <w:lang w:val="uk-UA"/>
        </w:rPr>
        <w:t xml:space="preserve"> також гормональною перебудовою організму </w:t>
      </w:r>
      <w:r>
        <w:rPr>
          <w:color w:val="000000"/>
          <w:sz w:val="28"/>
          <w:szCs w:val="28"/>
          <w:lang w:val="uk-UA"/>
        </w:rPr>
        <w:t xml:space="preserve">жінки, що сприяє функціональним перебудовам </w:t>
      </w:r>
      <w:r w:rsidRPr="00D03FD6">
        <w:rPr>
          <w:color w:val="000000"/>
          <w:sz w:val="28"/>
          <w:szCs w:val="28"/>
          <w:lang w:val="uk-UA"/>
        </w:rPr>
        <w:t>лімфоїдної тканини</w:t>
      </w:r>
      <w:r>
        <w:rPr>
          <w:color w:val="000000"/>
          <w:sz w:val="28"/>
          <w:szCs w:val="28"/>
          <w:lang w:val="uk-UA"/>
        </w:rPr>
        <w:t xml:space="preserve"> </w:t>
      </w:r>
      <w:r w:rsidRPr="0064568C">
        <w:rPr>
          <w:color w:val="000000"/>
          <w:sz w:val="28"/>
          <w:szCs w:val="28"/>
          <w:lang w:val="uk-UA"/>
        </w:rPr>
        <w:t>[</w:t>
      </w:r>
      <w:r>
        <w:rPr>
          <w:color w:val="000000"/>
          <w:sz w:val="28"/>
          <w:szCs w:val="28"/>
          <w:lang w:val="uk-UA"/>
        </w:rPr>
        <w:t>5, 18, 20]</w:t>
      </w:r>
      <w:r w:rsidRPr="00D03FD6">
        <w:rPr>
          <w:color w:val="000000"/>
          <w:sz w:val="28"/>
          <w:szCs w:val="28"/>
          <w:lang w:val="uk-UA"/>
        </w:rPr>
        <w:t xml:space="preserve">.   </w:t>
      </w:r>
    </w:p>
    <w:p w:rsidR="00BA7337" w:rsidRPr="00795968" w:rsidRDefault="00BA7337" w:rsidP="00BA7337">
      <w:pPr>
        <w:spacing w:line="360" w:lineRule="auto"/>
        <w:ind w:firstLine="708"/>
        <w:jc w:val="both"/>
        <w:rPr>
          <w:color w:val="000000"/>
          <w:sz w:val="28"/>
          <w:szCs w:val="28"/>
          <w:lang w:val="uk-UA"/>
        </w:rPr>
      </w:pPr>
      <w:r>
        <w:rPr>
          <w:rFonts w:eastAsia="Calibri"/>
          <w:color w:val="000000"/>
          <w:sz w:val="28"/>
          <w:szCs w:val="28"/>
          <w:lang w:val="uk-UA"/>
        </w:rPr>
        <w:t>Таким чином, хоча в</w:t>
      </w:r>
      <w:r w:rsidRPr="00E150D9">
        <w:rPr>
          <w:rFonts w:eastAsia="Calibri"/>
          <w:color w:val="000000"/>
          <w:sz w:val="28"/>
          <w:szCs w:val="28"/>
          <w:lang w:val="uk-UA"/>
        </w:rPr>
        <w:t xml:space="preserve">становлення діагнозу </w:t>
      </w:r>
      <w:r>
        <w:rPr>
          <w:rFonts w:eastAsia="Calibri"/>
          <w:color w:val="000000"/>
          <w:sz w:val="28"/>
          <w:szCs w:val="28"/>
          <w:lang w:val="uk-UA"/>
        </w:rPr>
        <w:t xml:space="preserve">ГА при адекватному зборі </w:t>
      </w:r>
      <w:r w:rsidRPr="00E150D9">
        <w:rPr>
          <w:rFonts w:eastAsia="Calibri"/>
          <w:color w:val="000000"/>
          <w:sz w:val="28"/>
          <w:szCs w:val="28"/>
          <w:lang w:val="uk-UA"/>
        </w:rPr>
        <w:t xml:space="preserve">скарг, анамнезу, аналізі даних клінічного огляду для більшості практикуючих </w:t>
      </w:r>
      <w:r>
        <w:rPr>
          <w:rFonts w:eastAsia="Calibri"/>
          <w:color w:val="000000"/>
          <w:sz w:val="28"/>
          <w:szCs w:val="28"/>
          <w:lang w:val="uk-UA"/>
        </w:rPr>
        <w:t>лікарів не є складним завданням, о</w:t>
      </w:r>
      <w:r w:rsidRPr="00E150D9">
        <w:rPr>
          <w:rFonts w:eastAsia="Calibri"/>
          <w:color w:val="000000"/>
          <w:sz w:val="28"/>
          <w:szCs w:val="28"/>
          <w:lang w:val="uk-UA"/>
        </w:rPr>
        <w:t xml:space="preserve">днак, захворювання часто перебігає під маскою інших </w:t>
      </w:r>
      <w:r>
        <w:rPr>
          <w:rFonts w:eastAsia="Calibri"/>
          <w:color w:val="000000"/>
          <w:sz w:val="28"/>
          <w:szCs w:val="28"/>
          <w:lang w:val="uk-UA"/>
        </w:rPr>
        <w:t xml:space="preserve">гострих </w:t>
      </w:r>
      <w:r w:rsidRPr="00E150D9">
        <w:rPr>
          <w:rFonts w:eastAsia="Calibri"/>
          <w:color w:val="000000"/>
          <w:sz w:val="28"/>
          <w:szCs w:val="28"/>
          <w:lang w:val="uk-UA"/>
        </w:rPr>
        <w:t xml:space="preserve">патологічних станів травного тракту, сечостатевої системи та </w:t>
      </w:r>
      <w:r>
        <w:rPr>
          <w:rFonts w:eastAsia="Calibri"/>
          <w:color w:val="000000"/>
          <w:sz w:val="28"/>
          <w:szCs w:val="28"/>
          <w:lang w:val="uk-UA"/>
        </w:rPr>
        <w:t xml:space="preserve">інфекційних хвороб, що призводить до діагностичних помилок, розвитку </w:t>
      </w:r>
      <w:r w:rsidRPr="00E150D9">
        <w:rPr>
          <w:rFonts w:eastAsia="Calibri"/>
          <w:color w:val="000000"/>
          <w:sz w:val="28"/>
          <w:szCs w:val="28"/>
          <w:lang w:val="uk-UA"/>
        </w:rPr>
        <w:t>ус</w:t>
      </w:r>
      <w:r>
        <w:rPr>
          <w:rFonts w:eastAsia="Calibri"/>
          <w:color w:val="000000"/>
          <w:sz w:val="28"/>
          <w:szCs w:val="28"/>
          <w:lang w:val="uk-UA"/>
        </w:rPr>
        <w:t>кладнень і підвищення летальності.</w:t>
      </w:r>
    </w:p>
    <w:p w:rsidR="00BA7337" w:rsidRDefault="00BA7337" w:rsidP="00BA7337">
      <w:pPr>
        <w:autoSpaceDE w:val="0"/>
        <w:autoSpaceDN w:val="0"/>
        <w:adjustRightInd w:val="0"/>
        <w:spacing w:line="360" w:lineRule="auto"/>
        <w:ind w:firstLine="708"/>
        <w:rPr>
          <w:rFonts w:eastAsia="TimesNewRomanPS-BoldMT"/>
          <w:bCs/>
          <w:sz w:val="28"/>
          <w:szCs w:val="28"/>
          <w:lang w:val="uk-UA" w:eastAsia="en-US"/>
        </w:rPr>
      </w:pPr>
      <w:r w:rsidRPr="00BA7342">
        <w:rPr>
          <w:rFonts w:eastAsia="TimesNewRomanPS-BoldMT"/>
          <w:bCs/>
          <w:sz w:val="28"/>
          <w:szCs w:val="28"/>
          <w:lang w:val="uk-UA" w:eastAsia="en-US"/>
        </w:rPr>
        <w:t>1.1.2  Гострий холецистит: етіологія, патогенез, класифікація, клініка та особливості лікування</w:t>
      </w:r>
    </w:p>
    <w:p w:rsidR="00BA7337" w:rsidRPr="00D03FD6" w:rsidRDefault="00BA7337" w:rsidP="00BA7337">
      <w:pPr>
        <w:pStyle w:val="book"/>
        <w:spacing w:before="0" w:beforeAutospacing="0" w:after="0" w:afterAutospacing="0" w:line="360" w:lineRule="auto"/>
        <w:ind w:firstLine="709"/>
        <w:jc w:val="both"/>
        <w:rPr>
          <w:rFonts w:eastAsia="Calibri"/>
          <w:color w:val="000000"/>
          <w:sz w:val="28"/>
          <w:szCs w:val="28"/>
          <w:lang w:val="uk-UA"/>
        </w:rPr>
      </w:pPr>
    </w:p>
    <w:p w:rsidR="00BA7337" w:rsidRPr="00630961" w:rsidRDefault="00BA7337" w:rsidP="00BA7337">
      <w:pPr>
        <w:pStyle w:val="book"/>
        <w:spacing w:before="0" w:beforeAutospacing="0" w:after="0" w:afterAutospacing="0" w:line="360" w:lineRule="auto"/>
        <w:ind w:firstLine="709"/>
        <w:jc w:val="both"/>
        <w:rPr>
          <w:highlight w:val="yellow"/>
          <w:lang w:val="uk-UA"/>
        </w:rPr>
      </w:pPr>
    </w:p>
    <w:p w:rsidR="00BA7337" w:rsidRPr="00893F23" w:rsidRDefault="00BA7337" w:rsidP="00BA7337">
      <w:pPr>
        <w:spacing w:line="360" w:lineRule="auto"/>
        <w:ind w:firstLine="708"/>
        <w:jc w:val="both"/>
        <w:rPr>
          <w:bCs/>
          <w:sz w:val="28"/>
          <w:szCs w:val="28"/>
          <w:shd w:val="clear" w:color="auto" w:fill="FFFFFF"/>
          <w:lang w:val="uk-UA"/>
        </w:rPr>
      </w:pPr>
      <w:r w:rsidRPr="00893F23">
        <w:rPr>
          <w:bCs/>
          <w:sz w:val="28"/>
          <w:szCs w:val="28"/>
          <w:shd w:val="clear" w:color="auto" w:fill="FFFFFF"/>
          <w:lang w:val="uk-UA"/>
        </w:rPr>
        <w:t xml:space="preserve">Гострий холецистит (ГХ) ‒ гостре запалення жовчного міхура (ЖМ), найчастіше повʼязане з каменями в ЖМ, а також з </w:t>
      </w:r>
      <w:r>
        <w:rPr>
          <w:bCs/>
          <w:sz w:val="28"/>
          <w:szCs w:val="28"/>
          <w:shd w:val="clear" w:color="auto" w:fill="FFFFFF"/>
          <w:lang w:val="uk-UA"/>
        </w:rPr>
        <w:t>ішемією</w:t>
      </w:r>
      <w:r w:rsidRPr="00893F23">
        <w:rPr>
          <w:bCs/>
          <w:sz w:val="28"/>
          <w:szCs w:val="28"/>
          <w:shd w:val="clear" w:color="auto" w:fill="FFFFFF"/>
          <w:lang w:val="uk-UA"/>
        </w:rPr>
        <w:t>, порушення</w:t>
      </w:r>
      <w:r>
        <w:rPr>
          <w:bCs/>
          <w:sz w:val="28"/>
          <w:szCs w:val="28"/>
          <w:shd w:val="clear" w:color="auto" w:fill="FFFFFF"/>
          <w:lang w:val="uk-UA"/>
        </w:rPr>
        <w:t>ми</w:t>
      </w:r>
      <w:r w:rsidRPr="00893F23">
        <w:rPr>
          <w:bCs/>
          <w:sz w:val="28"/>
          <w:szCs w:val="28"/>
          <w:shd w:val="clear" w:color="auto" w:fill="FFFFFF"/>
          <w:lang w:val="uk-UA"/>
        </w:rPr>
        <w:t xml:space="preserve"> моторики, прям</w:t>
      </w:r>
      <w:r>
        <w:rPr>
          <w:bCs/>
          <w:sz w:val="28"/>
          <w:szCs w:val="28"/>
          <w:shd w:val="clear" w:color="auto" w:fill="FFFFFF"/>
          <w:lang w:val="uk-UA"/>
        </w:rPr>
        <w:t>ими</w:t>
      </w:r>
      <w:r w:rsidRPr="00893F23">
        <w:rPr>
          <w:bCs/>
          <w:sz w:val="28"/>
          <w:szCs w:val="28"/>
          <w:shd w:val="clear" w:color="auto" w:fill="FFFFFF"/>
          <w:lang w:val="uk-UA"/>
        </w:rPr>
        <w:t xml:space="preserve"> хімічн</w:t>
      </w:r>
      <w:r>
        <w:rPr>
          <w:bCs/>
          <w:sz w:val="28"/>
          <w:szCs w:val="28"/>
          <w:shd w:val="clear" w:color="auto" w:fill="FFFFFF"/>
          <w:lang w:val="uk-UA"/>
        </w:rPr>
        <w:t>ими</w:t>
      </w:r>
      <w:r w:rsidRPr="00893F23">
        <w:rPr>
          <w:bCs/>
          <w:sz w:val="28"/>
          <w:szCs w:val="28"/>
          <w:shd w:val="clear" w:color="auto" w:fill="FFFFFF"/>
          <w:lang w:val="uk-UA"/>
        </w:rPr>
        <w:t xml:space="preserve"> пошкодження</w:t>
      </w:r>
      <w:r>
        <w:rPr>
          <w:bCs/>
          <w:sz w:val="28"/>
          <w:szCs w:val="28"/>
          <w:shd w:val="clear" w:color="auto" w:fill="FFFFFF"/>
          <w:lang w:val="uk-UA"/>
        </w:rPr>
        <w:t xml:space="preserve">ми, інвазією мікроорганізмами </w:t>
      </w:r>
      <w:r w:rsidRPr="00893F23">
        <w:rPr>
          <w:bCs/>
          <w:sz w:val="28"/>
          <w:szCs w:val="28"/>
          <w:shd w:val="clear" w:color="auto" w:fill="FFFFFF"/>
          <w:lang w:val="uk-UA"/>
        </w:rPr>
        <w:t xml:space="preserve">і паразитами, хворобами колагену, а також алергічними реакціями [1, </w:t>
      </w:r>
      <w:r>
        <w:rPr>
          <w:bCs/>
          <w:sz w:val="28"/>
          <w:szCs w:val="28"/>
          <w:shd w:val="clear" w:color="auto" w:fill="FFFFFF"/>
          <w:lang w:val="uk-UA"/>
        </w:rPr>
        <w:t>22</w:t>
      </w:r>
      <w:r w:rsidRPr="00893F23">
        <w:rPr>
          <w:bCs/>
          <w:sz w:val="28"/>
          <w:szCs w:val="28"/>
          <w:shd w:val="clear" w:color="auto" w:fill="FFFFFF"/>
          <w:lang w:val="uk-UA"/>
        </w:rPr>
        <w:t>].</w:t>
      </w:r>
    </w:p>
    <w:p w:rsidR="00BA7337" w:rsidRPr="0089156A" w:rsidRDefault="00BA7337" w:rsidP="00BA7337">
      <w:pPr>
        <w:spacing w:line="360" w:lineRule="auto"/>
        <w:ind w:firstLine="708"/>
        <w:jc w:val="both"/>
        <w:rPr>
          <w:color w:val="545454"/>
          <w:sz w:val="28"/>
          <w:szCs w:val="28"/>
          <w:shd w:val="clear" w:color="auto" w:fill="FFFFFF"/>
          <w:lang w:val="uk-UA"/>
        </w:rPr>
      </w:pPr>
      <w:r w:rsidRPr="0089156A">
        <w:rPr>
          <w:bCs/>
          <w:sz w:val="28"/>
          <w:szCs w:val="28"/>
          <w:shd w:val="clear" w:color="auto" w:fill="FFFFFF"/>
          <w:lang w:val="uk-UA"/>
        </w:rPr>
        <w:t xml:space="preserve">За </w:t>
      </w:r>
      <w:r w:rsidRPr="0089156A">
        <w:rPr>
          <w:rFonts w:eastAsia="Calibri"/>
          <w:color w:val="000000"/>
          <w:sz w:val="28"/>
          <w:szCs w:val="28"/>
          <w:lang w:val="uk-UA"/>
        </w:rPr>
        <w:t xml:space="preserve">розповсюджнністю захворювання займає друге місце після </w:t>
      </w:r>
      <w:r>
        <w:rPr>
          <w:rFonts w:eastAsia="Calibri"/>
          <w:color w:val="000000"/>
          <w:sz w:val="28"/>
          <w:szCs w:val="28"/>
          <w:lang w:val="uk-UA"/>
        </w:rPr>
        <w:t>ГА</w:t>
      </w:r>
      <w:r w:rsidRPr="0089156A">
        <w:rPr>
          <w:rFonts w:eastAsia="Calibri"/>
          <w:color w:val="000000"/>
          <w:sz w:val="28"/>
          <w:szCs w:val="28"/>
          <w:lang w:val="uk-UA"/>
        </w:rPr>
        <w:t xml:space="preserve"> і </w:t>
      </w:r>
      <w:r w:rsidRPr="0089156A">
        <w:rPr>
          <w:sz w:val="28"/>
          <w:szCs w:val="28"/>
          <w:lang w:val="uk-UA"/>
        </w:rPr>
        <w:t xml:space="preserve">третє місце серед усіх гострих хірургічних захворювань </w:t>
      </w:r>
      <w:r>
        <w:rPr>
          <w:sz w:val="28"/>
          <w:szCs w:val="28"/>
          <w:lang w:val="uk-UA"/>
        </w:rPr>
        <w:t>ЧП</w:t>
      </w:r>
      <w:r w:rsidRPr="0089156A">
        <w:rPr>
          <w:sz w:val="28"/>
          <w:szCs w:val="28"/>
          <w:lang w:val="uk-UA"/>
        </w:rPr>
        <w:t xml:space="preserve"> [23-25]. Хірургічна активність при ГХ, найчастішому і найсерйознішому ускладненні ЖКХ, становить 57,5%, післяопераційна летальність коливається від 0,28</w:t>
      </w:r>
      <w:r>
        <w:rPr>
          <w:sz w:val="28"/>
          <w:szCs w:val="28"/>
          <w:lang w:val="uk-UA"/>
        </w:rPr>
        <w:t>%</w:t>
      </w:r>
      <w:r w:rsidRPr="0089156A">
        <w:rPr>
          <w:sz w:val="28"/>
          <w:szCs w:val="28"/>
          <w:lang w:val="uk-UA"/>
        </w:rPr>
        <w:t xml:space="preserve"> до 3,01%, а при пізній госпіталізації – від 10,1</w:t>
      </w:r>
      <w:r>
        <w:rPr>
          <w:sz w:val="28"/>
          <w:szCs w:val="28"/>
          <w:lang w:val="uk-UA"/>
        </w:rPr>
        <w:t>%</w:t>
      </w:r>
      <w:r w:rsidRPr="0089156A">
        <w:rPr>
          <w:sz w:val="28"/>
          <w:szCs w:val="28"/>
          <w:lang w:val="uk-UA"/>
        </w:rPr>
        <w:t xml:space="preserve"> до 66,8% [11, 15, 26]. Частка госпіталізованих пацієнтів пізніше доби з початку захворювання в Україні становить 46,5% [15].</w:t>
      </w:r>
      <w:r w:rsidRPr="0089156A">
        <w:rPr>
          <w:color w:val="545454"/>
          <w:sz w:val="28"/>
          <w:szCs w:val="28"/>
          <w:shd w:val="clear" w:color="auto" w:fill="FFFFFF"/>
          <w:lang w:val="uk-UA"/>
        </w:rPr>
        <w:t xml:space="preserve"> </w:t>
      </w:r>
      <w:r w:rsidRPr="0089156A">
        <w:rPr>
          <w:rFonts w:eastAsia="Calibri"/>
          <w:color w:val="000000"/>
          <w:sz w:val="28"/>
          <w:szCs w:val="28"/>
          <w:lang w:val="uk-UA"/>
        </w:rPr>
        <w:t>Основну групу хворих складають жінки,</w:t>
      </w:r>
      <w:r w:rsidRPr="0089156A">
        <w:rPr>
          <w:sz w:val="28"/>
          <w:szCs w:val="28"/>
          <w:lang w:val="uk-UA"/>
        </w:rPr>
        <w:t xml:space="preserve"> </w:t>
      </w:r>
      <w:r>
        <w:rPr>
          <w:rFonts w:eastAsia="Calibri"/>
          <w:color w:val="000000"/>
          <w:sz w:val="28"/>
          <w:szCs w:val="28"/>
          <w:lang w:val="uk-UA"/>
        </w:rPr>
        <w:t xml:space="preserve">від 40 і старше років,у яких </w:t>
      </w:r>
      <w:r w:rsidRPr="0089156A">
        <w:rPr>
          <w:sz w:val="28"/>
          <w:szCs w:val="28"/>
          <w:lang w:val="uk-UA"/>
        </w:rPr>
        <w:t>частота виникнення удвічі вище, ніж у чоловіків</w:t>
      </w:r>
      <w:r w:rsidRPr="0089156A">
        <w:rPr>
          <w:rFonts w:eastAsia="Calibri"/>
          <w:color w:val="000000"/>
          <w:sz w:val="28"/>
          <w:szCs w:val="28"/>
          <w:lang w:val="uk-UA"/>
        </w:rPr>
        <w:t xml:space="preserve"> </w:t>
      </w:r>
      <w:r w:rsidRPr="0089156A">
        <w:rPr>
          <w:color w:val="222222"/>
          <w:sz w:val="28"/>
          <w:szCs w:val="28"/>
          <w:lang w:val="uk-UA"/>
        </w:rPr>
        <w:t>[14, 27].</w:t>
      </w:r>
    </w:p>
    <w:p w:rsidR="00BA7337" w:rsidRPr="0089156A" w:rsidRDefault="00BA7337" w:rsidP="00BA7337">
      <w:pPr>
        <w:spacing w:line="360" w:lineRule="auto"/>
        <w:ind w:firstLine="708"/>
        <w:jc w:val="both"/>
        <w:rPr>
          <w:rFonts w:ascii="Arial" w:hAnsi="Arial" w:cs="Arial"/>
          <w:color w:val="545454"/>
          <w:shd w:val="clear" w:color="auto" w:fill="FFFFFF"/>
          <w:lang w:val="uk-UA"/>
        </w:rPr>
      </w:pPr>
      <w:r w:rsidRPr="00893F23">
        <w:rPr>
          <w:bCs/>
          <w:sz w:val="28"/>
          <w:szCs w:val="28"/>
          <w:shd w:val="clear" w:color="auto" w:fill="FFFFFF"/>
        </w:rPr>
        <w:t xml:space="preserve">У більшості </w:t>
      </w:r>
      <w:r w:rsidRPr="00893F23">
        <w:rPr>
          <w:bCs/>
          <w:sz w:val="28"/>
          <w:szCs w:val="28"/>
          <w:shd w:val="clear" w:color="auto" w:fill="FFFFFF"/>
          <w:lang w:val="uk-UA"/>
        </w:rPr>
        <w:t>випадкі</w:t>
      </w:r>
      <w:r w:rsidRPr="00893F23">
        <w:rPr>
          <w:bCs/>
          <w:sz w:val="28"/>
          <w:szCs w:val="28"/>
          <w:shd w:val="clear" w:color="auto" w:fill="FFFFFF"/>
        </w:rPr>
        <w:t xml:space="preserve">в причиною </w:t>
      </w:r>
      <w:r w:rsidRPr="00893F23">
        <w:rPr>
          <w:bCs/>
          <w:sz w:val="28"/>
          <w:szCs w:val="28"/>
          <w:shd w:val="clear" w:color="auto" w:fill="FFFFFF"/>
          <w:lang w:val="uk-UA"/>
        </w:rPr>
        <w:t>ГХ</w:t>
      </w:r>
      <w:r w:rsidRPr="00893F23">
        <w:rPr>
          <w:bCs/>
          <w:sz w:val="28"/>
          <w:szCs w:val="28"/>
          <w:shd w:val="clear" w:color="auto" w:fill="FFFFFF"/>
        </w:rPr>
        <w:t xml:space="preserve"> є камені в ЖМ, які</w:t>
      </w:r>
      <w:r w:rsidRPr="00893F23">
        <w:rPr>
          <w:bCs/>
          <w:sz w:val="28"/>
          <w:szCs w:val="28"/>
          <w:shd w:val="clear" w:color="auto" w:fill="FFFFFF"/>
          <w:lang w:val="uk-UA"/>
        </w:rPr>
        <w:t xml:space="preserve"> у</w:t>
      </w:r>
      <w:r w:rsidRPr="00893F23">
        <w:rPr>
          <w:bCs/>
          <w:sz w:val="28"/>
          <w:szCs w:val="28"/>
          <w:shd w:val="clear" w:color="auto" w:fill="FFFFFF"/>
        </w:rPr>
        <w:t xml:space="preserve"> </w:t>
      </w:r>
      <w:r w:rsidRPr="00893F23">
        <w:rPr>
          <w:sz w:val="28"/>
          <w:szCs w:val="28"/>
        </w:rPr>
        <w:t xml:space="preserve">90-95% </w:t>
      </w:r>
      <w:r w:rsidRPr="00893F23">
        <w:rPr>
          <w:bCs/>
          <w:sz w:val="28"/>
          <w:szCs w:val="28"/>
          <w:shd w:val="clear" w:color="auto" w:fill="FFFFFF"/>
        </w:rPr>
        <w:t>призвод</w:t>
      </w:r>
      <w:r w:rsidRPr="00893F23">
        <w:rPr>
          <w:bCs/>
          <w:sz w:val="28"/>
          <w:szCs w:val="28"/>
          <w:shd w:val="clear" w:color="auto" w:fill="FFFFFF"/>
          <w:lang w:val="uk-UA"/>
        </w:rPr>
        <w:t xml:space="preserve">ять </w:t>
      </w:r>
      <w:r w:rsidRPr="00893F23">
        <w:rPr>
          <w:bCs/>
          <w:sz w:val="28"/>
          <w:szCs w:val="28"/>
          <w:shd w:val="clear" w:color="auto" w:fill="FFFFFF"/>
        </w:rPr>
        <w:t xml:space="preserve">до обструкції </w:t>
      </w:r>
      <w:r w:rsidRPr="00893F23">
        <w:rPr>
          <w:bCs/>
          <w:sz w:val="28"/>
          <w:szCs w:val="28"/>
          <w:shd w:val="clear" w:color="auto" w:fill="FFFFFF"/>
          <w:lang w:val="uk-UA"/>
        </w:rPr>
        <w:t>органу</w:t>
      </w:r>
      <w:r w:rsidRPr="00893F23">
        <w:rPr>
          <w:bCs/>
          <w:sz w:val="28"/>
          <w:szCs w:val="28"/>
          <w:shd w:val="clear" w:color="auto" w:fill="FFFFFF"/>
        </w:rPr>
        <w:t xml:space="preserve">. </w:t>
      </w:r>
      <w:r>
        <w:rPr>
          <w:rFonts w:eastAsia="Calibri"/>
          <w:color w:val="000000"/>
          <w:sz w:val="28"/>
          <w:szCs w:val="28"/>
          <w:lang w:val="uk-UA"/>
        </w:rPr>
        <w:t>Їх утворення залежить від</w:t>
      </w:r>
      <w:r w:rsidRPr="00893F23">
        <w:rPr>
          <w:rFonts w:eastAsia="Calibri"/>
          <w:color w:val="000000"/>
          <w:sz w:val="28"/>
          <w:szCs w:val="28"/>
          <w:lang w:val="uk-UA"/>
        </w:rPr>
        <w:t xml:space="preserve"> хімізма жовчі, порушень обміну, динаміки жовчовиведення, </w:t>
      </w:r>
      <w:r>
        <w:rPr>
          <w:rFonts w:eastAsia="Calibri"/>
          <w:color w:val="000000"/>
          <w:sz w:val="28"/>
          <w:szCs w:val="28"/>
          <w:lang w:val="uk-UA"/>
        </w:rPr>
        <w:t>порушення</w:t>
      </w:r>
      <w:r w:rsidRPr="00893F23">
        <w:rPr>
          <w:rFonts w:eastAsia="Calibri"/>
          <w:color w:val="000000"/>
          <w:sz w:val="28"/>
          <w:szCs w:val="28"/>
          <w:lang w:val="uk-UA"/>
        </w:rPr>
        <w:t xml:space="preserve"> у жовчному міхурі індукції, рефлюк</w:t>
      </w:r>
      <w:r>
        <w:rPr>
          <w:rFonts w:eastAsia="Calibri"/>
          <w:color w:val="000000"/>
          <w:sz w:val="28"/>
          <w:szCs w:val="28"/>
          <w:lang w:val="uk-UA"/>
        </w:rPr>
        <w:t>а</w:t>
      </w:r>
      <w:r w:rsidRPr="00893F23">
        <w:rPr>
          <w:rFonts w:eastAsia="Calibri"/>
          <w:color w:val="000000"/>
          <w:sz w:val="28"/>
          <w:szCs w:val="28"/>
          <w:lang w:val="uk-UA"/>
        </w:rPr>
        <w:t xml:space="preserve"> вмісту 12-палої кишки та панкреатичного секрету </w:t>
      </w:r>
      <w:r w:rsidRPr="00893F23">
        <w:rPr>
          <w:rFonts w:eastAsia="Calibri"/>
          <w:color w:val="000000"/>
          <w:sz w:val="28"/>
          <w:szCs w:val="28"/>
          <w:lang w:val="uk-UA"/>
        </w:rPr>
        <w:lastRenderedPageBreak/>
        <w:t xml:space="preserve">[27-29]. </w:t>
      </w:r>
      <w:r w:rsidRPr="00893F23">
        <w:rPr>
          <w:bCs/>
          <w:sz w:val="28"/>
          <w:szCs w:val="28"/>
          <w:shd w:val="clear" w:color="auto" w:fill="FFFFFF"/>
          <w:lang w:val="uk-UA"/>
        </w:rPr>
        <w:t>Поява перешкоди для відтоку жовчі призв</w:t>
      </w:r>
      <w:r>
        <w:rPr>
          <w:bCs/>
          <w:sz w:val="28"/>
          <w:szCs w:val="28"/>
          <w:shd w:val="clear" w:color="auto" w:fill="FFFFFF"/>
          <w:lang w:val="uk-UA"/>
        </w:rPr>
        <w:t>одить до підвищення тиску в ЖМ.</w:t>
      </w:r>
      <w:r w:rsidRPr="00893F23">
        <w:rPr>
          <w:bCs/>
          <w:sz w:val="28"/>
          <w:szCs w:val="28"/>
          <w:shd w:val="clear" w:color="auto" w:fill="FFFFFF"/>
          <w:lang w:val="uk-UA"/>
        </w:rPr>
        <w:t xml:space="preserve"> Якщо перешкода є частковою і нетривалою, пацієнт відчуває жовчну кольку, у випадку коли</w:t>
      </w:r>
      <w:r w:rsidRPr="0089156A">
        <w:rPr>
          <w:bCs/>
          <w:sz w:val="28"/>
          <w:szCs w:val="28"/>
          <w:shd w:val="clear" w:color="auto" w:fill="FFFFFF"/>
          <w:lang w:val="uk-UA"/>
        </w:rPr>
        <w:t xml:space="preserve"> перешкода повна і довготривала, у пацієнта розвивається ГХ. </w:t>
      </w:r>
      <w:r w:rsidRPr="00893F23">
        <w:rPr>
          <w:bCs/>
          <w:sz w:val="28"/>
          <w:szCs w:val="28"/>
          <w:shd w:val="clear" w:color="auto" w:fill="FFFFFF"/>
          <w:lang w:val="uk-UA"/>
        </w:rPr>
        <w:t>Прогресування визначають ступінь обструкції та її тривалість [27,</w:t>
      </w:r>
      <w:r>
        <w:rPr>
          <w:bCs/>
          <w:sz w:val="28"/>
          <w:szCs w:val="28"/>
          <w:shd w:val="clear" w:color="auto" w:fill="FFFFFF"/>
          <w:lang w:val="uk-UA"/>
        </w:rPr>
        <w:t xml:space="preserve"> </w:t>
      </w:r>
      <w:r w:rsidRPr="00893F23">
        <w:rPr>
          <w:bCs/>
          <w:sz w:val="28"/>
          <w:szCs w:val="28"/>
          <w:shd w:val="clear" w:color="auto" w:fill="FFFFFF"/>
          <w:lang w:val="uk-UA"/>
        </w:rPr>
        <w:t>30]</w:t>
      </w:r>
      <w:r w:rsidRPr="0089156A">
        <w:rPr>
          <w:bCs/>
          <w:sz w:val="28"/>
          <w:szCs w:val="28"/>
          <w:shd w:val="clear" w:color="auto" w:fill="FFFFFF"/>
          <w:lang w:val="uk-UA"/>
        </w:rPr>
        <w:t>.</w:t>
      </w:r>
    </w:p>
    <w:p w:rsidR="00BA7337" w:rsidRDefault="00BA7337" w:rsidP="00BA7337">
      <w:pPr>
        <w:spacing w:line="360" w:lineRule="auto"/>
        <w:ind w:firstLine="708"/>
        <w:jc w:val="both"/>
        <w:rPr>
          <w:sz w:val="28"/>
          <w:szCs w:val="28"/>
          <w:lang w:val="uk-UA"/>
        </w:rPr>
      </w:pPr>
      <w:r w:rsidRPr="00893F23">
        <w:rPr>
          <w:bCs/>
          <w:sz w:val="28"/>
          <w:szCs w:val="28"/>
          <w:lang w:val="uk-UA"/>
        </w:rPr>
        <w:t>К</w:t>
      </w:r>
      <w:r w:rsidRPr="00364BDB">
        <w:rPr>
          <w:bCs/>
          <w:sz w:val="28"/>
          <w:szCs w:val="28"/>
          <w:lang w:val="uk-UA"/>
        </w:rPr>
        <w:t xml:space="preserve">ласифікація </w:t>
      </w:r>
      <w:r>
        <w:rPr>
          <w:bCs/>
          <w:sz w:val="28"/>
          <w:szCs w:val="28"/>
          <w:lang w:val="uk-UA"/>
        </w:rPr>
        <w:t>ГХ</w:t>
      </w:r>
      <w:r w:rsidRPr="00364BDB">
        <w:rPr>
          <w:bCs/>
          <w:sz w:val="28"/>
          <w:szCs w:val="28"/>
          <w:lang w:val="uk-UA"/>
        </w:rPr>
        <w:t xml:space="preserve"> </w:t>
      </w:r>
      <w:r w:rsidRPr="00893F23">
        <w:rPr>
          <w:rFonts w:eastAsia="Calibri"/>
          <w:color w:val="000000"/>
          <w:sz w:val="28"/>
          <w:szCs w:val="28"/>
          <w:lang w:val="uk-UA"/>
        </w:rPr>
        <w:t>за морфологічними змінами</w:t>
      </w:r>
      <w:r w:rsidRPr="00364BDB">
        <w:rPr>
          <w:bCs/>
          <w:sz w:val="28"/>
          <w:szCs w:val="28"/>
          <w:lang w:val="uk-UA"/>
        </w:rPr>
        <w:t xml:space="preserve"> включає</w:t>
      </w:r>
      <w:r w:rsidRPr="00893F23">
        <w:rPr>
          <w:bCs/>
          <w:sz w:val="28"/>
          <w:szCs w:val="28"/>
          <w:lang w:val="uk-UA"/>
        </w:rPr>
        <w:t xml:space="preserve"> н</w:t>
      </w:r>
      <w:r w:rsidRPr="00364BDB">
        <w:rPr>
          <w:sz w:val="28"/>
          <w:szCs w:val="28"/>
          <w:lang w:val="uk-UA"/>
        </w:rPr>
        <w:t>абряковий</w:t>
      </w:r>
      <w:r w:rsidRPr="00893F23">
        <w:rPr>
          <w:sz w:val="28"/>
          <w:szCs w:val="28"/>
          <w:lang w:val="uk-UA"/>
        </w:rPr>
        <w:t>, н</w:t>
      </w:r>
      <w:r w:rsidRPr="00364BDB">
        <w:rPr>
          <w:sz w:val="28"/>
          <w:szCs w:val="28"/>
          <w:lang w:val="uk-UA"/>
        </w:rPr>
        <w:t>екротичний</w:t>
      </w:r>
      <w:r w:rsidRPr="00893F23">
        <w:rPr>
          <w:sz w:val="28"/>
          <w:szCs w:val="28"/>
          <w:lang w:val="uk-UA"/>
        </w:rPr>
        <w:t>,</w:t>
      </w:r>
      <w:r w:rsidRPr="00364BDB">
        <w:rPr>
          <w:sz w:val="28"/>
          <w:szCs w:val="28"/>
          <w:lang w:val="uk-UA"/>
        </w:rPr>
        <w:t xml:space="preserve"> гнійний</w:t>
      </w:r>
      <w:r w:rsidRPr="00893F23">
        <w:rPr>
          <w:sz w:val="28"/>
          <w:szCs w:val="28"/>
          <w:lang w:val="uk-UA"/>
        </w:rPr>
        <w:t>.</w:t>
      </w:r>
      <w:r w:rsidRPr="00364BDB">
        <w:rPr>
          <w:sz w:val="28"/>
          <w:szCs w:val="28"/>
          <w:lang w:val="uk-UA"/>
        </w:rPr>
        <w:t xml:space="preserve"> </w:t>
      </w:r>
      <w:r w:rsidRPr="00893F23">
        <w:rPr>
          <w:sz w:val="28"/>
          <w:szCs w:val="28"/>
          <w:lang w:val="uk-UA"/>
        </w:rPr>
        <w:t>П</w:t>
      </w:r>
      <w:r w:rsidRPr="00893F23">
        <w:rPr>
          <w:sz w:val="28"/>
          <w:szCs w:val="28"/>
        </w:rPr>
        <w:t xml:space="preserve">ісля повторного виникнення мʼяких нападів ГХ поступово розвивається </w:t>
      </w:r>
      <w:r w:rsidRPr="00893F23">
        <w:rPr>
          <w:sz w:val="28"/>
          <w:szCs w:val="28"/>
          <w:lang w:val="uk-UA"/>
        </w:rPr>
        <w:t>х</w:t>
      </w:r>
      <w:r w:rsidRPr="00893F23">
        <w:rPr>
          <w:sz w:val="28"/>
          <w:szCs w:val="28"/>
        </w:rPr>
        <w:t xml:space="preserve">ронічний холецистит. </w:t>
      </w:r>
      <w:r w:rsidRPr="00893F23">
        <w:rPr>
          <w:sz w:val="28"/>
          <w:szCs w:val="28"/>
          <w:lang w:val="uk-UA"/>
        </w:rPr>
        <w:t>До о</w:t>
      </w:r>
      <w:r w:rsidRPr="00893F23">
        <w:rPr>
          <w:bCs/>
          <w:sz w:val="28"/>
          <w:szCs w:val="28"/>
        </w:rPr>
        <w:t xml:space="preserve">собливих форм </w:t>
      </w:r>
      <w:r>
        <w:rPr>
          <w:bCs/>
          <w:sz w:val="28"/>
          <w:szCs w:val="28"/>
          <w:lang w:val="uk-UA"/>
        </w:rPr>
        <w:t>ГХ</w:t>
      </w:r>
      <w:r w:rsidRPr="006037AE">
        <w:rPr>
          <w:bCs/>
          <w:sz w:val="28"/>
          <w:szCs w:val="28"/>
        </w:rPr>
        <w:t xml:space="preserve"> відносять</w:t>
      </w:r>
      <w:r w:rsidRPr="006037AE">
        <w:rPr>
          <w:bCs/>
          <w:sz w:val="28"/>
          <w:szCs w:val="28"/>
          <w:lang w:val="uk-UA"/>
        </w:rPr>
        <w:t xml:space="preserve"> б</w:t>
      </w:r>
      <w:r w:rsidRPr="006037AE">
        <w:rPr>
          <w:sz w:val="28"/>
          <w:szCs w:val="28"/>
        </w:rPr>
        <w:t xml:space="preserve">езкамʼяний, </w:t>
      </w:r>
      <w:r w:rsidRPr="006037AE">
        <w:rPr>
          <w:bCs/>
          <w:sz w:val="28"/>
          <w:szCs w:val="28"/>
          <w:lang w:val="uk-UA"/>
        </w:rPr>
        <w:t>к</w:t>
      </w:r>
      <w:r w:rsidRPr="006037AE">
        <w:rPr>
          <w:sz w:val="28"/>
          <w:szCs w:val="28"/>
        </w:rPr>
        <w:t>сантогрануломатозний</w:t>
      </w:r>
      <w:r w:rsidRPr="006037AE">
        <w:rPr>
          <w:sz w:val="28"/>
          <w:szCs w:val="28"/>
          <w:lang w:val="uk-UA"/>
        </w:rPr>
        <w:t>,</w:t>
      </w:r>
      <w:r w:rsidRPr="006037AE">
        <w:rPr>
          <w:sz w:val="28"/>
          <w:szCs w:val="28"/>
        </w:rPr>
        <w:t xml:space="preserve"> </w:t>
      </w:r>
      <w:r w:rsidRPr="006037AE">
        <w:rPr>
          <w:sz w:val="28"/>
          <w:szCs w:val="28"/>
          <w:lang w:val="uk-UA"/>
        </w:rPr>
        <w:t>е</w:t>
      </w:r>
      <w:r w:rsidRPr="006037AE">
        <w:rPr>
          <w:sz w:val="28"/>
          <w:szCs w:val="28"/>
        </w:rPr>
        <w:t>мфізематозний холецистит</w:t>
      </w:r>
      <w:r>
        <w:rPr>
          <w:sz w:val="28"/>
          <w:szCs w:val="28"/>
          <w:lang w:val="uk-UA"/>
        </w:rPr>
        <w:t xml:space="preserve">, заворот, так зване скручування </w:t>
      </w:r>
      <w:r w:rsidRPr="006037AE">
        <w:rPr>
          <w:sz w:val="28"/>
          <w:szCs w:val="28"/>
          <w:lang w:val="uk-UA"/>
        </w:rPr>
        <w:t>ЖМ</w:t>
      </w:r>
      <w:r>
        <w:rPr>
          <w:sz w:val="28"/>
          <w:szCs w:val="28"/>
          <w:lang w:val="uk-UA"/>
        </w:rPr>
        <w:t xml:space="preserve"> [15, 29]</w:t>
      </w:r>
      <w:r w:rsidRPr="006037AE">
        <w:rPr>
          <w:sz w:val="28"/>
          <w:szCs w:val="28"/>
          <w:lang w:val="uk-UA"/>
        </w:rPr>
        <w:t>.</w:t>
      </w:r>
      <w:r>
        <w:rPr>
          <w:sz w:val="28"/>
          <w:szCs w:val="28"/>
          <w:lang w:val="uk-UA"/>
        </w:rPr>
        <w:t xml:space="preserve"> </w:t>
      </w:r>
    </w:p>
    <w:p w:rsidR="00BA7337" w:rsidRPr="00FA7A42" w:rsidRDefault="00BA7337" w:rsidP="00BA7337">
      <w:pPr>
        <w:spacing w:line="360" w:lineRule="auto"/>
        <w:ind w:firstLine="708"/>
        <w:jc w:val="both"/>
        <w:rPr>
          <w:sz w:val="28"/>
          <w:szCs w:val="28"/>
          <w:lang w:val="uk-UA"/>
        </w:rPr>
      </w:pPr>
      <w:r>
        <w:rPr>
          <w:rFonts w:eastAsia="Calibri"/>
          <w:color w:val="000000"/>
          <w:sz w:val="28"/>
          <w:szCs w:val="28"/>
          <w:lang w:val="uk-UA"/>
        </w:rPr>
        <w:t>П</w:t>
      </w:r>
      <w:r w:rsidRPr="006037AE">
        <w:rPr>
          <w:rFonts w:eastAsia="Calibri"/>
          <w:color w:val="000000"/>
          <w:sz w:val="28"/>
          <w:szCs w:val="28"/>
          <w:lang w:val="uk-UA"/>
        </w:rPr>
        <w:t xml:space="preserve">очинається ГХ раптово, сильним приступом жовчної коліки з її </w:t>
      </w:r>
      <w:r w:rsidRPr="00893F23">
        <w:rPr>
          <w:rFonts w:eastAsia="Calibri"/>
          <w:color w:val="000000"/>
          <w:sz w:val="28"/>
          <w:szCs w:val="28"/>
          <w:lang w:val="uk-UA"/>
        </w:rPr>
        <w:t xml:space="preserve">характерними клінічними проявами. Біль локалізується у правому підребер’ї, віддає у праву підключичну ділянку, плече, лопатку чи поперек. Приступ болю супроводжується нудотою та блювотою, яка не приносить полегшення. Підвищення температури залежить від глибини патоморфологічних змін у жовчному міхурі. Пульс частий, 90 </w:t>
      </w:r>
      <w:r>
        <w:rPr>
          <w:rFonts w:eastAsia="Calibri"/>
          <w:color w:val="000000"/>
          <w:sz w:val="28"/>
          <w:szCs w:val="28"/>
          <w:lang w:val="uk-UA"/>
        </w:rPr>
        <w:t>-</w:t>
      </w:r>
      <w:r w:rsidRPr="00893F23">
        <w:rPr>
          <w:rFonts w:eastAsia="Calibri"/>
          <w:color w:val="000000"/>
          <w:sz w:val="28"/>
          <w:szCs w:val="28"/>
          <w:lang w:val="uk-UA"/>
        </w:rPr>
        <w:t xml:space="preserve">120 уд./хв. і вище, шкіра звичайного кольору. </w:t>
      </w:r>
      <w:r>
        <w:rPr>
          <w:rFonts w:eastAsia="Calibri"/>
          <w:color w:val="000000"/>
          <w:sz w:val="28"/>
          <w:szCs w:val="28"/>
          <w:lang w:val="uk-UA"/>
        </w:rPr>
        <w:t>П</w:t>
      </w:r>
      <w:r w:rsidRPr="00893F23">
        <w:rPr>
          <w:rFonts w:eastAsia="Calibri"/>
          <w:color w:val="000000"/>
          <w:sz w:val="28"/>
          <w:szCs w:val="28"/>
          <w:lang w:val="uk-UA"/>
        </w:rPr>
        <w:t xml:space="preserve">ри пальпації </w:t>
      </w:r>
      <w:r>
        <w:rPr>
          <w:rFonts w:eastAsia="Calibri"/>
          <w:color w:val="000000"/>
          <w:sz w:val="28"/>
          <w:szCs w:val="28"/>
          <w:lang w:val="uk-UA"/>
        </w:rPr>
        <w:t>ж</w:t>
      </w:r>
      <w:r w:rsidRPr="00893F23">
        <w:rPr>
          <w:rFonts w:eastAsia="Calibri"/>
          <w:color w:val="000000"/>
          <w:sz w:val="28"/>
          <w:szCs w:val="28"/>
          <w:lang w:val="uk-UA"/>
        </w:rPr>
        <w:t>ив</w:t>
      </w:r>
      <w:r>
        <w:rPr>
          <w:rFonts w:eastAsia="Calibri"/>
          <w:color w:val="000000"/>
          <w:sz w:val="28"/>
          <w:szCs w:val="28"/>
          <w:lang w:val="uk-UA"/>
        </w:rPr>
        <w:t>ота</w:t>
      </w:r>
      <w:r w:rsidRPr="00893F23">
        <w:rPr>
          <w:rFonts w:eastAsia="Calibri"/>
          <w:color w:val="000000"/>
          <w:sz w:val="28"/>
          <w:szCs w:val="28"/>
          <w:lang w:val="uk-UA"/>
        </w:rPr>
        <w:t xml:space="preserve"> </w:t>
      </w:r>
      <w:r>
        <w:rPr>
          <w:rFonts w:eastAsia="Calibri"/>
          <w:color w:val="000000"/>
          <w:sz w:val="28"/>
          <w:szCs w:val="28"/>
          <w:lang w:val="uk-UA"/>
        </w:rPr>
        <w:t xml:space="preserve">– </w:t>
      </w:r>
      <w:r w:rsidRPr="00893F23">
        <w:rPr>
          <w:rFonts w:eastAsia="Calibri"/>
          <w:color w:val="000000"/>
          <w:sz w:val="28"/>
          <w:szCs w:val="28"/>
          <w:lang w:val="uk-UA"/>
        </w:rPr>
        <w:t>бол</w:t>
      </w:r>
      <w:r>
        <w:rPr>
          <w:rFonts w:eastAsia="Calibri"/>
          <w:color w:val="000000"/>
          <w:sz w:val="28"/>
          <w:szCs w:val="28"/>
          <w:lang w:val="uk-UA"/>
        </w:rPr>
        <w:t xml:space="preserve">ь </w:t>
      </w:r>
      <w:r w:rsidRPr="00893F23">
        <w:rPr>
          <w:rFonts w:eastAsia="Calibri"/>
          <w:color w:val="000000"/>
          <w:sz w:val="28"/>
          <w:szCs w:val="28"/>
          <w:lang w:val="uk-UA"/>
        </w:rPr>
        <w:t xml:space="preserve">у правому підребер’ї, епігастральній ділянці. При розповсюдженні запального процесу на парієтальну черевину виникає </w:t>
      </w:r>
      <w:r w:rsidRPr="00893F23">
        <w:rPr>
          <w:color w:val="000000"/>
          <w:sz w:val="28"/>
          <w:szCs w:val="28"/>
          <w:lang w:val="uk-UA"/>
        </w:rPr>
        <w:t>місцеве напруження м’язів живота та підсилення болю під час натискування з різким відривом від черевної стінки</w:t>
      </w:r>
      <w:r w:rsidRPr="00893F23">
        <w:rPr>
          <w:rFonts w:eastAsia="Calibri"/>
          <w:color w:val="000000"/>
          <w:sz w:val="28"/>
          <w:szCs w:val="28"/>
          <w:lang w:val="uk-UA"/>
        </w:rPr>
        <w:t xml:space="preserve"> [31</w:t>
      </w:r>
      <w:r>
        <w:rPr>
          <w:rFonts w:eastAsia="Calibri"/>
          <w:color w:val="000000"/>
          <w:sz w:val="28"/>
          <w:szCs w:val="28"/>
          <w:lang w:val="uk-UA"/>
        </w:rPr>
        <w:t>-</w:t>
      </w:r>
      <w:r w:rsidRPr="00893F23">
        <w:rPr>
          <w:rFonts w:eastAsia="Calibri"/>
          <w:color w:val="000000"/>
          <w:sz w:val="28"/>
          <w:szCs w:val="28"/>
          <w:lang w:val="uk-UA"/>
        </w:rPr>
        <w:t>3</w:t>
      </w:r>
      <w:r>
        <w:rPr>
          <w:rFonts w:eastAsia="Calibri"/>
          <w:color w:val="000000"/>
          <w:sz w:val="28"/>
          <w:szCs w:val="28"/>
          <w:lang w:val="uk-UA"/>
        </w:rPr>
        <w:t>3</w:t>
      </w:r>
      <w:r w:rsidRPr="00893F23">
        <w:rPr>
          <w:rFonts w:eastAsia="Calibri"/>
          <w:color w:val="000000"/>
          <w:sz w:val="28"/>
          <w:szCs w:val="28"/>
          <w:lang w:val="uk-UA"/>
        </w:rPr>
        <w:t xml:space="preserve">]. </w:t>
      </w:r>
    </w:p>
    <w:p w:rsidR="00BA7337" w:rsidRPr="006037AE" w:rsidRDefault="00BA7337" w:rsidP="00BA7337">
      <w:pPr>
        <w:pStyle w:val="book"/>
        <w:spacing w:before="0" w:beforeAutospacing="0" w:after="0" w:afterAutospacing="0" w:line="360" w:lineRule="auto"/>
        <w:ind w:firstLine="709"/>
        <w:jc w:val="both"/>
        <w:rPr>
          <w:rFonts w:eastAsia="Calibri"/>
          <w:color w:val="000000"/>
          <w:sz w:val="28"/>
          <w:szCs w:val="28"/>
          <w:lang w:val="uk-UA"/>
        </w:rPr>
      </w:pPr>
      <w:r w:rsidRPr="00893F23">
        <w:rPr>
          <w:rFonts w:eastAsia="Calibri"/>
          <w:color w:val="000000"/>
          <w:sz w:val="28"/>
          <w:szCs w:val="28"/>
          <w:lang w:val="uk-UA"/>
        </w:rPr>
        <w:t>В даний час визначено лікувально-діагностичний алгоритм у хворих на ГХ і труднощі діагностики виникають при розбіжностях між клінічною картиною, даними лабораторних досліджень і результатами ультразвукового дослідження. Незначні клінічні прояви ГХ або їх відсутність спостерігається у осіб, які страждають на цукровий діабет, число яких прогресивно зростає в останні роки [31,</w:t>
      </w:r>
      <w:r>
        <w:rPr>
          <w:rFonts w:eastAsia="Calibri"/>
          <w:color w:val="000000"/>
          <w:sz w:val="28"/>
          <w:szCs w:val="28"/>
          <w:lang w:val="uk-UA"/>
        </w:rPr>
        <w:t xml:space="preserve"> </w:t>
      </w:r>
      <w:r w:rsidRPr="00893F23">
        <w:rPr>
          <w:rFonts w:eastAsia="Calibri"/>
          <w:color w:val="000000"/>
          <w:sz w:val="28"/>
          <w:szCs w:val="28"/>
          <w:lang w:val="uk-UA"/>
        </w:rPr>
        <w:t>3</w:t>
      </w:r>
      <w:r>
        <w:rPr>
          <w:rFonts w:eastAsia="Calibri"/>
          <w:color w:val="000000"/>
          <w:sz w:val="28"/>
          <w:szCs w:val="28"/>
          <w:lang w:val="uk-UA"/>
        </w:rPr>
        <w:t>2</w:t>
      </w:r>
      <w:r w:rsidRPr="00893F23">
        <w:rPr>
          <w:rFonts w:eastAsia="Calibri"/>
          <w:color w:val="000000"/>
          <w:sz w:val="28"/>
          <w:szCs w:val="28"/>
          <w:lang w:val="uk-UA"/>
        </w:rPr>
        <w:t xml:space="preserve">]. У хворих похилого та старечого віку перебіг </w:t>
      </w:r>
      <w:r>
        <w:rPr>
          <w:rFonts w:eastAsia="Calibri"/>
          <w:color w:val="000000"/>
          <w:sz w:val="28"/>
          <w:szCs w:val="28"/>
          <w:lang w:val="uk-UA"/>
        </w:rPr>
        <w:t>ГХ</w:t>
      </w:r>
      <w:r w:rsidRPr="00893F23">
        <w:rPr>
          <w:rFonts w:eastAsia="Calibri"/>
          <w:color w:val="000000"/>
          <w:sz w:val="28"/>
          <w:szCs w:val="28"/>
          <w:lang w:val="uk-UA"/>
        </w:rPr>
        <w:t xml:space="preserve"> має поліморфну клінічну картину, а тяжкість його перебігу також зумовлена глибиною патоморфологічних змін у стінці </w:t>
      </w:r>
      <w:r>
        <w:rPr>
          <w:rFonts w:eastAsia="Calibri"/>
          <w:color w:val="000000"/>
          <w:sz w:val="28"/>
          <w:szCs w:val="28"/>
          <w:lang w:val="uk-UA"/>
        </w:rPr>
        <w:t>ЖМ</w:t>
      </w:r>
      <w:r w:rsidRPr="00893F23">
        <w:rPr>
          <w:rFonts w:eastAsia="Calibri"/>
          <w:color w:val="000000"/>
          <w:sz w:val="28"/>
          <w:szCs w:val="28"/>
          <w:lang w:val="uk-UA"/>
        </w:rPr>
        <w:t xml:space="preserve">, розвитком ускладнень, вираженістю системної </w:t>
      </w:r>
      <w:r w:rsidRPr="00893F23">
        <w:rPr>
          <w:rFonts w:eastAsia="Calibri"/>
          <w:color w:val="000000"/>
          <w:sz w:val="28"/>
          <w:szCs w:val="28"/>
          <w:lang w:val="uk-UA"/>
        </w:rPr>
        <w:lastRenderedPageBreak/>
        <w:t xml:space="preserve">запальної реакції та супутньої патології. У цих випадках складно визначити терміни і спосіб видалення </w:t>
      </w:r>
      <w:r>
        <w:rPr>
          <w:rFonts w:eastAsia="Calibri"/>
          <w:color w:val="000000"/>
          <w:sz w:val="28"/>
          <w:szCs w:val="28"/>
          <w:lang w:val="uk-UA"/>
        </w:rPr>
        <w:t>ЖМ</w:t>
      </w:r>
      <w:r w:rsidRPr="00893F23">
        <w:rPr>
          <w:rFonts w:eastAsia="Calibri"/>
          <w:color w:val="000000"/>
          <w:sz w:val="28"/>
          <w:szCs w:val="28"/>
          <w:lang w:val="uk-UA"/>
        </w:rPr>
        <w:t xml:space="preserve"> [33].</w:t>
      </w:r>
      <w:r w:rsidRPr="00E86DC4">
        <w:rPr>
          <w:rFonts w:eastAsia="Calibri"/>
          <w:color w:val="000000"/>
          <w:sz w:val="28"/>
          <w:szCs w:val="28"/>
          <w:lang w:val="uk-UA"/>
        </w:rPr>
        <w:t xml:space="preserve"> </w:t>
      </w:r>
    </w:p>
    <w:p w:rsidR="00BA7337" w:rsidRPr="00D03FD6" w:rsidRDefault="00BA7337" w:rsidP="00BA7337">
      <w:pPr>
        <w:pStyle w:val="book"/>
        <w:spacing w:before="0" w:beforeAutospacing="0" w:after="0" w:afterAutospacing="0" w:line="360" w:lineRule="auto"/>
        <w:ind w:firstLine="708"/>
        <w:jc w:val="both"/>
        <w:rPr>
          <w:rFonts w:eastAsia="Calibri"/>
          <w:color w:val="000000"/>
          <w:sz w:val="28"/>
          <w:szCs w:val="28"/>
          <w:lang w:val="uk-UA"/>
        </w:rPr>
      </w:pPr>
      <w:r w:rsidRPr="007C1E40">
        <w:rPr>
          <w:bCs/>
          <w:sz w:val="28"/>
          <w:szCs w:val="28"/>
          <w:lang w:val="uk-UA"/>
        </w:rPr>
        <w:t>Найчастіші форми і типи ускладнень ГХ</w:t>
      </w:r>
      <w:r>
        <w:rPr>
          <w:b/>
          <w:bCs/>
          <w:sz w:val="28"/>
          <w:szCs w:val="28"/>
          <w:lang w:val="uk-UA"/>
        </w:rPr>
        <w:t xml:space="preserve"> </w:t>
      </w:r>
      <w:r>
        <w:rPr>
          <w:rFonts w:eastAsia="Calibri"/>
          <w:color w:val="000000"/>
          <w:sz w:val="28"/>
          <w:szCs w:val="28"/>
          <w:lang w:val="uk-UA"/>
        </w:rPr>
        <w:t>виникають</w:t>
      </w:r>
      <w:r w:rsidRPr="00D03FD6">
        <w:rPr>
          <w:rFonts w:eastAsia="Calibri"/>
          <w:color w:val="000000"/>
          <w:sz w:val="28"/>
          <w:szCs w:val="28"/>
          <w:lang w:val="uk-UA"/>
        </w:rPr>
        <w:t xml:space="preserve"> з боку </w:t>
      </w:r>
      <w:r>
        <w:rPr>
          <w:rFonts w:eastAsia="Calibri"/>
          <w:color w:val="000000"/>
          <w:sz w:val="28"/>
          <w:szCs w:val="28"/>
          <w:lang w:val="uk-UA"/>
        </w:rPr>
        <w:t xml:space="preserve">ЖМ ‒ перфорація, </w:t>
      </w:r>
      <w:r w:rsidRPr="00D03FD6">
        <w:rPr>
          <w:rFonts w:eastAsia="Calibri"/>
          <w:color w:val="000000"/>
          <w:sz w:val="28"/>
          <w:szCs w:val="28"/>
          <w:lang w:val="uk-UA"/>
        </w:rPr>
        <w:t>водянка</w:t>
      </w:r>
      <w:r>
        <w:rPr>
          <w:rFonts w:eastAsia="Calibri"/>
          <w:color w:val="000000"/>
          <w:sz w:val="28"/>
          <w:szCs w:val="28"/>
          <w:lang w:val="uk-UA"/>
        </w:rPr>
        <w:t xml:space="preserve"> та емпієма, з боку ЧП‒ </w:t>
      </w:r>
      <w:r w:rsidRPr="00D03FD6">
        <w:rPr>
          <w:rFonts w:eastAsia="Calibri"/>
          <w:color w:val="000000"/>
          <w:sz w:val="28"/>
          <w:szCs w:val="28"/>
          <w:lang w:val="uk-UA"/>
        </w:rPr>
        <w:t>перитоніт</w:t>
      </w:r>
      <w:r>
        <w:rPr>
          <w:rFonts w:eastAsia="Calibri"/>
          <w:color w:val="000000"/>
          <w:sz w:val="28"/>
          <w:szCs w:val="28"/>
          <w:lang w:val="uk-UA"/>
        </w:rPr>
        <w:t xml:space="preserve"> та абсцес, з боку жовчовідвідних шляхів – механічна жовтяниця, жовчні нориці, гострий панкреатит, п</w:t>
      </w:r>
      <w:r w:rsidRPr="00D03FD6">
        <w:rPr>
          <w:rFonts w:eastAsia="Calibri"/>
          <w:color w:val="000000"/>
          <w:sz w:val="28"/>
          <w:szCs w:val="28"/>
          <w:lang w:val="uk-UA"/>
        </w:rPr>
        <w:t>ечінково-ниркова недостатність</w:t>
      </w:r>
      <w:r>
        <w:rPr>
          <w:rFonts w:eastAsia="Calibri"/>
          <w:color w:val="000000"/>
          <w:sz w:val="28"/>
          <w:szCs w:val="28"/>
          <w:lang w:val="uk-UA"/>
        </w:rPr>
        <w:t xml:space="preserve"> [34]</w:t>
      </w:r>
      <w:r w:rsidRPr="00D03FD6">
        <w:rPr>
          <w:rFonts w:eastAsia="Calibri"/>
          <w:color w:val="000000"/>
          <w:sz w:val="28"/>
          <w:szCs w:val="28"/>
          <w:lang w:val="uk-UA"/>
        </w:rPr>
        <w:t xml:space="preserve">. </w:t>
      </w:r>
    </w:p>
    <w:p w:rsidR="00BA7337" w:rsidRDefault="00BA7337" w:rsidP="00BA7337">
      <w:pPr>
        <w:pStyle w:val="book"/>
        <w:spacing w:before="0" w:beforeAutospacing="0" w:after="0" w:afterAutospacing="0" w:line="360" w:lineRule="auto"/>
        <w:ind w:firstLine="708"/>
        <w:jc w:val="both"/>
        <w:rPr>
          <w:rFonts w:eastAsia="Calibri"/>
          <w:color w:val="000000"/>
          <w:sz w:val="28"/>
          <w:szCs w:val="28"/>
          <w:lang w:val="uk-UA"/>
        </w:rPr>
      </w:pPr>
      <w:r w:rsidRPr="00D03FD6">
        <w:rPr>
          <w:rFonts w:eastAsia="Calibri"/>
          <w:color w:val="000000"/>
          <w:sz w:val="28"/>
          <w:szCs w:val="28"/>
          <w:lang w:val="uk-UA"/>
        </w:rPr>
        <w:t xml:space="preserve">Усім хворим, які поступають до лікарні з </w:t>
      </w:r>
      <w:r>
        <w:rPr>
          <w:rFonts w:eastAsia="Calibri"/>
          <w:color w:val="000000"/>
          <w:sz w:val="28"/>
          <w:szCs w:val="28"/>
          <w:lang w:val="uk-UA"/>
        </w:rPr>
        <w:t>ГХ</w:t>
      </w:r>
      <w:r w:rsidRPr="00D03FD6">
        <w:rPr>
          <w:rFonts w:eastAsia="Calibri"/>
          <w:color w:val="000000"/>
          <w:sz w:val="28"/>
          <w:szCs w:val="28"/>
          <w:lang w:val="uk-UA"/>
        </w:rPr>
        <w:t>, призначається консервативна тера</w:t>
      </w:r>
      <w:r>
        <w:rPr>
          <w:rFonts w:eastAsia="Calibri"/>
          <w:color w:val="000000"/>
          <w:sz w:val="28"/>
          <w:szCs w:val="28"/>
          <w:lang w:val="uk-UA"/>
        </w:rPr>
        <w:t xml:space="preserve">пія. Показаннями до термінової </w:t>
      </w:r>
      <w:r w:rsidRPr="00D03FD6">
        <w:rPr>
          <w:rFonts w:eastAsia="Calibri"/>
          <w:color w:val="000000"/>
          <w:sz w:val="28"/>
          <w:szCs w:val="28"/>
          <w:lang w:val="uk-UA"/>
        </w:rPr>
        <w:t>холецистектомі</w:t>
      </w:r>
      <w:r>
        <w:rPr>
          <w:rFonts w:eastAsia="Calibri"/>
          <w:color w:val="000000"/>
          <w:sz w:val="28"/>
          <w:szCs w:val="28"/>
          <w:lang w:val="uk-UA"/>
        </w:rPr>
        <w:t>ї</w:t>
      </w:r>
      <w:r w:rsidRPr="00D03FD6">
        <w:rPr>
          <w:rFonts w:eastAsia="Calibri"/>
          <w:color w:val="000000"/>
          <w:sz w:val="28"/>
          <w:szCs w:val="28"/>
          <w:lang w:val="uk-UA"/>
        </w:rPr>
        <w:t xml:space="preserve"> </w:t>
      </w:r>
      <w:r>
        <w:rPr>
          <w:rFonts w:eastAsia="Calibri"/>
          <w:color w:val="000000"/>
          <w:sz w:val="28"/>
          <w:szCs w:val="28"/>
          <w:lang w:val="uk-UA"/>
        </w:rPr>
        <w:t xml:space="preserve">є гострий </w:t>
      </w:r>
      <w:r w:rsidRPr="00D03FD6">
        <w:rPr>
          <w:rFonts w:eastAsia="Calibri"/>
          <w:color w:val="000000"/>
          <w:sz w:val="28"/>
          <w:szCs w:val="28"/>
          <w:lang w:val="uk-UA"/>
        </w:rPr>
        <w:t>гангренозний і перфорат</w:t>
      </w:r>
      <w:r>
        <w:rPr>
          <w:rFonts w:eastAsia="Calibri"/>
          <w:color w:val="000000"/>
          <w:sz w:val="28"/>
          <w:szCs w:val="28"/>
          <w:lang w:val="uk-UA"/>
        </w:rPr>
        <w:t xml:space="preserve">орний холецистит чи перитоніт. </w:t>
      </w:r>
      <w:r w:rsidRPr="00D03FD6">
        <w:rPr>
          <w:rFonts w:eastAsia="Calibri"/>
          <w:color w:val="000000"/>
          <w:sz w:val="28"/>
          <w:szCs w:val="28"/>
          <w:lang w:val="uk-UA"/>
        </w:rPr>
        <w:t>Екстрена операція виконується</w:t>
      </w:r>
      <w:r>
        <w:rPr>
          <w:rFonts w:eastAsia="Calibri"/>
          <w:color w:val="000000"/>
          <w:sz w:val="28"/>
          <w:szCs w:val="28"/>
          <w:lang w:val="uk-UA"/>
        </w:rPr>
        <w:t xml:space="preserve"> через 24 – 48 годин з моменту </w:t>
      </w:r>
      <w:r w:rsidRPr="00D03FD6">
        <w:rPr>
          <w:rFonts w:eastAsia="Calibri"/>
          <w:color w:val="000000"/>
          <w:sz w:val="28"/>
          <w:szCs w:val="28"/>
          <w:lang w:val="uk-UA"/>
        </w:rPr>
        <w:t>госпіталізації хворого до лікарні</w:t>
      </w:r>
      <w:r>
        <w:rPr>
          <w:rFonts w:eastAsia="Calibri"/>
          <w:color w:val="000000"/>
          <w:sz w:val="28"/>
          <w:szCs w:val="28"/>
          <w:lang w:val="uk-UA"/>
        </w:rPr>
        <w:t xml:space="preserve">, при відсутності ефективності </w:t>
      </w:r>
      <w:r w:rsidRPr="00D03FD6">
        <w:rPr>
          <w:rFonts w:eastAsia="Calibri"/>
          <w:color w:val="000000"/>
          <w:sz w:val="28"/>
          <w:szCs w:val="28"/>
          <w:lang w:val="uk-UA"/>
        </w:rPr>
        <w:t>консервативної терапії, прогресуючій інт</w:t>
      </w:r>
      <w:r>
        <w:rPr>
          <w:rFonts w:eastAsia="Calibri"/>
          <w:color w:val="000000"/>
          <w:sz w:val="28"/>
          <w:szCs w:val="28"/>
          <w:lang w:val="uk-UA"/>
        </w:rPr>
        <w:t xml:space="preserve">оксикації і запальних змінах у ЖМ та ЧП. При </w:t>
      </w:r>
      <w:r w:rsidRPr="00D03FD6">
        <w:rPr>
          <w:rFonts w:eastAsia="Calibri"/>
          <w:color w:val="000000"/>
          <w:sz w:val="28"/>
          <w:szCs w:val="28"/>
          <w:lang w:val="uk-UA"/>
        </w:rPr>
        <w:t>високому операційному ризику че</w:t>
      </w:r>
      <w:r>
        <w:rPr>
          <w:rFonts w:eastAsia="Calibri"/>
          <w:color w:val="000000"/>
          <w:sz w:val="28"/>
          <w:szCs w:val="28"/>
          <w:lang w:val="uk-UA"/>
        </w:rPr>
        <w:t xml:space="preserve">рез супутню патологію операцію </w:t>
      </w:r>
      <w:r w:rsidRPr="00D03FD6">
        <w:rPr>
          <w:rFonts w:eastAsia="Calibri"/>
          <w:color w:val="000000"/>
          <w:sz w:val="28"/>
          <w:szCs w:val="28"/>
          <w:lang w:val="uk-UA"/>
        </w:rPr>
        <w:t>виконують лише при тяжких і частих</w:t>
      </w:r>
      <w:r>
        <w:rPr>
          <w:rFonts w:eastAsia="Calibri"/>
          <w:color w:val="000000"/>
          <w:sz w:val="28"/>
          <w:szCs w:val="28"/>
          <w:lang w:val="uk-UA"/>
        </w:rPr>
        <w:t xml:space="preserve"> приступах ГХ або при появі його ускладнень [31-33]. </w:t>
      </w:r>
    </w:p>
    <w:p w:rsidR="00BA7337" w:rsidRPr="006300A9" w:rsidRDefault="00BA7337" w:rsidP="00BA7337">
      <w:pPr>
        <w:pStyle w:val="book"/>
        <w:spacing w:before="0" w:beforeAutospacing="0" w:after="0" w:afterAutospacing="0" w:line="360" w:lineRule="auto"/>
        <w:ind w:firstLine="708"/>
        <w:jc w:val="both"/>
        <w:rPr>
          <w:rFonts w:eastAsia="Calibri"/>
          <w:color w:val="000000"/>
          <w:sz w:val="28"/>
          <w:szCs w:val="28"/>
          <w:lang w:val="uk-UA"/>
        </w:rPr>
      </w:pPr>
      <w:r w:rsidRPr="00D03FD6">
        <w:rPr>
          <w:rFonts w:eastAsia="Calibri"/>
          <w:color w:val="000000"/>
          <w:sz w:val="28"/>
          <w:szCs w:val="28"/>
          <w:lang w:val="uk-UA"/>
        </w:rPr>
        <w:t xml:space="preserve">Різноманітність ускладнень при </w:t>
      </w:r>
      <w:r>
        <w:rPr>
          <w:rFonts w:eastAsia="Calibri"/>
          <w:color w:val="000000"/>
          <w:sz w:val="28"/>
          <w:szCs w:val="28"/>
          <w:lang w:val="uk-UA"/>
        </w:rPr>
        <w:t xml:space="preserve">ГХ, великий відсоток хворих </w:t>
      </w:r>
      <w:r w:rsidRPr="00D03FD6">
        <w:rPr>
          <w:rFonts w:eastAsia="Calibri"/>
          <w:color w:val="000000"/>
          <w:sz w:val="28"/>
          <w:szCs w:val="28"/>
          <w:lang w:val="uk-UA"/>
        </w:rPr>
        <w:t xml:space="preserve">похилого віку, труднощі діагностики </w:t>
      </w:r>
      <w:r>
        <w:rPr>
          <w:rFonts w:eastAsia="Calibri"/>
          <w:color w:val="000000"/>
          <w:sz w:val="28"/>
          <w:szCs w:val="28"/>
          <w:lang w:val="uk-UA"/>
        </w:rPr>
        <w:t>поряд з</w:t>
      </w:r>
      <w:r w:rsidRPr="00117733">
        <w:rPr>
          <w:rFonts w:eastAsia="Calibri"/>
          <w:sz w:val="28"/>
          <w:szCs w:val="28"/>
          <w:lang w:val="uk-UA"/>
        </w:rPr>
        <w:t xml:space="preserve"> летальністю від 6 до 10% потребують вірних рішень при виборі лікувальної тактики у хворих, що грунтується виявлені особливостей показників крові, які широко застосовуються у </w:t>
      </w:r>
      <w:r w:rsidRPr="006300A9">
        <w:rPr>
          <w:rFonts w:eastAsia="Calibri"/>
          <w:sz w:val="28"/>
          <w:szCs w:val="28"/>
          <w:lang w:val="uk-UA"/>
        </w:rPr>
        <w:t xml:space="preserve">повсякденній пратиці лікувальних закладів. </w:t>
      </w:r>
    </w:p>
    <w:p w:rsidR="00BA7337" w:rsidRPr="006300A9" w:rsidRDefault="00BA7337" w:rsidP="00BA7337">
      <w:pPr>
        <w:pStyle w:val="book"/>
        <w:spacing w:before="0" w:beforeAutospacing="0" w:after="0" w:afterAutospacing="0" w:line="360" w:lineRule="auto"/>
        <w:ind w:firstLine="709"/>
        <w:jc w:val="both"/>
        <w:rPr>
          <w:sz w:val="28"/>
          <w:szCs w:val="28"/>
          <w:highlight w:val="yellow"/>
          <w:lang w:val="uk-UA"/>
        </w:rPr>
      </w:pPr>
    </w:p>
    <w:p w:rsidR="00BA7337" w:rsidRPr="006300A9" w:rsidRDefault="00BA7337" w:rsidP="00BA7337">
      <w:pPr>
        <w:pStyle w:val="book"/>
        <w:spacing w:before="0" w:beforeAutospacing="0" w:after="0" w:afterAutospacing="0" w:line="360" w:lineRule="auto"/>
        <w:ind w:firstLine="709"/>
        <w:jc w:val="both"/>
        <w:rPr>
          <w:sz w:val="28"/>
          <w:szCs w:val="28"/>
          <w:highlight w:val="yellow"/>
          <w:lang w:val="uk-UA"/>
        </w:rPr>
      </w:pPr>
    </w:p>
    <w:p w:rsidR="00BA7337" w:rsidRPr="006300A9" w:rsidRDefault="00BA7337" w:rsidP="00BA7337">
      <w:pPr>
        <w:autoSpaceDE w:val="0"/>
        <w:autoSpaceDN w:val="0"/>
        <w:adjustRightInd w:val="0"/>
        <w:spacing w:line="360" w:lineRule="auto"/>
        <w:ind w:firstLine="708"/>
        <w:jc w:val="both"/>
        <w:rPr>
          <w:rFonts w:eastAsia="TimesNewRomanPS-BoldMT"/>
          <w:bCs/>
          <w:sz w:val="28"/>
          <w:szCs w:val="28"/>
          <w:lang w:val="uk-UA" w:eastAsia="en-US"/>
        </w:rPr>
      </w:pPr>
      <w:r w:rsidRPr="006300A9">
        <w:rPr>
          <w:rFonts w:eastAsia="TimesNewRomanPS-BoldMT"/>
          <w:bCs/>
          <w:sz w:val="28"/>
          <w:szCs w:val="28"/>
          <w:lang w:val="uk-UA" w:eastAsia="en-US"/>
        </w:rPr>
        <w:t xml:space="preserve">1.1.3 </w:t>
      </w:r>
      <w:r w:rsidRPr="006300A9">
        <w:rPr>
          <w:rFonts w:eastAsia="Calibri"/>
          <w:color w:val="000000"/>
          <w:sz w:val="28"/>
          <w:szCs w:val="28"/>
          <w:lang w:val="uk-UA"/>
        </w:rPr>
        <w:t xml:space="preserve">Перфоративна виразка шлунка або дванадцятипалої кишки: </w:t>
      </w:r>
      <w:r w:rsidRPr="006300A9">
        <w:rPr>
          <w:rFonts w:eastAsia="TimesNewRomanPS-BoldMT"/>
          <w:bCs/>
          <w:sz w:val="28"/>
          <w:szCs w:val="28"/>
          <w:lang w:val="uk-UA" w:eastAsia="en-US"/>
        </w:rPr>
        <w:t>етіопатогенез, класифікація, клінічні ознаки та особливості лікування</w:t>
      </w:r>
    </w:p>
    <w:p w:rsidR="00BA7337" w:rsidRPr="006300A9" w:rsidRDefault="00BA7337" w:rsidP="00BA7337">
      <w:pPr>
        <w:pStyle w:val="book"/>
        <w:spacing w:before="0" w:beforeAutospacing="0" w:after="0" w:afterAutospacing="0" w:line="360" w:lineRule="auto"/>
        <w:ind w:firstLine="709"/>
        <w:jc w:val="both"/>
        <w:rPr>
          <w:sz w:val="28"/>
          <w:szCs w:val="28"/>
          <w:highlight w:val="yellow"/>
          <w:lang w:val="uk-UA"/>
        </w:rPr>
      </w:pPr>
    </w:p>
    <w:p w:rsidR="00BA7337" w:rsidRPr="006300A9" w:rsidRDefault="00BA7337" w:rsidP="00BA7337">
      <w:pPr>
        <w:pStyle w:val="book"/>
        <w:spacing w:before="0" w:beforeAutospacing="0" w:after="0" w:afterAutospacing="0" w:line="360" w:lineRule="auto"/>
        <w:ind w:firstLine="709"/>
        <w:jc w:val="both"/>
        <w:rPr>
          <w:rFonts w:eastAsia="Calibri"/>
          <w:color w:val="000000"/>
          <w:sz w:val="28"/>
          <w:szCs w:val="28"/>
          <w:lang w:val="uk-UA"/>
        </w:rPr>
      </w:pPr>
    </w:p>
    <w:p w:rsidR="00BA7337" w:rsidRPr="0002254C" w:rsidRDefault="00BA7337" w:rsidP="00BA7337">
      <w:pPr>
        <w:pStyle w:val="aff0"/>
        <w:spacing w:before="0" w:beforeAutospacing="0" w:after="0" w:afterAutospacing="0" w:line="360" w:lineRule="auto"/>
        <w:ind w:firstLine="708"/>
        <w:jc w:val="both"/>
        <w:textAlignment w:val="baseline"/>
        <w:rPr>
          <w:sz w:val="28"/>
          <w:szCs w:val="28"/>
          <w:lang w:val="uk-UA"/>
        </w:rPr>
      </w:pPr>
      <w:r w:rsidRPr="0002254C">
        <w:rPr>
          <w:sz w:val="28"/>
          <w:szCs w:val="28"/>
          <w:lang w:val="uk-UA"/>
        </w:rPr>
        <w:t>Виразкова хвороба — циклічна поява. пептичних виразкок, органічних дефектів, що проникають вглиб за межі м'язової пластинки слизової оболонки, із запальною інфільтрацією та коагуляційним некрозом довкола у шлунку або дванадцятипалій кишці</w:t>
      </w:r>
      <w:r>
        <w:rPr>
          <w:sz w:val="28"/>
          <w:szCs w:val="28"/>
          <w:lang w:val="uk-UA"/>
        </w:rPr>
        <w:t xml:space="preserve"> [1, 35]</w:t>
      </w:r>
      <w:r w:rsidRPr="0002254C">
        <w:rPr>
          <w:sz w:val="28"/>
          <w:szCs w:val="28"/>
          <w:lang w:val="uk-UA"/>
        </w:rPr>
        <w:t>.</w:t>
      </w:r>
    </w:p>
    <w:p w:rsidR="00BA7337" w:rsidRDefault="00BA7337" w:rsidP="00BA7337">
      <w:pPr>
        <w:pStyle w:val="aff0"/>
        <w:spacing w:before="0" w:beforeAutospacing="0" w:after="0" w:afterAutospacing="0" w:line="360" w:lineRule="auto"/>
        <w:ind w:firstLine="708"/>
        <w:jc w:val="both"/>
        <w:textAlignment w:val="baseline"/>
        <w:rPr>
          <w:sz w:val="28"/>
          <w:szCs w:val="28"/>
          <w:lang w:val="uk-UA"/>
        </w:rPr>
      </w:pPr>
      <w:r w:rsidRPr="0002254C">
        <w:rPr>
          <w:sz w:val="28"/>
          <w:szCs w:val="28"/>
          <w:lang w:val="uk-UA"/>
        </w:rPr>
        <w:lastRenderedPageBreak/>
        <w:t>За останнє десятиріччя кількість хворих із ерозивно</w:t>
      </w:r>
      <w:r w:rsidRPr="0002254C">
        <w:rPr>
          <w:sz w:val="28"/>
          <w:szCs w:val="28"/>
          <w:lang w:val="uk-UA"/>
        </w:rPr>
        <w:softHyphen/>
        <w:t>виразковими ушкодженнями шлунково</w:t>
      </w:r>
      <w:r w:rsidRPr="0002254C">
        <w:rPr>
          <w:sz w:val="28"/>
          <w:szCs w:val="28"/>
          <w:lang w:val="uk-UA"/>
        </w:rPr>
        <w:softHyphen/>
        <w:t>кишкового тракту (ШКТ) в Україні зросла на 38 %, а поширеність цих захворювань досягла 150 випадків на 100 тис. населення, збільшилась число їх ускладнень</w:t>
      </w:r>
      <w:r>
        <w:rPr>
          <w:sz w:val="28"/>
          <w:szCs w:val="28"/>
          <w:lang w:val="uk-UA"/>
        </w:rPr>
        <w:t xml:space="preserve"> [8, 9, 12]</w:t>
      </w:r>
      <w:r w:rsidRPr="0002254C">
        <w:rPr>
          <w:sz w:val="28"/>
          <w:szCs w:val="28"/>
          <w:lang w:val="uk-UA"/>
        </w:rPr>
        <w:t xml:space="preserve">. </w:t>
      </w:r>
    </w:p>
    <w:p w:rsidR="00BA7337" w:rsidRDefault="00BA7337" w:rsidP="00BA7337">
      <w:pPr>
        <w:pStyle w:val="book"/>
        <w:spacing w:before="0" w:beforeAutospacing="0" w:after="0" w:afterAutospacing="0" w:line="360" w:lineRule="auto"/>
        <w:ind w:firstLine="708"/>
        <w:jc w:val="both"/>
        <w:rPr>
          <w:rFonts w:eastAsia="Calibri"/>
          <w:sz w:val="28"/>
          <w:szCs w:val="28"/>
          <w:lang w:val="uk-UA"/>
        </w:rPr>
      </w:pPr>
      <w:r>
        <w:rPr>
          <w:rFonts w:eastAsia="Calibri"/>
          <w:sz w:val="28"/>
          <w:szCs w:val="28"/>
          <w:lang w:val="uk-UA"/>
        </w:rPr>
        <w:t>В</w:t>
      </w:r>
      <w:r w:rsidRPr="0002254C">
        <w:rPr>
          <w:rFonts w:eastAsia="Calibri"/>
          <w:sz w:val="28"/>
          <w:szCs w:val="28"/>
          <w:lang w:val="uk-UA"/>
        </w:rPr>
        <w:t xml:space="preserve">иразки </w:t>
      </w:r>
      <w:r>
        <w:rPr>
          <w:rFonts w:eastAsia="Calibri"/>
          <w:sz w:val="28"/>
          <w:szCs w:val="28"/>
          <w:lang w:val="uk-UA"/>
        </w:rPr>
        <w:t xml:space="preserve">класифікують </w:t>
      </w:r>
      <w:r w:rsidRPr="0002254C">
        <w:rPr>
          <w:rFonts w:eastAsia="Calibri"/>
          <w:sz w:val="28"/>
          <w:szCs w:val="28"/>
          <w:lang w:val="uk-UA"/>
        </w:rPr>
        <w:t>за етіологією</w:t>
      </w:r>
      <w:r>
        <w:rPr>
          <w:rFonts w:eastAsia="Calibri"/>
          <w:sz w:val="28"/>
          <w:szCs w:val="28"/>
          <w:lang w:val="uk-UA"/>
        </w:rPr>
        <w:t xml:space="preserve"> на</w:t>
      </w:r>
      <w:r w:rsidRPr="0002254C">
        <w:rPr>
          <w:rFonts w:eastAsia="Calibri"/>
          <w:sz w:val="28"/>
          <w:szCs w:val="28"/>
          <w:lang w:val="uk-UA"/>
        </w:rPr>
        <w:t xml:space="preserve"> </w:t>
      </w:r>
      <w:r>
        <w:rPr>
          <w:rFonts w:eastAsia="Calibri"/>
          <w:sz w:val="28"/>
          <w:szCs w:val="28"/>
          <w:lang w:val="uk-UA"/>
        </w:rPr>
        <w:t xml:space="preserve">інфекційні, </w:t>
      </w:r>
      <w:r w:rsidRPr="0002254C">
        <w:rPr>
          <w:rFonts w:eastAsia="Calibri"/>
          <w:sz w:val="28"/>
          <w:szCs w:val="28"/>
          <w:lang w:val="uk-UA"/>
        </w:rPr>
        <w:t>асоційовані</w:t>
      </w:r>
      <w:r>
        <w:rPr>
          <w:rFonts w:eastAsia="Calibri"/>
          <w:sz w:val="28"/>
          <w:szCs w:val="28"/>
          <w:lang w:val="uk-UA"/>
        </w:rPr>
        <w:t xml:space="preserve"> з </w:t>
      </w:r>
      <w:r w:rsidRPr="006C5A32">
        <w:rPr>
          <w:sz w:val="28"/>
          <w:szCs w:val="28"/>
        </w:rPr>
        <w:t>Helicobact</w:t>
      </w:r>
      <w:r w:rsidRPr="006C5A32">
        <w:rPr>
          <w:sz w:val="28"/>
          <w:szCs w:val="28"/>
          <w:lang w:val="uk-UA"/>
        </w:rPr>
        <w:t>е</w:t>
      </w:r>
      <w:r w:rsidRPr="006C5A32">
        <w:rPr>
          <w:sz w:val="28"/>
          <w:szCs w:val="28"/>
        </w:rPr>
        <w:t>r</w:t>
      </w:r>
      <w:r w:rsidRPr="006C5A32">
        <w:rPr>
          <w:sz w:val="28"/>
          <w:szCs w:val="28"/>
          <w:lang w:val="uk-UA"/>
        </w:rPr>
        <w:t xml:space="preserve"> </w:t>
      </w:r>
      <w:r w:rsidRPr="006C5A32">
        <w:rPr>
          <w:sz w:val="28"/>
          <w:szCs w:val="28"/>
        </w:rPr>
        <w:t>pylori</w:t>
      </w:r>
      <w:r w:rsidRPr="0002254C">
        <w:rPr>
          <w:rFonts w:eastAsia="Calibri"/>
          <w:sz w:val="28"/>
          <w:szCs w:val="28"/>
          <w:lang w:val="uk-UA"/>
        </w:rPr>
        <w:t xml:space="preserve">, </w:t>
      </w:r>
      <w:r>
        <w:rPr>
          <w:rFonts w:eastAsia="Calibri"/>
          <w:sz w:val="28"/>
          <w:szCs w:val="28"/>
          <w:lang w:val="uk-UA"/>
        </w:rPr>
        <w:t>при туберкульозі, сифілісі</w:t>
      </w:r>
      <w:r w:rsidRPr="0002254C">
        <w:rPr>
          <w:rFonts w:eastAsia="Calibri"/>
          <w:sz w:val="28"/>
          <w:szCs w:val="28"/>
          <w:lang w:val="uk-UA"/>
        </w:rPr>
        <w:t>, ендокринні, неопластичні</w:t>
      </w:r>
      <w:r>
        <w:rPr>
          <w:rFonts w:eastAsia="Calibri"/>
          <w:sz w:val="28"/>
          <w:szCs w:val="28"/>
          <w:lang w:val="uk-UA"/>
        </w:rPr>
        <w:t xml:space="preserve"> </w:t>
      </w:r>
      <w:r w:rsidRPr="0002254C">
        <w:rPr>
          <w:rFonts w:eastAsia="Calibri"/>
          <w:sz w:val="28"/>
          <w:szCs w:val="28"/>
          <w:lang w:val="uk-UA"/>
        </w:rPr>
        <w:t xml:space="preserve">медикаментозні, гемодинамічні, </w:t>
      </w:r>
      <w:r>
        <w:rPr>
          <w:rFonts w:eastAsia="Calibri"/>
          <w:sz w:val="28"/>
          <w:szCs w:val="28"/>
          <w:lang w:val="uk-UA"/>
        </w:rPr>
        <w:t>[36]. З</w:t>
      </w:r>
      <w:r w:rsidRPr="0002254C">
        <w:rPr>
          <w:rFonts w:eastAsia="Calibri"/>
          <w:sz w:val="28"/>
          <w:szCs w:val="28"/>
          <w:lang w:val="uk-UA"/>
        </w:rPr>
        <w:t>а глиб</w:t>
      </w:r>
      <w:r>
        <w:rPr>
          <w:rFonts w:eastAsia="Calibri"/>
          <w:sz w:val="28"/>
          <w:szCs w:val="28"/>
          <w:lang w:val="uk-UA"/>
        </w:rPr>
        <w:t xml:space="preserve">иною ураження виділяють ерозії та </w:t>
      </w:r>
      <w:r w:rsidRPr="0002254C">
        <w:rPr>
          <w:rFonts w:eastAsia="Calibri"/>
          <w:sz w:val="28"/>
          <w:szCs w:val="28"/>
          <w:lang w:val="uk-UA"/>
        </w:rPr>
        <w:t xml:space="preserve">виразки, </w:t>
      </w:r>
      <w:r>
        <w:rPr>
          <w:rFonts w:eastAsia="Calibri"/>
          <w:sz w:val="28"/>
          <w:szCs w:val="28"/>
          <w:lang w:val="uk-UA"/>
        </w:rPr>
        <w:t xml:space="preserve">які </w:t>
      </w:r>
      <w:r w:rsidRPr="0002254C">
        <w:rPr>
          <w:rFonts w:eastAsia="Calibri"/>
          <w:sz w:val="28"/>
          <w:szCs w:val="28"/>
          <w:lang w:val="uk-UA"/>
        </w:rPr>
        <w:t xml:space="preserve">за поширеністю </w:t>
      </w:r>
      <w:r>
        <w:rPr>
          <w:rFonts w:eastAsia="Calibri"/>
          <w:sz w:val="28"/>
          <w:szCs w:val="28"/>
          <w:lang w:val="uk-UA"/>
        </w:rPr>
        <w:t xml:space="preserve">бувають одиничні та множинні [37]. </w:t>
      </w:r>
      <w:r w:rsidRPr="0002254C">
        <w:rPr>
          <w:rFonts w:eastAsia="Calibri"/>
          <w:sz w:val="28"/>
          <w:szCs w:val="28"/>
          <w:lang w:val="uk-UA"/>
        </w:rPr>
        <w:t>За локалізацією</w:t>
      </w:r>
      <w:r>
        <w:rPr>
          <w:rFonts w:eastAsia="Calibri"/>
          <w:sz w:val="28"/>
          <w:szCs w:val="28"/>
          <w:lang w:val="uk-UA"/>
        </w:rPr>
        <w:t xml:space="preserve"> виразки розподіляють на </w:t>
      </w:r>
      <w:r w:rsidRPr="0002254C">
        <w:rPr>
          <w:rFonts w:eastAsia="Calibri"/>
          <w:sz w:val="28"/>
          <w:szCs w:val="28"/>
          <w:lang w:val="uk-UA"/>
        </w:rPr>
        <w:t>шлункові</w:t>
      </w:r>
      <w:r>
        <w:rPr>
          <w:rFonts w:eastAsia="Calibri"/>
          <w:sz w:val="28"/>
          <w:szCs w:val="28"/>
          <w:lang w:val="uk-UA"/>
        </w:rPr>
        <w:t xml:space="preserve"> (</w:t>
      </w:r>
      <w:r w:rsidRPr="0002254C">
        <w:rPr>
          <w:rFonts w:eastAsia="Calibri"/>
          <w:sz w:val="28"/>
          <w:szCs w:val="28"/>
          <w:lang w:val="uk-UA"/>
        </w:rPr>
        <w:t>кардіальні, тіла, антральної частини, пілоричного каналу</w:t>
      </w:r>
      <w:r>
        <w:rPr>
          <w:rFonts w:eastAsia="Calibri"/>
          <w:sz w:val="28"/>
          <w:szCs w:val="28"/>
          <w:lang w:val="uk-UA"/>
        </w:rPr>
        <w:t xml:space="preserve">) та </w:t>
      </w:r>
      <w:r w:rsidRPr="0002254C">
        <w:rPr>
          <w:rFonts w:eastAsia="Calibri"/>
          <w:sz w:val="28"/>
          <w:szCs w:val="28"/>
          <w:lang w:val="uk-UA"/>
        </w:rPr>
        <w:t>дуоденальні (переднь</w:t>
      </w:r>
      <w:r>
        <w:rPr>
          <w:rFonts w:eastAsia="Calibri"/>
          <w:sz w:val="28"/>
          <w:szCs w:val="28"/>
          <w:lang w:val="uk-UA"/>
        </w:rPr>
        <w:t>ої; задньої стінки),</w:t>
      </w:r>
      <w:r w:rsidRPr="0002254C">
        <w:rPr>
          <w:rFonts w:eastAsia="Calibri"/>
          <w:sz w:val="28"/>
          <w:szCs w:val="28"/>
          <w:lang w:val="uk-UA"/>
        </w:rPr>
        <w:t xml:space="preserve"> ерозії та виразки гастроентероанастомозу (післяопераційні)</w:t>
      </w:r>
      <w:r>
        <w:rPr>
          <w:rFonts w:eastAsia="Calibri"/>
          <w:sz w:val="28"/>
          <w:szCs w:val="28"/>
          <w:lang w:val="uk-UA"/>
        </w:rPr>
        <w:t xml:space="preserve"> [11, 36, 37]</w:t>
      </w:r>
      <w:r w:rsidRPr="0002254C">
        <w:rPr>
          <w:rFonts w:eastAsia="Calibri"/>
          <w:sz w:val="28"/>
          <w:szCs w:val="28"/>
          <w:lang w:val="uk-UA"/>
        </w:rPr>
        <w:t xml:space="preserve">. </w:t>
      </w:r>
    </w:p>
    <w:p w:rsidR="00BA7337" w:rsidRPr="00127418" w:rsidRDefault="00BA7337" w:rsidP="00BA7337">
      <w:pPr>
        <w:pStyle w:val="aff0"/>
        <w:spacing w:before="0" w:beforeAutospacing="0" w:after="0" w:afterAutospacing="0" w:line="360" w:lineRule="auto"/>
        <w:ind w:firstLine="708"/>
        <w:jc w:val="both"/>
        <w:textAlignment w:val="baseline"/>
        <w:rPr>
          <w:rStyle w:val="afb"/>
          <w:b/>
          <w:bCs/>
          <w:color w:val="222222"/>
          <w:sz w:val="28"/>
          <w:szCs w:val="28"/>
          <w:bdr w:val="none" w:sz="0" w:space="0" w:color="auto" w:frame="1"/>
        </w:rPr>
      </w:pPr>
      <w:r w:rsidRPr="0002254C">
        <w:rPr>
          <w:rFonts w:eastAsia="Calibri"/>
          <w:sz w:val="28"/>
          <w:szCs w:val="28"/>
          <w:lang w:val="uk-UA"/>
        </w:rPr>
        <w:t xml:space="preserve">Хоча широке впровадження в клінічну практику високоефективних противиразкових препаратів знизило кількість планових операцій, проте частота ускладнених форм, що потребують невідкладних оперативних втручань не має тенденції до зниження. </w:t>
      </w:r>
      <w:r w:rsidRPr="000D576A">
        <w:rPr>
          <w:rFonts w:eastAsia="Calibri"/>
          <w:sz w:val="28"/>
          <w:szCs w:val="28"/>
          <w:lang w:val="uk-UA"/>
        </w:rPr>
        <w:t xml:space="preserve">Перебіг </w:t>
      </w:r>
      <w:r>
        <w:rPr>
          <w:rFonts w:eastAsia="Calibri"/>
          <w:sz w:val="28"/>
          <w:szCs w:val="28"/>
          <w:lang w:val="uk-UA"/>
        </w:rPr>
        <w:t>виразки</w:t>
      </w:r>
      <w:r w:rsidRPr="000D576A">
        <w:rPr>
          <w:rFonts w:eastAsia="Calibri"/>
          <w:sz w:val="28"/>
          <w:szCs w:val="28"/>
          <w:lang w:val="uk-UA"/>
        </w:rPr>
        <w:t xml:space="preserve"> в 6-15% випадків ускладнюється перфорацією і складає в структурі гострих хірургічних захворювань органів черевної порожнини 1,6 - 3,4% [38, 39].</w:t>
      </w:r>
      <w:r w:rsidRPr="00810F4D">
        <w:rPr>
          <w:color w:val="222222"/>
          <w:sz w:val="28"/>
          <w:szCs w:val="28"/>
          <w:lang w:val="uk-UA"/>
        </w:rPr>
        <w:t xml:space="preserve"> Найчастішою причиною </w:t>
      </w:r>
      <w:r w:rsidRPr="000D576A">
        <w:rPr>
          <w:rFonts w:eastAsia="Calibri"/>
          <w:sz w:val="28"/>
          <w:szCs w:val="28"/>
          <w:lang w:val="uk-UA"/>
        </w:rPr>
        <w:t xml:space="preserve">перфоративних виразок </w:t>
      </w:r>
      <w:r>
        <w:rPr>
          <w:rFonts w:eastAsia="Calibri"/>
          <w:sz w:val="28"/>
          <w:szCs w:val="28"/>
          <w:lang w:val="uk-UA"/>
        </w:rPr>
        <w:t>(</w:t>
      </w:r>
      <w:r>
        <w:rPr>
          <w:color w:val="222222"/>
          <w:sz w:val="28"/>
          <w:szCs w:val="28"/>
          <w:lang w:val="uk-UA"/>
        </w:rPr>
        <w:t>ПВ)</w:t>
      </w:r>
      <w:r w:rsidRPr="00810F4D">
        <w:rPr>
          <w:color w:val="222222"/>
          <w:sz w:val="28"/>
          <w:szCs w:val="28"/>
          <w:lang w:val="uk-UA"/>
        </w:rPr>
        <w:t xml:space="preserve"> є</w:t>
      </w:r>
      <w:r w:rsidRPr="00BC3DD6">
        <w:rPr>
          <w:color w:val="222222"/>
          <w:sz w:val="28"/>
          <w:szCs w:val="28"/>
          <w:lang w:val="en-US"/>
        </w:rPr>
        <w:t> </w:t>
      </w:r>
      <w:r w:rsidRPr="00810F4D">
        <w:rPr>
          <w:rStyle w:val="afb"/>
          <w:bCs/>
          <w:i w:val="0"/>
          <w:color w:val="222222"/>
          <w:sz w:val="28"/>
          <w:szCs w:val="28"/>
          <w:bdr w:val="none" w:sz="0" w:space="0" w:color="auto" w:frame="1"/>
          <w:lang w:val="uk-UA"/>
        </w:rPr>
        <w:t>хелікобактерна інфекція</w:t>
      </w:r>
      <w:r w:rsidRPr="00810F4D">
        <w:rPr>
          <w:color w:val="222222"/>
          <w:sz w:val="28"/>
          <w:szCs w:val="28"/>
          <w:lang w:val="uk-UA"/>
        </w:rPr>
        <w:t xml:space="preserve"> з якою пов’язано 70–80% дуоденальних виразок і до 50–60% виразок шлунка. </w:t>
      </w:r>
      <w:r w:rsidRPr="00127418">
        <w:rPr>
          <w:color w:val="222222"/>
          <w:sz w:val="28"/>
          <w:szCs w:val="28"/>
        </w:rPr>
        <w:t xml:space="preserve">В Україні </w:t>
      </w:r>
      <w:r w:rsidRPr="00127418">
        <w:rPr>
          <w:color w:val="222222"/>
          <w:sz w:val="28"/>
          <w:szCs w:val="28"/>
          <w:lang w:val="uk-UA"/>
        </w:rPr>
        <w:t>найчастіше</w:t>
      </w:r>
      <w:r w:rsidRPr="00127418">
        <w:rPr>
          <w:color w:val="222222"/>
          <w:sz w:val="28"/>
          <w:szCs w:val="28"/>
        </w:rPr>
        <w:t xml:space="preserve"> зараження відбувається ще в дитинстві, а в дорослих досягає 70–90 %, в загальній популяції становить всього 5–30 %</w:t>
      </w:r>
      <w:r>
        <w:rPr>
          <w:color w:val="222222"/>
          <w:sz w:val="28"/>
          <w:szCs w:val="28"/>
          <w:lang w:val="uk-UA"/>
        </w:rPr>
        <w:t xml:space="preserve"> [36]</w:t>
      </w:r>
      <w:r w:rsidRPr="00127418">
        <w:rPr>
          <w:color w:val="222222"/>
          <w:sz w:val="28"/>
          <w:szCs w:val="28"/>
        </w:rPr>
        <w:t xml:space="preserve">. </w:t>
      </w:r>
    </w:p>
    <w:p w:rsidR="00364BDB" w:rsidRPr="006C5A32" w:rsidRDefault="00364BDB" w:rsidP="00364BDB">
      <w:pPr>
        <w:pStyle w:val="aff0"/>
        <w:spacing w:before="0" w:beforeAutospacing="0" w:after="0" w:afterAutospacing="0" w:line="360" w:lineRule="auto"/>
        <w:ind w:firstLine="708"/>
        <w:jc w:val="both"/>
        <w:textAlignment w:val="baseline"/>
        <w:rPr>
          <w:sz w:val="28"/>
          <w:szCs w:val="28"/>
          <w:lang w:val="uk-UA"/>
        </w:rPr>
      </w:pPr>
      <w:r w:rsidRPr="006C5A32">
        <w:rPr>
          <w:rFonts w:eastAsia="Calibri"/>
          <w:sz w:val="28"/>
          <w:szCs w:val="28"/>
          <w:lang w:val="uk-UA"/>
        </w:rPr>
        <w:t xml:space="preserve">Патогенез перфорації дотепер залишається </w:t>
      </w:r>
      <w:r w:rsidRPr="006C5A32">
        <w:rPr>
          <w:sz w:val="28"/>
          <w:szCs w:val="28"/>
          <w:lang w:val="uk-UA"/>
        </w:rPr>
        <w:t>невиясненим</w:t>
      </w:r>
      <w:r>
        <w:rPr>
          <w:sz w:val="28"/>
          <w:szCs w:val="28"/>
          <w:lang w:val="uk-UA"/>
        </w:rPr>
        <w:t xml:space="preserve">. </w:t>
      </w:r>
      <w:r w:rsidRPr="006C5A32">
        <w:rPr>
          <w:sz w:val="28"/>
          <w:szCs w:val="28"/>
          <w:lang w:val="uk-UA"/>
        </w:rPr>
        <w:t>Проте, у генезі захворювання істотне значення мають наступні чинники</w:t>
      </w:r>
      <w:r>
        <w:rPr>
          <w:sz w:val="28"/>
          <w:szCs w:val="28"/>
          <w:lang w:val="uk-UA"/>
        </w:rPr>
        <w:t xml:space="preserve"> [35, 39]</w:t>
      </w:r>
      <w:r w:rsidRPr="006C5A32">
        <w:rPr>
          <w:sz w:val="28"/>
          <w:szCs w:val="28"/>
          <w:lang w:val="uk-UA"/>
        </w:rPr>
        <w:t>:</w:t>
      </w:r>
    </w:p>
    <w:p w:rsidR="00364BDB" w:rsidRPr="006C5A32" w:rsidRDefault="00364BDB" w:rsidP="00364BDB">
      <w:pPr>
        <w:pStyle w:val="aff0"/>
        <w:numPr>
          <w:ilvl w:val="0"/>
          <w:numId w:val="38"/>
        </w:numPr>
        <w:spacing w:before="0" w:beforeAutospacing="0" w:after="0" w:afterAutospacing="0" w:line="360" w:lineRule="auto"/>
        <w:ind w:left="0" w:firstLine="708"/>
        <w:jc w:val="both"/>
        <w:textAlignment w:val="baseline"/>
        <w:rPr>
          <w:rFonts w:eastAsia="Calibri"/>
          <w:color w:val="000000"/>
          <w:sz w:val="28"/>
          <w:szCs w:val="28"/>
          <w:lang w:val="uk-UA"/>
        </w:rPr>
      </w:pPr>
      <w:r w:rsidRPr="006C5A32">
        <w:rPr>
          <w:sz w:val="28"/>
          <w:szCs w:val="28"/>
          <w:lang w:val="uk-UA"/>
        </w:rPr>
        <w:t>Проникнення у сті</w:t>
      </w:r>
      <w:r>
        <w:rPr>
          <w:sz w:val="28"/>
          <w:szCs w:val="28"/>
          <w:lang w:val="uk-UA"/>
        </w:rPr>
        <w:t>нку шлунка вірулентної інфекції.</w:t>
      </w:r>
    </w:p>
    <w:p w:rsidR="00364BDB" w:rsidRPr="006C5A32" w:rsidRDefault="00364BDB" w:rsidP="00364BDB">
      <w:pPr>
        <w:pStyle w:val="aff0"/>
        <w:numPr>
          <w:ilvl w:val="0"/>
          <w:numId w:val="38"/>
        </w:numPr>
        <w:spacing w:before="0" w:beforeAutospacing="0" w:after="0" w:afterAutospacing="0" w:line="360" w:lineRule="auto"/>
        <w:ind w:left="0" w:firstLine="709"/>
        <w:jc w:val="both"/>
        <w:textAlignment w:val="baseline"/>
        <w:rPr>
          <w:rFonts w:eastAsia="Calibri"/>
          <w:color w:val="000000"/>
          <w:sz w:val="28"/>
          <w:szCs w:val="28"/>
          <w:lang w:val="uk-UA"/>
        </w:rPr>
      </w:pPr>
      <w:r w:rsidRPr="006C5A32">
        <w:rPr>
          <w:sz w:val="28"/>
          <w:szCs w:val="28"/>
          <w:lang w:val="uk-UA"/>
        </w:rPr>
        <w:t>Судинна реакція гіперергічного типу</w:t>
      </w:r>
      <w:r w:rsidRPr="006C5A32">
        <w:rPr>
          <w:rFonts w:eastAsia="Calibri"/>
          <w:sz w:val="28"/>
          <w:szCs w:val="28"/>
          <w:lang w:val="uk-UA"/>
        </w:rPr>
        <w:t xml:space="preserve"> з боку функції кори головного мозку і підкіркових утворень, зміни функції кори наднирників та моторики шлунка, порушує захисні якості слизової оболонки</w:t>
      </w:r>
      <w:r w:rsidRPr="006C5A32">
        <w:rPr>
          <w:sz w:val="28"/>
          <w:szCs w:val="28"/>
          <w:lang w:val="uk-UA"/>
        </w:rPr>
        <w:t xml:space="preserve">, підвищує </w:t>
      </w:r>
      <w:r w:rsidRPr="006C5A32">
        <w:rPr>
          <w:rFonts w:eastAsia="Calibri"/>
          <w:sz w:val="28"/>
          <w:szCs w:val="28"/>
          <w:lang w:val="uk-UA"/>
        </w:rPr>
        <w:t xml:space="preserve">кислотність шлункового соку, що приводить до переварювання частини </w:t>
      </w:r>
      <w:r w:rsidRPr="006C5A32">
        <w:rPr>
          <w:rFonts w:eastAsia="Calibri"/>
          <w:sz w:val="28"/>
          <w:szCs w:val="28"/>
          <w:lang w:val="uk-UA"/>
        </w:rPr>
        <w:lastRenderedPageBreak/>
        <w:t>стінки органа. П</w:t>
      </w:r>
      <w:r w:rsidRPr="006C5A32">
        <w:rPr>
          <w:sz w:val="28"/>
          <w:szCs w:val="28"/>
          <w:lang w:val="uk-UA"/>
        </w:rPr>
        <w:t xml:space="preserve">риєднуються </w:t>
      </w:r>
      <w:r w:rsidRPr="006C5A32">
        <w:rPr>
          <w:rFonts w:eastAsia="Calibri"/>
          <w:sz w:val="28"/>
          <w:szCs w:val="28"/>
          <w:lang w:val="uk-UA"/>
        </w:rPr>
        <w:t>місцеві пошкодження – ішемія стінки</w:t>
      </w:r>
      <w:r w:rsidRPr="006C5A32">
        <w:rPr>
          <w:sz w:val="28"/>
          <w:szCs w:val="28"/>
          <w:lang w:val="uk-UA"/>
        </w:rPr>
        <w:t>, тромбоз вен шлунка і дванадцятипалої кишки з гострим проривом цих органів.</w:t>
      </w:r>
    </w:p>
    <w:p w:rsidR="00364BDB" w:rsidRPr="006C5A32" w:rsidRDefault="00364BDB" w:rsidP="00364BDB">
      <w:pPr>
        <w:pStyle w:val="aff0"/>
        <w:numPr>
          <w:ilvl w:val="0"/>
          <w:numId w:val="38"/>
        </w:numPr>
        <w:spacing w:before="0" w:beforeAutospacing="0" w:after="0" w:afterAutospacing="0" w:line="360" w:lineRule="auto"/>
        <w:ind w:left="0" w:firstLine="709"/>
        <w:jc w:val="both"/>
        <w:textAlignment w:val="baseline"/>
        <w:rPr>
          <w:rFonts w:eastAsia="Calibri"/>
          <w:color w:val="000000"/>
          <w:sz w:val="28"/>
          <w:szCs w:val="28"/>
          <w:lang w:val="uk-UA"/>
        </w:rPr>
      </w:pPr>
      <w:r w:rsidRPr="006C5A32">
        <w:rPr>
          <w:sz w:val="28"/>
          <w:szCs w:val="28"/>
          <w:lang w:val="uk-UA"/>
        </w:rPr>
        <w:t xml:space="preserve">При автоімуному механізмі виразкового процесу перфорація розглядається як маніфестація місцевого автоімунного конфлікту. </w:t>
      </w:r>
    </w:p>
    <w:p w:rsidR="00364BDB" w:rsidRPr="000D576A" w:rsidRDefault="00364BDB" w:rsidP="00364BDB">
      <w:pPr>
        <w:pStyle w:val="aff0"/>
        <w:spacing w:before="0" w:beforeAutospacing="0" w:after="0" w:afterAutospacing="0" w:line="360" w:lineRule="auto"/>
        <w:ind w:firstLine="709"/>
        <w:jc w:val="both"/>
        <w:rPr>
          <w:sz w:val="28"/>
          <w:szCs w:val="28"/>
          <w:lang w:val="uk-UA"/>
        </w:rPr>
      </w:pPr>
      <w:r>
        <w:rPr>
          <w:sz w:val="28"/>
          <w:szCs w:val="28"/>
          <w:lang w:val="uk-UA"/>
        </w:rPr>
        <w:t xml:space="preserve">При поєднанні цих факторів </w:t>
      </w:r>
      <w:r w:rsidRPr="0002254C">
        <w:rPr>
          <w:sz w:val="28"/>
          <w:szCs w:val="28"/>
          <w:lang w:val="uk-UA"/>
        </w:rPr>
        <w:t xml:space="preserve">складається патогенетичний ланцюжок інфекція </w:t>
      </w:r>
      <w:r>
        <w:rPr>
          <w:sz w:val="28"/>
          <w:szCs w:val="28"/>
          <w:lang w:val="uk-UA"/>
        </w:rPr>
        <w:t>‒</w:t>
      </w:r>
      <w:r w:rsidRPr="0002254C">
        <w:rPr>
          <w:sz w:val="28"/>
          <w:szCs w:val="28"/>
          <w:lang w:val="uk-UA"/>
        </w:rPr>
        <w:t xml:space="preserve"> міс</w:t>
      </w:r>
      <w:r>
        <w:rPr>
          <w:sz w:val="28"/>
          <w:szCs w:val="28"/>
          <w:lang w:val="uk-UA"/>
        </w:rPr>
        <w:t>цева гіперсенсибілізація судин ‒ тромбоз і тромбофлебіт ‒</w:t>
      </w:r>
      <w:r w:rsidRPr="0002254C">
        <w:rPr>
          <w:sz w:val="28"/>
          <w:szCs w:val="28"/>
          <w:lang w:val="uk-UA"/>
        </w:rPr>
        <w:t xml:space="preserve"> перфорація.Надалі відбуваються патофізіологічні зміни, пов'язані з надходженням у вільну </w:t>
      </w:r>
      <w:r>
        <w:rPr>
          <w:sz w:val="28"/>
          <w:szCs w:val="28"/>
          <w:lang w:val="uk-UA"/>
        </w:rPr>
        <w:t>ЧП</w:t>
      </w:r>
      <w:r w:rsidRPr="0002254C">
        <w:rPr>
          <w:sz w:val="28"/>
          <w:szCs w:val="28"/>
          <w:lang w:val="uk-UA"/>
        </w:rPr>
        <w:t xml:space="preserve"> шлункового і дуоденального вмісту, що діє </w:t>
      </w:r>
      <w:r>
        <w:rPr>
          <w:sz w:val="28"/>
          <w:szCs w:val="28"/>
          <w:lang w:val="uk-UA"/>
        </w:rPr>
        <w:t xml:space="preserve">як фізичний, хімічний і </w:t>
      </w:r>
      <w:r w:rsidRPr="0002254C">
        <w:rPr>
          <w:sz w:val="28"/>
          <w:szCs w:val="28"/>
          <w:lang w:val="uk-UA"/>
        </w:rPr>
        <w:t>бактерійний подразник</w:t>
      </w:r>
      <w:r>
        <w:rPr>
          <w:sz w:val="28"/>
          <w:szCs w:val="28"/>
          <w:lang w:val="uk-UA"/>
        </w:rPr>
        <w:t xml:space="preserve"> [39]</w:t>
      </w:r>
      <w:r w:rsidRPr="0002254C">
        <w:rPr>
          <w:sz w:val="28"/>
          <w:szCs w:val="28"/>
          <w:lang w:val="uk-UA"/>
        </w:rPr>
        <w:t xml:space="preserve">. </w:t>
      </w:r>
      <w:r w:rsidRPr="006C5A32">
        <w:rPr>
          <w:sz w:val="28"/>
          <w:szCs w:val="28"/>
          <w:lang w:val="uk-UA"/>
        </w:rPr>
        <w:t>Частіше перфорують виразки передньої стінки дванадцятипалої кишки</w:t>
      </w:r>
      <w:r>
        <w:rPr>
          <w:sz w:val="28"/>
          <w:szCs w:val="28"/>
          <w:lang w:val="uk-UA"/>
        </w:rPr>
        <w:t>,</w:t>
      </w:r>
      <w:r w:rsidRPr="006C5A32">
        <w:rPr>
          <w:sz w:val="28"/>
          <w:szCs w:val="28"/>
          <w:lang w:val="uk-UA"/>
        </w:rPr>
        <w:t xml:space="preserve"> через високу кислотність шлунково</w:t>
      </w:r>
      <w:r>
        <w:rPr>
          <w:sz w:val="28"/>
          <w:szCs w:val="28"/>
          <w:lang w:val="uk-UA"/>
        </w:rPr>
        <w:t xml:space="preserve">го соку розвивається перитоніт </w:t>
      </w:r>
      <w:r w:rsidRPr="006C5A32">
        <w:rPr>
          <w:sz w:val="28"/>
          <w:szCs w:val="28"/>
          <w:lang w:val="uk-UA"/>
        </w:rPr>
        <w:t>"хімічн</w:t>
      </w:r>
      <w:r>
        <w:rPr>
          <w:sz w:val="28"/>
          <w:szCs w:val="28"/>
          <w:lang w:val="uk-UA"/>
        </w:rPr>
        <w:t>ого</w:t>
      </w:r>
      <w:r w:rsidRPr="006C5A32">
        <w:rPr>
          <w:sz w:val="28"/>
          <w:szCs w:val="28"/>
          <w:lang w:val="uk-UA"/>
        </w:rPr>
        <w:t>" характер</w:t>
      </w:r>
      <w:r>
        <w:rPr>
          <w:sz w:val="28"/>
          <w:szCs w:val="28"/>
          <w:lang w:val="uk-UA"/>
        </w:rPr>
        <w:t>у</w:t>
      </w:r>
      <w:r w:rsidRPr="006C5A32">
        <w:rPr>
          <w:sz w:val="28"/>
          <w:szCs w:val="28"/>
          <w:lang w:val="uk-UA"/>
        </w:rPr>
        <w:t>, а через 6-8 годин набуває "бактерійного", тобто ускладн</w:t>
      </w:r>
      <w:r>
        <w:rPr>
          <w:sz w:val="28"/>
          <w:szCs w:val="28"/>
          <w:lang w:val="uk-UA"/>
        </w:rPr>
        <w:t xml:space="preserve">юється </w:t>
      </w:r>
      <w:r w:rsidRPr="006C5A32">
        <w:rPr>
          <w:sz w:val="28"/>
          <w:szCs w:val="28"/>
          <w:lang w:val="uk-UA"/>
        </w:rPr>
        <w:t>перитоніт</w:t>
      </w:r>
      <w:r>
        <w:rPr>
          <w:sz w:val="28"/>
          <w:szCs w:val="28"/>
          <w:lang w:val="uk-UA"/>
        </w:rPr>
        <w:t>ом</w:t>
      </w:r>
      <w:r w:rsidRPr="006C5A32">
        <w:rPr>
          <w:sz w:val="28"/>
          <w:szCs w:val="28"/>
          <w:lang w:val="uk-UA"/>
        </w:rPr>
        <w:t xml:space="preserve"> з усіма характерними патофізіологічними процесами</w:t>
      </w:r>
      <w:r>
        <w:rPr>
          <w:sz w:val="28"/>
          <w:szCs w:val="28"/>
          <w:lang w:val="uk-UA"/>
        </w:rPr>
        <w:t xml:space="preserve"> [8-11].</w:t>
      </w:r>
    </w:p>
    <w:p w:rsidR="00364BDB" w:rsidRPr="00A62193" w:rsidRDefault="00364BDB" w:rsidP="00364BDB">
      <w:pPr>
        <w:pStyle w:val="book"/>
        <w:spacing w:before="0" w:beforeAutospacing="0" w:after="0" w:afterAutospacing="0" w:line="360" w:lineRule="auto"/>
        <w:ind w:firstLine="708"/>
        <w:jc w:val="both"/>
        <w:rPr>
          <w:sz w:val="28"/>
          <w:szCs w:val="28"/>
          <w:lang w:val="uk-UA"/>
        </w:rPr>
      </w:pPr>
      <w:r w:rsidRPr="0002254C">
        <w:rPr>
          <w:rFonts w:eastAsia="Calibri"/>
          <w:sz w:val="28"/>
          <w:szCs w:val="28"/>
          <w:lang w:val="uk-UA"/>
        </w:rPr>
        <w:t>До найбільш частих ускладнень ерозій та виразок належать кровотечі, перфорація, пенетрація, стеноз. Малігнізація, що традиційно згадується, стосується практично виключно виразки</w:t>
      </w:r>
      <w:r>
        <w:rPr>
          <w:rFonts w:eastAsia="Calibri"/>
          <w:sz w:val="28"/>
          <w:szCs w:val="28"/>
          <w:lang w:val="uk-UA"/>
        </w:rPr>
        <w:t xml:space="preserve"> шлунка й виникає досить рідко в 1–2</w:t>
      </w:r>
      <w:r w:rsidRPr="0002254C">
        <w:rPr>
          <w:rFonts w:eastAsia="Calibri"/>
          <w:sz w:val="28"/>
          <w:szCs w:val="28"/>
          <w:lang w:val="uk-UA"/>
        </w:rPr>
        <w:t xml:space="preserve">% </w:t>
      </w:r>
      <w:r>
        <w:rPr>
          <w:rFonts w:eastAsia="Calibri"/>
          <w:sz w:val="28"/>
          <w:szCs w:val="28"/>
          <w:lang w:val="uk-UA"/>
        </w:rPr>
        <w:t>[39, 40]</w:t>
      </w:r>
      <w:r w:rsidRPr="0002254C">
        <w:rPr>
          <w:rFonts w:eastAsia="Calibri"/>
          <w:sz w:val="28"/>
          <w:szCs w:val="28"/>
          <w:lang w:val="uk-UA"/>
        </w:rPr>
        <w:t xml:space="preserve">. Вона пов’язана </w:t>
      </w:r>
      <w:r>
        <w:rPr>
          <w:rFonts w:eastAsia="Calibri"/>
          <w:sz w:val="28"/>
          <w:szCs w:val="28"/>
          <w:lang w:val="uk-UA"/>
        </w:rPr>
        <w:t>і</w:t>
      </w:r>
      <w:r w:rsidRPr="0002254C">
        <w:rPr>
          <w:rFonts w:eastAsia="Calibri"/>
          <w:sz w:val="28"/>
          <w:szCs w:val="28"/>
          <w:lang w:val="uk-UA"/>
        </w:rPr>
        <w:t xml:space="preserve">з загальнобіологічними механізмами, частіше за все асоційованими з тривалим </w:t>
      </w:r>
      <w:r w:rsidRPr="00A62193">
        <w:rPr>
          <w:rFonts w:eastAsia="Calibri"/>
          <w:sz w:val="28"/>
          <w:szCs w:val="28"/>
          <w:lang w:val="uk-UA"/>
        </w:rPr>
        <w:t xml:space="preserve">персистуванням </w:t>
      </w:r>
      <w:r w:rsidRPr="00A62193">
        <w:rPr>
          <w:sz w:val="28"/>
          <w:szCs w:val="28"/>
        </w:rPr>
        <w:t>Helicobact</w:t>
      </w:r>
      <w:r w:rsidRPr="00A62193">
        <w:rPr>
          <w:sz w:val="28"/>
          <w:szCs w:val="28"/>
          <w:lang w:val="uk-UA"/>
        </w:rPr>
        <w:t>е</w:t>
      </w:r>
      <w:r w:rsidRPr="00A62193">
        <w:rPr>
          <w:sz w:val="28"/>
          <w:szCs w:val="28"/>
        </w:rPr>
        <w:t>rpylori</w:t>
      </w:r>
      <w:r w:rsidRPr="00A62193">
        <w:rPr>
          <w:sz w:val="28"/>
          <w:szCs w:val="28"/>
          <w:lang w:val="uk-UA"/>
        </w:rPr>
        <w:t>.</w:t>
      </w:r>
    </w:p>
    <w:p w:rsidR="00364BDB" w:rsidRPr="00A62193" w:rsidRDefault="00364BDB" w:rsidP="00364BDB">
      <w:pPr>
        <w:pStyle w:val="book"/>
        <w:spacing w:before="0" w:beforeAutospacing="0" w:after="0" w:afterAutospacing="0" w:line="360" w:lineRule="auto"/>
        <w:ind w:firstLine="708"/>
        <w:jc w:val="both"/>
        <w:rPr>
          <w:rFonts w:eastAsia="Calibri"/>
          <w:sz w:val="28"/>
          <w:szCs w:val="28"/>
          <w:lang w:val="uk-UA"/>
        </w:rPr>
      </w:pPr>
      <w:r w:rsidRPr="00A62193">
        <w:rPr>
          <w:rFonts w:eastAsia="Calibri"/>
          <w:sz w:val="28"/>
          <w:szCs w:val="28"/>
          <w:lang w:val="uk-UA"/>
        </w:rPr>
        <w:t xml:space="preserve">За перебігом перфорації можуть проривати типово, у вільну </w:t>
      </w:r>
      <w:r>
        <w:rPr>
          <w:rFonts w:eastAsia="Calibri"/>
          <w:sz w:val="28"/>
          <w:szCs w:val="28"/>
          <w:lang w:val="uk-UA"/>
        </w:rPr>
        <w:t>ЧП</w:t>
      </w:r>
      <w:r w:rsidRPr="00A62193">
        <w:rPr>
          <w:rFonts w:eastAsia="Calibri"/>
          <w:sz w:val="28"/>
          <w:szCs w:val="28"/>
          <w:lang w:val="uk-UA"/>
        </w:rPr>
        <w:t>, або а</w:t>
      </w:r>
      <w:r w:rsidRPr="00A62193">
        <w:rPr>
          <w:color w:val="000000"/>
          <w:sz w:val="28"/>
          <w:szCs w:val="28"/>
          <w:lang w:val="uk-UA"/>
        </w:rPr>
        <w:t>типово ‒ у вигляді прикритої перфорації, перфорації у заочеревний простір та в суміжні органи, перфорації двох виразок, мікроперфорації [12, 37-39].</w:t>
      </w:r>
    </w:p>
    <w:p w:rsidR="00364BDB" w:rsidRPr="00A62193" w:rsidRDefault="00364BDB" w:rsidP="00364BDB">
      <w:pPr>
        <w:pStyle w:val="book"/>
        <w:spacing w:before="0" w:beforeAutospacing="0" w:after="0" w:afterAutospacing="0" w:line="360" w:lineRule="auto"/>
        <w:ind w:firstLine="708"/>
        <w:jc w:val="both"/>
        <w:rPr>
          <w:rFonts w:eastAsia="Calibri"/>
          <w:sz w:val="28"/>
          <w:szCs w:val="28"/>
          <w:lang w:val="uk-UA"/>
        </w:rPr>
      </w:pPr>
      <w:r w:rsidRPr="00A62193">
        <w:rPr>
          <w:rFonts w:eastAsia="Calibri"/>
          <w:sz w:val="28"/>
          <w:szCs w:val="28"/>
          <w:lang w:val="uk-UA"/>
        </w:rPr>
        <w:t xml:space="preserve">Клініка </w:t>
      </w:r>
      <w:r>
        <w:rPr>
          <w:rFonts w:eastAsia="Calibri"/>
          <w:sz w:val="28"/>
          <w:szCs w:val="28"/>
          <w:lang w:val="uk-UA"/>
        </w:rPr>
        <w:t>ПВ</w:t>
      </w:r>
      <w:r w:rsidRPr="00A62193">
        <w:rPr>
          <w:rFonts w:eastAsia="Calibri"/>
          <w:sz w:val="28"/>
          <w:szCs w:val="28"/>
          <w:lang w:val="uk-UA"/>
        </w:rPr>
        <w:t xml:space="preserve"> характеризується гострим болем в епігастрії чи праворуч від серединної лінії. Біль швидко розповсюджується по всій правій половині, а потім по усьому животі, часто віддає у праве плече та ключицю. Хворий приймає вимушене положення</w:t>
      </w:r>
      <w:r w:rsidRPr="0002254C">
        <w:rPr>
          <w:rFonts w:eastAsia="Calibri"/>
          <w:sz w:val="28"/>
          <w:szCs w:val="28"/>
          <w:lang w:val="uk-UA"/>
        </w:rPr>
        <w:t>. З’являється дошкоподібне напруження усіх м’язів живота</w:t>
      </w:r>
      <w:r>
        <w:rPr>
          <w:rFonts w:eastAsia="Calibri"/>
          <w:sz w:val="28"/>
          <w:szCs w:val="28"/>
          <w:lang w:val="uk-UA"/>
        </w:rPr>
        <w:t>.</w:t>
      </w:r>
      <w:r w:rsidRPr="0002254C">
        <w:rPr>
          <w:rFonts w:eastAsia="Calibri"/>
          <w:sz w:val="28"/>
          <w:szCs w:val="28"/>
          <w:lang w:val="uk-UA"/>
        </w:rPr>
        <w:t xml:space="preserve"> Різкий біль визначається </w:t>
      </w:r>
      <w:r w:rsidRPr="0002254C">
        <w:rPr>
          <w:rFonts w:eastAsia="Calibri"/>
          <w:sz w:val="28"/>
          <w:szCs w:val="28"/>
          <w:lang w:val="uk-UA"/>
        </w:rPr>
        <w:lastRenderedPageBreak/>
        <w:t xml:space="preserve">навіть при незначній пальпації та перкусії </w:t>
      </w:r>
      <w:r>
        <w:rPr>
          <w:rFonts w:eastAsia="Calibri"/>
          <w:sz w:val="28"/>
          <w:szCs w:val="28"/>
          <w:lang w:val="uk-UA"/>
        </w:rPr>
        <w:t>живота. Пульс рідкийзнижується а</w:t>
      </w:r>
      <w:r w:rsidRPr="0002254C">
        <w:rPr>
          <w:rFonts w:eastAsia="Calibri"/>
          <w:sz w:val="28"/>
          <w:szCs w:val="28"/>
          <w:lang w:val="uk-UA"/>
        </w:rPr>
        <w:t xml:space="preserve">ртеріальний тиск, інколи </w:t>
      </w:r>
      <w:r>
        <w:rPr>
          <w:rFonts w:eastAsia="Calibri"/>
          <w:sz w:val="28"/>
          <w:szCs w:val="28"/>
          <w:lang w:val="uk-UA"/>
        </w:rPr>
        <w:t>розвивається колапс [37, 38].</w:t>
      </w:r>
      <w:r w:rsidRPr="0002254C">
        <w:rPr>
          <w:rFonts w:eastAsia="Calibri"/>
          <w:sz w:val="28"/>
          <w:szCs w:val="28"/>
          <w:lang w:val="uk-UA"/>
        </w:rPr>
        <w:t xml:space="preserve"> При рентгенологічному обстеженні </w:t>
      </w:r>
      <w:r>
        <w:rPr>
          <w:rFonts w:eastAsia="Calibri"/>
          <w:sz w:val="28"/>
          <w:szCs w:val="28"/>
          <w:lang w:val="uk-UA"/>
        </w:rPr>
        <w:t>ЧП</w:t>
      </w:r>
      <w:r w:rsidRPr="0002254C">
        <w:rPr>
          <w:rFonts w:eastAsia="Calibri"/>
          <w:sz w:val="28"/>
          <w:szCs w:val="28"/>
          <w:lang w:val="uk-UA"/>
        </w:rPr>
        <w:t xml:space="preserve"> у стоячому положенні хворого виявляють серпову смужку газів у піддіаф</w:t>
      </w:r>
      <w:r w:rsidRPr="00A62193">
        <w:rPr>
          <w:rFonts w:eastAsia="Calibri"/>
          <w:sz w:val="28"/>
          <w:szCs w:val="28"/>
          <w:lang w:val="uk-UA"/>
        </w:rPr>
        <w:t xml:space="preserve">рагмальному просторі. Через 6 – 12 годин від перфорації з’являються ознаки поширеного перитоніту. Зростає інтоксикація, слабкість, тахікардія, блювота, підвищується температура, здуття живота, кишечні шуми не прослуховуються, визначається рідина [12, 39].  </w:t>
      </w:r>
    </w:p>
    <w:p w:rsidR="00364BDB" w:rsidRPr="00A62193" w:rsidRDefault="00364BDB" w:rsidP="00364BDB">
      <w:pPr>
        <w:pStyle w:val="book"/>
        <w:spacing w:before="0" w:beforeAutospacing="0" w:after="0" w:afterAutospacing="0" w:line="360" w:lineRule="auto"/>
        <w:ind w:firstLine="708"/>
        <w:jc w:val="both"/>
        <w:rPr>
          <w:rFonts w:eastAsia="Calibri"/>
          <w:sz w:val="28"/>
          <w:szCs w:val="28"/>
          <w:lang w:val="uk-UA"/>
        </w:rPr>
      </w:pPr>
      <w:r w:rsidRPr="00A62193">
        <w:rPr>
          <w:rFonts w:eastAsia="Calibri"/>
          <w:sz w:val="28"/>
          <w:szCs w:val="28"/>
          <w:lang w:val="uk-UA"/>
        </w:rPr>
        <w:t xml:space="preserve">Діагностика прикритої перфорації більш складна, що базується на анамнезі та даних об’єктивного обстеження хворого. </w:t>
      </w:r>
    </w:p>
    <w:p w:rsidR="00364BDB" w:rsidRPr="001B7764" w:rsidRDefault="00364BDB" w:rsidP="00364BDB">
      <w:pPr>
        <w:pStyle w:val="book"/>
        <w:spacing w:before="0" w:beforeAutospacing="0" w:after="0" w:afterAutospacing="0" w:line="360" w:lineRule="auto"/>
        <w:ind w:firstLine="708"/>
        <w:jc w:val="both"/>
        <w:rPr>
          <w:rFonts w:eastAsia="Calibri"/>
          <w:sz w:val="28"/>
          <w:szCs w:val="28"/>
          <w:lang w:val="uk-UA"/>
        </w:rPr>
      </w:pPr>
      <w:r w:rsidRPr="00A62193">
        <w:rPr>
          <w:rFonts w:eastAsia="Calibri"/>
          <w:sz w:val="28"/>
          <w:szCs w:val="28"/>
          <w:lang w:val="uk-UA"/>
        </w:rPr>
        <w:t xml:space="preserve">Передопераційне лікування ПВ – це противошокова та дезінтоксикаційна терапія </w:t>
      </w:r>
      <w:r w:rsidRPr="00A62193">
        <w:rPr>
          <w:color w:val="222222"/>
          <w:sz w:val="28"/>
          <w:szCs w:val="28"/>
          <w:lang w:val="uk-UA"/>
        </w:rPr>
        <w:t xml:space="preserve">В хірургічному лікуванні хворих з ПВ застосовується різноманітна хірургічна тактика. </w:t>
      </w:r>
      <w:r w:rsidRPr="00A62193">
        <w:rPr>
          <w:rFonts w:eastAsia="Calibri"/>
          <w:sz w:val="28"/>
          <w:szCs w:val="28"/>
          <w:lang w:val="uk-UA"/>
        </w:rPr>
        <w:t xml:space="preserve">Перед хірургом стоять завдання виявити і ліквідувати перфорацію; вибрати обсяг операції, ретельно помити та висушити черевинну порожнину, закрити рану живота і провести просторе дренування черевної порожнини у відповідності з патологією. </w:t>
      </w:r>
      <w:r w:rsidRPr="00A62193">
        <w:rPr>
          <w:color w:val="222222"/>
          <w:sz w:val="28"/>
          <w:szCs w:val="28"/>
          <w:lang w:val="uk-UA"/>
        </w:rPr>
        <w:t>Найбільш радикальною залишається класична резекція шлунку за обома способами Більрота, із застосованням ендохірургічних технологій, що забезпечують ряд важливих переваг у вигляді частоти ускладнень і рівня летальності, скорочення періоду госпіталізації [12, 39, 40].</w:t>
      </w:r>
    </w:p>
    <w:p w:rsidR="00364BDB" w:rsidRPr="00127418" w:rsidRDefault="00364BDB" w:rsidP="00364BDB">
      <w:pPr>
        <w:pStyle w:val="book"/>
        <w:numPr>
          <w:ilvl w:val="1"/>
          <w:numId w:val="39"/>
        </w:numPr>
        <w:tabs>
          <w:tab w:val="clear" w:pos="1080"/>
          <w:tab w:val="num" w:pos="0"/>
          <w:tab w:val="num" w:pos="720"/>
        </w:tabs>
        <w:spacing w:before="0" w:beforeAutospacing="0" w:after="0" w:afterAutospacing="0" w:line="360" w:lineRule="auto"/>
        <w:ind w:left="0" w:firstLine="720"/>
        <w:jc w:val="both"/>
        <w:rPr>
          <w:rFonts w:eastAsia="Calibri"/>
          <w:sz w:val="28"/>
          <w:szCs w:val="28"/>
          <w:lang w:eastAsia="en-US"/>
        </w:rPr>
      </w:pPr>
      <w:r w:rsidRPr="007C1E40">
        <w:rPr>
          <w:rFonts w:eastAsia="Calibri"/>
          <w:sz w:val="28"/>
          <w:szCs w:val="28"/>
          <w:lang w:eastAsia="en-US"/>
        </w:rPr>
        <w:t xml:space="preserve">Лабораторна та </w:t>
      </w:r>
      <w:r w:rsidRPr="007C1E40">
        <w:rPr>
          <w:rFonts w:eastAsia="TimesNewRomanPSMT"/>
          <w:sz w:val="28"/>
          <w:szCs w:val="28"/>
          <w:lang w:eastAsia="en-US"/>
        </w:rPr>
        <w:t xml:space="preserve">інструментальна діагностика </w:t>
      </w:r>
      <w:r w:rsidRPr="007C1E40">
        <w:rPr>
          <w:rFonts w:eastAsia="Calibri"/>
          <w:sz w:val="28"/>
          <w:szCs w:val="28"/>
          <w:lang w:eastAsia="en-US"/>
        </w:rPr>
        <w:t xml:space="preserve">гострих </w:t>
      </w:r>
      <w:r w:rsidRPr="00127418">
        <w:rPr>
          <w:rFonts w:eastAsia="Calibri"/>
          <w:sz w:val="28"/>
          <w:szCs w:val="28"/>
          <w:lang w:eastAsia="en-US"/>
        </w:rPr>
        <w:t>захворювань черевної порожнини</w:t>
      </w:r>
    </w:p>
    <w:p w:rsidR="00364BDB" w:rsidRPr="0065238A" w:rsidRDefault="00364BDB" w:rsidP="00364BDB">
      <w:pPr>
        <w:autoSpaceDE w:val="0"/>
        <w:autoSpaceDN w:val="0"/>
        <w:adjustRightInd w:val="0"/>
        <w:spacing w:line="360" w:lineRule="auto"/>
        <w:ind w:firstLine="708"/>
        <w:rPr>
          <w:rFonts w:eastAsia="TimesNewRomanPS-BoldMT"/>
          <w:bCs/>
          <w:sz w:val="28"/>
          <w:szCs w:val="28"/>
          <w:lang w:eastAsia="en-US"/>
        </w:rPr>
      </w:pPr>
    </w:p>
    <w:p w:rsidR="00364BDB" w:rsidRPr="00A62193" w:rsidRDefault="00364BDB" w:rsidP="00364BDB">
      <w:pPr>
        <w:pStyle w:val="book"/>
        <w:spacing w:before="0" w:beforeAutospacing="0" w:after="0" w:afterAutospacing="0" w:line="360" w:lineRule="auto"/>
        <w:jc w:val="both"/>
        <w:rPr>
          <w:rFonts w:eastAsia="Calibri"/>
          <w:sz w:val="28"/>
          <w:szCs w:val="28"/>
          <w:lang w:eastAsia="en-US"/>
        </w:rPr>
      </w:pPr>
    </w:p>
    <w:p w:rsidR="00364BDB" w:rsidRPr="00127418" w:rsidRDefault="00364BDB" w:rsidP="00364BDB">
      <w:pPr>
        <w:pStyle w:val="book"/>
        <w:spacing w:before="0" w:beforeAutospacing="0" w:after="0" w:afterAutospacing="0" w:line="360" w:lineRule="auto"/>
        <w:ind w:firstLine="709"/>
        <w:jc w:val="both"/>
        <w:rPr>
          <w:sz w:val="28"/>
          <w:szCs w:val="28"/>
          <w:lang w:val="uk-UA"/>
        </w:rPr>
      </w:pPr>
      <w:r w:rsidRPr="00127418">
        <w:rPr>
          <w:sz w:val="28"/>
          <w:szCs w:val="28"/>
          <w:lang w:val="uk-UA"/>
        </w:rPr>
        <w:t>Гострі захворювання органів черевної порожнини мають ряд основних симптомів, які не специфічні, тому для диференційної діагностики значення набувають лабораторної та інструментальної методи</w:t>
      </w:r>
      <w:r>
        <w:rPr>
          <w:sz w:val="28"/>
          <w:szCs w:val="28"/>
          <w:lang w:val="uk-UA"/>
        </w:rPr>
        <w:t xml:space="preserve"> [1-3]</w:t>
      </w:r>
      <w:r w:rsidRPr="00127418">
        <w:rPr>
          <w:sz w:val="28"/>
          <w:szCs w:val="28"/>
          <w:lang w:val="uk-UA"/>
        </w:rPr>
        <w:t>.</w:t>
      </w:r>
    </w:p>
    <w:p w:rsidR="00364BDB" w:rsidRPr="00127418" w:rsidRDefault="00364BDB" w:rsidP="00364BDB">
      <w:pPr>
        <w:pStyle w:val="book"/>
        <w:spacing w:before="0" w:beforeAutospacing="0" w:after="0" w:afterAutospacing="0" w:line="360" w:lineRule="auto"/>
        <w:ind w:firstLine="708"/>
        <w:jc w:val="both"/>
        <w:rPr>
          <w:rFonts w:eastAsia="Calibri"/>
          <w:sz w:val="28"/>
          <w:szCs w:val="28"/>
          <w:lang w:val="uk-UA" w:eastAsia="en-US"/>
        </w:rPr>
      </w:pPr>
      <w:r w:rsidRPr="00127418">
        <w:rPr>
          <w:rFonts w:eastAsia="Calibri"/>
          <w:sz w:val="28"/>
          <w:szCs w:val="28"/>
          <w:lang w:val="uk-UA" w:eastAsia="en-US"/>
        </w:rPr>
        <w:lastRenderedPageBreak/>
        <w:t>В останні роки, надається важливе значення синдрому системної запальної відповіді (Systemic Inflammation Response Syndrome, SIRS), що є універсальною генералізованою відповіддю організму на різні пошкоджуючі впливи і зумовлений появою в кровоносному руслі медіаторів запалення. Діагноз SIRS можна встановити у випадку наявності, як мінімум двох наступних критеріїв підвищення температури тіла понад 38ºС або зниження до 35ºС, тахікардія з частота серцевих скорочень понад 90 уд/хв, тахіпное при частоті дихальних рухів понад 20 /хв., лейкоцитозу (≥12х10</w:t>
      </w:r>
      <w:r w:rsidRPr="00127418">
        <w:rPr>
          <w:rFonts w:eastAsia="Calibri"/>
          <w:sz w:val="28"/>
          <w:szCs w:val="28"/>
          <w:vertAlign w:val="superscript"/>
          <w:lang w:val="uk-UA" w:eastAsia="en-US"/>
        </w:rPr>
        <w:t>9</w:t>
      </w:r>
      <w:r w:rsidRPr="00127418">
        <w:rPr>
          <w:rFonts w:eastAsia="Calibri"/>
          <w:sz w:val="28"/>
          <w:szCs w:val="28"/>
          <w:lang w:val="uk-UA" w:eastAsia="en-US"/>
        </w:rPr>
        <w:t xml:space="preserve">/л) чи зсув лейкоцитарної формули ліворуч. Комбінація фебрильної температури та лейкоцитозу є найчастішою для системної реакції організму на локальний запальний процес і відповідає нормальній реакції імунної </w:t>
      </w:r>
      <w:r w:rsidRPr="00C7754A">
        <w:rPr>
          <w:rFonts w:eastAsia="Calibri"/>
          <w:sz w:val="28"/>
          <w:szCs w:val="28"/>
          <w:lang w:val="uk-UA" w:eastAsia="en-US"/>
        </w:rPr>
        <w:t>системи</w:t>
      </w:r>
      <w:r w:rsidR="001F7BB8" w:rsidRPr="00C7754A">
        <w:rPr>
          <w:rFonts w:eastAsia="Calibri"/>
          <w:sz w:val="28"/>
          <w:szCs w:val="28"/>
          <w:lang w:val="uk-UA" w:eastAsia="en-US"/>
        </w:rPr>
        <w:t xml:space="preserve"> [</w:t>
      </w:r>
      <w:r w:rsidRPr="00C7754A">
        <w:rPr>
          <w:rFonts w:eastAsia="Calibri"/>
          <w:sz w:val="28"/>
          <w:szCs w:val="28"/>
          <w:lang w:val="uk-UA" w:eastAsia="en-US"/>
        </w:rPr>
        <w:t>1-3, 41].</w:t>
      </w:r>
    </w:p>
    <w:p w:rsidR="00364BDB" w:rsidRPr="00127418" w:rsidRDefault="00364BDB" w:rsidP="00364BDB">
      <w:pPr>
        <w:spacing w:line="360" w:lineRule="auto"/>
        <w:ind w:firstLine="708"/>
        <w:jc w:val="both"/>
        <w:rPr>
          <w:sz w:val="28"/>
          <w:szCs w:val="28"/>
          <w:lang w:val="uk-UA"/>
        </w:rPr>
      </w:pPr>
      <w:r w:rsidRPr="00127418">
        <w:rPr>
          <w:rFonts w:eastAsia="Calibri"/>
          <w:sz w:val="28"/>
          <w:szCs w:val="28"/>
          <w:lang w:val="uk-UA" w:eastAsia="en-US"/>
        </w:rPr>
        <w:t>Для виявлення морфологічних змін при ГА вивчають білки гострої фази запалення −</w:t>
      </w:r>
      <w:r w:rsidRPr="00127418">
        <w:rPr>
          <w:sz w:val="28"/>
          <w:szCs w:val="28"/>
          <w:lang w:val="uk-UA"/>
        </w:rPr>
        <w:t xml:space="preserve"> С-реактивний протеїн, фактор некрозу пухлин-α</w:t>
      </w:r>
      <w:r>
        <w:rPr>
          <w:sz w:val="28"/>
          <w:szCs w:val="28"/>
          <w:lang w:val="uk-UA"/>
        </w:rPr>
        <w:t xml:space="preserve"> [2, 18, 42]</w:t>
      </w:r>
      <w:r w:rsidRPr="00127418">
        <w:rPr>
          <w:sz w:val="28"/>
          <w:szCs w:val="28"/>
          <w:lang w:val="uk-UA"/>
        </w:rPr>
        <w:t xml:space="preserve">. </w:t>
      </w:r>
    </w:p>
    <w:p w:rsidR="00364BDB" w:rsidRPr="00127418" w:rsidRDefault="00364BDB" w:rsidP="00364BDB">
      <w:pPr>
        <w:spacing w:line="360" w:lineRule="auto"/>
        <w:ind w:firstLine="708"/>
        <w:jc w:val="both"/>
        <w:rPr>
          <w:sz w:val="28"/>
          <w:szCs w:val="28"/>
          <w:lang w:val="uk-UA"/>
        </w:rPr>
      </w:pPr>
      <w:r w:rsidRPr="00127418">
        <w:rPr>
          <w:sz w:val="28"/>
          <w:szCs w:val="28"/>
          <w:lang w:val="uk-UA"/>
        </w:rPr>
        <w:t xml:space="preserve">Концентрація С-реактивного протеїну (СРП) зростає при запальних, гістолітичних процесах, однак не завжди характеризує тяжкість інфекції і має невисоке прогностичне значення. Підвищення концентрації СРП в деяких випадках </w:t>
      </w:r>
      <w:r>
        <w:rPr>
          <w:sz w:val="28"/>
          <w:szCs w:val="28"/>
          <w:lang w:val="uk-UA"/>
        </w:rPr>
        <w:t>триває</w:t>
      </w:r>
      <w:r w:rsidRPr="00127418">
        <w:rPr>
          <w:sz w:val="28"/>
          <w:szCs w:val="28"/>
          <w:lang w:val="uk-UA"/>
        </w:rPr>
        <w:t xml:space="preserve"> упродовж доби з часу пошкодження. Він застосовується як загальний діагностичний індикатор інфекції і запалення</w:t>
      </w:r>
      <w:r>
        <w:rPr>
          <w:sz w:val="28"/>
          <w:szCs w:val="28"/>
          <w:lang w:val="uk-UA"/>
        </w:rPr>
        <w:t xml:space="preserve"> [42, 43]</w:t>
      </w:r>
      <w:r w:rsidRPr="00127418">
        <w:rPr>
          <w:sz w:val="28"/>
          <w:szCs w:val="28"/>
          <w:lang w:val="uk-UA"/>
        </w:rPr>
        <w:t>.</w:t>
      </w:r>
    </w:p>
    <w:p w:rsidR="00364BDB" w:rsidRPr="00127418" w:rsidRDefault="00364BDB" w:rsidP="00364BDB">
      <w:pPr>
        <w:spacing w:line="360" w:lineRule="auto"/>
        <w:ind w:firstLine="708"/>
        <w:jc w:val="both"/>
        <w:rPr>
          <w:sz w:val="28"/>
          <w:szCs w:val="28"/>
          <w:lang w:val="uk-UA"/>
        </w:rPr>
      </w:pPr>
      <w:r w:rsidRPr="00127418">
        <w:rPr>
          <w:sz w:val="28"/>
          <w:szCs w:val="28"/>
          <w:lang w:val="uk-UA"/>
        </w:rPr>
        <w:t>ФНП-α відноситься до цитокінів, який у здорових людей не визначається</w:t>
      </w:r>
      <w:r>
        <w:rPr>
          <w:sz w:val="28"/>
          <w:szCs w:val="28"/>
          <w:lang w:val="uk-UA"/>
        </w:rPr>
        <w:t xml:space="preserve"> і</w:t>
      </w:r>
      <w:r w:rsidRPr="00127418">
        <w:rPr>
          <w:sz w:val="28"/>
          <w:szCs w:val="28"/>
          <w:lang w:val="uk-UA"/>
        </w:rPr>
        <w:t xml:space="preserve"> зростає при появі бактеріальних ендотоксинів. В невеликих концентраціях регулює імунозапальну реакцію, стимул</w:t>
      </w:r>
      <w:r>
        <w:rPr>
          <w:sz w:val="28"/>
          <w:szCs w:val="28"/>
          <w:lang w:val="uk-UA"/>
        </w:rPr>
        <w:t>ює</w:t>
      </w:r>
      <w:r w:rsidRPr="00127418">
        <w:rPr>
          <w:sz w:val="28"/>
          <w:szCs w:val="28"/>
          <w:lang w:val="uk-UA"/>
        </w:rPr>
        <w:t xml:space="preserve"> взаємоді</w:t>
      </w:r>
      <w:r>
        <w:rPr>
          <w:sz w:val="28"/>
          <w:szCs w:val="28"/>
          <w:lang w:val="uk-UA"/>
        </w:rPr>
        <w:t>ю</w:t>
      </w:r>
      <w:r w:rsidRPr="00127418">
        <w:rPr>
          <w:sz w:val="28"/>
          <w:szCs w:val="28"/>
          <w:lang w:val="uk-UA"/>
        </w:rPr>
        <w:t xml:space="preserve"> нейтрофілів і ендотеліальних клітин</w:t>
      </w:r>
      <w:r>
        <w:rPr>
          <w:sz w:val="28"/>
          <w:szCs w:val="28"/>
          <w:lang w:val="uk-UA"/>
        </w:rPr>
        <w:t>,</w:t>
      </w:r>
      <w:r w:rsidRPr="00127418">
        <w:rPr>
          <w:sz w:val="28"/>
          <w:szCs w:val="28"/>
          <w:lang w:val="uk-UA"/>
        </w:rPr>
        <w:t xml:space="preserve"> подальшого переміщення лейкоцитів, зростання кількості фібробластів і ендотелію при загоєнні рани</w:t>
      </w:r>
      <w:r>
        <w:rPr>
          <w:sz w:val="28"/>
          <w:szCs w:val="28"/>
          <w:lang w:val="uk-UA"/>
        </w:rPr>
        <w:t xml:space="preserve"> [42]</w:t>
      </w:r>
      <w:r w:rsidRPr="00127418">
        <w:rPr>
          <w:sz w:val="28"/>
          <w:szCs w:val="28"/>
          <w:lang w:val="uk-UA"/>
        </w:rPr>
        <w:t xml:space="preserve">.  </w:t>
      </w:r>
    </w:p>
    <w:p w:rsidR="00364BDB" w:rsidRDefault="00364BDB" w:rsidP="00364BDB">
      <w:pPr>
        <w:spacing w:line="360" w:lineRule="auto"/>
        <w:ind w:firstLine="708"/>
        <w:jc w:val="both"/>
        <w:rPr>
          <w:sz w:val="28"/>
          <w:szCs w:val="28"/>
          <w:lang w:val="uk-UA"/>
        </w:rPr>
      </w:pPr>
      <w:r w:rsidRPr="00127418">
        <w:rPr>
          <w:sz w:val="28"/>
          <w:szCs w:val="28"/>
          <w:lang w:val="uk-UA"/>
        </w:rPr>
        <w:t xml:space="preserve">Для оцінки ураження органів </w:t>
      </w:r>
      <w:r>
        <w:rPr>
          <w:sz w:val="28"/>
          <w:szCs w:val="28"/>
          <w:lang w:val="uk-UA"/>
        </w:rPr>
        <w:t>ЧП</w:t>
      </w:r>
      <w:r w:rsidRPr="00127418">
        <w:rPr>
          <w:sz w:val="28"/>
          <w:szCs w:val="28"/>
          <w:lang w:val="uk-UA"/>
        </w:rPr>
        <w:t xml:space="preserve"> використовується Мангеймський індекс перитоніту, </w:t>
      </w:r>
      <w:r>
        <w:rPr>
          <w:sz w:val="28"/>
          <w:szCs w:val="28"/>
          <w:lang w:val="uk-UA"/>
        </w:rPr>
        <w:t>який</w:t>
      </w:r>
      <w:r w:rsidRPr="00127418">
        <w:rPr>
          <w:sz w:val="28"/>
          <w:szCs w:val="28"/>
          <w:lang w:val="uk-UA"/>
        </w:rPr>
        <w:t xml:space="preserve"> виявляє вірогідність несприятливих виходів захворювання</w:t>
      </w:r>
      <w:r>
        <w:rPr>
          <w:sz w:val="28"/>
          <w:szCs w:val="28"/>
          <w:lang w:val="uk-UA"/>
        </w:rPr>
        <w:t>,</w:t>
      </w:r>
      <w:r w:rsidRPr="00127418">
        <w:rPr>
          <w:sz w:val="28"/>
          <w:szCs w:val="28"/>
          <w:lang w:val="uk-UA"/>
        </w:rPr>
        <w:t xml:space="preserve"> складається з </w:t>
      </w:r>
      <w:r>
        <w:rPr>
          <w:sz w:val="28"/>
          <w:szCs w:val="28"/>
          <w:lang w:val="uk-UA"/>
        </w:rPr>
        <w:t>факторів ризику</w:t>
      </w:r>
      <w:r w:rsidRPr="00127418">
        <w:rPr>
          <w:sz w:val="28"/>
          <w:szCs w:val="28"/>
          <w:lang w:val="uk-UA"/>
        </w:rPr>
        <w:t>, передбачає ступен</w:t>
      </w:r>
      <w:r>
        <w:rPr>
          <w:sz w:val="28"/>
          <w:szCs w:val="28"/>
          <w:lang w:val="uk-UA"/>
        </w:rPr>
        <w:t>і</w:t>
      </w:r>
      <w:r w:rsidRPr="00127418">
        <w:rPr>
          <w:sz w:val="28"/>
          <w:szCs w:val="28"/>
          <w:lang w:val="uk-UA"/>
        </w:rPr>
        <w:t xml:space="preserve"> </w:t>
      </w:r>
      <w:r w:rsidRPr="00127418">
        <w:rPr>
          <w:sz w:val="28"/>
          <w:szCs w:val="28"/>
          <w:lang w:val="uk-UA"/>
        </w:rPr>
        <w:lastRenderedPageBreak/>
        <w:t xml:space="preserve">тяжкості перитоніту. </w:t>
      </w:r>
      <w:r>
        <w:rPr>
          <w:sz w:val="28"/>
          <w:szCs w:val="28"/>
          <w:lang w:val="uk-UA"/>
        </w:rPr>
        <w:t>Але ц</w:t>
      </w:r>
      <w:r w:rsidRPr="00127418">
        <w:rPr>
          <w:sz w:val="28"/>
          <w:szCs w:val="28"/>
          <w:lang w:val="uk-UA"/>
        </w:rPr>
        <w:t xml:space="preserve">я шкала </w:t>
      </w:r>
      <w:r>
        <w:rPr>
          <w:sz w:val="28"/>
          <w:szCs w:val="28"/>
          <w:lang w:val="uk-UA"/>
        </w:rPr>
        <w:t>не</w:t>
      </w:r>
      <w:r w:rsidRPr="00127418">
        <w:rPr>
          <w:sz w:val="28"/>
          <w:szCs w:val="28"/>
          <w:lang w:val="uk-UA"/>
        </w:rPr>
        <w:t xml:space="preserve">спроможна </w:t>
      </w:r>
      <w:r>
        <w:rPr>
          <w:sz w:val="28"/>
          <w:szCs w:val="28"/>
          <w:lang w:val="uk-UA"/>
        </w:rPr>
        <w:t>визначити</w:t>
      </w:r>
      <w:r w:rsidRPr="00127418">
        <w:rPr>
          <w:sz w:val="28"/>
          <w:szCs w:val="28"/>
          <w:lang w:val="uk-UA"/>
        </w:rPr>
        <w:t xml:space="preserve"> результат певн</w:t>
      </w:r>
      <w:r>
        <w:rPr>
          <w:sz w:val="28"/>
          <w:szCs w:val="28"/>
          <w:lang w:val="uk-UA"/>
        </w:rPr>
        <w:t xml:space="preserve">оїособи, </w:t>
      </w:r>
      <w:r w:rsidRPr="00127418">
        <w:rPr>
          <w:sz w:val="28"/>
          <w:szCs w:val="28"/>
          <w:lang w:val="uk-UA"/>
        </w:rPr>
        <w:t xml:space="preserve">рішення </w:t>
      </w:r>
      <w:r>
        <w:rPr>
          <w:sz w:val="28"/>
          <w:szCs w:val="28"/>
          <w:lang w:val="uk-UA"/>
        </w:rPr>
        <w:t>щодо</w:t>
      </w:r>
      <w:r w:rsidRPr="00127418">
        <w:rPr>
          <w:sz w:val="28"/>
          <w:szCs w:val="28"/>
          <w:lang w:val="uk-UA"/>
        </w:rPr>
        <w:t xml:space="preserve"> тактики лікування за рахунок низької чутливості </w:t>
      </w:r>
      <w:r w:rsidRPr="00BC3DD6">
        <w:rPr>
          <w:sz w:val="28"/>
          <w:szCs w:val="28"/>
          <w:lang w:val="uk-UA"/>
        </w:rPr>
        <w:t>[44].</w:t>
      </w:r>
    </w:p>
    <w:p w:rsidR="00364BDB" w:rsidRPr="000A3E71" w:rsidRDefault="00364BDB" w:rsidP="00364BDB">
      <w:pPr>
        <w:spacing w:line="360" w:lineRule="auto"/>
        <w:ind w:firstLine="708"/>
        <w:jc w:val="both"/>
        <w:rPr>
          <w:sz w:val="28"/>
          <w:szCs w:val="28"/>
          <w:lang w:val="uk-UA"/>
        </w:rPr>
      </w:pPr>
      <w:r w:rsidRPr="00127418">
        <w:rPr>
          <w:sz w:val="28"/>
          <w:szCs w:val="28"/>
          <w:lang w:val="uk-UA"/>
        </w:rPr>
        <w:t xml:space="preserve">Основним лабораторним тестом при діагностиці ГА є </w:t>
      </w:r>
      <w:r w:rsidRPr="000A3E71">
        <w:rPr>
          <w:sz w:val="28"/>
          <w:szCs w:val="28"/>
          <w:lang w:val="uk-UA"/>
        </w:rPr>
        <w:t>кільк</w:t>
      </w:r>
      <w:r>
        <w:rPr>
          <w:sz w:val="28"/>
          <w:szCs w:val="28"/>
          <w:lang w:val="uk-UA"/>
        </w:rPr>
        <w:t>і</w:t>
      </w:r>
      <w:r w:rsidRPr="000A3E71">
        <w:rPr>
          <w:sz w:val="28"/>
          <w:szCs w:val="28"/>
          <w:lang w:val="uk-UA"/>
        </w:rPr>
        <w:t>ст</w:t>
      </w:r>
      <w:r>
        <w:rPr>
          <w:sz w:val="28"/>
          <w:szCs w:val="28"/>
          <w:lang w:val="uk-UA"/>
        </w:rPr>
        <w:t xml:space="preserve">ь </w:t>
      </w:r>
      <w:r w:rsidRPr="000A3E71">
        <w:rPr>
          <w:sz w:val="28"/>
          <w:szCs w:val="28"/>
          <w:lang w:val="uk-UA"/>
        </w:rPr>
        <w:t xml:space="preserve">лейкоцитів </w:t>
      </w:r>
      <w:r>
        <w:rPr>
          <w:sz w:val="28"/>
          <w:szCs w:val="28"/>
          <w:lang w:val="uk-UA"/>
        </w:rPr>
        <w:t xml:space="preserve">у </w:t>
      </w:r>
      <w:r w:rsidRPr="000A3E71">
        <w:rPr>
          <w:sz w:val="28"/>
          <w:szCs w:val="28"/>
          <w:lang w:val="uk-UA"/>
        </w:rPr>
        <w:t>крові та лейкоцитарної формули. У літератур</w:t>
      </w:r>
      <w:r>
        <w:rPr>
          <w:sz w:val="28"/>
          <w:szCs w:val="28"/>
          <w:lang w:val="uk-UA"/>
        </w:rPr>
        <w:t xml:space="preserve">і </w:t>
      </w:r>
      <w:r w:rsidRPr="000A3E71">
        <w:rPr>
          <w:sz w:val="28"/>
          <w:szCs w:val="28"/>
          <w:lang w:val="uk-UA"/>
        </w:rPr>
        <w:t>описана корелятивна залежність між рівнем лейкоцитів та ступенем деструктивних змін у ЧВ [7, 4</w:t>
      </w:r>
      <w:r>
        <w:rPr>
          <w:sz w:val="28"/>
          <w:szCs w:val="28"/>
          <w:lang w:val="uk-UA"/>
        </w:rPr>
        <w:t>0, 42</w:t>
      </w:r>
      <w:r w:rsidRPr="000A3E71">
        <w:rPr>
          <w:sz w:val="28"/>
          <w:szCs w:val="28"/>
          <w:lang w:val="uk-UA"/>
        </w:rPr>
        <w:t xml:space="preserve">]. При простому </w:t>
      </w:r>
      <w:r>
        <w:rPr>
          <w:sz w:val="28"/>
          <w:szCs w:val="28"/>
          <w:lang w:val="uk-UA"/>
        </w:rPr>
        <w:t>ГА</w:t>
      </w:r>
      <w:r w:rsidRPr="000A3E71">
        <w:rPr>
          <w:sz w:val="28"/>
          <w:szCs w:val="28"/>
          <w:lang w:val="uk-UA"/>
        </w:rPr>
        <w:t xml:space="preserve"> лейкоцитоз </w:t>
      </w:r>
      <w:r>
        <w:rPr>
          <w:sz w:val="28"/>
          <w:szCs w:val="28"/>
          <w:lang w:val="uk-UA"/>
        </w:rPr>
        <w:t>до</w:t>
      </w:r>
      <w:r w:rsidRPr="000A3E71">
        <w:rPr>
          <w:sz w:val="28"/>
          <w:szCs w:val="28"/>
          <w:lang w:val="uk-UA"/>
        </w:rPr>
        <w:t xml:space="preserve"> 10,9×10</w:t>
      </w:r>
      <w:r w:rsidRPr="000A3E71">
        <w:rPr>
          <w:sz w:val="28"/>
          <w:szCs w:val="28"/>
          <w:vertAlign w:val="superscript"/>
          <w:lang w:val="uk-UA"/>
        </w:rPr>
        <w:t>9</w:t>
      </w:r>
      <w:r w:rsidRPr="000A3E71">
        <w:rPr>
          <w:sz w:val="28"/>
          <w:szCs w:val="28"/>
          <w:lang w:val="uk-UA"/>
        </w:rPr>
        <w:t>/л, змін</w:t>
      </w:r>
      <w:r>
        <w:rPr>
          <w:sz w:val="28"/>
          <w:szCs w:val="28"/>
          <w:lang w:val="uk-UA"/>
        </w:rPr>
        <w:t>и</w:t>
      </w:r>
      <w:r w:rsidRPr="000A3E71">
        <w:rPr>
          <w:sz w:val="28"/>
          <w:szCs w:val="28"/>
          <w:lang w:val="uk-UA"/>
        </w:rPr>
        <w:t xml:space="preserve"> в лейкоцитарній формулі </w:t>
      </w:r>
      <w:r>
        <w:rPr>
          <w:sz w:val="28"/>
          <w:szCs w:val="28"/>
          <w:lang w:val="uk-UA"/>
        </w:rPr>
        <w:t>відсутні</w:t>
      </w:r>
      <w:r w:rsidRPr="000A3E71">
        <w:rPr>
          <w:sz w:val="28"/>
          <w:szCs w:val="28"/>
          <w:lang w:val="uk-UA"/>
        </w:rPr>
        <w:t xml:space="preserve"> [</w:t>
      </w:r>
      <w:r>
        <w:rPr>
          <w:sz w:val="28"/>
          <w:szCs w:val="28"/>
          <w:lang w:val="uk-UA"/>
        </w:rPr>
        <w:t>19-21</w:t>
      </w:r>
      <w:r w:rsidRPr="000A3E71">
        <w:rPr>
          <w:sz w:val="28"/>
          <w:szCs w:val="28"/>
          <w:lang w:val="uk-UA"/>
        </w:rPr>
        <w:t xml:space="preserve">]. </w:t>
      </w:r>
      <w:r>
        <w:rPr>
          <w:sz w:val="28"/>
          <w:szCs w:val="28"/>
          <w:lang w:val="uk-UA"/>
        </w:rPr>
        <w:t>Д</w:t>
      </w:r>
      <w:r w:rsidRPr="000A3E71">
        <w:rPr>
          <w:sz w:val="28"/>
          <w:szCs w:val="28"/>
          <w:lang w:val="uk-UA"/>
        </w:rPr>
        <w:t>инамічне дослідження лейкоформули є прогностичним критерієм відносно патоморфологічних змін ЧВ, оскільки лейкоцитоз може спостерігатись й при інших патологі</w:t>
      </w:r>
      <w:r>
        <w:rPr>
          <w:sz w:val="28"/>
          <w:szCs w:val="28"/>
          <w:lang w:val="uk-UA"/>
        </w:rPr>
        <w:t>ях</w:t>
      </w:r>
      <w:r w:rsidRPr="000A3E71">
        <w:rPr>
          <w:sz w:val="28"/>
          <w:szCs w:val="28"/>
          <w:lang w:val="uk-UA"/>
        </w:rPr>
        <w:t xml:space="preserve"> органів </w:t>
      </w:r>
      <w:r>
        <w:rPr>
          <w:sz w:val="28"/>
          <w:szCs w:val="28"/>
          <w:lang w:val="uk-UA"/>
        </w:rPr>
        <w:t>ЧП</w:t>
      </w:r>
      <w:r w:rsidRPr="000A3E71">
        <w:rPr>
          <w:sz w:val="28"/>
          <w:szCs w:val="28"/>
          <w:lang w:val="uk-UA"/>
        </w:rPr>
        <w:t xml:space="preserve"> [6, 4</w:t>
      </w:r>
      <w:r>
        <w:rPr>
          <w:sz w:val="28"/>
          <w:szCs w:val="28"/>
          <w:lang w:val="uk-UA"/>
        </w:rPr>
        <w:t>5</w:t>
      </w:r>
      <w:r w:rsidRPr="000A3E71">
        <w:rPr>
          <w:sz w:val="28"/>
          <w:szCs w:val="28"/>
          <w:lang w:val="uk-UA"/>
        </w:rPr>
        <w:t>]. Лейкоцитарний індекс інтоксикації збільшується паралельно зростанню морфологічних змін ЧВ</w:t>
      </w:r>
      <w:r>
        <w:rPr>
          <w:sz w:val="28"/>
          <w:szCs w:val="28"/>
          <w:lang w:val="uk-UA"/>
        </w:rPr>
        <w:t>,</w:t>
      </w:r>
      <w:r w:rsidRPr="000A3E71">
        <w:rPr>
          <w:sz w:val="28"/>
          <w:szCs w:val="28"/>
          <w:lang w:val="uk-UA"/>
        </w:rPr>
        <w:t xml:space="preserve"> відображає ендогенну інтоксикацію</w:t>
      </w:r>
      <w:r>
        <w:rPr>
          <w:sz w:val="28"/>
          <w:szCs w:val="28"/>
          <w:lang w:val="uk-UA"/>
        </w:rPr>
        <w:t>,</w:t>
      </w:r>
      <w:r w:rsidRPr="000A3E71">
        <w:rPr>
          <w:sz w:val="28"/>
          <w:szCs w:val="28"/>
          <w:lang w:val="uk-UA"/>
        </w:rPr>
        <w:t xml:space="preserve"> ступінь деструкції</w:t>
      </w:r>
      <w:r>
        <w:rPr>
          <w:sz w:val="28"/>
          <w:szCs w:val="28"/>
          <w:lang w:val="uk-UA"/>
        </w:rPr>
        <w:t>, а</w:t>
      </w:r>
      <w:r w:rsidRPr="000A3E71">
        <w:rPr>
          <w:sz w:val="28"/>
          <w:szCs w:val="28"/>
          <w:lang w:val="uk-UA"/>
        </w:rPr>
        <w:t xml:space="preserve">ле, не дозволяє оцінити динаміку змін токсичності за короткий проміжок часу, громіздкий у розрахунках і не дає повної оцінки клінічної картини. В нормі лейкоцитарний індекс коливається від 0,62 до 1,6 ум. од. [18]. У хворих з простим </w:t>
      </w:r>
      <w:r>
        <w:rPr>
          <w:sz w:val="28"/>
          <w:szCs w:val="28"/>
          <w:lang w:val="uk-UA"/>
        </w:rPr>
        <w:t>ГА</w:t>
      </w:r>
      <w:r w:rsidRPr="000A3E71">
        <w:rPr>
          <w:sz w:val="28"/>
          <w:szCs w:val="28"/>
          <w:lang w:val="uk-UA"/>
        </w:rPr>
        <w:t xml:space="preserve"> дорівнює 2,57ум. од</w:t>
      </w:r>
      <w:r>
        <w:rPr>
          <w:sz w:val="28"/>
          <w:szCs w:val="28"/>
          <w:lang w:val="uk-UA"/>
        </w:rPr>
        <w:t>.</w:t>
      </w:r>
      <w:r w:rsidRPr="000A3E71">
        <w:rPr>
          <w:sz w:val="28"/>
          <w:szCs w:val="28"/>
          <w:lang w:val="uk-UA"/>
        </w:rPr>
        <w:t>, з флегмонозним – 6,9ум. од</w:t>
      </w:r>
      <w:r>
        <w:rPr>
          <w:sz w:val="28"/>
          <w:szCs w:val="28"/>
          <w:lang w:val="uk-UA"/>
        </w:rPr>
        <w:t>.</w:t>
      </w:r>
      <w:r w:rsidRPr="000A3E71">
        <w:rPr>
          <w:sz w:val="28"/>
          <w:szCs w:val="28"/>
          <w:lang w:val="uk-UA"/>
        </w:rPr>
        <w:t xml:space="preserve">, з гангренозним – 9,25ум. </w:t>
      </w:r>
      <w:r>
        <w:rPr>
          <w:sz w:val="28"/>
          <w:szCs w:val="28"/>
          <w:lang w:val="uk-UA"/>
        </w:rPr>
        <w:t>од.</w:t>
      </w:r>
      <w:r w:rsidRPr="000A3E71">
        <w:rPr>
          <w:sz w:val="28"/>
          <w:szCs w:val="28"/>
          <w:lang w:val="uk-UA"/>
        </w:rPr>
        <w:t>, з гангренозно-</w:t>
      </w:r>
      <w:r>
        <w:rPr>
          <w:sz w:val="28"/>
          <w:szCs w:val="28"/>
          <w:lang w:val="uk-UA"/>
        </w:rPr>
        <w:t>перфоративним – 9,68 ум. од.</w:t>
      </w:r>
      <w:r w:rsidRPr="000A3E71">
        <w:rPr>
          <w:sz w:val="28"/>
          <w:szCs w:val="28"/>
          <w:lang w:val="uk-UA"/>
        </w:rPr>
        <w:t xml:space="preserve"> [4</w:t>
      </w:r>
      <w:r>
        <w:rPr>
          <w:sz w:val="28"/>
          <w:szCs w:val="28"/>
          <w:lang w:val="uk-UA"/>
        </w:rPr>
        <w:t>6</w:t>
      </w:r>
      <w:r w:rsidRPr="000A3E71">
        <w:rPr>
          <w:sz w:val="28"/>
          <w:szCs w:val="28"/>
          <w:lang w:val="uk-UA"/>
        </w:rPr>
        <w:t>].</w:t>
      </w:r>
    </w:p>
    <w:p w:rsidR="00364BDB" w:rsidRPr="000A3E71" w:rsidRDefault="00364BDB" w:rsidP="00364BDB">
      <w:pPr>
        <w:spacing w:line="360" w:lineRule="auto"/>
        <w:ind w:firstLine="708"/>
        <w:jc w:val="both"/>
        <w:rPr>
          <w:sz w:val="28"/>
          <w:szCs w:val="28"/>
          <w:lang w:val="uk-UA"/>
        </w:rPr>
      </w:pPr>
      <w:r w:rsidRPr="000A3E71">
        <w:rPr>
          <w:sz w:val="28"/>
          <w:szCs w:val="28"/>
          <w:lang w:val="uk-UA"/>
        </w:rPr>
        <w:t>Розвиток алергічної теорії запалення в ЧВ став п</w:t>
      </w:r>
      <w:r>
        <w:rPr>
          <w:sz w:val="28"/>
          <w:szCs w:val="28"/>
          <w:lang w:val="uk-UA"/>
        </w:rPr>
        <w:t>очатком для вивчення показників</w:t>
      </w:r>
      <w:r w:rsidRPr="000A3E71">
        <w:rPr>
          <w:sz w:val="28"/>
          <w:szCs w:val="28"/>
          <w:lang w:val="uk-UA"/>
        </w:rPr>
        <w:t xml:space="preserve"> імунологічної реактивності організму. </w:t>
      </w:r>
      <w:r>
        <w:rPr>
          <w:sz w:val="28"/>
          <w:szCs w:val="28"/>
          <w:lang w:val="uk-UA"/>
        </w:rPr>
        <w:t>Використовують</w:t>
      </w:r>
      <w:r w:rsidRPr="000A3E71">
        <w:rPr>
          <w:sz w:val="28"/>
          <w:szCs w:val="28"/>
          <w:lang w:val="uk-UA"/>
        </w:rPr>
        <w:t xml:space="preserve"> оцінк</w:t>
      </w:r>
      <w:r>
        <w:rPr>
          <w:sz w:val="28"/>
          <w:szCs w:val="28"/>
          <w:lang w:val="uk-UA"/>
        </w:rPr>
        <w:t>у</w:t>
      </w:r>
      <w:r w:rsidRPr="000A3E71">
        <w:rPr>
          <w:sz w:val="28"/>
          <w:szCs w:val="28"/>
          <w:lang w:val="uk-UA"/>
        </w:rPr>
        <w:t xml:space="preserve"> титру компл</w:t>
      </w:r>
      <w:r>
        <w:rPr>
          <w:sz w:val="28"/>
          <w:szCs w:val="28"/>
          <w:lang w:val="uk-UA"/>
        </w:rPr>
        <w:t>и</w:t>
      </w:r>
      <w:r w:rsidRPr="000A3E71">
        <w:rPr>
          <w:sz w:val="28"/>
          <w:szCs w:val="28"/>
          <w:lang w:val="uk-UA"/>
        </w:rPr>
        <w:t>менту</w:t>
      </w:r>
      <w:r>
        <w:rPr>
          <w:sz w:val="28"/>
          <w:szCs w:val="28"/>
          <w:lang w:val="uk-UA"/>
        </w:rPr>
        <w:t>,</w:t>
      </w:r>
      <w:r w:rsidRPr="000A3E71">
        <w:rPr>
          <w:sz w:val="28"/>
          <w:szCs w:val="28"/>
          <w:lang w:val="uk-UA"/>
        </w:rPr>
        <w:t xml:space="preserve"> рівня гетерогенних аглютинінів в реакції спонтанного розеткоутворення, вміс</w:t>
      </w:r>
      <w:r>
        <w:rPr>
          <w:sz w:val="28"/>
          <w:szCs w:val="28"/>
          <w:lang w:val="uk-UA"/>
        </w:rPr>
        <w:t xml:space="preserve">ту імуноглобулінів А, М, Е та G, </w:t>
      </w:r>
      <w:r w:rsidRPr="000A3E71">
        <w:rPr>
          <w:sz w:val="28"/>
          <w:szCs w:val="28"/>
          <w:lang w:val="uk-UA"/>
        </w:rPr>
        <w:t>СРП, кількості циркулюючих імунних комплексів [</w:t>
      </w:r>
      <w:r>
        <w:rPr>
          <w:sz w:val="28"/>
          <w:szCs w:val="28"/>
          <w:lang w:val="uk-UA"/>
        </w:rPr>
        <w:t xml:space="preserve">1, 2, </w:t>
      </w:r>
      <w:r w:rsidRPr="000A3E71">
        <w:rPr>
          <w:sz w:val="28"/>
          <w:szCs w:val="28"/>
          <w:lang w:val="uk-UA"/>
        </w:rPr>
        <w:t>4</w:t>
      </w:r>
      <w:r>
        <w:rPr>
          <w:sz w:val="28"/>
          <w:szCs w:val="28"/>
          <w:lang w:val="uk-UA"/>
        </w:rPr>
        <w:t>1, 42</w:t>
      </w:r>
      <w:r w:rsidRPr="000A3E71">
        <w:rPr>
          <w:sz w:val="28"/>
          <w:szCs w:val="28"/>
          <w:lang w:val="uk-UA"/>
        </w:rPr>
        <w:t xml:space="preserve">]. </w:t>
      </w:r>
      <w:r>
        <w:rPr>
          <w:sz w:val="28"/>
          <w:szCs w:val="28"/>
          <w:lang w:val="uk-UA"/>
        </w:rPr>
        <w:t>При</w:t>
      </w:r>
      <w:r w:rsidRPr="000A3E71">
        <w:rPr>
          <w:sz w:val="28"/>
          <w:szCs w:val="28"/>
          <w:lang w:val="uk-UA"/>
        </w:rPr>
        <w:t xml:space="preserve"> деструктивни</w:t>
      </w:r>
      <w:r>
        <w:rPr>
          <w:sz w:val="28"/>
          <w:szCs w:val="28"/>
          <w:lang w:val="uk-UA"/>
        </w:rPr>
        <w:t>х</w:t>
      </w:r>
      <w:r w:rsidRPr="000A3E71">
        <w:rPr>
          <w:sz w:val="28"/>
          <w:szCs w:val="28"/>
          <w:lang w:val="uk-UA"/>
        </w:rPr>
        <w:t xml:space="preserve"> форма</w:t>
      </w:r>
      <w:r>
        <w:rPr>
          <w:sz w:val="28"/>
          <w:szCs w:val="28"/>
          <w:lang w:val="uk-UA"/>
        </w:rPr>
        <w:t>х</w:t>
      </w:r>
      <w:r w:rsidRPr="000A3E71">
        <w:rPr>
          <w:sz w:val="28"/>
          <w:szCs w:val="28"/>
          <w:lang w:val="uk-UA"/>
        </w:rPr>
        <w:t xml:space="preserve"> ГА виявляють, підвищення лізосомальних ферментів, ферментів гліколізу та циклу Кребса, трипсин</w:t>
      </w:r>
      <w:r>
        <w:rPr>
          <w:sz w:val="28"/>
          <w:szCs w:val="28"/>
          <w:lang w:val="uk-UA"/>
        </w:rPr>
        <w:t xml:space="preserve">у, </w:t>
      </w:r>
      <w:r w:rsidRPr="000A3E71">
        <w:rPr>
          <w:sz w:val="28"/>
          <w:szCs w:val="28"/>
          <w:lang w:val="uk-UA"/>
        </w:rPr>
        <w:t>ліпаз</w:t>
      </w:r>
      <w:r>
        <w:rPr>
          <w:sz w:val="28"/>
          <w:szCs w:val="28"/>
          <w:lang w:val="uk-UA"/>
        </w:rPr>
        <w:t>и,</w:t>
      </w:r>
      <w:r w:rsidRPr="000A3E71">
        <w:rPr>
          <w:sz w:val="28"/>
          <w:szCs w:val="28"/>
          <w:lang w:val="uk-UA"/>
        </w:rPr>
        <w:t xml:space="preserve"> зменшення глюкозо-6-фосфатдегідрогенази</w:t>
      </w:r>
      <w:r>
        <w:rPr>
          <w:sz w:val="28"/>
          <w:szCs w:val="28"/>
          <w:lang w:val="uk-UA"/>
        </w:rPr>
        <w:t xml:space="preserve">,інсуліну, норадреналіну, </w:t>
      </w:r>
      <w:r w:rsidRPr="000A3E71">
        <w:rPr>
          <w:sz w:val="28"/>
          <w:szCs w:val="28"/>
          <w:lang w:val="uk-UA"/>
        </w:rPr>
        <w:t>адреналіну</w:t>
      </w:r>
      <w:r>
        <w:rPr>
          <w:sz w:val="28"/>
          <w:szCs w:val="28"/>
          <w:lang w:val="uk-UA"/>
        </w:rPr>
        <w:t>,</w:t>
      </w:r>
      <w:r w:rsidRPr="000A3E71">
        <w:rPr>
          <w:sz w:val="28"/>
          <w:szCs w:val="28"/>
          <w:lang w:val="uk-UA"/>
        </w:rPr>
        <w:t xml:space="preserve"> ко</w:t>
      </w:r>
      <w:r>
        <w:rPr>
          <w:sz w:val="28"/>
          <w:szCs w:val="28"/>
          <w:lang w:val="uk-UA"/>
        </w:rPr>
        <w:t xml:space="preserve">агулогічних властивостей </w:t>
      </w:r>
      <w:r w:rsidRPr="000A3E71">
        <w:rPr>
          <w:sz w:val="28"/>
          <w:szCs w:val="28"/>
          <w:lang w:val="uk-UA"/>
        </w:rPr>
        <w:t>[4</w:t>
      </w:r>
      <w:r>
        <w:rPr>
          <w:sz w:val="28"/>
          <w:szCs w:val="28"/>
          <w:lang w:val="uk-UA"/>
        </w:rPr>
        <w:t>2</w:t>
      </w:r>
      <w:r w:rsidRPr="000A3E71">
        <w:rPr>
          <w:sz w:val="28"/>
          <w:szCs w:val="28"/>
          <w:lang w:val="uk-UA"/>
        </w:rPr>
        <w:t>, 4</w:t>
      </w:r>
      <w:r>
        <w:rPr>
          <w:sz w:val="28"/>
          <w:szCs w:val="28"/>
          <w:lang w:val="uk-UA"/>
        </w:rPr>
        <w:t>4</w:t>
      </w:r>
      <w:r w:rsidRPr="000A3E71">
        <w:rPr>
          <w:sz w:val="28"/>
          <w:szCs w:val="28"/>
          <w:lang w:val="uk-UA"/>
        </w:rPr>
        <w:t xml:space="preserve">]. </w:t>
      </w:r>
    </w:p>
    <w:p w:rsidR="00364BDB" w:rsidRPr="000A3E71" w:rsidRDefault="00364BDB" w:rsidP="00364BDB">
      <w:pPr>
        <w:spacing w:line="360" w:lineRule="auto"/>
        <w:ind w:firstLine="708"/>
        <w:jc w:val="both"/>
        <w:rPr>
          <w:sz w:val="28"/>
          <w:szCs w:val="28"/>
          <w:lang w:val="uk-UA"/>
        </w:rPr>
      </w:pPr>
      <w:r>
        <w:rPr>
          <w:sz w:val="28"/>
          <w:szCs w:val="28"/>
          <w:lang w:val="uk-UA"/>
        </w:rPr>
        <w:lastRenderedPageBreak/>
        <w:t>Розроблено спосо</w:t>
      </w:r>
      <w:r w:rsidRPr="000A3E71">
        <w:rPr>
          <w:sz w:val="28"/>
          <w:szCs w:val="28"/>
          <w:lang w:val="uk-UA"/>
        </w:rPr>
        <w:t>б</w:t>
      </w:r>
      <w:r>
        <w:rPr>
          <w:sz w:val="28"/>
          <w:szCs w:val="28"/>
          <w:lang w:val="uk-UA"/>
        </w:rPr>
        <w:t>и</w:t>
      </w:r>
      <w:r w:rsidRPr="000A3E71">
        <w:rPr>
          <w:sz w:val="28"/>
          <w:szCs w:val="28"/>
          <w:lang w:val="uk-UA"/>
        </w:rPr>
        <w:t xml:space="preserve"> виявлення ГА </w:t>
      </w:r>
      <w:r>
        <w:rPr>
          <w:sz w:val="28"/>
          <w:szCs w:val="28"/>
          <w:lang w:val="uk-UA"/>
        </w:rPr>
        <w:t>за</w:t>
      </w:r>
      <w:r w:rsidRPr="000A3E71">
        <w:rPr>
          <w:sz w:val="28"/>
          <w:szCs w:val="28"/>
          <w:lang w:val="uk-UA"/>
        </w:rPr>
        <w:t xml:space="preserve"> рівн</w:t>
      </w:r>
      <w:r>
        <w:rPr>
          <w:sz w:val="28"/>
          <w:szCs w:val="28"/>
          <w:lang w:val="uk-UA"/>
        </w:rPr>
        <w:t>ем</w:t>
      </w:r>
      <w:r w:rsidRPr="000A3E71">
        <w:rPr>
          <w:sz w:val="28"/>
          <w:szCs w:val="28"/>
          <w:lang w:val="uk-UA"/>
        </w:rPr>
        <w:t xml:space="preserve"> альфа-2-глікопротеїну у сечі, цитохімічного дослідження фосфатної активності та пероксидази нейтрофільних гранулоцитів[43-45]. </w:t>
      </w:r>
    </w:p>
    <w:p w:rsidR="00364BDB" w:rsidRPr="00C7754A" w:rsidRDefault="00364BDB" w:rsidP="00C7754A">
      <w:pPr>
        <w:spacing w:line="360" w:lineRule="auto"/>
        <w:ind w:firstLine="708"/>
        <w:jc w:val="both"/>
        <w:rPr>
          <w:i/>
          <w:sz w:val="28"/>
          <w:szCs w:val="28"/>
          <w:lang w:val="uk-UA"/>
        </w:rPr>
      </w:pPr>
      <w:r w:rsidRPr="000A3E71">
        <w:rPr>
          <w:sz w:val="28"/>
          <w:szCs w:val="28"/>
          <w:lang w:val="uk-UA"/>
        </w:rPr>
        <w:t xml:space="preserve">Діагностика </w:t>
      </w:r>
      <w:r>
        <w:rPr>
          <w:sz w:val="28"/>
          <w:szCs w:val="28"/>
          <w:lang w:val="uk-UA"/>
        </w:rPr>
        <w:t>ПВ</w:t>
      </w:r>
      <w:r w:rsidRPr="000A3E71">
        <w:rPr>
          <w:sz w:val="28"/>
          <w:szCs w:val="28"/>
          <w:lang w:val="uk-UA"/>
        </w:rPr>
        <w:t xml:space="preserve"> більш складна і для підтвердження діагнозу показане проведення </w:t>
      </w:r>
      <w:r w:rsidRPr="000A3E71">
        <w:rPr>
          <w:sz w:val="28"/>
          <w:szCs w:val="28"/>
        </w:rPr>
        <w:t> </w:t>
      </w:r>
      <w:r w:rsidRPr="000A3E71">
        <w:rPr>
          <w:rStyle w:val="afb"/>
          <w:bCs/>
          <w:i w:val="0"/>
          <w:sz w:val="28"/>
          <w:szCs w:val="28"/>
          <w:bdr w:val="none" w:sz="0" w:space="0" w:color="auto" w:frame="1"/>
          <w:lang w:val="uk-UA"/>
        </w:rPr>
        <w:t>ендоскопічного</w:t>
      </w:r>
      <w:r w:rsidRPr="000A3E71">
        <w:rPr>
          <w:sz w:val="28"/>
          <w:szCs w:val="28"/>
        </w:rPr>
        <w:t> </w:t>
      </w:r>
      <w:r w:rsidRPr="000A3E71">
        <w:rPr>
          <w:sz w:val="28"/>
          <w:szCs w:val="28"/>
          <w:lang w:val="uk-UA"/>
        </w:rPr>
        <w:t xml:space="preserve"> дослідження</w:t>
      </w:r>
      <w:r w:rsidRPr="000A3E71">
        <w:rPr>
          <w:sz w:val="28"/>
          <w:szCs w:val="28"/>
        </w:rPr>
        <w:t> </w:t>
      </w:r>
      <w:r>
        <w:rPr>
          <w:sz w:val="28"/>
          <w:szCs w:val="28"/>
          <w:lang w:val="uk-UA"/>
        </w:rPr>
        <w:t xml:space="preserve">та томографії, </w:t>
      </w:r>
      <w:r w:rsidRPr="000A3E71">
        <w:rPr>
          <w:rStyle w:val="afb"/>
          <w:bCs/>
          <w:i w:val="0"/>
          <w:sz w:val="28"/>
          <w:szCs w:val="28"/>
          <w:bdr w:val="none" w:sz="0" w:space="0" w:color="auto" w:frame="1"/>
          <w:lang w:val="uk-UA"/>
        </w:rPr>
        <w:t>біопсі</w:t>
      </w:r>
      <w:r>
        <w:rPr>
          <w:rStyle w:val="afb"/>
          <w:bCs/>
          <w:i w:val="0"/>
          <w:sz w:val="28"/>
          <w:szCs w:val="28"/>
          <w:bdr w:val="none" w:sz="0" w:space="0" w:color="auto" w:frame="1"/>
          <w:lang w:val="uk-UA"/>
        </w:rPr>
        <w:t>ї</w:t>
      </w:r>
      <w:r w:rsidRPr="000A3E71">
        <w:rPr>
          <w:rStyle w:val="afb"/>
          <w:bCs/>
          <w:i w:val="0"/>
          <w:sz w:val="28"/>
          <w:szCs w:val="28"/>
          <w:bdr w:val="none" w:sz="0" w:space="0" w:color="auto" w:frame="1"/>
          <w:lang w:val="uk-UA"/>
        </w:rPr>
        <w:t xml:space="preserve"> з подаль</w:t>
      </w:r>
      <w:r>
        <w:rPr>
          <w:rStyle w:val="afb"/>
          <w:bCs/>
          <w:i w:val="0"/>
          <w:sz w:val="28"/>
          <w:szCs w:val="28"/>
          <w:bdr w:val="none" w:sz="0" w:space="0" w:color="auto" w:frame="1"/>
          <w:lang w:val="uk-UA"/>
        </w:rPr>
        <w:t>шим морфологічним дослідженням [2, 35</w:t>
      </w:r>
      <w:r w:rsidRPr="000A3E71">
        <w:rPr>
          <w:rStyle w:val="afb"/>
          <w:bCs/>
          <w:i w:val="0"/>
          <w:sz w:val="28"/>
          <w:szCs w:val="28"/>
          <w:bdr w:val="none" w:sz="0" w:space="0" w:color="auto" w:frame="1"/>
          <w:lang w:val="uk-UA"/>
        </w:rPr>
        <w:t>].</w:t>
      </w:r>
      <w:r w:rsidRPr="007A4617">
        <w:rPr>
          <w:rStyle w:val="afb"/>
          <w:bCs/>
          <w:i w:val="0"/>
          <w:sz w:val="28"/>
          <w:szCs w:val="28"/>
          <w:bdr w:val="none" w:sz="0" w:space="0" w:color="auto" w:frame="1"/>
          <w:lang w:val="uk-UA"/>
        </w:rPr>
        <w:t>Серологічна</w:t>
      </w:r>
      <w:r w:rsidRPr="000A3E71">
        <w:rPr>
          <w:i/>
          <w:sz w:val="28"/>
          <w:szCs w:val="28"/>
        </w:rPr>
        <w:t> </w:t>
      </w:r>
      <w:r w:rsidRPr="007A4617">
        <w:rPr>
          <w:sz w:val="28"/>
          <w:szCs w:val="28"/>
          <w:lang w:val="uk-UA"/>
        </w:rPr>
        <w:t>діагностикахелікобактера передбачає визначення антитіл (</w:t>
      </w:r>
      <w:r w:rsidRPr="000A3E71">
        <w:rPr>
          <w:sz w:val="28"/>
          <w:szCs w:val="28"/>
        </w:rPr>
        <w:t>IgG</w:t>
      </w:r>
      <w:r w:rsidRPr="007A4617">
        <w:rPr>
          <w:sz w:val="28"/>
          <w:szCs w:val="28"/>
          <w:lang w:val="uk-UA"/>
        </w:rPr>
        <w:t xml:space="preserve">) у крові та в калі. </w:t>
      </w:r>
      <w:r>
        <w:rPr>
          <w:sz w:val="28"/>
          <w:szCs w:val="28"/>
          <w:lang w:val="uk-UA"/>
        </w:rPr>
        <w:t>Д</w:t>
      </w:r>
      <w:r w:rsidRPr="007A4617">
        <w:rPr>
          <w:sz w:val="28"/>
          <w:szCs w:val="28"/>
          <w:lang w:val="uk-UA"/>
        </w:rPr>
        <w:t>ля визначення фрагментів генома</w:t>
      </w:r>
      <w:r w:rsidRPr="000A3E71">
        <w:rPr>
          <w:sz w:val="28"/>
          <w:szCs w:val="28"/>
        </w:rPr>
        <w:t> </w:t>
      </w:r>
      <w:r w:rsidRPr="007A4617">
        <w:rPr>
          <w:sz w:val="28"/>
          <w:szCs w:val="28"/>
          <w:lang w:val="uk-UA"/>
        </w:rPr>
        <w:t>пров</w:t>
      </w:r>
      <w:r>
        <w:rPr>
          <w:sz w:val="28"/>
          <w:szCs w:val="28"/>
          <w:lang w:val="uk-UA"/>
        </w:rPr>
        <w:t>о</w:t>
      </w:r>
      <w:r w:rsidRPr="007A4617">
        <w:rPr>
          <w:sz w:val="28"/>
          <w:szCs w:val="28"/>
          <w:lang w:val="uk-UA"/>
        </w:rPr>
        <w:t>д</w:t>
      </w:r>
      <w:r>
        <w:rPr>
          <w:sz w:val="28"/>
          <w:szCs w:val="28"/>
          <w:lang w:val="uk-UA"/>
        </w:rPr>
        <w:t>ять</w:t>
      </w:r>
      <w:r w:rsidRPr="007A4617">
        <w:rPr>
          <w:sz w:val="28"/>
          <w:szCs w:val="28"/>
          <w:lang w:val="uk-UA"/>
        </w:rPr>
        <w:t xml:space="preserve"> полімеразно ланцюгов</w:t>
      </w:r>
      <w:r>
        <w:rPr>
          <w:sz w:val="28"/>
          <w:szCs w:val="28"/>
          <w:lang w:val="uk-UA"/>
        </w:rPr>
        <w:t xml:space="preserve">у </w:t>
      </w:r>
      <w:r w:rsidRPr="007A4617">
        <w:rPr>
          <w:sz w:val="28"/>
          <w:szCs w:val="28"/>
          <w:lang w:val="uk-UA"/>
        </w:rPr>
        <w:t>реакці</w:t>
      </w:r>
      <w:r>
        <w:rPr>
          <w:sz w:val="28"/>
          <w:szCs w:val="28"/>
          <w:lang w:val="uk-UA"/>
        </w:rPr>
        <w:t>ю.</w:t>
      </w:r>
      <w:r w:rsidRPr="007A4617">
        <w:rPr>
          <w:rStyle w:val="afb"/>
          <w:bCs/>
          <w:i w:val="0"/>
          <w:sz w:val="28"/>
          <w:szCs w:val="28"/>
          <w:bdr w:val="none" w:sz="0" w:space="0" w:color="auto" w:frame="1"/>
          <w:lang w:val="uk-UA"/>
        </w:rPr>
        <w:t>Уреазні</w:t>
      </w:r>
      <w:r w:rsidRPr="007A4617">
        <w:rPr>
          <w:sz w:val="28"/>
          <w:szCs w:val="28"/>
          <w:lang w:val="uk-UA"/>
        </w:rPr>
        <w:t>тести, ґрунтуються на виявленніферментужиттєдіяльностіхелікобактера</w:t>
      </w:r>
      <w:r w:rsidRPr="000A3E71">
        <w:rPr>
          <w:sz w:val="28"/>
          <w:szCs w:val="28"/>
          <w:lang w:val="uk-UA"/>
        </w:rPr>
        <w:t xml:space="preserve"> ‒ </w:t>
      </w:r>
      <w:r w:rsidRPr="007A4617">
        <w:rPr>
          <w:sz w:val="28"/>
          <w:szCs w:val="28"/>
          <w:lang w:val="uk-UA"/>
        </w:rPr>
        <w:t>уреази.</w:t>
      </w:r>
      <w:r w:rsidRPr="000A3E71">
        <w:rPr>
          <w:sz w:val="28"/>
          <w:szCs w:val="28"/>
        </w:rPr>
        <w:t> </w:t>
      </w:r>
      <w:r w:rsidRPr="000A3E71">
        <w:rPr>
          <w:rStyle w:val="afb"/>
          <w:bCs/>
          <w:i w:val="0"/>
          <w:sz w:val="28"/>
          <w:szCs w:val="28"/>
          <w:bdr w:val="none" w:sz="0" w:space="0" w:color="auto" w:frame="1"/>
          <w:lang w:val="uk-UA"/>
        </w:rPr>
        <w:t>Морфологічне</w:t>
      </w:r>
      <w:r w:rsidRPr="000A3E71">
        <w:rPr>
          <w:i/>
          <w:sz w:val="28"/>
          <w:szCs w:val="28"/>
        </w:rPr>
        <w:t> </w:t>
      </w:r>
      <w:r w:rsidRPr="000A3E71">
        <w:rPr>
          <w:sz w:val="28"/>
          <w:szCs w:val="28"/>
          <w:lang w:val="uk-UA"/>
        </w:rPr>
        <w:t>дослідження дозволяє верифікувати ураження й візуалізувати обсіменіння. Найскладнішим є</w:t>
      </w:r>
      <w:r w:rsidRPr="000A3E71">
        <w:rPr>
          <w:sz w:val="28"/>
          <w:szCs w:val="28"/>
        </w:rPr>
        <w:t> </w:t>
      </w:r>
      <w:r w:rsidRPr="000A3E71">
        <w:rPr>
          <w:rStyle w:val="afb"/>
          <w:bCs/>
          <w:i w:val="0"/>
          <w:sz w:val="28"/>
          <w:szCs w:val="28"/>
          <w:bdr w:val="none" w:sz="0" w:space="0" w:color="auto" w:frame="1"/>
          <w:lang w:val="uk-UA"/>
        </w:rPr>
        <w:t>бактеріологічний</w:t>
      </w:r>
      <w:r w:rsidRPr="000A3E71">
        <w:rPr>
          <w:i/>
          <w:sz w:val="28"/>
          <w:szCs w:val="28"/>
        </w:rPr>
        <w:t> </w:t>
      </w:r>
      <w:r w:rsidRPr="000A3E71">
        <w:rPr>
          <w:sz w:val="28"/>
          <w:szCs w:val="28"/>
          <w:lang w:val="uk-UA"/>
        </w:rPr>
        <w:t xml:space="preserve">метод ‒ виділення культури із подальшим типуванням і визначенням чутливості до антибіотиків [42, </w:t>
      </w:r>
      <w:r w:rsidRPr="00C7754A">
        <w:rPr>
          <w:sz w:val="28"/>
          <w:szCs w:val="28"/>
          <w:lang w:val="uk-UA"/>
        </w:rPr>
        <w:t>43].</w:t>
      </w:r>
      <w:r w:rsidR="00C7754A" w:rsidRPr="00C7754A">
        <w:rPr>
          <w:i/>
          <w:sz w:val="28"/>
          <w:szCs w:val="28"/>
          <w:lang w:val="uk-UA"/>
        </w:rPr>
        <w:t xml:space="preserve"> </w:t>
      </w:r>
      <w:r w:rsidRPr="00C7754A">
        <w:rPr>
          <w:sz w:val="28"/>
          <w:szCs w:val="28"/>
          <w:lang w:val="uk-UA"/>
        </w:rPr>
        <w:t>З додаткових</w:t>
      </w:r>
      <w:r w:rsidRPr="000A3E71">
        <w:rPr>
          <w:sz w:val="28"/>
          <w:szCs w:val="28"/>
          <w:lang w:val="uk-UA"/>
        </w:rPr>
        <w:t xml:space="preserve"> методів при перфорації виконують гастродуоденоскопію, контрастну рентгеноскопію шлунка, лапароскопію [35]. </w:t>
      </w:r>
    </w:p>
    <w:p w:rsidR="00364BDB" w:rsidRPr="000A3E71" w:rsidRDefault="00364BDB" w:rsidP="00364BDB">
      <w:pPr>
        <w:spacing w:line="360" w:lineRule="auto"/>
        <w:ind w:firstLine="708"/>
        <w:jc w:val="both"/>
        <w:rPr>
          <w:sz w:val="28"/>
          <w:szCs w:val="28"/>
          <w:lang w:val="uk-UA"/>
        </w:rPr>
      </w:pPr>
      <w:r w:rsidRPr="000A3E71">
        <w:rPr>
          <w:rFonts w:eastAsia="TimesNewRomanPSMT"/>
          <w:sz w:val="28"/>
          <w:szCs w:val="28"/>
          <w:lang w:val="uk-UA" w:eastAsia="en-US"/>
        </w:rPr>
        <w:t xml:space="preserve">Зміни в </w:t>
      </w:r>
      <w:r w:rsidRPr="000A3E71">
        <w:rPr>
          <w:rFonts w:eastAsia="TimesNewRomanPSMT"/>
          <w:iCs/>
          <w:sz w:val="28"/>
          <w:szCs w:val="28"/>
          <w:lang w:val="uk-UA" w:eastAsia="en-US"/>
        </w:rPr>
        <w:t xml:space="preserve">загальному аналізі крові </w:t>
      </w:r>
      <w:r>
        <w:rPr>
          <w:rFonts w:eastAsia="TimesNewRomanPSMT"/>
          <w:sz w:val="28"/>
          <w:szCs w:val="28"/>
          <w:lang w:val="uk-UA" w:eastAsia="en-US"/>
        </w:rPr>
        <w:t xml:space="preserve">при ГХ не мають </w:t>
      </w:r>
      <w:r w:rsidRPr="000A3E71">
        <w:rPr>
          <w:rFonts w:eastAsia="TimesNewRomanPSMT"/>
          <w:sz w:val="28"/>
          <w:szCs w:val="28"/>
          <w:lang w:val="uk-UA" w:eastAsia="en-US"/>
        </w:rPr>
        <w:t xml:space="preserve">специфічності, </w:t>
      </w:r>
      <w:r w:rsidRPr="000A3E71">
        <w:rPr>
          <w:sz w:val="28"/>
          <w:szCs w:val="28"/>
          <w:lang w:val="uk-UA"/>
        </w:rPr>
        <w:t xml:space="preserve">отже, діагноз може бути поставлений при наявності загальних запальних змін ‒ збільшення </w:t>
      </w:r>
      <w:r w:rsidRPr="000A3E71">
        <w:rPr>
          <w:rFonts w:eastAsia="Calibri"/>
          <w:sz w:val="28"/>
          <w:szCs w:val="28"/>
          <w:lang w:val="uk-UA" w:eastAsia="en-US"/>
        </w:rPr>
        <w:t xml:space="preserve">лейкоцитів, </w:t>
      </w:r>
      <w:r w:rsidRPr="000A3E71">
        <w:rPr>
          <w:sz w:val="28"/>
          <w:szCs w:val="28"/>
          <w:lang w:val="uk-UA"/>
        </w:rPr>
        <w:t>ферментів гепатобіліарної</w:t>
      </w:r>
      <w:r>
        <w:rPr>
          <w:sz w:val="28"/>
          <w:szCs w:val="28"/>
          <w:lang w:val="uk-UA"/>
        </w:rPr>
        <w:t xml:space="preserve"> та </w:t>
      </w:r>
      <w:r w:rsidRPr="000A3E71">
        <w:rPr>
          <w:sz w:val="28"/>
          <w:szCs w:val="28"/>
          <w:lang w:val="uk-UA"/>
        </w:rPr>
        <w:t xml:space="preserve">панкреатичної системи і білірубіну підвищення СРП </w:t>
      </w:r>
      <w:r>
        <w:rPr>
          <w:sz w:val="28"/>
          <w:szCs w:val="28"/>
          <w:lang w:val="uk-UA"/>
        </w:rPr>
        <w:t>понад 3 мг / дл</w:t>
      </w:r>
      <w:r w:rsidRPr="000A3E71">
        <w:rPr>
          <w:sz w:val="28"/>
          <w:szCs w:val="28"/>
          <w:lang w:val="uk-UA"/>
        </w:rPr>
        <w:t xml:space="preserve"> [42, 44].</w:t>
      </w:r>
    </w:p>
    <w:p w:rsidR="00364BDB" w:rsidRPr="000A3E71" w:rsidRDefault="00364BDB" w:rsidP="00364BDB">
      <w:pPr>
        <w:spacing w:line="360" w:lineRule="auto"/>
        <w:ind w:firstLine="708"/>
        <w:jc w:val="both"/>
        <w:rPr>
          <w:sz w:val="28"/>
          <w:szCs w:val="28"/>
          <w:lang w:val="uk-UA"/>
        </w:rPr>
      </w:pPr>
      <w:r w:rsidRPr="000A3E71">
        <w:rPr>
          <w:rFonts w:eastAsia="Calibri"/>
          <w:sz w:val="28"/>
          <w:szCs w:val="28"/>
          <w:lang w:val="uk-UA" w:eastAsia="en-US"/>
        </w:rPr>
        <w:t>На гемограмі виявляють лейкоцитоз до 16,0 ∙10</w:t>
      </w:r>
      <w:r w:rsidRPr="000A3E71">
        <w:rPr>
          <w:rFonts w:eastAsia="Calibri"/>
          <w:sz w:val="28"/>
          <w:szCs w:val="28"/>
          <w:vertAlign w:val="superscript"/>
          <w:lang w:val="uk-UA" w:eastAsia="en-US"/>
        </w:rPr>
        <w:t>9</w:t>
      </w:r>
      <w:r w:rsidRPr="000A3E71">
        <w:rPr>
          <w:rFonts w:eastAsia="Calibri"/>
          <w:sz w:val="28"/>
          <w:szCs w:val="28"/>
          <w:lang w:val="uk-UA" w:eastAsia="en-US"/>
        </w:rPr>
        <w:t xml:space="preserve">/л зі зрушенням лейкоцитарної формули вліво до нейтрофілів, збільшення </w:t>
      </w:r>
      <w:r>
        <w:rPr>
          <w:rFonts w:eastAsia="Calibri"/>
          <w:sz w:val="28"/>
          <w:szCs w:val="28"/>
          <w:lang w:val="uk-UA" w:eastAsia="en-US"/>
        </w:rPr>
        <w:t xml:space="preserve">ШОЕ </w:t>
      </w:r>
      <w:r w:rsidRPr="000A3E71">
        <w:rPr>
          <w:rFonts w:eastAsia="Calibri"/>
          <w:sz w:val="28"/>
          <w:szCs w:val="28"/>
          <w:lang w:val="uk-UA" w:eastAsia="en-US"/>
        </w:rPr>
        <w:t xml:space="preserve">[31, 43]. </w:t>
      </w:r>
      <w:r w:rsidRPr="000A3E71">
        <w:rPr>
          <w:rFonts w:eastAsia="TimesNewRomanPSMT"/>
          <w:sz w:val="28"/>
          <w:szCs w:val="28"/>
          <w:lang w:val="uk-UA" w:eastAsia="en-US"/>
        </w:rPr>
        <w:t>При розвитку септичних ускладнень, відмічається нейтрофіл</w:t>
      </w:r>
      <w:r>
        <w:rPr>
          <w:rFonts w:eastAsia="TimesNewRomanPSMT"/>
          <w:sz w:val="28"/>
          <w:szCs w:val="28"/>
          <w:lang w:val="uk-UA" w:eastAsia="en-US"/>
        </w:rPr>
        <w:t xml:space="preserve">ьний </w:t>
      </w:r>
      <w:r w:rsidRPr="000A3E71">
        <w:rPr>
          <w:rFonts w:eastAsia="TimesNewRomanPSMT"/>
          <w:sz w:val="28"/>
          <w:szCs w:val="28"/>
          <w:lang w:val="uk-UA" w:eastAsia="en-US"/>
        </w:rPr>
        <w:t>лейкоцитоз, збільшення показника лейкоцитарного індексу інток</w:t>
      </w:r>
      <w:r>
        <w:rPr>
          <w:rFonts w:eastAsia="TimesNewRomanPSMT"/>
          <w:sz w:val="28"/>
          <w:szCs w:val="28"/>
          <w:lang w:val="uk-UA" w:eastAsia="en-US"/>
        </w:rPr>
        <w:t xml:space="preserve">сикації (індексу Кальф-Каліфа) </w:t>
      </w:r>
      <w:r w:rsidRPr="000A3E71">
        <w:rPr>
          <w:rFonts w:eastAsia="TimesNewRomanPSMT"/>
          <w:sz w:val="28"/>
          <w:szCs w:val="28"/>
          <w:lang w:val="uk-UA" w:eastAsia="en-US"/>
        </w:rPr>
        <w:t>[</w:t>
      </w:r>
      <w:r>
        <w:rPr>
          <w:rFonts w:eastAsia="TimesNewRomanPSMT"/>
          <w:sz w:val="28"/>
          <w:szCs w:val="28"/>
          <w:lang w:val="uk-UA" w:eastAsia="en-US"/>
        </w:rPr>
        <w:t>32</w:t>
      </w:r>
      <w:r w:rsidRPr="000A3E71">
        <w:rPr>
          <w:rFonts w:eastAsia="TimesNewRomanPSMT"/>
          <w:sz w:val="28"/>
          <w:szCs w:val="28"/>
          <w:lang w:val="uk-UA" w:eastAsia="en-US"/>
        </w:rPr>
        <w:t>, 4</w:t>
      </w:r>
      <w:r>
        <w:rPr>
          <w:rFonts w:eastAsia="TimesNewRomanPSMT"/>
          <w:sz w:val="28"/>
          <w:szCs w:val="28"/>
          <w:lang w:val="uk-UA" w:eastAsia="en-US"/>
        </w:rPr>
        <w:t>2</w:t>
      </w:r>
      <w:r w:rsidRPr="000A3E71">
        <w:rPr>
          <w:rFonts w:eastAsia="TimesNewRomanPSMT"/>
          <w:sz w:val="28"/>
          <w:szCs w:val="28"/>
          <w:lang w:val="uk-UA" w:eastAsia="en-US"/>
        </w:rPr>
        <w:t>, 4</w:t>
      </w:r>
      <w:r>
        <w:rPr>
          <w:rFonts w:eastAsia="TimesNewRomanPSMT"/>
          <w:sz w:val="28"/>
          <w:szCs w:val="28"/>
          <w:lang w:val="uk-UA" w:eastAsia="en-US"/>
        </w:rPr>
        <w:t>6</w:t>
      </w:r>
      <w:r w:rsidRPr="000A3E71">
        <w:rPr>
          <w:rFonts w:eastAsia="TimesNewRomanPSMT"/>
          <w:sz w:val="28"/>
          <w:szCs w:val="28"/>
          <w:lang w:val="uk-UA" w:eastAsia="en-US"/>
        </w:rPr>
        <w:t>].</w:t>
      </w:r>
    </w:p>
    <w:p w:rsidR="00364BDB" w:rsidRPr="000A3E71" w:rsidRDefault="00364BDB" w:rsidP="00364BDB">
      <w:pPr>
        <w:spacing w:line="360" w:lineRule="auto"/>
        <w:ind w:firstLine="708"/>
        <w:jc w:val="both"/>
        <w:rPr>
          <w:sz w:val="28"/>
          <w:szCs w:val="28"/>
          <w:lang w:val="uk-UA"/>
        </w:rPr>
      </w:pPr>
      <w:r w:rsidRPr="000A3E71">
        <w:rPr>
          <w:sz w:val="28"/>
          <w:szCs w:val="28"/>
          <w:lang w:val="uk-UA"/>
        </w:rPr>
        <w:t xml:space="preserve">За результатами УЗД діагноз може бути встановлений при наявності потовщення стінки жовчного міхура (5 мм або більше), перивезикулярній рідиніабо прямій болючості при натисканні у проекції ЖМ, розширення, ехогенні включення, гази та камені ЖМ. Наявність </w:t>
      </w:r>
      <w:r w:rsidRPr="000A3E71">
        <w:rPr>
          <w:sz w:val="28"/>
          <w:szCs w:val="28"/>
          <w:lang w:val="uk-UA"/>
        </w:rPr>
        <w:lastRenderedPageBreak/>
        <w:t>гіпоехогенної зони з нерівними множинними структурами має 62% чутливість і 100% специфічність, що визначає високу діагностичну цінність [</w:t>
      </w:r>
      <w:r>
        <w:rPr>
          <w:sz w:val="28"/>
          <w:szCs w:val="28"/>
          <w:lang w:val="uk-UA"/>
        </w:rPr>
        <w:t>31</w:t>
      </w:r>
      <w:r w:rsidRPr="000A3E71">
        <w:rPr>
          <w:sz w:val="28"/>
          <w:szCs w:val="28"/>
          <w:lang w:val="uk-UA"/>
        </w:rPr>
        <w:t>]. Є багато діагностичних методик, що дозволяють візуалізувати камені, проте, за даними літератури, жовчні камені можуть бути невидимі при УЗД тільки у 13% випадків, отже, використання магніторезонансної холангіографії слід розглядати в залежності від індивідуальних потреб [</w:t>
      </w:r>
      <w:r>
        <w:rPr>
          <w:sz w:val="28"/>
          <w:szCs w:val="28"/>
          <w:lang w:val="uk-UA"/>
        </w:rPr>
        <w:t xml:space="preserve">1, </w:t>
      </w:r>
      <w:r w:rsidRPr="000A3E71">
        <w:rPr>
          <w:sz w:val="28"/>
          <w:szCs w:val="28"/>
          <w:lang w:val="uk-UA"/>
        </w:rPr>
        <w:t>26, 27].</w:t>
      </w:r>
    </w:p>
    <w:p w:rsidR="00B462C9" w:rsidRPr="005B147E" w:rsidRDefault="00B462C9" w:rsidP="00B462C9">
      <w:pPr>
        <w:spacing w:line="360" w:lineRule="auto"/>
        <w:ind w:firstLine="709"/>
        <w:contextualSpacing/>
        <w:jc w:val="center"/>
        <w:rPr>
          <w:sz w:val="28"/>
          <w:szCs w:val="28"/>
          <w:lang w:val="uk-UA"/>
        </w:rPr>
      </w:pPr>
      <w:r w:rsidRPr="005B147E">
        <w:rPr>
          <w:sz w:val="28"/>
          <w:szCs w:val="28"/>
          <w:lang w:val="uk-UA"/>
        </w:rPr>
        <w:t>2  МАТЕРІАЛИ ТА МЕТОДИ ДОСЛІДЖЕННЯ</w:t>
      </w:r>
    </w:p>
    <w:p w:rsidR="00B462C9" w:rsidRPr="005B147E" w:rsidRDefault="00B462C9" w:rsidP="00B462C9">
      <w:pPr>
        <w:spacing w:line="360" w:lineRule="auto"/>
        <w:ind w:firstLine="709"/>
        <w:contextualSpacing/>
        <w:jc w:val="both"/>
        <w:rPr>
          <w:sz w:val="28"/>
          <w:szCs w:val="28"/>
          <w:lang w:val="uk-UA"/>
        </w:rPr>
      </w:pPr>
      <w:r w:rsidRPr="005B147E">
        <w:rPr>
          <w:sz w:val="28"/>
          <w:szCs w:val="28"/>
          <w:lang w:val="uk-UA"/>
        </w:rPr>
        <w:t>2.1 Об’єкт дослідження</w:t>
      </w:r>
    </w:p>
    <w:p w:rsidR="00B462C9" w:rsidRPr="005B147E" w:rsidRDefault="00B462C9" w:rsidP="00B462C9">
      <w:pPr>
        <w:spacing w:line="360" w:lineRule="auto"/>
        <w:ind w:firstLine="709"/>
        <w:contextualSpacing/>
        <w:jc w:val="both"/>
        <w:rPr>
          <w:sz w:val="28"/>
          <w:szCs w:val="28"/>
          <w:lang w:val="uk-UA"/>
        </w:rPr>
      </w:pPr>
    </w:p>
    <w:p w:rsidR="00B462C9" w:rsidRPr="005B147E" w:rsidRDefault="00B462C9" w:rsidP="00B462C9">
      <w:pPr>
        <w:spacing w:line="360" w:lineRule="auto"/>
        <w:ind w:firstLine="709"/>
        <w:contextualSpacing/>
        <w:jc w:val="both"/>
        <w:rPr>
          <w:sz w:val="28"/>
          <w:szCs w:val="28"/>
          <w:lang w:val="uk-UA"/>
        </w:rPr>
      </w:pPr>
    </w:p>
    <w:p w:rsidR="00B462C9" w:rsidRPr="005B147E" w:rsidRDefault="00B462C9" w:rsidP="00B462C9">
      <w:pPr>
        <w:spacing w:line="360" w:lineRule="auto"/>
        <w:ind w:firstLine="708"/>
        <w:jc w:val="both"/>
        <w:rPr>
          <w:rFonts w:eastAsia="Calibri"/>
          <w:sz w:val="28"/>
          <w:szCs w:val="28"/>
          <w:lang w:val="uk-UA" w:eastAsia="en-US"/>
        </w:rPr>
      </w:pPr>
      <w:r w:rsidRPr="005B147E">
        <w:rPr>
          <w:sz w:val="28"/>
          <w:szCs w:val="28"/>
          <w:lang w:val="uk-UA"/>
        </w:rPr>
        <w:t>Вивчено загально-клінічні та біохімічні показники крові 229 хворих з гострими захворюваннями черевної порожнини, діагноз яких був повністю підтверджений клінічно та інструментальними дослідженнями [45]. Хворих за нозологічною формою було поділено на три групи: І – гострий апендицит (ГА), ІІ –</w:t>
      </w:r>
      <w:r w:rsidR="001F7BB8">
        <w:rPr>
          <w:sz w:val="28"/>
          <w:szCs w:val="28"/>
          <w:lang w:val="uk-UA"/>
        </w:rPr>
        <w:t xml:space="preserve"> </w:t>
      </w:r>
      <w:r w:rsidRPr="005B147E">
        <w:rPr>
          <w:rFonts w:eastAsia="Calibri"/>
          <w:sz w:val="28"/>
          <w:szCs w:val="28"/>
          <w:lang w:val="uk-UA" w:eastAsia="en-US"/>
        </w:rPr>
        <w:t>г</w:t>
      </w:r>
      <w:r w:rsidRPr="005B147E">
        <w:rPr>
          <w:sz w:val="28"/>
          <w:szCs w:val="28"/>
          <w:lang w:val="uk-UA"/>
        </w:rPr>
        <w:t>острий холецистит (ГХ), ІІІ –перфорація виразки</w:t>
      </w:r>
      <w:r w:rsidRPr="005B147E">
        <w:rPr>
          <w:rFonts w:eastAsia="Calibri"/>
          <w:sz w:val="28"/>
          <w:szCs w:val="28"/>
          <w:lang w:val="uk-UA" w:eastAsia="en-US"/>
        </w:rPr>
        <w:t xml:space="preserve"> шлунка або дванацятипалої кишки (ПВ). </w:t>
      </w:r>
      <w:r w:rsidRPr="005B147E">
        <w:rPr>
          <w:sz w:val="28"/>
          <w:szCs w:val="28"/>
          <w:lang w:val="uk-UA"/>
        </w:rPr>
        <w:t xml:space="preserve">Контрольну групу склали18 практично здорових осіб. </w:t>
      </w:r>
    </w:p>
    <w:p w:rsidR="00B462C9" w:rsidRPr="00914643" w:rsidRDefault="00B462C9" w:rsidP="00B462C9">
      <w:pPr>
        <w:spacing w:line="360" w:lineRule="auto"/>
        <w:ind w:firstLine="708"/>
        <w:jc w:val="both"/>
        <w:rPr>
          <w:sz w:val="28"/>
          <w:szCs w:val="28"/>
          <w:lang w:val="uk-UA"/>
        </w:rPr>
      </w:pPr>
      <w:r w:rsidRPr="005B147E">
        <w:rPr>
          <w:sz w:val="28"/>
          <w:szCs w:val="28"/>
          <w:lang w:val="uk-UA"/>
        </w:rPr>
        <w:t>Перша група хворих, з гострим апендицитом, налічувала 78 осіб, з</w:t>
      </w:r>
      <w:r w:rsidRPr="00763E11">
        <w:rPr>
          <w:sz w:val="28"/>
          <w:szCs w:val="28"/>
          <w:lang w:val="uk-UA"/>
        </w:rPr>
        <w:t xml:space="preserve"> яких 37 жінок та 41 чоловік. У другійгрупі було 77 хворих </w:t>
      </w:r>
      <w:r>
        <w:rPr>
          <w:sz w:val="28"/>
          <w:szCs w:val="28"/>
          <w:lang w:val="uk-UA"/>
        </w:rPr>
        <w:t xml:space="preserve">на </w:t>
      </w:r>
      <w:r w:rsidRPr="00763E11">
        <w:rPr>
          <w:rFonts w:eastAsia="Calibri"/>
          <w:sz w:val="28"/>
          <w:szCs w:val="28"/>
          <w:lang w:val="uk-UA" w:eastAsia="en-US"/>
        </w:rPr>
        <w:t>г</w:t>
      </w:r>
      <w:r w:rsidRPr="00763E11">
        <w:rPr>
          <w:sz w:val="28"/>
          <w:szCs w:val="28"/>
          <w:lang w:val="uk-UA"/>
        </w:rPr>
        <w:t>острий холецистит</w:t>
      </w:r>
      <w:r>
        <w:rPr>
          <w:sz w:val="28"/>
          <w:szCs w:val="28"/>
          <w:lang w:val="uk-UA"/>
        </w:rPr>
        <w:t>,</w:t>
      </w:r>
      <w:r w:rsidRPr="00763E11">
        <w:rPr>
          <w:sz w:val="28"/>
          <w:szCs w:val="28"/>
          <w:lang w:val="uk-UA"/>
        </w:rPr>
        <w:t xml:space="preserve"> з яких 40 жінок та 37 чоловіків. Третя група вкл</w:t>
      </w:r>
      <w:r w:rsidRPr="00914643">
        <w:rPr>
          <w:sz w:val="28"/>
          <w:szCs w:val="28"/>
          <w:lang w:val="uk-UA"/>
        </w:rPr>
        <w:t xml:space="preserve">ючала 74 хворих </w:t>
      </w:r>
      <w:r>
        <w:rPr>
          <w:sz w:val="28"/>
          <w:szCs w:val="28"/>
          <w:lang w:val="uk-UA"/>
        </w:rPr>
        <w:t xml:space="preserve">з </w:t>
      </w:r>
      <w:r w:rsidRPr="00763E11">
        <w:rPr>
          <w:sz w:val="28"/>
          <w:szCs w:val="28"/>
          <w:lang w:val="uk-UA"/>
        </w:rPr>
        <w:t>перфораці</w:t>
      </w:r>
      <w:r>
        <w:rPr>
          <w:sz w:val="28"/>
          <w:szCs w:val="28"/>
          <w:lang w:val="uk-UA"/>
        </w:rPr>
        <w:t xml:space="preserve">єю </w:t>
      </w:r>
      <w:r w:rsidRPr="00763E11">
        <w:rPr>
          <w:sz w:val="28"/>
          <w:szCs w:val="28"/>
          <w:lang w:val="uk-UA"/>
        </w:rPr>
        <w:t>виразки</w:t>
      </w:r>
      <w:r>
        <w:rPr>
          <w:rFonts w:eastAsia="Calibri"/>
          <w:sz w:val="28"/>
          <w:szCs w:val="28"/>
          <w:lang w:val="uk-UA" w:eastAsia="en-US"/>
        </w:rPr>
        <w:t xml:space="preserve">, </w:t>
      </w:r>
      <w:r w:rsidRPr="00914643">
        <w:rPr>
          <w:sz w:val="28"/>
          <w:szCs w:val="28"/>
          <w:lang w:val="uk-UA"/>
        </w:rPr>
        <w:t>з яких 35 жінок та 39 чоловіків.</w:t>
      </w:r>
    </w:p>
    <w:p w:rsidR="00B462C9" w:rsidRPr="00914643" w:rsidRDefault="00B462C9" w:rsidP="00B462C9">
      <w:pPr>
        <w:spacing w:line="360" w:lineRule="auto"/>
        <w:ind w:firstLine="708"/>
        <w:jc w:val="both"/>
        <w:rPr>
          <w:sz w:val="28"/>
          <w:szCs w:val="28"/>
          <w:lang w:val="uk-UA"/>
        </w:rPr>
      </w:pPr>
      <w:r w:rsidRPr="00914643">
        <w:rPr>
          <w:sz w:val="28"/>
          <w:szCs w:val="28"/>
          <w:lang w:val="uk-UA"/>
        </w:rPr>
        <w:t xml:space="preserve">У групах хворих було виділено </w:t>
      </w:r>
      <w:r>
        <w:rPr>
          <w:sz w:val="28"/>
          <w:szCs w:val="28"/>
          <w:lang w:val="uk-UA"/>
        </w:rPr>
        <w:t xml:space="preserve">по </w:t>
      </w:r>
      <w:r w:rsidRPr="00914643">
        <w:rPr>
          <w:sz w:val="28"/>
          <w:szCs w:val="28"/>
          <w:lang w:val="uk-UA"/>
        </w:rPr>
        <w:t>чотири вікові підгрупи:</w:t>
      </w:r>
    </w:p>
    <w:p w:rsidR="00B462C9" w:rsidRPr="0097093E" w:rsidRDefault="00B462C9" w:rsidP="00B462C9">
      <w:pPr>
        <w:spacing w:line="360" w:lineRule="auto"/>
        <w:ind w:firstLine="680"/>
        <w:jc w:val="both"/>
        <w:rPr>
          <w:rFonts w:eastAsia="Calibri"/>
          <w:sz w:val="28"/>
          <w:szCs w:val="28"/>
          <w:lang w:val="uk-UA" w:eastAsia="en-US"/>
        </w:rPr>
      </w:pPr>
      <w:r w:rsidRPr="00914643">
        <w:rPr>
          <w:sz w:val="28"/>
          <w:szCs w:val="28"/>
          <w:lang w:val="uk-UA"/>
        </w:rPr>
        <w:t xml:space="preserve">1 підгрупа </w:t>
      </w:r>
      <w:r>
        <w:rPr>
          <w:sz w:val="28"/>
          <w:szCs w:val="28"/>
          <w:lang w:val="uk-UA"/>
        </w:rPr>
        <w:t>– 25-35 років, середній вік 28,4±1,73 роки;</w:t>
      </w:r>
    </w:p>
    <w:p w:rsidR="00B462C9" w:rsidRPr="00914643" w:rsidRDefault="00B462C9" w:rsidP="00B462C9">
      <w:pPr>
        <w:spacing w:line="360" w:lineRule="auto"/>
        <w:ind w:firstLine="708"/>
        <w:jc w:val="both"/>
        <w:rPr>
          <w:sz w:val="28"/>
          <w:szCs w:val="28"/>
          <w:lang w:val="uk-UA"/>
        </w:rPr>
      </w:pPr>
      <w:r w:rsidRPr="00914643">
        <w:rPr>
          <w:sz w:val="28"/>
          <w:szCs w:val="28"/>
          <w:lang w:val="uk-UA"/>
        </w:rPr>
        <w:t xml:space="preserve">2 підгрупа </w:t>
      </w:r>
      <w:r>
        <w:rPr>
          <w:sz w:val="28"/>
          <w:szCs w:val="28"/>
          <w:lang w:val="uk-UA"/>
        </w:rPr>
        <w:t>–</w:t>
      </w:r>
      <w:r w:rsidRPr="00914643">
        <w:rPr>
          <w:sz w:val="28"/>
          <w:szCs w:val="28"/>
          <w:lang w:val="uk-UA"/>
        </w:rPr>
        <w:t xml:space="preserve"> 36-45 років</w:t>
      </w:r>
      <w:r>
        <w:rPr>
          <w:sz w:val="28"/>
          <w:szCs w:val="28"/>
          <w:lang w:val="uk-UA"/>
        </w:rPr>
        <w:t>, середній вік 39,9±1,15 роки</w:t>
      </w:r>
      <w:r w:rsidRPr="00914643">
        <w:rPr>
          <w:sz w:val="28"/>
          <w:szCs w:val="28"/>
          <w:lang w:val="uk-UA"/>
        </w:rPr>
        <w:t>;</w:t>
      </w:r>
    </w:p>
    <w:p w:rsidR="00B462C9" w:rsidRPr="00914643" w:rsidRDefault="00B462C9" w:rsidP="00B462C9">
      <w:pPr>
        <w:spacing w:line="360" w:lineRule="auto"/>
        <w:ind w:firstLine="708"/>
        <w:jc w:val="both"/>
        <w:rPr>
          <w:sz w:val="28"/>
          <w:szCs w:val="28"/>
          <w:lang w:val="uk-UA"/>
        </w:rPr>
      </w:pPr>
      <w:r w:rsidRPr="00914643">
        <w:rPr>
          <w:sz w:val="28"/>
          <w:szCs w:val="28"/>
          <w:lang w:val="uk-UA"/>
        </w:rPr>
        <w:t xml:space="preserve">3 підгрупа </w:t>
      </w:r>
      <w:r>
        <w:rPr>
          <w:sz w:val="28"/>
          <w:szCs w:val="28"/>
          <w:lang w:val="uk-UA"/>
        </w:rPr>
        <w:t>–</w:t>
      </w:r>
      <w:r w:rsidRPr="00914643">
        <w:rPr>
          <w:sz w:val="28"/>
          <w:szCs w:val="28"/>
          <w:lang w:val="uk-UA"/>
        </w:rPr>
        <w:t xml:space="preserve"> 46-55 років</w:t>
      </w:r>
      <w:r>
        <w:rPr>
          <w:sz w:val="28"/>
          <w:szCs w:val="28"/>
          <w:lang w:val="uk-UA"/>
        </w:rPr>
        <w:t>, середній вік 51,2±0,92 роки</w:t>
      </w:r>
      <w:r w:rsidRPr="00914643">
        <w:rPr>
          <w:sz w:val="28"/>
          <w:szCs w:val="28"/>
          <w:lang w:val="uk-UA"/>
        </w:rPr>
        <w:t>;</w:t>
      </w:r>
    </w:p>
    <w:p w:rsidR="00B462C9" w:rsidRDefault="00B462C9" w:rsidP="00B462C9">
      <w:pPr>
        <w:spacing w:line="360" w:lineRule="auto"/>
        <w:ind w:firstLine="708"/>
        <w:jc w:val="both"/>
        <w:rPr>
          <w:sz w:val="28"/>
          <w:szCs w:val="28"/>
          <w:lang w:val="uk-UA"/>
        </w:rPr>
      </w:pPr>
      <w:r w:rsidRPr="00914643">
        <w:rPr>
          <w:sz w:val="28"/>
          <w:szCs w:val="28"/>
          <w:lang w:val="uk-UA"/>
        </w:rPr>
        <w:t xml:space="preserve">4 підгрупа </w:t>
      </w:r>
      <w:r>
        <w:rPr>
          <w:sz w:val="28"/>
          <w:szCs w:val="28"/>
          <w:lang w:val="uk-UA"/>
        </w:rPr>
        <w:t xml:space="preserve">– </w:t>
      </w:r>
      <w:r w:rsidRPr="00914643">
        <w:rPr>
          <w:sz w:val="28"/>
          <w:szCs w:val="28"/>
          <w:lang w:val="uk-UA"/>
        </w:rPr>
        <w:t>56-65 років</w:t>
      </w:r>
      <w:r>
        <w:rPr>
          <w:sz w:val="28"/>
          <w:szCs w:val="28"/>
          <w:lang w:val="uk-UA"/>
        </w:rPr>
        <w:t>,середній вік 60,7±0,80 роки</w:t>
      </w:r>
      <w:r w:rsidRPr="00914643">
        <w:rPr>
          <w:sz w:val="28"/>
          <w:szCs w:val="28"/>
          <w:lang w:val="uk-UA"/>
        </w:rPr>
        <w:t>.</w:t>
      </w:r>
    </w:p>
    <w:p w:rsidR="00B462C9" w:rsidRPr="0097093E" w:rsidRDefault="00B462C9" w:rsidP="00B462C9">
      <w:pPr>
        <w:spacing w:line="360" w:lineRule="auto"/>
        <w:ind w:firstLine="680"/>
        <w:jc w:val="both"/>
        <w:rPr>
          <w:sz w:val="28"/>
          <w:szCs w:val="28"/>
          <w:lang w:val="uk-UA"/>
        </w:rPr>
      </w:pPr>
      <w:r w:rsidRPr="00914643">
        <w:rPr>
          <w:rFonts w:eastAsia="Calibri"/>
          <w:sz w:val="28"/>
          <w:szCs w:val="28"/>
          <w:lang w:val="uk-UA" w:eastAsia="en-US"/>
        </w:rPr>
        <w:t xml:space="preserve">З метою визначення прогностичної значимості загально-клінічних </w:t>
      </w:r>
      <w:r>
        <w:rPr>
          <w:rFonts w:eastAsia="Calibri"/>
          <w:sz w:val="28"/>
          <w:szCs w:val="28"/>
          <w:lang w:val="uk-UA" w:eastAsia="en-US"/>
        </w:rPr>
        <w:t xml:space="preserve">та біохімічних </w:t>
      </w:r>
      <w:r w:rsidRPr="00914643">
        <w:rPr>
          <w:rFonts w:eastAsia="Calibri"/>
          <w:sz w:val="28"/>
          <w:szCs w:val="28"/>
          <w:lang w:val="uk-UA" w:eastAsia="en-US"/>
        </w:rPr>
        <w:t xml:space="preserve">показників </w:t>
      </w:r>
      <w:r>
        <w:rPr>
          <w:rFonts w:eastAsia="Calibri"/>
          <w:sz w:val="28"/>
          <w:szCs w:val="28"/>
          <w:lang w:val="uk-UA" w:eastAsia="en-US"/>
        </w:rPr>
        <w:t xml:space="preserve">в крові </w:t>
      </w:r>
      <w:r w:rsidRPr="00914643">
        <w:rPr>
          <w:sz w:val="28"/>
          <w:szCs w:val="28"/>
          <w:lang w:val="uk-UA"/>
        </w:rPr>
        <w:t xml:space="preserve">хворих визначали концентрацію </w:t>
      </w:r>
      <w:r w:rsidRPr="0097093E">
        <w:rPr>
          <w:sz w:val="28"/>
          <w:szCs w:val="28"/>
          <w:lang w:val="uk-UA"/>
        </w:rPr>
        <w:t xml:space="preserve">гемоглобіну, лейкоцитів, відносний вміст еозинофілів, паличкоядерних та </w:t>
      </w:r>
      <w:r w:rsidRPr="0097093E">
        <w:rPr>
          <w:sz w:val="28"/>
          <w:szCs w:val="28"/>
          <w:lang w:val="uk-UA"/>
        </w:rPr>
        <w:lastRenderedPageBreak/>
        <w:t>сегментоядерних нейтр</w:t>
      </w:r>
      <w:r>
        <w:rPr>
          <w:sz w:val="28"/>
          <w:szCs w:val="28"/>
          <w:lang w:val="uk-UA"/>
        </w:rPr>
        <w:t xml:space="preserve">офілів, моноцитів, лімфоцитів, </w:t>
      </w:r>
      <w:r w:rsidRPr="0097093E">
        <w:rPr>
          <w:sz w:val="28"/>
          <w:szCs w:val="28"/>
          <w:lang w:val="uk-UA"/>
        </w:rPr>
        <w:t>ШОЕ</w:t>
      </w:r>
      <w:r>
        <w:rPr>
          <w:rFonts w:eastAsia="Calibri"/>
          <w:sz w:val="28"/>
          <w:szCs w:val="28"/>
          <w:lang w:val="uk-UA" w:eastAsia="en-US"/>
        </w:rPr>
        <w:t>, рівень загального білірубіну, глюкози, активність АЛТ, АСТ, α-амілази.</w:t>
      </w:r>
    </w:p>
    <w:p w:rsidR="00B462C9" w:rsidRDefault="00B462C9" w:rsidP="00B462C9">
      <w:pPr>
        <w:spacing w:line="360" w:lineRule="auto"/>
        <w:ind w:firstLine="680"/>
        <w:jc w:val="both"/>
        <w:rPr>
          <w:sz w:val="28"/>
          <w:szCs w:val="28"/>
          <w:lang w:val="uk-UA"/>
        </w:rPr>
      </w:pPr>
      <w:r w:rsidRPr="0097093E">
        <w:rPr>
          <w:sz w:val="28"/>
          <w:szCs w:val="28"/>
          <w:lang w:val="uk-UA"/>
        </w:rPr>
        <w:t>Показники брали з історій хвороби пацієнтів, які перебували на стаціонарному лікуванні</w:t>
      </w:r>
      <w:r>
        <w:rPr>
          <w:sz w:val="28"/>
          <w:szCs w:val="28"/>
          <w:lang w:val="uk-UA"/>
        </w:rPr>
        <w:t xml:space="preserve"> у 2018 -2020 роках</w:t>
      </w:r>
      <w:r w:rsidRPr="0097093E">
        <w:rPr>
          <w:sz w:val="28"/>
          <w:szCs w:val="28"/>
          <w:lang w:val="uk-UA"/>
        </w:rPr>
        <w:t xml:space="preserve"> в хірургічному відділенні КНП «</w:t>
      </w:r>
      <w:r w:rsidRPr="0097093E">
        <w:rPr>
          <w:color w:val="000000"/>
          <w:sz w:val="28"/>
          <w:szCs w:val="28"/>
          <w:lang w:val="uk-UA"/>
        </w:rPr>
        <w:t>Пологівська багатопрофільна лікарня інтенсивного лікування» Пологівської районної ради Запорізької області з</w:t>
      </w:r>
      <w:r w:rsidRPr="0097093E">
        <w:rPr>
          <w:sz w:val="28"/>
          <w:szCs w:val="28"/>
          <w:lang w:val="uk-UA"/>
        </w:rPr>
        <w:t xml:space="preserve"> урахуваннням особливостей обробки персоніфікованих даних. </w:t>
      </w:r>
    </w:p>
    <w:p w:rsidR="00830296" w:rsidRPr="00A928FE" w:rsidRDefault="00B462C9" w:rsidP="00B462C9">
      <w:pPr>
        <w:spacing w:line="360" w:lineRule="auto"/>
        <w:ind w:firstLine="680"/>
        <w:jc w:val="both"/>
        <w:rPr>
          <w:sz w:val="28"/>
          <w:szCs w:val="28"/>
          <w:lang w:val="uk-UA"/>
        </w:rPr>
      </w:pPr>
      <w:r>
        <w:rPr>
          <w:sz w:val="28"/>
          <w:szCs w:val="28"/>
          <w:lang w:val="uk-UA"/>
        </w:rPr>
        <w:t xml:space="preserve">2.2 </w:t>
      </w:r>
      <w:r w:rsidR="00830296" w:rsidRPr="00CF4AEE">
        <w:rPr>
          <w:sz w:val="28"/>
          <w:szCs w:val="28"/>
          <w:lang w:val="uk-UA"/>
        </w:rPr>
        <w:t>М</w:t>
      </w:r>
      <w:r w:rsidR="00830296">
        <w:rPr>
          <w:sz w:val="28"/>
          <w:szCs w:val="28"/>
          <w:lang w:val="uk-UA"/>
        </w:rPr>
        <w:t>e</w:t>
      </w:r>
      <w:r w:rsidR="00830296" w:rsidRPr="00CF4AEE">
        <w:rPr>
          <w:sz w:val="28"/>
          <w:szCs w:val="28"/>
          <w:lang w:val="uk-UA"/>
        </w:rPr>
        <w:t>тоди до</w:t>
      </w:r>
      <w:r w:rsidR="00830296">
        <w:rPr>
          <w:sz w:val="28"/>
          <w:szCs w:val="28"/>
          <w:lang w:val="uk-UA"/>
        </w:rPr>
        <w:t>c</w:t>
      </w:r>
      <w:r w:rsidR="00830296" w:rsidRPr="00CF4AEE">
        <w:rPr>
          <w:sz w:val="28"/>
          <w:szCs w:val="28"/>
          <w:lang w:val="uk-UA"/>
        </w:rPr>
        <w:t>лідж</w:t>
      </w:r>
      <w:r w:rsidR="00830296">
        <w:rPr>
          <w:sz w:val="28"/>
          <w:szCs w:val="28"/>
          <w:lang w:val="uk-UA"/>
        </w:rPr>
        <w:t>eння</w:t>
      </w:r>
    </w:p>
    <w:p w:rsidR="00B462C9" w:rsidRPr="00FC52A8" w:rsidRDefault="00830296" w:rsidP="00B462C9">
      <w:pPr>
        <w:spacing w:line="360" w:lineRule="auto"/>
        <w:ind w:firstLine="708"/>
        <w:jc w:val="both"/>
        <w:rPr>
          <w:sz w:val="28"/>
          <w:szCs w:val="28"/>
          <w:shd w:val="clear" w:color="auto" w:fill="FFFFFF"/>
          <w:lang w:val="uk-UA"/>
        </w:rPr>
      </w:pPr>
      <w:r w:rsidRPr="00A705CA">
        <w:rPr>
          <w:rFonts w:cs="Arial"/>
          <w:kern w:val="32"/>
          <w:sz w:val="28"/>
          <w:szCs w:val="28"/>
          <w:lang w:val="uk-UA"/>
        </w:rPr>
        <w:t>2.2.1</w:t>
      </w:r>
      <w:r w:rsidR="00B462C9">
        <w:rPr>
          <w:sz w:val="28"/>
          <w:szCs w:val="28"/>
          <w:lang w:val="uk-UA"/>
        </w:rPr>
        <w:t xml:space="preserve">Визначення </w:t>
      </w:r>
      <w:r w:rsidR="00B462C9" w:rsidRPr="00721D63">
        <w:rPr>
          <w:sz w:val="28"/>
          <w:szCs w:val="28"/>
          <w:lang w:val="uk-UA"/>
        </w:rPr>
        <w:t xml:space="preserve">концентрації гемоглобіна  </w:t>
      </w:r>
    </w:p>
    <w:p w:rsidR="00B462C9" w:rsidRPr="00721D63" w:rsidRDefault="00B462C9" w:rsidP="00B462C9">
      <w:pPr>
        <w:spacing w:line="360" w:lineRule="auto"/>
        <w:ind w:firstLine="708"/>
        <w:jc w:val="both"/>
        <w:rPr>
          <w:sz w:val="28"/>
          <w:szCs w:val="28"/>
          <w:lang w:val="uk-UA"/>
        </w:rPr>
      </w:pPr>
    </w:p>
    <w:p w:rsidR="00B462C9" w:rsidRPr="00721D63" w:rsidRDefault="00B462C9" w:rsidP="00B462C9">
      <w:pPr>
        <w:spacing w:line="360" w:lineRule="auto"/>
        <w:ind w:firstLine="708"/>
        <w:jc w:val="both"/>
        <w:rPr>
          <w:sz w:val="28"/>
          <w:szCs w:val="28"/>
          <w:lang w:val="uk-UA"/>
        </w:rPr>
      </w:pPr>
    </w:p>
    <w:p w:rsidR="00B462C9" w:rsidRPr="00C7754A" w:rsidRDefault="00B462C9" w:rsidP="00B462C9">
      <w:pPr>
        <w:spacing w:line="360" w:lineRule="auto"/>
        <w:ind w:firstLine="708"/>
        <w:jc w:val="both"/>
        <w:rPr>
          <w:sz w:val="28"/>
          <w:szCs w:val="28"/>
          <w:lang w:val="uk-UA"/>
        </w:rPr>
      </w:pPr>
      <w:r w:rsidRPr="00C7754A">
        <w:rPr>
          <w:sz w:val="28"/>
          <w:szCs w:val="28"/>
          <w:lang w:val="uk-UA"/>
        </w:rPr>
        <w:t>Концентрацію гемоглобіна визначали гемоглобінцианідним методом [4</w:t>
      </w:r>
      <w:r w:rsidR="00BA1BAE" w:rsidRPr="00C7754A">
        <w:rPr>
          <w:sz w:val="28"/>
          <w:szCs w:val="28"/>
          <w:lang w:val="uk-UA"/>
        </w:rPr>
        <w:t>7</w:t>
      </w:r>
      <w:r w:rsidRPr="00C7754A">
        <w:rPr>
          <w:sz w:val="28"/>
          <w:szCs w:val="28"/>
          <w:lang w:val="uk-UA"/>
        </w:rPr>
        <w:t>]. Діапазон концентрацій – від 10 г</w:t>
      </w:r>
      <w:r w:rsidRPr="00C7754A">
        <w:rPr>
          <w:sz w:val="28"/>
          <w:szCs w:val="28"/>
        </w:rPr>
        <w:t>/л</w:t>
      </w:r>
      <w:r w:rsidRPr="00C7754A">
        <w:rPr>
          <w:sz w:val="28"/>
          <w:szCs w:val="28"/>
          <w:lang w:val="uk-UA"/>
        </w:rPr>
        <w:t xml:space="preserve"> до 200 г</w:t>
      </w:r>
      <w:r w:rsidRPr="00C7754A">
        <w:rPr>
          <w:sz w:val="28"/>
          <w:szCs w:val="28"/>
        </w:rPr>
        <w:t>/л.</w:t>
      </w:r>
      <w:r w:rsidRPr="00C7754A">
        <w:rPr>
          <w:sz w:val="28"/>
          <w:szCs w:val="28"/>
          <w:lang w:val="uk-UA"/>
        </w:rPr>
        <w:t xml:space="preserve"> Коефіцієнт варіації – 2 %.</w:t>
      </w:r>
    </w:p>
    <w:p w:rsidR="00B462C9" w:rsidRPr="00C7754A" w:rsidRDefault="00B462C9" w:rsidP="00520A9A">
      <w:pPr>
        <w:spacing w:line="360" w:lineRule="auto"/>
        <w:ind w:firstLine="708"/>
        <w:jc w:val="both"/>
        <w:rPr>
          <w:sz w:val="28"/>
          <w:szCs w:val="28"/>
          <w:lang w:val="uk-UA"/>
        </w:rPr>
      </w:pPr>
      <w:r w:rsidRPr="00C7754A">
        <w:rPr>
          <w:sz w:val="28"/>
          <w:szCs w:val="28"/>
          <w:lang w:val="uk-UA"/>
        </w:rPr>
        <w:t>Принцип метода:</w:t>
      </w:r>
      <w:r w:rsidR="00811F00" w:rsidRPr="00C7754A">
        <w:rPr>
          <w:sz w:val="28"/>
          <w:szCs w:val="28"/>
          <w:lang w:val="uk-UA"/>
        </w:rPr>
        <w:t xml:space="preserve"> </w:t>
      </w:r>
      <w:r w:rsidRPr="00C7754A">
        <w:rPr>
          <w:sz w:val="28"/>
          <w:szCs w:val="28"/>
          <w:lang w:val="uk-UA"/>
        </w:rPr>
        <w:t xml:space="preserve">гемоглобін окислюється ферроціанідом калію до метгемоглобіну, який перетворюється в ціанометгемоглобін. Інтенсивність забарвлення прямо пропорційна концентрації гемоглобіну в зразку. </w:t>
      </w:r>
    </w:p>
    <w:p w:rsidR="00B462C9" w:rsidRPr="00C7754A" w:rsidRDefault="00B462C9" w:rsidP="00520A9A">
      <w:pPr>
        <w:spacing w:line="360" w:lineRule="auto"/>
        <w:ind w:firstLine="709"/>
        <w:contextualSpacing/>
        <w:jc w:val="both"/>
        <w:rPr>
          <w:sz w:val="28"/>
          <w:szCs w:val="28"/>
          <w:lang w:val="uk-UA"/>
        </w:rPr>
      </w:pPr>
      <w:r w:rsidRPr="00C7754A">
        <w:rPr>
          <w:sz w:val="28"/>
          <w:szCs w:val="28"/>
          <w:lang w:val="uk-UA"/>
        </w:rPr>
        <w:t xml:space="preserve">Склад набору: </w:t>
      </w:r>
      <w:r w:rsidR="00E50EF1" w:rsidRPr="00C7754A">
        <w:rPr>
          <w:sz w:val="28"/>
          <w:szCs w:val="28"/>
          <w:lang w:val="uk-UA"/>
        </w:rPr>
        <w:t>реагент 1 (ферроціанід  калія</w:t>
      </w:r>
      <w:r w:rsidRPr="00C7754A">
        <w:rPr>
          <w:sz w:val="28"/>
          <w:szCs w:val="28"/>
          <w:lang w:val="uk-UA"/>
        </w:rPr>
        <w:t xml:space="preserve"> 0.60 мм</w:t>
      </w:r>
      <w:r w:rsidR="00E50EF1" w:rsidRPr="00C7754A">
        <w:rPr>
          <w:sz w:val="28"/>
          <w:szCs w:val="28"/>
          <w:lang w:val="uk-UA"/>
        </w:rPr>
        <w:t xml:space="preserve">оль/л; калія ціанід </w:t>
      </w:r>
      <w:r w:rsidRPr="00C7754A">
        <w:rPr>
          <w:sz w:val="28"/>
          <w:szCs w:val="28"/>
          <w:lang w:val="uk-UA"/>
        </w:rPr>
        <w:t>77 мм</w:t>
      </w:r>
      <w:r w:rsidR="00E50EF1" w:rsidRPr="00C7754A">
        <w:rPr>
          <w:sz w:val="28"/>
          <w:szCs w:val="28"/>
          <w:lang w:val="uk-UA"/>
        </w:rPr>
        <w:t>оль/л; дегидроген фосфат калія</w:t>
      </w:r>
      <w:r w:rsidRPr="00C7754A">
        <w:rPr>
          <w:sz w:val="28"/>
          <w:szCs w:val="28"/>
          <w:lang w:val="uk-UA"/>
        </w:rPr>
        <w:t xml:space="preserve"> 2 ммоль/л</w:t>
      </w:r>
      <w:r w:rsidR="00E50EF1" w:rsidRPr="00C7754A">
        <w:rPr>
          <w:sz w:val="28"/>
          <w:szCs w:val="28"/>
          <w:lang w:val="uk-UA"/>
        </w:rPr>
        <w:t>). Стандарт гемоглобіну– 150 г/л</w:t>
      </w:r>
      <w:r w:rsidRPr="00C7754A">
        <w:rPr>
          <w:sz w:val="28"/>
          <w:szCs w:val="28"/>
          <w:lang w:val="uk-UA"/>
        </w:rPr>
        <w:t xml:space="preserve">. </w:t>
      </w:r>
    </w:p>
    <w:p w:rsidR="00B462C9" w:rsidRPr="00C7754A" w:rsidRDefault="00B462C9" w:rsidP="001F7BB8">
      <w:pPr>
        <w:tabs>
          <w:tab w:val="left" w:pos="1134"/>
        </w:tabs>
        <w:spacing w:line="360" w:lineRule="auto"/>
        <w:ind w:firstLine="708"/>
        <w:contextualSpacing/>
        <w:jc w:val="both"/>
        <w:rPr>
          <w:sz w:val="28"/>
          <w:szCs w:val="28"/>
          <w:lang w:val="uk-UA"/>
        </w:rPr>
      </w:pPr>
      <w:r w:rsidRPr="00C7754A">
        <w:rPr>
          <w:sz w:val="28"/>
          <w:szCs w:val="28"/>
          <w:lang w:val="uk-UA"/>
        </w:rPr>
        <w:t xml:space="preserve">Обладнання: фотометричне </w:t>
      </w:r>
      <w:r w:rsidR="00BA1BAE" w:rsidRPr="00C7754A">
        <w:rPr>
          <w:sz w:val="28"/>
          <w:szCs w:val="28"/>
          <w:lang w:val="uk-UA"/>
        </w:rPr>
        <w:t xml:space="preserve">для вимірюванняпри довжині хвилі 545±20 нм </w:t>
      </w:r>
      <w:r w:rsidR="00E50EF1" w:rsidRPr="00C7754A">
        <w:rPr>
          <w:sz w:val="28"/>
          <w:szCs w:val="28"/>
          <w:lang w:val="uk-UA"/>
        </w:rPr>
        <w:t>з</w:t>
      </w:r>
      <w:r w:rsidRPr="00C7754A">
        <w:rPr>
          <w:sz w:val="28"/>
          <w:szCs w:val="28"/>
          <w:lang w:val="uk-UA"/>
        </w:rPr>
        <w:t xml:space="preserve"> відповідн</w:t>
      </w:r>
      <w:r w:rsidR="00E50EF1" w:rsidRPr="00C7754A">
        <w:rPr>
          <w:sz w:val="28"/>
          <w:szCs w:val="28"/>
          <w:lang w:val="uk-UA"/>
        </w:rPr>
        <w:t>ими кюветами</w:t>
      </w:r>
      <w:r w:rsidRPr="00C7754A">
        <w:rPr>
          <w:sz w:val="28"/>
          <w:szCs w:val="28"/>
          <w:lang w:val="uk-UA"/>
        </w:rPr>
        <w:t>;загальне лабораторне обладнання.</w:t>
      </w:r>
    </w:p>
    <w:p w:rsidR="00E50EF1" w:rsidRPr="00C7754A" w:rsidRDefault="00B462C9" w:rsidP="001F7BB8">
      <w:pPr>
        <w:tabs>
          <w:tab w:val="left" w:pos="1134"/>
        </w:tabs>
        <w:spacing w:line="360" w:lineRule="auto"/>
        <w:ind w:firstLine="708"/>
        <w:jc w:val="both"/>
        <w:rPr>
          <w:sz w:val="28"/>
          <w:szCs w:val="28"/>
          <w:lang w:val="uk-UA"/>
        </w:rPr>
      </w:pPr>
      <w:r w:rsidRPr="00C7754A">
        <w:rPr>
          <w:sz w:val="28"/>
          <w:szCs w:val="28"/>
          <w:lang w:val="uk-UA"/>
        </w:rPr>
        <w:t>Зразки</w:t>
      </w:r>
      <w:r w:rsidRPr="00C7754A">
        <w:rPr>
          <w:sz w:val="28"/>
          <w:szCs w:val="28"/>
        </w:rPr>
        <w:t>:</w:t>
      </w:r>
      <w:r w:rsidRPr="00C7754A">
        <w:rPr>
          <w:sz w:val="28"/>
          <w:szCs w:val="28"/>
          <w:lang w:val="uk-UA"/>
        </w:rPr>
        <w:t>венозна</w:t>
      </w:r>
      <w:r w:rsidR="00E50EF1" w:rsidRPr="00C7754A">
        <w:rPr>
          <w:sz w:val="28"/>
          <w:szCs w:val="28"/>
          <w:lang w:val="uk-UA"/>
        </w:rPr>
        <w:t xml:space="preserve"> кров, стабілізована ЕДТА.</w:t>
      </w:r>
    </w:p>
    <w:p w:rsidR="00B462C9" w:rsidRPr="00C7754A" w:rsidRDefault="00B462C9" w:rsidP="001F7BB8">
      <w:pPr>
        <w:tabs>
          <w:tab w:val="left" w:pos="1134"/>
        </w:tabs>
        <w:spacing w:line="360" w:lineRule="auto"/>
        <w:ind w:firstLine="708"/>
        <w:jc w:val="both"/>
        <w:rPr>
          <w:sz w:val="28"/>
          <w:szCs w:val="28"/>
          <w:lang w:val="uk-UA"/>
        </w:rPr>
      </w:pPr>
      <w:r w:rsidRPr="00C7754A">
        <w:rPr>
          <w:sz w:val="28"/>
          <w:szCs w:val="28"/>
        </w:rPr>
        <w:t>Х</w:t>
      </w:r>
      <w:r w:rsidRPr="00C7754A">
        <w:rPr>
          <w:sz w:val="28"/>
          <w:szCs w:val="28"/>
          <w:lang w:val="uk-UA"/>
        </w:rPr>
        <w:t>і</w:t>
      </w:r>
      <w:r w:rsidRPr="00C7754A">
        <w:rPr>
          <w:sz w:val="28"/>
          <w:szCs w:val="28"/>
        </w:rPr>
        <w:t xml:space="preserve">д  </w:t>
      </w:r>
      <w:r w:rsidRPr="00C7754A">
        <w:rPr>
          <w:sz w:val="28"/>
          <w:szCs w:val="28"/>
          <w:lang w:val="uk-UA"/>
        </w:rPr>
        <w:t>визначення</w:t>
      </w:r>
      <w:r w:rsidRPr="00C7754A">
        <w:rPr>
          <w:sz w:val="28"/>
          <w:szCs w:val="28"/>
        </w:rPr>
        <w:t>:</w:t>
      </w:r>
    </w:p>
    <w:p w:rsidR="00B462C9" w:rsidRPr="00C7754A" w:rsidRDefault="00B462C9" w:rsidP="001F7BB8">
      <w:pPr>
        <w:numPr>
          <w:ilvl w:val="0"/>
          <w:numId w:val="40"/>
        </w:numPr>
        <w:tabs>
          <w:tab w:val="left" w:pos="1134"/>
        </w:tabs>
        <w:spacing w:after="200" w:line="360" w:lineRule="auto"/>
        <w:ind w:left="0" w:right="57" w:firstLine="708"/>
        <w:contextualSpacing/>
        <w:jc w:val="both"/>
        <w:rPr>
          <w:sz w:val="28"/>
          <w:szCs w:val="28"/>
          <w:lang w:val="uk-UA"/>
        </w:rPr>
      </w:pPr>
      <w:r w:rsidRPr="00C7754A">
        <w:rPr>
          <w:sz w:val="28"/>
          <w:szCs w:val="28"/>
          <w:lang w:val="uk-UA"/>
        </w:rPr>
        <w:t>Набір витримати при кімнатній температурі протягом 30 хвилин.</w:t>
      </w:r>
    </w:p>
    <w:p w:rsidR="00B462C9" w:rsidRPr="00C7754A" w:rsidRDefault="00B462C9" w:rsidP="001F7BB8">
      <w:pPr>
        <w:numPr>
          <w:ilvl w:val="0"/>
          <w:numId w:val="40"/>
        </w:numPr>
        <w:tabs>
          <w:tab w:val="left" w:pos="1134"/>
        </w:tabs>
        <w:spacing w:after="200" w:afterAutospacing="1" w:line="360" w:lineRule="auto"/>
        <w:ind w:left="0" w:right="57" w:firstLine="708"/>
        <w:contextualSpacing/>
        <w:jc w:val="both"/>
        <w:rPr>
          <w:sz w:val="28"/>
          <w:szCs w:val="28"/>
        </w:rPr>
      </w:pPr>
      <w:r w:rsidRPr="00C7754A">
        <w:rPr>
          <w:sz w:val="28"/>
          <w:szCs w:val="28"/>
          <w:lang w:val="uk-UA"/>
        </w:rPr>
        <w:t>Приготува</w:t>
      </w:r>
      <w:r w:rsidR="00E50EF1" w:rsidRPr="00C7754A">
        <w:rPr>
          <w:sz w:val="28"/>
          <w:szCs w:val="28"/>
          <w:lang w:val="uk-UA"/>
        </w:rPr>
        <w:t>ти</w:t>
      </w:r>
      <w:r w:rsidRPr="00C7754A">
        <w:rPr>
          <w:sz w:val="28"/>
          <w:szCs w:val="28"/>
          <w:lang w:val="uk-UA"/>
        </w:rPr>
        <w:t xml:space="preserve"> робоч</w:t>
      </w:r>
      <w:r w:rsidR="00E50EF1" w:rsidRPr="00C7754A">
        <w:rPr>
          <w:sz w:val="28"/>
          <w:szCs w:val="28"/>
          <w:lang w:val="uk-UA"/>
        </w:rPr>
        <w:t>ий</w:t>
      </w:r>
      <w:r w:rsidRPr="00C7754A">
        <w:rPr>
          <w:sz w:val="28"/>
          <w:szCs w:val="28"/>
          <w:lang w:val="uk-UA"/>
        </w:rPr>
        <w:t xml:space="preserve"> р</w:t>
      </w:r>
      <w:r w:rsidR="00A31101" w:rsidRPr="00C7754A">
        <w:rPr>
          <w:sz w:val="28"/>
          <w:szCs w:val="28"/>
          <w:lang w:val="uk-UA"/>
        </w:rPr>
        <w:t>озчин</w:t>
      </w:r>
      <w:r w:rsidRPr="00C7754A">
        <w:rPr>
          <w:b/>
          <w:bCs/>
          <w:sz w:val="28"/>
          <w:szCs w:val="28"/>
          <w:lang w:val="uk-UA"/>
        </w:rPr>
        <w:t xml:space="preserve">:  </w:t>
      </w:r>
      <w:r w:rsidRPr="00C7754A">
        <w:rPr>
          <w:bCs/>
          <w:sz w:val="28"/>
          <w:szCs w:val="28"/>
          <w:lang w:val="uk-UA"/>
        </w:rPr>
        <w:t>до</w:t>
      </w:r>
      <w:r w:rsidRPr="00C7754A">
        <w:rPr>
          <w:sz w:val="28"/>
          <w:szCs w:val="28"/>
          <w:lang w:val="uk-UA"/>
        </w:rPr>
        <w:t xml:space="preserve">245 мл </w:t>
      </w:r>
      <w:r w:rsidR="00A31101" w:rsidRPr="00C7754A">
        <w:rPr>
          <w:sz w:val="28"/>
          <w:szCs w:val="28"/>
          <w:lang w:val="uk-UA"/>
        </w:rPr>
        <w:t>розчинника</w:t>
      </w:r>
      <w:r w:rsidRPr="00C7754A">
        <w:rPr>
          <w:sz w:val="28"/>
          <w:szCs w:val="28"/>
          <w:lang w:val="uk-UA"/>
        </w:rPr>
        <w:t xml:space="preserve"> додати </w:t>
      </w:r>
      <w:r w:rsidR="00A31101" w:rsidRPr="00C7754A">
        <w:rPr>
          <w:sz w:val="28"/>
          <w:szCs w:val="28"/>
          <w:lang w:val="uk-UA"/>
        </w:rPr>
        <w:t>5 мл</w:t>
      </w:r>
      <w:r w:rsidRPr="00C7754A">
        <w:rPr>
          <w:sz w:val="28"/>
          <w:szCs w:val="28"/>
          <w:lang w:val="uk-UA"/>
        </w:rPr>
        <w:t xml:space="preserve"> реагенту 1. </w:t>
      </w:r>
    </w:p>
    <w:p w:rsidR="00E50EF1" w:rsidRPr="00C7754A" w:rsidRDefault="00B462C9" w:rsidP="001F7BB8">
      <w:pPr>
        <w:numPr>
          <w:ilvl w:val="0"/>
          <w:numId w:val="40"/>
        </w:numPr>
        <w:tabs>
          <w:tab w:val="left" w:pos="1134"/>
        </w:tabs>
        <w:spacing w:after="120" w:line="360" w:lineRule="auto"/>
        <w:ind w:left="0" w:right="57" w:firstLine="708"/>
        <w:contextualSpacing/>
        <w:jc w:val="both"/>
        <w:rPr>
          <w:sz w:val="28"/>
          <w:szCs w:val="28"/>
          <w:lang w:val="uk-UA"/>
        </w:rPr>
      </w:pPr>
      <w:r w:rsidRPr="00C7754A">
        <w:rPr>
          <w:sz w:val="28"/>
          <w:szCs w:val="28"/>
          <w:lang w:val="uk-UA"/>
        </w:rPr>
        <w:t xml:space="preserve">Розлити </w:t>
      </w:r>
      <w:r w:rsidR="00E50EF1" w:rsidRPr="00C7754A">
        <w:rPr>
          <w:sz w:val="28"/>
          <w:szCs w:val="28"/>
          <w:lang w:val="uk-UA"/>
        </w:rPr>
        <w:t xml:space="preserve"> по 5,0 мл </w:t>
      </w:r>
      <w:r w:rsidRPr="00C7754A">
        <w:rPr>
          <w:sz w:val="28"/>
          <w:szCs w:val="28"/>
          <w:lang w:val="uk-UA"/>
        </w:rPr>
        <w:t>реактив</w:t>
      </w:r>
      <w:r w:rsidR="00E50EF1" w:rsidRPr="00C7754A">
        <w:rPr>
          <w:sz w:val="28"/>
          <w:szCs w:val="28"/>
          <w:lang w:val="uk-UA"/>
        </w:rPr>
        <w:t>у</w:t>
      </w:r>
      <w:r w:rsidRPr="00C7754A">
        <w:rPr>
          <w:sz w:val="28"/>
          <w:szCs w:val="28"/>
          <w:lang w:val="uk-UA"/>
        </w:rPr>
        <w:t xml:space="preserve"> у промаркіровані пр</w:t>
      </w:r>
      <w:r w:rsidR="00E50EF1" w:rsidRPr="00C7754A">
        <w:rPr>
          <w:sz w:val="28"/>
          <w:szCs w:val="28"/>
          <w:lang w:val="uk-UA"/>
        </w:rPr>
        <w:t>обірки, внести по 20 мкл стандарту та дослідних зразків.</w:t>
      </w:r>
    </w:p>
    <w:p w:rsidR="001F7BB8" w:rsidRPr="00C7754A" w:rsidRDefault="00B462C9" w:rsidP="001F7BB8">
      <w:pPr>
        <w:tabs>
          <w:tab w:val="left" w:pos="567"/>
          <w:tab w:val="left" w:pos="1134"/>
        </w:tabs>
        <w:spacing w:line="360" w:lineRule="auto"/>
        <w:ind w:firstLine="708"/>
        <w:jc w:val="both"/>
        <w:rPr>
          <w:sz w:val="28"/>
          <w:szCs w:val="28"/>
          <w:lang w:val="uk-UA"/>
        </w:rPr>
      </w:pPr>
      <w:r w:rsidRPr="00C7754A">
        <w:rPr>
          <w:sz w:val="28"/>
          <w:szCs w:val="28"/>
          <w:lang w:val="uk-UA"/>
        </w:rPr>
        <w:t>4</w:t>
      </w:r>
      <w:r w:rsidR="00883F8F" w:rsidRPr="00C7754A">
        <w:rPr>
          <w:sz w:val="28"/>
          <w:szCs w:val="28"/>
          <w:lang w:val="uk-UA"/>
        </w:rPr>
        <w:t xml:space="preserve">) </w:t>
      </w:r>
      <w:r w:rsidRPr="00C7754A">
        <w:rPr>
          <w:sz w:val="28"/>
          <w:szCs w:val="28"/>
          <w:lang w:val="uk-UA"/>
        </w:rPr>
        <w:t xml:space="preserve">Перемішати та інкубувати протягом </w:t>
      </w:r>
      <w:r w:rsidR="001F7BB8" w:rsidRPr="00C7754A">
        <w:rPr>
          <w:sz w:val="28"/>
          <w:szCs w:val="28"/>
          <w:lang w:val="uk-UA"/>
        </w:rPr>
        <w:t xml:space="preserve">3 хв. при температурі 15-25ºC. </w:t>
      </w:r>
    </w:p>
    <w:p w:rsidR="00B462C9" w:rsidRPr="00C7754A" w:rsidRDefault="00B462C9" w:rsidP="001F7BB8">
      <w:pPr>
        <w:tabs>
          <w:tab w:val="left" w:pos="567"/>
          <w:tab w:val="left" w:pos="1134"/>
        </w:tabs>
        <w:spacing w:line="360" w:lineRule="auto"/>
        <w:ind w:firstLine="708"/>
        <w:jc w:val="both"/>
        <w:rPr>
          <w:sz w:val="28"/>
          <w:szCs w:val="28"/>
          <w:lang w:val="uk-UA" w:eastAsia="en-US"/>
        </w:rPr>
      </w:pPr>
      <w:r w:rsidRPr="00C7754A">
        <w:rPr>
          <w:sz w:val="28"/>
          <w:szCs w:val="28"/>
          <w:lang w:val="uk-UA"/>
        </w:rPr>
        <w:t>5</w:t>
      </w:r>
      <w:r w:rsidR="00883F8F" w:rsidRPr="00C7754A">
        <w:rPr>
          <w:sz w:val="28"/>
          <w:szCs w:val="28"/>
          <w:lang w:val="uk-UA"/>
        </w:rPr>
        <w:t>) В</w:t>
      </w:r>
      <w:r w:rsidR="00E50EF1" w:rsidRPr="00C7754A">
        <w:rPr>
          <w:sz w:val="28"/>
          <w:szCs w:val="28"/>
          <w:lang w:val="uk-UA"/>
        </w:rPr>
        <w:t>иміряти оптичну щільність</w:t>
      </w:r>
      <w:r w:rsidRPr="00C7754A">
        <w:rPr>
          <w:sz w:val="28"/>
          <w:szCs w:val="28"/>
          <w:lang w:val="uk-UA"/>
        </w:rPr>
        <w:t xml:space="preserve"> (Е) дослідного зразка і стандарту проти холосто</w:t>
      </w:r>
      <w:r w:rsidR="00E50EF1" w:rsidRPr="00C7754A">
        <w:rPr>
          <w:sz w:val="28"/>
          <w:szCs w:val="28"/>
          <w:lang w:val="uk-UA"/>
        </w:rPr>
        <w:t xml:space="preserve">ї проби </w:t>
      </w:r>
      <w:r w:rsidRPr="00C7754A">
        <w:rPr>
          <w:sz w:val="28"/>
          <w:szCs w:val="28"/>
          <w:lang w:val="uk-UA"/>
        </w:rPr>
        <w:t xml:space="preserve">при 540 нм. </w:t>
      </w:r>
      <w:r w:rsidRPr="00C7754A">
        <w:rPr>
          <w:sz w:val="28"/>
          <w:szCs w:val="28"/>
          <w:lang w:val="uk-UA" w:eastAsia="en-US"/>
        </w:rPr>
        <w:t>Розраху</w:t>
      </w:r>
      <w:r w:rsidR="00520A9A" w:rsidRPr="00C7754A">
        <w:rPr>
          <w:sz w:val="28"/>
          <w:szCs w:val="28"/>
          <w:lang w:val="uk-UA" w:eastAsia="en-US"/>
        </w:rPr>
        <w:t>вати</w:t>
      </w:r>
      <w:r w:rsidR="00811F00" w:rsidRPr="00C7754A">
        <w:rPr>
          <w:sz w:val="28"/>
          <w:szCs w:val="28"/>
          <w:lang w:val="uk-UA" w:eastAsia="en-US"/>
        </w:rPr>
        <w:t xml:space="preserve"> </w:t>
      </w:r>
      <w:r w:rsidR="00520A9A" w:rsidRPr="00C7754A">
        <w:rPr>
          <w:sz w:val="28"/>
          <w:szCs w:val="28"/>
          <w:lang w:val="uk-UA" w:eastAsia="en-US"/>
        </w:rPr>
        <w:t xml:space="preserve">концентрацію </w:t>
      </w:r>
      <w:r w:rsidR="00E50EF1" w:rsidRPr="00C7754A">
        <w:rPr>
          <w:sz w:val="28"/>
          <w:szCs w:val="28"/>
          <w:lang w:val="uk-UA" w:eastAsia="en-US"/>
        </w:rPr>
        <w:t xml:space="preserve">за формулою </w:t>
      </w:r>
      <w:r w:rsidRPr="00C7754A">
        <w:rPr>
          <w:sz w:val="28"/>
          <w:szCs w:val="28"/>
          <w:lang w:val="uk-UA" w:eastAsia="en-US"/>
        </w:rPr>
        <w:t>2.1.</w:t>
      </w:r>
    </w:p>
    <w:p w:rsidR="00B462C9" w:rsidRPr="00C7754A" w:rsidRDefault="00B462C9" w:rsidP="001F7BB8">
      <w:pPr>
        <w:tabs>
          <w:tab w:val="left" w:pos="567"/>
          <w:tab w:val="left" w:pos="1134"/>
        </w:tabs>
        <w:spacing w:line="360" w:lineRule="auto"/>
        <w:ind w:firstLine="708"/>
        <w:rPr>
          <w:sz w:val="4"/>
          <w:szCs w:val="28"/>
          <w:lang w:val="uk-UA" w:eastAsia="en-US"/>
        </w:rPr>
      </w:pPr>
    </w:p>
    <w:p w:rsidR="00B462C9" w:rsidRPr="00721D63" w:rsidRDefault="00694F46" w:rsidP="00B462C9">
      <w:pPr>
        <w:spacing w:line="360" w:lineRule="auto"/>
        <w:ind w:left="1416" w:firstLine="708"/>
        <w:jc w:val="right"/>
        <w:rPr>
          <w:sz w:val="28"/>
          <w:szCs w:val="28"/>
          <w:lang w:val="uk-UA" w:eastAsia="en-US"/>
        </w:rPr>
      </w:pPr>
      <w:r w:rsidRPr="00C7754A">
        <w:rPr>
          <w:noProof/>
          <w:position w:val="-30"/>
          <w:sz w:val="28"/>
          <w:szCs w:val="28"/>
          <w:lang w:val="uk-UA" w:eastAsia="en-US"/>
        </w:rPr>
      </w:r>
      <w:r w:rsidR="00694F46" w:rsidRPr="00C7754A">
        <w:rPr>
          <w:noProof/>
          <w:position w:val="-30"/>
          <w:sz w:val="28"/>
          <w:szCs w:val="28"/>
          <w:lang w:val="uk-UA" w:eastAsia="en-US"/>
        </w:rPr>
        <w:object w:dxaOrig="237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5pt;height:38.25pt" o:ole="" fillcolor="window">
            <v:imagedata r:id="rId11" o:title=""/>
          </v:shape>
          <o:OLEObject Type="Embed" ProgID="Equation.3" ShapeID="_x0000_i1025" DrawAspect="Content" ObjectID="_1669061959" r:id="rId12"/>
        </w:object>
      </w:r>
      <w:r w:rsidR="00B462C9" w:rsidRPr="00721D63">
        <w:rPr>
          <w:sz w:val="28"/>
          <w:szCs w:val="28"/>
          <w:lang w:val="uk-UA" w:eastAsia="en-US"/>
        </w:rPr>
        <w:tab/>
      </w:r>
      <w:r w:rsidR="00B462C9" w:rsidRPr="00721D63">
        <w:rPr>
          <w:sz w:val="28"/>
          <w:szCs w:val="28"/>
          <w:lang w:val="uk-UA" w:eastAsia="en-US"/>
        </w:rPr>
        <w:tab/>
      </w:r>
      <w:r w:rsidR="00B462C9" w:rsidRPr="00721D63">
        <w:rPr>
          <w:sz w:val="28"/>
          <w:szCs w:val="28"/>
          <w:lang w:val="uk-UA" w:eastAsia="en-US"/>
        </w:rPr>
        <w:tab/>
      </w:r>
      <w:r w:rsidR="00B462C9" w:rsidRPr="00721D63">
        <w:rPr>
          <w:sz w:val="28"/>
          <w:szCs w:val="28"/>
          <w:lang w:val="uk-UA" w:eastAsia="en-US"/>
        </w:rPr>
        <w:tab/>
      </w:r>
      <w:r w:rsidR="00B462C9" w:rsidRPr="00721D63">
        <w:rPr>
          <w:sz w:val="28"/>
          <w:szCs w:val="28"/>
          <w:lang w:val="uk-UA" w:eastAsia="en-US"/>
        </w:rPr>
        <w:tab/>
        <w:t>(2.</w:t>
      </w:r>
      <w:r w:rsidR="00B462C9">
        <w:rPr>
          <w:sz w:val="28"/>
          <w:szCs w:val="28"/>
          <w:lang w:val="uk-UA" w:eastAsia="en-US"/>
        </w:rPr>
        <w:t>1</w:t>
      </w:r>
      <w:r w:rsidR="00B462C9" w:rsidRPr="00721D63">
        <w:rPr>
          <w:sz w:val="28"/>
          <w:szCs w:val="28"/>
          <w:lang w:val="uk-UA" w:eastAsia="en-US"/>
        </w:rPr>
        <w:t>)</w:t>
      </w:r>
    </w:p>
    <w:p w:rsidR="00A31101" w:rsidRPr="00811F00" w:rsidRDefault="00A31101" w:rsidP="00E50EF1">
      <w:pPr>
        <w:spacing w:line="360" w:lineRule="auto"/>
        <w:ind w:firstLine="708"/>
        <w:rPr>
          <w:sz w:val="12"/>
          <w:szCs w:val="28"/>
          <w:lang w:val="uk-UA" w:eastAsia="en-US"/>
        </w:rPr>
      </w:pPr>
    </w:p>
    <w:p w:rsidR="00811F00" w:rsidRDefault="00B462C9" w:rsidP="00811F00">
      <w:pPr>
        <w:spacing w:line="360" w:lineRule="auto"/>
        <w:ind w:firstLine="708"/>
        <w:rPr>
          <w:sz w:val="28"/>
          <w:szCs w:val="28"/>
          <w:lang w:val="uk-UA"/>
        </w:rPr>
      </w:pPr>
      <w:r w:rsidRPr="00721D63">
        <w:rPr>
          <w:sz w:val="28"/>
          <w:szCs w:val="28"/>
          <w:lang w:val="uk-UA" w:eastAsia="en-US"/>
        </w:rPr>
        <w:t xml:space="preserve">де </w:t>
      </w:r>
      <w:r w:rsidR="002E18EF">
        <w:rPr>
          <w:noProof/>
          <w:lang w:val="uk-UA" w:eastAsia="uk-UA"/>
        </w:rPr>
        <mc:AlternateContent>
          <mc:Choice Requires="wps">
            <w:drawing>
              <wp:anchor distT="4294967294" distB="4294967294" distL="114298" distR="114298" simplePos="0" relativeHeight="251656192" behindDoc="0" locked="0" layoutInCell="1" allowOverlap="1" wp14:anchorId="7AD7BC12" wp14:editId="4157076F">
                <wp:simplePos x="0" y="0"/>
                <wp:positionH relativeFrom="column">
                  <wp:posOffset>114300</wp:posOffset>
                </wp:positionH>
                <wp:positionV relativeFrom="paragraph">
                  <wp:posOffset>29210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C452" id="Line 5"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2.3pt" to="9pt,2.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">
                <o:lock v:ext="edit" shapetype="f"/>
              </v:line>
            </w:pict>
          </mc:Fallback>
        </mc:AlternateContent>
      </w:r>
      <w:r w:rsidRPr="00721D63">
        <w:rPr>
          <w:sz w:val="28"/>
          <w:szCs w:val="28"/>
          <w:lang w:val="uk-UA"/>
        </w:rPr>
        <w:t>С</w:t>
      </w:r>
      <w:r w:rsidRPr="00721D63">
        <w:rPr>
          <w:i/>
          <w:sz w:val="28"/>
          <w:szCs w:val="28"/>
          <w:vertAlign w:val="subscript"/>
          <w:lang w:val="uk-UA"/>
        </w:rPr>
        <w:t xml:space="preserve">дос </w:t>
      </w:r>
      <w:r w:rsidRPr="00721D63">
        <w:rPr>
          <w:b/>
          <w:sz w:val="28"/>
          <w:szCs w:val="28"/>
          <w:lang w:val="uk-UA"/>
        </w:rPr>
        <w:t xml:space="preserve">-  </w:t>
      </w:r>
      <w:r w:rsidRPr="00721D63">
        <w:rPr>
          <w:sz w:val="28"/>
          <w:szCs w:val="28"/>
          <w:lang w:val="uk-UA"/>
        </w:rPr>
        <w:t>концентрація гемоглобіну в дослідному зразку, г/л.</w:t>
      </w:r>
    </w:p>
    <w:p w:rsidR="00B462C9" w:rsidRPr="00721D63" w:rsidRDefault="00B462C9" w:rsidP="00811F00">
      <w:pPr>
        <w:spacing w:line="360" w:lineRule="auto"/>
        <w:ind w:firstLine="708"/>
        <w:rPr>
          <w:sz w:val="28"/>
          <w:szCs w:val="28"/>
          <w:lang w:val="uk-UA"/>
        </w:rPr>
      </w:pPr>
      <w:r w:rsidRPr="00721D63">
        <w:rPr>
          <w:sz w:val="28"/>
          <w:szCs w:val="28"/>
          <w:lang w:val="uk-UA"/>
        </w:rPr>
        <w:t>Е</w:t>
      </w:r>
      <w:r w:rsidRPr="00721D63">
        <w:rPr>
          <w:i/>
          <w:sz w:val="28"/>
          <w:szCs w:val="28"/>
          <w:vertAlign w:val="subscript"/>
          <w:lang w:val="uk-UA"/>
        </w:rPr>
        <w:t>дос</w:t>
      </w:r>
      <w:r w:rsidRPr="00721D63">
        <w:rPr>
          <w:sz w:val="28"/>
          <w:szCs w:val="28"/>
          <w:lang w:val="uk-UA"/>
        </w:rPr>
        <w:t xml:space="preserve"> - оптична щільність  дослідного зразка, одиниць оптичної щільності.</w:t>
      </w:r>
    </w:p>
    <w:p w:rsidR="00E50EF1" w:rsidRDefault="00B462C9" w:rsidP="00811F00">
      <w:pPr>
        <w:spacing w:line="360" w:lineRule="auto"/>
        <w:ind w:firstLine="709"/>
        <w:rPr>
          <w:sz w:val="28"/>
          <w:szCs w:val="28"/>
          <w:lang w:val="uk-UA"/>
        </w:rPr>
      </w:pPr>
      <w:r w:rsidRPr="00721D63">
        <w:rPr>
          <w:sz w:val="28"/>
          <w:szCs w:val="28"/>
          <w:lang w:val="uk-UA"/>
        </w:rPr>
        <w:t>Е</w:t>
      </w:r>
      <w:r w:rsidRPr="00721D63">
        <w:rPr>
          <w:i/>
          <w:sz w:val="28"/>
          <w:szCs w:val="28"/>
          <w:vertAlign w:val="subscript"/>
          <w:lang w:val="uk-UA"/>
        </w:rPr>
        <w:t xml:space="preserve">ст </w:t>
      </w:r>
      <w:r w:rsidRPr="00721D63">
        <w:rPr>
          <w:sz w:val="28"/>
          <w:szCs w:val="28"/>
          <w:lang w:val="uk-UA"/>
        </w:rPr>
        <w:t>-  оптична щільність  стандарту, одиниць оптичної щільності</w:t>
      </w:r>
      <w:r w:rsidR="00E50EF1">
        <w:rPr>
          <w:sz w:val="28"/>
          <w:szCs w:val="28"/>
          <w:lang w:val="uk-UA"/>
        </w:rPr>
        <w:t>.</w:t>
      </w:r>
    </w:p>
    <w:p w:rsidR="00E50EF1" w:rsidRPr="00721D63" w:rsidRDefault="00B462C9" w:rsidP="00811F00">
      <w:pPr>
        <w:spacing w:line="360" w:lineRule="auto"/>
        <w:ind w:firstLine="709"/>
        <w:rPr>
          <w:sz w:val="28"/>
          <w:szCs w:val="28"/>
          <w:lang w:val="uk-UA"/>
        </w:rPr>
      </w:pPr>
      <w:r w:rsidRPr="00721D63">
        <w:rPr>
          <w:sz w:val="28"/>
          <w:szCs w:val="28"/>
          <w:lang w:val="uk-UA"/>
        </w:rPr>
        <w:t>C</w:t>
      </w:r>
      <w:r w:rsidRPr="00721D63">
        <w:rPr>
          <w:i/>
          <w:sz w:val="28"/>
          <w:szCs w:val="28"/>
          <w:vertAlign w:val="subscript"/>
          <w:lang w:val="uk-UA"/>
        </w:rPr>
        <w:t>ст</w:t>
      </w:r>
      <w:r w:rsidRPr="00721D63">
        <w:rPr>
          <w:sz w:val="28"/>
          <w:szCs w:val="28"/>
          <w:lang w:val="uk-UA"/>
        </w:rPr>
        <w:t>-  вміст гемоглобіну в стандарті, 150 г/л</w:t>
      </w:r>
      <w:r w:rsidR="00E50EF1">
        <w:rPr>
          <w:sz w:val="28"/>
          <w:szCs w:val="28"/>
          <w:lang w:val="uk-UA"/>
        </w:rPr>
        <w:t xml:space="preserve"> [4</w:t>
      </w:r>
      <w:r w:rsidR="00BA1BAE">
        <w:rPr>
          <w:sz w:val="28"/>
          <w:szCs w:val="28"/>
          <w:lang w:val="uk-UA"/>
        </w:rPr>
        <w:t>7</w:t>
      </w:r>
      <w:r w:rsidR="00E50EF1">
        <w:rPr>
          <w:sz w:val="28"/>
          <w:szCs w:val="28"/>
          <w:lang w:val="uk-UA"/>
        </w:rPr>
        <w:t>]</w:t>
      </w:r>
      <w:r w:rsidR="00E50EF1" w:rsidRPr="00721D63">
        <w:rPr>
          <w:sz w:val="28"/>
          <w:szCs w:val="28"/>
          <w:lang w:val="uk-UA"/>
        </w:rPr>
        <w:t>.</w:t>
      </w:r>
    </w:p>
    <w:p w:rsidR="00B462C9" w:rsidRPr="00A705CA" w:rsidRDefault="00B462C9" w:rsidP="00B462C9">
      <w:pPr>
        <w:spacing w:line="360" w:lineRule="auto"/>
        <w:ind w:left="709"/>
        <w:contextualSpacing/>
        <w:jc w:val="both"/>
        <w:rPr>
          <w:sz w:val="28"/>
          <w:szCs w:val="28"/>
          <w:lang w:val="uk-UA"/>
        </w:rPr>
      </w:pPr>
      <w:r>
        <w:rPr>
          <w:rFonts w:cs="Arial"/>
          <w:kern w:val="32"/>
          <w:sz w:val="28"/>
          <w:szCs w:val="28"/>
          <w:lang w:val="uk-UA"/>
        </w:rPr>
        <w:t xml:space="preserve">2.2.2 </w:t>
      </w:r>
      <w:r w:rsidRPr="00A705CA">
        <w:rPr>
          <w:rFonts w:cs="Arial"/>
          <w:kern w:val="32"/>
          <w:sz w:val="28"/>
          <w:szCs w:val="28"/>
          <w:lang w:val="uk-UA"/>
        </w:rPr>
        <w:t xml:space="preserve">Підрахунок </w:t>
      </w:r>
      <w:r w:rsidRPr="00A705CA">
        <w:rPr>
          <w:rFonts w:cs="Arial"/>
          <w:kern w:val="32"/>
          <w:sz w:val="28"/>
          <w:szCs w:val="28"/>
          <w:shd w:val="clear" w:color="auto" w:fill="FFFFFF"/>
          <w:lang w:val="uk-UA"/>
        </w:rPr>
        <w:t>кількості лейкоцитів у рахунковій камері</w:t>
      </w:r>
      <w:bookmarkStart w:id="9" w:name="_Toc390215104"/>
      <w:bookmarkStart w:id="10" w:name="_Toc390215162"/>
      <w:r w:rsidR="00811F00">
        <w:rPr>
          <w:rFonts w:cs="Arial"/>
          <w:kern w:val="32"/>
          <w:sz w:val="28"/>
          <w:szCs w:val="28"/>
          <w:shd w:val="clear" w:color="auto" w:fill="FFFFFF"/>
          <w:lang w:val="uk-UA"/>
        </w:rPr>
        <w:t xml:space="preserve"> </w:t>
      </w:r>
      <w:r w:rsidRPr="00A705CA">
        <w:rPr>
          <w:rFonts w:cs="Arial"/>
          <w:kern w:val="32"/>
          <w:sz w:val="28"/>
          <w:szCs w:val="32"/>
          <w:lang w:val="uk-UA"/>
        </w:rPr>
        <w:t>Горяєва</w:t>
      </w:r>
      <w:bookmarkEnd w:id="9"/>
      <w:bookmarkEnd w:id="10"/>
    </w:p>
    <w:p w:rsidR="00B462C9" w:rsidRPr="00AC07F1" w:rsidRDefault="00B462C9" w:rsidP="00B462C9">
      <w:pPr>
        <w:spacing w:line="360" w:lineRule="auto"/>
        <w:rPr>
          <w:sz w:val="28"/>
          <w:lang w:val="uk-UA"/>
        </w:rPr>
      </w:pPr>
    </w:p>
    <w:p w:rsidR="00B462C9" w:rsidRPr="00AC07F1" w:rsidRDefault="00B462C9" w:rsidP="00B462C9">
      <w:pPr>
        <w:spacing w:line="360" w:lineRule="auto"/>
        <w:rPr>
          <w:sz w:val="28"/>
          <w:lang w:val="uk-UA"/>
        </w:rPr>
      </w:pPr>
    </w:p>
    <w:p w:rsidR="00B462C9" w:rsidRPr="00C02CE0" w:rsidRDefault="00520A9A" w:rsidP="00B462C9">
      <w:pPr>
        <w:spacing w:line="360" w:lineRule="auto"/>
        <w:ind w:firstLine="720"/>
        <w:jc w:val="both"/>
        <w:rPr>
          <w:rStyle w:val="hps"/>
          <w:sz w:val="28"/>
          <w:szCs w:val="28"/>
          <w:shd w:val="clear" w:color="auto" w:fill="FFFFFF"/>
          <w:lang w:val="uk-UA"/>
        </w:rPr>
      </w:pPr>
      <w:r>
        <w:rPr>
          <w:sz w:val="28"/>
          <w:szCs w:val="28"/>
          <w:shd w:val="clear" w:color="auto" w:fill="FFFFFF"/>
          <w:lang w:val="uk-UA"/>
        </w:rPr>
        <w:t>Визначення</w:t>
      </w:r>
      <w:r w:rsidR="00B462C9" w:rsidRPr="00721D63">
        <w:rPr>
          <w:sz w:val="28"/>
          <w:szCs w:val="28"/>
          <w:shd w:val="clear" w:color="auto" w:fill="FFFFFF"/>
          <w:lang w:val="uk-UA"/>
        </w:rPr>
        <w:t xml:space="preserve"> кількості лейкоцитів </w:t>
      </w:r>
      <w:r w:rsidR="00B462C9">
        <w:rPr>
          <w:sz w:val="28"/>
          <w:szCs w:val="28"/>
          <w:shd w:val="clear" w:color="auto" w:fill="FFFFFF"/>
          <w:lang w:val="uk-UA"/>
        </w:rPr>
        <w:t>проводи</w:t>
      </w:r>
      <w:r>
        <w:rPr>
          <w:sz w:val="28"/>
          <w:szCs w:val="28"/>
          <w:shd w:val="clear" w:color="auto" w:fill="FFFFFF"/>
          <w:lang w:val="uk-UA"/>
        </w:rPr>
        <w:t>ли</w:t>
      </w:r>
      <w:r w:rsidR="00B462C9" w:rsidRPr="00721D63">
        <w:rPr>
          <w:sz w:val="28"/>
          <w:szCs w:val="28"/>
          <w:shd w:val="clear" w:color="auto" w:fill="FFFFFF"/>
          <w:lang w:val="uk-UA"/>
        </w:rPr>
        <w:t xml:space="preserve"> уніфікованим методо</w:t>
      </w:r>
      <w:r w:rsidR="00B462C9">
        <w:rPr>
          <w:sz w:val="28"/>
          <w:szCs w:val="28"/>
          <w:shd w:val="clear" w:color="auto" w:fill="FFFFFF"/>
          <w:lang w:val="uk-UA"/>
        </w:rPr>
        <w:t xml:space="preserve">м підрахунку в камері Горяєва </w:t>
      </w:r>
      <w:r w:rsidR="00B462C9" w:rsidRPr="00AC07F1">
        <w:rPr>
          <w:rStyle w:val="hps"/>
          <w:sz w:val="28"/>
          <w:szCs w:val="28"/>
          <w:lang w:val="uk-UA"/>
        </w:rPr>
        <w:t>(р</w:t>
      </w:r>
      <w:r w:rsidR="00B462C9">
        <w:rPr>
          <w:rStyle w:val="hps"/>
          <w:sz w:val="28"/>
          <w:szCs w:val="28"/>
          <w:lang w:val="uk-UA"/>
        </w:rPr>
        <w:t>иc</w:t>
      </w:r>
      <w:r w:rsidR="00B462C9" w:rsidRPr="00AC07F1">
        <w:rPr>
          <w:rStyle w:val="hps"/>
          <w:sz w:val="28"/>
          <w:szCs w:val="28"/>
          <w:lang w:val="uk-UA"/>
        </w:rPr>
        <w:t>.</w:t>
      </w:r>
      <w:r w:rsidR="00B462C9">
        <w:rPr>
          <w:rStyle w:val="hps"/>
          <w:sz w:val="28"/>
          <w:szCs w:val="28"/>
          <w:lang w:val="uk-UA"/>
        </w:rPr>
        <w:t>2.1</w:t>
      </w:r>
      <w:r w:rsidR="00B462C9" w:rsidRPr="00AC07F1">
        <w:rPr>
          <w:rStyle w:val="hps"/>
          <w:sz w:val="28"/>
          <w:szCs w:val="28"/>
          <w:lang w:val="uk-UA"/>
        </w:rPr>
        <w:t>)</w:t>
      </w:r>
      <w:r>
        <w:rPr>
          <w:sz w:val="28"/>
          <w:szCs w:val="28"/>
          <w:lang w:val="uk-UA"/>
        </w:rPr>
        <w:t xml:space="preserve">. </w:t>
      </w:r>
      <w:r w:rsidR="00B462C9" w:rsidRPr="00721D63">
        <w:rPr>
          <w:sz w:val="28"/>
          <w:szCs w:val="28"/>
          <w:shd w:val="clear" w:color="auto" w:fill="FFFFFF"/>
          <w:lang w:val="uk-UA"/>
        </w:rPr>
        <w:t xml:space="preserve">Принцип методу </w:t>
      </w:r>
      <w:r w:rsidR="00B462C9">
        <w:rPr>
          <w:sz w:val="28"/>
          <w:szCs w:val="28"/>
          <w:shd w:val="clear" w:color="auto" w:fill="FFFFFF"/>
          <w:lang w:val="uk-UA"/>
        </w:rPr>
        <w:t>–</w:t>
      </w:r>
      <w:r w:rsidR="00B462C9" w:rsidRPr="00721D63">
        <w:rPr>
          <w:sz w:val="28"/>
          <w:szCs w:val="28"/>
          <w:shd w:val="clear" w:color="auto" w:fill="FFFFFF"/>
          <w:lang w:val="uk-UA"/>
        </w:rPr>
        <w:t xml:space="preserve"> підрахунок лейкоцитів під мікроскопом у певній кількості квадратів камери й перерахування на </w:t>
      </w:r>
      <w:r w:rsidRPr="00721D63">
        <w:rPr>
          <w:sz w:val="28"/>
          <w:szCs w:val="28"/>
          <w:shd w:val="clear" w:color="auto" w:fill="FFFFFF"/>
          <w:lang w:val="uk-UA"/>
        </w:rPr>
        <w:t xml:space="preserve">1 л </w:t>
      </w:r>
      <w:r w:rsidR="00B462C9" w:rsidRPr="00721D63">
        <w:rPr>
          <w:sz w:val="28"/>
          <w:szCs w:val="28"/>
          <w:shd w:val="clear" w:color="auto" w:fill="FFFFFF"/>
          <w:lang w:val="uk-UA"/>
        </w:rPr>
        <w:t>крові, виходячи з об'єм</w:t>
      </w:r>
      <w:r w:rsidR="00B462C9">
        <w:rPr>
          <w:sz w:val="28"/>
          <w:szCs w:val="28"/>
          <w:shd w:val="clear" w:color="auto" w:fill="FFFFFF"/>
          <w:lang w:val="uk-UA"/>
        </w:rPr>
        <w:t>у квадратів і розведення крові</w:t>
      </w:r>
      <w:r w:rsidR="00B462C9">
        <w:rPr>
          <w:rStyle w:val="hps"/>
          <w:sz w:val="28"/>
          <w:szCs w:val="28"/>
          <w:lang w:val="uk-UA"/>
        </w:rPr>
        <w:t>[4</w:t>
      </w:r>
      <w:r w:rsidR="00BA1BAE">
        <w:rPr>
          <w:rStyle w:val="hps"/>
          <w:sz w:val="28"/>
          <w:szCs w:val="28"/>
          <w:lang w:val="uk-UA"/>
        </w:rPr>
        <w:t>7</w:t>
      </w:r>
      <w:r w:rsidR="00B462C9">
        <w:rPr>
          <w:rStyle w:val="hps"/>
          <w:sz w:val="28"/>
          <w:szCs w:val="28"/>
          <w:lang w:val="uk-UA"/>
        </w:rPr>
        <w:t>].</w:t>
      </w:r>
    </w:p>
    <w:p w:rsidR="00B462C9" w:rsidRPr="00AC07F1" w:rsidRDefault="00B462C9" w:rsidP="00B462C9">
      <w:pPr>
        <w:spacing w:line="360" w:lineRule="auto"/>
        <w:ind w:firstLine="708"/>
        <w:contextualSpacing/>
        <w:jc w:val="both"/>
        <w:rPr>
          <w:rStyle w:val="hps"/>
          <w:sz w:val="28"/>
          <w:szCs w:val="28"/>
          <w:lang w:val="uk-UA"/>
        </w:rPr>
      </w:pPr>
    </w:p>
    <w:p w:rsidR="00B462C9" w:rsidRDefault="002738D7" w:rsidP="00B462C9">
      <w:pPr>
        <w:spacing w:line="360" w:lineRule="auto"/>
        <w:contextualSpacing/>
        <w:jc w:val="both"/>
        <w:rPr>
          <w:noProof/>
          <w:sz w:val="28"/>
          <w:szCs w:val="28"/>
          <w:lang w:val="en-US"/>
        </w:rPr>
      </w:pPr>
      <w:r w:rsidRPr="00AC07F1">
        <w:rPr>
          <w:noProof/>
          <w:sz w:val="28"/>
          <w:szCs w:val="28"/>
          <w:lang w:val="uk-UA" w:eastAsia="uk-UA"/>
        </w:rPr>
        <w:drawing>
          <wp:inline distT="0" distB="0" distL="0" distR="0" wp14:anchorId="42C501C5" wp14:editId="1AE1B13E">
            <wp:extent cx="2635885" cy="2157730"/>
            <wp:effectExtent l="0" t="0" r="0" b="0"/>
            <wp:docPr id="3" name="Рисунок 7" descr="http://www.medrk.ru/uploads/photo/22648/photo_box/big/img_906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www.medrk.ru/uploads/photo/22648/photo_box/big/img_9060.jpg"/>
                    <pic:cNvPicPr>
                      <a:picLocks/>
                    </pic:cNvPicPr>
                  </pic:nvPicPr>
                  <pic:blipFill>
                    <a:blip r:embed="rId13">
                      <a:extLst>
                        <a:ext uri="{28A0092B-C50C-407E-A947-70E740481C1C}">
                          <a14:useLocalDpi xmlns:a14="http://schemas.microsoft.com/office/drawing/2010/main" val="0"/>
                        </a:ext>
                      </a:extLst>
                    </a:blip>
                    <a:srcRect l="8438" t="17082" b="7668"/>
                    <a:stretch>
                      <a:fillRect/>
                    </a:stretch>
                  </pic:blipFill>
                  <pic:spPr bwMode="auto">
                    <a:xfrm>
                      <a:off x="0" y="0"/>
                      <a:ext cx="2635885" cy="2157730"/>
                    </a:xfrm>
                    <a:prstGeom prst="rect">
                      <a:avLst/>
                    </a:prstGeom>
                    <a:noFill/>
                    <a:ln>
                      <a:noFill/>
                    </a:ln>
                  </pic:spPr>
                </pic:pic>
              </a:graphicData>
            </a:graphic>
          </wp:inline>
        </w:drawing>
      </w:r>
      <w:r w:rsidRPr="00AC07F1">
        <w:rPr>
          <w:noProof/>
          <w:sz w:val="28"/>
          <w:szCs w:val="28"/>
          <w:lang w:val="uk-UA" w:eastAsia="uk-UA"/>
        </w:rPr>
        <w:drawing>
          <wp:inline distT="0" distB="0" distL="0" distR="0" wp14:anchorId="5F5966B9" wp14:editId="03C6A0D3">
            <wp:extent cx="2879090" cy="2157730"/>
            <wp:effectExtent l="0" t="0" r="0" b="0"/>
            <wp:docPr id="4" name="Рисунок 10" descr="&amp;Ncy;&amp;acy;&amp;ucy;&amp;kcy;&amp;acy; &quot; &amp;Scy;&amp;tcy;&amp;rcy;&amp;acy;&amp;ncy;&amp;icy;&amp;tscy;&amp;acy; 2 &quot; &amp;TScy;&amp;iecy;&amp;ncy;&amp;tcy;&amp;rcy;&amp;acy;&amp;lcy;&amp;softcy;&amp;ncy;&amp;acy;&amp;yacy; &amp;bcy;&amp;icy;&amp;bcy;&amp;lcy;&amp;icy;&amp;ocy;&amp;tcy;&amp;iecy;&amp;kcy;&amp;acy; &amp;icy;&amp;mcy;. &amp;Ncy;.&amp;Vcy;. &amp;Gcy;&amp;ocy;&amp;gcy;&amp;ocy;&amp;lcy;&amp;ya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amp;Ncy;&amp;acy;&amp;ucy;&amp;kcy;&amp;acy; &quot; &amp;Scy;&amp;tcy;&amp;rcy;&amp;acy;&amp;ncy;&amp;icy;&amp;tscy;&amp;acy; 2 &quot; &amp;TScy;&amp;iecy;&amp;ncy;&amp;tcy;&amp;rcy;&amp;acy;&amp;lcy;&amp;softcy;&amp;ncy;&amp;acy;&amp;yacy; &amp;bcy;&amp;icy;&amp;bcy;&amp;lcy;&amp;icy;&amp;ocy;&amp;tcy;&amp;iecy;&amp;kcy;&amp;acy; &amp;icy;&amp;mcy;. &amp;Ncy;.&amp;Vcy;. &amp;Gcy;&amp;ocy;&amp;gcy;&amp;ocy;&amp;lcy;&amp;yacy;"/>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090" cy="2157730"/>
                    </a:xfrm>
                    <a:prstGeom prst="rect">
                      <a:avLst/>
                    </a:prstGeom>
                    <a:noFill/>
                    <a:ln>
                      <a:noFill/>
                    </a:ln>
                  </pic:spPr>
                </pic:pic>
              </a:graphicData>
            </a:graphic>
          </wp:inline>
        </w:drawing>
      </w:r>
    </w:p>
    <w:p w:rsidR="00B462C9" w:rsidRDefault="00B462C9" w:rsidP="00B462C9">
      <w:pPr>
        <w:spacing w:line="360" w:lineRule="auto"/>
        <w:ind w:firstLine="709"/>
        <w:contextualSpacing/>
        <w:jc w:val="both"/>
        <w:rPr>
          <w:sz w:val="28"/>
          <w:szCs w:val="28"/>
          <w:lang w:val="uk-UA"/>
        </w:rPr>
      </w:pPr>
      <w:r w:rsidRPr="004F418B">
        <w:rPr>
          <w:sz w:val="28"/>
          <w:szCs w:val="28"/>
          <w:lang w:val="uk-UA"/>
        </w:rPr>
        <w:t>Р</w:t>
      </w:r>
      <w:r>
        <w:rPr>
          <w:sz w:val="28"/>
          <w:szCs w:val="28"/>
          <w:lang w:val="uk-UA"/>
        </w:rPr>
        <w:t>иc</w:t>
      </w:r>
      <w:r w:rsidRPr="004F418B">
        <w:rPr>
          <w:sz w:val="28"/>
          <w:szCs w:val="28"/>
          <w:lang w:val="uk-UA"/>
        </w:rPr>
        <w:t xml:space="preserve">унок 2.1 </w:t>
      </w:r>
      <w:r>
        <w:rPr>
          <w:sz w:val="28"/>
          <w:szCs w:val="28"/>
          <w:lang w:val="uk-UA"/>
        </w:rPr>
        <w:t>–</w:t>
      </w:r>
      <w:r w:rsidRPr="004F418B">
        <w:rPr>
          <w:sz w:val="28"/>
          <w:szCs w:val="28"/>
          <w:lang w:val="uk-UA"/>
        </w:rPr>
        <w:t xml:space="preserve"> Ліч</w:t>
      </w:r>
      <w:r>
        <w:rPr>
          <w:sz w:val="28"/>
          <w:szCs w:val="28"/>
          <w:lang w:val="uk-UA"/>
        </w:rPr>
        <w:t>и</w:t>
      </w:r>
      <w:r w:rsidRPr="004F418B">
        <w:rPr>
          <w:sz w:val="28"/>
          <w:szCs w:val="28"/>
          <w:lang w:val="uk-UA"/>
        </w:rPr>
        <w:t>льна камера Горяє</w:t>
      </w:r>
      <w:r>
        <w:rPr>
          <w:sz w:val="28"/>
          <w:szCs w:val="28"/>
          <w:lang w:val="uk-UA"/>
        </w:rPr>
        <w:t>в</w:t>
      </w:r>
      <w:r w:rsidRPr="004F418B">
        <w:rPr>
          <w:sz w:val="28"/>
          <w:szCs w:val="28"/>
          <w:lang w:val="uk-UA"/>
        </w:rPr>
        <w:t>а (загальн</w:t>
      </w:r>
      <w:r>
        <w:rPr>
          <w:sz w:val="28"/>
          <w:szCs w:val="28"/>
          <w:lang w:val="uk-UA"/>
        </w:rPr>
        <w:t>и</w:t>
      </w:r>
      <w:r w:rsidRPr="004F418B">
        <w:rPr>
          <w:sz w:val="28"/>
          <w:szCs w:val="28"/>
          <w:lang w:val="uk-UA"/>
        </w:rPr>
        <w:t xml:space="preserve">й </w:t>
      </w:r>
      <w:r>
        <w:rPr>
          <w:sz w:val="28"/>
          <w:szCs w:val="28"/>
          <w:lang w:val="uk-UA"/>
        </w:rPr>
        <w:t>вигляд) [4</w:t>
      </w:r>
      <w:r w:rsidR="00BA1BAE">
        <w:rPr>
          <w:sz w:val="28"/>
          <w:szCs w:val="28"/>
          <w:lang w:val="uk-UA"/>
        </w:rPr>
        <w:t>7</w:t>
      </w:r>
      <w:r>
        <w:rPr>
          <w:sz w:val="28"/>
          <w:szCs w:val="28"/>
          <w:lang w:val="uk-UA"/>
        </w:rPr>
        <w:t>]</w:t>
      </w:r>
    </w:p>
    <w:p w:rsidR="00520A9A" w:rsidRPr="004F418B" w:rsidRDefault="00520A9A" w:rsidP="00B462C9">
      <w:pPr>
        <w:spacing w:line="360" w:lineRule="auto"/>
        <w:ind w:firstLine="709"/>
        <w:contextualSpacing/>
        <w:jc w:val="both"/>
        <w:rPr>
          <w:sz w:val="28"/>
          <w:szCs w:val="28"/>
          <w:lang w:val="uk-UA"/>
        </w:rPr>
      </w:pPr>
    </w:p>
    <w:p w:rsidR="00210CE8" w:rsidRPr="00713974" w:rsidRDefault="00210CE8" w:rsidP="00210CE8">
      <w:pPr>
        <w:spacing w:line="360" w:lineRule="auto"/>
        <w:ind w:firstLine="709"/>
        <w:contextualSpacing/>
        <w:jc w:val="both"/>
        <w:rPr>
          <w:sz w:val="28"/>
          <w:szCs w:val="28"/>
          <w:lang w:val="uk-UA"/>
        </w:rPr>
      </w:pPr>
      <w:r>
        <w:rPr>
          <w:sz w:val="28"/>
          <w:szCs w:val="28"/>
          <w:lang w:val="uk-UA"/>
        </w:rPr>
        <w:t>В</w:t>
      </w:r>
      <w:r w:rsidRPr="00AC07F1">
        <w:rPr>
          <w:sz w:val="28"/>
          <w:szCs w:val="28"/>
          <w:lang w:val="uk-UA"/>
        </w:rPr>
        <w:t xml:space="preserve"> пробірку нал</w:t>
      </w:r>
      <w:r>
        <w:rPr>
          <w:sz w:val="28"/>
          <w:szCs w:val="28"/>
          <w:lang w:val="uk-UA"/>
        </w:rPr>
        <w:t>ив</w:t>
      </w:r>
      <w:r w:rsidRPr="00AC07F1">
        <w:rPr>
          <w:sz w:val="28"/>
          <w:szCs w:val="28"/>
          <w:lang w:val="uk-UA"/>
        </w:rPr>
        <w:t>а</w:t>
      </w:r>
      <w:r>
        <w:rPr>
          <w:sz w:val="28"/>
          <w:szCs w:val="28"/>
          <w:lang w:val="uk-UA"/>
        </w:rPr>
        <w:t>ли</w:t>
      </w:r>
      <w:r w:rsidRPr="00AC07F1">
        <w:rPr>
          <w:sz w:val="28"/>
          <w:szCs w:val="28"/>
          <w:lang w:val="uk-UA"/>
        </w:rPr>
        <w:t xml:space="preserve"> 0,4 мл розч</w:t>
      </w:r>
      <w:r>
        <w:rPr>
          <w:sz w:val="28"/>
          <w:szCs w:val="28"/>
          <w:lang w:val="uk-UA"/>
        </w:rPr>
        <w:t>и</w:t>
      </w:r>
      <w:r w:rsidRPr="00AC07F1">
        <w:rPr>
          <w:sz w:val="28"/>
          <w:szCs w:val="28"/>
          <w:lang w:val="uk-UA"/>
        </w:rPr>
        <w:t>ну 3-5% оцто</w:t>
      </w:r>
      <w:r>
        <w:rPr>
          <w:sz w:val="28"/>
          <w:szCs w:val="28"/>
          <w:lang w:val="uk-UA"/>
        </w:rPr>
        <w:t>в</w:t>
      </w:r>
      <w:r w:rsidRPr="00AC07F1">
        <w:rPr>
          <w:sz w:val="28"/>
          <w:szCs w:val="28"/>
          <w:lang w:val="uk-UA"/>
        </w:rPr>
        <w:t>ої к</w:t>
      </w:r>
      <w:r>
        <w:rPr>
          <w:sz w:val="28"/>
          <w:szCs w:val="28"/>
          <w:lang w:val="uk-UA"/>
        </w:rPr>
        <w:t>иc</w:t>
      </w:r>
      <w:r w:rsidRPr="00AC07F1">
        <w:rPr>
          <w:sz w:val="28"/>
          <w:szCs w:val="28"/>
          <w:lang w:val="uk-UA"/>
        </w:rPr>
        <w:t>лот</w:t>
      </w:r>
      <w:r>
        <w:rPr>
          <w:sz w:val="28"/>
          <w:szCs w:val="28"/>
          <w:lang w:val="uk-UA"/>
        </w:rPr>
        <w:t>и</w:t>
      </w:r>
      <w:r w:rsidRPr="00AC07F1">
        <w:rPr>
          <w:sz w:val="28"/>
          <w:szCs w:val="28"/>
          <w:lang w:val="uk-UA"/>
        </w:rPr>
        <w:t>, підфарбо</w:t>
      </w:r>
      <w:r>
        <w:rPr>
          <w:sz w:val="28"/>
          <w:szCs w:val="28"/>
          <w:lang w:val="uk-UA"/>
        </w:rPr>
        <w:t>в</w:t>
      </w:r>
      <w:r w:rsidRPr="00AC07F1">
        <w:rPr>
          <w:sz w:val="28"/>
          <w:szCs w:val="28"/>
          <w:lang w:val="uk-UA"/>
        </w:rPr>
        <w:t>аною мет</w:t>
      </w:r>
      <w:r>
        <w:rPr>
          <w:sz w:val="28"/>
          <w:szCs w:val="28"/>
          <w:lang w:val="uk-UA"/>
        </w:rPr>
        <w:t>и</w:t>
      </w:r>
      <w:r w:rsidRPr="00AC07F1">
        <w:rPr>
          <w:sz w:val="28"/>
          <w:szCs w:val="28"/>
          <w:lang w:val="uk-UA"/>
        </w:rPr>
        <w:t>лено</w:t>
      </w:r>
      <w:r>
        <w:rPr>
          <w:sz w:val="28"/>
          <w:szCs w:val="28"/>
          <w:lang w:val="uk-UA"/>
        </w:rPr>
        <w:t>в</w:t>
      </w:r>
      <w:r w:rsidRPr="00AC07F1">
        <w:rPr>
          <w:sz w:val="28"/>
          <w:szCs w:val="28"/>
          <w:lang w:val="uk-UA"/>
        </w:rPr>
        <w:t xml:space="preserve">ої </w:t>
      </w:r>
      <w:r>
        <w:rPr>
          <w:sz w:val="28"/>
          <w:szCs w:val="28"/>
          <w:lang w:val="uk-UA"/>
        </w:rPr>
        <w:t>cи</w:t>
      </w:r>
      <w:r w:rsidRPr="00AC07F1">
        <w:rPr>
          <w:sz w:val="28"/>
          <w:szCs w:val="28"/>
          <w:lang w:val="uk-UA"/>
        </w:rPr>
        <w:t>нню. Капілярної піпеткою наб</w:t>
      </w:r>
      <w:r>
        <w:rPr>
          <w:sz w:val="28"/>
          <w:szCs w:val="28"/>
          <w:lang w:val="uk-UA"/>
        </w:rPr>
        <w:t>и</w:t>
      </w:r>
      <w:r w:rsidRPr="00AC07F1">
        <w:rPr>
          <w:sz w:val="28"/>
          <w:szCs w:val="28"/>
          <w:lang w:val="uk-UA"/>
        </w:rPr>
        <w:t>ра</w:t>
      </w:r>
      <w:r>
        <w:rPr>
          <w:sz w:val="28"/>
          <w:szCs w:val="28"/>
          <w:lang w:val="uk-UA"/>
        </w:rPr>
        <w:t xml:space="preserve">ли </w:t>
      </w:r>
      <w:r w:rsidRPr="00AC07F1">
        <w:rPr>
          <w:sz w:val="28"/>
          <w:szCs w:val="28"/>
          <w:lang w:val="uk-UA"/>
        </w:rPr>
        <w:t xml:space="preserve">зі </w:t>
      </w:r>
      <w:r>
        <w:rPr>
          <w:sz w:val="28"/>
          <w:szCs w:val="28"/>
          <w:lang w:val="uk-UA"/>
        </w:rPr>
        <w:t>cв</w:t>
      </w:r>
      <w:r w:rsidRPr="00AC07F1">
        <w:rPr>
          <w:sz w:val="28"/>
          <w:szCs w:val="28"/>
          <w:lang w:val="uk-UA"/>
        </w:rPr>
        <w:t>іжої краплі 20 мкл кро</w:t>
      </w:r>
      <w:r>
        <w:rPr>
          <w:sz w:val="28"/>
          <w:szCs w:val="28"/>
          <w:lang w:val="uk-UA"/>
        </w:rPr>
        <w:t>в</w:t>
      </w:r>
      <w:r w:rsidRPr="00AC07F1">
        <w:rPr>
          <w:sz w:val="28"/>
          <w:szCs w:val="28"/>
          <w:lang w:val="uk-UA"/>
        </w:rPr>
        <w:t>і (роз</w:t>
      </w:r>
      <w:r>
        <w:rPr>
          <w:sz w:val="28"/>
          <w:szCs w:val="28"/>
          <w:lang w:val="uk-UA"/>
        </w:rPr>
        <w:t>в</w:t>
      </w:r>
      <w:r w:rsidRPr="00AC07F1">
        <w:rPr>
          <w:sz w:val="28"/>
          <w:szCs w:val="28"/>
          <w:lang w:val="uk-UA"/>
        </w:rPr>
        <w:t xml:space="preserve">едення </w:t>
      </w:r>
      <w:r>
        <w:rPr>
          <w:sz w:val="28"/>
          <w:szCs w:val="28"/>
          <w:lang w:val="uk-UA"/>
        </w:rPr>
        <w:t>в</w:t>
      </w:r>
      <w:r w:rsidRPr="00AC07F1">
        <w:rPr>
          <w:sz w:val="28"/>
          <w:szCs w:val="28"/>
          <w:lang w:val="uk-UA"/>
        </w:rPr>
        <w:t xml:space="preserve"> 20 разі</w:t>
      </w:r>
      <w:r>
        <w:rPr>
          <w:sz w:val="28"/>
          <w:szCs w:val="28"/>
          <w:lang w:val="uk-UA"/>
        </w:rPr>
        <w:t>в</w:t>
      </w:r>
      <w:r w:rsidRPr="00AC07F1">
        <w:rPr>
          <w:sz w:val="28"/>
          <w:szCs w:val="28"/>
          <w:lang w:val="uk-UA"/>
        </w:rPr>
        <w:t xml:space="preserve">), </w:t>
      </w:r>
      <w:r>
        <w:rPr>
          <w:sz w:val="28"/>
          <w:szCs w:val="28"/>
          <w:lang w:val="uk-UA"/>
        </w:rPr>
        <w:t>вносили</w:t>
      </w:r>
      <w:r w:rsidRPr="00AC07F1">
        <w:rPr>
          <w:sz w:val="28"/>
          <w:szCs w:val="28"/>
          <w:lang w:val="uk-UA"/>
        </w:rPr>
        <w:t xml:space="preserve"> </w:t>
      </w:r>
      <w:r>
        <w:rPr>
          <w:sz w:val="28"/>
          <w:szCs w:val="28"/>
          <w:lang w:val="uk-UA"/>
        </w:rPr>
        <w:t>в</w:t>
      </w:r>
      <w:r w:rsidRPr="00AC07F1">
        <w:rPr>
          <w:sz w:val="28"/>
          <w:szCs w:val="28"/>
          <w:lang w:val="uk-UA"/>
        </w:rPr>
        <w:t xml:space="preserve"> пробірку з реакт</w:t>
      </w:r>
      <w:r>
        <w:rPr>
          <w:sz w:val="28"/>
          <w:szCs w:val="28"/>
          <w:lang w:val="uk-UA"/>
        </w:rPr>
        <w:t xml:space="preserve">ивом і </w:t>
      </w:r>
      <w:r w:rsidRPr="00AC07F1">
        <w:rPr>
          <w:sz w:val="28"/>
          <w:szCs w:val="28"/>
          <w:lang w:val="uk-UA"/>
        </w:rPr>
        <w:t>перемішу</w:t>
      </w:r>
      <w:r>
        <w:rPr>
          <w:sz w:val="28"/>
          <w:szCs w:val="28"/>
          <w:lang w:val="uk-UA"/>
        </w:rPr>
        <w:t>вали. Чиc</w:t>
      </w:r>
      <w:r w:rsidRPr="00AC07F1">
        <w:rPr>
          <w:sz w:val="28"/>
          <w:szCs w:val="28"/>
          <w:lang w:val="uk-UA"/>
        </w:rPr>
        <w:t xml:space="preserve">те і </w:t>
      </w:r>
      <w:r>
        <w:rPr>
          <w:sz w:val="28"/>
          <w:szCs w:val="28"/>
          <w:lang w:val="uk-UA"/>
        </w:rPr>
        <w:t>c</w:t>
      </w:r>
      <w:r w:rsidRPr="00AC07F1">
        <w:rPr>
          <w:sz w:val="28"/>
          <w:szCs w:val="28"/>
          <w:lang w:val="uk-UA"/>
        </w:rPr>
        <w:t>ухе покр</w:t>
      </w:r>
      <w:r>
        <w:rPr>
          <w:sz w:val="28"/>
          <w:szCs w:val="28"/>
          <w:lang w:val="uk-UA"/>
        </w:rPr>
        <w:t>ив</w:t>
      </w:r>
      <w:r w:rsidRPr="00AC07F1">
        <w:rPr>
          <w:sz w:val="28"/>
          <w:szCs w:val="28"/>
          <w:lang w:val="uk-UA"/>
        </w:rPr>
        <w:t xml:space="preserve">не </w:t>
      </w:r>
      <w:r>
        <w:rPr>
          <w:sz w:val="28"/>
          <w:szCs w:val="28"/>
          <w:lang w:val="uk-UA"/>
        </w:rPr>
        <w:t>c</w:t>
      </w:r>
      <w:r w:rsidRPr="00AC07F1">
        <w:rPr>
          <w:sz w:val="28"/>
          <w:szCs w:val="28"/>
          <w:lang w:val="uk-UA"/>
        </w:rPr>
        <w:t>кло пр</w:t>
      </w:r>
      <w:r>
        <w:rPr>
          <w:sz w:val="28"/>
          <w:szCs w:val="28"/>
          <w:lang w:val="uk-UA"/>
        </w:rPr>
        <w:t>и</w:t>
      </w:r>
      <w:r w:rsidRPr="00AC07F1">
        <w:rPr>
          <w:sz w:val="28"/>
          <w:szCs w:val="28"/>
          <w:lang w:val="uk-UA"/>
        </w:rPr>
        <w:t>т</w:t>
      </w:r>
      <w:r>
        <w:rPr>
          <w:sz w:val="28"/>
          <w:szCs w:val="28"/>
          <w:lang w:val="uk-UA"/>
        </w:rPr>
        <w:t>и</w:t>
      </w:r>
      <w:r w:rsidRPr="00AC07F1">
        <w:rPr>
          <w:sz w:val="28"/>
          <w:szCs w:val="28"/>
          <w:lang w:val="uk-UA"/>
        </w:rPr>
        <w:t>ра</w:t>
      </w:r>
      <w:r>
        <w:rPr>
          <w:sz w:val="28"/>
          <w:szCs w:val="28"/>
          <w:lang w:val="uk-UA"/>
        </w:rPr>
        <w:t>ли</w:t>
      </w:r>
      <w:r w:rsidRPr="00AC07F1">
        <w:rPr>
          <w:sz w:val="28"/>
          <w:szCs w:val="28"/>
          <w:lang w:val="uk-UA"/>
        </w:rPr>
        <w:t xml:space="preserve"> до камер</w:t>
      </w:r>
      <w:r>
        <w:rPr>
          <w:sz w:val="28"/>
          <w:szCs w:val="28"/>
          <w:lang w:val="uk-UA"/>
        </w:rPr>
        <w:t>и</w:t>
      </w:r>
      <w:r w:rsidRPr="00AC07F1">
        <w:rPr>
          <w:sz w:val="28"/>
          <w:szCs w:val="28"/>
          <w:lang w:val="uk-UA"/>
        </w:rPr>
        <w:t xml:space="preserve"> так, щоб </w:t>
      </w:r>
      <w:r>
        <w:rPr>
          <w:sz w:val="28"/>
          <w:szCs w:val="28"/>
          <w:lang w:val="uk-UA"/>
        </w:rPr>
        <w:t>в</w:t>
      </w:r>
      <w:r w:rsidRPr="00AC07F1">
        <w:rPr>
          <w:sz w:val="28"/>
          <w:szCs w:val="28"/>
          <w:lang w:val="uk-UA"/>
        </w:rPr>
        <w:t xml:space="preserve"> мі</w:t>
      </w:r>
      <w:r>
        <w:rPr>
          <w:sz w:val="28"/>
          <w:szCs w:val="28"/>
          <w:lang w:val="uk-UA"/>
        </w:rPr>
        <w:t>c</w:t>
      </w:r>
      <w:r w:rsidRPr="00AC07F1">
        <w:rPr>
          <w:sz w:val="28"/>
          <w:szCs w:val="28"/>
          <w:lang w:val="uk-UA"/>
        </w:rPr>
        <w:t>ці зіткнення ут</w:t>
      </w:r>
      <w:r>
        <w:rPr>
          <w:sz w:val="28"/>
          <w:szCs w:val="28"/>
          <w:lang w:val="uk-UA"/>
        </w:rPr>
        <w:t>в</w:t>
      </w:r>
      <w:r w:rsidRPr="00AC07F1">
        <w:rPr>
          <w:sz w:val="28"/>
          <w:szCs w:val="28"/>
          <w:lang w:val="uk-UA"/>
        </w:rPr>
        <w:t>ор</w:t>
      </w:r>
      <w:r>
        <w:rPr>
          <w:sz w:val="28"/>
          <w:szCs w:val="28"/>
          <w:lang w:val="uk-UA"/>
        </w:rPr>
        <w:t>и</w:t>
      </w:r>
      <w:r w:rsidRPr="00AC07F1">
        <w:rPr>
          <w:sz w:val="28"/>
          <w:szCs w:val="28"/>
          <w:lang w:val="uk-UA"/>
        </w:rPr>
        <w:t>л</w:t>
      </w:r>
      <w:r>
        <w:rPr>
          <w:sz w:val="28"/>
          <w:szCs w:val="28"/>
          <w:lang w:val="uk-UA"/>
        </w:rPr>
        <w:t>иc</w:t>
      </w:r>
      <w:r w:rsidRPr="00AC07F1">
        <w:rPr>
          <w:sz w:val="28"/>
          <w:szCs w:val="28"/>
          <w:lang w:val="uk-UA"/>
        </w:rPr>
        <w:t>я райдужні кільця</w:t>
      </w:r>
      <w:r>
        <w:rPr>
          <w:sz w:val="28"/>
          <w:szCs w:val="28"/>
          <w:lang w:val="uk-UA"/>
        </w:rPr>
        <w:t xml:space="preserve">. </w:t>
      </w:r>
      <w:r w:rsidRPr="00AC07F1">
        <w:rPr>
          <w:sz w:val="28"/>
          <w:szCs w:val="28"/>
          <w:lang w:val="uk-UA"/>
        </w:rPr>
        <w:t xml:space="preserve">Кінцем круглої </w:t>
      </w:r>
      <w:r>
        <w:rPr>
          <w:sz w:val="28"/>
          <w:szCs w:val="28"/>
          <w:lang w:val="uk-UA"/>
        </w:rPr>
        <w:t>c</w:t>
      </w:r>
      <w:r w:rsidRPr="00AC07F1">
        <w:rPr>
          <w:sz w:val="28"/>
          <w:szCs w:val="28"/>
          <w:lang w:val="uk-UA"/>
        </w:rPr>
        <w:t>кляної пал</w:t>
      </w:r>
      <w:r>
        <w:rPr>
          <w:sz w:val="28"/>
          <w:szCs w:val="28"/>
          <w:lang w:val="uk-UA"/>
        </w:rPr>
        <w:t>и</w:t>
      </w:r>
      <w:r w:rsidRPr="00AC07F1">
        <w:rPr>
          <w:sz w:val="28"/>
          <w:szCs w:val="28"/>
          <w:lang w:val="uk-UA"/>
        </w:rPr>
        <w:t>чк</w:t>
      </w:r>
      <w:r>
        <w:rPr>
          <w:sz w:val="28"/>
          <w:szCs w:val="28"/>
          <w:lang w:val="uk-UA"/>
        </w:rPr>
        <w:t>и в</w:t>
      </w:r>
      <w:r w:rsidRPr="00AC07F1">
        <w:rPr>
          <w:sz w:val="28"/>
          <w:szCs w:val="28"/>
          <w:lang w:val="uk-UA"/>
        </w:rPr>
        <w:t>ідб</w:t>
      </w:r>
      <w:r>
        <w:rPr>
          <w:sz w:val="28"/>
          <w:szCs w:val="28"/>
          <w:lang w:val="uk-UA"/>
        </w:rPr>
        <w:t>и</w:t>
      </w:r>
      <w:r w:rsidRPr="00AC07F1">
        <w:rPr>
          <w:sz w:val="28"/>
          <w:szCs w:val="28"/>
          <w:lang w:val="uk-UA"/>
        </w:rPr>
        <w:t>ра</w:t>
      </w:r>
      <w:r>
        <w:rPr>
          <w:sz w:val="28"/>
          <w:szCs w:val="28"/>
          <w:lang w:val="uk-UA"/>
        </w:rPr>
        <w:t>ли</w:t>
      </w:r>
      <w:r w:rsidRPr="00AC07F1">
        <w:rPr>
          <w:sz w:val="28"/>
          <w:szCs w:val="28"/>
          <w:lang w:val="uk-UA"/>
        </w:rPr>
        <w:t xml:space="preserve"> краплю кро</w:t>
      </w:r>
      <w:r>
        <w:rPr>
          <w:sz w:val="28"/>
          <w:szCs w:val="28"/>
          <w:lang w:val="uk-UA"/>
        </w:rPr>
        <w:t>в</w:t>
      </w:r>
      <w:r w:rsidRPr="00AC07F1">
        <w:rPr>
          <w:sz w:val="28"/>
          <w:szCs w:val="28"/>
          <w:lang w:val="uk-UA"/>
        </w:rPr>
        <w:t>і</w:t>
      </w:r>
      <w:r>
        <w:rPr>
          <w:sz w:val="28"/>
          <w:szCs w:val="28"/>
          <w:lang w:val="uk-UA"/>
        </w:rPr>
        <w:t>,</w:t>
      </w:r>
      <w:r w:rsidRPr="00AC07F1">
        <w:rPr>
          <w:sz w:val="28"/>
          <w:szCs w:val="28"/>
          <w:lang w:val="uk-UA"/>
        </w:rPr>
        <w:t xml:space="preserve"> роз</w:t>
      </w:r>
      <w:r>
        <w:rPr>
          <w:sz w:val="28"/>
          <w:szCs w:val="28"/>
          <w:lang w:val="uk-UA"/>
        </w:rPr>
        <w:t>в</w:t>
      </w:r>
      <w:r w:rsidRPr="00AC07F1">
        <w:rPr>
          <w:sz w:val="28"/>
          <w:szCs w:val="28"/>
          <w:lang w:val="uk-UA"/>
        </w:rPr>
        <w:t>еден</w:t>
      </w:r>
      <w:r>
        <w:rPr>
          <w:sz w:val="28"/>
          <w:szCs w:val="28"/>
          <w:lang w:val="uk-UA"/>
        </w:rPr>
        <w:t>ої</w:t>
      </w:r>
      <w:r w:rsidRPr="00AC07F1">
        <w:rPr>
          <w:sz w:val="28"/>
          <w:szCs w:val="28"/>
          <w:lang w:val="uk-UA"/>
        </w:rPr>
        <w:t xml:space="preserve"> </w:t>
      </w:r>
      <w:r>
        <w:rPr>
          <w:sz w:val="28"/>
          <w:szCs w:val="28"/>
          <w:lang w:val="uk-UA"/>
        </w:rPr>
        <w:t>в</w:t>
      </w:r>
      <w:r w:rsidRPr="00AC07F1">
        <w:rPr>
          <w:sz w:val="28"/>
          <w:szCs w:val="28"/>
          <w:lang w:val="uk-UA"/>
        </w:rPr>
        <w:t xml:space="preserve"> пробірці,</w:t>
      </w:r>
      <w:r>
        <w:rPr>
          <w:sz w:val="28"/>
          <w:szCs w:val="28"/>
          <w:lang w:val="uk-UA"/>
        </w:rPr>
        <w:t xml:space="preserve"> </w:t>
      </w:r>
      <w:r w:rsidRPr="00AC07F1">
        <w:rPr>
          <w:sz w:val="28"/>
          <w:szCs w:val="28"/>
          <w:lang w:val="uk-UA"/>
        </w:rPr>
        <w:t>підно</w:t>
      </w:r>
      <w:r>
        <w:rPr>
          <w:sz w:val="28"/>
          <w:szCs w:val="28"/>
          <w:lang w:val="uk-UA"/>
        </w:rPr>
        <w:t>cили</w:t>
      </w:r>
      <w:r w:rsidRPr="00AC07F1">
        <w:rPr>
          <w:sz w:val="28"/>
          <w:szCs w:val="28"/>
          <w:lang w:val="uk-UA"/>
        </w:rPr>
        <w:t xml:space="preserve"> до краю шліфо</w:t>
      </w:r>
      <w:r>
        <w:rPr>
          <w:sz w:val="28"/>
          <w:szCs w:val="28"/>
          <w:lang w:val="uk-UA"/>
        </w:rPr>
        <w:t>в</w:t>
      </w:r>
      <w:r w:rsidRPr="00AC07F1">
        <w:rPr>
          <w:sz w:val="28"/>
          <w:szCs w:val="28"/>
          <w:lang w:val="uk-UA"/>
        </w:rPr>
        <w:t xml:space="preserve">аного </w:t>
      </w:r>
      <w:r>
        <w:rPr>
          <w:sz w:val="28"/>
          <w:szCs w:val="28"/>
          <w:lang w:val="uk-UA"/>
        </w:rPr>
        <w:t>c</w:t>
      </w:r>
      <w:r w:rsidRPr="00AC07F1">
        <w:rPr>
          <w:sz w:val="28"/>
          <w:szCs w:val="28"/>
          <w:lang w:val="uk-UA"/>
        </w:rPr>
        <w:t>кла камер</w:t>
      </w:r>
      <w:r>
        <w:rPr>
          <w:sz w:val="28"/>
          <w:szCs w:val="28"/>
          <w:lang w:val="uk-UA"/>
        </w:rPr>
        <w:t>и і</w:t>
      </w:r>
      <w:r w:rsidRPr="00AC07F1">
        <w:rPr>
          <w:sz w:val="28"/>
          <w:szCs w:val="28"/>
          <w:lang w:val="uk-UA"/>
        </w:rPr>
        <w:t xml:space="preserve"> пі</w:t>
      </w:r>
      <w:r>
        <w:rPr>
          <w:sz w:val="28"/>
          <w:szCs w:val="28"/>
          <w:lang w:val="uk-UA"/>
        </w:rPr>
        <w:t>c</w:t>
      </w:r>
      <w:r w:rsidRPr="00AC07F1">
        <w:rPr>
          <w:sz w:val="28"/>
          <w:szCs w:val="28"/>
          <w:lang w:val="uk-UA"/>
        </w:rPr>
        <w:t>ля запо</w:t>
      </w:r>
      <w:r>
        <w:rPr>
          <w:sz w:val="28"/>
          <w:szCs w:val="28"/>
          <w:lang w:val="uk-UA"/>
        </w:rPr>
        <w:t>в</w:t>
      </w:r>
      <w:r w:rsidRPr="00AC07F1">
        <w:rPr>
          <w:sz w:val="28"/>
          <w:szCs w:val="28"/>
          <w:lang w:val="uk-UA"/>
        </w:rPr>
        <w:t>нення камер</w:t>
      </w:r>
      <w:r>
        <w:rPr>
          <w:sz w:val="28"/>
          <w:szCs w:val="28"/>
          <w:lang w:val="uk-UA"/>
        </w:rPr>
        <w:t>и</w:t>
      </w:r>
      <w:r w:rsidRPr="00AC07F1">
        <w:rPr>
          <w:sz w:val="28"/>
          <w:szCs w:val="28"/>
          <w:lang w:val="uk-UA"/>
        </w:rPr>
        <w:t xml:space="preserve"> її зал</w:t>
      </w:r>
      <w:r>
        <w:rPr>
          <w:sz w:val="28"/>
          <w:szCs w:val="28"/>
          <w:lang w:val="uk-UA"/>
        </w:rPr>
        <w:t>и</w:t>
      </w:r>
      <w:r w:rsidRPr="00AC07F1">
        <w:rPr>
          <w:sz w:val="28"/>
          <w:szCs w:val="28"/>
          <w:lang w:val="uk-UA"/>
        </w:rPr>
        <w:t>ша</w:t>
      </w:r>
      <w:r>
        <w:rPr>
          <w:sz w:val="28"/>
          <w:szCs w:val="28"/>
          <w:lang w:val="uk-UA"/>
        </w:rPr>
        <w:t>ли</w:t>
      </w:r>
      <w:r w:rsidRPr="00AC07F1">
        <w:rPr>
          <w:sz w:val="28"/>
          <w:szCs w:val="28"/>
          <w:lang w:val="uk-UA"/>
        </w:rPr>
        <w:t xml:space="preserve"> на 1 х</w:t>
      </w:r>
      <w:r>
        <w:rPr>
          <w:sz w:val="28"/>
          <w:szCs w:val="28"/>
          <w:lang w:val="uk-UA"/>
        </w:rPr>
        <w:t>в</w:t>
      </w:r>
      <w:r w:rsidRPr="00AC07F1">
        <w:rPr>
          <w:sz w:val="28"/>
          <w:szCs w:val="28"/>
          <w:lang w:val="uk-UA"/>
        </w:rPr>
        <w:t xml:space="preserve"> у </w:t>
      </w:r>
      <w:r>
        <w:rPr>
          <w:sz w:val="28"/>
          <w:szCs w:val="28"/>
          <w:lang w:val="uk-UA"/>
        </w:rPr>
        <w:t>c</w:t>
      </w:r>
      <w:r w:rsidRPr="00AC07F1">
        <w:rPr>
          <w:sz w:val="28"/>
          <w:szCs w:val="28"/>
          <w:lang w:val="uk-UA"/>
        </w:rPr>
        <w:t>покої для о</w:t>
      </w:r>
      <w:r>
        <w:rPr>
          <w:sz w:val="28"/>
          <w:szCs w:val="28"/>
          <w:lang w:val="uk-UA"/>
        </w:rPr>
        <w:t>c</w:t>
      </w:r>
      <w:r w:rsidRPr="00AC07F1">
        <w:rPr>
          <w:sz w:val="28"/>
          <w:szCs w:val="28"/>
          <w:lang w:val="uk-UA"/>
        </w:rPr>
        <w:t>ідання лейкоц</w:t>
      </w:r>
      <w:r>
        <w:rPr>
          <w:sz w:val="28"/>
          <w:szCs w:val="28"/>
          <w:lang w:val="uk-UA"/>
        </w:rPr>
        <w:t>и</w:t>
      </w:r>
      <w:r w:rsidRPr="00AC07F1">
        <w:rPr>
          <w:sz w:val="28"/>
          <w:szCs w:val="28"/>
          <w:lang w:val="uk-UA"/>
        </w:rPr>
        <w:t>ті</w:t>
      </w:r>
      <w:r>
        <w:rPr>
          <w:sz w:val="28"/>
          <w:szCs w:val="28"/>
          <w:lang w:val="uk-UA"/>
        </w:rPr>
        <w:t>в. Виводили</w:t>
      </w:r>
      <w:r w:rsidRPr="00AC07F1">
        <w:rPr>
          <w:sz w:val="28"/>
          <w:szCs w:val="28"/>
          <w:lang w:val="uk-UA"/>
        </w:rPr>
        <w:t xml:space="preserve"> лейкоц</w:t>
      </w:r>
      <w:r>
        <w:rPr>
          <w:sz w:val="28"/>
          <w:szCs w:val="28"/>
          <w:lang w:val="uk-UA"/>
        </w:rPr>
        <w:t>и</w:t>
      </w:r>
      <w:r w:rsidRPr="00AC07F1">
        <w:rPr>
          <w:sz w:val="28"/>
          <w:szCs w:val="28"/>
          <w:lang w:val="uk-UA"/>
        </w:rPr>
        <w:t>т</w:t>
      </w:r>
      <w:r>
        <w:rPr>
          <w:sz w:val="28"/>
          <w:szCs w:val="28"/>
          <w:lang w:val="uk-UA"/>
        </w:rPr>
        <w:t>и</w:t>
      </w:r>
      <w:r w:rsidRPr="00AC07F1">
        <w:rPr>
          <w:sz w:val="28"/>
          <w:szCs w:val="28"/>
          <w:lang w:val="uk-UA"/>
        </w:rPr>
        <w:t xml:space="preserve"> пр</w:t>
      </w:r>
      <w:r>
        <w:rPr>
          <w:sz w:val="28"/>
          <w:szCs w:val="28"/>
          <w:lang w:val="uk-UA"/>
        </w:rPr>
        <w:t>и</w:t>
      </w:r>
      <w:r w:rsidRPr="00AC07F1">
        <w:rPr>
          <w:sz w:val="28"/>
          <w:szCs w:val="28"/>
          <w:lang w:val="uk-UA"/>
        </w:rPr>
        <w:t xml:space="preserve"> малому збільшенні (об'єкт</w:t>
      </w:r>
      <w:r>
        <w:rPr>
          <w:sz w:val="28"/>
          <w:szCs w:val="28"/>
          <w:lang w:val="uk-UA"/>
        </w:rPr>
        <w:t>ив</w:t>
      </w:r>
      <w:r w:rsidRPr="00AC07F1">
        <w:rPr>
          <w:sz w:val="28"/>
          <w:szCs w:val="28"/>
          <w:lang w:val="uk-UA"/>
        </w:rPr>
        <w:t xml:space="preserve"> × 8 або × 9, окуляр × 10 або × 15) пр</w:t>
      </w:r>
      <w:r>
        <w:rPr>
          <w:sz w:val="28"/>
          <w:szCs w:val="28"/>
          <w:lang w:val="uk-UA"/>
        </w:rPr>
        <w:t>и</w:t>
      </w:r>
      <w:r w:rsidRPr="00AC07F1">
        <w:rPr>
          <w:sz w:val="28"/>
          <w:szCs w:val="28"/>
          <w:lang w:val="uk-UA"/>
        </w:rPr>
        <w:t xml:space="preserve"> затемненому полі зору (пр</w:t>
      </w:r>
      <w:r>
        <w:rPr>
          <w:sz w:val="28"/>
          <w:szCs w:val="28"/>
          <w:lang w:val="uk-UA"/>
        </w:rPr>
        <w:t>и</w:t>
      </w:r>
      <w:r w:rsidRPr="00AC07F1">
        <w:rPr>
          <w:sz w:val="28"/>
          <w:szCs w:val="28"/>
          <w:lang w:val="uk-UA"/>
        </w:rPr>
        <w:t xml:space="preserve"> опущеному конден</w:t>
      </w:r>
      <w:r>
        <w:rPr>
          <w:sz w:val="28"/>
          <w:szCs w:val="28"/>
          <w:lang w:val="uk-UA"/>
        </w:rPr>
        <w:t>c</w:t>
      </w:r>
      <w:r w:rsidRPr="00AC07F1">
        <w:rPr>
          <w:sz w:val="28"/>
          <w:szCs w:val="28"/>
          <w:lang w:val="uk-UA"/>
        </w:rPr>
        <w:t>орі або з</w:t>
      </w:r>
      <w:r>
        <w:rPr>
          <w:sz w:val="28"/>
          <w:szCs w:val="28"/>
          <w:lang w:val="uk-UA"/>
        </w:rPr>
        <w:t>в</w:t>
      </w:r>
      <w:r w:rsidRPr="00AC07F1">
        <w:rPr>
          <w:sz w:val="28"/>
          <w:szCs w:val="28"/>
          <w:lang w:val="uk-UA"/>
        </w:rPr>
        <w:t>уженої діафрагм</w:t>
      </w:r>
      <w:r>
        <w:rPr>
          <w:sz w:val="28"/>
          <w:szCs w:val="28"/>
          <w:lang w:val="uk-UA"/>
        </w:rPr>
        <w:t xml:space="preserve">и), </w:t>
      </w:r>
      <w:r w:rsidRPr="00713974">
        <w:rPr>
          <w:sz w:val="28"/>
          <w:szCs w:val="28"/>
          <w:lang w:val="uk-UA"/>
        </w:rPr>
        <w:t>підрахову</w:t>
      </w:r>
      <w:r>
        <w:rPr>
          <w:sz w:val="28"/>
          <w:szCs w:val="28"/>
          <w:lang w:val="uk-UA"/>
        </w:rPr>
        <w:t>вали</w:t>
      </w:r>
      <w:r w:rsidRPr="00713974">
        <w:rPr>
          <w:sz w:val="28"/>
          <w:szCs w:val="28"/>
          <w:lang w:val="uk-UA"/>
        </w:rPr>
        <w:t xml:space="preserve"> в 100 великих квадратах.</w:t>
      </w:r>
    </w:p>
    <w:p w:rsidR="00210CE8" w:rsidRPr="001C2577" w:rsidRDefault="00210CE8" w:rsidP="00210CE8">
      <w:pPr>
        <w:spacing w:line="360" w:lineRule="auto"/>
        <w:ind w:firstLine="709"/>
        <w:contextualSpacing/>
        <w:jc w:val="both"/>
        <w:rPr>
          <w:lang w:val="uk-UA"/>
        </w:rPr>
      </w:pPr>
      <w:r w:rsidRPr="00713974">
        <w:rPr>
          <w:rStyle w:val="hps"/>
          <w:sz w:val="28"/>
          <w:szCs w:val="28"/>
          <w:lang w:val="uk-UA"/>
        </w:rPr>
        <w:t xml:space="preserve">На основі отриманих даних розрахувати загальну кількість лейкоцитів  </w:t>
      </w:r>
      <w:r w:rsidRPr="00713974">
        <w:rPr>
          <w:sz w:val="28"/>
          <w:szCs w:val="28"/>
          <w:lang w:val="uk-UA"/>
        </w:rPr>
        <w:br/>
      </w:r>
      <w:r w:rsidRPr="00713974">
        <w:rPr>
          <w:rStyle w:val="hps"/>
          <w:sz w:val="28"/>
          <w:szCs w:val="28"/>
          <w:lang w:val="uk-UA"/>
        </w:rPr>
        <w:t>[</w:t>
      </w:r>
      <w:r>
        <w:rPr>
          <w:rStyle w:val="hps"/>
          <w:sz w:val="28"/>
          <w:szCs w:val="28"/>
          <w:lang w:val="uk-UA"/>
        </w:rPr>
        <w:t>41, 47</w:t>
      </w:r>
      <w:r w:rsidRPr="00713974">
        <w:rPr>
          <w:rStyle w:val="hps"/>
          <w:sz w:val="28"/>
          <w:szCs w:val="28"/>
          <w:lang w:val="uk-UA"/>
        </w:rPr>
        <w:t>].</w:t>
      </w:r>
    </w:p>
    <w:p w:rsidR="00210CE8" w:rsidRPr="00A16B93" w:rsidRDefault="00210CE8" w:rsidP="00210CE8">
      <w:pPr>
        <w:pStyle w:val="aff3"/>
      </w:pPr>
      <w:r>
        <w:t xml:space="preserve">2.2.3 </w:t>
      </w:r>
      <w:r w:rsidRPr="00721D63">
        <w:t xml:space="preserve"> </w:t>
      </w:r>
      <w:r w:rsidRPr="00A16B93">
        <w:t>Підрахунок відносної кількості різних видів лейкоцитів</w:t>
      </w:r>
    </w:p>
    <w:p w:rsidR="00210CE8" w:rsidRPr="00A16B93" w:rsidRDefault="00210CE8" w:rsidP="00210CE8">
      <w:pPr>
        <w:pStyle w:val="12"/>
        <w:spacing w:before="0" w:after="0" w:line="360" w:lineRule="auto"/>
        <w:ind w:firstLine="720"/>
        <w:jc w:val="both"/>
        <w:rPr>
          <w:rFonts w:ascii="Times New Roman" w:hAnsi="Times New Roman"/>
          <w:b w:val="0"/>
          <w:bCs w:val="0"/>
          <w:sz w:val="28"/>
          <w:lang w:val="uk-UA"/>
        </w:rPr>
      </w:pPr>
    </w:p>
    <w:p w:rsidR="00210CE8" w:rsidRPr="00A16B93" w:rsidRDefault="00210CE8" w:rsidP="00210CE8">
      <w:pPr>
        <w:pStyle w:val="aff3"/>
      </w:pPr>
    </w:p>
    <w:p w:rsidR="00210CE8" w:rsidRPr="0097093E" w:rsidRDefault="00210CE8" w:rsidP="00210CE8">
      <w:pPr>
        <w:pStyle w:val="aff3"/>
      </w:pPr>
      <w:r>
        <w:t>Відсоткове</w:t>
      </w:r>
      <w:r w:rsidRPr="00A16B93">
        <w:t xml:space="preserve"> співвідношення різних видів лейкоцитів підрахову</w:t>
      </w:r>
      <w:r>
        <w:t>вали</w:t>
      </w:r>
      <w:r w:rsidRPr="00A16B93">
        <w:t xml:space="preserve"> </w:t>
      </w:r>
      <w:r w:rsidRPr="007A7EE5">
        <w:br/>
      </w:r>
      <w:r w:rsidRPr="00A16B93">
        <w:t>у пофарбованих мазках крові. Уніфікований метод морфологічного дослідження формених елементів крові з підрахунком лейкоцитарної формули полягаєу мікроскопії сухих пофарбованих мазків крові з диференціюванням різних форм лейкоцитів</w:t>
      </w:r>
      <w:r>
        <w:t xml:space="preserve"> [41, 47</w:t>
      </w:r>
      <w:r w:rsidRPr="0097093E">
        <w:t>].</w:t>
      </w:r>
      <w:r>
        <w:t xml:space="preserve"> </w:t>
      </w:r>
      <w:r w:rsidRPr="00A16B93">
        <w:t>За допомогою об</w:t>
      </w:r>
      <w:r w:rsidRPr="00A16B93">
        <w:rPr>
          <w:lang w:val="ru-RU"/>
        </w:rPr>
        <w:t>’</w:t>
      </w:r>
      <w:r w:rsidRPr="00A16B93">
        <w:t>єктива малого збільшення</w:t>
      </w:r>
      <w:r>
        <w:t xml:space="preserve"> (</w:t>
      </w:r>
      <w:r w:rsidRPr="00A16B93">
        <w:t>10</w:t>
      </w:r>
      <w:r>
        <w:t>х</w:t>
      </w:r>
      <w:r w:rsidRPr="00A16B93">
        <w:t>) знаход</w:t>
      </w:r>
      <w:r>
        <w:t>или</w:t>
      </w:r>
      <w:r w:rsidRPr="00A16B93">
        <w:t xml:space="preserve"> край мазка крові</w:t>
      </w:r>
      <w:r>
        <w:t>, н</w:t>
      </w:r>
      <w:r w:rsidRPr="00A16B93">
        <w:t>анос</w:t>
      </w:r>
      <w:r>
        <w:t>или</w:t>
      </w:r>
      <w:r w:rsidRPr="00A16B93">
        <w:t xml:space="preserve"> краплю ім</w:t>
      </w:r>
      <w:r>
        <w:t xml:space="preserve">мерсійного масла й, не змінюючи </w:t>
      </w:r>
      <w:r w:rsidRPr="00A16B93">
        <w:t>положення скла перевод</w:t>
      </w:r>
      <w:r>
        <w:t>или</w:t>
      </w:r>
      <w:r w:rsidRPr="00A16B93">
        <w:t xml:space="preserve"> імерсійний об</w:t>
      </w:r>
      <w:r w:rsidRPr="00A16B93">
        <w:rPr>
          <w:lang w:val="ru-RU"/>
        </w:rPr>
        <w:t>’</w:t>
      </w:r>
      <w:r>
        <w:t xml:space="preserve">єктив (90х). </w:t>
      </w:r>
      <w:r w:rsidRPr="00A16B93">
        <w:t>Підбира</w:t>
      </w:r>
      <w:r>
        <w:t>ли</w:t>
      </w:r>
      <w:r w:rsidRPr="00A16B93">
        <w:t xml:space="preserve"> за допомогою мікрогвинта відповідну фокусну відстань, встановлю</w:t>
      </w:r>
      <w:r>
        <w:t xml:space="preserve">вали </w:t>
      </w:r>
      <w:r w:rsidRPr="00A16B93">
        <w:t>чітк</w:t>
      </w:r>
      <w:r>
        <w:t xml:space="preserve">ий контур </w:t>
      </w:r>
      <w:r w:rsidRPr="00A16B93">
        <w:t xml:space="preserve">клітин. </w:t>
      </w:r>
      <w:r>
        <w:t>Для</w:t>
      </w:r>
      <w:r w:rsidRPr="00A16B93">
        <w:t xml:space="preserve"> диференціювання раху</w:t>
      </w:r>
      <w:r>
        <w:t>вали</w:t>
      </w:r>
      <w:r w:rsidRPr="00A16B93">
        <w:t xml:space="preserve"> не менше 100 лейкоцитів. Підрахунок лейкоцитів здійсню</w:t>
      </w:r>
      <w:r>
        <w:t>вали</w:t>
      </w:r>
      <w:r w:rsidRPr="00A16B93">
        <w:t xml:space="preserve"> відступивши 2-3 поля зору від краю мазка, потім 3-5 полів зору уздовж краю мазка, потім 3-5 полів зору під прямим кутом у напрямку до середини мазка, знову 3-5 полів зору паралельно краю, потім під прямим кутом у напрямку до краю </w:t>
      </w:r>
      <w:r>
        <w:t>,</w:t>
      </w:r>
      <w:r w:rsidRPr="00A16B93">
        <w:t xml:space="preserve"> скло руха</w:t>
      </w:r>
      <w:r>
        <w:t>ли</w:t>
      </w:r>
      <w:r w:rsidRPr="00A16B93">
        <w:t xml:space="preserve"> по зиґзаґу</w:t>
      </w:r>
      <w:r>
        <w:t>.</w:t>
      </w:r>
      <w:r w:rsidRPr="00A16B93">
        <w:t xml:space="preserve"> Прорахувавши близько половини кліт</w:t>
      </w:r>
      <w:r w:rsidRPr="0097093E">
        <w:t>ин на одному краю мазка, зміню</w:t>
      </w:r>
      <w:r>
        <w:t>вали</w:t>
      </w:r>
      <w:r w:rsidRPr="0097093E">
        <w:t xml:space="preserve"> положення скла й </w:t>
      </w:r>
      <w:r>
        <w:t>продовжували</w:t>
      </w:r>
      <w:r w:rsidRPr="0097093E">
        <w:t xml:space="preserve"> підрах</w:t>
      </w:r>
      <w:r>
        <w:t>унок</w:t>
      </w:r>
      <w:r w:rsidRPr="0097093E">
        <w:t xml:space="preserve">  на протилежному краї.</w:t>
      </w:r>
    </w:p>
    <w:p w:rsidR="00210CE8" w:rsidRDefault="00210CE8" w:rsidP="00210CE8">
      <w:pPr>
        <w:pStyle w:val="aff3"/>
        <w:ind w:firstLine="709"/>
      </w:pPr>
      <w:r w:rsidRPr="0097093E">
        <w:t>При дослідженні лейкоформули диференціюва</w:t>
      </w:r>
      <w:r>
        <w:t>ли</w:t>
      </w:r>
      <w:r w:rsidRPr="0097093E">
        <w:t xml:space="preserve"> незруйновані </w:t>
      </w:r>
      <w:r>
        <w:t>клітини</w:t>
      </w:r>
      <w:r w:rsidRPr="0097093E">
        <w:t xml:space="preserve">. </w:t>
      </w:r>
      <w:r>
        <w:t xml:space="preserve">При наявності </w:t>
      </w:r>
      <w:r w:rsidRPr="0097093E">
        <w:t>відхилен</w:t>
      </w:r>
      <w:r>
        <w:t>ь</w:t>
      </w:r>
      <w:r w:rsidRPr="0097093E">
        <w:t xml:space="preserve"> від норми підрах</w:t>
      </w:r>
      <w:r>
        <w:t>овували</w:t>
      </w:r>
      <w:r w:rsidRPr="0097093E">
        <w:t xml:space="preserve"> ще 100 лейкоцитів і вив</w:t>
      </w:r>
      <w:r>
        <w:t>одили</w:t>
      </w:r>
      <w:r w:rsidRPr="0097093E">
        <w:t xml:space="preserve"> середній результат [4</w:t>
      </w:r>
      <w:r>
        <w:t>6, 47</w:t>
      </w:r>
      <w:r w:rsidRPr="0097093E">
        <w:t>].</w:t>
      </w:r>
    </w:p>
    <w:p w:rsidR="00210CE8" w:rsidRDefault="00210CE8" w:rsidP="00210CE8">
      <w:pPr>
        <w:spacing w:line="360" w:lineRule="auto"/>
        <w:ind w:firstLine="708"/>
        <w:jc w:val="both"/>
        <w:rPr>
          <w:sz w:val="28"/>
          <w:szCs w:val="28"/>
          <w:lang w:val="uk-UA"/>
        </w:rPr>
      </w:pPr>
    </w:p>
    <w:p w:rsidR="00210CE8" w:rsidRDefault="00210CE8" w:rsidP="00210CE8">
      <w:pPr>
        <w:spacing w:line="360" w:lineRule="auto"/>
        <w:ind w:firstLine="708"/>
        <w:jc w:val="both"/>
        <w:rPr>
          <w:sz w:val="28"/>
          <w:szCs w:val="28"/>
          <w:lang w:val="uk-UA"/>
        </w:rPr>
      </w:pPr>
    </w:p>
    <w:p w:rsidR="00210CE8" w:rsidRPr="00FC52A8" w:rsidRDefault="00210CE8" w:rsidP="00210CE8">
      <w:pPr>
        <w:spacing w:line="360" w:lineRule="auto"/>
        <w:ind w:firstLine="708"/>
        <w:jc w:val="both"/>
        <w:rPr>
          <w:sz w:val="28"/>
          <w:szCs w:val="28"/>
          <w:lang w:val="uk-UA"/>
        </w:rPr>
      </w:pPr>
      <w:r w:rsidRPr="00FC52A8">
        <w:rPr>
          <w:sz w:val="28"/>
          <w:szCs w:val="28"/>
          <w:lang w:val="uk-UA"/>
        </w:rPr>
        <w:t>2.2.4 Визначення швидкості осідання еритроцитів</w:t>
      </w:r>
    </w:p>
    <w:p w:rsidR="00210CE8" w:rsidRDefault="00210CE8" w:rsidP="00210CE8">
      <w:pPr>
        <w:spacing w:line="360" w:lineRule="auto"/>
        <w:ind w:firstLine="708"/>
        <w:jc w:val="both"/>
        <w:rPr>
          <w:sz w:val="28"/>
          <w:szCs w:val="28"/>
          <w:lang w:val="uk-UA"/>
        </w:rPr>
      </w:pPr>
    </w:p>
    <w:p w:rsidR="00210CE8" w:rsidRDefault="00210CE8" w:rsidP="00210CE8">
      <w:pPr>
        <w:spacing w:line="360" w:lineRule="auto"/>
        <w:ind w:firstLine="708"/>
        <w:jc w:val="both"/>
        <w:rPr>
          <w:sz w:val="28"/>
          <w:szCs w:val="28"/>
          <w:lang w:val="uk-UA"/>
        </w:rPr>
      </w:pPr>
    </w:p>
    <w:p w:rsidR="00210CE8" w:rsidRPr="00AC5907" w:rsidRDefault="00210CE8" w:rsidP="00210CE8">
      <w:pPr>
        <w:spacing w:line="360" w:lineRule="auto"/>
        <w:ind w:firstLine="708"/>
        <w:jc w:val="both"/>
        <w:rPr>
          <w:sz w:val="28"/>
          <w:szCs w:val="28"/>
          <w:lang w:val="uk-UA"/>
        </w:rPr>
      </w:pPr>
      <w:r w:rsidRPr="00AC5907">
        <w:rPr>
          <w:sz w:val="28"/>
          <w:szCs w:val="28"/>
          <w:lang w:val="uk-UA"/>
        </w:rPr>
        <w:t>Визначення швидкості осідання еритроцитів</w:t>
      </w:r>
      <w:r>
        <w:rPr>
          <w:sz w:val="28"/>
          <w:szCs w:val="28"/>
          <w:lang w:val="uk-UA"/>
        </w:rPr>
        <w:t xml:space="preserve"> проводили</w:t>
      </w:r>
      <w:r w:rsidRPr="00AC5907">
        <w:rPr>
          <w:sz w:val="28"/>
          <w:szCs w:val="28"/>
          <w:lang w:val="uk-UA"/>
        </w:rPr>
        <w:t xml:space="preserve"> мікрометодом  Панченкова </w:t>
      </w:r>
      <w:r w:rsidRPr="0097093E">
        <w:rPr>
          <w:sz w:val="28"/>
          <w:szCs w:val="28"/>
          <w:lang w:val="uk-UA"/>
        </w:rPr>
        <w:t>[4</w:t>
      </w:r>
      <w:r>
        <w:rPr>
          <w:sz w:val="28"/>
          <w:szCs w:val="28"/>
          <w:lang w:val="uk-UA"/>
        </w:rPr>
        <w:t>2</w:t>
      </w:r>
      <w:r w:rsidRPr="0097093E">
        <w:rPr>
          <w:sz w:val="28"/>
          <w:szCs w:val="28"/>
          <w:lang w:val="uk-UA"/>
        </w:rPr>
        <w:t>, 4</w:t>
      </w:r>
      <w:r>
        <w:rPr>
          <w:sz w:val="28"/>
          <w:szCs w:val="28"/>
          <w:lang w:val="uk-UA"/>
        </w:rPr>
        <w:t>7</w:t>
      </w:r>
      <w:r w:rsidRPr="0097093E">
        <w:rPr>
          <w:sz w:val="28"/>
          <w:szCs w:val="28"/>
          <w:lang w:val="uk-UA"/>
        </w:rPr>
        <w:t>].</w:t>
      </w:r>
    </w:p>
    <w:p w:rsidR="00210CE8" w:rsidRPr="00D310DE" w:rsidRDefault="00210CE8" w:rsidP="00210CE8">
      <w:pPr>
        <w:spacing w:line="360" w:lineRule="auto"/>
        <w:ind w:firstLine="708"/>
        <w:jc w:val="both"/>
        <w:rPr>
          <w:sz w:val="28"/>
          <w:szCs w:val="28"/>
          <w:lang w:val="uk-UA"/>
        </w:rPr>
      </w:pPr>
      <w:r w:rsidRPr="00D310DE">
        <w:rPr>
          <w:sz w:val="28"/>
          <w:szCs w:val="28"/>
          <w:lang w:val="uk-UA"/>
        </w:rPr>
        <w:t>Принцип метод</w:t>
      </w:r>
      <w:r>
        <w:rPr>
          <w:sz w:val="28"/>
          <w:szCs w:val="28"/>
          <w:lang w:val="uk-UA"/>
        </w:rPr>
        <w:t xml:space="preserve">у: </w:t>
      </w:r>
      <w:r w:rsidRPr="00D310DE">
        <w:rPr>
          <w:sz w:val="28"/>
          <w:szCs w:val="28"/>
          <w:lang w:val="uk-UA"/>
        </w:rPr>
        <w:t xml:space="preserve">заснований на здатності властивостей крові,змішаної з розчином </w:t>
      </w:r>
      <w:r>
        <w:rPr>
          <w:sz w:val="28"/>
          <w:szCs w:val="28"/>
          <w:lang w:val="uk-UA"/>
        </w:rPr>
        <w:t>н</w:t>
      </w:r>
      <w:r w:rsidRPr="00D310DE">
        <w:rPr>
          <w:sz w:val="28"/>
          <w:szCs w:val="28"/>
          <w:lang w:val="uk-UA"/>
        </w:rPr>
        <w:t xml:space="preserve">атрію цитрату, при стоянні </w:t>
      </w:r>
      <w:r w:rsidRPr="00D310DE">
        <w:rPr>
          <w:color w:val="000000"/>
          <w:sz w:val="28"/>
          <w:szCs w:val="28"/>
          <w:shd w:val="clear" w:color="auto" w:fill="FFFFFF"/>
        </w:rPr>
        <w:t>протягом</w:t>
      </w:r>
      <w:r w:rsidRPr="00D310DE">
        <w:rPr>
          <w:color w:val="000000"/>
          <w:sz w:val="28"/>
          <w:szCs w:val="28"/>
          <w:shd w:val="clear" w:color="auto" w:fill="FFFFFF"/>
          <w:lang w:val="uk-UA"/>
        </w:rPr>
        <w:t xml:space="preserve"> </w:t>
      </w:r>
      <w:r w:rsidRPr="00D310DE">
        <w:rPr>
          <w:color w:val="000000"/>
          <w:sz w:val="28"/>
          <w:szCs w:val="28"/>
          <w:shd w:val="clear" w:color="auto" w:fill="FFFFFF"/>
        </w:rPr>
        <w:t>певного</w:t>
      </w:r>
      <w:r w:rsidRPr="00D310DE">
        <w:rPr>
          <w:color w:val="000000"/>
          <w:sz w:val="28"/>
          <w:szCs w:val="28"/>
          <w:shd w:val="clear" w:color="auto" w:fill="FFFFFF"/>
          <w:lang w:val="uk-UA"/>
        </w:rPr>
        <w:t xml:space="preserve"> </w:t>
      </w:r>
      <w:r w:rsidRPr="00D310DE">
        <w:rPr>
          <w:color w:val="000000"/>
          <w:sz w:val="28"/>
          <w:szCs w:val="28"/>
          <w:shd w:val="clear" w:color="auto" w:fill="FFFFFF"/>
        </w:rPr>
        <w:t>відрізка часу</w:t>
      </w:r>
      <w:r w:rsidRPr="00D310DE">
        <w:rPr>
          <w:sz w:val="28"/>
          <w:szCs w:val="28"/>
          <w:lang w:val="uk-UA"/>
        </w:rPr>
        <w:t xml:space="preserve"> розділятися на два прошарки – нижній, еритроцити, верхній –</w:t>
      </w:r>
      <w:r>
        <w:rPr>
          <w:sz w:val="28"/>
          <w:szCs w:val="28"/>
          <w:lang w:val="uk-UA"/>
        </w:rPr>
        <w:t xml:space="preserve"> </w:t>
      </w:r>
      <w:r w:rsidRPr="00D310DE">
        <w:rPr>
          <w:sz w:val="28"/>
          <w:szCs w:val="28"/>
          <w:lang w:val="uk-UA"/>
        </w:rPr>
        <w:t>плазму. Розділення  проходить з різною швидкістю в залежності від змін хімічних та фізичних властивостей крові</w:t>
      </w:r>
      <w:r>
        <w:rPr>
          <w:sz w:val="28"/>
          <w:szCs w:val="28"/>
          <w:lang w:val="uk-UA"/>
        </w:rPr>
        <w:t xml:space="preserve">. </w:t>
      </w:r>
    </w:p>
    <w:p w:rsidR="00210CE8" w:rsidRPr="00D310DE" w:rsidRDefault="00210CE8" w:rsidP="00210CE8">
      <w:pPr>
        <w:spacing w:line="360" w:lineRule="auto"/>
        <w:ind w:firstLine="708"/>
        <w:jc w:val="both"/>
        <w:rPr>
          <w:sz w:val="28"/>
          <w:szCs w:val="28"/>
          <w:lang w:val="uk-UA"/>
        </w:rPr>
      </w:pPr>
      <w:r w:rsidRPr="00D310DE">
        <w:rPr>
          <w:sz w:val="28"/>
          <w:szCs w:val="28"/>
          <w:lang w:val="uk-UA"/>
        </w:rPr>
        <w:t xml:space="preserve">Реактиви: 5% розчин трехзаміщеного </w:t>
      </w:r>
      <w:r>
        <w:rPr>
          <w:sz w:val="28"/>
          <w:szCs w:val="28"/>
          <w:lang w:val="uk-UA"/>
        </w:rPr>
        <w:t>н</w:t>
      </w:r>
      <w:r w:rsidRPr="00D310DE">
        <w:rPr>
          <w:sz w:val="28"/>
          <w:szCs w:val="28"/>
          <w:lang w:val="uk-UA"/>
        </w:rPr>
        <w:t>атрі</w:t>
      </w:r>
      <w:r>
        <w:rPr>
          <w:sz w:val="28"/>
          <w:szCs w:val="28"/>
          <w:lang w:val="uk-UA"/>
        </w:rPr>
        <w:t>й</w:t>
      </w:r>
      <w:r w:rsidRPr="00D310DE">
        <w:rPr>
          <w:sz w:val="28"/>
          <w:szCs w:val="28"/>
          <w:lang w:val="uk-UA"/>
        </w:rPr>
        <w:t xml:space="preserve"> цитрату</w:t>
      </w:r>
      <w:r>
        <w:rPr>
          <w:sz w:val="28"/>
          <w:szCs w:val="28"/>
          <w:lang w:val="uk-UA"/>
        </w:rPr>
        <w:t xml:space="preserve">. </w:t>
      </w:r>
    </w:p>
    <w:p w:rsidR="00210CE8" w:rsidRPr="00D310DE" w:rsidRDefault="00210CE8" w:rsidP="00210CE8">
      <w:pPr>
        <w:pStyle w:val="af1"/>
        <w:spacing w:line="360" w:lineRule="auto"/>
        <w:ind w:firstLine="720"/>
        <w:jc w:val="both"/>
        <w:rPr>
          <w:sz w:val="28"/>
          <w:szCs w:val="28"/>
          <w:lang w:val="uk-UA"/>
        </w:rPr>
      </w:pPr>
      <w:r>
        <w:rPr>
          <w:sz w:val="28"/>
          <w:szCs w:val="28"/>
          <w:lang w:val="uk-UA"/>
        </w:rPr>
        <w:tab/>
      </w:r>
      <w:r w:rsidRPr="00D310DE">
        <w:rPr>
          <w:sz w:val="28"/>
          <w:szCs w:val="28"/>
          <w:lang w:val="uk-UA"/>
        </w:rPr>
        <w:t xml:space="preserve">Обладнання: пробірки скляні, апарат Панченкова (складається з штатива, що містить лунки та гумові зажими для </w:t>
      </w:r>
      <w:r w:rsidRPr="00D310DE">
        <w:rPr>
          <w:color w:val="000000"/>
          <w:sz w:val="28"/>
          <w:szCs w:val="28"/>
          <w:shd w:val="clear" w:color="auto" w:fill="FFFFFF"/>
        </w:rPr>
        <w:t>склян</w:t>
      </w:r>
      <w:r w:rsidRPr="00D310DE">
        <w:rPr>
          <w:color w:val="000000"/>
          <w:sz w:val="28"/>
          <w:szCs w:val="28"/>
          <w:shd w:val="clear" w:color="auto" w:fill="FFFFFF"/>
          <w:lang w:val="uk-UA"/>
        </w:rPr>
        <w:t xml:space="preserve">их </w:t>
      </w:r>
      <w:r>
        <w:rPr>
          <w:sz w:val="28"/>
          <w:szCs w:val="28"/>
          <w:lang w:val="uk-UA"/>
        </w:rPr>
        <w:t>капілярних піпеток).</w:t>
      </w:r>
    </w:p>
    <w:p w:rsidR="00210CE8" w:rsidRPr="00D310DE" w:rsidRDefault="00210CE8" w:rsidP="00210CE8">
      <w:pPr>
        <w:spacing w:line="360" w:lineRule="auto"/>
        <w:ind w:firstLine="708"/>
        <w:jc w:val="both"/>
        <w:rPr>
          <w:color w:val="000000"/>
          <w:sz w:val="28"/>
          <w:szCs w:val="28"/>
          <w:shd w:val="clear" w:color="auto" w:fill="FFFFFF"/>
          <w:lang w:val="uk-UA"/>
        </w:rPr>
      </w:pPr>
      <w:r>
        <w:rPr>
          <w:bCs/>
          <w:color w:val="000000"/>
          <w:sz w:val="28"/>
          <w:szCs w:val="28"/>
          <w:lang w:val="uk-UA"/>
        </w:rPr>
        <w:t>Хід визначення</w:t>
      </w:r>
      <w:r w:rsidRPr="00D310DE">
        <w:rPr>
          <w:bCs/>
          <w:color w:val="000000"/>
          <w:sz w:val="28"/>
          <w:szCs w:val="28"/>
          <w:lang w:val="uk-UA"/>
        </w:rPr>
        <w:t>:</w:t>
      </w:r>
      <w:r w:rsidRPr="00D310DE">
        <w:rPr>
          <w:rStyle w:val="apple-converted-space"/>
          <w:color w:val="000000"/>
          <w:sz w:val="28"/>
          <w:szCs w:val="28"/>
          <w:shd w:val="clear" w:color="auto" w:fill="FFFFFF"/>
          <w:lang w:val="uk-UA"/>
        </w:rPr>
        <w:t xml:space="preserve"> </w:t>
      </w:r>
      <w:r w:rsidRPr="00D310DE">
        <w:rPr>
          <w:color w:val="000000"/>
          <w:sz w:val="28"/>
          <w:szCs w:val="28"/>
          <w:shd w:val="clear" w:color="auto" w:fill="FFFFFF"/>
          <w:lang w:val="uk-UA"/>
        </w:rPr>
        <w:t>капілярну піпетку Панченкова промива</w:t>
      </w:r>
      <w:r>
        <w:rPr>
          <w:color w:val="000000"/>
          <w:sz w:val="28"/>
          <w:szCs w:val="28"/>
          <w:shd w:val="clear" w:color="auto" w:fill="FFFFFF"/>
          <w:lang w:val="uk-UA"/>
        </w:rPr>
        <w:t>ли</w:t>
      </w:r>
      <w:r w:rsidRPr="00D310DE">
        <w:rPr>
          <w:color w:val="000000"/>
          <w:sz w:val="28"/>
          <w:szCs w:val="28"/>
          <w:shd w:val="clear" w:color="auto" w:fill="FFFFFF"/>
          <w:lang w:val="uk-UA"/>
        </w:rPr>
        <w:t xml:space="preserve"> 5% розчином </w:t>
      </w:r>
      <w:r>
        <w:rPr>
          <w:sz w:val="28"/>
          <w:szCs w:val="28"/>
          <w:lang w:val="uk-UA"/>
        </w:rPr>
        <w:t>н</w:t>
      </w:r>
      <w:r w:rsidRPr="00D310DE">
        <w:rPr>
          <w:sz w:val="28"/>
          <w:szCs w:val="28"/>
          <w:lang w:val="uk-UA"/>
        </w:rPr>
        <w:t>атрі</w:t>
      </w:r>
      <w:r>
        <w:rPr>
          <w:sz w:val="28"/>
          <w:szCs w:val="28"/>
          <w:lang w:val="uk-UA"/>
        </w:rPr>
        <w:t>й</w:t>
      </w:r>
      <w:r w:rsidRPr="00D310DE">
        <w:rPr>
          <w:sz w:val="28"/>
          <w:szCs w:val="28"/>
          <w:lang w:val="uk-UA"/>
        </w:rPr>
        <w:t xml:space="preserve"> цитрату</w:t>
      </w:r>
      <w:r w:rsidRPr="00D310DE">
        <w:rPr>
          <w:color w:val="000000"/>
          <w:sz w:val="28"/>
          <w:szCs w:val="28"/>
          <w:shd w:val="clear" w:color="auto" w:fill="FFFFFF"/>
          <w:lang w:val="uk-UA"/>
        </w:rPr>
        <w:t xml:space="preserve"> і цей же розчин набира</w:t>
      </w:r>
      <w:r>
        <w:rPr>
          <w:color w:val="000000"/>
          <w:sz w:val="28"/>
          <w:szCs w:val="28"/>
          <w:shd w:val="clear" w:color="auto" w:fill="FFFFFF"/>
          <w:lang w:val="uk-UA"/>
        </w:rPr>
        <w:t>ли</w:t>
      </w:r>
      <w:r w:rsidRPr="00D310DE">
        <w:rPr>
          <w:color w:val="000000"/>
          <w:sz w:val="28"/>
          <w:szCs w:val="28"/>
          <w:shd w:val="clear" w:color="auto" w:fill="FFFFFF"/>
          <w:lang w:val="uk-UA"/>
        </w:rPr>
        <w:t xml:space="preserve"> до позначки "Р" (50</w:t>
      </w:r>
      <w:r>
        <w:rPr>
          <w:color w:val="000000"/>
          <w:sz w:val="28"/>
          <w:szCs w:val="28"/>
          <w:shd w:val="clear" w:color="auto" w:fill="FFFFFF"/>
          <w:lang w:val="uk-UA"/>
        </w:rPr>
        <w:t xml:space="preserve"> </w:t>
      </w:r>
      <w:r w:rsidRPr="00D310DE">
        <w:rPr>
          <w:color w:val="000000"/>
          <w:sz w:val="28"/>
          <w:szCs w:val="28"/>
          <w:shd w:val="clear" w:color="auto" w:fill="FFFFFF"/>
          <w:lang w:val="uk-UA"/>
        </w:rPr>
        <w:t>мм</w:t>
      </w:r>
      <w:r>
        <w:rPr>
          <w:color w:val="000000"/>
          <w:sz w:val="28"/>
          <w:szCs w:val="28"/>
          <w:shd w:val="clear" w:color="auto" w:fill="FFFFFF"/>
          <w:lang w:val="uk-UA"/>
        </w:rPr>
        <w:t xml:space="preserve">), </w:t>
      </w:r>
      <w:r w:rsidRPr="00D310DE">
        <w:rPr>
          <w:color w:val="000000"/>
          <w:sz w:val="28"/>
          <w:szCs w:val="28"/>
          <w:shd w:val="clear" w:color="auto" w:fill="FFFFFF"/>
          <w:lang w:val="uk-UA"/>
        </w:rPr>
        <w:t>внос</w:t>
      </w:r>
      <w:r>
        <w:rPr>
          <w:color w:val="000000"/>
          <w:sz w:val="28"/>
          <w:szCs w:val="28"/>
          <w:shd w:val="clear" w:color="auto" w:fill="FFFFFF"/>
          <w:lang w:val="uk-UA"/>
        </w:rPr>
        <w:t>или</w:t>
      </w:r>
      <w:r w:rsidRPr="00D310DE">
        <w:rPr>
          <w:color w:val="000000"/>
          <w:sz w:val="28"/>
          <w:szCs w:val="28"/>
          <w:shd w:val="clear" w:color="auto" w:fill="FFFFFF"/>
          <w:lang w:val="uk-UA"/>
        </w:rPr>
        <w:t xml:space="preserve"> в скляну пробірку.</w:t>
      </w:r>
      <w:r>
        <w:rPr>
          <w:color w:val="000000"/>
          <w:sz w:val="28"/>
          <w:szCs w:val="28"/>
          <w:shd w:val="clear" w:color="auto" w:fill="FFFFFF"/>
          <w:lang w:val="uk-UA"/>
        </w:rPr>
        <w:t xml:space="preserve"> </w:t>
      </w:r>
      <w:r w:rsidRPr="00D310DE">
        <w:rPr>
          <w:color w:val="000000"/>
          <w:sz w:val="28"/>
          <w:szCs w:val="28"/>
          <w:shd w:val="clear" w:color="auto" w:fill="FFFFFF"/>
          <w:lang w:val="uk-UA"/>
        </w:rPr>
        <w:t xml:space="preserve">Тим  же капіляром </w:t>
      </w:r>
      <w:r>
        <w:rPr>
          <w:color w:val="000000"/>
          <w:sz w:val="28"/>
          <w:szCs w:val="28"/>
          <w:shd w:val="clear" w:color="auto" w:fill="FFFFFF"/>
          <w:lang w:val="uk-UA"/>
        </w:rPr>
        <w:t xml:space="preserve"> двічі </w:t>
      </w:r>
      <w:r w:rsidRPr="00D310DE">
        <w:rPr>
          <w:color w:val="000000"/>
          <w:sz w:val="28"/>
          <w:szCs w:val="28"/>
          <w:shd w:val="clear" w:color="auto" w:fill="FFFFFF"/>
          <w:lang w:val="uk-UA"/>
        </w:rPr>
        <w:t>набира</w:t>
      </w:r>
      <w:r>
        <w:rPr>
          <w:color w:val="000000"/>
          <w:sz w:val="28"/>
          <w:szCs w:val="28"/>
          <w:shd w:val="clear" w:color="auto" w:fill="FFFFFF"/>
          <w:lang w:val="uk-UA"/>
        </w:rPr>
        <w:t>ли</w:t>
      </w:r>
      <w:r w:rsidRPr="00D310DE">
        <w:rPr>
          <w:color w:val="000000"/>
          <w:sz w:val="28"/>
          <w:szCs w:val="28"/>
          <w:shd w:val="clear" w:color="auto" w:fill="FFFFFF"/>
          <w:lang w:val="uk-UA"/>
        </w:rPr>
        <w:t xml:space="preserve"> </w:t>
      </w:r>
      <w:r>
        <w:rPr>
          <w:color w:val="000000"/>
          <w:sz w:val="28"/>
          <w:szCs w:val="28"/>
          <w:shd w:val="clear" w:color="auto" w:fill="FFFFFF"/>
          <w:lang w:val="uk-UA"/>
        </w:rPr>
        <w:t xml:space="preserve">кров до позначки "К" або "О", що </w:t>
      </w:r>
      <w:r w:rsidRPr="00D310DE">
        <w:rPr>
          <w:color w:val="000000"/>
          <w:sz w:val="28"/>
          <w:szCs w:val="28"/>
          <w:shd w:val="clear" w:color="auto" w:fill="FFFFFF"/>
          <w:lang w:val="uk-UA"/>
        </w:rPr>
        <w:t>відповідає 100 мм</w:t>
      </w:r>
      <w:r>
        <w:rPr>
          <w:color w:val="000000"/>
          <w:sz w:val="28"/>
          <w:szCs w:val="28"/>
          <w:shd w:val="clear" w:color="auto" w:fill="FFFFFF"/>
          <w:lang w:val="uk-UA"/>
        </w:rPr>
        <w:t>,</w:t>
      </w:r>
      <w:r w:rsidRPr="00D310DE">
        <w:rPr>
          <w:color w:val="000000"/>
          <w:sz w:val="28"/>
          <w:szCs w:val="28"/>
          <w:shd w:val="clear" w:color="auto" w:fill="FFFFFF"/>
          <w:lang w:val="uk-UA"/>
        </w:rPr>
        <w:t xml:space="preserve"> і внос</w:t>
      </w:r>
      <w:r>
        <w:rPr>
          <w:color w:val="000000"/>
          <w:sz w:val="28"/>
          <w:szCs w:val="28"/>
          <w:shd w:val="clear" w:color="auto" w:fill="FFFFFF"/>
          <w:lang w:val="uk-UA"/>
        </w:rPr>
        <w:t>или</w:t>
      </w:r>
      <w:r w:rsidRPr="00D310DE">
        <w:rPr>
          <w:color w:val="000000"/>
          <w:sz w:val="28"/>
          <w:szCs w:val="28"/>
          <w:shd w:val="clear" w:color="auto" w:fill="FFFFFF"/>
          <w:lang w:val="uk-UA"/>
        </w:rPr>
        <w:t xml:space="preserve"> в пробір</w:t>
      </w:r>
      <w:r>
        <w:rPr>
          <w:color w:val="000000"/>
          <w:sz w:val="28"/>
          <w:szCs w:val="28"/>
          <w:shd w:val="clear" w:color="auto" w:fill="FFFFFF"/>
          <w:lang w:val="uk-UA"/>
        </w:rPr>
        <w:t>ку з</w:t>
      </w:r>
      <w:r w:rsidRPr="00D310DE">
        <w:rPr>
          <w:color w:val="000000"/>
          <w:sz w:val="28"/>
          <w:szCs w:val="28"/>
          <w:shd w:val="clear" w:color="auto" w:fill="FFFFFF"/>
          <w:lang w:val="uk-UA"/>
        </w:rPr>
        <w:t xml:space="preserve"> розчин</w:t>
      </w:r>
      <w:r>
        <w:rPr>
          <w:color w:val="000000"/>
          <w:sz w:val="28"/>
          <w:szCs w:val="28"/>
          <w:shd w:val="clear" w:color="auto" w:fill="FFFFFF"/>
          <w:lang w:val="uk-UA"/>
        </w:rPr>
        <w:t>ом</w:t>
      </w:r>
      <w:r w:rsidRPr="00D310DE">
        <w:rPr>
          <w:color w:val="000000"/>
          <w:sz w:val="28"/>
          <w:szCs w:val="28"/>
          <w:shd w:val="clear" w:color="auto" w:fill="FFFFFF"/>
          <w:lang w:val="uk-UA"/>
        </w:rPr>
        <w:t xml:space="preserve"> (співвідношення реактиву і крові 1</w:t>
      </w:r>
      <w:r>
        <w:rPr>
          <w:color w:val="000000"/>
          <w:sz w:val="28"/>
          <w:szCs w:val="28"/>
          <w:shd w:val="clear" w:color="auto" w:fill="FFFFFF"/>
          <w:lang w:val="uk-UA"/>
        </w:rPr>
        <w:t>:4</w:t>
      </w:r>
      <w:r w:rsidRPr="00D310DE">
        <w:rPr>
          <w:color w:val="000000"/>
          <w:sz w:val="28"/>
          <w:szCs w:val="28"/>
          <w:shd w:val="clear" w:color="auto" w:fill="FFFFFF"/>
          <w:lang w:val="uk-UA"/>
        </w:rPr>
        <w:t>).</w:t>
      </w:r>
      <w:r w:rsidRPr="00D310DE">
        <w:rPr>
          <w:rStyle w:val="apple-converted-space"/>
          <w:color w:val="000000"/>
          <w:sz w:val="28"/>
          <w:szCs w:val="28"/>
          <w:shd w:val="clear" w:color="auto" w:fill="FFFFFF"/>
          <w:lang w:val="uk-UA"/>
        </w:rPr>
        <w:t xml:space="preserve"> </w:t>
      </w:r>
      <w:r>
        <w:rPr>
          <w:rStyle w:val="apple-converted-space"/>
          <w:color w:val="000000"/>
          <w:sz w:val="28"/>
          <w:szCs w:val="28"/>
          <w:shd w:val="clear" w:color="auto" w:fill="FFFFFF"/>
          <w:lang w:val="uk-UA"/>
        </w:rPr>
        <w:t>П</w:t>
      </w:r>
      <w:r w:rsidRPr="00D310DE">
        <w:rPr>
          <w:color w:val="000000"/>
          <w:sz w:val="28"/>
          <w:szCs w:val="28"/>
          <w:shd w:val="clear" w:color="auto" w:fill="FFFFFF"/>
          <w:lang w:val="uk-UA"/>
        </w:rPr>
        <w:t>ере</w:t>
      </w:r>
      <w:r w:rsidRPr="00D310DE">
        <w:rPr>
          <w:color w:val="000000"/>
          <w:sz w:val="28"/>
          <w:szCs w:val="28"/>
          <w:shd w:val="clear" w:color="auto" w:fill="FFFFFF"/>
        </w:rPr>
        <w:t>мішу</w:t>
      </w:r>
      <w:r>
        <w:rPr>
          <w:color w:val="000000"/>
          <w:sz w:val="28"/>
          <w:szCs w:val="28"/>
          <w:shd w:val="clear" w:color="auto" w:fill="FFFFFF"/>
          <w:lang w:val="uk-UA"/>
        </w:rPr>
        <w:t>вали</w:t>
      </w:r>
      <w:r w:rsidRPr="00D310DE">
        <w:rPr>
          <w:color w:val="000000"/>
          <w:sz w:val="28"/>
          <w:szCs w:val="28"/>
          <w:shd w:val="clear" w:color="auto" w:fill="FFFFFF"/>
        </w:rPr>
        <w:t>, набира</w:t>
      </w:r>
      <w:r>
        <w:rPr>
          <w:color w:val="000000"/>
          <w:sz w:val="28"/>
          <w:szCs w:val="28"/>
          <w:shd w:val="clear" w:color="auto" w:fill="FFFFFF"/>
          <w:lang w:val="uk-UA"/>
        </w:rPr>
        <w:t>ли</w:t>
      </w:r>
      <w:r w:rsidRPr="00D310DE">
        <w:rPr>
          <w:color w:val="000000"/>
          <w:sz w:val="28"/>
          <w:szCs w:val="28"/>
          <w:shd w:val="clear" w:color="auto" w:fill="FFFFFF"/>
        </w:rPr>
        <w:t xml:space="preserve"> в капіляр до </w:t>
      </w:r>
      <w:r w:rsidRPr="00D310DE">
        <w:rPr>
          <w:color w:val="000000"/>
          <w:sz w:val="28"/>
          <w:szCs w:val="28"/>
          <w:shd w:val="clear" w:color="auto" w:fill="FFFFFF"/>
          <w:lang w:val="uk-UA"/>
        </w:rPr>
        <w:t>позначки</w:t>
      </w:r>
      <w:r w:rsidRPr="00D310DE">
        <w:rPr>
          <w:color w:val="000000"/>
          <w:sz w:val="28"/>
          <w:szCs w:val="28"/>
          <w:shd w:val="clear" w:color="auto" w:fill="FFFFFF"/>
        </w:rPr>
        <w:t xml:space="preserve"> "0" і встановлю</w:t>
      </w:r>
      <w:r>
        <w:rPr>
          <w:color w:val="000000"/>
          <w:sz w:val="28"/>
          <w:szCs w:val="28"/>
          <w:shd w:val="clear" w:color="auto" w:fill="FFFFFF"/>
          <w:lang w:val="uk-UA"/>
        </w:rPr>
        <w:t>вали</w:t>
      </w:r>
      <w:r w:rsidRPr="00D310DE">
        <w:rPr>
          <w:color w:val="000000"/>
          <w:sz w:val="28"/>
          <w:szCs w:val="28"/>
          <w:shd w:val="clear" w:color="auto" w:fill="FFFFFF"/>
        </w:rPr>
        <w:t xml:space="preserve"> вертикально в штатив. Через </w:t>
      </w:r>
      <w:r>
        <w:rPr>
          <w:color w:val="000000"/>
          <w:sz w:val="28"/>
          <w:szCs w:val="28"/>
          <w:shd w:val="clear" w:color="auto" w:fill="FFFFFF"/>
          <w:lang w:val="uk-UA"/>
        </w:rPr>
        <w:t>60 хв.</w:t>
      </w:r>
      <w:r w:rsidRPr="00D310DE">
        <w:rPr>
          <w:color w:val="000000"/>
          <w:sz w:val="28"/>
          <w:szCs w:val="28"/>
          <w:shd w:val="clear" w:color="auto" w:fill="FFFFFF"/>
        </w:rPr>
        <w:t xml:space="preserve"> </w:t>
      </w:r>
      <w:r>
        <w:rPr>
          <w:color w:val="000000"/>
          <w:sz w:val="28"/>
          <w:szCs w:val="28"/>
          <w:shd w:val="clear" w:color="auto" w:fill="FFFFFF"/>
          <w:lang w:val="uk-UA"/>
        </w:rPr>
        <w:t>пі</w:t>
      </w:r>
      <w:r w:rsidRPr="00D310DE">
        <w:rPr>
          <w:color w:val="000000"/>
          <w:sz w:val="28"/>
          <w:szCs w:val="28"/>
          <w:shd w:val="clear" w:color="auto" w:fill="FFFFFF"/>
          <w:lang w:val="uk-UA"/>
        </w:rPr>
        <w:t>драхову</w:t>
      </w:r>
      <w:r>
        <w:rPr>
          <w:color w:val="000000"/>
          <w:sz w:val="28"/>
          <w:szCs w:val="28"/>
          <w:shd w:val="clear" w:color="auto" w:fill="FFFFFF"/>
          <w:lang w:val="uk-UA"/>
        </w:rPr>
        <w:t>вали</w:t>
      </w:r>
      <w:r w:rsidRPr="00D310DE">
        <w:rPr>
          <w:color w:val="000000"/>
          <w:sz w:val="28"/>
          <w:szCs w:val="28"/>
          <w:shd w:val="clear" w:color="auto" w:fill="FFFFFF"/>
          <w:lang w:val="uk-UA"/>
        </w:rPr>
        <w:t xml:space="preserve"> по поділкам </w:t>
      </w:r>
      <w:r w:rsidRPr="00D310DE">
        <w:rPr>
          <w:color w:val="000000"/>
          <w:sz w:val="28"/>
          <w:szCs w:val="28"/>
          <w:shd w:val="clear" w:color="auto" w:fill="FFFFFF"/>
        </w:rPr>
        <w:t>висот</w:t>
      </w:r>
      <w:r w:rsidRPr="00D310DE">
        <w:rPr>
          <w:color w:val="000000"/>
          <w:sz w:val="28"/>
          <w:szCs w:val="28"/>
          <w:shd w:val="clear" w:color="auto" w:fill="FFFFFF"/>
          <w:lang w:val="uk-UA"/>
        </w:rPr>
        <w:t xml:space="preserve">у </w:t>
      </w:r>
      <w:r w:rsidRPr="00D310DE">
        <w:rPr>
          <w:color w:val="000000"/>
          <w:sz w:val="28"/>
          <w:szCs w:val="28"/>
          <w:shd w:val="clear" w:color="auto" w:fill="FFFFFF"/>
        </w:rPr>
        <w:t>стовпчика</w:t>
      </w:r>
      <w:r w:rsidRPr="00D310DE">
        <w:rPr>
          <w:color w:val="000000"/>
          <w:sz w:val="28"/>
          <w:szCs w:val="28"/>
          <w:shd w:val="clear" w:color="auto" w:fill="FFFFFF"/>
          <w:lang w:val="uk-UA"/>
        </w:rPr>
        <w:t xml:space="preserve"> </w:t>
      </w:r>
      <w:r w:rsidRPr="00D310DE">
        <w:rPr>
          <w:color w:val="000000"/>
          <w:sz w:val="28"/>
          <w:szCs w:val="28"/>
          <w:shd w:val="clear" w:color="auto" w:fill="FFFFFF"/>
        </w:rPr>
        <w:t>плазми</w:t>
      </w:r>
      <w:r>
        <w:rPr>
          <w:color w:val="000000"/>
          <w:sz w:val="28"/>
          <w:szCs w:val="28"/>
          <w:shd w:val="clear" w:color="auto" w:fill="FFFFFF"/>
          <w:lang w:val="uk-UA"/>
        </w:rPr>
        <w:t xml:space="preserve">. </w:t>
      </w:r>
      <w:r w:rsidRPr="00D310DE">
        <w:rPr>
          <w:color w:val="000000"/>
          <w:sz w:val="28"/>
          <w:szCs w:val="28"/>
          <w:shd w:val="clear" w:color="auto" w:fill="FFFFFF"/>
          <w:lang w:val="uk-UA"/>
        </w:rPr>
        <w:t xml:space="preserve">ШОЕ виражають </w:t>
      </w:r>
      <w:r w:rsidRPr="00D310DE">
        <w:rPr>
          <w:color w:val="000000"/>
          <w:sz w:val="28"/>
          <w:szCs w:val="28"/>
          <w:shd w:val="clear" w:color="auto" w:fill="FFFFFF"/>
        </w:rPr>
        <w:t>в</w:t>
      </w:r>
      <w:r w:rsidRPr="00D310DE">
        <w:rPr>
          <w:color w:val="000000"/>
          <w:sz w:val="28"/>
          <w:szCs w:val="28"/>
          <w:shd w:val="clear" w:color="auto" w:fill="FFFFFF"/>
          <w:lang w:val="uk-UA"/>
        </w:rPr>
        <w:t xml:space="preserve"> </w:t>
      </w:r>
      <w:r>
        <w:rPr>
          <w:color w:val="000000"/>
          <w:sz w:val="28"/>
          <w:szCs w:val="28"/>
          <w:shd w:val="clear" w:color="auto" w:fill="FFFFFF"/>
        </w:rPr>
        <w:t>міліметрах</w:t>
      </w:r>
      <w:r>
        <w:rPr>
          <w:color w:val="000000"/>
          <w:sz w:val="28"/>
          <w:szCs w:val="28"/>
          <w:shd w:val="clear" w:color="auto" w:fill="FFFFFF"/>
          <w:lang w:val="uk-UA"/>
        </w:rPr>
        <w:t xml:space="preserve"> </w:t>
      </w:r>
      <w:r w:rsidRPr="00D310DE">
        <w:rPr>
          <w:color w:val="000000"/>
          <w:sz w:val="28"/>
          <w:szCs w:val="28"/>
          <w:shd w:val="clear" w:color="auto" w:fill="FFFFFF"/>
          <w:lang w:val="uk-UA"/>
        </w:rPr>
        <w:t>за 1 годину (</w:t>
      </w:r>
      <w:r w:rsidRPr="00D310DE">
        <w:rPr>
          <w:color w:val="000000"/>
          <w:sz w:val="28"/>
          <w:szCs w:val="28"/>
          <w:shd w:val="clear" w:color="auto" w:fill="FFFFFF"/>
        </w:rPr>
        <w:t>мм/год.</w:t>
      </w:r>
      <w:r w:rsidRPr="00D310DE">
        <w:rPr>
          <w:color w:val="000000"/>
          <w:sz w:val="28"/>
          <w:szCs w:val="28"/>
          <w:shd w:val="clear" w:color="auto" w:fill="FFFFFF"/>
          <w:lang w:val="uk-UA"/>
        </w:rPr>
        <w:t>)</w:t>
      </w:r>
    </w:p>
    <w:p w:rsidR="00210CE8" w:rsidRDefault="00210CE8" w:rsidP="00210CE8">
      <w:pPr>
        <w:spacing w:line="360" w:lineRule="auto"/>
        <w:ind w:firstLine="708"/>
        <w:jc w:val="both"/>
        <w:rPr>
          <w:sz w:val="28"/>
          <w:szCs w:val="28"/>
          <w:lang w:val="uk-UA"/>
        </w:rPr>
      </w:pPr>
    </w:p>
    <w:p w:rsidR="00210CE8" w:rsidRDefault="00210CE8" w:rsidP="00210CE8">
      <w:pPr>
        <w:spacing w:line="360" w:lineRule="auto"/>
        <w:ind w:firstLine="708"/>
        <w:jc w:val="both"/>
        <w:rPr>
          <w:sz w:val="28"/>
          <w:szCs w:val="28"/>
          <w:lang w:val="uk-UA"/>
        </w:rPr>
      </w:pPr>
    </w:p>
    <w:p w:rsidR="00210CE8" w:rsidRPr="0085392E" w:rsidRDefault="00210CE8" w:rsidP="00210CE8">
      <w:pPr>
        <w:spacing w:line="360" w:lineRule="auto"/>
        <w:ind w:left="1068" w:hanging="359"/>
        <w:jc w:val="both"/>
        <w:rPr>
          <w:sz w:val="28"/>
          <w:szCs w:val="28"/>
          <w:lang w:val="uk-UA"/>
        </w:rPr>
      </w:pPr>
      <w:r>
        <w:rPr>
          <w:sz w:val="28"/>
          <w:lang w:val="uk-UA"/>
        </w:rPr>
        <w:t>2.2.5</w:t>
      </w:r>
      <w:r w:rsidRPr="00BA1BAE">
        <w:rPr>
          <w:sz w:val="28"/>
          <w:szCs w:val="28"/>
          <w:lang w:val="uk-UA"/>
        </w:rPr>
        <w:t xml:space="preserve"> </w:t>
      </w:r>
      <w:r>
        <w:rPr>
          <w:sz w:val="28"/>
          <w:szCs w:val="28"/>
          <w:lang w:val="uk-UA"/>
        </w:rPr>
        <w:t>Визначення загального білірубіну</w:t>
      </w:r>
    </w:p>
    <w:p w:rsidR="00210CE8" w:rsidRPr="0085392E" w:rsidRDefault="00210CE8" w:rsidP="00210CE8">
      <w:pPr>
        <w:spacing w:line="360" w:lineRule="auto"/>
        <w:jc w:val="both"/>
        <w:rPr>
          <w:sz w:val="28"/>
          <w:szCs w:val="28"/>
          <w:lang w:val="uk-UA"/>
        </w:rPr>
      </w:pPr>
    </w:p>
    <w:p w:rsidR="00210CE8" w:rsidRPr="0085392E" w:rsidRDefault="00210CE8" w:rsidP="00210CE8">
      <w:pPr>
        <w:spacing w:line="360" w:lineRule="auto"/>
        <w:jc w:val="both"/>
        <w:rPr>
          <w:sz w:val="28"/>
          <w:szCs w:val="28"/>
          <w:lang w:val="uk-UA"/>
        </w:rPr>
      </w:pPr>
    </w:p>
    <w:p w:rsidR="00210CE8" w:rsidRPr="0085392E" w:rsidRDefault="00210CE8" w:rsidP="00210CE8">
      <w:pPr>
        <w:spacing w:line="360" w:lineRule="auto"/>
        <w:ind w:firstLine="708"/>
        <w:jc w:val="both"/>
        <w:rPr>
          <w:sz w:val="28"/>
          <w:szCs w:val="28"/>
          <w:lang w:val="uk-UA"/>
        </w:rPr>
      </w:pPr>
      <w:r>
        <w:rPr>
          <w:sz w:val="28"/>
          <w:szCs w:val="28"/>
          <w:lang w:val="uk-UA"/>
        </w:rPr>
        <w:t xml:space="preserve">Для визначення загального </w:t>
      </w:r>
      <w:r w:rsidRPr="0085392E">
        <w:rPr>
          <w:sz w:val="28"/>
          <w:szCs w:val="28"/>
          <w:lang w:val="uk-UA"/>
        </w:rPr>
        <w:t>білірубіну</w:t>
      </w:r>
      <w:r w:rsidRPr="009E03E6">
        <w:rPr>
          <w:sz w:val="28"/>
          <w:szCs w:val="28"/>
          <w:lang w:val="uk-UA"/>
        </w:rPr>
        <w:t xml:space="preserve"> </w:t>
      </w:r>
      <w:r>
        <w:rPr>
          <w:sz w:val="28"/>
          <w:szCs w:val="28"/>
          <w:lang w:val="uk-UA"/>
        </w:rPr>
        <w:t xml:space="preserve">використана реакція взаємодії </w:t>
      </w:r>
      <w:r w:rsidRPr="0085392E">
        <w:rPr>
          <w:sz w:val="28"/>
          <w:szCs w:val="28"/>
          <w:lang w:val="uk-UA"/>
        </w:rPr>
        <w:t>білірубіну з діазотированою сульфаніловою</w:t>
      </w:r>
      <w:r>
        <w:rPr>
          <w:sz w:val="28"/>
          <w:szCs w:val="28"/>
          <w:lang w:val="uk-UA"/>
        </w:rPr>
        <w:t xml:space="preserve"> </w:t>
      </w:r>
      <w:r w:rsidRPr="0085392E">
        <w:rPr>
          <w:sz w:val="28"/>
          <w:szCs w:val="28"/>
          <w:lang w:val="uk-UA"/>
        </w:rPr>
        <w:t>кислотою (метод Єндрашека- Клегорна- Грофа) [</w:t>
      </w:r>
      <w:r w:rsidRPr="009F620D">
        <w:rPr>
          <w:sz w:val="28"/>
          <w:szCs w:val="28"/>
          <w:lang w:val="uk-UA"/>
        </w:rPr>
        <w:t>4</w:t>
      </w:r>
      <w:r>
        <w:rPr>
          <w:sz w:val="28"/>
          <w:szCs w:val="28"/>
          <w:lang w:val="uk-UA"/>
        </w:rPr>
        <w:t>7].</w:t>
      </w:r>
      <w:r w:rsidRPr="0085392E">
        <w:rPr>
          <w:sz w:val="28"/>
          <w:szCs w:val="28"/>
          <w:lang w:val="uk-UA"/>
        </w:rPr>
        <w:t xml:space="preserve"> Діапазон концентрацій – від 3,1 мкмоль/л до 300 мкмоль/л. Коефіцієнт варіації визначення не перевищує 7%.</w:t>
      </w:r>
    </w:p>
    <w:p w:rsidR="00210CE8" w:rsidRDefault="00210CE8" w:rsidP="00210CE8">
      <w:pPr>
        <w:spacing w:line="360" w:lineRule="auto"/>
        <w:jc w:val="both"/>
        <w:rPr>
          <w:sz w:val="28"/>
          <w:szCs w:val="28"/>
          <w:lang w:val="uk-UA"/>
        </w:rPr>
      </w:pPr>
      <w:r w:rsidRPr="0085392E">
        <w:rPr>
          <w:sz w:val="28"/>
          <w:szCs w:val="28"/>
          <w:lang w:val="uk-UA"/>
        </w:rPr>
        <w:tab/>
        <w:t xml:space="preserve">Принцип методу: </w:t>
      </w:r>
      <w:r>
        <w:rPr>
          <w:sz w:val="28"/>
          <w:szCs w:val="28"/>
          <w:lang w:val="uk-UA"/>
        </w:rPr>
        <w:t>б</w:t>
      </w:r>
      <w:r w:rsidRPr="007B25E3">
        <w:rPr>
          <w:sz w:val="28"/>
          <w:szCs w:val="28"/>
          <w:lang w:val="uk-UA"/>
        </w:rPr>
        <w:t xml:space="preserve">ілірубін реагує з діазотированою сульфаніловою </w:t>
      </w:r>
      <w:r>
        <w:rPr>
          <w:sz w:val="28"/>
          <w:szCs w:val="28"/>
          <w:lang w:val="uk-UA"/>
        </w:rPr>
        <w:t xml:space="preserve">кислотою. </w:t>
      </w:r>
      <w:r w:rsidRPr="007B25E3">
        <w:rPr>
          <w:sz w:val="28"/>
          <w:szCs w:val="28"/>
          <w:lang w:val="uk-UA"/>
        </w:rPr>
        <w:t>У х</w:t>
      </w:r>
      <w:r>
        <w:rPr>
          <w:sz w:val="28"/>
          <w:szCs w:val="28"/>
          <w:lang w:val="uk-UA"/>
        </w:rPr>
        <w:t xml:space="preserve">оді реакції утвориться продукт </w:t>
      </w:r>
      <w:r w:rsidRPr="007B25E3">
        <w:rPr>
          <w:sz w:val="28"/>
          <w:szCs w:val="28"/>
          <w:lang w:val="uk-UA"/>
        </w:rPr>
        <w:t>червон</w:t>
      </w:r>
      <w:r>
        <w:rPr>
          <w:sz w:val="28"/>
          <w:szCs w:val="28"/>
          <w:lang w:val="uk-UA"/>
        </w:rPr>
        <w:t>ого кольору</w:t>
      </w:r>
      <w:r w:rsidRPr="007B25E3">
        <w:rPr>
          <w:sz w:val="28"/>
          <w:szCs w:val="28"/>
          <w:lang w:val="uk-UA"/>
        </w:rPr>
        <w:t>. Оптична щільність продукту при 546 нм прямо проп</w:t>
      </w:r>
      <w:r>
        <w:rPr>
          <w:sz w:val="28"/>
          <w:szCs w:val="28"/>
          <w:lang w:val="uk-UA"/>
        </w:rPr>
        <w:t>орційна концентрації білірубіну.</w:t>
      </w:r>
    </w:p>
    <w:p w:rsidR="00210CE8" w:rsidRPr="0085392E" w:rsidRDefault="00210CE8" w:rsidP="00210CE8">
      <w:pPr>
        <w:spacing w:line="360" w:lineRule="auto"/>
        <w:ind w:firstLine="708"/>
        <w:jc w:val="both"/>
        <w:rPr>
          <w:sz w:val="28"/>
          <w:szCs w:val="28"/>
          <w:lang w:val="uk-UA"/>
        </w:rPr>
      </w:pPr>
      <w:r w:rsidRPr="0085392E">
        <w:rPr>
          <w:sz w:val="28"/>
          <w:szCs w:val="28"/>
          <w:lang w:val="uk-UA"/>
        </w:rPr>
        <w:t>Склад набору:</w:t>
      </w:r>
      <w:r>
        <w:rPr>
          <w:sz w:val="28"/>
          <w:szCs w:val="28"/>
          <w:lang w:val="uk-UA"/>
        </w:rPr>
        <w:t xml:space="preserve"> р</w:t>
      </w:r>
      <w:r w:rsidRPr="0085392E">
        <w:rPr>
          <w:sz w:val="28"/>
          <w:szCs w:val="28"/>
          <w:lang w:val="uk-UA"/>
        </w:rPr>
        <w:t xml:space="preserve">еагент </w:t>
      </w:r>
      <w:r>
        <w:rPr>
          <w:sz w:val="28"/>
          <w:szCs w:val="28"/>
          <w:lang w:val="uk-UA"/>
        </w:rPr>
        <w:t xml:space="preserve">А </w:t>
      </w:r>
      <w:r w:rsidRPr="0085392E">
        <w:rPr>
          <w:sz w:val="28"/>
          <w:szCs w:val="28"/>
          <w:lang w:val="uk-UA"/>
        </w:rPr>
        <w:t>для визначення загального білірубіну: с</w:t>
      </w:r>
      <w:r>
        <w:rPr>
          <w:sz w:val="28"/>
          <w:szCs w:val="28"/>
          <w:lang w:val="uk-UA"/>
        </w:rPr>
        <w:t>ульфанілова кислота 29 ммоль/л, гідрохлорна</w:t>
      </w:r>
      <w:r w:rsidRPr="0085392E">
        <w:rPr>
          <w:sz w:val="28"/>
          <w:szCs w:val="28"/>
          <w:lang w:val="uk-UA"/>
        </w:rPr>
        <w:t xml:space="preserve"> ки</w:t>
      </w:r>
      <w:r>
        <w:rPr>
          <w:sz w:val="28"/>
          <w:szCs w:val="28"/>
          <w:lang w:val="uk-UA"/>
        </w:rPr>
        <w:t>слота 0,2 ммоль/л, цетримид 50</w:t>
      </w:r>
      <w:r w:rsidRPr="0085392E">
        <w:rPr>
          <w:sz w:val="28"/>
          <w:szCs w:val="28"/>
          <w:lang w:val="uk-UA"/>
        </w:rPr>
        <w:t xml:space="preserve"> ммоль/л.</w:t>
      </w:r>
      <w:r>
        <w:rPr>
          <w:sz w:val="28"/>
          <w:szCs w:val="28"/>
          <w:lang w:val="uk-UA"/>
        </w:rPr>
        <w:t xml:space="preserve"> Р</w:t>
      </w:r>
      <w:r w:rsidRPr="0085392E">
        <w:rPr>
          <w:sz w:val="28"/>
          <w:szCs w:val="28"/>
          <w:lang w:val="uk-UA"/>
        </w:rPr>
        <w:t>еагент</w:t>
      </w:r>
      <w:r>
        <w:rPr>
          <w:sz w:val="28"/>
          <w:szCs w:val="28"/>
          <w:lang w:val="uk-UA"/>
        </w:rPr>
        <w:t xml:space="preserve"> В, нітрат натрію 58</w:t>
      </w:r>
      <w:r w:rsidRPr="0085392E">
        <w:rPr>
          <w:sz w:val="28"/>
          <w:szCs w:val="28"/>
          <w:lang w:val="uk-UA"/>
        </w:rPr>
        <w:t xml:space="preserve"> ммоль/л. </w:t>
      </w:r>
    </w:p>
    <w:p w:rsidR="00210CE8" w:rsidRPr="0085392E" w:rsidRDefault="00210CE8" w:rsidP="00210CE8">
      <w:pPr>
        <w:tabs>
          <w:tab w:val="left" w:pos="993"/>
        </w:tabs>
        <w:spacing w:line="360" w:lineRule="auto"/>
        <w:ind w:firstLine="708"/>
        <w:contextualSpacing/>
        <w:jc w:val="both"/>
        <w:rPr>
          <w:sz w:val="28"/>
          <w:szCs w:val="28"/>
          <w:lang w:val="uk-UA"/>
        </w:rPr>
      </w:pPr>
      <w:r w:rsidRPr="0085392E">
        <w:rPr>
          <w:sz w:val="28"/>
          <w:szCs w:val="28"/>
          <w:lang w:val="uk-UA"/>
        </w:rPr>
        <w:t xml:space="preserve">Обладнання: </w:t>
      </w:r>
      <w:r>
        <w:rPr>
          <w:sz w:val="28"/>
          <w:szCs w:val="28"/>
          <w:lang w:val="uk-UA"/>
        </w:rPr>
        <w:t>фотометричне обладнання для</w:t>
      </w:r>
      <w:r w:rsidRPr="0085392E">
        <w:rPr>
          <w:sz w:val="28"/>
          <w:szCs w:val="28"/>
          <w:lang w:val="uk-UA"/>
        </w:rPr>
        <w:t xml:space="preserve"> вимірюва</w:t>
      </w:r>
      <w:r>
        <w:rPr>
          <w:sz w:val="28"/>
          <w:szCs w:val="28"/>
          <w:lang w:val="uk-UA"/>
        </w:rPr>
        <w:t>ння</w:t>
      </w:r>
      <w:r w:rsidRPr="0085392E">
        <w:rPr>
          <w:sz w:val="28"/>
          <w:szCs w:val="28"/>
          <w:lang w:val="uk-UA"/>
        </w:rPr>
        <w:t xml:space="preserve"> </w:t>
      </w:r>
      <w:r>
        <w:rPr>
          <w:sz w:val="28"/>
          <w:szCs w:val="28"/>
          <w:lang w:val="uk-UA"/>
        </w:rPr>
        <w:t xml:space="preserve">при довжині хвилі 545±20 нм, відповідні кювети, </w:t>
      </w:r>
      <w:r w:rsidRPr="0085392E">
        <w:rPr>
          <w:sz w:val="28"/>
          <w:szCs w:val="28"/>
          <w:lang w:val="uk-UA"/>
        </w:rPr>
        <w:t>загальне лабораторне обладнання.</w:t>
      </w:r>
    </w:p>
    <w:p w:rsidR="00BA1BAE" w:rsidRPr="0085392E" w:rsidRDefault="00BA1BAE" w:rsidP="00883F8F">
      <w:pPr>
        <w:tabs>
          <w:tab w:val="left" w:pos="993"/>
        </w:tabs>
        <w:spacing w:line="360" w:lineRule="auto"/>
        <w:ind w:firstLine="708"/>
        <w:jc w:val="both"/>
        <w:rPr>
          <w:sz w:val="28"/>
          <w:szCs w:val="28"/>
          <w:lang w:val="uk-UA"/>
        </w:rPr>
      </w:pPr>
      <w:r w:rsidRPr="0085392E">
        <w:rPr>
          <w:sz w:val="28"/>
          <w:szCs w:val="28"/>
          <w:lang w:val="uk-UA"/>
        </w:rPr>
        <w:t xml:space="preserve">Зразки: сироватка крові.    </w:t>
      </w:r>
    </w:p>
    <w:p w:rsidR="00BA1BAE" w:rsidRPr="0085392E" w:rsidRDefault="00BA1BAE" w:rsidP="00883F8F">
      <w:pPr>
        <w:tabs>
          <w:tab w:val="left" w:pos="993"/>
        </w:tabs>
        <w:spacing w:line="360" w:lineRule="auto"/>
        <w:ind w:firstLine="708"/>
        <w:jc w:val="both"/>
        <w:rPr>
          <w:sz w:val="28"/>
          <w:szCs w:val="28"/>
          <w:lang w:val="uk-UA"/>
        </w:rPr>
      </w:pPr>
      <w:r w:rsidRPr="0085392E">
        <w:rPr>
          <w:sz w:val="28"/>
          <w:szCs w:val="28"/>
          <w:lang w:val="uk-UA"/>
        </w:rPr>
        <w:t>Хід  визначення  загального  білірубіну</w:t>
      </w:r>
      <w:r w:rsidRPr="0085392E">
        <w:rPr>
          <w:i/>
          <w:sz w:val="28"/>
          <w:szCs w:val="28"/>
          <w:lang w:val="uk-UA"/>
        </w:rPr>
        <w:t>:</w:t>
      </w:r>
    </w:p>
    <w:p w:rsidR="00883F8F" w:rsidRPr="0085392E" w:rsidRDefault="00BA1BAE" w:rsidP="00883F8F">
      <w:pPr>
        <w:spacing w:line="360" w:lineRule="auto"/>
        <w:ind w:firstLine="708"/>
        <w:jc w:val="both"/>
        <w:rPr>
          <w:sz w:val="28"/>
          <w:szCs w:val="28"/>
          <w:lang w:val="uk-UA"/>
        </w:rPr>
      </w:pPr>
      <w:r w:rsidRPr="0085392E">
        <w:rPr>
          <w:sz w:val="28"/>
          <w:szCs w:val="28"/>
          <w:lang w:val="uk-UA"/>
        </w:rPr>
        <w:t>1</w:t>
      </w:r>
      <w:r>
        <w:rPr>
          <w:sz w:val="28"/>
          <w:szCs w:val="28"/>
          <w:lang w:val="uk-UA"/>
        </w:rPr>
        <w:t xml:space="preserve">) </w:t>
      </w:r>
      <w:r w:rsidR="00883F8F">
        <w:rPr>
          <w:sz w:val="28"/>
          <w:szCs w:val="28"/>
          <w:lang w:val="uk-UA"/>
        </w:rPr>
        <w:t>Приготув</w:t>
      </w:r>
      <w:r w:rsidR="00A2192C">
        <w:rPr>
          <w:sz w:val="28"/>
          <w:szCs w:val="28"/>
          <w:lang w:val="uk-UA"/>
        </w:rPr>
        <w:t>али</w:t>
      </w:r>
      <w:r w:rsidR="00883F8F">
        <w:rPr>
          <w:sz w:val="28"/>
          <w:szCs w:val="28"/>
          <w:lang w:val="uk-UA"/>
        </w:rPr>
        <w:t xml:space="preserve"> необхідну кількість робочого реагенту шляхом поєднання реагентів А і В у співвідношенні 4:1. </w:t>
      </w:r>
    </w:p>
    <w:p w:rsidR="00883F8F" w:rsidRDefault="00BA1BAE" w:rsidP="00883F8F">
      <w:pPr>
        <w:spacing w:after="120" w:line="360" w:lineRule="auto"/>
        <w:ind w:right="57" w:firstLine="708"/>
        <w:contextualSpacing/>
        <w:jc w:val="both"/>
        <w:rPr>
          <w:sz w:val="28"/>
          <w:szCs w:val="28"/>
          <w:lang w:val="uk-UA"/>
        </w:rPr>
      </w:pPr>
      <w:r w:rsidRPr="0085392E">
        <w:rPr>
          <w:sz w:val="28"/>
          <w:szCs w:val="28"/>
          <w:lang w:val="uk-UA"/>
        </w:rPr>
        <w:t>2</w:t>
      </w:r>
      <w:r>
        <w:rPr>
          <w:sz w:val="28"/>
          <w:szCs w:val="28"/>
          <w:lang w:val="uk-UA"/>
        </w:rPr>
        <w:t>)</w:t>
      </w:r>
      <w:r w:rsidR="00C7754A">
        <w:rPr>
          <w:sz w:val="28"/>
          <w:szCs w:val="28"/>
          <w:lang w:val="uk-UA"/>
        </w:rPr>
        <w:t xml:space="preserve"> </w:t>
      </w:r>
      <w:r w:rsidR="00883F8F" w:rsidRPr="00721D63">
        <w:rPr>
          <w:sz w:val="28"/>
          <w:szCs w:val="28"/>
          <w:lang w:val="uk-UA"/>
        </w:rPr>
        <w:t>Розли</w:t>
      </w:r>
      <w:r w:rsidR="00A2192C">
        <w:rPr>
          <w:sz w:val="28"/>
          <w:szCs w:val="28"/>
          <w:lang w:val="uk-UA"/>
        </w:rPr>
        <w:t>ли</w:t>
      </w:r>
      <w:r w:rsidR="00883F8F">
        <w:rPr>
          <w:sz w:val="28"/>
          <w:szCs w:val="28"/>
          <w:lang w:val="uk-UA"/>
        </w:rPr>
        <w:t xml:space="preserve">по 1,0 мл робочого </w:t>
      </w:r>
      <w:r w:rsidR="00883F8F" w:rsidRPr="00721D63">
        <w:rPr>
          <w:sz w:val="28"/>
          <w:szCs w:val="28"/>
          <w:lang w:val="uk-UA"/>
        </w:rPr>
        <w:t>реа</w:t>
      </w:r>
      <w:r w:rsidR="00883F8F">
        <w:rPr>
          <w:sz w:val="28"/>
          <w:szCs w:val="28"/>
          <w:lang w:val="uk-UA"/>
        </w:rPr>
        <w:t>генту</w:t>
      </w:r>
      <w:r w:rsidR="00883F8F" w:rsidRPr="00721D63">
        <w:rPr>
          <w:sz w:val="28"/>
          <w:szCs w:val="28"/>
          <w:lang w:val="uk-UA"/>
        </w:rPr>
        <w:t xml:space="preserve"> у промаркіровані пр</w:t>
      </w:r>
      <w:r w:rsidR="00883F8F">
        <w:rPr>
          <w:sz w:val="28"/>
          <w:szCs w:val="28"/>
          <w:lang w:val="uk-UA"/>
        </w:rPr>
        <w:t>обірки, внести по 100 мкл стандарту та дослідних зразків.</w:t>
      </w:r>
    </w:p>
    <w:p w:rsidR="00883F8F" w:rsidRDefault="00883F8F" w:rsidP="00883F8F">
      <w:pPr>
        <w:spacing w:after="120" w:line="360" w:lineRule="auto"/>
        <w:ind w:right="57" w:firstLine="708"/>
        <w:contextualSpacing/>
        <w:jc w:val="both"/>
        <w:rPr>
          <w:sz w:val="28"/>
          <w:szCs w:val="28"/>
          <w:lang w:val="uk-UA"/>
        </w:rPr>
      </w:pPr>
      <w:r>
        <w:rPr>
          <w:sz w:val="28"/>
          <w:szCs w:val="28"/>
          <w:lang w:val="uk-UA"/>
        </w:rPr>
        <w:t xml:space="preserve">3) </w:t>
      </w:r>
      <w:r w:rsidRPr="00721D63">
        <w:rPr>
          <w:sz w:val="28"/>
          <w:szCs w:val="28"/>
          <w:lang w:val="uk-UA"/>
        </w:rPr>
        <w:t>Переміша</w:t>
      </w:r>
      <w:r w:rsidR="00A2192C">
        <w:rPr>
          <w:sz w:val="28"/>
          <w:szCs w:val="28"/>
          <w:lang w:val="uk-UA"/>
        </w:rPr>
        <w:t>ли</w:t>
      </w:r>
      <w:r w:rsidRPr="00721D63">
        <w:rPr>
          <w:sz w:val="28"/>
          <w:szCs w:val="28"/>
          <w:lang w:val="uk-UA"/>
        </w:rPr>
        <w:t xml:space="preserve"> та інкубува</w:t>
      </w:r>
      <w:r w:rsidR="00A2192C">
        <w:rPr>
          <w:sz w:val="28"/>
          <w:szCs w:val="28"/>
          <w:lang w:val="uk-UA"/>
        </w:rPr>
        <w:t>ли</w:t>
      </w:r>
      <w:r w:rsidRPr="00721D63">
        <w:rPr>
          <w:sz w:val="28"/>
          <w:szCs w:val="28"/>
          <w:lang w:val="uk-UA"/>
        </w:rPr>
        <w:t xml:space="preserve"> протягом </w:t>
      </w:r>
      <w:r>
        <w:rPr>
          <w:sz w:val="28"/>
          <w:szCs w:val="28"/>
          <w:lang w:val="uk-UA"/>
        </w:rPr>
        <w:t>2</w:t>
      </w:r>
      <w:r w:rsidRPr="00721D63">
        <w:rPr>
          <w:sz w:val="28"/>
          <w:szCs w:val="28"/>
          <w:lang w:val="uk-UA"/>
        </w:rPr>
        <w:t xml:space="preserve"> хв. при температурі 15-25ºC</w:t>
      </w:r>
      <w:r>
        <w:rPr>
          <w:sz w:val="28"/>
          <w:szCs w:val="28"/>
          <w:lang w:val="uk-UA"/>
        </w:rPr>
        <w:t>.</w:t>
      </w:r>
    </w:p>
    <w:p w:rsidR="00883F8F" w:rsidRDefault="00883F8F" w:rsidP="00883F8F">
      <w:pPr>
        <w:tabs>
          <w:tab w:val="left" w:pos="567"/>
        </w:tabs>
        <w:spacing w:line="360" w:lineRule="auto"/>
        <w:ind w:firstLine="708"/>
        <w:jc w:val="both"/>
        <w:rPr>
          <w:sz w:val="28"/>
          <w:szCs w:val="28"/>
          <w:lang w:val="uk-UA"/>
        </w:rPr>
      </w:pPr>
      <w:r>
        <w:rPr>
          <w:sz w:val="28"/>
          <w:szCs w:val="28"/>
          <w:lang w:val="uk-UA"/>
        </w:rPr>
        <w:t>4)</w:t>
      </w:r>
      <w:r w:rsidR="00C7754A">
        <w:rPr>
          <w:sz w:val="28"/>
          <w:szCs w:val="28"/>
          <w:lang w:val="uk-UA"/>
        </w:rPr>
        <w:t xml:space="preserve"> </w:t>
      </w:r>
      <w:r>
        <w:rPr>
          <w:sz w:val="28"/>
          <w:szCs w:val="28"/>
          <w:lang w:val="uk-UA"/>
        </w:rPr>
        <w:t>Виміря</w:t>
      </w:r>
      <w:r w:rsidR="00A2192C">
        <w:rPr>
          <w:sz w:val="28"/>
          <w:szCs w:val="28"/>
          <w:lang w:val="uk-UA"/>
        </w:rPr>
        <w:t>ли</w:t>
      </w:r>
      <w:r>
        <w:rPr>
          <w:sz w:val="28"/>
          <w:szCs w:val="28"/>
          <w:lang w:val="uk-UA"/>
        </w:rPr>
        <w:t xml:space="preserve"> оптичну щільність</w:t>
      </w:r>
      <w:r w:rsidRPr="00721D63">
        <w:rPr>
          <w:sz w:val="28"/>
          <w:szCs w:val="28"/>
          <w:lang w:val="uk-UA"/>
        </w:rPr>
        <w:t xml:space="preserve"> (Е) дослідного зразка і стандарту проти холосто</w:t>
      </w:r>
      <w:r>
        <w:rPr>
          <w:sz w:val="28"/>
          <w:szCs w:val="28"/>
          <w:lang w:val="uk-UA"/>
        </w:rPr>
        <w:t xml:space="preserve">ї проби </w:t>
      </w:r>
      <w:r w:rsidRPr="00721D63">
        <w:rPr>
          <w:sz w:val="28"/>
          <w:szCs w:val="28"/>
          <w:lang w:val="uk-UA"/>
        </w:rPr>
        <w:t xml:space="preserve">при </w:t>
      </w:r>
      <w:r w:rsidR="00643AAC">
        <w:rPr>
          <w:sz w:val="28"/>
          <w:szCs w:val="28"/>
          <w:lang w:val="uk-UA"/>
        </w:rPr>
        <w:t xml:space="preserve">довжині хвилі </w:t>
      </w:r>
      <w:r w:rsidRPr="00721D63">
        <w:rPr>
          <w:sz w:val="28"/>
          <w:szCs w:val="28"/>
          <w:lang w:val="uk-UA"/>
        </w:rPr>
        <w:t>54</w:t>
      </w:r>
      <w:r>
        <w:rPr>
          <w:sz w:val="28"/>
          <w:szCs w:val="28"/>
          <w:lang w:val="uk-UA"/>
        </w:rPr>
        <w:t>5</w:t>
      </w:r>
      <w:r w:rsidRPr="00721D63">
        <w:rPr>
          <w:sz w:val="28"/>
          <w:szCs w:val="28"/>
          <w:lang w:val="uk-UA"/>
        </w:rPr>
        <w:t xml:space="preserve"> нм.</w:t>
      </w:r>
    </w:p>
    <w:p w:rsidR="00BA1BAE" w:rsidRPr="0085392E" w:rsidRDefault="00BA1BAE" w:rsidP="00883F8F">
      <w:pPr>
        <w:tabs>
          <w:tab w:val="left" w:pos="567"/>
        </w:tabs>
        <w:spacing w:line="360" w:lineRule="auto"/>
        <w:ind w:firstLine="708"/>
        <w:jc w:val="both"/>
        <w:rPr>
          <w:sz w:val="28"/>
          <w:szCs w:val="28"/>
          <w:lang w:val="uk-UA"/>
        </w:rPr>
      </w:pPr>
      <w:r w:rsidRPr="0085392E">
        <w:rPr>
          <w:sz w:val="28"/>
          <w:szCs w:val="28"/>
          <w:lang w:val="uk-UA"/>
        </w:rPr>
        <w:t>Розрахунок концентрації загального</w:t>
      </w:r>
      <w:r w:rsidR="00883F8F">
        <w:rPr>
          <w:sz w:val="28"/>
          <w:szCs w:val="28"/>
          <w:lang w:val="uk-UA"/>
        </w:rPr>
        <w:t>провод</w:t>
      </w:r>
      <w:r w:rsidR="00A2192C">
        <w:rPr>
          <w:sz w:val="28"/>
          <w:szCs w:val="28"/>
          <w:lang w:val="uk-UA"/>
        </w:rPr>
        <w:t>или</w:t>
      </w:r>
      <w:r w:rsidR="00883F8F">
        <w:rPr>
          <w:sz w:val="28"/>
          <w:szCs w:val="28"/>
          <w:lang w:val="uk-UA"/>
        </w:rPr>
        <w:t xml:space="preserve"> за формулою 2.1</w:t>
      </w:r>
      <w:r w:rsidRPr="0085392E">
        <w:rPr>
          <w:sz w:val="28"/>
          <w:szCs w:val="28"/>
          <w:lang w:val="uk-UA"/>
        </w:rPr>
        <w:t>,де С</w:t>
      </w:r>
      <w:r w:rsidRPr="0085392E">
        <w:rPr>
          <w:i/>
          <w:sz w:val="28"/>
          <w:szCs w:val="28"/>
          <w:vertAlign w:val="subscript"/>
          <w:lang w:val="uk-UA"/>
        </w:rPr>
        <w:t>ст</w:t>
      </w:r>
      <w:r>
        <w:rPr>
          <w:sz w:val="28"/>
          <w:szCs w:val="28"/>
          <w:lang w:val="uk-UA"/>
        </w:rPr>
        <w:sym w:font="Symbol" w:char="F02D"/>
      </w:r>
      <w:r w:rsidRPr="0085392E">
        <w:rPr>
          <w:sz w:val="28"/>
          <w:szCs w:val="28"/>
          <w:lang w:val="uk-UA"/>
        </w:rPr>
        <w:t xml:space="preserve"> вміст білірубіну в стандарті, 54,7 мкмоль/л.</w:t>
      </w:r>
    </w:p>
    <w:p w:rsidR="00BA1BAE" w:rsidRDefault="00BA1BAE" w:rsidP="00830296">
      <w:pPr>
        <w:spacing w:line="360" w:lineRule="auto"/>
        <w:ind w:firstLine="709"/>
        <w:rPr>
          <w:sz w:val="28"/>
          <w:lang w:val="uk-UA"/>
        </w:rPr>
      </w:pPr>
    </w:p>
    <w:p w:rsidR="00BA1BAE" w:rsidRDefault="00BA1BAE" w:rsidP="00830296">
      <w:pPr>
        <w:spacing w:line="360" w:lineRule="auto"/>
        <w:ind w:firstLine="709"/>
        <w:rPr>
          <w:sz w:val="28"/>
          <w:lang w:val="uk-UA"/>
        </w:rPr>
      </w:pPr>
    </w:p>
    <w:p w:rsidR="00883F8F" w:rsidRPr="00BD51FC" w:rsidRDefault="00883F8F" w:rsidP="00883F8F">
      <w:pPr>
        <w:spacing w:line="360" w:lineRule="auto"/>
        <w:ind w:left="375" w:firstLine="333"/>
        <w:jc w:val="both"/>
        <w:rPr>
          <w:sz w:val="28"/>
          <w:szCs w:val="28"/>
          <w:lang w:val="uk-UA"/>
        </w:rPr>
      </w:pPr>
      <w:r>
        <w:rPr>
          <w:sz w:val="28"/>
          <w:lang w:val="uk-UA"/>
        </w:rPr>
        <w:t xml:space="preserve">2.2.6 </w:t>
      </w:r>
      <w:r w:rsidR="00AE04AD">
        <w:rPr>
          <w:sz w:val="28"/>
          <w:szCs w:val="28"/>
          <w:lang w:val="uk-UA"/>
        </w:rPr>
        <w:t>Визначення активності амінотрансфераз</w:t>
      </w:r>
    </w:p>
    <w:p w:rsidR="00883F8F" w:rsidRPr="00BD51FC" w:rsidRDefault="00883F8F" w:rsidP="00883F8F">
      <w:pPr>
        <w:spacing w:line="360" w:lineRule="auto"/>
        <w:ind w:left="708"/>
        <w:jc w:val="both"/>
        <w:rPr>
          <w:sz w:val="28"/>
          <w:szCs w:val="28"/>
          <w:lang w:val="uk-UA"/>
        </w:rPr>
      </w:pPr>
    </w:p>
    <w:p w:rsidR="008C398B" w:rsidRPr="00BD51FC" w:rsidRDefault="008C398B" w:rsidP="008C398B">
      <w:pPr>
        <w:spacing w:line="360" w:lineRule="auto"/>
        <w:ind w:firstLine="709"/>
        <w:contextualSpacing/>
        <w:jc w:val="both"/>
        <w:rPr>
          <w:sz w:val="28"/>
          <w:szCs w:val="28"/>
          <w:lang w:val="uk-UA"/>
        </w:rPr>
      </w:pPr>
      <w:r w:rsidRPr="00BD51FC">
        <w:rPr>
          <w:sz w:val="28"/>
          <w:szCs w:val="28"/>
          <w:lang w:val="uk-UA"/>
        </w:rPr>
        <w:t xml:space="preserve">Активність аланінамінотрансферази (АЛТ) </w:t>
      </w:r>
      <w:r>
        <w:rPr>
          <w:sz w:val="28"/>
          <w:szCs w:val="28"/>
          <w:lang w:val="uk-UA"/>
        </w:rPr>
        <w:t xml:space="preserve">та </w:t>
      </w:r>
      <w:r w:rsidRPr="00BD51FC">
        <w:rPr>
          <w:sz w:val="28"/>
          <w:szCs w:val="28"/>
        </w:rPr>
        <w:t>аспартатам</w:t>
      </w:r>
      <w:r w:rsidRPr="00BD51FC">
        <w:rPr>
          <w:sz w:val="28"/>
          <w:szCs w:val="28"/>
          <w:lang w:val="uk-UA"/>
        </w:rPr>
        <w:t>і</w:t>
      </w:r>
      <w:r w:rsidRPr="00BD51FC">
        <w:rPr>
          <w:sz w:val="28"/>
          <w:szCs w:val="28"/>
        </w:rPr>
        <w:t>нотрансфераз</w:t>
      </w:r>
      <w:r w:rsidRPr="00BD51FC">
        <w:rPr>
          <w:sz w:val="28"/>
          <w:szCs w:val="28"/>
          <w:lang w:val="uk-UA"/>
        </w:rPr>
        <w:t>и</w:t>
      </w:r>
      <w:r w:rsidRPr="00BD51FC">
        <w:rPr>
          <w:sz w:val="28"/>
          <w:szCs w:val="28"/>
        </w:rPr>
        <w:t xml:space="preserve"> </w:t>
      </w:r>
      <w:r w:rsidRPr="00BD51FC">
        <w:rPr>
          <w:sz w:val="28"/>
          <w:szCs w:val="28"/>
          <w:lang w:val="uk-UA"/>
        </w:rPr>
        <w:t>(АСТ) визначали кінетичн</w:t>
      </w:r>
      <w:r>
        <w:rPr>
          <w:sz w:val="28"/>
          <w:szCs w:val="28"/>
          <w:lang w:val="uk-UA"/>
        </w:rPr>
        <w:t xml:space="preserve">им </w:t>
      </w:r>
      <w:r w:rsidRPr="00BD51FC">
        <w:rPr>
          <w:sz w:val="28"/>
          <w:szCs w:val="28"/>
          <w:lang w:val="uk-UA"/>
        </w:rPr>
        <w:t xml:space="preserve">методом </w:t>
      </w:r>
      <w:r w:rsidRPr="00BD51FC">
        <w:rPr>
          <w:sz w:val="28"/>
          <w:szCs w:val="28"/>
          <w:lang w:val="en-US"/>
        </w:rPr>
        <w:sym w:font="Symbol" w:char="F05B"/>
      </w:r>
      <w:r>
        <w:rPr>
          <w:sz w:val="28"/>
          <w:szCs w:val="28"/>
          <w:lang w:val="uk-UA"/>
        </w:rPr>
        <w:t>47,48</w:t>
      </w:r>
      <w:r w:rsidRPr="00BD51FC">
        <w:rPr>
          <w:sz w:val="28"/>
          <w:szCs w:val="28"/>
          <w:lang w:val="en-US"/>
        </w:rPr>
        <w:sym w:font="Symbol" w:char="F05D"/>
      </w:r>
      <w:r w:rsidRPr="00BD51FC">
        <w:rPr>
          <w:sz w:val="28"/>
          <w:szCs w:val="28"/>
          <w:lang w:val="uk-UA"/>
        </w:rPr>
        <w:t xml:space="preserve">. Діапазон досліджуваних концентрацій – від </w:t>
      </w:r>
      <w:r w:rsidRPr="00BD51FC">
        <w:rPr>
          <w:sz w:val="28"/>
          <w:szCs w:val="28"/>
        </w:rPr>
        <w:t>1</w:t>
      </w:r>
      <w:r w:rsidRPr="00BD51FC">
        <w:rPr>
          <w:sz w:val="28"/>
          <w:szCs w:val="28"/>
          <w:lang w:val="uk-UA"/>
        </w:rPr>
        <w:t>,6 до 500 Од/л. Коефіцієнт варіації – не більше 5%.</w:t>
      </w:r>
    </w:p>
    <w:p w:rsidR="008C398B" w:rsidRPr="00AE04AD" w:rsidRDefault="008C398B" w:rsidP="008C398B">
      <w:pPr>
        <w:spacing w:line="360" w:lineRule="auto"/>
        <w:ind w:firstLine="720"/>
        <w:jc w:val="both"/>
        <w:rPr>
          <w:b/>
          <w:sz w:val="28"/>
          <w:szCs w:val="28"/>
          <w:lang w:val="uk-UA"/>
        </w:rPr>
      </w:pPr>
      <w:r w:rsidRPr="00BD51FC">
        <w:rPr>
          <w:sz w:val="28"/>
          <w:szCs w:val="28"/>
          <w:lang w:val="uk-UA"/>
        </w:rPr>
        <w:t xml:space="preserve">Принцип методу: аланінамінотрансфераза каталізує перенесення аміногрупи з аланіну на 2-оксиглютарат, аспартатамінотрансфераза каталізує перенос аміногрупи з аспартату в 2-оксиглютарат, </w:t>
      </w:r>
      <w:r>
        <w:rPr>
          <w:sz w:val="28"/>
          <w:szCs w:val="28"/>
          <w:lang w:val="uk-UA"/>
        </w:rPr>
        <w:t xml:space="preserve">з </w:t>
      </w:r>
      <w:r w:rsidRPr="00BD51FC">
        <w:rPr>
          <w:sz w:val="28"/>
          <w:szCs w:val="28"/>
          <w:lang w:val="uk-UA"/>
        </w:rPr>
        <w:t>утвор</w:t>
      </w:r>
      <w:r>
        <w:rPr>
          <w:sz w:val="28"/>
          <w:szCs w:val="28"/>
          <w:lang w:val="uk-UA"/>
        </w:rPr>
        <w:t>енням</w:t>
      </w:r>
      <w:r w:rsidRPr="00BD51FC">
        <w:rPr>
          <w:sz w:val="28"/>
          <w:szCs w:val="28"/>
          <w:lang w:val="uk-UA"/>
        </w:rPr>
        <w:t xml:space="preserve"> піруват</w:t>
      </w:r>
      <w:r>
        <w:rPr>
          <w:sz w:val="28"/>
          <w:szCs w:val="28"/>
          <w:lang w:val="uk-UA"/>
        </w:rPr>
        <w:t>у</w:t>
      </w:r>
      <w:r w:rsidRPr="00BD51FC">
        <w:rPr>
          <w:sz w:val="28"/>
          <w:szCs w:val="28"/>
          <w:lang w:val="uk-UA"/>
        </w:rPr>
        <w:t xml:space="preserve"> та глютамат</w:t>
      </w:r>
      <w:r>
        <w:rPr>
          <w:sz w:val="28"/>
          <w:szCs w:val="28"/>
          <w:lang w:val="uk-UA"/>
        </w:rPr>
        <w:t>у. Активність АЛ</w:t>
      </w:r>
      <w:r w:rsidRPr="00DF43A2">
        <w:rPr>
          <w:sz w:val="28"/>
          <w:szCs w:val="28"/>
          <w:lang w:val="uk-UA"/>
        </w:rPr>
        <w:t>Т</w:t>
      </w:r>
      <w:r>
        <w:rPr>
          <w:sz w:val="28"/>
          <w:szCs w:val="28"/>
          <w:lang w:val="uk-UA"/>
        </w:rPr>
        <w:t xml:space="preserve"> та АСТ</w:t>
      </w:r>
      <w:r w:rsidRPr="00DF43A2">
        <w:rPr>
          <w:sz w:val="28"/>
          <w:szCs w:val="28"/>
          <w:lang w:val="uk-UA"/>
        </w:rPr>
        <w:t xml:space="preserve"> визначаєтьс</w:t>
      </w:r>
      <w:r>
        <w:rPr>
          <w:sz w:val="28"/>
          <w:szCs w:val="28"/>
          <w:lang w:val="uk-UA"/>
        </w:rPr>
        <w:t xml:space="preserve">я при </w:t>
      </w:r>
      <w:r w:rsidRPr="00DF43A2">
        <w:rPr>
          <w:sz w:val="28"/>
          <w:szCs w:val="28"/>
          <w:lang w:val="uk-UA"/>
        </w:rPr>
        <w:t xml:space="preserve">зменшенні </w:t>
      </w:r>
      <w:r w:rsidRPr="00DF43A2">
        <w:rPr>
          <w:sz w:val="28"/>
          <w:szCs w:val="28"/>
          <w:lang w:val="en-US"/>
        </w:rPr>
        <w:t>N</w:t>
      </w:r>
      <w:r>
        <w:rPr>
          <w:sz w:val="28"/>
          <w:szCs w:val="28"/>
          <w:lang w:val="uk-UA"/>
        </w:rPr>
        <w:t>АДН, оптична густина якого вимірюється при 340 нм [47].</w:t>
      </w:r>
      <w:r w:rsidRPr="00BD51FC">
        <w:rPr>
          <w:b/>
          <w:sz w:val="28"/>
          <w:szCs w:val="28"/>
          <w:lang w:val="uk-UA"/>
        </w:rPr>
        <w:t xml:space="preserve"> </w:t>
      </w:r>
    </w:p>
    <w:p w:rsidR="008C398B" w:rsidRPr="00BD51FC" w:rsidRDefault="008C398B" w:rsidP="008C398B">
      <w:pPr>
        <w:spacing w:line="360" w:lineRule="auto"/>
        <w:ind w:firstLine="709"/>
        <w:contextualSpacing/>
        <w:jc w:val="both"/>
        <w:rPr>
          <w:sz w:val="28"/>
          <w:szCs w:val="28"/>
          <w:lang w:val="uk-UA"/>
        </w:rPr>
      </w:pPr>
      <w:r w:rsidRPr="00DF43A2">
        <w:rPr>
          <w:sz w:val="28"/>
          <w:szCs w:val="28"/>
          <w:lang w:val="uk-UA"/>
        </w:rPr>
        <w:t xml:space="preserve">До складу набору входять: </w:t>
      </w:r>
      <w:r>
        <w:rPr>
          <w:sz w:val="28"/>
          <w:szCs w:val="28"/>
          <w:lang w:val="uk-UA"/>
        </w:rPr>
        <w:t>р</w:t>
      </w:r>
      <w:r w:rsidRPr="00DF43A2">
        <w:rPr>
          <w:sz w:val="28"/>
          <w:szCs w:val="28"/>
          <w:lang w:val="uk-UA"/>
        </w:rPr>
        <w:t>еагент В:</w:t>
      </w:r>
      <w:r w:rsidRPr="00DF43A2">
        <w:rPr>
          <w:b/>
          <w:sz w:val="28"/>
          <w:szCs w:val="28"/>
          <w:lang w:val="uk-UA"/>
        </w:rPr>
        <w:t xml:space="preserve"> </w:t>
      </w:r>
      <w:r w:rsidRPr="00DF43A2">
        <w:rPr>
          <w:sz w:val="28"/>
          <w:szCs w:val="28"/>
          <w:lang w:val="en-US"/>
        </w:rPr>
        <w:t>N</w:t>
      </w:r>
      <w:r>
        <w:rPr>
          <w:sz w:val="28"/>
          <w:szCs w:val="28"/>
        </w:rPr>
        <w:t>АДН 2,6 ммоль/л,</w:t>
      </w:r>
      <w:r w:rsidRPr="00DF43A2">
        <w:rPr>
          <w:sz w:val="28"/>
          <w:szCs w:val="28"/>
        </w:rPr>
        <w:t xml:space="preserve"> 2-оксиглютарат 198 ммоль/л.</w:t>
      </w:r>
      <w:r>
        <w:rPr>
          <w:sz w:val="28"/>
          <w:szCs w:val="28"/>
          <w:lang w:val="uk-UA"/>
        </w:rPr>
        <w:t xml:space="preserve"> Р</w:t>
      </w:r>
      <w:r w:rsidRPr="00DF43A2">
        <w:rPr>
          <w:sz w:val="28"/>
          <w:szCs w:val="28"/>
          <w:lang w:val="uk-UA"/>
        </w:rPr>
        <w:t xml:space="preserve">еагент А </w:t>
      </w:r>
      <w:r>
        <w:rPr>
          <w:sz w:val="28"/>
          <w:szCs w:val="28"/>
          <w:lang w:val="uk-UA"/>
        </w:rPr>
        <w:t>для визначення АЛТ</w:t>
      </w:r>
      <w:r w:rsidRPr="00DF43A2">
        <w:rPr>
          <w:sz w:val="28"/>
          <w:szCs w:val="28"/>
          <w:lang w:val="uk-UA"/>
        </w:rPr>
        <w:t>:</w:t>
      </w:r>
      <w:r w:rsidRPr="00DF43A2">
        <w:rPr>
          <w:b/>
          <w:sz w:val="28"/>
          <w:szCs w:val="28"/>
          <w:lang w:val="uk-UA"/>
        </w:rPr>
        <w:t xml:space="preserve"> </w:t>
      </w:r>
      <w:r w:rsidRPr="00DF43A2">
        <w:rPr>
          <w:sz w:val="28"/>
          <w:szCs w:val="28"/>
          <w:lang w:val="uk-UA"/>
        </w:rPr>
        <w:t xml:space="preserve">тріс 110 ммоль/л, </w:t>
      </w:r>
      <w:r w:rsidRPr="00DF43A2">
        <w:rPr>
          <w:sz w:val="28"/>
          <w:szCs w:val="28"/>
        </w:rPr>
        <w:t xml:space="preserve"> лактатдег</w:t>
      </w:r>
      <w:r w:rsidRPr="00DF43A2">
        <w:rPr>
          <w:sz w:val="28"/>
          <w:szCs w:val="28"/>
          <w:lang w:val="uk-UA"/>
        </w:rPr>
        <w:t>і</w:t>
      </w:r>
      <w:r w:rsidRPr="00DF43A2">
        <w:rPr>
          <w:sz w:val="28"/>
          <w:szCs w:val="28"/>
        </w:rPr>
        <w:t xml:space="preserve">дрогеназа &gt;1350 </w:t>
      </w:r>
      <w:r w:rsidRPr="00DF43A2">
        <w:rPr>
          <w:sz w:val="28"/>
          <w:szCs w:val="28"/>
          <w:lang w:val="en-US"/>
        </w:rPr>
        <w:t>U</w:t>
      </w:r>
      <w:r w:rsidRPr="00DF43A2">
        <w:rPr>
          <w:sz w:val="28"/>
          <w:szCs w:val="28"/>
        </w:rPr>
        <w:t>/</w:t>
      </w:r>
      <w:r w:rsidRPr="00DF43A2">
        <w:rPr>
          <w:sz w:val="28"/>
          <w:szCs w:val="28"/>
          <w:lang w:val="en-US"/>
        </w:rPr>
        <w:t>l</w:t>
      </w:r>
      <w:r w:rsidRPr="00DF43A2">
        <w:rPr>
          <w:sz w:val="28"/>
          <w:szCs w:val="28"/>
        </w:rPr>
        <w:t xml:space="preserve">, </w:t>
      </w:r>
      <w:r w:rsidRPr="00DF43A2">
        <w:rPr>
          <w:sz w:val="28"/>
          <w:szCs w:val="28"/>
          <w:lang w:val="en-US"/>
        </w:rPr>
        <w:t>L</w:t>
      </w:r>
      <w:r w:rsidRPr="00DF43A2">
        <w:rPr>
          <w:sz w:val="28"/>
          <w:szCs w:val="28"/>
        </w:rPr>
        <w:t>- алан</w:t>
      </w:r>
      <w:r w:rsidRPr="00DF43A2">
        <w:rPr>
          <w:sz w:val="28"/>
          <w:szCs w:val="28"/>
          <w:lang w:val="uk-UA"/>
        </w:rPr>
        <w:t>і</w:t>
      </w:r>
      <w:r w:rsidRPr="00DF43A2">
        <w:rPr>
          <w:sz w:val="28"/>
          <w:szCs w:val="28"/>
        </w:rPr>
        <w:t>н 550</w:t>
      </w:r>
      <w:r w:rsidRPr="00DF43A2">
        <w:rPr>
          <w:sz w:val="28"/>
          <w:szCs w:val="28"/>
          <w:lang w:val="uk-UA"/>
        </w:rPr>
        <w:t xml:space="preserve"> </w:t>
      </w:r>
      <w:r>
        <w:rPr>
          <w:sz w:val="28"/>
          <w:szCs w:val="28"/>
        </w:rPr>
        <w:t>ммоль/л,</w:t>
      </w:r>
      <w:r w:rsidRPr="00DF43A2">
        <w:rPr>
          <w:sz w:val="28"/>
          <w:szCs w:val="28"/>
        </w:rPr>
        <w:t xml:space="preserve"> рН 7,3.</w:t>
      </w:r>
      <w:r>
        <w:rPr>
          <w:sz w:val="28"/>
          <w:szCs w:val="28"/>
          <w:lang w:val="uk-UA"/>
        </w:rPr>
        <w:t xml:space="preserve"> </w:t>
      </w:r>
      <w:r w:rsidRPr="00BD51FC">
        <w:rPr>
          <w:sz w:val="28"/>
          <w:szCs w:val="28"/>
          <w:lang w:val="uk-UA"/>
        </w:rPr>
        <w:t>Реагент А</w:t>
      </w:r>
      <w:r>
        <w:rPr>
          <w:sz w:val="28"/>
          <w:szCs w:val="28"/>
          <w:lang w:val="uk-UA"/>
        </w:rPr>
        <w:t xml:space="preserve"> для визначення АСТ</w:t>
      </w:r>
      <w:r w:rsidRPr="00BD51FC">
        <w:rPr>
          <w:sz w:val="28"/>
          <w:szCs w:val="28"/>
          <w:lang w:val="uk-UA"/>
        </w:rPr>
        <w:t>:</w:t>
      </w:r>
      <w:r w:rsidRPr="00BD51FC">
        <w:rPr>
          <w:b/>
          <w:sz w:val="28"/>
          <w:szCs w:val="28"/>
          <w:lang w:val="uk-UA"/>
        </w:rPr>
        <w:t xml:space="preserve"> </w:t>
      </w:r>
      <w:r w:rsidRPr="00BD51FC">
        <w:rPr>
          <w:sz w:val="28"/>
          <w:szCs w:val="28"/>
          <w:lang w:val="uk-UA"/>
        </w:rPr>
        <w:t xml:space="preserve">тріс 88 ммоль/л, малатдегідрогеназа &gt;460 </w:t>
      </w:r>
      <w:r w:rsidRPr="00BD51FC">
        <w:rPr>
          <w:sz w:val="28"/>
          <w:szCs w:val="28"/>
          <w:lang w:val="en-US"/>
        </w:rPr>
        <w:t>U</w:t>
      </w:r>
      <w:r w:rsidRPr="00BD51FC">
        <w:rPr>
          <w:sz w:val="28"/>
          <w:szCs w:val="28"/>
          <w:lang w:val="uk-UA"/>
        </w:rPr>
        <w:t>/</w:t>
      </w:r>
      <w:r w:rsidRPr="00BD51FC">
        <w:rPr>
          <w:sz w:val="28"/>
          <w:szCs w:val="28"/>
          <w:lang w:val="en-US"/>
        </w:rPr>
        <w:t>l</w:t>
      </w:r>
      <w:r w:rsidRPr="00BD51FC">
        <w:rPr>
          <w:sz w:val="28"/>
          <w:szCs w:val="28"/>
          <w:lang w:val="uk-UA"/>
        </w:rPr>
        <w:t xml:space="preserve">, </w:t>
      </w:r>
      <w:r w:rsidRPr="00BD51FC">
        <w:rPr>
          <w:sz w:val="28"/>
          <w:szCs w:val="28"/>
          <w:lang w:val="en-US"/>
        </w:rPr>
        <w:t>L</w:t>
      </w:r>
      <w:r w:rsidRPr="00BD51FC">
        <w:rPr>
          <w:sz w:val="28"/>
          <w:szCs w:val="28"/>
          <w:lang w:val="uk-UA"/>
        </w:rPr>
        <w:t xml:space="preserve">-аспартат 264 ммоль/л, лактатдегірогеназа &gt; 660 </w:t>
      </w:r>
      <w:r w:rsidRPr="00BD51FC">
        <w:rPr>
          <w:sz w:val="28"/>
          <w:szCs w:val="28"/>
          <w:lang w:val="en-US"/>
        </w:rPr>
        <w:t>U</w:t>
      </w:r>
      <w:r w:rsidRPr="00BD51FC">
        <w:rPr>
          <w:sz w:val="28"/>
          <w:szCs w:val="28"/>
          <w:lang w:val="uk-UA"/>
        </w:rPr>
        <w:t>/</w:t>
      </w:r>
      <w:r w:rsidRPr="00BD51FC">
        <w:rPr>
          <w:sz w:val="28"/>
          <w:szCs w:val="28"/>
          <w:lang w:val="en-US"/>
        </w:rPr>
        <w:t>l</w:t>
      </w:r>
      <w:r w:rsidRPr="00BD51FC">
        <w:rPr>
          <w:sz w:val="28"/>
          <w:szCs w:val="28"/>
          <w:lang w:val="uk-UA"/>
        </w:rPr>
        <w:t>,  рН 7,8Реагент В:</w:t>
      </w:r>
      <w:r w:rsidRPr="00BD51FC">
        <w:rPr>
          <w:b/>
          <w:sz w:val="28"/>
          <w:szCs w:val="28"/>
          <w:lang w:val="uk-UA"/>
        </w:rPr>
        <w:t xml:space="preserve">  </w:t>
      </w:r>
      <w:r w:rsidRPr="00BD51FC">
        <w:rPr>
          <w:sz w:val="28"/>
          <w:szCs w:val="28"/>
          <w:lang w:val="en-US"/>
        </w:rPr>
        <w:t>N</w:t>
      </w:r>
      <w:r w:rsidRPr="00BD51FC">
        <w:rPr>
          <w:sz w:val="28"/>
          <w:szCs w:val="28"/>
          <w:lang w:val="uk-UA"/>
        </w:rPr>
        <w:t>АДН 2,6 ммоль/л, 2-оксиглютарат 198 ммоль/л.</w:t>
      </w:r>
      <w:r>
        <w:rPr>
          <w:sz w:val="28"/>
          <w:szCs w:val="28"/>
          <w:lang w:val="uk-UA"/>
        </w:rPr>
        <w:t xml:space="preserve"> </w:t>
      </w:r>
      <w:r w:rsidRPr="00AE04AD">
        <w:rPr>
          <w:sz w:val="28"/>
          <w:szCs w:val="28"/>
          <w:lang w:val="uk-UA"/>
        </w:rPr>
        <w:t>С</w:t>
      </w:r>
      <w:r w:rsidRPr="00BD51FC">
        <w:rPr>
          <w:sz w:val="28"/>
          <w:szCs w:val="28"/>
          <w:lang w:val="uk-UA"/>
        </w:rPr>
        <w:t xml:space="preserve">піввідношення </w:t>
      </w:r>
      <w:r w:rsidRPr="00AE04AD">
        <w:rPr>
          <w:sz w:val="28"/>
          <w:szCs w:val="28"/>
          <w:lang w:val="uk-UA"/>
        </w:rPr>
        <w:t xml:space="preserve"> реагент</w:t>
      </w:r>
      <w:r w:rsidRPr="00BD51FC">
        <w:rPr>
          <w:sz w:val="28"/>
          <w:szCs w:val="28"/>
          <w:lang w:val="uk-UA"/>
        </w:rPr>
        <w:t>ів</w:t>
      </w:r>
      <w:r w:rsidRPr="00AE04AD">
        <w:rPr>
          <w:sz w:val="28"/>
          <w:szCs w:val="28"/>
          <w:lang w:val="uk-UA"/>
        </w:rPr>
        <w:t xml:space="preserve"> А </w:t>
      </w:r>
      <w:r w:rsidRPr="00BD51FC">
        <w:rPr>
          <w:sz w:val="28"/>
          <w:szCs w:val="28"/>
          <w:lang w:val="uk-UA"/>
        </w:rPr>
        <w:t>та</w:t>
      </w:r>
      <w:r w:rsidRPr="00AE04AD">
        <w:rPr>
          <w:sz w:val="28"/>
          <w:szCs w:val="28"/>
          <w:lang w:val="uk-UA"/>
        </w:rPr>
        <w:t xml:space="preserve"> В</w:t>
      </w:r>
      <w:r w:rsidRPr="00BD51FC">
        <w:rPr>
          <w:sz w:val="28"/>
          <w:szCs w:val="28"/>
          <w:lang w:val="uk-UA"/>
        </w:rPr>
        <w:t xml:space="preserve"> </w:t>
      </w:r>
      <w:r w:rsidRPr="00AE04AD">
        <w:rPr>
          <w:sz w:val="28"/>
          <w:szCs w:val="28"/>
          <w:lang w:val="uk-UA"/>
        </w:rPr>
        <w:t xml:space="preserve"> 9:1. </w:t>
      </w:r>
    </w:p>
    <w:p w:rsidR="008C398B" w:rsidRPr="00DF43A2" w:rsidRDefault="008C398B" w:rsidP="008C398B">
      <w:pPr>
        <w:spacing w:line="360" w:lineRule="auto"/>
        <w:ind w:firstLine="709"/>
        <w:contextualSpacing/>
        <w:jc w:val="both"/>
        <w:rPr>
          <w:sz w:val="28"/>
          <w:szCs w:val="28"/>
          <w:lang w:val="uk-UA"/>
        </w:rPr>
      </w:pPr>
      <w:r w:rsidRPr="00DF43A2">
        <w:rPr>
          <w:sz w:val="28"/>
          <w:szCs w:val="28"/>
          <w:lang w:val="uk-UA"/>
        </w:rPr>
        <w:t>Обладнання: фотометричне обладнання, здатне вимірювати оптичну щільність розчинів при довжині хвилі 340 нм</w:t>
      </w:r>
      <w:r>
        <w:rPr>
          <w:sz w:val="28"/>
          <w:szCs w:val="28"/>
          <w:lang w:val="uk-UA"/>
        </w:rPr>
        <w:t xml:space="preserve">, </w:t>
      </w:r>
      <w:r w:rsidRPr="00DF43A2">
        <w:rPr>
          <w:sz w:val="28"/>
          <w:szCs w:val="28"/>
          <w:lang w:val="uk-UA"/>
        </w:rPr>
        <w:t>термостат здатн</w:t>
      </w:r>
      <w:r>
        <w:rPr>
          <w:sz w:val="28"/>
          <w:szCs w:val="28"/>
          <w:lang w:val="uk-UA"/>
        </w:rPr>
        <w:t>ий</w:t>
      </w:r>
      <w:r w:rsidRPr="00DF43A2">
        <w:rPr>
          <w:sz w:val="28"/>
          <w:szCs w:val="28"/>
          <w:lang w:val="uk-UA"/>
        </w:rPr>
        <w:t xml:space="preserve"> підтримув</w:t>
      </w:r>
      <w:r>
        <w:rPr>
          <w:sz w:val="28"/>
          <w:szCs w:val="28"/>
          <w:lang w:val="uk-UA"/>
        </w:rPr>
        <w:t xml:space="preserve">ати температуру (плюс 37+/-1)°С, </w:t>
      </w:r>
      <w:r w:rsidRPr="00C440EC">
        <w:rPr>
          <w:sz w:val="28"/>
          <w:szCs w:val="28"/>
          <w:lang w:val="uk-UA"/>
        </w:rPr>
        <w:t>загальне лабораторне обладнання.</w:t>
      </w:r>
    </w:p>
    <w:p w:rsidR="00883F8F" w:rsidRPr="00DF43A2" w:rsidRDefault="00883F8F" w:rsidP="00AE04AD">
      <w:pPr>
        <w:spacing w:line="360" w:lineRule="auto"/>
        <w:ind w:firstLine="709"/>
        <w:jc w:val="both"/>
        <w:rPr>
          <w:sz w:val="28"/>
          <w:szCs w:val="28"/>
          <w:lang w:val="uk-UA"/>
        </w:rPr>
      </w:pPr>
      <w:r w:rsidRPr="00DF43A2">
        <w:rPr>
          <w:sz w:val="28"/>
          <w:szCs w:val="28"/>
          <w:lang w:val="uk-UA"/>
        </w:rPr>
        <w:t>Зразок: сироватка крові.</w:t>
      </w:r>
    </w:p>
    <w:p w:rsidR="00883F8F" w:rsidRPr="00DF43A2" w:rsidRDefault="00883F8F" w:rsidP="00AE04AD">
      <w:pPr>
        <w:spacing w:line="360" w:lineRule="auto"/>
        <w:ind w:firstLine="709"/>
        <w:jc w:val="both"/>
        <w:rPr>
          <w:sz w:val="28"/>
          <w:szCs w:val="28"/>
          <w:lang w:val="uk-UA"/>
        </w:rPr>
      </w:pPr>
      <w:r w:rsidRPr="00DF43A2">
        <w:rPr>
          <w:sz w:val="28"/>
          <w:szCs w:val="28"/>
          <w:lang w:val="uk-UA"/>
        </w:rPr>
        <w:t>Хід  визначення:</w:t>
      </w:r>
    </w:p>
    <w:p w:rsidR="00883F8F" w:rsidRPr="00DF43A2" w:rsidRDefault="00AE04AD" w:rsidP="00F20B26">
      <w:pPr>
        <w:numPr>
          <w:ilvl w:val="0"/>
          <w:numId w:val="30"/>
        </w:numPr>
        <w:tabs>
          <w:tab w:val="clear" w:pos="720"/>
          <w:tab w:val="left" w:pos="0"/>
          <w:tab w:val="left" w:pos="540"/>
          <w:tab w:val="left" w:pos="1134"/>
        </w:tabs>
        <w:spacing w:line="360" w:lineRule="auto"/>
        <w:ind w:left="0" w:firstLine="709"/>
        <w:jc w:val="both"/>
        <w:rPr>
          <w:sz w:val="28"/>
          <w:szCs w:val="28"/>
          <w:lang w:val="uk-UA"/>
        </w:rPr>
      </w:pPr>
      <w:r>
        <w:rPr>
          <w:sz w:val="28"/>
          <w:szCs w:val="28"/>
          <w:lang w:val="uk-UA"/>
        </w:rPr>
        <w:t>Приготува</w:t>
      </w:r>
      <w:r w:rsidR="00A2192C">
        <w:rPr>
          <w:sz w:val="28"/>
          <w:szCs w:val="28"/>
          <w:lang w:val="uk-UA"/>
        </w:rPr>
        <w:t>ли</w:t>
      </w:r>
      <w:r w:rsidR="00883F8F">
        <w:rPr>
          <w:sz w:val="28"/>
          <w:szCs w:val="28"/>
          <w:lang w:val="uk-UA"/>
        </w:rPr>
        <w:t>робоч</w:t>
      </w:r>
      <w:r>
        <w:rPr>
          <w:sz w:val="28"/>
          <w:szCs w:val="28"/>
          <w:lang w:val="uk-UA"/>
        </w:rPr>
        <w:t>і</w:t>
      </w:r>
      <w:r w:rsidR="00883F8F" w:rsidRPr="00DF43A2">
        <w:rPr>
          <w:sz w:val="28"/>
          <w:szCs w:val="28"/>
          <w:lang w:val="uk-UA"/>
        </w:rPr>
        <w:t>реагент</w:t>
      </w:r>
      <w:r>
        <w:rPr>
          <w:sz w:val="28"/>
          <w:szCs w:val="28"/>
          <w:lang w:val="uk-UA"/>
        </w:rPr>
        <w:t>и у відповідній кількості</w:t>
      </w:r>
      <w:r w:rsidR="00883F8F" w:rsidRPr="00DF43A2">
        <w:rPr>
          <w:sz w:val="28"/>
          <w:szCs w:val="28"/>
          <w:lang w:val="uk-UA"/>
        </w:rPr>
        <w:t>.</w:t>
      </w:r>
    </w:p>
    <w:p w:rsidR="00883F8F" w:rsidRDefault="00883F8F" w:rsidP="00F20B26">
      <w:pPr>
        <w:numPr>
          <w:ilvl w:val="0"/>
          <w:numId w:val="30"/>
        </w:numPr>
        <w:tabs>
          <w:tab w:val="clear" w:pos="720"/>
          <w:tab w:val="left" w:pos="0"/>
          <w:tab w:val="left" w:pos="540"/>
          <w:tab w:val="left" w:pos="1134"/>
        </w:tabs>
        <w:spacing w:line="360" w:lineRule="auto"/>
        <w:ind w:left="0" w:firstLine="709"/>
        <w:jc w:val="both"/>
        <w:rPr>
          <w:sz w:val="28"/>
          <w:szCs w:val="28"/>
          <w:lang w:val="uk-UA"/>
        </w:rPr>
      </w:pPr>
      <w:r w:rsidRPr="00DF43A2">
        <w:rPr>
          <w:sz w:val="28"/>
          <w:szCs w:val="28"/>
          <w:lang w:val="uk-UA"/>
        </w:rPr>
        <w:t>Розли</w:t>
      </w:r>
      <w:r w:rsidR="00A2192C">
        <w:rPr>
          <w:sz w:val="28"/>
          <w:szCs w:val="28"/>
          <w:lang w:val="uk-UA"/>
        </w:rPr>
        <w:t>ли</w:t>
      </w:r>
      <w:r w:rsidR="00AE04AD">
        <w:rPr>
          <w:sz w:val="28"/>
          <w:szCs w:val="28"/>
          <w:lang w:val="uk-UA"/>
        </w:rPr>
        <w:t xml:space="preserve"> по</w:t>
      </w:r>
      <w:r w:rsidRPr="00DF43A2">
        <w:rPr>
          <w:sz w:val="28"/>
          <w:szCs w:val="28"/>
          <w:lang w:val="uk-UA"/>
        </w:rPr>
        <w:t>1,0</w:t>
      </w:r>
      <w:r>
        <w:rPr>
          <w:sz w:val="28"/>
          <w:szCs w:val="28"/>
          <w:lang w:val="uk-UA"/>
        </w:rPr>
        <w:t xml:space="preserve"> мл </w:t>
      </w:r>
      <w:r w:rsidRPr="00DF43A2">
        <w:rPr>
          <w:sz w:val="28"/>
          <w:szCs w:val="28"/>
          <w:lang w:val="uk-UA"/>
        </w:rPr>
        <w:t>реа</w:t>
      </w:r>
      <w:r w:rsidR="00AE04AD">
        <w:rPr>
          <w:sz w:val="28"/>
          <w:szCs w:val="28"/>
          <w:lang w:val="uk-UA"/>
        </w:rPr>
        <w:t>генту</w:t>
      </w:r>
      <w:r>
        <w:rPr>
          <w:sz w:val="28"/>
          <w:szCs w:val="28"/>
          <w:lang w:val="uk-UA"/>
        </w:rPr>
        <w:t xml:space="preserve"> в пробірки, дода</w:t>
      </w:r>
      <w:r w:rsidR="00A2192C">
        <w:rPr>
          <w:sz w:val="28"/>
          <w:szCs w:val="28"/>
          <w:lang w:val="uk-UA"/>
        </w:rPr>
        <w:t>ли</w:t>
      </w:r>
      <w:r>
        <w:rPr>
          <w:sz w:val="28"/>
          <w:szCs w:val="28"/>
          <w:lang w:val="uk-UA"/>
        </w:rPr>
        <w:t xml:space="preserve"> з</w:t>
      </w:r>
      <w:r w:rsidR="00AE04AD">
        <w:rPr>
          <w:sz w:val="28"/>
          <w:szCs w:val="28"/>
          <w:lang w:val="uk-UA"/>
        </w:rPr>
        <w:t>разок</w:t>
      </w:r>
      <w:r>
        <w:rPr>
          <w:sz w:val="28"/>
          <w:szCs w:val="28"/>
          <w:lang w:val="uk-UA"/>
        </w:rPr>
        <w:t xml:space="preserve"> в обємі </w:t>
      </w:r>
      <w:r w:rsidRPr="003047A3">
        <w:rPr>
          <w:sz w:val="28"/>
          <w:szCs w:val="28"/>
          <w:lang w:val="uk-UA"/>
        </w:rPr>
        <w:t>50 мкл</w:t>
      </w:r>
      <w:r w:rsidR="00A31101">
        <w:rPr>
          <w:sz w:val="28"/>
          <w:szCs w:val="28"/>
          <w:lang w:val="uk-UA"/>
        </w:rPr>
        <w:t>.</w:t>
      </w:r>
    </w:p>
    <w:p w:rsidR="0013767F" w:rsidRPr="0013767F" w:rsidRDefault="0013767F" w:rsidP="00F20B26">
      <w:pPr>
        <w:numPr>
          <w:ilvl w:val="0"/>
          <w:numId w:val="30"/>
        </w:numPr>
        <w:tabs>
          <w:tab w:val="clear" w:pos="720"/>
          <w:tab w:val="left" w:pos="0"/>
          <w:tab w:val="left" w:pos="540"/>
          <w:tab w:val="left" w:pos="1134"/>
        </w:tabs>
        <w:spacing w:line="360" w:lineRule="auto"/>
        <w:ind w:left="0" w:firstLine="709"/>
        <w:jc w:val="both"/>
        <w:rPr>
          <w:sz w:val="28"/>
          <w:szCs w:val="28"/>
          <w:lang w:val="uk-UA"/>
        </w:rPr>
      </w:pPr>
      <w:r w:rsidRPr="0013767F">
        <w:rPr>
          <w:sz w:val="28"/>
          <w:szCs w:val="28"/>
          <w:lang w:val="uk-UA"/>
        </w:rPr>
        <w:t>П</w:t>
      </w:r>
      <w:r w:rsidR="00883F8F" w:rsidRPr="0013767F">
        <w:rPr>
          <w:sz w:val="28"/>
          <w:szCs w:val="28"/>
          <w:lang w:val="uk-UA"/>
        </w:rPr>
        <w:t>ереміша</w:t>
      </w:r>
      <w:r w:rsidR="00A2192C" w:rsidRPr="0013767F">
        <w:rPr>
          <w:sz w:val="28"/>
          <w:szCs w:val="28"/>
          <w:lang w:val="uk-UA"/>
        </w:rPr>
        <w:t>ли</w:t>
      </w:r>
      <w:r w:rsidR="00883F8F" w:rsidRPr="0013767F">
        <w:rPr>
          <w:sz w:val="28"/>
          <w:szCs w:val="28"/>
          <w:lang w:val="uk-UA"/>
        </w:rPr>
        <w:t xml:space="preserve"> суміш</w:t>
      </w:r>
      <w:r w:rsidR="00AE04AD" w:rsidRPr="0013767F">
        <w:rPr>
          <w:sz w:val="28"/>
          <w:szCs w:val="28"/>
          <w:lang w:val="uk-UA"/>
        </w:rPr>
        <w:t>,</w:t>
      </w:r>
      <w:r w:rsidRPr="0013767F">
        <w:rPr>
          <w:sz w:val="28"/>
          <w:szCs w:val="28"/>
          <w:lang w:val="uk-UA"/>
        </w:rPr>
        <w:t xml:space="preserve"> внесл</w:t>
      </w:r>
      <w:r w:rsidR="00883F8F" w:rsidRPr="0013767F">
        <w:rPr>
          <w:sz w:val="28"/>
          <w:szCs w:val="28"/>
          <w:lang w:val="uk-UA"/>
        </w:rPr>
        <w:t>и до фотометру, стартува</w:t>
      </w:r>
      <w:r w:rsidR="00A2192C" w:rsidRPr="0013767F">
        <w:rPr>
          <w:sz w:val="28"/>
          <w:szCs w:val="28"/>
          <w:lang w:val="uk-UA"/>
        </w:rPr>
        <w:t>ли</w:t>
      </w:r>
      <w:r w:rsidR="00883F8F" w:rsidRPr="0013767F">
        <w:rPr>
          <w:sz w:val="28"/>
          <w:szCs w:val="28"/>
          <w:lang w:val="uk-UA"/>
        </w:rPr>
        <w:t xml:space="preserve"> реакцію</w:t>
      </w:r>
      <w:r w:rsidRPr="0013767F">
        <w:rPr>
          <w:sz w:val="28"/>
          <w:szCs w:val="28"/>
          <w:lang w:val="uk-UA"/>
        </w:rPr>
        <w:t>.</w:t>
      </w:r>
    </w:p>
    <w:p w:rsidR="00883F8F" w:rsidRPr="0013767F" w:rsidRDefault="0013767F" w:rsidP="00F20B26">
      <w:pPr>
        <w:numPr>
          <w:ilvl w:val="0"/>
          <w:numId w:val="30"/>
        </w:numPr>
        <w:tabs>
          <w:tab w:val="clear" w:pos="720"/>
          <w:tab w:val="num" w:pos="-142"/>
          <w:tab w:val="left" w:pos="0"/>
          <w:tab w:val="left" w:pos="540"/>
          <w:tab w:val="left" w:pos="1134"/>
        </w:tabs>
        <w:spacing w:line="360" w:lineRule="auto"/>
        <w:ind w:left="0" w:firstLine="709"/>
        <w:jc w:val="both"/>
        <w:rPr>
          <w:sz w:val="28"/>
          <w:szCs w:val="28"/>
          <w:lang w:val="uk-UA"/>
        </w:rPr>
      </w:pPr>
      <w:r>
        <w:rPr>
          <w:sz w:val="28"/>
          <w:szCs w:val="28"/>
          <w:lang w:val="uk-UA"/>
        </w:rPr>
        <w:t>П</w:t>
      </w:r>
      <w:r w:rsidR="00883F8F">
        <w:rPr>
          <w:sz w:val="28"/>
          <w:szCs w:val="28"/>
          <w:lang w:val="uk-UA"/>
        </w:rPr>
        <w:t xml:space="preserve">ри </w:t>
      </w:r>
      <w:r w:rsidR="00883F8F" w:rsidRPr="00DF43A2">
        <w:rPr>
          <w:sz w:val="28"/>
          <w:szCs w:val="28"/>
          <w:lang w:val="uk-UA"/>
        </w:rPr>
        <w:t>37</w:t>
      </w:r>
      <w:r w:rsidR="00883F8F" w:rsidRPr="00DF43A2">
        <w:rPr>
          <w:sz w:val="28"/>
          <w:szCs w:val="28"/>
          <w:vertAlign w:val="superscript"/>
          <w:lang w:val="uk-UA"/>
        </w:rPr>
        <w:t>о</w:t>
      </w:r>
      <w:r>
        <w:rPr>
          <w:sz w:val="28"/>
          <w:szCs w:val="28"/>
          <w:lang w:val="uk-UA"/>
        </w:rPr>
        <w:t xml:space="preserve">С через 2 хвилини виміряли </w:t>
      </w:r>
      <w:r w:rsidRPr="005720E5">
        <w:rPr>
          <w:color w:val="000000"/>
          <w:sz w:val="28"/>
          <w:szCs w:val="28"/>
          <w:lang w:val="uk-UA"/>
        </w:rPr>
        <w:t>первинну оптичну щільність (Е) зразка</w:t>
      </w:r>
      <w:r>
        <w:rPr>
          <w:color w:val="000000"/>
          <w:sz w:val="28"/>
          <w:szCs w:val="28"/>
          <w:lang w:val="uk-UA"/>
        </w:rPr>
        <w:t>, п</w:t>
      </w:r>
      <w:r w:rsidR="00883F8F" w:rsidRPr="0013767F">
        <w:rPr>
          <w:sz w:val="28"/>
          <w:szCs w:val="28"/>
          <w:lang w:val="uk-UA"/>
        </w:rPr>
        <w:t>овтори</w:t>
      </w:r>
      <w:r w:rsidR="00A2192C" w:rsidRPr="0013767F">
        <w:rPr>
          <w:sz w:val="28"/>
          <w:szCs w:val="28"/>
          <w:lang w:val="uk-UA"/>
        </w:rPr>
        <w:t>ли</w:t>
      </w:r>
      <w:r w:rsidR="00883F8F" w:rsidRPr="0013767F">
        <w:rPr>
          <w:color w:val="000000"/>
          <w:sz w:val="28"/>
          <w:szCs w:val="28"/>
          <w:lang w:val="uk-UA"/>
        </w:rPr>
        <w:t>вимірювання з інтервалом в 1 хв</w:t>
      </w:r>
      <w:r w:rsidR="00643AAC" w:rsidRPr="0013767F">
        <w:rPr>
          <w:color w:val="000000"/>
          <w:sz w:val="28"/>
          <w:szCs w:val="28"/>
          <w:lang w:val="uk-UA"/>
        </w:rPr>
        <w:t>.</w:t>
      </w:r>
      <w:r w:rsidR="00883F8F" w:rsidRPr="0013767F">
        <w:rPr>
          <w:color w:val="000000"/>
          <w:sz w:val="28"/>
          <w:szCs w:val="28"/>
          <w:lang w:val="uk-UA"/>
        </w:rPr>
        <w:t xml:space="preserve"> протягом 3-хв</w:t>
      </w:r>
      <w:r w:rsidR="00643AAC" w:rsidRPr="0013767F">
        <w:rPr>
          <w:color w:val="000000"/>
          <w:sz w:val="28"/>
          <w:szCs w:val="28"/>
          <w:lang w:val="uk-UA"/>
        </w:rPr>
        <w:t>.</w:t>
      </w:r>
      <w:r w:rsidR="00883F8F" w:rsidRPr="0013767F">
        <w:rPr>
          <w:sz w:val="28"/>
          <w:szCs w:val="28"/>
          <w:lang w:val="uk-UA"/>
        </w:rPr>
        <w:t xml:space="preserve"> при 340 нм.  </w:t>
      </w:r>
    </w:p>
    <w:p w:rsidR="00883F8F" w:rsidRPr="005720E5" w:rsidRDefault="00AE04AD" w:rsidP="00F20B26">
      <w:pPr>
        <w:tabs>
          <w:tab w:val="left" w:pos="0"/>
          <w:tab w:val="left" w:pos="1134"/>
        </w:tabs>
        <w:spacing w:line="360" w:lineRule="auto"/>
        <w:ind w:firstLine="709"/>
        <w:jc w:val="both"/>
        <w:rPr>
          <w:sz w:val="28"/>
          <w:szCs w:val="28"/>
          <w:lang w:val="uk-UA"/>
        </w:rPr>
      </w:pPr>
      <w:r>
        <w:rPr>
          <w:sz w:val="28"/>
          <w:szCs w:val="28"/>
          <w:lang w:val="uk-UA"/>
        </w:rPr>
        <w:t>5)</w:t>
      </w:r>
      <w:r w:rsidR="00883F8F">
        <w:rPr>
          <w:sz w:val="28"/>
          <w:szCs w:val="28"/>
          <w:lang w:val="uk-UA"/>
        </w:rPr>
        <w:t> </w:t>
      </w:r>
      <w:r w:rsidR="00883F8F" w:rsidRPr="005720E5">
        <w:rPr>
          <w:sz w:val="28"/>
          <w:szCs w:val="28"/>
          <w:lang w:val="uk-UA"/>
        </w:rPr>
        <w:t>Обчисли</w:t>
      </w:r>
      <w:r w:rsidR="00A2192C">
        <w:rPr>
          <w:sz w:val="28"/>
          <w:szCs w:val="28"/>
          <w:lang w:val="uk-UA"/>
        </w:rPr>
        <w:t>ли</w:t>
      </w:r>
      <w:r w:rsidR="00883F8F" w:rsidRPr="005720E5">
        <w:rPr>
          <w:sz w:val="28"/>
          <w:szCs w:val="28"/>
          <w:lang w:val="uk-UA"/>
        </w:rPr>
        <w:t xml:space="preserve"> різницю між початковою </w:t>
      </w:r>
      <w:r w:rsidR="00883F8F" w:rsidRPr="005720E5">
        <w:rPr>
          <w:color w:val="000000"/>
          <w:sz w:val="28"/>
          <w:szCs w:val="28"/>
          <w:lang w:val="uk-UA"/>
        </w:rPr>
        <w:t xml:space="preserve">оптичною щільністю (Е) </w:t>
      </w:r>
      <w:r w:rsidR="00883F8F" w:rsidRPr="005720E5">
        <w:rPr>
          <w:sz w:val="28"/>
          <w:szCs w:val="28"/>
          <w:lang w:val="uk-UA"/>
        </w:rPr>
        <w:t xml:space="preserve">та значенням зміни </w:t>
      </w:r>
      <w:r w:rsidR="00883F8F" w:rsidRPr="005720E5">
        <w:rPr>
          <w:color w:val="000000"/>
          <w:sz w:val="28"/>
          <w:szCs w:val="28"/>
          <w:lang w:val="uk-UA"/>
        </w:rPr>
        <w:t xml:space="preserve">оптичної щільністі (Е) </w:t>
      </w:r>
      <w:r w:rsidR="00883F8F" w:rsidRPr="005720E5">
        <w:rPr>
          <w:sz w:val="28"/>
          <w:szCs w:val="28"/>
          <w:lang w:val="uk-UA"/>
        </w:rPr>
        <w:t xml:space="preserve">за хвилину </w:t>
      </w:r>
      <w:r w:rsidR="00883F8F" w:rsidRPr="005720E5">
        <w:rPr>
          <w:color w:val="000000"/>
          <w:sz w:val="28"/>
          <w:szCs w:val="28"/>
          <w:lang w:val="uk-UA"/>
        </w:rPr>
        <w:t xml:space="preserve">(ΔЕ/хв) </w:t>
      </w:r>
      <w:r w:rsidR="00883F8F" w:rsidRPr="005720E5">
        <w:rPr>
          <w:sz w:val="28"/>
          <w:szCs w:val="28"/>
          <w:lang w:val="uk-UA"/>
        </w:rPr>
        <w:t xml:space="preserve">за формулою </w:t>
      </w:r>
      <w:r w:rsidR="00883F8F" w:rsidRPr="002D49F8">
        <w:rPr>
          <w:sz w:val="28"/>
          <w:szCs w:val="28"/>
        </w:rPr>
        <w:t>2.</w:t>
      </w:r>
      <w:r>
        <w:rPr>
          <w:sz w:val="28"/>
          <w:szCs w:val="28"/>
          <w:lang w:val="uk-UA"/>
        </w:rPr>
        <w:t>2</w:t>
      </w:r>
      <w:r w:rsidR="00883F8F">
        <w:rPr>
          <w:sz w:val="28"/>
          <w:szCs w:val="28"/>
        </w:rPr>
        <w:t>.</w:t>
      </w:r>
    </w:p>
    <w:p w:rsidR="00883F8F" w:rsidRPr="005720E5" w:rsidRDefault="00883F8F" w:rsidP="00883F8F">
      <w:pPr>
        <w:spacing w:line="360" w:lineRule="auto"/>
        <w:rPr>
          <w:color w:val="000000"/>
          <w:sz w:val="28"/>
          <w:szCs w:val="28"/>
          <w:lang w:val="uk-UA"/>
        </w:rPr>
      </w:pPr>
    </w:p>
    <w:p w:rsidR="00A31101" w:rsidRDefault="00883F8F" w:rsidP="00A31101">
      <w:pPr>
        <w:spacing w:line="360" w:lineRule="auto"/>
        <w:jc w:val="right"/>
        <w:rPr>
          <w:sz w:val="28"/>
          <w:szCs w:val="28"/>
          <w:lang w:val="uk-UA"/>
        </w:rPr>
      </w:pPr>
      <w:r w:rsidRPr="005720E5">
        <w:rPr>
          <w:bCs/>
          <w:color w:val="000000"/>
          <w:sz w:val="28"/>
          <w:szCs w:val="28"/>
          <w:lang w:val="uk-UA"/>
        </w:rPr>
        <w:t>А</w:t>
      </w:r>
      <w:r w:rsidRPr="005720E5">
        <w:rPr>
          <w:color w:val="000000"/>
          <w:sz w:val="28"/>
          <w:szCs w:val="28"/>
          <w:lang w:val="uk-UA"/>
        </w:rPr>
        <w:t xml:space="preserve"> = Δ</w:t>
      </w:r>
      <w:r w:rsidRPr="005720E5">
        <w:rPr>
          <w:bCs/>
          <w:color w:val="000000"/>
          <w:sz w:val="28"/>
          <w:szCs w:val="28"/>
          <w:lang w:val="uk-UA"/>
        </w:rPr>
        <w:t>Е</w:t>
      </w:r>
      <w:r w:rsidRPr="005720E5">
        <w:rPr>
          <w:color w:val="000000"/>
          <w:sz w:val="28"/>
          <w:szCs w:val="28"/>
          <w:lang w:val="uk-UA"/>
        </w:rPr>
        <w:t>/хв.  х  3</w:t>
      </w:r>
      <w:r>
        <w:rPr>
          <w:color w:val="000000"/>
          <w:sz w:val="28"/>
          <w:szCs w:val="28"/>
          <w:lang w:val="uk-UA"/>
        </w:rPr>
        <w:t>333</w:t>
      </w:r>
      <w:r w:rsidRPr="005720E5">
        <w:rPr>
          <w:color w:val="000000"/>
          <w:sz w:val="28"/>
          <w:szCs w:val="28"/>
          <w:lang w:val="uk-UA"/>
        </w:rPr>
        <w:t xml:space="preserve">                                 (2.</w:t>
      </w:r>
      <w:r w:rsidR="00AE04AD">
        <w:rPr>
          <w:color w:val="000000"/>
          <w:sz w:val="28"/>
          <w:szCs w:val="28"/>
          <w:lang w:val="uk-UA"/>
        </w:rPr>
        <w:t>2</w:t>
      </w:r>
      <w:r w:rsidRPr="005720E5">
        <w:rPr>
          <w:color w:val="000000"/>
          <w:sz w:val="28"/>
          <w:szCs w:val="28"/>
          <w:lang w:val="uk-UA"/>
        </w:rPr>
        <w:t>)</w:t>
      </w:r>
      <w:r>
        <w:rPr>
          <w:color w:val="000000"/>
          <w:sz w:val="28"/>
          <w:szCs w:val="28"/>
          <w:lang w:val="uk-UA"/>
        </w:rPr>
        <w:br/>
      </w:r>
    </w:p>
    <w:p w:rsidR="00883F8F" w:rsidRPr="00C7754A" w:rsidRDefault="00883F8F" w:rsidP="00811F00">
      <w:pPr>
        <w:spacing w:line="360" w:lineRule="auto"/>
        <w:ind w:firstLine="708"/>
        <w:rPr>
          <w:color w:val="000000"/>
          <w:sz w:val="28"/>
          <w:szCs w:val="28"/>
          <w:lang w:val="uk-UA"/>
        </w:rPr>
      </w:pPr>
      <w:r w:rsidRPr="00C7754A">
        <w:rPr>
          <w:sz w:val="28"/>
          <w:szCs w:val="28"/>
          <w:lang w:val="uk-UA"/>
        </w:rPr>
        <w:t>де:</w:t>
      </w:r>
      <w:r w:rsidRPr="00C7754A">
        <w:rPr>
          <w:sz w:val="28"/>
          <w:szCs w:val="28"/>
          <w:lang w:val="uk-UA"/>
        </w:rPr>
        <w:tab/>
      </w:r>
      <w:r w:rsidRPr="00C7754A">
        <w:rPr>
          <w:color w:val="000000"/>
          <w:sz w:val="28"/>
          <w:szCs w:val="28"/>
          <w:lang w:val="uk-UA"/>
        </w:rPr>
        <w:t xml:space="preserve">А  </w:t>
      </w:r>
      <w:r w:rsidRPr="00C7754A">
        <w:rPr>
          <w:b/>
          <w:color w:val="000000"/>
          <w:sz w:val="28"/>
          <w:szCs w:val="28"/>
          <w:lang w:val="uk-UA"/>
        </w:rPr>
        <w:t xml:space="preserve">– </w:t>
      </w:r>
      <w:r w:rsidRPr="00C7754A">
        <w:rPr>
          <w:color w:val="000000"/>
          <w:sz w:val="28"/>
          <w:szCs w:val="28"/>
          <w:lang w:val="uk-UA"/>
        </w:rPr>
        <w:t>активність в дослідному зразку АЛТ</w:t>
      </w:r>
      <w:r w:rsidR="00AE04AD" w:rsidRPr="00C7754A">
        <w:rPr>
          <w:color w:val="000000"/>
          <w:sz w:val="28"/>
          <w:szCs w:val="28"/>
          <w:lang w:val="uk-UA"/>
        </w:rPr>
        <w:t xml:space="preserve"> або АСТ</w:t>
      </w:r>
      <w:r w:rsidRPr="00C7754A">
        <w:rPr>
          <w:color w:val="000000"/>
          <w:sz w:val="28"/>
          <w:szCs w:val="28"/>
          <w:lang w:val="uk-UA"/>
        </w:rPr>
        <w:t>,  Од/л.</w:t>
      </w:r>
    </w:p>
    <w:p w:rsidR="00883F8F" w:rsidRPr="00C7754A" w:rsidRDefault="00883F8F" w:rsidP="00811F00">
      <w:pPr>
        <w:spacing w:line="360" w:lineRule="auto"/>
        <w:ind w:firstLine="708"/>
        <w:rPr>
          <w:color w:val="000000"/>
          <w:sz w:val="28"/>
          <w:szCs w:val="28"/>
          <w:lang w:val="uk-UA"/>
        </w:rPr>
      </w:pPr>
      <w:r w:rsidRPr="00C7754A">
        <w:rPr>
          <w:color w:val="000000"/>
          <w:sz w:val="28"/>
          <w:szCs w:val="28"/>
          <w:lang w:val="uk-UA"/>
        </w:rPr>
        <w:t>ΔЕ – зміна оптичної щільності зразка за хвилину, од. оптичної щільності.</w:t>
      </w:r>
    </w:p>
    <w:p w:rsidR="00883F8F" w:rsidRPr="00216FDC" w:rsidRDefault="00883F8F" w:rsidP="00811F00">
      <w:pPr>
        <w:spacing w:line="360" w:lineRule="auto"/>
        <w:ind w:firstLine="708"/>
        <w:rPr>
          <w:color w:val="000000"/>
          <w:sz w:val="28"/>
          <w:szCs w:val="28"/>
          <w:lang w:val="uk-UA"/>
        </w:rPr>
      </w:pPr>
      <w:r w:rsidRPr="00C7754A">
        <w:rPr>
          <w:color w:val="000000"/>
          <w:sz w:val="28"/>
          <w:szCs w:val="28"/>
          <w:lang w:val="uk-UA"/>
        </w:rPr>
        <w:t>3333–теоретичний чинник перерахунку активності АЛТ</w:t>
      </w:r>
      <w:r w:rsidR="00AE04AD" w:rsidRPr="00C7754A">
        <w:rPr>
          <w:color w:val="000000"/>
          <w:sz w:val="28"/>
          <w:szCs w:val="28"/>
          <w:lang w:val="uk-UA"/>
        </w:rPr>
        <w:t xml:space="preserve"> (АСТ)</w:t>
      </w:r>
      <w:r w:rsidRPr="00C7754A">
        <w:rPr>
          <w:color w:val="000000"/>
          <w:sz w:val="28"/>
          <w:szCs w:val="28"/>
          <w:lang w:val="uk-UA"/>
        </w:rPr>
        <w:t>в Од/л</w:t>
      </w:r>
      <w:r w:rsidR="00A31101" w:rsidRPr="00C7754A">
        <w:rPr>
          <w:color w:val="000000"/>
          <w:sz w:val="28"/>
          <w:szCs w:val="28"/>
          <w:lang w:val="uk-UA"/>
        </w:rPr>
        <w:t xml:space="preserve"> [47]</w:t>
      </w:r>
      <w:r w:rsidRPr="00C7754A">
        <w:rPr>
          <w:color w:val="000000"/>
          <w:sz w:val="28"/>
          <w:szCs w:val="28"/>
          <w:lang w:val="uk-UA"/>
        </w:rPr>
        <w:t>.</w:t>
      </w:r>
    </w:p>
    <w:p w:rsidR="00883F8F" w:rsidRDefault="00883F8F" w:rsidP="00883F8F">
      <w:pPr>
        <w:pStyle w:val="af"/>
        <w:spacing w:line="360" w:lineRule="auto"/>
        <w:ind w:firstLine="567"/>
        <w:jc w:val="both"/>
        <w:rPr>
          <w:sz w:val="28"/>
          <w:szCs w:val="28"/>
          <w:lang w:val="uk-UA"/>
        </w:rPr>
      </w:pPr>
    </w:p>
    <w:p w:rsidR="00883F8F" w:rsidRDefault="00883F8F" w:rsidP="00A31101">
      <w:pPr>
        <w:spacing w:line="360" w:lineRule="auto"/>
        <w:rPr>
          <w:sz w:val="28"/>
          <w:lang w:val="uk-UA"/>
        </w:rPr>
      </w:pPr>
    </w:p>
    <w:p w:rsidR="00474ACF" w:rsidRPr="006D3005" w:rsidRDefault="00A31101" w:rsidP="00830296">
      <w:pPr>
        <w:spacing w:line="360" w:lineRule="auto"/>
        <w:ind w:firstLine="709"/>
        <w:rPr>
          <w:sz w:val="28"/>
          <w:lang w:val="uk-UA"/>
        </w:rPr>
      </w:pPr>
      <w:r>
        <w:rPr>
          <w:sz w:val="28"/>
          <w:lang w:val="uk-UA"/>
        </w:rPr>
        <w:t xml:space="preserve">2.2.7 </w:t>
      </w:r>
      <w:r w:rsidR="009E03E6" w:rsidRPr="009E03E6">
        <w:rPr>
          <w:sz w:val="28"/>
          <w:lang w:val="uk-UA"/>
        </w:rPr>
        <w:t xml:space="preserve">Визначення </w:t>
      </w:r>
      <w:r>
        <w:rPr>
          <w:sz w:val="28"/>
          <w:lang w:val="uk-UA"/>
        </w:rPr>
        <w:t xml:space="preserve">активності </w:t>
      </w:r>
      <w:r w:rsidR="009E03E6" w:rsidRPr="009E03E6">
        <w:rPr>
          <w:sz w:val="28"/>
          <w:lang w:val="uk-UA"/>
        </w:rPr>
        <w:t>альфа-амілази</w:t>
      </w:r>
    </w:p>
    <w:p w:rsidR="00474ACF" w:rsidRPr="004D7A50" w:rsidRDefault="00474ACF" w:rsidP="00DB3ECB">
      <w:pPr>
        <w:spacing w:line="360" w:lineRule="auto"/>
        <w:ind w:firstLine="709"/>
        <w:jc w:val="both"/>
        <w:rPr>
          <w:sz w:val="28"/>
          <w:szCs w:val="28"/>
          <w:lang w:val="uk-UA"/>
        </w:rPr>
      </w:pPr>
    </w:p>
    <w:p w:rsidR="00474ACF" w:rsidRPr="004D7A50" w:rsidRDefault="00474ACF" w:rsidP="00DB3ECB">
      <w:pPr>
        <w:spacing w:line="360" w:lineRule="auto"/>
        <w:ind w:firstLine="709"/>
        <w:jc w:val="both"/>
        <w:rPr>
          <w:sz w:val="28"/>
          <w:szCs w:val="28"/>
          <w:lang w:val="uk-UA"/>
        </w:rPr>
      </w:pPr>
    </w:p>
    <w:p w:rsidR="00F20B26" w:rsidRPr="00A94533" w:rsidRDefault="00F20B26" w:rsidP="00F20B26">
      <w:pPr>
        <w:spacing w:line="360" w:lineRule="auto"/>
        <w:ind w:firstLine="708"/>
        <w:contextualSpacing/>
        <w:jc w:val="both"/>
        <w:rPr>
          <w:sz w:val="28"/>
          <w:szCs w:val="28"/>
          <w:lang w:val="uk-UA"/>
        </w:rPr>
      </w:pPr>
      <w:bookmarkStart w:id="11" w:name="_Toc385420180"/>
      <w:r w:rsidRPr="00A94533">
        <w:rPr>
          <w:sz w:val="28"/>
          <w:szCs w:val="28"/>
          <w:lang w:val="uk-UA"/>
        </w:rPr>
        <w:t xml:space="preserve">Активність </w:t>
      </w:r>
      <w:r>
        <w:rPr>
          <w:sz w:val="28"/>
          <w:szCs w:val="28"/>
          <w:lang w:val="uk-UA"/>
        </w:rPr>
        <w:t>α</w:t>
      </w:r>
      <w:r w:rsidRPr="00A94533">
        <w:rPr>
          <w:sz w:val="28"/>
          <w:szCs w:val="28"/>
          <w:lang w:val="uk-UA"/>
        </w:rPr>
        <w:t xml:space="preserve">-амілази визначали кінетичним методом </w:t>
      </w:r>
      <w:r w:rsidRPr="00A94533">
        <w:rPr>
          <w:sz w:val="28"/>
          <w:szCs w:val="28"/>
          <w:lang w:val="uk-UA"/>
        </w:rPr>
        <w:sym w:font="Symbol" w:char="F05B"/>
      </w:r>
      <w:r>
        <w:rPr>
          <w:sz w:val="28"/>
          <w:szCs w:val="28"/>
          <w:lang w:val="uk-UA"/>
        </w:rPr>
        <w:t>47, 48</w:t>
      </w:r>
      <w:r w:rsidRPr="00A94533">
        <w:rPr>
          <w:sz w:val="28"/>
          <w:szCs w:val="28"/>
          <w:lang w:val="uk-UA"/>
        </w:rPr>
        <w:sym w:font="Symbol" w:char="F05D"/>
      </w:r>
      <w:r w:rsidRPr="00A94533">
        <w:rPr>
          <w:sz w:val="28"/>
          <w:szCs w:val="28"/>
          <w:lang w:val="uk-UA"/>
        </w:rPr>
        <w:t>. Діапазон концентрацій – від 20 Од/л до 2000 Од/л. Коефіцієнт варіації– не більше 5%.</w:t>
      </w:r>
    </w:p>
    <w:p w:rsidR="00F20B26" w:rsidRPr="00A94533" w:rsidRDefault="00F20B26" w:rsidP="00F20B26">
      <w:pPr>
        <w:spacing w:line="360" w:lineRule="auto"/>
        <w:ind w:firstLine="709"/>
        <w:jc w:val="both"/>
        <w:rPr>
          <w:sz w:val="28"/>
          <w:szCs w:val="28"/>
          <w:lang w:val="uk-UA"/>
        </w:rPr>
      </w:pPr>
      <w:r w:rsidRPr="00A94533">
        <w:rPr>
          <w:sz w:val="28"/>
          <w:szCs w:val="28"/>
          <w:lang w:val="uk-UA"/>
        </w:rPr>
        <w:t>Принцип методу: α-амілаза розщеплює амілазу до вільних фрагментів 2-хлор-4-нитрофенола</w:t>
      </w:r>
      <w:r>
        <w:rPr>
          <w:sz w:val="28"/>
          <w:szCs w:val="28"/>
          <w:lang w:val="uk-UA"/>
        </w:rPr>
        <w:t>,</w:t>
      </w:r>
      <w:r w:rsidRPr="00A94533">
        <w:rPr>
          <w:sz w:val="28"/>
          <w:szCs w:val="28"/>
          <w:lang w:val="uk-UA"/>
        </w:rPr>
        <w:t xml:space="preserve"> 2-хлор-4-нітрофеніла</w:t>
      </w:r>
      <w:r>
        <w:rPr>
          <w:sz w:val="28"/>
          <w:szCs w:val="28"/>
          <w:lang w:val="uk-UA"/>
        </w:rPr>
        <w:t>,</w:t>
      </w:r>
      <w:r w:rsidRPr="00A94533">
        <w:rPr>
          <w:sz w:val="28"/>
          <w:szCs w:val="28"/>
          <w:lang w:val="uk-UA"/>
        </w:rPr>
        <w:t>-α-D-мальтозідази</w:t>
      </w:r>
      <w:r>
        <w:rPr>
          <w:sz w:val="28"/>
          <w:szCs w:val="28"/>
          <w:lang w:val="uk-UA"/>
        </w:rPr>
        <w:t xml:space="preserve">, мальтотріози, </w:t>
      </w:r>
      <w:r w:rsidRPr="00A94533">
        <w:rPr>
          <w:sz w:val="28"/>
          <w:szCs w:val="28"/>
          <w:lang w:val="uk-UA"/>
        </w:rPr>
        <w:t xml:space="preserve">Швидкість утворення 2-хлор-4-нітрофенола пропорційна </w:t>
      </w:r>
      <w:r>
        <w:rPr>
          <w:sz w:val="28"/>
          <w:szCs w:val="28"/>
          <w:lang w:val="uk-UA"/>
        </w:rPr>
        <w:t>активності α-амілази.</w:t>
      </w:r>
    </w:p>
    <w:p w:rsidR="00F20B26" w:rsidRPr="00A94533" w:rsidRDefault="00F20B26" w:rsidP="00F20B26">
      <w:pPr>
        <w:spacing w:line="360" w:lineRule="auto"/>
        <w:ind w:firstLine="709"/>
        <w:jc w:val="both"/>
        <w:rPr>
          <w:sz w:val="28"/>
          <w:szCs w:val="28"/>
          <w:lang w:val="uk-UA"/>
        </w:rPr>
      </w:pPr>
      <w:r w:rsidRPr="00A94533">
        <w:rPr>
          <w:sz w:val="28"/>
          <w:szCs w:val="28"/>
          <w:lang w:val="uk-UA"/>
        </w:rPr>
        <w:t>Склад набору: амілаза рН 6.2 – 2.25 ммоль/л, натрію хлорид</w:t>
      </w:r>
      <w:r>
        <w:rPr>
          <w:sz w:val="28"/>
          <w:szCs w:val="28"/>
          <w:lang w:val="uk-UA"/>
        </w:rPr>
        <w:t xml:space="preserve"> </w:t>
      </w:r>
      <w:r w:rsidRPr="00A94533">
        <w:rPr>
          <w:sz w:val="28"/>
          <w:szCs w:val="28"/>
          <w:lang w:val="uk-UA"/>
        </w:rPr>
        <w:t xml:space="preserve">350 </w:t>
      </w:r>
      <w:r>
        <w:rPr>
          <w:sz w:val="28"/>
          <w:szCs w:val="28"/>
          <w:lang w:val="uk-UA"/>
        </w:rPr>
        <w:t xml:space="preserve">ммоль/л, кальцію ацетат  6 ммоль/л, калію тіоціонат  900 ммоль/л, натрію азід </w:t>
      </w:r>
      <w:r w:rsidRPr="00A94533">
        <w:rPr>
          <w:sz w:val="28"/>
          <w:szCs w:val="28"/>
          <w:lang w:val="uk-UA"/>
        </w:rPr>
        <w:t>0,95</w:t>
      </w:r>
      <w:r w:rsidRPr="00A94533">
        <w:rPr>
          <w:sz w:val="28"/>
          <w:szCs w:val="28"/>
          <w:lang w:val="en-US"/>
        </w:rPr>
        <w:t> </w:t>
      </w:r>
      <w:r w:rsidRPr="00A94533">
        <w:rPr>
          <w:sz w:val="28"/>
          <w:szCs w:val="28"/>
          <w:lang w:val="uk-UA"/>
        </w:rPr>
        <w:t>г/л.</w:t>
      </w:r>
    </w:p>
    <w:p w:rsidR="00F20B26" w:rsidRPr="00A94533" w:rsidRDefault="00F20B26" w:rsidP="00F20B26">
      <w:pPr>
        <w:spacing w:line="360" w:lineRule="auto"/>
        <w:ind w:firstLine="720"/>
        <w:contextualSpacing/>
        <w:jc w:val="both"/>
        <w:rPr>
          <w:sz w:val="28"/>
          <w:szCs w:val="28"/>
          <w:lang w:val="uk-UA"/>
        </w:rPr>
      </w:pPr>
      <w:r w:rsidRPr="00A94533">
        <w:rPr>
          <w:sz w:val="28"/>
          <w:szCs w:val="28"/>
          <w:lang w:val="uk-UA"/>
        </w:rPr>
        <w:t>Обладнання: фотометр для вимірювання оптичної щільністі розчинів при довжині хвилі 405 нм; відповідні кювети; загальне лабораторне обладнання.</w:t>
      </w:r>
    </w:p>
    <w:p w:rsidR="00F20B26" w:rsidRPr="00A94533" w:rsidRDefault="00F20B26" w:rsidP="00F20B26">
      <w:pPr>
        <w:tabs>
          <w:tab w:val="num" w:pos="0"/>
        </w:tabs>
        <w:spacing w:line="360" w:lineRule="auto"/>
        <w:ind w:firstLine="709"/>
        <w:jc w:val="both"/>
        <w:rPr>
          <w:sz w:val="28"/>
          <w:szCs w:val="28"/>
          <w:lang w:val="uk-UA"/>
        </w:rPr>
      </w:pPr>
      <w:r w:rsidRPr="00A94533">
        <w:rPr>
          <w:sz w:val="28"/>
          <w:szCs w:val="28"/>
          <w:lang w:val="uk-UA"/>
        </w:rPr>
        <w:t>Зразки: сироватка крові.</w:t>
      </w:r>
    </w:p>
    <w:p w:rsidR="00F20B26" w:rsidRPr="00A94533" w:rsidRDefault="00F20B26" w:rsidP="00F20B26">
      <w:pPr>
        <w:spacing w:line="360" w:lineRule="auto"/>
        <w:ind w:firstLine="720"/>
        <w:rPr>
          <w:sz w:val="28"/>
          <w:szCs w:val="28"/>
          <w:lang w:val="uk-UA"/>
        </w:rPr>
      </w:pPr>
      <w:r w:rsidRPr="00A94533">
        <w:rPr>
          <w:sz w:val="28"/>
          <w:szCs w:val="28"/>
          <w:lang w:val="uk-UA"/>
        </w:rPr>
        <w:t>Хід  визначення:</w:t>
      </w:r>
    </w:p>
    <w:p w:rsidR="00F20B26" w:rsidRPr="00A31101" w:rsidRDefault="00F20B26" w:rsidP="00F20B26">
      <w:pPr>
        <w:numPr>
          <w:ilvl w:val="0"/>
          <w:numId w:val="14"/>
        </w:numPr>
        <w:tabs>
          <w:tab w:val="left" w:pos="1134"/>
        </w:tabs>
        <w:spacing w:line="360" w:lineRule="auto"/>
        <w:ind w:left="0" w:firstLine="720"/>
        <w:rPr>
          <w:sz w:val="28"/>
          <w:szCs w:val="28"/>
          <w:lang w:val="uk-UA"/>
        </w:rPr>
      </w:pPr>
      <w:r>
        <w:rPr>
          <w:sz w:val="28"/>
          <w:szCs w:val="28"/>
          <w:lang w:val="uk-UA"/>
        </w:rPr>
        <w:t>Вносили</w:t>
      </w:r>
      <w:r w:rsidRPr="00A94533">
        <w:rPr>
          <w:sz w:val="28"/>
          <w:szCs w:val="28"/>
          <w:lang w:val="uk-UA"/>
        </w:rPr>
        <w:t xml:space="preserve"> по 1,0 мл </w:t>
      </w:r>
      <w:r>
        <w:rPr>
          <w:sz w:val="28"/>
          <w:szCs w:val="28"/>
          <w:lang w:val="uk-UA"/>
        </w:rPr>
        <w:t xml:space="preserve">робочого </w:t>
      </w:r>
      <w:r w:rsidRPr="00A94533">
        <w:rPr>
          <w:sz w:val="28"/>
          <w:szCs w:val="28"/>
          <w:lang w:val="uk-UA"/>
        </w:rPr>
        <w:t>реа</w:t>
      </w:r>
      <w:r>
        <w:rPr>
          <w:sz w:val="28"/>
          <w:szCs w:val="28"/>
          <w:lang w:val="uk-UA"/>
        </w:rPr>
        <w:t>генту</w:t>
      </w:r>
      <w:r w:rsidRPr="00A94533">
        <w:rPr>
          <w:sz w:val="28"/>
          <w:szCs w:val="28"/>
          <w:lang w:val="uk-UA"/>
        </w:rPr>
        <w:t xml:space="preserve"> </w:t>
      </w:r>
      <w:r>
        <w:rPr>
          <w:sz w:val="28"/>
          <w:szCs w:val="28"/>
          <w:lang w:val="uk-UA"/>
        </w:rPr>
        <w:t>в пробірки, д</w:t>
      </w:r>
      <w:r w:rsidRPr="00A94533">
        <w:rPr>
          <w:sz w:val="28"/>
          <w:szCs w:val="28"/>
          <w:lang w:val="uk-UA"/>
        </w:rPr>
        <w:t>ода</w:t>
      </w:r>
      <w:r>
        <w:rPr>
          <w:sz w:val="28"/>
          <w:szCs w:val="28"/>
          <w:lang w:val="uk-UA"/>
        </w:rPr>
        <w:t xml:space="preserve">вали </w:t>
      </w:r>
      <w:r w:rsidRPr="00A94533">
        <w:rPr>
          <w:sz w:val="28"/>
          <w:szCs w:val="28"/>
          <w:lang w:val="uk-UA"/>
        </w:rPr>
        <w:t xml:space="preserve"> 20 мкл </w:t>
      </w:r>
      <w:r>
        <w:rPr>
          <w:sz w:val="28"/>
          <w:szCs w:val="28"/>
          <w:lang w:val="uk-UA"/>
        </w:rPr>
        <w:t xml:space="preserve">дослідного зразка.  </w:t>
      </w:r>
    </w:p>
    <w:p w:rsidR="00F20B26" w:rsidRPr="00A94533" w:rsidRDefault="00F20B26" w:rsidP="00F20B26">
      <w:pPr>
        <w:tabs>
          <w:tab w:val="left" w:pos="1134"/>
          <w:tab w:val="left" w:pos="1276"/>
        </w:tabs>
        <w:spacing w:line="360" w:lineRule="auto"/>
        <w:ind w:firstLine="720"/>
        <w:jc w:val="both"/>
        <w:rPr>
          <w:sz w:val="28"/>
          <w:szCs w:val="28"/>
          <w:lang w:val="uk-UA"/>
        </w:rPr>
      </w:pPr>
      <w:r>
        <w:rPr>
          <w:sz w:val="28"/>
          <w:szCs w:val="28"/>
          <w:lang w:val="uk-UA"/>
        </w:rPr>
        <w:t>3</w:t>
      </w:r>
      <w:r w:rsidRPr="00A94533">
        <w:rPr>
          <w:sz w:val="28"/>
          <w:szCs w:val="28"/>
          <w:lang w:val="uk-UA"/>
        </w:rPr>
        <w:t>)</w:t>
      </w:r>
      <w:r w:rsidRPr="00A94533">
        <w:rPr>
          <w:sz w:val="28"/>
          <w:szCs w:val="28"/>
          <w:lang w:val="uk-UA"/>
        </w:rPr>
        <w:tab/>
        <w:t>Ретельно переміша</w:t>
      </w:r>
      <w:r>
        <w:rPr>
          <w:sz w:val="28"/>
          <w:szCs w:val="28"/>
          <w:lang w:val="uk-UA"/>
        </w:rPr>
        <w:t>ли суміш, внесли до кювети фотометру, стартувал</w:t>
      </w:r>
      <w:r w:rsidRPr="00A94533">
        <w:rPr>
          <w:sz w:val="28"/>
          <w:szCs w:val="28"/>
          <w:lang w:val="uk-UA"/>
        </w:rPr>
        <w:t xml:space="preserve">и реакцію. </w:t>
      </w:r>
    </w:p>
    <w:p w:rsidR="00F20B26" w:rsidRPr="00A94533" w:rsidRDefault="00F20B26" w:rsidP="00F20B26">
      <w:pPr>
        <w:tabs>
          <w:tab w:val="left" w:pos="1134"/>
          <w:tab w:val="left" w:pos="1276"/>
        </w:tabs>
        <w:spacing w:line="360" w:lineRule="auto"/>
        <w:ind w:firstLine="720"/>
        <w:jc w:val="both"/>
        <w:rPr>
          <w:sz w:val="28"/>
          <w:szCs w:val="28"/>
          <w:lang w:val="uk-UA"/>
        </w:rPr>
      </w:pPr>
      <w:r>
        <w:rPr>
          <w:sz w:val="28"/>
          <w:szCs w:val="28"/>
          <w:lang w:val="uk-UA"/>
        </w:rPr>
        <w:t>4)</w:t>
      </w:r>
      <w:r>
        <w:rPr>
          <w:sz w:val="28"/>
          <w:szCs w:val="28"/>
          <w:lang w:val="uk-UA"/>
        </w:rPr>
        <w:tab/>
        <w:t>Через 30 секунд вимірял</w:t>
      </w:r>
      <w:r w:rsidRPr="00A94533">
        <w:rPr>
          <w:sz w:val="28"/>
          <w:szCs w:val="28"/>
          <w:lang w:val="uk-UA"/>
        </w:rPr>
        <w:t>и первинну оптичну щільність (Е) дослідного зразка, повтори</w:t>
      </w:r>
      <w:r>
        <w:rPr>
          <w:sz w:val="28"/>
          <w:szCs w:val="28"/>
          <w:lang w:val="uk-UA"/>
        </w:rPr>
        <w:t>л</w:t>
      </w:r>
      <w:r w:rsidRPr="00A94533">
        <w:rPr>
          <w:sz w:val="28"/>
          <w:szCs w:val="28"/>
          <w:lang w:val="uk-UA"/>
        </w:rPr>
        <w:t>и вимірювання з інтервалом в 1 хвилину протягом 3-х хвилин при довжині хвилі 405 нм.</w:t>
      </w:r>
    </w:p>
    <w:p w:rsidR="00F20B26" w:rsidRPr="00A94533" w:rsidRDefault="00F20B26" w:rsidP="00F20B26">
      <w:pPr>
        <w:tabs>
          <w:tab w:val="left" w:pos="1134"/>
        </w:tabs>
        <w:spacing w:line="360" w:lineRule="auto"/>
        <w:ind w:firstLine="709"/>
        <w:jc w:val="both"/>
        <w:rPr>
          <w:sz w:val="28"/>
          <w:szCs w:val="28"/>
          <w:lang w:val="uk-UA"/>
        </w:rPr>
      </w:pPr>
      <w:r>
        <w:rPr>
          <w:sz w:val="28"/>
          <w:szCs w:val="28"/>
          <w:lang w:val="uk-UA"/>
        </w:rPr>
        <w:t>5</w:t>
      </w:r>
      <w:r w:rsidRPr="00A94533">
        <w:rPr>
          <w:sz w:val="28"/>
          <w:szCs w:val="28"/>
          <w:lang w:val="uk-UA"/>
        </w:rPr>
        <w:t>)</w:t>
      </w:r>
      <w:r w:rsidRPr="00A94533">
        <w:rPr>
          <w:sz w:val="28"/>
          <w:szCs w:val="28"/>
          <w:lang w:val="uk-UA"/>
        </w:rPr>
        <w:tab/>
        <w:t>Обчисли</w:t>
      </w:r>
      <w:r>
        <w:rPr>
          <w:sz w:val="28"/>
          <w:szCs w:val="28"/>
          <w:lang w:val="uk-UA"/>
        </w:rPr>
        <w:t>л</w:t>
      </w:r>
      <w:r w:rsidRPr="00A94533">
        <w:rPr>
          <w:sz w:val="28"/>
          <w:szCs w:val="28"/>
          <w:lang w:val="uk-UA"/>
        </w:rPr>
        <w:t>и різницю між початковою оптичною щільністю (Е) та середнім значенням зміни оптичної щільністі (Е) за хвилину (ΔЕ/хв) за формулою 2.</w:t>
      </w:r>
      <w:r>
        <w:rPr>
          <w:sz w:val="28"/>
          <w:szCs w:val="28"/>
          <w:lang w:val="uk-UA"/>
        </w:rPr>
        <w:t>3</w:t>
      </w:r>
      <w:r w:rsidRPr="00A94533">
        <w:rPr>
          <w:sz w:val="28"/>
          <w:szCs w:val="28"/>
          <w:lang w:val="uk-UA"/>
        </w:rPr>
        <w:t>:</w:t>
      </w:r>
    </w:p>
    <w:p w:rsidR="009E03E6" w:rsidRPr="00A94533" w:rsidRDefault="009E03E6" w:rsidP="00C71D45">
      <w:pPr>
        <w:rPr>
          <w:sz w:val="28"/>
          <w:szCs w:val="28"/>
          <w:lang w:val="uk-UA"/>
        </w:rPr>
      </w:pPr>
    </w:p>
    <w:p w:rsidR="009E03E6" w:rsidRPr="00A94533" w:rsidRDefault="005352AF" w:rsidP="009F620D">
      <w:pPr>
        <w:spacing w:line="360" w:lineRule="auto"/>
        <w:ind w:firstLine="709"/>
        <w:jc w:val="right"/>
        <w:rPr>
          <w:sz w:val="28"/>
          <w:szCs w:val="28"/>
          <w:lang w:val="uk-UA"/>
        </w:rPr>
      </w:pPr>
      <w:r w:rsidRPr="00A94533">
        <w:rPr>
          <w:sz w:val="28"/>
          <w:szCs w:val="28"/>
          <w:lang w:val="uk-UA"/>
        </w:rPr>
        <w:tab/>
      </w:r>
      <w:r w:rsidRPr="00A94533">
        <w:rPr>
          <w:sz w:val="28"/>
          <w:szCs w:val="28"/>
          <w:lang w:val="uk-UA"/>
        </w:rPr>
        <w:tab/>
      </w:r>
      <w:r w:rsidR="009E03E6" w:rsidRPr="00A94533">
        <w:rPr>
          <w:bCs/>
          <w:sz w:val="28"/>
          <w:szCs w:val="28"/>
          <w:lang w:val="uk-UA"/>
        </w:rPr>
        <w:t xml:space="preserve">    А</w:t>
      </w:r>
      <w:r w:rsidR="009E03E6" w:rsidRPr="00A94533">
        <w:rPr>
          <w:sz w:val="28"/>
          <w:szCs w:val="28"/>
          <w:lang w:val="uk-UA"/>
        </w:rPr>
        <w:t xml:space="preserve"> = Δ</w:t>
      </w:r>
      <w:r w:rsidR="009E03E6" w:rsidRPr="00A94533">
        <w:rPr>
          <w:bCs/>
          <w:sz w:val="28"/>
          <w:szCs w:val="28"/>
          <w:lang w:val="uk-UA"/>
        </w:rPr>
        <w:t>Е</w:t>
      </w:r>
      <w:r w:rsidR="009E03E6" w:rsidRPr="00A94533">
        <w:rPr>
          <w:sz w:val="28"/>
          <w:szCs w:val="28"/>
          <w:lang w:val="uk-UA"/>
        </w:rPr>
        <w:t xml:space="preserve">/хв.  </w:t>
      </w:r>
      <w:r w:rsidRPr="00A94533">
        <w:rPr>
          <w:sz w:val="28"/>
          <w:szCs w:val="28"/>
          <w:lang w:val="uk-UA"/>
        </w:rPr>
        <w:t>×</w:t>
      </w:r>
      <w:r w:rsidR="009E03E6" w:rsidRPr="00A94533">
        <w:rPr>
          <w:sz w:val="28"/>
          <w:szCs w:val="28"/>
          <w:lang w:val="uk-UA"/>
        </w:rPr>
        <w:t xml:space="preserve">  3954                                         (2.</w:t>
      </w:r>
      <w:r w:rsidR="00A31101">
        <w:rPr>
          <w:sz w:val="28"/>
          <w:szCs w:val="28"/>
          <w:lang w:val="uk-UA"/>
        </w:rPr>
        <w:t>3</w:t>
      </w:r>
      <w:r w:rsidR="009E03E6" w:rsidRPr="00A94533">
        <w:rPr>
          <w:sz w:val="28"/>
          <w:szCs w:val="28"/>
          <w:lang w:val="uk-UA"/>
        </w:rPr>
        <w:t>)</w:t>
      </w:r>
      <w:r w:rsidR="009E03E6" w:rsidRPr="00A94533">
        <w:rPr>
          <w:sz w:val="28"/>
          <w:szCs w:val="28"/>
          <w:lang w:val="uk-UA"/>
        </w:rPr>
        <w:br/>
      </w:r>
    </w:p>
    <w:p w:rsidR="009E03E6" w:rsidRPr="00A94533" w:rsidRDefault="009F620D" w:rsidP="009F620D">
      <w:pPr>
        <w:spacing w:line="360" w:lineRule="auto"/>
        <w:ind w:firstLine="709"/>
        <w:jc w:val="both"/>
        <w:rPr>
          <w:sz w:val="28"/>
          <w:szCs w:val="28"/>
        </w:rPr>
      </w:pPr>
      <w:r w:rsidRPr="00A94533">
        <w:rPr>
          <w:sz w:val="28"/>
          <w:szCs w:val="28"/>
          <w:lang w:val="uk-UA"/>
        </w:rPr>
        <w:t>де</w:t>
      </w:r>
      <w:r w:rsidR="009E03E6" w:rsidRPr="00A94533">
        <w:rPr>
          <w:sz w:val="28"/>
          <w:szCs w:val="28"/>
          <w:lang w:val="uk-UA"/>
        </w:rPr>
        <w:t xml:space="preserve">  А  </w:t>
      </w:r>
      <w:r w:rsidR="009E03E6" w:rsidRPr="00A94533">
        <w:rPr>
          <w:b/>
          <w:sz w:val="28"/>
          <w:szCs w:val="28"/>
          <w:lang w:val="uk-UA"/>
        </w:rPr>
        <w:t xml:space="preserve">– </w:t>
      </w:r>
      <w:r w:rsidR="009E03E6" w:rsidRPr="00A94533">
        <w:rPr>
          <w:sz w:val="28"/>
          <w:szCs w:val="28"/>
          <w:lang w:val="uk-UA"/>
        </w:rPr>
        <w:t xml:space="preserve">активність </w:t>
      </w:r>
      <w:r w:rsidR="00FE242A" w:rsidRPr="00A94533">
        <w:rPr>
          <w:sz w:val="28"/>
          <w:szCs w:val="28"/>
          <w:lang w:val="uk-UA"/>
        </w:rPr>
        <w:t>у</w:t>
      </w:r>
      <w:r w:rsidR="009E03E6" w:rsidRPr="00A94533">
        <w:rPr>
          <w:sz w:val="28"/>
          <w:szCs w:val="28"/>
          <w:lang w:val="uk-UA"/>
        </w:rPr>
        <w:t xml:space="preserve"> до</w:t>
      </w:r>
      <w:r w:rsidRPr="00A94533">
        <w:rPr>
          <w:sz w:val="28"/>
          <w:szCs w:val="28"/>
          <w:lang w:val="uk-UA"/>
        </w:rPr>
        <w:t>слідному зразку α-амілази, Од/л</w:t>
      </w:r>
      <w:r w:rsidRPr="00A94533">
        <w:rPr>
          <w:sz w:val="28"/>
          <w:szCs w:val="28"/>
        </w:rPr>
        <w:t>;</w:t>
      </w:r>
    </w:p>
    <w:p w:rsidR="009E03E6" w:rsidRPr="00A94533" w:rsidRDefault="00643AAC" w:rsidP="009F620D">
      <w:pPr>
        <w:spacing w:line="360" w:lineRule="auto"/>
        <w:ind w:firstLine="709"/>
        <w:jc w:val="both"/>
        <w:rPr>
          <w:sz w:val="28"/>
          <w:szCs w:val="28"/>
        </w:rPr>
      </w:pPr>
      <w:r>
        <w:rPr>
          <w:sz w:val="28"/>
          <w:szCs w:val="28"/>
          <w:lang w:val="uk-UA"/>
        </w:rPr>
        <w:t xml:space="preserve">ΔЕ </w:t>
      </w:r>
      <w:r w:rsidR="009E03E6" w:rsidRPr="00A94533">
        <w:rPr>
          <w:sz w:val="28"/>
          <w:szCs w:val="28"/>
          <w:lang w:val="uk-UA"/>
        </w:rPr>
        <w:t>– зміна оптичної щільності дослідного зразка за хвилину, од. оптичної щільності</w:t>
      </w:r>
      <w:r w:rsidR="009F620D" w:rsidRPr="00A94533">
        <w:rPr>
          <w:sz w:val="28"/>
          <w:szCs w:val="28"/>
        </w:rPr>
        <w:t>;</w:t>
      </w:r>
    </w:p>
    <w:p w:rsidR="009E03E6" w:rsidRPr="00A94533" w:rsidRDefault="009E03E6" w:rsidP="009F620D">
      <w:pPr>
        <w:spacing w:line="360" w:lineRule="auto"/>
        <w:ind w:firstLine="709"/>
        <w:jc w:val="both"/>
        <w:rPr>
          <w:sz w:val="28"/>
          <w:szCs w:val="28"/>
          <w:lang w:val="uk-UA"/>
        </w:rPr>
      </w:pPr>
      <w:r w:rsidRPr="00A94533">
        <w:rPr>
          <w:sz w:val="28"/>
          <w:szCs w:val="28"/>
          <w:lang w:val="uk-UA"/>
        </w:rPr>
        <w:t>3954– теоретичний чинник перерахунку активності в Од/л.</w:t>
      </w:r>
    </w:p>
    <w:p w:rsidR="00811F00" w:rsidRDefault="00811F00" w:rsidP="00DB3ECB">
      <w:pPr>
        <w:spacing w:line="360" w:lineRule="auto"/>
        <w:ind w:firstLine="709"/>
        <w:jc w:val="both"/>
        <w:rPr>
          <w:bCs/>
          <w:iCs/>
          <w:color w:val="000000"/>
          <w:sz w:val="28"/>
          <w:lang w:val="uk-UA"/>
        </w:rPr>
      </w:pPr>
    </w:p>
    <w:p w:rsidR="00811F00" w:rsidRDefault="00811F00" w:rsidP="00DB3ECB">
      <w:pPr>
        <w:spacing w:line="360" w:lineRule="auto"/>
        <w:ind w:firstLine="709"/>
        <w:jc w:val="both"/>
        <w:rPr>
          <w:bCs/>
          <w:iCs/>
          <w:color w:val="000000"/>
          <w:sz w:val="28"/>
          <w:lang w:val="uk-UA"/>
        </w:rPr>
      </w:pPr>
    </w:p>
    <w:p w:rsidR="00474ACF" w:rsidRPr="00A94533" w:rsidRDefault="00474ACF" w:rsidP="00DB3ECB">
      <w:pPr>
        <w:spacing w:line="360" w:lineRule="auto"/>
        <w:ind w:firstLine="709"/>
        <w:jc w:val="both"/>
        <w:rPr>
          <w:sz w:val="32"/>
          <w:szCs w:val="28"/>
          <w:lang w:val="uk-UA"/>
        </w:rPr>
      </w:pPr>
      <w:r w:rsidRPr="00612180">
        <w:rPr>
          <w:bCs/>
          <w:iCs/>
          <w:color w:val="000000"/>
          <w:sz w:val="28"/>
          <w:lang w:val="uk-UA"/>
        </w:rPr>
        <w:t>2.</w:t>
      </w:r>
      <w:r w:rsidR="00830296" w:rsidRPr="00612180">
        <w:rPr>
          <w:bCs/>
          <w:iCs/>
          <w:color w:val="000000"/>
          <w:sz w:val="28"/>
          <w:lang w:val="uk-UA"/>
        </w:rPr>
        <w:t>2.</w:t>
      </w:r>
      <w:r w:rsidR="00A2192C" w:rsidRPr="00612180">
        <w:rPr>
          <w:bCs/>
          <w:iCs/>
          <w:color w:val="000000"/>
          <w:sz w:val="28"/>
          <w:lang w:val="uk-UA"/>
        </w:rPr>
        <w:t>8</w:t>
      </w:r>
      <w:bookmarkEnd w:id="11"/>
      <w:r w:rsidR="00811F00" w:rsidRPr="00612180">
        <w:rPr>
          <w:bCs/>
          <w:iCs/>
          <w:color w:val="000000"/>
          <w:sz w:val="28"/>
          <w:lang w:val="uk-UA"/>
        </w:rPr>
        <w:t xml:space="preserve"> </w:t>
      </w:r>
      <w:r w:rsidR="009E03E6" w:rsidRPr="00612180">
        <w:rPr>
          <w:bCs/>
          <w:iCs/>
          <w:color w:val="000000"/>
          <w:sz w:val="28"/>
          <w:lang w:val="uk-UA"/>
        </w:rPr>
        <w:t>Визначення глюкози</w:t>
      </w:r>
      <w:r w:rsidR="009E03E6" w:rsidRPr="00A94533">
        <w:rPr>
          <w:bCs/>
          <w:iCs/>
          <w:color w:val="000000"/>
          <w:sz w:val="28"/>
          <w:lang w:val="uk-UA"/>
        </w:rPr>
        <w:t xml:space="preserve"> у сироватці крові</w:t>
      </w:r>
    </w:p>
    <w:p w:rsidR="00474ACF" w:rsidRDefault="00474ACF" w:rsidP="00DB3ECB">
      <w:pPr>
        <w:spacing w:line="360" w:lineRule="auto"/>
        <w:ind w:firstLine="709"/>
        <w:jc w:val="both"/>
        <w:rPr>
          <w:color w:val="000000"/>
          <w:sz w:val="28"/>
          <w:szCs w:val="28"/>
          <w:lang w:val="uk-UA"/>
        </w:rPr>
      </w:pPr>
    </w:p>
    <w:p w:rsidR="00612180" w:rsidRPr="00A94533" w:rsidRDefault="00612180" w:rsidP="00DB3ECB">
      <w:pPr>
        <w:spacing w:line="360" w:lineRule="auto"/>
        <w:ind w:firstLine="709"/>
        <w:jc w:val="both"/>
        <w:rPr>
          <w:color w:val="000000"/>
          <w:sz w:val="28"/>
          <w:szCs w:val="28"/>
          <w:lang w:val="uk-UA"/>
        </w:rPr>
      </w:pPr>
    </w:p>
    <w:p w:rsidR="00F20B26" w:rsidRPr="00A94533" w:rsidRDefault="00F20B26" w:rsidP="00F20B26">
      <w:pPr>
        <w:spacing w:line="360" w:lineRule="auto"/>
        <w:ind w:firstLine="709"/>
        <w:jc w:val="both"/>
        <w:rPr>
          <w:sz w:val="28"/>
          <w:szCs w:val="28"/>
          <w:lang w:val="uk-UA"/>
        </w:rPr>
      </w:pPr>
      <w:bookmarkStart w:id="12" w:name="_Toc385420184"/>
      <w:r w:rsidRPr="00A94533">
        <w:rPr>
          <w:sz w:val="28"/>
          <w:lang w:val="uk-UA"/>
        </w:rPr>
        <w:t xml:space="preserve">Визначення рівня глюкози в </w:t>
      </w:r>
      <w:r w:rsidRPr="00A94533">
        <w:rPr>
          <w:sz w:val="28"/>
          <w:szCs w:val="28"/>
          <w:lang w:val="uk-UA"/>
        </w:rPr>
        <w:t>сироватці</w:t>
      </w:r>
      <w:r w:rsidRPr="00A94533">
        <w:rPr>
          <w:sz w:val="28"/>
          <w:lang w:val="uk-UA"/>
        </w:rPr>
        <w:t xml:space="preserve"> крові проводили глюкозооксидазним методом [</w:t>
      </w:r>
      <w:r w:rsidRPr="00A94533">
        <w:rPr>
          <w:sz w:val="28"/>
        </w:rPr>
        <w:t>4</w:t>
      </w:r>
      <w:r>
        <w:rPr>
          <w:sz w:val="28"/>
          <w:lang w:val="uk-UA"/>
        </w:rPr>
        <w:t>7</w:t>
      </w:r>
      <w:r w:rsidRPr="00A94533">
        <w:rPr>
          <w:sz w:val="28"/>
          <w:lang w:val="uk-UA"/>
        </w:rPr>
        <w:t xml:space="preserve">]. </w:t>
      </w:r>
      <w:r w:rsidRPr="00A94533">
        <w:rPr>
          <w:sz w:val="28"/>
          <w:szCs w:val="28"/>
          <w:lang w:val="uk-UA"/>
        </w:rPr>
        <w:t>Діапазон досліджуваних концентрацій – від 0,056 ммоль/л до 25 ммоль/л. Коефіцієнт варіації визначення – не більше 5%.</w:t>
      </w:r>
    </w:p>
    <w:p w:rsidR="00F20B26" w:rsidRPr="00A94533" w:rsidRDefault="00F20B26" w:rsidP="00F20B26">
      <w:pPr>
        <w:spacing w:line="360" w:lineRule="auto"/>
        <w:ind w:firstLine="709"/>
        <w:jc w:val="both"/>
        <w:rPr>
          <w:sz w:val="28"/>
          <w:szCs w:val="28"/>
          <w:lang w:val="uk-UA"/>
        </w:rPr>
      </w:pPr>
      <w:r w:rsidRPr="00A94533">
        <w:rPr>
          <w:sz w:val="28"/>
          <w:szCs w:val="28"/>
          <w:lang w:val="uk-UA"/>
        </w:rPr>
        <w:t>Принцип методу: глюкоза в присутності глюкозооксидази окислюється киснем до глюконової кислоти та перекису водню, який реагує з фенолом з утворенням фіолетового забарвлення, як</w:t>
      </w:r>
      <w:r>
        <w:rPr>
          <w:sz w:val="28"/>
          <w:szCs w:val="28"/>
          <w:lang w:val="uk-UA"/>
        </w:rPr>
        <w:t xml:space="preserve">е </w:t>
      </w:r>
      <w:r w:rsidRPr="00A94533">
        <w:rPr>
          <w:sz w:val="28"/>
          <w:szCs w:val="28"/>
          <w:lang w:val="uk-UA"/>
        </w:rPr>
        <w:t>визначається фотометрично</w:t>
      </w:r>
      <w:r>
        <w:rPr>
          <w:sz w:val="28"/>
          <w:szCs w:val="28"/>
          <w:lang w:val="uk-UA"/>
        </w:rPr>
        <w:t xml:space="preserve"> [47].</w:t>
      </w:r>
    </w:p>
    <w:p w:rsidR="00F20B26" w:rsidRPr="00A94533" w:rsidRDefault="00F20B26" w:rsidP="00F20B26">
      <w:pPr>
        <w:spacing w:line="360" w:lineRule="auto"/>
        <w:ind w:firstLine="709"/>
        <w:jc w:val="both"/>
        <w:rPr>
          <w:sz w:val="28"/>
          <w:szCs w:val="28"/>
          <w:lang w:val="uk-UA"/>
        </w:rPr>
      </w:pPr>
      <w:r w:rsidRPr="00A94533">
        <w:rPr>
          <w:sz w:val="28"/>
          <w:szCs w:val="28"/>
          <w:lang w:val="uk-UA"/>
        </w:rPr>
        <w:t>До складу набору входять: фосфат 70 ммоль/л, фенол 5 ммоль/л, глюкозооксидаза  від 10 Од /см</w:t>
      </w:r>
      <w:r w:rsidRPr="00A94533">
        <w:rPr>
          <w:sz w:val="28"/>
          <w:szCs w:val="28"/>
          <w:vertAlign w:val="superscript"/>
          <w:lang w:val="uk-UA"/>
        </w:rPr>
        <w:t>3</w:t>
      </w:r>
      <w:r w:rsidRPr="00A94533">
        <w:rPr>
          <w:sz w:val="28"/>
          <w:szCs w:val="28"/>
          <w:lang w:val="uk-UA"/>
        </w:rPr>
        <w:t>, пероксидаза  від  1 Од /см</w:t>
      </w:r>
      <w:r w:rsidRPr="00A94533">
        <w:rPr>
          <w:sz w:val="28"/>
          <w:szCs w:val="28"/>
          <w:vertAlign w:val="superscript"/>
          <w:lang w:val="uk-UA"/>
        </w:rPr>
        <w:t>3</w:t>
      </w:r>
      <w:r w:rsidRPr="00A94533">
        <w:rPr>
          <w:sz w:val="28"/>
          <w:szCs w:val="28"/>
          <w:lang w:val="uk-UA"/>
        </w:rPr>
        <w:t>, 4-аміноантіпірин 0,4 ммоль/л,  рН 7,5. Стандарт: глюкоза 5,55 ммоль/л.</w:t>
      </w:r>
    </w:p>
    <w:p w:rsidR="00F20B26" w:rsidRPr="00A94533" w:rsidRDefault="00F20B26" w:rsidP="00F20B26">
      <w:pPr>
        <w:spacing w:line="360" w:lineRule="auto"/>
        <w:ind w:firstLine="720"/>
        <w:contextualSpacing/>
        <w:jc w:val="both"/>
        <w:rPr>
          <w:sz w:val="28"/>
          <w:szCs w:val="28"/>
          <w:lang w:val="uk-UA"/>
        </w:rPr>
      </w:pPr>
      <w:r w:rsidRPr="00A94533">
        <w:rPr>
          <w:sz w:val="28"/>
          <w:szCs w:val="28"/>
          <w:lang w:val="uk-UA"/>
        </w:rPr>
        <w:t>Обладнання: фотометр для вимірювання оптичної щільністі розчинів при довжині хвилі 500нм, відповідні кювети; загальне лабораторне обладнання.</w:t>
      </w:r>
    </w:p>
    <w:p w:rsidR="005152FB" w:rsidRPr="00A94533" w:rsidRDefault="00216FDC" w:rsidP="00DB3ECB">
      <w:pPr>
        <w:tabs>
          <w:tab w:val="left" w:pos="142"/>
          <w:tab w:val="left" w:pos="1134"/>
        </w:tabs>
        <w:spacing w:line="360" w:lineRule="auto"/>
        <w:ind w:firstLine="709"/>
        <w:jc w:val="both"/>
        <w:rPr>
          <w:sz w:val="28"/>
          <w:szCs w:val="28"/>
          <w:lang w:val="uk-UA"/>
        </w:rPr>
      </w:pPr>
      <w:r w:rsidRPr="00A94533">
        <w:rPr>
          <w:sz w:val="28"/>
          <w:szCs w:val="28"/>
          <w:lang w:val="uk-UA"/>
        </w:rPr>
        <w:t>Зразок</w:t>
      </w:r>
      <w:r w:rsidR="00A2192C">
        <w:rPr>
          <w:sz w:val="28"/>
          <w:szCs w:val="28"/>
          <w:lang w:val="uk-UA"/>
        </w:rPr>
        <w:t>: сироватка крові</w:t>
      </w:r>
      <w:r w:rsidR="00830296" w:rsidRPr="00A94533">
        <w:rPr>
          <w:sz w:val="28"/>
          <w:szCs w:val="28"/>
          <w:lang w:val="uk-UA"/>
        </w:rPr>
        <w:t>.</w:t>
      </w:r>
    </w:p>
    <w:p w:rsidR="005152FB" w:rsidRPr="00A94533" w:rsidRDefault="005152FB" w:rsidP="00811F00">
      <w:pPr>
        <w:tabs>
          <w:tab w:val="left" w:pos="142"/>
          <w:tab w:val="left" w:pos="993"/>
          <w:tab w:val="left" w:pos="1134"/>
        </w:tabs>
        <w:spacing w:line="360" w:lineRule="auto"/>
        <w:ind w:firstLine="709"/>
        <w:rPr>
          <w:sz w:val="28"/>
          <w:szCs w:val="28"/>
          <w:lang w:val="uk-UA"/>
        </w:rPr>
      </w:pPr>
      <w:r w:rsidRPr="00A94533">
        <w:rPr>
          <w:sz w:val="28"/>
          <w:szCs w:val="28"/>
          <w:lang w:val="uk-UA"/>
        </w:rPr>
        <w:t>Хід визначення:</w:t>
      </w:r>
    </w:p>
    <w:p w:rsidR="00A2192C" w:rsidRPr="00612180" w:rsidRDefault="00A2192C" w:rsidP="00612180">
      <w:pPr>
        <w:numPr>
          <w:ilvl w:val="0"/>
          <w:numId w:val="41"/>
        </w:numPr>
        <w:tabs>
          <w:tab w:val="left" w:pos="567"/>
          <w:tab w:val="left" w:pos="1276"/>
        </w:tabs>
        <w:spacing w:line="360" w:lineRule="auto"/>
        <w:ind w:left="0" w:firstLine="709"/>
        <w:rPr>
          <w:sz w:val="28"/>
          <w:szCs w:val="28"/>
          <w:lang w:val="uk-UA"/>
        </w:rPr>
      </w:pPr>
      <w:r>
        <w:rPr>
          <w:sz w:val="28"/>
          <w:szCs w:val="28"/>
          <w:lang w:val="uk-UA"/>
        </w:rPr>
        <w:t>Вн</w:t>
      </w:r>
      <w:r w:rsidR="00643AAC">
        <w:rPr>
          <w:sz w:val="28"/>
          <w:szCs w:val="28"/>
          <w:lang w:val="uk-UA"/>
        </w:rPr>
        <w:t xml:space="preserve">осили по </w:t>
      </w:r>
      <w:r>
        <w:rPr>
          <w:sz w:val="28"/>
          <w:szCs w:val="28"/>
          <w:lang w:val="uk-UA"/>
        </w:rPr>
        <w:t>1,0 мл</w:t>
      </w:r>
      <w:r w:rsidR="005152FB" w:rsidRPr="00A94533">
        <w:rPr>
          <w:sz w:val="28"/>
          <w:szCs w:val="28"/>
          <w:lang w:val="uk-UA"/>
        </w:rPr>
        <w:t xml:space="preserve">  реактив</w:t>
      </w:r>
      <w:r>
        <w:rPr>
          <w:sz w:val="28"/>
          <w:szCs w:val="28"/>
          <w:lang w:val="uk-UA"/>
        </w:rPr>
        <w:t>у</w:t>
      </w:r>
      <w:r w:rsidR="005152FB" w:rsidRPr="00A94533">
        <w:rPr>
          <w:sz w:val="28"/>
          <w:szCs w:val="28"/>
          <w:lang w:val="uk-UA"/>
        </w:rPr>
        <w:t xml:space="preserve"> у промаркіровані  пробірки</w:t>
      </w:r>
      <w:r>
        <w:rPr>
          <w:sz w:val="28"/>
          <w:szCs w:val="28"/>
          <w:lang w:val="uk-UA"/>
        </w:rPr>
        <w:t>, дода</w:t>
      </w:r>
      <w:r w:rsidR="00643AAC">
        <w:rPr>
          <w:sz w:val="28"/>
          <w:szCs w:val="28"/>
          <w:lang w:val="uk-UA"/>
        </w:rPr>
        <w:t>вали</w:t>
      </w:r>
      <w:r>
        <w:rPr>
          <w:sz w:val="28"/>
          <w:szCs w:val="28"/>
          <w:lang w:val="uk-UA"/>
        </w:rPr>
        <w:t xml:space="preserve"> по 10 мкл дослідного зразка, </w:t>
      </w:r>
      <w:r w:rsidR="00643AAC" w:rsidRPr="00A2192C">
        <w:rPr>
          <w:sz w:val="28"/>
          <w:szCs w:val="28"/>
          <w:lang w:val="uk-UA"/>
        </w:rPr>
        <w:t xml:space="preserve">суміш </w:t>
      </w:r>
      <w:r>
        <w:rPr>
          <w:sz w:val="28"/>
          <w:szCs w:val="28"/>
          <w:lang w:val="uk-UA"/>
        </w:rPr>
        <w:t>п</w:t>
      </w:r>
      <w:r w:rsidRPr="00A2192C">
        <w:rPr>
          <w:sz w:val="28"/>
          <w:szCs w:val="28"/>
          <w:lang w:val="uk-UA"/>
        </w:rPr>
        <w:t xml:space="preserve">еремішали та </w:t>
      </w:r>
      <w:r w:rsidRPr="00612180">
        <w:rPr>
          <w:sz w:val="28"/>
          <w:szCs w:val="28"/>
          <w:lang w:val="uk-UA"/>
        </w:rPr>
        <w:t xml:space="preserve">інкубували 10 хв. при 16-25 </w:t>
      </w:r>
      <w:r w:rsidRPr="00612180">
        <w:rPr>
          <w:sz w:val="28"/>
          <w:szCs w:val="28"/>
          <w:vertAlign w:val="superscript"/>
          <w:lang w:val="uk-UA"/>
        </w:rPr>
        <w:t>0</w:t>
      </w:r>
      <w:r w:rsidRPr="00612180">
        <w:rPr>
          <w:sz w:val="28"/>
          <w:szCs w:val="28"/>
          <w:lang w:val="uk-UA"/>
        </w:rPr>
        <w:t>С.</w:t>
      </w:r>
    </w:p>
    <w:p w:rsidR="00A2192C" w:rsidRPr="00612180" w:rsidRDefault="005152FB" w:rsidP="00612180">
      <w:pPr>
        <w:numPr>
          <w:ilvl w:val="0"/>
          <w:numId w:val="41"/>
        </w:numPr>
        <w:tabs>
          <w:tab w:val="left" w:pos="567"/>
          <w:tab w:val="left" w:pos="1276"/>
        </w:tabs>
        <w:spacing w:line="360" w:lineRule="auto"/>
        <w:ind w:left="0" w:firstLine="709"/>
        <w:jc w:val="both"/>
        <w:rPr>
          <w:sz w:val="28"/>
          <w:szCs w:val="28"/>
          <w:lang w:val="uk-UA"/>
        </w:rPr>
      </w:pPr>
      <w:r w:rsidRPr="00612180">
        <w:rPr>
          <w:sz w:val="28"/>
          <w:szCs w:val="28"/>
          <w:lang w:val="uk-UA"/>
        </w:rPr>
        <w:t>Виміря</w:t>
      </w:r>
      <w:r w:rsidR="00A2192C" w:rsidRPr="00612180">
        <w:rPr>
          <w:sz w:val="28"/>
          <w:szCs w:val="28"/>
          <w:lang w:val="uk-UA"/>
        </w:rPr>
        <w:t>л</w:t>
      </w:r>
      <w:r w:rsidRPr="00612180">
        <w:rPr>
          <w:sz w:val="28"/>
          <w:szCs w:val="28"/>
          <w:lang w:val="uk-UA"/>
        </w:rPr>
        <w:t>и абсорбцію стандарту та з</w:t>
      </w:r>
      <w:r w:rsidR="00A2192C" w:rsidRPr="00612180">
        <w:rPr>
          <w:sz w:val="28"/>
          <w:szCs w:val="28"/>
          <w:lang w:val="uk-UA"/>
        </w:rPr>
        <w:t>разка при 500 нм проти холостої</w:t>
      </w:r>
    </w:p>
    <w:p w:rsidR="00A2192C" w:rsidRPr="00612180" w:rsidRDefault="00741948" w:rsidP="00612180">
      <w:pPr>
        <w:tabs>
          <w:tab w:val="left" w:pos="567"/>
          <w:tab w:val="left" w:pos="1276"/>
        </w:tabs>
        <w:spacing w:line="360" w:lineRule="auto"/>
        <w:jc w:val="both"/>
        <w:rPr>
          <w:sz w:val="28"/>
          <w:szCs w:val="28"/>
          <w:lang w:val="uk-UA"/>
        </w:rPr>
      </w:pPr>
      <w:r w:rsidRPr="00612180">
        <w:rPr>
          <w:sz w:val="28"/>
          <w:szCs w:val="28"/>
          <w:lang w:val="uk-UA"/>
        </w:rPr>
        <w:t xml:space="preserve">проби. </w:t>
      </w:r>
    </w:p>
    <w:p w:rsidR="005152FB" w:rsidRPr="00612180" w:rsidRDefault="005152FB" w:rsidP="00612180">
      <w:pPr>
        <w:numPr>
          <w:ilvl w:val="0"/>
          <w:numId w:val="41"/>
        </w:numPr>
        <w:tabs>
          <w:tab w:val="left" w:pos="567"/>
          <w:tab w:val="left" w:pos="1276"/>
        </w:tabs>
        <w:spacing w:line="360" w:lineRule="auto"/>
        <w:ind w:left="0" w:firstLine="709"/>
        <w:jc w:val="both"/>
        <w:rPr>
          <w:sz w:val="28"/>
          <w:szCs w:val="28"/>
          <w:lang w:val="uk-UA"/>
        </w:rPr>
      </w:pPr>
      <w:r w:rsidRPr="00612180">
        <w:rPr>
          <w:sz w:val="28"/>
          <w:szCs w:val="28"/>
          <w:lang w:val="uk-UA"/>
        </w:rPr>
        <w:t>Розрахунок концентрації глюкози провод</w:t>
      </w:r>
      <w:r w:rsidR="00A2192C" w:rsidRPr="00612180">
        <w:rPr>
          <w:sz w:val="28"/>
          <w:szCs w:val="28"/>
          <w:lang w:val="uk-UA"/>
        </w:rPr>
        <w:t>или</w:t>
      </w:r>
      <w:r w:rsidRPr="00612180">
        <w:rPr>
          <w:sz w:val="28"/>
          <w:szCs w:val="28"/>
          <w:lang w:val="uk-UA"/>
        </w:rPr>
        <w:t xml:space="preserve"> за формулою 2.</w:t>
      </w:r>
      <w:r w:rsidR="00A2192C" w:rsidRPr="00612180">
        <w:rPr>
          <w:sz w:val="28"/>
          <w:szCs w:val="28"/>
          <w:lang w:val="uk-UA"/>
        </w:rPr>
        <w:t xml:space="preserve">1, </w:t>
      </w:r>
      <w:r w:rsidRPr="00612180">
        <w:rPr>
          <w:sz w:val="28"/>
          <w:szCs w:val="28"/>
          <w:lang w:val="uk-UA"/>
        </w:rPr>
        <w:t xml:space="preserve">де  </w:t>
      </w:r>
    </w:p>
    <w:p w:rsidR="005152FB" w:rsidRPr="00DB3ECB" w:rsidRDefault="005152FB" w:rsidP="00612180">
      <w:pPr>
        <w:tabs>
          <w:tab w:val="left" w:pos="567"/>
          <w:tab w:val="left" w:pos="1276"/>
        </w:tabs>
        <w:spacing w:line="360" w:lineRule="auto"/>
        <w:jc w:val="both"/>
        <w:rPr>
          <w:sz w:val="28"/>
          <w:szCs w:val="28"/>
        </w:rPr>
      </w:pPr>
      <w:r w:rsidRPr="00612180">
        <w:rPr>
          <w:sz w:val="28"/>
          <w:szCs w:val="28"/>
          <w:lang w:val="uk-UA"/>
        </w:rPr>
        <w:t>С</w:t>
      </w:r>
      <w:r w:rsidRPr="00612180">
        <w:rPr>
          <w:i/>
          <w:sz w:val="28"/>
          <w:szCs w:val="28"/>
          <w:vertAlign w:val="subscript"/>
          <w:lang w:val="uk-UA"/>
        </w:rPr>
        <w:t xml:space="preserve">ст </w:t>
      </w:r>
      <w:r w:rsidR="00C71D45" w:rsidRPr="00612180">
        <w:rPr>
          <w:b/>
          <w:sz w:val="28"/>
          <w:szCs w:val="28"/>
          <w:lang w:val="uk-UA"/>
        </w:rPr>
        <w:sym w:font="Symbol" w:char="F02D"/>
      </w:r>
      <w:r w:rsidRPr="00612180">
        <w:rPr>
          <w:sz w:val="28"/>
          <w:szCs w:val="28"/>
          <w:lang w:val="uk-UA"/>
        </w:rPr>
        <w:t xml:space="preserve"> концентрація глюкози в </w:t>
      </w:r>
      <w:r w:rsidR="00643AAC" w:rsidRPr="00612180">
        <w:rPr>
          <w:sz w:val="28"/>
          <w:szCs w:val="28"/>
          <w:lang w:val="uk-UA"/>
        </w:rPr>
        <w:t>стандартно</w:t>
      </w:r>
      <w:r w:rsidR="00DB3ECB" w:rsidRPr="00612180">
        <w:rPr>
          <w:sz w:val="28"/>
          <w:szCs w:val="28"/>
          <w:lang w:val="uk-UA"/>
        </w:rPr>
        <w:t>му розчині, 5,55 ммоль/л</w:t>
      </w:r>
      <w:r w:rsidR="00811F00" w:rsidRPr="00612180">
        <w:rPr>
          <w:sz w:val="28"/>
          <w:szCs w:val="28"/>
          <w:lang w:val="uk-UA"/>
        </w:rPr>
        <w:t xml:space="preserve"> </w:t>
      </w:r>
      <w:r w:rsidR="00612180" w:rsidRPr="00612180">
        <w:rPr>
          <w:sz w:val="28"/>
          <w:szCs w:val="28"/>
          <w:lang w:val="uk-UA"/>
        </w:rPr>
        <w:t>[47</w:t>
      </w:r>
      <w:r w:rsidR="00811F00" w:rsidRPr="00612180">
        <w:rPr>
          <w:sz w:val="28"/>
          <w:szCs w:val="28"/>
        </w:rPr>
        <w:t>]</w:t>
      </w:r>
      <w:r w:rsidR="00DB3ECB" w:rsidRPr="00612180">
        <w:rPr>
          <w:sz w:val="28"/>
          <w:szCs w:val="28"/>
        </w:rPr>
        <w:t>.</w:t>
      </w:r>
    </w:p>
    <w:p w:rsidR="00BA1BAE" w:rsidRDefault="00BA1BAE" w:rsidP="00811F00">
      <w:pPr>
        <w:tabs>
          <w:tab w:val="left" w:pos="993"/>
        </w:tabs>
        <w:spacing w:line="360" w:lineRule="auto"/>
        <w:ind w:firstLine="709"/>
        <w:jc w:val="both"/>
        <w:rPr>
          <w:sz w:val="28"/>
          <w:szCs w:val="28"/>
          <w:lang w:val="uk-UA"/>
        </w:rPr>
      </w:pPr>
    </w:p>
    <w:p w:rsidR="000220C6" w:rsidRDefault="000220C6" w:rsidP="00811F00">
      <w:pPr>
        <w:pStyle w:val="ae"/>
        <w:tabs>
          <w:tab w:val="left" w:pos="993"/>
        </w:tabs>
        <w:spacing w:line="360" w:lineRule="auto"/>
        <w:ind w:left="0" w:firstLine="709"/>
        <w:jc w:val="both"/>
        <w:rPr>
          <w:bCs/>
          <w:iCs/>
          <w:color w:val="000000"/>
          <w:sz w:val="28"/>
          <w:lang w:val="uk-UA"/>
        </w:rPr>
      </w:pPr>
    </w:p>
    <w:p w:rsidR="00474ACF" w:rsidRDefault="00AC07F1" w:rsidP="00DB3ECB">
      <w:pPr>
        <w:pStyle w:val="ae"/>
        <w:spacing w:line="360" w:lineRule="auto"/>
        <w:ind w:left="0" w:firstLine="709"/>
        <w:jc w:val="both"/>
        <w:rPr>
          <w:bCs/>
          <w:iCs/>
          <w:color w:val="000000"/>
          <w:sz w:val="28"/>
          <w:lang w:val="uk-UA"/>
        </w:rPr>
      </w:pPr>
      <w:r w:rsidRPr="004D7A50">
        <w:rPr>
          <w:bCs/>
          <w:iCs/>
          <w:color w:val="000000"/>
          <w:sz w:val="28"/>
          <w:lang w:val="uk-UA"/>
        </w:rPr>
        <w:t>2.</w:t>
      </w:r>
      <w:r w:rsidR="00B17484">
        <w:rPr>
          <w:bCs/>
          <w:iCs/>
          <w:color w:val="000000"/>
          <w:sz w:val="28"/>
          <w:lang w:val="uk-UA"/>
        </w:rPr>
        <w:t>2.</w:t>
      </w:r>
      <w:r w:rsidR="003047A3">
        <w:rPr>
          <w:bCs/>
          <w:iCs/>
          <w:color w:val="000000"/>
          <w:sz w:val="28"/>
          <w:lang w:val="uk-UA"/>
        </w:rPr>
        <w:t xml:space="preserve">9 </w:t>
      </w:r>
      <w:r w:rsidR="00474ACF" w:rsidRPr="004D7A50">
        <w:rPr>
          <w:bCs/>
          <w:iCs/>
          <w:color w:val="000000"/>
          <w:sz w:val="28"/>
          <w:lang w:val="uk-UA"/>
        </w:rPr>
        <w:t>Статистична обробка експериментальних даних</w:t>
      </w:r>
      <w:bookmarkEnd w:id="12"/>
    </w:p>
    <w:p w:rsidR="009D5359" w:rsidRPr="004D7A50" w:rsidRDefault="009D5359" w:rsidP="00DB3ECB">
      <w:pPr>
        <w:pStyle w:val="ae"/>
        <w:spacing w:line="360" w:lineRule="auto"/>
        <w:ind w:left="0" w:firstLine="709"/>
        <w:jc w:val="both"/>
        <w:rPr>
          <w:sz w:val="32"/>
          <w:szCs w:val="28"/>
          <w:lang w:val="uk-UA"/>
        </w:rPr>
      </w:pPr>
    </w:p>
    <w:p w:rsidR="00474ACF" w:rsidRPr="004D7A50" w:rsidRDefault="00474ACF" w:rsidP="00DB3ECB">
      <w:pPr>
        <w:pStyle w:val="WW-2"/>
        <w:rPr>
          <w:szCs w:val="28"/>
          <w:lang w:val="uk-UA"/>
        </w:rPr>
      </w:pPr>
    </w:p>
    <w:p w:rsidR="00877668" w:rsidRPr="004D7A50" w:rsidRDefault="00877668" w:rsidP="00DB3ECB">
      <w:pPr>
        <w:tabs>
          <w:tab w:val="left" w:pos="480"/>
        </w:tabs>
        <w:spacing w:line="360" w:lineRule="auto"/>
        <w:ind w:right="40" w:firstLine="680"/>
        <w:jc w:val="both"/>
        <w:rPr>
          <w:sz w:val="28"/>
          <w:szCs w:val="28"/>
          <w:lang w:val="uk-UA"/>
        </w:rPr>
      </w:pPr>
      <w:bookmarkStart w:id="13" w:name="_Toc385420185"/>
      <w:r w:rsidRPr="004D7A50">
        <w:rPr>
          <w:sz w:val="28"/>
          <w:szCs w:val="28"/>
          <w:lang w:val="uk-UA"/>
        </w:rPr>
        <w:t xml:space="preserve">Статистичну обробку лабораторних показників периферичної крові проводили шляхом обчислення середнього арифметичного значення, похибки середнього арифметичного, середнього квадратичного відхилення, </w:t>
      </w:r>
      <w:r w:rsidRPr="004D7A50">
        <w:rPr>
          <w:spacing w:val="-2"/>
          <w:sz w:val="28"/>
          <w:szCs w:val="28"/>
          <w:lang w:val="uk-UA"/>
        </w:rPr>
        <w:t>достовірність різниці</w:t>
      </w:r>
      <w:r w:rsidR="00811F00" w:rsidRPr="00811F00">
        <w:rPr>
          <w:spacing w:val="-2"/>
          <w:sz w:val="28"/>
          <w:szCs w:val="28"/>
        </w:rPr>
        <w:t xml:space="preserve"> </w:t>
      </w:r>
      <w:r w:rsidRPr="004D7A50">
        <w:rPr>
          <w:color w:val="000000"/>
          <w:sz w:val="28"/>
          <w:szCs w:val="28"/>
          <w:lang w:val="uk-UA"/>
        </w:rPr>
        <w:t>[</w:t>
      </w:r>
      <w:r w:rsidR="00643AAC">
        <w:rPr>
          <w:color w:val="000000"/>
          <w:sz w:val="28"/>
          <w:szCs w:val="28"/>
          <w:lang w:val="uk-UA"/>
        </w:rPr>
        <w:t>49</w:t>
      </w:r>
      <w:r w:rsidRPr="004D7A50">
        <w:rPr>
          <w:color w:val="000000"/>
          <w:sz w:val="28"/>
          <w:szCs w:val="28"/>
          <w:lang w:val="uk-UA"/>
        </w:rPr>
        <w:t>].</w:t>
      </w:r>
    </w:p>
    <w:p w:rsidR="00877668" w:rsidRPr="004D7A50" w:rsidRDefault="00643AAC" w:rsidP="00DB3ECB">
      <w:pPr>
        <w:spacing w:line="360" w:lineRule="auto"/>
        <w:ind w:right="40" w:firstLine="680"/>
        <w:contextualSpacing/>
        <w:jc w:val="both"/>
        <w:rPr>
          <w:spacing w:val="-2"/>
          <w:sz w:val="28"/>
          <w:szCs w:val="28"/>
          <w:lang w:val="uk-UA"/>
        </w:rPr>
      </w:pPr>
      <w:r>
        <w:rPr>
          <w:sz w:val="28"/>
          <w:szCs w:val="28"/>
          <w:lang w:val="uk-UA"/>
        </w:rPr>
        <w:t>С</w:t>
      </w:r>
      <w:r w:rsidRPr="004D7A50">
        <w:rPr>
          <w:sz w:val="28"/>
          <w:szCs w:val="28"/>
          <w:lang w:val="uk-UA"/>
        </w:rPr>
        <w:t>ереднє арифметичне</w:t>
      </w:r>
      <w:r w:rsidRPr="004D7A50">
        <w:rPr>
          <w:spacing w:val="-2"/>
          <w:sz w:val="28"/>
          <w:szCs w:val="28"/>
          <w:lang w:val="uk-UA"/>
        </w:rPr>
        <w:t xml:space="preserve"> знач</w:t>
      </w:r>
      <w:r>
        <w:rPr>
          <w:spacing w:val="-2"/>
          <w:sz w:val="28"/>
          <w:szCs w:val="28"/>
          <w:lang w:val="uk-UA"/>
        </w:rPr>
        <w:t>ення,</w:t>
      </w:r>
      <w:r w:rsidR="00877668" w:rsidRPr="004D7A50">
        <w:rPr>
          <w:sz w:val="28"/>
          <w:szCs w:val="28"/>
          <w:lang w:val="uk-UA"/>
        </w:rPr>
        <w:t xml:space="preserve">що характеризує сукупність за величиною ознаки, яка вивчається, </w:t>
      </w:r>
      <w:r w:rsidR="00BD51FC">
        <w:rPr>
          <w:spacing w:val="-2"/>
          <w:sz w:val="28"/>
          <w:szCs w:val="28"/>
          <w:lang w:val="uk-UA"/>
        </w:rPr>
        <w:t xml:space="preserve">визначали за формулою </w:t>
      </w:r>
      <w:r w:rsidR="00877668" w:rsidRPr="004D7A50">
        <w:rPr>
          <w:spacing w:val="-2"/>
          <w:sz w:val="28"/>
          <w:szCs w:val="28"/>
          <w:lang w:val="uk-UA"/>
        </w:rPr>
        <w:t>2.</w:t>
      </w:r>
      <w:r>
        <w:rPr>
          <w:spacing w:val="-2"/>
          <w:sz w:val="28"/>
          <w:szCs w:val="28"/>
          <w:lang w:val="uk-UA"/>
        </w:rPr>
        <w:t>4</w:t>
      </w:r>
      <w:r w:rsidR="00877668" w:rsidRPr="004D7A50">
        <w:rPr>
          <w:spacing w:val="-2"/>
          <w:sz w:val="28"/>
          <w:szCs w:val="28"/>
          <w:lang w:val="uk-UA"/>
        </w:rPr>
        <w:t>:</w:t>
      </w:r>
    </w:p>
    <w:p w:rsidR="00877668" w:rsidRPr="004D7A50" w:rsidRDefault="00877668" w:rsidP="00DB3ECB">
      <w:pPr>
        <w:spacing w:line="360" w:lineRule="auto"/>
        <w:ind w:right="40" w:firstLine="708"/>
        <w:contextualSpacing/>
        <w:rPr>
          <w:spacing w:val="-2"/>
          <w:sz w:val="28"/>
          <w:szCs w:val="28"/>
          <w:lang w:val="uk-UA"/>
        </w:rPr>
      </w:pPr>
    </w:p>
    <w:p w:rsidR="00877668" w:rsidRPr="004D7A50" w:rsidRDefault="002738D7" w:rsidP="00DB3ECB">
      <w:pPr>
        <w:spacing w:line="360" w:lineRule="auto"/>
        <w:ind w:right="40" w:firstLine="2880"/>
        <w:contextualSpacing/>
        <w:jc w:val="center"/>
        <w:rPr>
          <w:spacing w:val="-2"/>
          <w:sz w:val="28"/>
          <w:szCs w:val="28"/>
          <w:lang w:val="uk-UA"/>
        </w:rPr>
      </w:pPr>
      <w:r w:rsidRPr="004D7A50">
        <w:rPr>
          <w:noProof/>
          <w:spacing w:val="-2"/>
          <w:position w:val="-24"/>
          <w:sz w:val="28"/>
          <w:szCs w:val="28"/>
          <w:lang w:val="uk-UA" w:eastAsia="uk-UA"/>
        </w:rPr>
        <w:drawing>
          <wp:inline distT="0" distB="0" distL="0" distR="0" wp14:anchorId="76147B6B" wp14:editId="0ACF9DA1">
            <wp:extent cx="685800" cy="37846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378460"/>
                    </a:xfrm>
                    <a:prstGeom prst="rect">
                      <a:avLst/>
                    </a:prstGeom>
                    <a:noFill/>
                    <a:ln>
                      <a:noFill/>
                    </a:ln>
                  </pic:spPr>
                </pic:pic>
              </a:graphicData>
            </a:graphic>
          </wp:inline>
        </w:drawing>
      </w:r>
      <w:r w:rsidR="009F620D">
        <w:rPr>
          <w:spacing w:val="-2"/>
          <w:sz w:val="28"/>
          <w:szCs w:val="28"/>
          <w:lang w:val="uk-UA"/>
        </w:rPr>
        <w:tab/>
      </w:r>
      <w:r w:rsidR="009F620D">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11F00" w:rsidRPr="007827FA">
        <w:rPr>
          <w:spacing w:val="-2"/>
          <w:sz w:val="28"/>
          <w:szCs w:val="28"/>
          <w:lang w:val="uk-UA"/>
        </w:rPr>
        <w:tab/>
      </w:r>
      <w:r w:rsidR="00877668" w:rsidRPr="004D7A50">
        <w:rPr>
          <w:spacing w:val="-2"/>
          <w:sz w:val="28"/>
          <w:szCs w:val="28"/>
          <w:lang w:val="uk-UA"/>
        </w:rPr>
        <w:tab/>
        <w:t>(2</w:t>
      </w:r>
      <w:r w:rsidR="00643AAC">
        <w:rPr>
          <w:spacing w:val="-2"/>
          <w:sz w:val="28"/>
          <w:szCs w:val="28"/>
          <w:lang w:val="uk-UA"/>
        </w:rPr>
        <w:t>.4</w:t>
      </w:r>
      <w:r w:rsidR="00877668" w:rsidRPr="004D7A50">
        <w:rPr>
          <w:spacing w:val="-2"/>
          <w:sz w:val="28"/>
          <w:szCs w:val="28"/>
          <w:lang w:val="uk-UA"/>
        </w:rPr>
        <w:t>)</w:t>
      </w:r>
    </w:p>
    <w:p w:rsidR="00877668" w:rsidRPr="004D7A50" w:rsidRDefault="00877668" w:rsidP="00DB3ECB">
      <w:pPr>
        <w:spacing w:line="360" w:lineRule="auto"/>
        <w:ind w:firstLine="680"/>
        <w:jc w:val="both"/>
        <w:rPr>
          <w:sz w:val="28"/>
          <w:szCs w:val="28"/>
          <w:lang w:val="uk-UA"/>
        </w:rPr>
      </w:pPr>
    </w:p>
    <w:p w:rsidR="00877668" w:rsidRPr="004D7A50" w:rsidRDefault="00877668" w:rsidP="00DB3ECB">
      <w:pPr>
        <w:spacing w:line="360" w:lineRule="auto"/>
        <w:ind w:firstLine="680"/>
        <w:jc w:val="both"/>
        <w:rPr>
          <w:sz w:val="28"/>
          <w:szCs w:val="28"/>
          <w:lang w:val="uk-UA"/>
        </w:rPr>
      </w:pPr>
      <w:r w:rsidRPr="004D7A50">
        <w:rPr>
          <w:sz w:val="28"/>
          <w:szCs w:val="28"/>
          <w:lang w:val="uk-UA"/>
        </w:rPr>
        <w:t xml:space="preserve">Далі підраховували відхилення кожного з отриманих результатів від середньої арифметичної </w:t>
      </w:r>
      <w:r w:rsidR="002738D7" w:rsidRPr="004D7A50">
        <w:rPr>
          <w:caps/>
          <w:noProof/>
          <w:position w:val="-12"/>
          <w:sz w:val="28"/>
          <w:szCs w:val="28"/>
          <w:lang w:val="uk-UA" w:eastAsia="uk-UA"/>
        </w:rPr>
        <w:drawing>
          <wp:inline distT="0" distB="0" distL="0" distR="0" wp14:anchorId="59DED03A" wp14:editId="53E71763">
            <wp:extent cx="521335" cy="27178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335" cy="271780"/>
                    </a:xfrm>
                    <a:prstGeom prst="rect">
                      <a:avLst/>
                    </a:prstGeom>
                    <a:noFill/>
                    <a:ln>
                      <a:noFill/>
                    </a:ln>
                  </pic:spPr>
                </pic:pic>
              </a:graphicData>
            </a:graphic>
          </wp:inline>
        </w:drawing>
      </w:r>
      <w:r w:rsidRPr="004D7A50">
        <w:rPr>
          <w:caps/>
          <w:sz w:val="28"/>
          <w:szCs w:val="28"/>
          <w:lang w:val="uk-UA"/>
        </w:rPr>
        <w:t xml:space="preserve">, </w:t>
      </w:r>
      <w:r w:rsidR="002738D7" w:rsidRPr="004D7A50">
        <w:rPr>
          <w:caps/>
          <w:noProof/>
          <w:position w:val="-12"/>
          <w:sz w:val="28"/>
          <w:szCs w:val="28"/>
          <w:lang w:val="uk-UA" w:eastAsia="uk-UA"/>
        </w:rPr>
        <w:drawing>
          <wp:inline distT="0" distB="0" distL="0" distR="0" wp14:anchorId="63791465" wp14:editId="371041F4">
            <wp:extent cx="578485" cy="30035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485" cy="300355"/>
                    </a:xfrm>
                    <a:prstGeom prst="rect">
                      <a:avLst/>
                    </a:prstGeom>
                    <a:noFill/>
                    <a:ln>
                      <a:noFill/>
                    </a:ln>
                  </pic:spPr>
                </pic:pic>
              </a:graphicData>
            </a:graphic>
          </wp:inline>
        </w:drawing>
      </w:r>
      <w:r w:rsidRPr="004D7A50">
        <w:rPr>
          <w:sz w:val="28"/>
          <w:szCs w:val="28"/>
          <w:lang w:val="uk-UA"/>
        </w:rPr>
        <w:t>, після чого розраховували середнє квадратичне відхилення за формулою</w:t>
      </w:r>
      <w:r w:rsidR="00811F00" w:rsidRPr="00811F00">
        <w:rPr>
          <w:sz w:val="28"/>
          <w:szCs w:val="28"/>
          <w:lang w:val="uk-UA"/>
        </w:rPr>
        <w:t xml:space="preserve"> </w:t>
      </w:r>
      <w:r w:rsidRPr="004D7A50">
        <w:rPr>
          <w:spacing w:val="-2"/>
          <w:sz w:val="28"/>
          <w:szCs w:val="28"/>
          <w:lang w:val="uk-UA"/>
        </w:rPr>
        <w:t>2.</w:t>
      </w:r>
      <w:r w:rsidR="00643AAC">
        <w:rPr>
          <w:spacing w:val="-2"/>
          <w:sz w:val="28"/>
          <w:szCs w:val="28"/>
          <w:lang w:val="uk-UA"/>
        </w:rPr>
        <w:t>5</w:t>
      </w:r>
      <w:r w:rsidRPr="004D7A50">
        <w:rPr>
          <w:spacing w:val="-2"/>
          <w:sz w:val="28"/>
          <w:szCs w:val="28"/>
          <w:lang w:val="uk-UA"/>
        </w:rPr>
        <w:t xml:space="preserve">: </w:t>
      </w:r>
    </w:p>
    <w:p w:rsidR="00877668" w:rsidRPr="004D7A50" w:rsidRDefault="00877668" w:rsidP="00DB3ECB">
      <w:pPr>
        <w:spacing w:line="360" w:lineRule="auto"/>
        <w:ind w:right="40"/>
        <w:contextualSpacing/>
        <w:rPr>
          <w:spacing w:val="-2"/>
          <w:sz w:val="28"/>
          <w:szCs w:val="28"/>
          <w:lang w:val="uk-UA"/>
        </w:rPr>
      </w:pPr>
    </w:p>
    <w:p w:rsidR="00877668" w:rsidRDefault="002738D7" w:rsidP="00DB3ECB">
      <w:pPr>
        <w:spacing w:line="360" w:lineRule="auto"/>
        <w:ind w:right="40" w:firstLine="2880"/>
        <w:contextualSpacing/>
        <w:jc w:val="center"/>
        <w:rPr>
          <w:spacing w:val="-2"/>
          <w:sz w:val="28"/>
          <w:szCs w:val="28"/>
          <w:lang w:val="uk-UA"/>
        </w:rPr>
      </w:pPr>
      <w:r w:rsidRPr="004D7A50">
        <w:rPr>
          <w:noProof/>
          <w:spacing w:val="-2"/>
          <w:position w:val="-30"/>
          <w:sz w:val="28"/>
          <w:szCs w:val="28"/>
          <w:lang w:val="uk-UA" w:eastAsia="uk-UA"/>
        </w:rPr>
        <w:drawing>
          <wp:inline distT="0" distB="0" distL="0" distR="0" wp14:anchorId="05BF10A0" wp14:editId="0DED7B95">
            <wp:extent cx="1207135" cy="46418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7135" cy="464185"/>
                    </a:xfrm>
                    <a:prstGeom prst="rect">
                      <a:avLst/>
                    </a:prstGeom>
                    <a:noFill/>
                    <a:ln>
                      <a:noFill/>
                    </a:ln>
                  </pic:spPr>
                </pic:pic>
              </a:graphicData>
            </a:graphic>
          </wp:inline>
        </w:drawing>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t>(2.</w:t>
      </w:r>
      <w:r w:rsidR="00643AAC">
        <w:rPr>
          <w:spacing w:val="-2"/>
          <w:sz w:val="28"/>
          <w:szCs w:val="28"/>
          <w:lang w:val="uk-UA"/>
        </w:rPr>
        <w:t>5</w:t>
      </w:r>
      <w:r w:rsidR="00877668" w:rsidRPr="004D7A50">
        <w:rPr>
          <w:spacing w:val="-2"/>
          <w:sz w:val="28"/>
          <w:szCs w:val="28"/>
          <w:lang w:val="uk-UA"/>
        </w:rPr>
        <w:t>)</w:t>
      </w:r>
    </w:p>
    <w:p w:rsidR="00877668" w:rsidRPr="004D7A50" w:rsidRDefault="00877668" w:rsidP="0064286E">
      <w:pPr>
        <w:spacing w:line="360" w:lineRule="auto"/>
        <w:ind w:right="40"/>
        <w:contextualSpacing/>
        <w:rPr>
          <w:spacing w:val="-2"/>
          <w:sz w:val="28"/>
          <w:szCs w:val="28"/>
          <w:lang w:val="uk-UA"/>
        </w:rPr>
      </w:pPr>
    </w:p>
    <w:p w:rsidR="00877668" w:rsidRPr="004D7A50" w:rsidRDefault="00643AAC" w:rsidP="00DB3ECB">
      <w:pPr>
        <w:spacing w:line="360" w:lineRule="auto"/>
        <w:ind w:firstLine="680"/>
        <w:jc w:val="both"/>
        <w:rPr>
          <w:sz w:val="28"/>
          <w:szCs w:val="28"/>
          <w:lang w:val="uk-UA"/>
        </w:rPr>
      </w:pPr>
      <w:r>
        <w:rPr>
          <w:sz w:val="28"/>
          <w:szCs w:val="28"/>
          <w:lang w:val="uk-UA"/>
        </w:rPr>
        <w:t>З</w:t>
      </w:r>
      <w:r w:rsidR="00877668" w:rsidRPr="004D7A50">
        <w:rPr>
          <w:sz w:val="28"/>
          <w:szCs w:val="28"/>
          <w:lang w:val="uk-UA"/>
        </w:rPr>
        <w:t xml:space="preserve">находили величину </w:t>
      </w:r>
      <w:r w:rsidR="00877668" w:rsidRPr="004D7A50">
        <w:rPr>
          <w:spacing w:val="-2"/>
          <w:sz w:val="28"/>
          <w:szCs w:val="28"/>
          <w:lang w:val="uk-UA"/>
        </w:rPr>
        <w:t>похибки середнього значення</w:t>
      </w:r>
      <w:r w:rsidR="00877668" w:rsidRPr="004D7A50">
        <w:rPr>
          <w:sz w:val="28"/>
          <w:szCs w:val="28"/>
          <w:lang w:val="uk-UA"/>
        </w:rPr>
        <w:t xml:space="preserve"> (</w:t>
      </w:r>
      <w:r w:rsidR="002738D7" w:rsidRPr="004D7A50">
        <w:rPr>
          <w:caps/>
          <w:noProof/>
          <w:position w:val="-6"/>
          <w:sz w:val="28"/>
          <w:szCs w:val="28"/>
          <w:lang w:val="uk-UA" w:eastAsia="uk-UA"/>
        </w:rPr>
        <w:drawing>
          <wp:inline distT="0" distB="0" distL="0" distR="0" wp14:anchorId="6AAAB21B" wp14:editId="317FB1BE">
            <wp:extent cx="221615" cy="22161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inline>
        </w:drawing>
      </w:r>
      <w:r w:rsidR="00877668" w:rsidRPr="004D7A50">
        <w:rPr>
          <w:caps/>
          <w:sz w:val="28"/>
          <w:szCs w:val="28"/>
          <w:lang w:val="uk-UA"/>
        </w:rPr>
        <w:t xml:space="preserve">), </w:t>
      </w:r>
      <w:r w:rsidR="00877668" w:rsidRPr="004D7A50">
        <w:rPr>
          <w:sz w:val="28"/>
          <w:szCs w:val="28"/>
          <w:lang w:val="uk-UA"/>
        </w:rPr>
        <w:t xml:space="preserve">яка прямо пропорційна середньому квадратичному відхиленню та обернено пропорційна числу проведених досліджень, за формулою </w:t>
      </w:r>
      <w:r w:rsidR="00877668" w:rsidRPr="004D7A50">
        <w:rPr>
          <w:sz w:val="28"/>
          <w:szCs w:val="28"/>
          <w:shd w:val="clear" w:color="auto" w:fill="FFFFFF"/>
          <w:lang w:val="uk-UA"/>
        </w:rPr>
        <w:t>2.</w:t>
      </w:r>
      <w:r>
        <w:rPr>
          <w:sz w:val="28"/>
          <w:szCs w:val="28"/>
          <w:shd w:val="clear" w:color="auto" w:fill="FFFFFF"/>
          <w:lang w:val="uk-UA"/>
        </w:rPr>
        <w:t>6</w:t>
      </w:r>
      <w:r w:rsidR="00877668" w:rsidRPr="004D7A50">
        <w:rPr>
          <w:sz w:val="28"/>
          <w:szCs w:val="28"/>
          <w:shd w:val="clear" w:color="auto" w:fill="FFFFFF"/>
          <w:lang w:val="uk-UA"/>
        </w:rPr>
        <w:t>:</w:t>
      </w:r>
    </w:p>
    <w:p w:rsidR="00877668" w:rsidRPr="004D7A50" w:rsidRDefault="00877668" w:rsidP="00DB3ECB">
      <w:pPr>
        <w:spacing w:line="360" w:lineRule="auto"/>
        <w:ind w:right="40" w:firstLine="708"/>
        <w:contextualSpacing/>
        <w:rPr>
          <w:spacing w:val="-2"/>
          <w:sz w:val="28"/>
          <w:szCs w:val="28"/>
          <w:lang w:val="uk-UA"/>
        </w:rPr>
      </w:pPr>
    </w:p>
    <w:p w:rsidR="00877668" w:rsidRPr="004D7A50" w:rsidRDefault="002738D7" w:rsidP="00811F00">
      <w:pPr>
        <w:spacing w:line="360" w:lineRule="auto"/>
        <w:ind w:right="40" w:firstLine="3261"/>
        <w:contextualSpacing/>
        <w:jc w:val="both"/>
        <w:rPr>
          <w:spacing w:val="-2"/>
          <w:sz w:val="28"/>
          <w:szCs w:val="28"/>
          <w:lang w:val="uk-UA"/>
        </w:rPr>
      </w:pPr>
      <w:r w:rsidRPr="004D7A50">
        <w:rPr>
          <w:noProof/>
          <w:spacing w:val="-2"/>
          <w:position w:val="-10"/>
          <w:sz w:val="28"/>
          <w:szCs w:val="28"/>
          <w:lang w:val="uk-UA" w:eastAsia="uk-UA"/>
        </w:rPr>
        <w:drawing>
          <wp:inline distT="0" distB="0" distL="0" distR="0" wp14:anchorId="0AD28A23" wp14:editId="4A0A1876">
            <wp:extent cx="114300" cy="22161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21615"/>
                    </a:xfrm>
                    <a:prstGeom prst="rect">
                      <a:avLst/>
                    </a:prstGeom>
                    <a:noFill/>
                    <a:ln>
                      <a:noFill/>
                    </a:ln>
                  </pic:spPr>
                </pic:pic>
              </a:graphicData>
            </a:graphic>
          </wp:inline>
        </w:drawing>
      </w:r>
      <w:r w:rsidRPr="004D7A50">
        <w:rPr>
          <w:noProof/>
          <w:spacing w:val="-2"/>
          <w:position w:val="-34"/>
          <w:sz w:val="28"/>
          <w:szCs w:val="28"/>
          <w:lang w:val="uk-UA" w:eastAsia="uk-UA"/>
        </w:rPr>
        <w:drawing>
          <wp:inline distT="0" distB="0" distL="0" distR="0" wp14:anchorId="0059461B" wp14:editId="7BE3281C">
            <wp:extent cx="878840" cy="43561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840" cy="435610"/>
                    </a:xfrm>
                    <a:prstGeom prst="rect">
                      <a:avLst/>
                    </a:prstGeom>
                    <a:noFill/>
                    <a:ln>
                      <a:noFill/>
                    </a:ln>
                  </pic:spPr>
                </pic:pic>
              </a:graphicData>
            </a:graphic>
          </wp:inline>
        </w:drawing>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11F00" w:rsidRPr="007827FA">
        <w:rPr>
          <w:spacing w:val="-2"/>
          <w:sz w:val="28"/>
          <w:szCs w:val="28"/>
        </w:rPr>
        <w:t xml:space="preserve">        </w:t>
      </w:r>
      <w:r w:rsidR="00877668" w:rsidRPr="004D7A50">
        <w:rPr>
          <w:spacing w:val="-2"/>
          <w:sz w:val="28"/>
          <w:szCs w:val="28"/>
          <w:lang w:val="uk-UA"/>
        </w:rPr>
        <w:t>(2.</w:t>
      </w:r>
      <w:r w:rsidR="00643AAC">
        <w:rPr>
          <w:spacing w:val="-2"/>
          <w:sz w:val="28"/>
          <w:szCs w:val="28"/>
          <w:lang w:val="uk-UA"/>
        </w:rPr>
        <w:t>6</w:t>
      </w:r>
      <w:r w:rsidR="00877668" w:rsidRPr="004D7A50">
        <w:rPr>
          <w:spacing w:val="-2"/>
          <w:sz w:val="28"/>
          <w:szCs w:val="28"/>
          <w:lang w:val="uk-UA"/>
        </w:rPr>
        <w:t>)</w:t>
      </w:r>
    </w:p>
    <w:p w:rsidR="00877668" w:rsidRPr="004D7A50" w:rsidRDefault="00877668" w:rsidP="00DB3ECB">
      <w:pPr>
        <w:spacing w:line="360" w:lineRule="auto"/>
        <w:ind w:right="40"/>
        <w:contextualSpacing/>
        <w:jc w:val="right"/>
        <w:rPr>
          <w:spacing w:val="-2"/>
          <w:sz w:val="28"/>
          <w:szCs w:val="28"/>
          <w:lang w:val="uk-UA"/>
        </w:rPr>
      </w:pPr>
    </w:p>
    <w:p w:rsidR="00877668" w:rsidRPr="004D7A50" w:rsidRDefault="00877668" w:rsidP="00DB3ECB">
      <w:pPr>
        <w:spacing w:line="360" w:lineRule="auto"/>
        <w:ind w:right="40" w:firstLine="708"/>
        <w:contextualSpacing/>
        <w:rPr>
          <w:spacing w:val="-2"/>
          <w:sz w:val="28"/>
          <w:szCs w:val="28"/>
          <w:lang w:val="uk-UA"/>
        </w:rPr>
      </w:pPr>
      <w:r w:rsidRPr="004D7A50">
        <w:rPr>
          <w:spacing w:val="-2"/>
          <w:sz w:val="28"/>
          <w:szCs w:val="28"/>
          <w:lang w:val="uk-UA"/>
        </w:rPr>
        <w:t xml:space="preserve">Достовірність </w:t>
      </w:r>
      <w:r w:rsidR="0083339D" w:rsidRPr="004D7A50">
        <w:rPr>
          <w:spacing w:val="-2"/>
          <w:sz w:val="28"/>
          <w:szCs w:val="28"/>
          <w:lang w:val="uk-UA"/>
        </w:rPr>
        <w:t>різниці</w:t>
      </w:r>
      <w:r w:rsidR="00BD51FC">
        <w:rPr>
          <w:spacing w:val="-2"/>
          <w:sz w:val="28"/>
          <w:szCs w:val="28"/>
          <w:lang w:val="uk-UA"/>
        </w:rPr>
        <w:t xml:space="preserve"> визначали за формулами </w:t>
      </w:r>
      <w:r w:rsidRPr="004D7A50">
        <w:rPr>
          <w:spacing w:val="-2"/>
          <w:sz w:val="28"/>
          <w:szCs w:val="28"/>
          <w:lang w:val="uk-UA"/>
        </w:rPr>
        <w:t>2.</w:t>
      </w:r>
      <w:r w:rsidR="0013767F">
        <w:rPr>
          <w:spacing w:val="-2"/>
          <w:sz w:val="28"/>
          <w:szCs w:val="28"/>
          <w:lang w:val="uk-UA"/>
        </w:rPr>
        <w:t>7</w:t>
      </w:r>
      <w:r w:rsidRPr="004D7A50">
        <w:rPr>
          <w:spacing w:val="-2"/>
          <w:sz w:val="28"/>
          <w:szCs w:val="28"/>
          <w:lang w:val="uk-UA"/>
        </w:rPr>
        <w:t xml:space="preserve"> та 2.</w:t>
      </w:r>
      <w:r w:rsidR="0013767F">
        <w:rPr>
          <w:spacing w:val="-2"/>
          <w:sz w:val="28"/>
          <w:szCs w:val="28"/>
          <w:lang w:val="uk-UA"/>
        </w:rPr>
        <w:t>8</w:t>
      </w:r>
      <w:r w:rsidRPr="004D7A50">
        <w:rPr>
          <w:spacing w:val="-2"/>
          <w:sz w:val="28"/>
          <w:szCs w:val="28"/>
          <w:lang w:val="uk-UA"/>
        </w:rPr>
        <w:t>:</w:t>
      </w:r>
      <w:r w:rsidRPr="004D7A50">
        <w:rPr>
          <w:spacing w:val="-2"/>
          <w:sz w:val="28"/>
          <w:szCs w:val="28"/>
          <w:lang w:val="uk-UA"/>
        </w:rPr>
        <w:tab/>
      </w:r>
    </w:p>
    <w:p w:rsidR="00877668" w:rsidRPr="004D7A50" w:rsidRDefault="00877668" w:rsidP="003047A3">
      <w:pPr>
        <w:spacing w:line="360" w:lineRule="auto"/>
        <w:ind w:right="40" w:firstLine="708"/>
        <w:contextualSpacing/>
        <w:jc w:val="right"/>
        <w:rPr>
          <w:spacing w:val="-2"/>
          <w:sz w:val="28"/>
          <w:szCs w:val="28"/>
          <w:lang w:val="uk-UA"/>
        </w:rPr>
      </w:pPr>
    </w:p>
    <w:p w:rsidR="00877668" w:rsidRPr="004D7A50" w:rsidRDefault="002738D7" w:rsidP="003047A3">
      <w:pPr>
        <w:spacing w:line="360" w:lineRule="auto"/>
        <w:ind w:right="40" w:firstLine="2700"/>
        <w:contextualSpacing/>
        <w:jc w:val="right"/>
        <w:rPr>
          <w:spacing w:val="-2"/>
          <w:sz w:val="28"/>
          <w:szCs w:val="28"/>
          <w:lang w:val="uk-UA"/>
        </w:rPr>
      </w:pPr>
      <w:r w:rsidRPr="004D7A50">
        <w:rPr>
          <w:noProof/>
          <w:spacing w:val="-2"/>
          <w:position w:val="-6"/>
          <w:sz w:val="28"/>
          <w:szCs w:val="28"/>
          <w:lang w:val="uk-UA" w:eastAsia="uk-UA"/>
        </w:rPr>
        <w:drawing>
          <wp:inline distT="0" distB="0" distL="0" distR="0" wp14:anchorId="5486C41E" wp14:editId="511E840C">
            <wp:extent cx="800100" cy="221615"/>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221615"/>
                    </a:xfrm>
                    <a:prstGeom prst="rect">
                      <a:avLst/>
                    </a:prstGeom>
                    <a:noFill/>
                    <a:ln>
                      <a:noFill/>
                    </a:ln>
                  </pic:spPr>
                </pic:pic>
              </a:graphicData>
            </a:graphic>
          </wp:inline>
        </w:drawing>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r>
      <w:r w:rsidR="00877668" w:rsidRPr="004D7A50">
        <w:rPr>
          <w:spacing w:val="-2"/>
          <w:sz w:val="28"/>
          <w:szCs w:val="28"/>
          <w:lang w:val="uk-UA"/>
        </w:rPr>
        <w:tab/>
        <w:t>(2.</w:t>
      </w:r>
      <w:r w:rsidR="0013767F">
        <w:rPr>
          <w:spacing w:val="-2"/>
          <w:sz w:val="28"/>
          <w:szCs w:val="28"/>
          <w:lang w:val="uk-UA"/>
        </w:rPr>
        <w:t>7</w:t>
      </w:r>
      <w:r w:rsidR="00877668" w:rsidRPr="004D7A50">
        <w:rPr>
          <w:spacing w:val="-2"/>
          <w:sz w:val="28"/>
          <w:szCs w:val="28"/>
          <w:lang w:val="uk-UA"/>
        </w:rPr>
        <w:t>)</w:t>
      </w:r>
    </w:p>
    <w:p w:rsidR="00877668" w:rsidRPr="004D7A50" w:rsidRDefault="00877668" w:rsidP="003047A3">
      <w:pPr>
        <w:spacing w:line="360" w:lineRule="auto"/>
        <w:ind w:right="40" w:firstLine="2700"/>
        <w:contextualSpacing/>
        <w:jc w:val="right"/>
        <w:rPr>
          <w:spacing w:val="-2"/>
          <w:sz w:val="28"/>
          <w:szCs w:val="28"/>
          <w:lang w:val="uk-UA"/>
        </w:rPr>
      </w:pPr>
    </w:p>
    <w:p w:rsidR="00877668" w:rsidRPr="004D7A50" w:rsidRDefault="002738D7" w:rsidP="003047A3">
      <w:pPr>
        <w:overflowPunct w:val="0"/>
        <w:autoSpaceDE w:val="0"/>
        <w:autoSpaceDN w:val="0"/>
        <w:adjustRightInd w:val="0"/>
        <w:spacing w:line="360" w:lineRule="auto"/>
        <w:ind w:right="40" w:firstLine="2700"/>
        <w:contextualSpacing/>
        <w:jc w:val="right"/>
        <w:textAlignment w:val="baseline"/>
        <w:rPr>
          <w:sz w:val="28"/>
          <w:szCs w:val="28"/>
          <w:lang w:val="uk-UA"/>
        </w:rPr>
      </w:pPr>
      <w:r w:rsidRPr="004D7A50">
        <w:rPr>
          <w:noProof/>
          <w:position w:val="-40"/>
          <w:sz w:val="28"/>
          <w:szCs w:val="28"/>
          <w:lang w:val="uk-UA" w:eastAsia="uk-UA"/>
        </w:rPr>
        <w:drawing>
          <wp:inline distT="0" distB="0" distL="0" distR="0" wp14:anchorId="1ABC8F56" wp14:editId="4ED39AF3">
            <wp:extent cx="1207135" cy="49276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7135" cy="492760"/>
                    </a:xfrm>
                    <a:prstGeom prst="rect">
                      <a:avLst/>
                    </a:prstGeom>
                    <a:noFill/>
                    <a:ln>
                      <a:noFill/>
                    </a:ln>
                  </pic:spPr>
                </pic:pic>
              </a:graphicData>
            </a:graphic>
          </wp:inline>
        </w:drawing>
      </w:r>
      <w:r w:rsidR="00877668" w:rsidRPr="004D7A50">
        <w:rPr>
          <w:sz w:val="28"/>
          <w:szCs w:val="28"/>
          <w:lang w:val="uk-UA"/>
        </w:rPr>
        <w:tab/>
      </w:r>
      <w:r w:rsidR="00877668" w:rsidRPr="004D7A50">
        <w:rPr>
          <w:sz w:val="28"/>
          <w:szCs w:val="28"/>
          <w:lang w:val="uk-UA"/>
        </w:rPr>
        <w:tab/>
      </w:r>
      <w:r w:rsidR="00877668" w:rsidRPr="004D7A50">
        <w:rPr>
          <w:sz w:val="28"/>
          <w:szCs w:val="28"/>
          <w:lang w:val="uk-UA"/>
        </w:rPr>
        <w:tab/>
      </w:r>
      <w:r w:rsidR="00877668" w:rsidRPr="004D7A50">
        <w:rPr>
          <w:sz w:val="28"/>
          <w:szCs w:val="28"/>
          <w:lang w:val="uk-UA"/>
        </w:rPr>
        <w:tab/>
      </w:r>
      <w:r w:rsidR="00877668" w:rsidRPr="004D7A50">
        <w:rPr>
          <w:sz w:val="28"/>
          <w:szCs w:val="28"/>
          <w:lang w:val="uk-UA"/>
        </w:rPr>
        <w:tab/>
      </w:r>
      <w:r w:rsidR="00877668" w:rsidRPr="004D7A50">
        <w:rPr>
          <w:sz w:val="28"/>
          <w:szCs w:val="28"/>
          <w:lang w:val="uk-UA"/>
        </w:rPr>
        <w:tab/>
        <w:t>(2.</w:t>
      </w:r>
      <w:r w:rsidR="0013767F">
        <w:rPr>
          <w:sz w:val="28"/>
          <w:szCs w:val="28"/>
          <w:lang w:val="uk-UA"/>
        </w:rPr>
        <w:t>8</w:t>
      </w:r>
      <w:r w:rsidR="00877668" w:rsidRPr="004D7A50">
        <w:rPr>
          <w:sz w:val="28"/>
          <w:szCs w:val="28"/>
          <w:lang w:val="uk-UA"/>
        </w:rPr>
        <w:t>)</w:t>
      </w:r>
    </w:p>
    <w:p w:rsidR="00877668" w:rsidRPr="004D7A50" w:rsidRDefault="00877668" w:rsidP="00DB3ECB">
      <w:pPr>
        <w:overflowPunct w:val="0"/>
        <w:autoSpaceDE w:val="0"/>
        <w:autoSpaceDN w:val="0"/>
        <w:adjustRightInd w:val="0"/>
        <w:spacing w:line="360" w:lineRule="auto"/>
        <w:ind w:right="40" w:firstLine="567"/>
        <w:contextualSpacing/>
        <w:jc w:val="right"/>
        <w:textAlignment w:val="baseline"/>
        <w:rPr>
          <w:sz w:val="28"/>
          <w:szCs w:val="28"/>
          <w:lang w:val="uk-UA"/>
        </w:rPr>
      </w:pPr>
    </w:p>
    <w:p w:rsidR="00F20B26" w:rsidRPr="00BD51FC" w:rsidRDefault="00F20B26" w:rsidP="00F20B26">
      <w:pPr>
        <w:tabs>
          <w:tab w:val="left" w:pos="4050"/>
          <w:tab w:val="center" w:pos="5037"/>
        </w:tabs>
        <w:spacing w:line="360" w:lineRule="auto"/>
        <w:ind w:firstLine="709"/>
        <w:contextualSpacing/>
        <w:jc w:val="both"/>
        <w:rPr>
          <w:spacing w:val="-5"/>
          <w:sz w:val="28"/>
          <w:szCs w:val="28"/>
          <w:lang w:val="uk-UA"/>
        </w:rPr>
      </w:pPr>
      <w:r w:rsidRPr="00BD51FC">
        <w:rPr>
          <w:noProof/>
          <w:sz w:val="28"/>
          <w:szCs w:val="28"/>
          <w:lang w:val="uk-UA"/>
        </w:rPr>
        <w:t>Показник вірогідності (</w:t>
      </w:r>
      <w:r w:rsidRPr="00BD51FC">
        <w:rPr>
          <w:i/>
          <w:noProof/>
          <w:sz w:val="28"/>
          <w:szCs w:val="28"/>
          <w:lang w:val="uk-UA"/>
        </w:rPr>
        <w:t>Р</w:t>
      </w:r>
      <w:r w:rsidRPr="00BD51FC">
        <w:rPr>
          <w:noProof/>
          <w:sz w:val="28"/>
          <w:szCs w:val="28"/>
          <w:lang w:val="uk-UA"/>
        </w:rPr>
        <w:t>) визначали за таблицею Ст’юдента на підставі даних (</w:t>
      </w:r>
      <w:r w:rsidRPr="00BD51FC">
        <w:rPr>
          <w:i/>
          <w:noProof/>
          <w:sz w:val="28"/>
          <w:szCs w:val="28"/>
          <w:lang w:val="uk-UA"/>
        </w:rPr>
        <w:t>t</w:t>
      </w:r>
      <w:r w:rsidRPr="00BD51FC">
        <w:rPr>
          <w:i/>
          <w:noProof/>
          <w:sz w:val="28"/>
          <w:szCs w:val="28"/>
          <w:vertAlign w:val="subscript"/>
          <w:lang w:val="uk-UA"/>
        </w:rPr>
        <w:t>d</w:t>
      </w:r>
      <w:r w:rsidRPr="00BD51FC">
        <w:rPr>
          <w:noProof/>
          <w:sz w:val="28"/>
          <w:szCs w:val="28"/>
          <w:lang w:val="uk-UA"/>
        </w:rPr>
        <w:t>) [</w:t>
      </w:r>
      <w:r>
        <w:rPr>
          <w:noProof/>
          <w:sz w:val="28"/>
          <w:szCs w:val="28"/>
          <w:lang w:val="uk-UA"/>
        </w:rPr>
        <w:t>49</w:t>
      </w:r>
      <w:r w:rsidRPr="00BD51FC">
        <w:rPr>
          <w:noProof/>
          <w:sz w:val="28"/>
          <w:szCs w:val="28"/>
          <w:lang w:val="uk-UA"/>
        </w:rPr>
        <w:t>].</w:t>
      </w:r>
      <w:r w:rsidRPr="00BD51FC">
        <w:rPr>
          <w:noProof/>
          <w:sz w:val="28"/>
          <w:szCs w:val="28"/>
        </w:rPr>
        <w:t xml:space="preserve"> </w:t>
      </w:r>
      <w:r w:rsidRPr="00BD51FC">
        <w:rPr>
          <w:sz w:val="28"/>
          <w:szCs w:val="28"/>
          <w:lang w:val="uk-UA"/>
        </w:rPr>
        <w:t xml:space="preserve">Для оцінки відмінностей між двома вибірками використовували непараметричний </w:t>
      </w:r>
      <w:hyperlink r:id="rId24" w:tooltip="Статистический критерий" w:history="1">
        <w:r w:rsidRPr="00BD51FC">
          <w:rPr>
            <w:sz w:val="28"/>
            <w:szCs w:val="28"/>
            <w:lang w:val="uk-UA"/>
          </w:rPr>
          <w:t>статистичний критерій</w:t>
        </w:r>
      </w:hyperlink>
      <w:r w:rsidRPr="00BD51FC">
        <w:rPr>
          <w:sz w:val="28"/>
          <w:szCs w:val="28"/>
          <w:lang w:val="uk-UA"/>
        </w:rPr>
        <w:t xml:space="preserve"> </w:t>
      </w:r>
      <w:r w:rsidRPr="00BD51FC">
        <w:rPr>
          <w:bCs/>
          <w:sz w:val="28"/>
          <w:szCs w:val="28"/>
          <w:lang w:val="uk-UA"/>
        </w:rPr>
        <w:t xml:space="preserve">Уїлкоксона, який дозволяє зіставити показники, виміряні в двох різних умовах на тій же вибірці випробуваних та встановити спрямованість змін та їх вираженість, тобто здатний визначити, чи є зрушення показників в одному напрямку більш інтенсивним, ніж в іншому </w:t>
      </w:r>
      <w:r w:rsidRPr="00BD51FC">
        <w:rPr>
          <w:spacing w:val="-5"/>
          <w:sz w:val="28"/>
          <w:szCs w:val="28"/>
          <w:lang w:val="uk-UA"/>
        </w:rPr>
        <w:t>[</w:t>
      </w:r>
      <w:r>
        <w:rPr>
          <w:spacing w:val="-5"/>
          <w:sz w:val="28"/>
          <w:szCs w:val="28"/>
          <w:lang w:val="uk-UA"/>
        </w:rPr>
        <w:t>49</w:t>
      </w:r>
      <w:r w:rsidRPr="00BD51FC">
        <w:rPr>
          <w:spacing w:val="-5"/>
          <w:sz w:val="28"/>
          <w:szCs w:val="28"/>
          <w:lang w:val="uk-UA"/>
        </w:rPr>
        <w:t xml:space="preserve">]. </w:t>
      </w:r>
    </w:p>
    <w:p w:rsidR="00474ACF" w:rsidRPr="003D2BDB" w:rsidRDefault="00877668" w:rsidP="00DB3ECB">
      <w:pPr>
        <w:tabs>
          <w:tab w:val="left" w:pos="4050"/>
          <w:tab w:val="center" w:pos="5037"/>
        </w:tabs>
        <w:spacing w:line="360" w:lineRule="auto"/>
        <w:ind w:firstLine="709"/>
        <w:jc w:val="center"/>
        <w:rPr>
          <w:spacing w:val="-5"/>
          <w:sz w:val="32"/>
          <w:szCs w:val="28"/>
          <w:lang w:val="uk-UA"/>
        </w:rPr>
      </w:pPr>
      <w:r w:rsidRPr="004D7A50">
        <w:rPr>
          <w:sz w:val="28"/>
          <w:lang w:val="uk-UA"/>
        </w:rPr>
        <w:br w:type="page"/>
      </w:r>
      <w:r w:rsidR="00474ACF" w:rsidRPr="003D2BDB">
        <w:rPr>
          <w:bCs/>
          <w:sz w:val="28"/>
          <w:szCs w:val="28"/>
          <w:lang w:val="uk-UA"/>
        </w:rPr>
        <w:t>3 ЕКСПЕРИМЕ</w:t>
      </w:r>
      <w:r w:rsidR="009F620D" w:rsidRPr="003D2BDB">
        <w:rPr>
          <w:bCs/>
          <w:sz w:val="28"/>
          <w:szCs w:val="28"/>
          <w:lang w:val="uk-UA"/>
        </w:rPr>
        <w:t>Н</w:t>
      </w:r>
      <w:r w:rsidR="00474ACF" w:rsidRPr="003D2BDB">
        <w:rPr>
          <w:bCs/>
          <w:sz w:val="28"/>
          <w:szCs w:val="28"/>
          <w:lang w:val="uk-UA"/>
        </w:rPr>
        <w:t>ТАЛЬНА ЧАСТИНА</w:t>
      </w:r>
      <w:bookmarkEnd w:id="13"/>
    </w:p>
    <w:p w:rsidR="00D90348" w:rsidRPr="00B72ABD" w:rsidRDefault="00D90348" w:rsidP="00D90348">
      <w:pPr>
        <w:spacing w:line="360" w:lineRule="auto"/>
        <w:ind w:firstLine="708"/>
        <w:jc w:val="both"/>
        <w:rPr>
          <w:rFonts w:eastAsia="Calibri"/>
          <w:sz w:val="28"/>
          <w:szCs w:val="28"/>
          <w:lang w:val="uk-UA" w:eastAsia="en-US"/>
        </w:rPr>
      </w:pPr>
      <w:r w:rsidRPr="003D2BDB">
        <w:rPr>
          <w:rFonts w:eastAsia="Calibri"/>
          <w:sz w:val="28"/>
          <w:szCs w:val="28"/>
          <w:lang w:val="uk-UA" w:eastAsia="en-US"/>
        </w:rPr>
        <w:t>3.1 Особливості загально-клінічних та біохімічних показників</w:t>
      </w:r>
      <w:r>
        <w:rPr>
          <w:rFonts w:eastAsia="Calibri"/>
          <w:sz w:val="28"/>
          <w:szCs w:val="28"/>
          <w:lang w:eastAsia="en-US"/>
        </w:rPr>
        <w:t>крові хворих на</w:t>
      </w:r>
      <w:r w:rsidRPr="00B72ABD">
        <w:rPr>
          <w:rFonts w:eastAsia="Calibri"/>
          <w:sz w:val="28"/>
          <w:szCs w:val="28"/>
          <w:lang w:val="uk-UA" w:eastAsia="en-US"/>
        </w:rPr>
        <w:t xml:space="preserve"> гострий </w:t>
      </w:r>
      <w:r>
        <w:rPr>
          <w:rFonts w:eastAsia="Calibri"/>
          <w:sz w:val="28"/>
          <w:szCs w:val="28"/>
          <w:lang w:val="uk-UA" w:eastAsia="en-US"/>
        </w:rPr>
        <w:t xml:space="preserve">апендицит </w:t>
      </w:r>
    </w:p>
    <w:p w:rsidR="00D90348" w:rsidRDefault="00D90348" w:rsidP="00D90348">
      <w:pPr>
        <w:spacing w:line="360" w:lineRule="auto"/>
        <w:ind w:firstLine="708"/>
        <w:jc w:val="both"/>
        <w:rPr>
          <w:rFonts w:eastAsia="Calibri"/>
          <w:sz w:val="28"/>
          <w:szCs w:val="28"/>
          <w:lang w:val="uk-UA" w:eastAsia="en-US"/>
        </w:rPr>
      </w:pPr>
    </w:p>
    <w:p w:rsidR="00D90348" w:rsidRDefault="00D90348" w:rsidP="00D90348">
      <w:pPr>
        <w:spacing w:line="360" w:lineRule="auto"/>
        <w:ind w:firstLine="708"/>
        <w:jc w:val="both"/>
        <w:rPr>
          <w:rFonts w:eastAsia="Calibri"/>
          <w:sz w:val="28"/>
          <w:szCs w:val="28"/>
          <w:lang w:val="uk-UA" w:eastAsia="en-US"/>
        </w:rPr>
      </w:pPr>
    </w:p>
    <w:p w:rsidR="00D90348" w:rsidRPr="00C02CE0" w:rsidRDefault="00D90348" w:rsidP="00D90348">
      <w:pPr>
        <w:spacing w:line="360" w:lineRule="auto"/>
        <w:ind w:firstLine="709"/>
        <w:jc w:val="both"/>
        <w:rPr>
          <w:sz w:val="28"/>
          <w:szCs w:val="28"/>
          <w:lang w:val="uk-UA"/>
        </w:rPr>
      </w:pPr>
      <w:r>
        <w:rPr>
          <w:rFonts w:eastAsia="Calibri"/>
          <w:sz w:val="28"/>
          <w:szCs w:val="28"/>
          <w:lang w:val="uk-UA" w:eastAsia="en-US"/>
        </w:rPr>
        <w:t>В</w:t>
      </w:r>
      <w:r w:rsidRPr="003534EB">
        <w:rPr>
          <w:rFonts w:eastAsia="Calibri"/>
          <w:sz w:val="28"/>
          <w:szCs w:val="28"/>
          <w:lang w:eastAsia="en-US"/>
        </w:rPr>
        <w:t xml:space="preserve">изначення </w:t>
      </w:r>
      <w:r>
        <w:rPr>
          <w:rFonts w:eastAsia="Calibri"/>
          <w:sz w:val="28"/>
          <w:szCs w:val="28"/>
          <w:lang w:val="uk-UA" w:eastAsia="en-US"/>
        </w:rPr>
        <w:t>особливостей</w:t>
      </w:r>
      <w:r w:rsidRPr="003534EB">
        <w:rPr>
          <w:rFonts w:eastAsia="Calibri"/>
          <w:sz w:val="28"/>
          <w:szCs w:val="28"/>
          <w:lang w:val="uk-UA" w:eastAsia="en-US"/>
        </w:rPr>
        <w:t xml:space="preserve"> загально</w:t>
      </w:r>
      <w:r>
        <w:rPr>
          <w:rFonts w:eastAsia="Calibri"/>
          <w:sz w:val="28"/>
          <w:szCs w:val="28"/>
          <w:lang w:val="uk-UA" w:eastAsia="en-US"/>
        </w:rPr>
        <w:t>-</w:t>
      </w:r>
      <w:r w:rsidRPr="00612180">
        <w:rPr>
          <w:rFonts w:eastAsia="Calibri"/>
          <w:sz w:val="28"/>
          <w:szCs w:val="28"/>
          <w:lang w:eastAsia="en-US"/>
        </w:rPr>
        <w:t xml:space="preserve">клінічних показників крові у хворих на </w:t>
      </w:r>
      <w:r w:rsidRPr="00612180">
        <w:rPr>
          <w:sz w:val="28"/>
          <w:szCs w:val="28"/>
          <w:lang w:val="uk-UA"/>
        </w:rPr>
        <w:t>гострий апендицит грунтовалось на дослідженні вмісту гемоглобіну лейкоцитів, показників лейкограми, ШОЕ (табл. 3.1</w:t>
      </w:r>
      <w:r w:rsidR="00811F00" w:rsidRPr="00612180">
        <w:rPr>
          <w:sz w:val="28"/>
          <w:szCs w:val="28"/>
          <w:lang w:val="uk-UA"/>
        </w:rPr>
        <w:t>, додатк</w:t>
      </w:r>
      <w:r w:rsidRPr="00612180">
        <w:rPr>
          <w:sz w:val="28"/>
          <w:szCs w:val="28"/>
          <w:lang w:val="uk-UA"/>
        </w:rPr>
        <w:t>и А-Л).</w:t>
      </w:r>
    </w:p>
    <w:p w:rsidR="00D90348" w:rsidRDefault="00D90348" w:rsidP="00D90348">
      <w:pPr>
        <w:autoSpaceDE w:val="0"/>
        <w:autoSpaceDN w:val="0"/>
        <w:adjustRightInd w:val="0"/>
        <w:spacing w:line="360" w:lineRule="auto"/>
        <w:jc w:val="both"/>
        <w:rPr>
          <w:rFonts w:eastAsia="Calibri"/>
          <w:sz w:val="28"/>
          <w:szCs w:val="28"/>
          <w:lang w:val="uk-UA" w:eastAsia="en-US"/>
        </w:rPr>
      </w:pPr>
    </w:p>
    <w:p w:rsidR="00D90348" w:rsidRDefault="00D90348" w:rsidP="00D90348">
      <w:pPr>
        <w:spacing w:line="360" w:lineRule="auto"/>
        <w:ind w:firstLine="708"/>
        <w:jc w:val="both"/>
        <w:rPr>
          <w:rFonts w:eastAsia="Calibri"/>
          <w:sz w:val="28"/>
          <w:szCs w:val="28"/>
          <w:lang w:val="uk-UA" w:eastAsia="en-US"/>
        </w:rPr>
      </w:pPr>
      <w:r w:rsidRPr="00C802C5">
        <w:rPr>
          <w:rFonts w:eastAsia="Calibri"/>
          <w:sz w:val="28"/>
          <w:szCs w:val="28"/>
          <w:lang w:eastAsia="en-US"/>
        </w:rPr>
        <w:t>Таблиця 3.</w:t>
      </w:r>
      <w:r>
        <w:rPr>
          <w:rFonts w:eastAsia="Calibri"/>
          <w:sz w:val="28"/>
          <w:szCs w:val="28"/>
          <w:lang w:val="uk-UA" w:eastAsia="en-US"/>
        </w:rPr>
        <w:t>1</w:t>
      </w:r>
      <w:r w:rsidRPr="00C802C5">
        <w:rPr>
          <w:rFonts w:eastAsia="Calibri"/>
          <w:sz w:val="28"/>
          <w:szCs w:val="28"/>
          <w:lang w:eastAsia="en-US"/>
        </w:rPr>
        <w:t xml:space="preserve"> –</w:t>
      </w:r>
      <w:r>
        <w:rPr>
          <w:rFonts w:eastAsia="Calibri"/>
          <w:sz w:val="28"/>
          <w:szCs w:val="28"/>
          <w:lang w:val="uk-UA" w:eastAsia="en-US"/>
        </w:rPr>
        <w:t>З</w:t>
      </w:r>
      <w:r w:rsidRPr="00C802C5">
        <w:rPr>
          <w:rFonts w:eastAsia="Calibri"/>
          <w:sz w:val="28"/>
          <w:szCs w:val="28"/>
          <w:lang w:val="uk-UA" w:eastAsia="en-US"/>
        </w:rPr>
        <w:t>агально-клініч</w:t>
      </w:r>
      <w:r>
        <w:rPr>
          <w:rFonts w:eastAsia="Calibri"/>
          <w:sz w:val="28"/>
          <w:szCs w:val="28"/>
          <w:lang w:val="uk-UA" w:eastAsia="en-US"/>
        </w:rPr>
        <w:t xml:space="preserve">них показники крові у хворих на гострий апендицит в залежності від віку </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709"/>
        <w:gridCol w:w="567"/>
        <w:gridCol w:w="1134"/>
        <w:gridCol w:w="850"/>
        <w:gridCol w:w="851"/>
        <w:gridCol w:w="992"/>
        <w:gridCol w:w="851"/>
        <w:gridCol w:w="850"/>
        <w:gridCol w:w="851"/>
      </w:tblGrid>
      <w:tr w:rsidR="00D90348" w:rsidRPr="00571CE2" w:rsidTr="003D2BDB">
        <w:trPr>
          <w:cantSplit/>
          <w:trHeight w:val="776"/>
        </w:trPr>
        <w:tc>
          <w:tcPr>
            <w:tcW w:w="1851" w:type="dxa"/>
            <w:vMerge w:val="restart"/>
            <w:shd w:val="clear" w:color="auto" w:fill="FFFFFF"/>
          </w:tcPr>
          <w:p w:rsidR="00D90348" w:rsidRDefault="00D90348" w:rsidP="003D2BDB">
            <w:pPr>
              <w:spacing w:line="360" w:lineRule="auto"/>
              <w:ind w:right="115"/>
              <w:rPr>
                <w:rFonts w:eastAsia="Calibri"/>
                <w:kern w:val="24"/>
                <w:sz w:val="28"/>
                <w:szCs w:val="28"/>
                <w:lang w:val="uk-UA" w:eastAsia="en-US"/>
              </w:rPr>
            </w:pPr>
          </w:p>
          <w:p w:rsidR="00D90348" w:rsidRPr="00571CE2" w:rsidRDefault="00D90348" w:rsidP="003D2BDB">
            <w:pPr>
              <w:spacing w:line="360" w:lineRule="auto"/>
              <w:ind w:right="115"/>
              <w:rPr>
                <w:rFonts w:eastAsia="Calibri"/>
                <w:kern w:val="24"/>
                <w:sz w:val="28"/>
                <w:szCs w:val="28"/>
                <w:lang w:val="uk-UA" w:eastAsia="en-US"/>
              </w:rPr>
            </w:pPr>
          </w:p>
          <w:p w:rsidR="00D90348" w:rsidRPr="00571CE2" w:rsidRDefault="00D90348" w:rsidP="003D2BDB">
            <w:pPr>
              <w:spacing w:line="360" w:lineRule="auto"/>
              <w:ind w:right="115"/>
              <w:jc w:val="center"/>
              <w:rPr>
                <w:rFonts w:eastAsia="Calibri"/>
                <w:sz w:val="28"/>
                <w:szCs w:val="28"/>
                <w:lang w:eastAsia="en-US"/>
              </w:rPr>
            </w:pPr>
            <w:r w:rsidRPr="00571CE2">
              <w:rPr>
                <w:rFonts w:eastAsia="Calibri"/>
                <w:kern w:val="24"/>
                <w:sz w:val="28"/>
                <w:szCs w:val="28"/>
                <w:lang w:val="uk-UA" w:eastAsia="en-US"/>
              </w:rPr>
              <w:t>Показник</w:t>
            </w:r>
          </w:p>
        </w:tc>
        <w:tc>
          <w:tcPr>
            <w:tcW w:w="709" w:type="dxa"/>
            <w:vMerge w:val="restart"/>
            <w:shd w:val="clear" w:color="auto" w:fill="FFFFFF"/>
            <w:textDirection w:val="btLr"/>
          </w:tcPr>
          <w:p w:rsidR="00D90348" w:rsidRDefault="00D90348" w:rsidP="003D2BDB">
            <w:pPr>
              <w:spacing w:line="276" w:lineRule="auto"/>
              <w:ind w:right="115"/>
              <w:jc w:val="center"/>
              <w:rPr>
                <w:rFonts w:eastAsia="Calibri"/>
                <w:kern w:val="24"/>
                <w:sz w:val="28"/>
                <w:szCs w:val="28"/>
                <w:lang w:val="uk-UA" w:eastAsia="en-US"/>
              </w:rPr>
            </w:pPr>
            <w:r>
              <w:rPr>
                <w:rFonts w:eastAsia="Calibri"/>
                <w:kern w:val="24"/>
                <w:sz w:val="28"/>
                <w:szCs w:val="28"/>
                <w:lang w:val="uk-UA" w:eastAsia="en-US"/>
              </w:rPr>
              <w:t>Вікові</w:t>
            </w:r>
          </w:p>
          <w:p w:rsidR="00D90348" w:rsidRDefault="00D90348" w:rsidP="003D2BDB">
            <w:pPr>
              <w:spacing w:line="276" w:lineRule="auto"/>
              <w:ind w:right="115"/>
              <w:jc w:val="center"/>
              <w:rPr>
                <w:rFonts w:eastAsia="Calibri"/>
                <w:kern w:val="24"/>
                <w:sz w:val="28"/>
                <w:szCs w:val="28"/>
                <w:lang w:val="uk-UA" w:eastAsia="en-US"/>
              </w:rPr>
            </w:pPr>
            <w:r>
              <w:rPr>
                <w:rFonts w:eastAsia="Calibri"/>
                <w:kern w:val="24"/>
                <w:sz w:val="28"/>
                <w:szCs w:val="28"/>
                <w:lang w:val="uk-UA" w:eastAsia="en-US"/>
              </w:rPr>
              <w:t xml:space="preserve"> підгрупи</w:t>
            </w:r>
          </w:p>
          <w:p w:rsidR="00D90348" w:rsidRPr="00571CE2" w:rsidRDefault="00D90348" w:rsidP="003D2BDB">
            <w:pPr>
              <w:spacing w:line="276" w:lineRule="auto"/>
              <w:ind w:right="115"/>
              <w:jc w:val="center"/>
              <w:rPr>
                <w:rFonts w:eastAsia="Calibri"/>
                <w:sz w:val="28"/>
                <w:szCs w:val="28"/>
                <w:lang w:eastAsia="en-US"/>
              </w:rPr>
            </w:pPr>
          </w:p>
        </w:tc>
        <w:tc>
          <w:tcPr>
            <w:tcW w:w="567" w:type="dxa"/>
            <w:vMerge w:val="restart"/>
            <w:shd w:val="clear" w:color="auto" w:fill="FFFFFF"/>
            <w:textDirection w:val="btLr"/>
          </w:tcPr>
          <w:p w:rsidR="00D90348" w:rsidRPr="00571CE2" w:rsidRDefault="00D90348" w:rsidP="003D2BDB">
            <w:pPr>
              <w:spacing w:line="360" w:lineRule="auto"/>
              <w:ind w:right="115"/>
              <w:rPr>
                <w:rFonts w:eastAsia="Calibri"/>
                <w:sz w:val="28"/>
                <w:szCs w:val="28"/>
                <w:lang w:val="uk-UA" w:eastAsia="en-US"/>
              </w:rPr>
            </w:pPr>
            <w:r w:rsidRPr="00571CE2">
              <w:rPr>
                <w:rFonts w:eastAsia="Calibri"/>
                <w:sz w:val="28"/>
                <w:szCs w:val="28"/>
                <w:lang w:val="uk-UA" w:eastAsia="en-US"/>
              </w:rPr>
              <w:t xml:space="preserve">  Кількість осіб</w:t>
            </w:r>
          </w:p>
        </w:tc>
        <w:tc>
          <w:tcPr>
            <w:tcW w:w="1134" w:type="dxa"/>
            <w:vMerge w:val="restart"/>
            <w:shd w:val="clear" w:color="auto" w:fill="FFFFFF"/>
            <w:textDirection w:val="btLr"/>
          </w:tcPr>
          <w:p w:rsidR="00D90348" w:rsidRPr="00571CE2" w:rsidRDefault="00D90348" w:rsidP="003D2BDB">
            <w:pPr>
              <w:spacing w:line="360" w:lineRule="auto"/>
              <w:ind w:right="113"/>
              <w:jc w:val="center"/>
              <w:rPr>
                <w:rFonts w:eastAsia="Calibri"/>
                <w:kern w:val="24"/>
                <w:sz w:val="28"/>
                <w:szCs w:val="28"/>
                <w:lang w:val="uk-UA" w:eastAsia="en-US"/>
              </w:rPr>
            </w:pPr>
            <w:r w:rsidRPr="00571CE2">
              <w:rPr>
                <w:rFonts w:eastAsia="Calibri"/>
                <w:kern w:val="24"/>
                <w:sz w:val="28"/>
                <w:szCs w:val="28"/>
                <w:lang w:val="uk-UA" w:eastAsia="en-US"/>
              </w:rPr>
              <w:t>Середнє</w:t>
            </w:r>
          </w:p>
          <w:p w:rsidR="00D90348" w:rsidRPr="00571CE2" w:rsidRDefault="00D90348" w:rsidP="003D2BDB">
            <w:pPr>
              <w:spacing w:line="360" w:lineRule="auto"/>
              <w:ind w:right="113"/>
              <w:jc w:val="center"/>
              <w:rPr>
                <w:rFonts w:eastAsia="Calibri"/>
                <w:sz w:val="28"/>
                <w:szCs w:val="28"/>
                <w:lang w:eastAsia="en-US"/>
              </w:rPr>
            </w:pPr>
            <w:r w:rsidRPr="00571CE2">
              <w:rPr>
                <w:rFonts w:eastAsia="Calibri"/>
                <w:kern w:val="24"/>
                <w:sz w:val="28"/>
                <w:szCs w:val="28"/>
                <w:lang w:val="uk-UA" w:eastAsia="en-US"/>
              </w:rPr>
              <w:t>значення</w:t>
            </w:r>
          </w:p>
        </w:tc>
        <w:tc>
          <w:tcPr>
            <w:tcW w:w="850" w:type="dxa"/>
            <w:vMerge w:val="restart"/>
            <w:shd w:val="clear" w:color="auto" w:fill="FFFFFF"/>
            <w:textDirection w:val="btLr"/>
          </w:tcPr>
          <w:p w:rsidR="00D90348" w:rsidRPr="00571CE2" w:rsidRDefault="00D90348" w:rsidP="003D2BDB">
            <w:pPr>
              <w:spacing w:line="360" w:lineRule="auto"/>
              <w:jc w:val="center"/>
              <w:rPr>
                <w:rFonts w:eastAsia="Calibri"/>
                <w:sz w:val="28"/>
                <w:szCs w:val="28"/>
                <w:lang w:eastAsia="en-US"/>
              </w:rPr>
            </w:pPr>
            <w:r w:rsidRPr="00571CE2">
              <w:rPr>
                <w:rFonts w:eastAsia="Calibri"/>
                <w:kern w:val="24"/>
                <w:sz w:val="28"/>
                <w:szCs w:val="28"/>
                <w:lang w:val="uk-UA" w:eastAsia="en-US"/>
              </w:rPr>
              <w:t>Стандартне</w:t>
            </w:r>
          </w:p>
          <w:p w:rsidR="00D90348" w:rsidRPr="00571CE2" w:rsidRDefault="00D90348" w:rsidP="003D2BDB">
            <w:pPr>
              <w:spacing w:line="360" w:lineRule="auto"/>
              <w:ind w:right="115"/>
              <w:jc w:val="center"/>
              <w:rPr>
                <w:rFonts w:eastAsia="Calibri"/>
                <w:sz w:val="28"/>
                <w:szCs w:val="28"/>
                <w:lang w:eastAsia="en-US"/>
              </w:rPr>
            </w:pPr>
            <w:r w:rsidRPr="00571CE2">
              <w:rPr>
                <w:rFonts w:eastAsia="Calibri"/>
                <w:kern w:val="24"/>
                <w:sz w:val="28"/>
                <w:szCs w:val="28"/>
                <w:lang w:val="uk-UA" w:eastAsia="en-US"/>
              </w:rPr>
              <w:t>відхилення</w:t>
            </w:r>
          </w:p>
        </w:tc>
        <w:tc>
          <w:tcPr>
            <w:tcW w:w="851" w:type="dxa"/>
            <w:vMerge w:val="restart"/>
            <w:shd w:val="clear" w:color="auto" w:fill="FFFFFF"/>
            <w:textDirection w:val="btLr"/>
          </w:tcPr>
          <w:p w:rsidR="00D90348" w:rsidRPr="00571CE2" w:rsidRDefault="00D90348" w:rsidP="003D2BDB">
            <w:pPr>
              <w:spacing w:line="360" w:lineRule="auto"/>
              <w:jc w:val="center"/>
              <w:rPr>
                <w:rFonts w:eastAsia="Calibri"/>
                <w:sz w:val="28"/>
                <w:szCs w:val="28"/>
                <w:lang w:eastAsia="en-US"/>
              </w:rPr>
            </w:pPr>
            <w:r w:rsidRPr="00571CE2">
              <w:rPr>
                <w:rFonts w:eastAsia="Calibri"/>
                <w:kern w:val="24"/>
                <w:sz w:val="28"/>
                <w:szCs w:val="28"/>
                <w:lang w:val="uk-UA" w:eastAsia="en-US"/>
              </w:rPr>
              <w:t>Стандартна</w:t>
            </w:r>
          </w:p>
          <w:p w:rsidR="00D90348" w:rsidRPr="00571CE2" w:rsidRDefault="00D90348" w:rsidP="003D2BDB">
            <w:pPr>
              <w:spacing w:line="360" w:lineRule="auto"/>
              <w:jc w:val="center"/>
              <w:rPr>
                <w:rFonts w:eastAsia="Calibri"/>
                <w:sz w:val="28"/>
                <w:szCs w:val="28"/>
                <w:lang w:eastAsia="en-US"/>
              </w:rPr>
            </w:pPr>
            <w:r w:rsidRPr="00571CE2">
              <w:rPr>
                <w:rFonts w:eastAsia="Calibri"/>
                <w:kern w:val="24"/>
                <w:sz w:val="28"/>
                <w:szCs w:val="28"/>
                <w:lang w:val="uk-UA" w:eastAsia="en-US"/>
              </w:rPr>
              <w:t>похибка</w:t>
            </w:r>
          </w:p>
        </w:tc>
        <w:tc>
          <w:tcPr>
            <w:tcW w:w="1843" w:type="dxa"/>
            <w:gridSpan w:val="2"/>
            <w:shd w:val="clear" w:color="auto" w:fill="FFFFFF"/>
          </w:tcPr>
          <w:p w:rsidR="00D90348" w:rsidRPr="00571CE2" w:rsidRDefault="00D90348" w:rsidP="003D2BDB">
            <w:pPr>
              <w:spacing w:line="360" w:lineRule="auto"/>
              <w:jc w:val="center"/>
              <w:rPr>
                <w:rFonts w:eastAsia="Calibri"/>
                <w:sz w:val="28"/>
                <w:szCs w:val="28"/>
                <w:lang w:eastAsia="en-US"/>
              </w:rPr>
            </w:pPr>
            <w:r w:rsidRPr="00571CE2">
              <w:rPr>
                <w:rFonts w:eastAsia="Calibri"/>
                <w:kern w:val="24"/>
                <w:sz w:val="28"/>
                <w:szCs w:val="28"/>
                <w:lang w:val="uk-UA" w:eastAsia="en-US"/>
              </w:rPr>
              <w:t xml:space="preserve">95% довірчий інтервал    </w:t>
            </w:r>
          </w:p>
        </w:tc>
        <w:tc>
          <w:tcPr>
            <w:tcW w:w="850" w:type="dxa"/>
            <w:vMerge w:val="restart"/>
            <w:shd w:val="clear" w:color="auto" w:fill="FFFFFF"/>
            <w:textDirection w:val="btLr"/>
          </w:tcPr>
          <w:p w:rsidR="00D90348" w:rsidRPr="00571CE2" w:rsidRDefault="00D90348" w:rsidP="003D2BDB">
            <w:pPr>
              <w:spacing w:line="360" w:lineRule="auto"/>
              <w:ind w:right="113"/>
              <w:jc w:val="center"/>
              <w:rPr>
                <w:rFonts w:eastAsia="Calibri"/>
                <w:sz w:val="28"/>
                <w:szCs w:val="28"/>
                <w:lang w:eastAsia="en-US"/>
              </w:rPr>
            </w:pPr>
            <w:r w:rsidRPr="00571CE2">
              <w:rPr>
                <w:rFonts w:eastAsia="Calibri"/>
                <w:sz w:val="28"/>
                <w:szCs w:val="28"/>
                <w:lang w:eastAsia="en-US"/>
              </w:rPr>
              <w:t>Мінімум</w:t>
            </w:r>
          </w:p>
        </w:tc>
        <w:tc>
          <w:tcPr>
            <w:tcW w:w="851" w:type="dxa"/>
            <w:vMerge w:val="restart"/>
            <w:shd w:val="clear" w:color="auto" w:fill="FFFFFF"/>
            <w:textDirection w:val="btLr"/>
          </w:tcPr>
          <w:p w:rsidR="00D90348" w:rsidRPr="00571CE2" w:rsidRDefault="00D90348" w:rsidP="003D2BDB">
            <w:pPr>
              <w:spacing w:line="360" w:lineRule="auto"/>
              <w:ind w:right="113"/>
              <w:rPr>
                <w:rFonts w:eastAsia="Calibri"/>
                <w:sz w:val="28"/>
                <w:szCs w:val="28"/>
                <w:lang w:eastAsia="en-US"/>
              </w:rPr>
            </w:pPr>
            <w:r w:rsidRPr="00571CE2">
              <w:rPr>
                <w:rFonts w:eastAsia="Calibri"/>
                <w:sz w:val="28"/>
                <w:szCs w:val="28"/>
                <w:lang w:eastAsia="en-US"/>
              </w:rPr>
              <w:t>Максимум</w:t>
            </w:r>
          </w:p>
        </w:tc>
      </w:tr>
      <w:tr w:rsidR="00D90348" w:rsidRPr="00571CE2" w:rsidTr="00D90348">
        <w:trPr>
          <w:cantSplit/>
          <w:trHeight w:val="768"/>
        </w:trPr>
        <w:tc>
          <w:tcPr>
            <w:tcW w:w="1851" w:type="dxa"/>
            <w:vMerge/>
            <w:shd w:val="clear" w:color="auto" w:fill="FFFFFF"/>
          </w:tcPr>
          <w:p w:rsidR="00D90348" w:rsidRPr="00571CE2" w:rsidRDefault="00D90348" w:rsidP="003D2BDB">
            <w:pPr>
              <w:autoSpaceDE w:val="0"/>
              <w:autoSpaceDN w:val="0"/>
              <w:adjustRightInd w:val="0"/>
              <w:spacing w:after="200" w:line="360" w:lineRule="auto"/>
              <w:rPr>
                <w:rFonts w:eastAsia="Calibri"/>
                <w:color w:val="000000"/>
                <w:sz w:val="28"/>
                <w:szCs w:val="28"/>
                <w:lang w:eastAsia="en-US"/>
              </w:rPr>
            </w:pPr>
          </w:p>
        </w:tc>
        <w:tc>
          <w:tcPr>
            <w:tcW w:w="709" w:type="dxa"/>
            <w:vMerge/>
            <w:shd w:val="clear" w:color="auto" w:fill="FFFFFF"/>
          </w:tcPr>
          <w:p w:rsidR="00D90348" w:rsidRPr="00571CE2" w:rsidRDefault="00D90348" w:rsidP="003D2BDB">
            <w:pPr>
              <w:autoSpaceDE w:val="0"/>
              <w:autoSpaceDN w:val="0"/>
              <w:adjustRightInd w:val="0"/>
              <w:spacing w:after="200" w:line="360" w:lineRule="auto"/>
              <w:rPr>
                <w:rFonts w:eastAsia="Calibri"/>
                <w:color w:val="000000"/>
                <w:sz w:val="28"/>
                <w:szCs w:val="28"/>
                <w:lang w:eastAsia="en-US"/>
              </w:rPr>
            </w:pPr>
          </w:p>
        </w:tc>
        <w:tc>
          <w:tcPr>
            <w:tcW w:w="567" w:type="dxa"/>
            <w:vMerge/>
            <w:shd w:val="clear" w:color="auto" w:fill="FFFFFF"/>
          </w:tcPr>
          <w:p w:rsidR="00D90348" w:rsidRPr="00571CE2" w:rsidRDefault="00D90348" w:rsidP="003D2BDB">
            <w:pPr>
              <w:autoSpaceDE w:val="0"/>
              <w:autoSpaceDN w:val="0"/>
              <w:adjustRightInd w:val="0"/>
              <w:spacing w:after="200" w:line="360" w:lineRule="auto"/>
              <w:rPr>
                <w:rFonts w:eastAsia="Calibri"/>
                <w:color w:val="000000"/>
                <w:sz w:val="28"/>
                <w:szCs w:val="28"/>
                <w:lang w:eastAsia="en-US"/>
              </w:rPr>
            </w:pPr>
          </w:p>
        </w:tc>
        <w:tc>
          <w:tcPr>
            <w:tcW w:w="1134" w:type="dxa"/>
            <w:vMerge/>
            <w:shd w:val="clear" w:color="auto" w:fill="FFFFFF"/>
          </w:tcPr>
          <w:p w:rsidR="00D90348" w:rsidRPr="00571CE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0" w:type="dxa"/>
            <w:vMerge/>
            <w:shd w:val="clear" w:color="auto" w:fill="FFFFFF"/>
          </w:tcPr>
          <w:p w:rsidR="00D90348" w:rsidRPr="00571CE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1" w:type="dxa"/>
            <w:vMerge/>
            <w:shd w:val="clear" w:color="auto" w:fill="FFFFFF"/>
          </w:tcPr>
          <w:p w:rsidR="00D90348" w:rsidRPr="00571CE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992" w:type="dxa"/>
            <w:shd w:val="clear" w:color="auto" w:fill="FFFFFF"/>
          </w:tcPr>
          <w:p w:rsidR="00D90348" w:rsidRPr="00571CE2" w:rsidRDefault="00D90348" w:rsidP="003D2BDB">
            <w:pPr>
              <w:spacing w:line="360" w:lineRule="auto"/>
              <w:jc w:val="center"/>
              <w:rPr>
                <w:rFonts w:eastAsia="Calibri"/>
                <w:sz w:val="28"/>
                <w:szCs w:val="28"/>
                <w:lang w:eastAsia="en-US"/>
              </w:rPr>
            </w:pPr>
            <w:r w:rsidRPr="00571CE2">
              <w:rPr>
                <w:rFonts w:eastAsia="Calibri"/>
                <w:color w:val="000000"/>
                <w:kern w:val="24"/>
                <w:sz w:val="28"/>
                <w:szCs w:val="28"/>
                <w:lang w:val="uk-UA" w:eastAsia="en-US"/>
              </w:rPr>
              <w:t>нижня межа</w:t>
            </w:r>
          </w:p>
        </w:tc>
        <w:tc>
          <w:tcPr>
            <w:tcW w:w="851" w:type="dxa"/>
            <w:shd w:val="clear" w:color="auto" w:fill="FFFFFF"/>
          </w:tcPr>
          <w:p w:rsidR="00D90348" w:rsidRPr="00571CE2" w:rsidRDefault="00D90348" w:rsidP="003D2BDB">
            <w:pPr>
              <w:spacing w:line="360" w:lineRule="auto"/>
              <w:jc w:val="center"/>
              <w:rPr>
                <w:rFonts w:eastAsia="Calibri"/>
                <w:sz w:val="28"/>
                <w:szCs w:val="28"/>
                <w:lang w:eastAsia="en-US"/>
              </w:rPr>
            </w:pPr>
            <w:r w:rsidRPr="00571CE2">
              <w:rPr>
                <w:rFonts w:eastAsia="Calibri"/>
                <w:color w:val="000000"/>
                <w:kern w:val="24"/>
                <w:sz w:val="28"/>
                <w:szCs w:val="28"/>
                <w:lang w:val="uk-UA" w:eastAsia="en-US"/>
              </w:rPr>
              <w:t>верхнямежа</w:t>
            </w:r>
          </w:p>
        </w:tc>
        <w:tc>
          <w:tcPr>
            <w:tcW w:w="850" w:type="dxa"/>
            <w:vMerge/>
            <w:shd w:val="clear" w:color="auto" w:fill="FFFFFF"/>
          </w:tcPr>
          <w:p w:rsidR="00D90348" w:rsidRPr="00571CE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1" w:type="dxa"/>
            <w:vMerge/>
            <w:shd w:val="clear" w:color="auto" w:fill="FFFFFF"/>
          </w:tcPr>
          <w:p w:rsidR="00D90348" w:rsidRPr="00571CE2" w:rsidRDefault="00D90348" w:rsidP="003D2BDB">
            <w:pPr>
              <w:autoSpaceDE w:val="0"/>
              <w:autoSpaceDN w:val="0"/>
              <w:adjustRightInd w:val="0"/>
              <w:spacing w:after="200" w:line="360" w:lineRule="auto"/>
              <w:jc w:val="center"/>
              <w:rPr>
                <w:rFonts w:eastAsia="Calibri"/>
                <w:color w:val="000000"/>
                <w:sz w:val="28"/>
                <w:szCs w:val="28"/>
                <w:lang w:eastAsia="en-US"/>
              </w:rPr>
            </w:pPr>
          </w:p>
        </w:tc>
      </w:tr>
      <w:tr w:rsidR="00D90348" w:rsidRPr="00D90348" w:rsidTr="003D2BDB">
        <w:trPr>
          <w:cantSplit/>
          <w:trHeight w:val="397"/>
        </w:trPr>
        <w:tc>
          <w:tcPr>
            <w:tcW w:w="1851" w:type="dxa"/>
            <w:vMerge w:val="restart"/>
            <w:shd w:val="clear" w:color="auto" w:fill="FFFFFF"/>
          </w:tcPr>
          <w:p w:rsidR="00D90348" w:rsidRPr="00D90348" w:rsidRDefault="00D90348" w:rsidP="00D90348">
            <w:pPr>
              <w:spacing w:line="360" w:lineRule="auto"/>
              <w:jc w:val="center"/>
              <w:rPr>
                <w:rFonts w:eastAsia="Calibri"/>
                <w:color w:val="000000"/>
                <w:sz w:val="28"/>
                <w:szCs w:val="28"/>
                <w:lang w:eastAsia="en-US"/>
              </w:rPr>
            </w:pPr>
          </w:p>
          <w:p w:rsidR="00D90348" w:rsidRPr="00D90348" w:rsidRDefault="00D90348" w:rsidP="00D90348">
            <w:pPr>
              <w:spacing w:line="360" w:lineRule="auto"/>
              <w:jc w:val="center"/>
              <w:rPr>
                <w:rFonts w:eastAsia="Calibri"/>
                <w:color w:val="000000"/>
                <w:sz w:val="28"/>
                <w:szCs w:val="28"/>
                <w:lang w:eastAsia="en-US"/>
              </w:rPr>
            </w:pPr>
            <w:r w:rsidRPr="00D90348">
              <w:rPr>
                <w:rFonts w:eastAsia="Calibri"/>
                <w:color w:val="000000"/>
                <w:sz w:val="28"/>
                <w:szCs w:val="28"/>
                <w:lang w:eastAsia="en-US"/>
              </w:rPr>
              <w:t>Концентрація</w:t>
            </w:r>
          </w:p>
          <w:p w:rsidR="00D90348" w:rsidRPr="00D90348" w:rsidRDefault="00D90348" w:rsidP="00D90348">
            <w:pPr>
              <w:spacing w:line="360" w:lineRule="auto"/>
              <w:jc w:val="center"/>
              <w:rPr>
                <w:rFonts w:eastAsia="Calibri"/>
                <w:color w:val="000000"/>
                <w:sz w:val="28"/>
                <w:szCs w:val="28"/>
                <w:lang w:val="uk-UA" w:eastAsia="en-US"/>
              </w:rPr>
            </w:pPr>
            <w:r w:rsidRPr="00D90348">
              <w:rPr>
                <w:rFonts w:eastAsia="Calibri"/>
                <w:color w:val="000000"/>
                <w:sz w:val="28"/>
                <w:szCs w:val="28"/>
                <w:lang w:eastAsia="en-US"/>
              </w:rPr>
              <w:t>гемоглобіну</w:t>
            </w:r>
            <w:r w:rsidRPr="00D90348">
              <w:rPr>
                <w:rFonts w:eastAsia="Calibri"/>
                <w:color w:val="000000"/>
                <w:sz w:val="28"/>
                <w:szCs w:val="28"/>
                <w:lang w:val="uk-UA" w:eastAsia="en-US"/>
              </w:rPr>
              <w:t>, г/л</w:t>
            </w: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К</w:t>
            </w:r>
          </w:p>
        </w:tc>
        <w:tc>
          <w:tcPr>
            <w:tcW w:w="567" w:type="dxa"/>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FFFFFF"/>
          </w:tcPr>
          <w:p w:rsidR="00D90348" w:rsidRPr="00D90348" w:rsidRDefault="00D90348" w:rsidP="00D90348">
            <w:pPr>
              <w:spacing w:line="360" w:lineRule="auto"/>
              <w:jc w:val="center"/>
              <w:rPr>
                <w:rFonts w:eastAsia="Calibri"/>
                <w:bCs/>
                <w:color w:val="000000"/>
                <w:sz w:val="28"/>
                <w:szCs w:val="28"/>
                <w:lang w:eastAsia="en-US"/>
              </w:rPr>
            </w:pPr>
            <w:r w:rsidRPr="00D90348">
              <w:rPr>
                <w:rFonts w:eastAsia="Calibri"/>
                <w:bCs/>
                <w:color w:val="000000"/>
                <w:sz w:val="28"/>
                <w:szCs w:val="28"/>
                <w:lang w:eastAsia="en-US"/>
              </w:rPr>
              <w:t>13</w:t>
            </w:r>
            <w:r w:rsidRPr="00D90348">
              <w:rPr>
                <w:rFonts w:eastAsia="Calibri"/>
                <w:bCs/>
                <w:color w:val="000000"/>
                <w:sz w:val="28"/>
                <w:szCs w:val="28"/>
                <w:lang w:val="uk-UA" w:eastAsia="en-US"/>
              </w:rPr>
              <w:t>3</w:t>
            </w:r>
            <w:r w:rsidRPr="00D90348">
              <w:rPr>
                <w:rFonts w:eastAsia="Calibri"/>
                <w:bCs/>
                <w:color w:val="000000"/>
                <w:sz w:val="28"/>
                <w:szCs w:val="28"/>
                <w:lang w:eastAsia="en-US"/>
              </w:rPr>
              <w:t>,7</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7,</w:t>
            </w:r>
            <w:r w:rsidRPr="00D90348">
              <w:rPr>
                <w:rFonts w:eastAsia="Calibri"/>
                <w:bCs/>
                <w:color w:val="000000"/>
                <w:sz w:val="28"/>
                <w:szCs w:val="28"/>
                <w:lang w:val="uk-UA" w:eastAsia="en-US"/>
              </w:rPr>
              <w:t>11</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1,</w:t>
            </w:r>
            <w:r w:rsidRPr="00D90348">
              <w:rPr>
                <w:rFonts w:eastAsia="Calibri"/>
                <w:bCs/>
                <w:color w:val="000000"/>
                <w:sz w:val="28"/>
                <w:szCs w:val="28"/>
                <w:lang w:val="uk-UA" w:eastAsia="en-US"/>
              </w:rPr>
              <w:t>42</w:t>
            </w:r>
          </w:p>
        </w:tc>
        <w:tc>
          <w:tcPr>
            <w:tcW w:w="992"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13</w:t>
            </w:r>
            <w:r w:rsidRPr="00D90348">
              <w:rPr>
                <w:rFonts w:eastAsia="Calibri"/>
                <w:bCs/>
                <w:color w:val="000000"/>
                <w:sz w:val="28"/>
                <w:szCs w:val="28"/>
                <w:lang w:val="uk-UA" w:eastAsia="en-US"/>
              </w:rPr>
              <w:t>1</w:t>
            </w:r>
            <w:r w:rsidRPr="00D90348">
              <w:rPr>
                <w:rFonts w:eastAsia="Calibri"/>
                <w:bCs/>
                <w:color w:val="000000"/>
                <w:sz w:val="28"/>
                <w:szCs w:val="28"/>
                <w:lang w:eastAsia="en-US"/>
              </w:rPr>
              <w:t>,</w:t>
            </w:r>
            <w:r w:rsidRPr="00D90348">
              <w:rPr>
                <w:rFonts w:eastAsia="Calibri"/>
                <w:bCs/>
                <w:color w:val="000000"/>
                <w:sz w:val="28"/>
                <w:szCs w:val="28"/>
                <w:lang w:val="uk-UA" w:eastAsia="en-US"/>
              </w:rPr>
              <w:t>3</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13</w:t>
            </w:r>
            <w:r w:rsidRPr="00D90348">
              <w:rPr>
                <w:rFonts w:eastAsia="Calibri"/>
                <w:bCs/>
                <w:color w:val="000000"/>
                <w:sz w:val="28"/>
                <w:szCs w:val="28"/>
                <w:lang w:val="uk-UA" w:eastAsia="en-US"/>
              </w:rPr>
              <w:t>7</w:t>
            </w:r>
            <w:r w:rsidRPr="00D90348">
              <w:rPr>
                <w:rFonts w:eastAsia="Calibri"/>
                <w:bCs/>
                <w:color w:val="000000"/>
                <w:sz w:val="28"/>
                <w:szCs w:val="28"/>
                <w:lang w:eastAsia="en-US"/>
              </w:rPr>
              <w:t>,</w:t>
            </w:r>
            <w:r w:rsidRPr="00D90348">
              <w:rPr>
                <w:rFonts w:eastAsia="Calibri"/>
                <w:bCs/>
                <w:color w:val="000000"/>
                <w:sz w:val="28"/>
                <w:szCs w:val="28"/>
                <w:lang w:val="uk-UA" w:eastAsia="en-US"/>
              </w:rPr>
              <w:t>2</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12</w:t>
            </w:r>
            <w:r w:rsidRPr="00D90348">
              <w:rPr>
                <w:rFonts w:eastAsia="Calibri"/>
                <w:bCs/>
                <w:color w:val="000000"/>
                <w:sz w:val="28"/>
                <w:szCs w:val="28"/>
                <w:lang w:val="uk-UA" w:eastAsia="en-US"/>
              </w:rPr>
              <w:t>2</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14</w:t>
            </w:r>
            <w:r w:rsidRPr="00D90348">
              <w:rPr>
                <w:rFonts w:eastAsia="Calibri"/>
                <w:bCs/>
                <w:color w:val="000000"/>
                <w:sz w:val="28"/>
                <w:szCs w:val="28"/>
                <w:lang w:val="uk-UA" w:eastAsia="en-US"/>
              </w:rPr>
              <w:t>5</w:t>
            </w:r>
          </w:p>
        </w:tc>
      </w:tr>
      <w:tr w:rsidR="00D90348" w:rsidRPr="00D90348" w:rsidTr="003D2BDB">
        <w:trPr>
          <w:cantSplit/>
          <w:trHeight w:val="397"/>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1</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22</w:t>
            </w:r>
          </w:p>
        </w:tc>
        <w:tc>
          <w:tcPr>
            <w:tcW w:w="1134"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sz w:val="28"/>
                <w:szCs w:val="28"/>
                <w:lang w:eastAsia="en-US"/>
              </w:rPr>
              <w:t>15</w:t>
            </w:r>
            <w:r w:rsidRPr="00D90348">
              <w:rPr>
                <w:rFonts w:eastAsia="Calibri"/>
                <w:bCs/>
                <w:sz w:val="28"/>
                <w:szCs w:val="28"/>
                <w:lang w:val="uk-UA" w:eastAsia="en-US"/>
              </w:rPr>
              <w:t>7,9***</w:t>
            </w:r>
          </w:p>
        </w:tc>
        <w:tc>
          <w:tcPr>
            <w:tcW w:w="850"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sz w:val="28"/>
                <w:szCs w:val="28"/>
                <w:lang w:val="uk-UA" w:eastAsia="en-US"/>
              </w:rPr>
              <w:t>6</w:t>
            </w:r>
            <w:r w:rsidRPr="00D90348">
              <w:rPr>
                <w:rFonts w:eastAsia="Calibri"/>
                <w:bCs/>
                <w:sz w:val="28"/>
                <w:szCs w:val="28"/>
                <w:lang w:eastAsia="en-US"/>
              </w:rPr>
              <w:t>,</w:t>
            </w:r>
            <w:r w:rsidRPr="00D90348">
              <w:rPr>
                <w:rFonts w:eastAsia="Calibri"/>
                <w:bCs/>
                <w:sz w:val="28"/>
                <w:szCs w:val="28"/>
                <w:lang w:val="uk-UA" w:eastAsia="en-US"/>
              </w:rPr>
              <w:t>25</w:t>
            </w:r>
          </w:p>
        </w:tc>
        <w:tc>
          <w:tcPr>
            <w:tcW w:w="851"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26</w:t>
            </w:r>
          </w:p>
        </w:tc>
        <w:tc>
          <w:tcPr>
            <w:tcW w:w="992"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50,2</w:t>
            </w:r>
          </w:p>
        </w:tc>
        <w:tc>
          <w:tcPr>
            <w:tcW w:w="851"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sz w:val="28"/>
                <w:szCs w:val="28"/>
                <w:lang w:eastAsia="en-US"/>
              </w:rPr>
              <w:t>16</w:t>
            </w:r>
            <w:r w:rsidRPr="00D90348">
              <w:rPr>
                <w:rFonts w:eastAsia="Calibri"/>
                <w:bCs/>
                <w:sz w:val="28"/>
                <w:szCs w:val="28"/>
                <w:lang w:val="uk-UA" w:eastAsia="en-US"/>
              </w:rPr>
              <w:t>3,7</w:t>
            </w:r>
          </w:p>
        </w:tc>
        <w:tc>
          <w:tcPr>
            <w:tcW w:w="850"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40</w:t>
            </w:r>
          </w:p>
        </w:tc>
        <w:tc>
          <w:tcPr>
            <w:tcW w:w="851" w:type="dxa"/>
            <w:shd w:val="clear" w:color="auto" w:fill="FFFFFF"/>
          </w:tcPr>
          <w:p w:rsidR="00D90348" w:rsidRPr="00D90348" w:rsidRDefault="00D90348" w:rsidP="00D90348">
            <w:pPr>
              <w:spacing w:line="360" w:lineRule="auto"/>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70</w:t>
            </w:r>
          </w:p>
        </w:tc>
      </w:tr>
      <w:tr w:rsidR="00D90348" w:rsidRPr="00D90348" w:rsidTr="003D2BDB">
        <w:trPr>
          <w:cantSplit/>
          <w:trHeight w:val="397"/>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eastAsia="en-US"/>
              </w:rPr>
              <w:t>2</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19</w:t>
            </w:r>
          </w:p>
        </w:tc>
        <w:tc>
          <w:tcPr>
            <w:tcW w:w="1134"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43,2**</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val="uk-UA" w:eastAsia="en-US"/>
              </w:rPr>
              <w:t>4</w:t>
            </w:r>
            <w:r w:rsidRPr="00D90348">
              <w:rPr>
                <w:rFonts w:eastAsia="Calibri"/>
                <w:bCs/>
                <w:sz w:val="28"/>
                <w:szCs w:val="28"/>
                <w:lang w:eastAsia="en-US"/>
              </w:rPr>
              <w:t>,7</w:t>
            </w:r>
            <w:r w:rsidRPr="00D90348">
              <w:rPr>
                <w:rFonts w:eastAsia="Calibri"/>
                <w:bCs/>
                <w:sz w:val="28"/>
                <w:szCs w:val="28"/>
                <w:lang w:val="uk-UA" w:eastAsia="en-US"/>
              </w:rPr>
              <w:t>1</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val="uk-UA" w:eastAsia="en-US"/>
              </w:rPr>
              <w:t>1,10</w:t>
            </w:r>
          </w:p>
        </w:tc>
        <w:tc>
          <w:tcPr>
            <w:tcW w:w="992"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35,4</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43,9</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30</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55</w:t>
            </w:r>
          </w:p>
        </w:tc>
      </w:tr>
      <w:tr w:rsidR="00D90348" w:rsidRPr="00D90348" w:rsidTr="003D2BDB">
        <w:trPr>
          <w:cantSplit/>
          <w:trHeight w:val="397"/>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3</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20</w:t>
            </w:r>
          </w:p>
        </w:tc>
        <w:tc>
          <w:tcPr>
            <w:tcW w:w="1134" w:type="dxa"/>
            <w:shd w:val="clear" w:color="auto" w:fill="FFFFFF"/>
          </w:tcPr>
          <w:p w:rsidR="00D90348" w:rsidRPr="00D90348" w:rsidRDefault="00D90348" w:rsidP="00D90348">
            <w:pPr>
              <w:spacing w:line="360" w:lineRule="auto"/>
              <w:jc w:val="center"/>
              <w:rPr>
                <w:rFonts w:eastAsia="Calibri"/>
                <w:color w:val="000000"/>
                <w:sz w:val="28"/>
                <w:szCs w:val="28"/>
                <w:lang w:val="uk-UA" w:eastAsia="en-US"/>
              </w:rPr>
            </w:pPr>
            <w:r w:rsidRPr="00D90348">
              <w:rPr>
                <w:rFonts w:eastAsia="Calibri"/>
                <w:bCs/>
                <w:sz w:val="28"/>
                <w:szCs w:val="28"/>
                <w:lang w:val="uk-UA" w:eastAsia="en-US"/>
              </w:rPr>
              <w:t>1</w:t>
            </w:r>
            <w:r w:rsidRPr="00D90348">
              <w:rPr>
                <w:rFonts w:eastAsia="Calibri"/>
                <w:bCs/>
                <w:sz w:val="28"/>
                <w:szCs w:val="28"/>
                <w:lang w:eastAsia="en-US"/>
              </w:rPr>
              <w:t>48,6</w:t>
            </w:r>
            <w:r w:rsidRPr="00D90348">
              <w:rPr>
                <w:rFonts w:eastAsia="Calibri"/>
                <w:bCs/>
                <w:sz w:val="28"/>
                <w:szCs w:val="28"/>
                <w:lang w:val="uk-UA" w:eastAsia="en-US"/>
              </w:rPr>
              <w:t>***</w:t>
            </w:r>
          </w:p>
        </w:tc>
        <w:tc>
          <w:tcPr>
            <w:tcW w:w="850" w:type="dxa"/>
            <w:shd w:val="clear" w:color="auto" w:fill="FFFFFF"/>
          </w:tcPr>
          <w:p w:rsidR="00D90348" w:rsidRPr="00D90348" w:rsidRDefault="00D90348" w:rsidP="00D90348">
            <w:pPr>
              <w:spacing w:line="360" w:lineRule="auto"/>
              <w:jc w:val="center"/>
              <w:rPr>
                <w:rFonts w:eastAsia="Calibri"/>
                <w:bCs/>
                <w:sz w:val="28"/>
                <w:szCs w:val="28"/>
                <w:lang w:val="uk-UA" w:eastAsia="en-US"/>
              </w:rPr>
            </w:pPr>
            <w:r w:rsidRPr="00D90348">
              <w:rPr>
                <w:rFonts w:eastAsia="Calibri"/>
                <w:bCs/>
                <w:sz w:val="28"/>
                <w:szCs w:val="28"/>
                <w:lang w:val="uk-UA" w:eastAsia="en-US"/>
              </w:rPr>
              <w:t>5</w:t>
            </w:r>
            <w:r w:rsidRPr="00D90348">
              <w:rPr>
                <w:rFonts w:eastAsia="Calibri"/>
                <w:bCs/>
                <w:sz w:val="28"/>
                <w:szCs w:val="28"/>
                <w:lang w:eastAsia="en-US"/>
              </w:rPr>
              <w:t>,6</w:t>
            </w:r>
            <w:r w:rsidRPr="00D90348">
              <w:rPr>
                <w:rFonts w:eastAsia="Calibri"/>
                <w:bCs/>
                <w:sz w:val="28"/>
                <w:szCs w:val="28"/>
                <w:lang w:val="uk-UA" w:eastAsia="en-US"/>
              </w:rPr>
              <w:t>2</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val="uk-UA" w:eastAsia="en-US"/>
              </w:rPr>
              <w:t>2</w:t>
            </w:r>
            <w:r w:rsidRPr="00D90348">
              <w:rPr>
                <w:rFonts w:eastAsia="Calibri"/>
                <w:bCs/>
                <w:sz w:val="28"/>
                <w:szCs w:val="28"/>
                <w:lang w:eastAsia="en-US"/>
              </w:rPr>
              <w:t>,1</w:t>
            </w:r>
            <w:r w:rsidRPr="00D90348">
              <w:rPr>
                <w:rFonts w:eastAsia="Calibri"/>
                <w:bCs/>
                <w:sz w:val="28"/>
                <w:szCs w:val="28"/>
                <w:lang w:val="uk-UA" w:eastAsia="en-US"/>
              </w:rPr>
              <w:t>8</w:t>
            </w:r>
          </w:p>
        </w:tc>
        <w:tc>
          <w:tcPr>
            <w:tcW w:w="992"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bCs/>
                <w:sz w:val="28"/>
                <w:szCs w:val="28"/>
                <w:lang w:val="uk-UA" w:eastAsia="en-US"/>
              </w:rPr>
              <w:t>1</w:t>
            </w:r>
            <w:r w:rsidRPr="00D90348">
              <w:rPr>
                <w:rFonts w:eastAsia="Calibri"/>
                <w:bCs/>
                <w:sz w:val="28"/>
                <w:szCs w:val="28"/>
                <w:lang w:eastAsia="en-US"/>
              </w:rPr>
              <w:t>4</w:t>
            </w:r>
            <w:r w:rsidRPr="00D90348">
              <w:rPr>
                <w:rFonts w:eastAsia="Calibri"/>
                <w:bCs/>
                <w:sz w:val="28"/>
                <w:szCs w:val="28"/>
                <w:lang w:val="uk-UA" w:eastAsia="en-US"/>
              </w:rPr>
              <w:t>4</w:t>
            </w:r>
            <w:r w:rsidRPr="00D90348">
              <w:rPr>
                <w:rFonts w:eastAsia="Calibri"/>
                <w:bCs/>
                <w:sz w:val="28"/>
                <w:szCs w:val="28"/>
                <w:lang w:eastAsia="en-US"/>
              </w:rPr>
              <w:t>,7</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bCs/>
                <w:sz w:val="28"/>
                <w:szCs w:val="28"/>
                <w:lang w:val="uk-UA" w:eastAsia="en-US"/>
              </w:rPr>
              <w:t>155</w:t>
            </w:r>
            <w:r w:rsidRPr="00D90348">
              <w:rPr>
                <w:rFonts w:eastAsia="Calibri"/>
                <w:bCs/>
                <w:sz w:val="28"/>
                <w:szCs w:val="28"/>
                <w:lang w:eastAsia="en-US"/>
              </w:rPr>
              <w:t>,0</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bCs/>
                <w:sz w:val="28"/>
                <w:szCs w:val="28"/>
                <w:lang w:val="uk-UA" w:eastAsia="en-US"/>
              </w:rPr>
              <w:t>1</w:t>
            </w:r>
            <w:r w:rsidRPr="00D90348">
              <w:rPr>
                <w:rFonts w:eastAsia="Calibri"/>
                <w:bCs/>
                <w:sz w:val="28"/>
                <w:szCs w:val="28"/>
                <w:lang w:eastAsia="en-US"/>
              </w:rPr>
              <w:t>35</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bCs/>
                <w:sz w:val="28"/>
                <w:szCs w:val="28"/>
                <w:lang w:val="uk-UA" w:eastAsia="en-US"/>
              </w:rPr>
              <w:t>1</w:t>
            </w:r>
            <w:r w:rsidRPr="00D90348">
              <w:rPr>
                <w:rFonts w:eastAsia="Calibri"/>
                <w:bCs/>
                <w:sz w:val="28"/>
                <w:szCs w:val="28"/>
                <w:lang w:eastAsia="en-US"/>
              </w:rPr>
              <w:t>6</w:t>
            </w:r>
            <w:r w:rsidRPr="00D90348">
              <w:rPr>
                <w:rFonts w:eastAsia="Calibri"/>
                <w:bCs/>
                <w:sz w:val="28"/>
                <w:szCs w:val="28"/>
                <w:lang w:val="uk-UA" w:eastAsia="en-US"/>
              </w:rPr>
              <w:t>0</w:t>
            </w:r>
          </w:p>
        </w:tc>
      </w:tr>
      <w:tr w:rsidR="00D90348" w:rsidRPr="00D90348" w:rsidTr="003D2BDB">
        <w:trPr>
          <w:cantSplit/>
          <w:trHeight w:val="397"/>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4</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tcPr>
          <w:p w:rsidR="00D90348" w:rsidRPr="00D90348" w:rsidRDefault="00D90348" w:rsidP="00D90348">
            <w:pPr>
              <w:spacing w:line="360" w:lineRule="auto"/>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32,4</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val="uk-UA" w:eastAsia="en-US"/>
              </w:rPr>
              <w:t>4,</w:t>
            </w:r>
            <w:r w:rsidRPr="00D90348">
              <w:rPr>
                <w:rFonts w:eastAsia="Calibri"/>
                <w:bCs/>
                <w:sz w:val="28"/>
                <w:szCs w:val="28"/>
                <w:lang w:eastAsia="en-US"/>
              </w:rPr>
              <w:t>9</w:t>
            </w:r>
            <w:r w:rsidRPr="00D90348">
              <w:rPr>
                <w:rFonts w:eastAsia="Calibri"/>
                <w:bCs/>
                <w:sz w:val="28"/>
                <w:szCs w:val="28"/>
                <w:lang w:val="uk-UA" w:eastAsia="en-US"/>
              </w:rPr>
              <w:t>9</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val="uk-UA" w:eastAsia="en-US"/>
              </w:rPr>
              <w:t>1,32</w:t>
            </w:r>
          </w:p>
        </w:tc>
        <w:tc>
          <w:tcPr>
            <w:tcW w:w="992"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30</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40</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1</w:t>
            </w:r>
            <w:r w:rsidRPr="00D90348">
              <w:rPr>
                <w:rFonts w:eastAsia="Calibri"/>
                <w:bCs/>
                <w:sz w:val="28"/>
                <w:szCs w:val="28"/>
                <w:lang w:eastAsia="en-US"/>
              </w:rPr>
              <w:t>2</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sz w:val="28"/>
                <w:szCs w:val="28"/>
                <w:lang w:eastAsia="en-US"/>
              </w:rPr>
              <w:t>1</w:t>
            </w:r>
            <w:r w:rsidRPr="00D90348">
              <w:rPr>
                <w:rFonts w:eastAsia="Calibri"/>
                <w:bCs/>
                <w:sz w:val="28"/>
                <w:szCs w:val="28"/>
                <w:lang w:val="uk-UA" w:eastAsia="en-US"/>
              </w:rPr>
              <w:t>35</w:t>
            </w:r>
          </w:p>
        </w:tc>
      </w:tr>
      <w:tr w:rsidR="00D90348" w:rsidRPr="00D90348" w:rsidTr="003D2BDB">
        <w:trPr>
          <w:cantSplit/>
          <w:trHeight w:hRule="exact" w:val="454"/>
        </w:trPr>
        <w:tc>
          <w:tcPr>
            <w:tcW w:w="1851" w:type="dxa"/>
            <w:vMerge w:val="restart"/>
            <w:shd w:val="clear" w:color="auto" w:fill="FFFFFF"/>
          </w:tcPr>
          <w:p w:rsidR="00D90348" w:rsidRPr="00D90348" w:rsidRDefault="00D90348" w:rsidP="00D90348">
            <w:pPr>
              <w:spacing w:line="360" w:lineRule="auto"/>
              <w:jc w:val="center"/>
              <w:rPr>
                <w:rFonts w:eastAsia="Calibri"/>
                <w:sz w:val="28"/>
                <w:szCs w:val="28"/>
                <w:lang w:eastAsia="en-US"/>
              </w:rPr>
            </w:pPr>
          </w:p>
          <w:p w:rsidR="00D90348" w:rsidRPr="00D90348" w:rsidRDefault="00D90348" w:rsidP="00D90348">
            <w:pPr>
              <w:spacing w:line="360" w:lineRule="auto"/>
              <w:jc w:val="center"/>
              <w:rPr>
                <w:rFonts w:eastAsia="Calibri"/>
                <w:sz w:val="28"/>
                <w:szCs w:val="28"/>
                <w:lang w:eastAsia="en-US"/>
              </w:rPr>
            </w:pPr>
            <w:r w:rsidRPr="00D90348">
              <w:rPr>
                <w:rFonts w:eastAsia="Calibri"/>
                <w:sz w:val="28"/>
                <w:szCs w:val="28"/>
                <w:lang w:eastAsia="en-US"/>
              </w:rPr>
              <w:t>Кількість</w:t>
            </w:r>
          </w:p>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eastAsia="en-US"/>
              </w:rPr>
              <w:t>лейкоцитів</w:t>
            </w:r>
            <w:r w:rsidRPr="00D90348">
              <w:rPr>
                <w:rFonts w:eastAsia="Calibri"/>
                <w:sz w:val="28"/>
                <w:szCs w:val="28"/>
                <w:lang w:val="uk-UA" w:eastAsia="en-US"/>
              </w:rPr>
              <w:t xml:space="preserve">, </w:t>
            </w:r>
          </w:p>
          <w:p w:rsidR="00D90348" w:rsidRPr="00D90348" w:rsidRDefault="00D90348" w:rsidP="00D90348">
            <w:pPr>
              <w:spacing w:line="360" w:lineRule="auto"/>
              <w:jc w:val="center"/>
              <w:rPr>
                <w:rFonts w:eastAsia="Calibri"/>
                <w:sz w:val="28"/>
                <w:szCs w:val="28"/>
                <w:lang w:eastAsia="en-US"/>
              </w:rPr>
            </w:pPr>
            <w:r w:rsidRPr="00D90348">
              <w:rPr>
                <w:rFonts w:eastAsia="Calibri"/>
                <w:sz w:val="28"/>
                <w:szCs w:val="28"/>
                <w:lang w:val="uk-UA" w:eastAsia="en-US"/>
              </w:rPr>
              <w:t>10</w:t>
            </w:r>
            <w:r w:rsidRPr="00D90348">
              <w:rPr>
                <w:rFonts w:eastAsia="Calibri"/>
                <w:sz w:val="28"/>
                <w:szCs w:val="28"/>
                <w:vertAlign w:val="superscript"/>
                <w:lang w:val="uk-UA" w:eastAsia="en-US"/>
              </w:rPr>
              <w:t>9</w:t>
            </w:r>
            <w:r w:rsidRPr="00D90348">
              <w:rPr>
                <w:rFonts w:eastAsia="Calibri"/>
                <w:sz w:val="28"/>
                <w:szCs w:val="28"/>
                <w:lang w:val="uk-UA" w:eastAsia="en-US"/>
              </w:rPr>
              <w:t>/л</w:t>
            </w:r>
          </w:p>
        </w:tc>
        <w:tc>
          <w:tcPr>
            <w:tcW w:w="709" w:type="dxa"/>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К</w:t>
            </w:r>
          </w:p>
        </w:tc>
        <w:tc>
          <w:tcPr>
            <w:tcW w:w="567" w:type="dxa"/>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color w:val="000000"/>
                <w:sz w:val="28"/>
                <w:szCs w:val="28"/>
                <w:lang w:val="uk-UA" w:eastAsia="en-US"/>
              </w:rPr>
              <w:t>6</w:t>
            </w:r>
            <w:r w:rsidRPr="00D90348">
              <w:rPr>
                <w:rFonts w:eastAsia="Calibri"/>
                <w:bCs/>
                <w:color w:val="000000"/>
                <w:sz w:val="28"/>
                <w:szCs w:val="28"/>
                <w:lang w:eastAsia="en-US"/>
              </w:rPr>
              <w:t>,7</w:t>
            </w:r>
            <w:r w:rsidRPr="00D90348">
              <w:rPr>
                <w:rFonts w:eastAsia="Calibri"/>
                <w:bCs/>
                <w:color w:val="000000"/>
                <w:sz w:val="28"/>
                <w:szCs w:val="28"/>
                <w:lang w:val="uk-UA" w:eastAsia="en-US"/>
              </w:rPr>
              <w:t>2</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0,8</w:t>
            </w:r>
            <w:r w:rsidRPr="00D90348">
              <w:rPr>
                <w:rFonts w:eastAsia="Calibri"/>
                <w:bCs/>
                <w:color w:val="000000"/>
                <w:sz w:val="28"/>
                <w:szCs w:val="28"/>
                <w:lang w:val="uk-UA" w:eastAsia="en-US"/>
              </w:rPr>
              <w:t>0</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0,</w:t>
            </w:r>
            <w:r w:rsidRPr="00D90348">
              <w:rPr>
                <w:rFonts w:eastAsia="Calibri"/>
                <w:bCs/>
                <w:color w:val="000000"/>
                <w:sz w:val="28"/>
                <w:szCs w:val="28"/>
                <w:lang w:val="uk-UA" w:eastAsia="en-US"/>
              </w:rPr>
              <w:t>65</w:t>
            </w:r>
          </w:p>
        </w:tc>
        <w:tc>
          <w:tcPr>
            <w:tcW w:w="992" w:type="dxa"/>
            <w:shd w:val="clear" w:color="auto" w:fill="FFFFFF"/>
          </w:tcPr>
          <w:p w:rsidR="00D90348" w:rsidRPr="00D90348" w:rsidRDefault="00D90348" w:rsidP="00D90348">
            <w:pPr>
              <w:spacing w:line="360" w:lineRule="auto"/>
              <w:jc w:val="center"/>
              <w:rPr>
                <w:rFonts w:eastAsia="Calibri"/>
                <w:bCs/>
                <w:sz w:val="28"/>
                <w:szCs w:val="28"/>
                <w:lang w:eastAsia="en-US"/>
              </w:rPr>
            </w:pPr>
            <w:r w:rsidRPr="00D90348">
              <w:rPr>
                <w:rFonts w:eastAsia="Calibri"/>
                <w:bCs/>
                <w:sz w:val="28"/>
                <w:szCs w:val="28"/>
                <w:lang w:eastAsia="en-US"/>
              </w:rPr>
              <w:t>5,</w:t>
            </w:r>
            <w:r w:rsidRPr="00D90348">
              <w:rPr>
                <w:rFonts w:eastAsia="Calibri"/>
                <w:bCs/>
                <w:sz w:val="28"/>
                <w:szCs w:val="28"/>
                <w:lang w:val="uk-UA" w:eastAsia="en-US"/>
              </w:rPr>
              <w:t>8</w:t>
            </w:r>
            <w:r w:rsidRPr="00D90348">
              <w:rPr>
                <w:rFonts w:eastAsia="Calibri"/>
                <w:bCs/>
                <w:sz w:val="28"/>
                <w:szCs w:val="28"/>
                <w:lang w:eastAsia="en-US"/>
              </w:rPr>
              <w:t>8</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sz w:val="28"/>
                <w:szCs w:val="28"/>
                <w:lang w:eastAsia="en-US"/>
              </w:rPr>
            </w:pPr>
            <w:r w:rsidRPr="00D90348">
              <w:rPr>
                <w:rFonts w:eastAsia="Calibri"/>
                <w:bCs/>
                <w:sz w:val="28"/>
                <w:szCs w:val="28"/>
                <w:lang w:val="uk-UA" w:eastAsia="en-US"/>
              </w:rPr>
              <w:t>7</w:t>
            </w:r>
            <w:r w:rsidRPr="00D90348">
              <w:rPr>
                <w:rFonts w:eastAsia="Calibri"/>
                <w:bCs/>
                <w:sz w:val="28"/>
                <w:szCs w:val="28"/>
                <w:lang w:eastAsia="en-US"/>
              </w:rPr>
              <w:t>,</w:t>
            </w:r>
            <w:r w:rsidRPr="00D90348">
              <w:rPr>
                <w:rFonts w:eastAsia="Calibri"/>
                <w:bCs/>
                <w:sz w:val="28"/>
                <w:szCs w:val="28"/>
                <w:lang w:val="uk-UA" w:eastAsia="en-US"/>
              </w:rPr>
              <w:t>7</w:t>
            </w:r>
            <w:r w:rsidRPr="00D90348">
              <w:rPr>
                <w:rFonts w:eastAsia="Calibri"/>
                <w:bCs/>
                <w:sz w:val="28"/>
                <w:szCs w:val="28"/>
                <w:lang w:eastAsia="en-US"/>
              </w:rPr>
              <w:t>5</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sz w:val="28"/>
                <w:szCs w:val="28"/>
                <w:lang w:val="uk-UA" w:eastAsia="en-US"/>
              </w:rPr>
            </w:pPr>
            <w:r w:rsidRPr="00D90348">
              <w:rPr>
                <w:rFonts w:eastAsia="Calibri"/>
                <w:bCs/>
                <w:sz w:val="28"/>
                <w:szCs w:val="28"/>
                <w:lang w:eastAsia="en-US"/>
              </w:rPr>
              <w:t>4,3</w:t>
            </w:r>
            <w:r w:rsidRPr="00D90348">
              <w:rPr>
                <w:rFonts w:eastAsia="Calibri"/>
                <w:bCs/>
                <w:sz w:val="28"/>
                <w:szCs w:val="28"/>
                <w:lang w:val="uk-UA" w:eastAsia="en-US"/>
              </w:rPr>
              <w:t>5</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val="uk-UA" w:eastAsia="en-US"/>
              </w:rPr>
              <w:t>8</w:t>
            </w:r>
            <w:r w:rsidRPr="00D90348">
              <w:rPr>
                <w:rFonts w:eastAsia="Calibri"/>
                <w:bCs/>
                <w:color w:val="000000"/>
                <w:sz w:val="28"/>
                <w:szCs w:val="28"/>
                <w:lang w:eastAsia="en-US"/>
              </w:rPr>
              <w:t>,</w:t>
            </w:r>
            <w:r w:rsidRPr="00D90348">
              <w:rPr>
                <w:rFonts w:eastAsia="Calibri"/>
                <w:bCs/>
                <w:color w:val="000000"/>
                <w:sz w:val="28"/>
                <w:szCs w:val="28"/>
                <w:lang w:val="uk-UA" w:eastAsia="en-US"/>
              </w:rPr>
              <w:t>15</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1</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22</w:t>
            </w:r>
          </w:p>
        </w:tc>
        <w:tc>
          <w:tcPr>
            <w:tcW w:w="1134"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rPr>
            </w:pPr>
            <w:r w:rsidRPr="00D90348">
              <w:rPr>
                <w:color w:val="000000"/>
                <w:sz w:val="28"/>
                <w:szCs w:val="28"/>
                <w:lang w:val="uk-UA"/>
              </w:rPr>
              <w:t>21,48**</w:t>
            </w:r>
            <w:r w:rsidRPr="00D90348">
              <w:rPr>
                <w:color w:val="000000"/>
                <w:sz w:val="28"/>
                <w:szCs w:val="28"/>
              </w:rPr>
              <w:t>*</w:t>
            </w:r>
          </w:p>
        </w:tc>
        <w:tc>
          <w:tcPr>
            <w:tcW w:w="850"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2</w:t>
            </w:r>
            <w:r w:rsidRPr="00D90348">
              <w:rPr>
                <w:color w:val="000000"/>
                <w:sz w:val="28"/>
                <w:szCs w:val="28"/>
              </w:rPr>
              <w:t>,8</w:t>
            </w:r>
            <w:r w:rsidRPr="00D90348">
              <w:rPr>
                <w:color w:val="000000"/>
                <w:sz w:val="28"/>
                <w:szCs w:val="28"/>
                <w:lang w:val="uk-UA"/>
              </w:rPr>
              <w:t>9</w:t>
            </w:r>
          </w:p>
        </w:tc>
        <w:tc>
          <w:tcPr>
            <w:tcW w:w="851"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1,13</w:t>
            </w:r>
          </w:p>
        </w:tc>
        <w:tc>
          <w:tcPr>
            <w:tcW w:w="992"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w:t>
            </w:r>
            <w:r w:rsidRPr="00D90348">
              <w:rPr>
                <w:color w:val="000000"/>
                <w:sz w:val="28"/>
                <w:szCs w:val="28"/>
              </w:rPr>
              <w:t>7,81</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23</w:t>
            </w:r>
            <w:r w:rsidRPr="00D90348">
              <w:rPr>
                <w:color w:val="000000"/>
                <w:sz w:val="28"/>
                <w:szCs w:val="28"/>
              </w:rPr>
              <w:t>,37</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15</w:t>
            </w:r>
            <w:r w:rsidRPr="00D90348">
              <w:rPr>
                <w:color w:val="000000"/>
                <w:sz w:val="28"/>
                <w:szCs w:val="28"/>
              </w:rPr>
              <w:t>,1</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w:t>
            </w:r>
            <w:r w:rsidRPr="00D90348">
              <w:rPr>
                <w:color w:val="000000"/>
                <w:sz w:val="28"/>
                <w:szCs w:val="28"/>
              </w:rPr>
              <w:t>5,</w:t>
            </w:r>
            <w:r w:rsidRPr="00D90348">
              <w:rPr>
                <w:color w:val="000000"/>
                <w:sz w:val="28"/>
                <w:szCs w:val="28"/>
                <w:lang w:val="uk-UA"/>
              </w:rPr>
              <w:t>9</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2</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19</w:t>
            </w:r>
          </w:p>
        </w:tc>
        <w:tc>
          <w:tcPr>
            <w:tcW w:w="1134"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rPr>
            </w:pPr>
            <w:r w:rsidRPr="00D90348">
              <w:rPr>
                <w:color w:val="000000"/>
                <w:sz w:val="28"/>
                <w:szCs w:val="28"/>
                <w:lang w:val="uk-UA"/>
              </w:rPr>
              <w:t>16</w:t>
            </w:r>
            <w:r w:rsidRPr="00D90348">
              <w:rPr>
                <w:color w:val="000000"/>
                <w:sz w:val="28"/>
                <w:szCs w:val="28"/>
              </w:rPr>
              <w:t>,2</w:t>
            </w:r>
            <w:r w:rsidRPr="00D90348">
              <w:rPr>
                <w:color w:val="000000"/>
                <w:sz w:val="28"/>
                <w:szCs w:val="28"/>
                <w:lang w:val="uk-UA"/>
              </w:rPr>
              <w:t>7**</w:t>
            </w:r>
            <w:r w:rsidRPr="00D90348">
              <w:rPr>
                <w:color w:val="000000"/>
                <w:sz w:val="28"/>
                <w:szCs w:val="28"/>
              </w:rPr>
              <w:t>*</w:t>
            </w:r>
          </w:p>
        </w:tc>
        <w:tc>
          <w:tcPr>
            <w:tcW w:w="850"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rPr>
              <w:t>1,6</w:t>
            </w:r>
            <w:r w:rsidRPr="00D90348">
              <w:rPr>
                <w:color w:val="000000"/>
                <w:sz w:val="28"/>
                <w:szCs w:val="28"/>
                <w:lang w:val="uk-UA"/>
              </w:rPr>
              <w:t>4</w:t>
            </w:r>
          </w:p>
        </w:tc>
        <w:tc>
          <w:tcPr>
            <w:tcW w:w="851"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0</w:t>
            </w:r>
            <w:r w:rsidRPr="00D90348">
              <w:rPr>
                <w:color w:val="000000"/>
                <w:sz w:val="28"/>
                <w:szCs w:val="28"/>
              </w:rPr>
              <w:t>,</w:t>
            </w:r>
            <w:r w:rsidRPr="00D90348">
              <w:rPr>
                <w:color w:val="000000"/>
                <w:sz w:val="28"/>
                <w:szCs w:val="28"/>
                <w:lang w:val="uk-UA"/>
              </w:rPr>
              <w:t>7</w:t>
            </w:r>
            <w:r w:rsidRPr="00D90348">
              <w:rPr>
                <w:color w:val="000000"/>
                <w:sz w:val="28"/>
                <w:szCs w:val="28"/>
              </w:rPr>
              <w:t>5</w:t>
            </w:r>
          </w:p>
        </w:tc>
        <w:tc>
          <w:tcPr>
            <w:tcW w:w="992"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14</w:t>
            </w:r>
            <w:r w:rsidRPr="00D90348">
              <w:rPr>
                <w:color w:val="000000"/>
                <w:sz w:val="28"/>
                <w:szCs w:val="28"/>
              </w:rPr>
              <w:t>,47</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w:t>
            </w:r>
            <w:r w:rsidRPr="00D90348">
              <w:rPr>
                <w:color w:val="000000"/>
                <w:sz w:val="28"/>
                <w:szCs w:val="28"/>
              </w:rPr>
              <w:t>8,9</w:t>
            </w:r>
            <w:r w:rsidRPr="00D90348">
              <w:rPr>
                <w:color w:val="000000"/>
                <w:sz w:val="28"/>
                <w:szCs w:val="28"/>
                <w:lang w:val="uk-UA"/>
              </w:rPr>
              <w:t>4</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13,7</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1</w:t>
            </w:r>
            <w:r w:rsidRPr="00D90348">
              <w:rPr>
                <w:color w:val="000000"/>
                <w:sz w:val="28"/>
                <w:szCs w:val="28"/>
                <w:lang w:val="uk-UA"/>
              </w:rPr>
              <w:t>9</w:t>
            </w:r>
            <w:r w:rsidRPr="00D90348">
              <w:rPr>
                <w:color w:val="000000"/>
                <w:sz w:val="28"/>
                <w:szCs w:val="28"/>
              </w:rPr>
              <w:t>,3</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sz w:val="28"/>
                <w:szCs w:val="28"/>
                <w:lang w:val="uk-UA"/>
              </w:rPr>
            </w:pPr>
            <w:r w:rsidRPr="00D90348">
              <w:rPr>
                <w:sz w:val="28"/>
                <w:szCs w:val="28"/>
                <w:lang w:val="uk-UA"/>
              </w:rPr>
              <w:t>3</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20</w:t>
            </w:r>
          </w:p>
        </w:tc>
        <w:tc>
          <w:tcPr>
            <w:tcW w:w="1134"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14,55***</w:t>
            </w:r>
          </w:p>
        </w:tc>
        <w:tc>
          <w:tcPr>
            <w:tcW w:w="850"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1,80</w:t>
            </w:r>
          </w:p>
        </w:tc>
        <w:tc>
          <w:tcPr>
            <w:tcW w:w="851"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0,93</w:t>
            </w:r>
          </w:p>
        </w:tc>
        <w:tc>
          <w:tcPr>
            <w:tcW w:w="992"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13,84</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16,05</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11,7</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16,9</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4</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rPr>
            </w:pPr>
            <w:r w:rsidRPr="00D90348">
              <w:rPr>
                <w:color w:val="000000"/>
                <w:sz w:val="28"/>
                <w:szCs w:val="28"/>
                <w:lang w:val="uk-UA"/>
              </w:rPr>
              <w:t>9,8</w:t>
            </w:r>
            <w:r w:rsidRPr="00D90348">
              <w:rPr>
                <w:color w:val="000000"/>
                <w:sz w:val="28"/>
                <w:szCs w:val="28"/>
              </w:rPr>
              <w:t>0</w:t>
            </w:r>
            <w:r w:rsidRPr="00D90348">
              <w:rPr>
                <w:color w:val="000000"/>
                <w:sz w:val="28"/>
                <w:szCs w:val="28"/>
                <w:lang w:val="uk-UA"/>
              </w:rPr>
              <w:t>*</w:t>
            </w:r>
            <w:r w:rsidRPr="00D90348">
              <w:rPr>
                <w:color w:val="000000"/>
                <w:sz w:val="28"/>
                <w:szCs w:val="28"/>
              </w:rPr>
              <w:t>*</w:t>
            </w:r>
          </w:p>
        </w:tc>
        <w:tc>
          <w:tcPr>
            <w:tcW w:w="850"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2</w:t>
            </w:r>
            <w:r w:rsidRPr="00D90348">
              <w:rPr>
                <w:color w:val="000000"/>
                <w:sz w:val="28"/>
                <w:szCs w:val="28"/>
              </w:rPr>
              <w:t>,1</w:t>
            </w:r>
            <w:r w:rsidRPr="00D90348">
              <w:rPr>
                <w:color w:val="000000"/>
                <w:sz w:val="28"/>
                <w:szCs w:val="28"/>
                <w:lang w:val="uk-UA"/>
              </w:rPr>
              <w:t>6</w:t>
            </w:r>
          </w:p>
        </w:tc>
        <w:tc>
          <w:tcPr>
            <w:tcW w:w="851"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w:t>
            </w:r>
            <w:r w:rsidRPr="00D90348">
              <w:rPr>
                <w:color w:val="000000"/>
                <w:sz w:val="28"/>
                <w:szCs w:val="28"/>
              </w:rPr>
              <w:t>,</w:t>
            </w:r>
            <w:r w:rsidRPr="00D90348">
              <w:rPr>
                <w:color w:val="000000"/>
                <w:sz w:val="28"/>
                <w:szCs w:val="28"/>
                <w:lang w:val="uk-UA"/>
              </w:rPr>
              <w:t>65</w:t>
            </w:r>
          </w:p>
        </w:tc>
        <w:tc>
          <w:tcPr>
            <w:tcW w:w="992" w:type="dxa"/>
            <w:shd w:val="clear" w:color="auto" w:fill="FFFFFF"/>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7</w:t>
            </w:r>
            <w:r w:rsidRPr="00D90348">
              <w:rPr>
                <w:color w:val="000000"/>
                <w:sz w:val="28"/>
                <w:szCs w:val="28"/>
              </w:rPr>
              <w:t>,5</w:t>
            </w:r>
            <w:r w:rsidRPr="00D90348">
              <w:rPr>
                <w:color w:val="000000"/>
                <w:sz w:val="28"/>
                <w:szCs w:val="28"/>
                <w:lang w:val="uk-UA"/>
              </w:rPr>
              <w:t>3</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10</w:t>
            </w:r>
            <w:r w:rsidRPr="00D90348">
              <w:rPr>
                <w:color w:val="000000"/>
                <w:sz w:val="28"/>
                <w:szCs w:val="28"/>
              </w:rPr>
              <w:t>,5</w:t>
            </w:r>
            <w:r w:rsidRPr="00D90348">
              <w:rPr>
                <w:color w:val="000000"/>
                <w:sz w:val="28"/>
                <w:szCs w:val="28"/>
                <w:lang w:val="uk-UA"/>
              </w:rPr>
              <w:t>6</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6</w:t>
            </w:r>
            <w:r w:rsidRPr="00D90348">
              <w:rPr>
                <w:color w:val="000000"/>
                <w:sz w:val="28"/>
                <w:szCs w:val="28"/>
              </w:rPr>
              <w:t>,6</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12</w:t>
            </w:r>
            <w:r w:rsidRPr="00D90348">
              <w:rPr>
                <w:color w:val="000000"/>
                <w:sz w:val="28"/>
                <w:szCs w:val="28"/>
              </w:rPr>
              <w:t>,4</w:t>
            </w:r>
          </w:p>
        </w:tc>
      </w:tr>
      <w:tr w:rsidR="00D90348" w:rsidRPr="00D90348" w:rsidTr="003D2BDB">
        <w:trPr>
          <w:cantSplit/>
          <w:trHeight w:hRule="exact" w:val="454"/>
        </w:trPr>
        <w:tc>
          <w:tcPr>
            <w:tcW w:w="1851" w:type="dxa"/>
            <w:vMerge w:val="restart"/>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 xml:space="preserve">Еозинофіли, </w:t>
            </w:r>
          </w:p>
          <w:p w:rsidR="00D90348" w:rsidRPr="00D90348" w:rsidRDefault="00D90348" w:rsidP="00D90348">
            <w:pPr>
              <w:spacing w:line="360" w:lineRule="auto"/>
              <w:jc w:val="center"/>
              <w:rPr>
                <w:sz w:val="28"/>
                <w:szCs w:val="28"/>
              </w:rPr>
            </w:pPr>
            <w:r w:rsidRPr="00D90348">
              <w:rPr>
                <w:sz w:val="28"/>
                <w:szCs w:val="28"/>
                <w:lang w:val="uk-UA"/>
              </w:rPr>
              <w:t>%</w:t>
            </w:r>
          </w:p>
        </w:tc>
        <w:tc>
          <w:tcPr>
            <w:tcW w:w="709"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К</w:t>
            </w:r>
          </w:p>
        </w:tc>
        <w:tc>
          <w:tcPr>
            <w:tcW w:w="567"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2,1</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1,18</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0,2</w:t>
            </w:r>
            <w:r w:rsidRPr="00D90348">
              <w:rPr>
                <w:color w:val="000000"/>
                <w:sz w:val="28"/>
                <w:szCs w:val="28"/>
                <w:lang w:val="uk-UA"/>
              </w:rPr>
              <w:t>8</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1,30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2,48</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5</w:t>
            </w:r>
            <w:r w:rsidRPr="00D90348">
              <w:rPr>
                <w:color w:val="000000"/>
                <w:sz w:val="28"/>
                <w:szCs w:val="28"/>
                <w:lang w:val="uk-UA"/>
              </w:rPr>
              <w:t>,0</w:t>
            </w:r>
          </w:p>
        </w:tc>
      </w:tr>
      <w:tr w:rsidR="00D90348" w:rsidRPr="00D90348" w:rsidTr="003D2BDB">
        <w:trPr>
          <w:cantSplit/>
          <w:trHeight w:hRule="exact" w:val="454"/>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1</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22</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w:t>
            </w:r>
            <w:r w:rsidRPr="00D90348">
              <w:rPr>
                <w:color w:val="000000"/>
                <w:sz w:val="28"/>
                <w:szCs w:val="28"/>
              </w:rPr>
              <w:t>,</w:t>
            </w:r>
            <w:r w:rsidRPr="00D90348">
              <w:rPr>
                <w:color w:val="000000"/>
                <w:sz w:val="28"/>
                <w:szCs w:val="28"/>
                <w:lang w:val="uk-UA"/>
              </w:rPr>
              <w:t>6***</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w:t>
            </w:r>
            <w:r w:rsidRPr="00D90348">
              <w:rPr>
                <w:color w:val="000000"/>
                <w:sz w:val="28"/>
                <w:szCs w:val="28"/>
              </w:rPr>
              <w:t>,8</w:t>
            </w:r>
            <w:r w:rsidRPr="00D90348">
              <w:rPr>
                <w:color w:val="000000"/>
                <w:sz w:val="28"/>
                <w:szCs w:val="28"/>
                <w:lang w:val="uk-UA"/>
              </w:rPr>
              <w:t>8</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w:t>
            </w:r>
            <w:r w:rsidRPr="00D90348">
              <w:rPr>
                <w:color w:val="000000"/>
                <w:sz w:val="28"/>
                <w:szCs w:val="28"/>
              </w:rPr>
              <w:t>,</w:t>
            </w:r>
            <w:r w:rsidRPr="00D90348">
              <w:rPr>
                <w:color w:val="000000"/>
                <w:sz w:val="28"/>
                <w:szCs w:val="28"/>
                <w:lang w:val="uk-UA"/>
              </w:rPr>
              <w:t>35</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3,15</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3,77</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5,0</w:t>
            </w:r>
          </w:p>
        </w:tc>
      </w:tr>
      <w:tr w:rsidR="00D90348" w:rsidRPr="00D90348" w:rsidTr="003D2BDB">
        <w:trPr>
          <w:cantSplit/>
          <w:trHeight w:hRule="exact" w:val="454"/>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2</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19</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w:t>
            </w:r>
            <w:r w:rsidRPr="00D90348">
              <w:rPr>
                <w:color w:val="000000"/>
                <w:sz w:val="28"/>
                <w:szCs w:val="28"/>
              </w:rPr>
              <w:t>,7</w:t>
            </w:r>
            <w:r w:rsidRPr="00D90348">
              <w:rPr>
                <w:color w:val="000000"/>
                <w:sz w:val="28"/>
                <w:szCs w:val="28"/>
                <w:lang w:val="uk-UA"/>
              </w:rPr>
              <w:t>*</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w:t>
            </w:r>
            <w:r w:rsidRPr="00D90348">
              <w:rPr>
                <w:color w:val="000000"/>
                <w:sz w:val="28"/>
                <w:szCs w:val="28"/>
              </w:rPr>
              <w:t>,80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w:t>
            </w:r>
            <w:r w:rsidRPr="00D90348">
              <w:rPr>
                <w:color w:val="000000"/>
                <w:sz w:val="28"/>
                <w:szCs w:val="28"/>
              </w:rPr>
              <w:t>,1</w:t>
            </w:r>
            <w:r w:rsidRPr="00D90348">
              <w:rPr>
                <w:color w:val="000000"/>
                <w:sz w:val="28"/>
                <w:szCs w:val="28"/>
                <w:lang w:val="uk-UA"/>
              </w:rPr>
              <w:t>8</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2</w:t>
            </w:r>
            <w:r w:rsidRPr="00D90348">
              <w:rPr>
                <w:color w:val="000000"/>
                <w:sz w:val="28"/>
                <w:szCs w:val="28"/>
              </w:rPr>
              <w:t>,32</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3</w:t>
            </w:r>
            <w:r w:rsidRPr="00D90348">
              <w:rPr>
                <w:color w:val="000000"/>
                <w:sz w:val="28"/>
                <w:szCs w:val="28"/>
              </w:rPr>
              <w:t>,08</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5,0</w:t>
            </w:r>
          </w:p>
        </w:tc>
      </w:tr>
      <w:tr w:rsidR="00D90348" w:rsidRPr="00D90348" w:rsidTr="003D2BDB">
        <w:trPr>
          <w:cantSplit/>
          <w:trHeight w:hRule="exact" w:val="454"/>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sz w:val="28"/>
                <w:szCs w:val="28"/>
                <w:lang w:val="uk-UA"/>
              </w:rPr>
            </w:pPr>
            <w:r w:rsidRPr="00D90348">
              <w:rPr>
                <w:sz w:val="28"/>
                <w:szCs w:val="28"/>
                <w:lang w:val="uk-UA"/>
              </w:rPr>
              <w:t>3</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20</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2,3</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1,09</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0,24</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1,</w:t>
            </w:r>
            <w:r w:rsidRPr="00D90348">
              <w:rPr>
                <w:color w:val="000000"/>
                <w:sz w:val="28"/>
                <w:szCs w:val="28"/>
                <w:lang w:val="uk-UA"/>
              </w:rPr>
              <w:t>8</w:t>
            </w:r>
            <w:r w:rsidRPr="00D90348">
              <w:rPr>
                <w:color w:val="000000"/>
                <w:sz w:val="28"/>
                <w:szCs w:val="28"/>
              </w:rPr>
              <w:t>4</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2,</w:t>
            </w:r>
            <w:r w:rsidRPr="00D90348">
              <w:rPr>
                <w:color w:val="000000"/>
                <w:sz w:val="28"/>
                <w:szCs w:val="28"/>
                <w:lang w:val="uk-UA"/>
              </w:rPr>
              <w:t>7</w:t>
            </w:r>
            <w:r w:rsidRPr="00D90348">
              <w:rPr>
                <w:color w:val="000000"/>
                <w:sz w:val="28"/>
                <w:szCs w:val="28"/>
              </w:rPr>
              <w:t>6</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5,0</w:t>
            </w:r>
          </w:p>
        </w:tc>
      </w:tr>
      <w:tr w:rsidR="00D90348" w:rsidRPr="00D90348" w:rsidTr="003D2BDB">
        <w:trPr>
          <w:cantSplit/>
          <w:trHeight w:hRule="exact" w:val="454"/>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4</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8</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w:t>
            </w:r>
            <w:r w:rsidRPr="00D90348">
              <w:rPr>
                <w:color w:val="000000"/>
                <w:sz w:val="28"/>
                <w:szCs w:val="28"/>
              </w:rPr>
              <w:t>,6</w:t>
            </w:r>
            <w:r w:rsidRPr="00D90348">
              <w:rPr>
                <w:color w:val="000000"/>
                <w:sz w:val="28"/>
                <w:szCs w:val="28"/>
                <w:lang w:val="uk-UA"/>
              </w:rPr>
              <w:t>2</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w:t>
            </w:r>
            <w:r w:rsidRPr="00D90348">
              <w:rPr>
                <w:color w:val="000000"/>
                <w:sz w:val="28"/>
                <w:szCs w:val="28"/>
              </w:rPr>
              <w:t>,1</w:t>
            </w:r>
            <w:r w:rsidRPr="00D90348">
              <w:rPr>
                <w:color w:val="000000"/>
                <w:sz w:val="28"/>
                <w:szCs w:val="28"/>
                <w:lang w:val="uk-UA"/>
              </w:rPr>
              <w:t>5</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1,25</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1,86</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5,0</w:t>
            </w:r>
          </w:p>
        </w:tc>
      </w:tr>
    </w:tbl>
    <w:p w:rsidR="00D90348" w:rsidRPr="00D90348" w:rsidRDefault="00D90348" w:rsidP="00D90348">
      <w:pPr>
        <w:spacing w:line="360" w:lineRule="auto"/>
        <w:jc w:val="right"/>
        <w:rPr>
          <w:rFonts w:eastAsia="Calibri"/>
          <w:sz w:val="28"/>
          <w:szCs w:val="28"/>
          <w:lang w:val="uk-UA" w:eastAsia="en-US"/>
        </w:rPr>
      </w:pPr>
      <w:r w:rsidRPr="00D90348">
        <w:rPr>
          <w:sz w:val="28"/>
          <w:szCs w:val="28"/>
        </w:rPr>
        <w:br w:type="page"/>
      </w:r>
      <w:r w:rsidRPr="00D90348">
        <w:rPr>
          <w:rFonts w:eastAsia="Calibri"/>
          <w:sz w:val="28"/>
          <w:szCs w:val="28"/>
          <w:lang w:val="uk-UA" w:eastAsia="en-US"/>
        </w:rPr>
        <w:t>Продовження  таблиці 3.1</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709"/>
        <w:gridCol w:w="567"/>
        <w:gridCol w:w="1134"/>
        <w:gridCol w:w="850"/>
        <w:gridCol w:w="851"/>
        <w:gridCol w:w="992"/>
        <w:gridCol w:w="851"/>
        <w:gridCol w:w="850"/>
        <w:gridCol w:w="851"/>
      </w:tblGrid>
      <w:tr w:rsidR="00D90348" w:rsidRPr="00D90348" w:rsidTr="003D2BDB">
        <w:trPr>
          <w:cantSplit/>
          <w:trHeight w:hRule="exact" w:val="454"/>
        </w:trPr>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D90348" w:rsidRPr="00D90348" w:rsidRDefault="00D90348" w:rsidP="00D90348">
            <w:pPr>
              <w:spacing w:line="360" w:lineRule="auto"/>
              <w:jc w:val="center"/>
              <w:rPr>
                <w:bCs/>
                <w:color w:val="000000"/>
                <w:kern w:val="24"/>
                <w:sz w:val="28"/>
                <w:szCs w:val="28"/>
                <w:lang w:val="uk-UA"/>
              </w:rPr>
            </w:pPr>
            <w:r w:rsidRPr="00D90348">
              <w:rPr>
                <w:bCs/>
                <w:color w:val="000000"/>
                <w:kern w:val="24"/>
                <w:sz w:val="28"/>
                <w:szCs w:val="28"/>
                <w:lang w:val="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10</w:t>
            </w:r>
          </w:p>
        </w:tc>
      </w:tr>
      <w:tr w:rsidR="00D90348" w:rsidRPr="00D90348" w:rsidTr="003D2BDB">
        <w:trPr>
          <w:cantSplit/>
          <w:trHeight w:val="397"/>
        </w:trPr>
        <w:tc>
          <w:tcPr>
            <w:tcW w:w="1851" w:type="dxa"/>
            <w:vMerge w:val="restart"/>
            <w:shd w:val="clear" w:color="auto" w:fill="FFFFFF"/>
            <w:vAlign w:val="center"/>
          </w:tcPr>
          <w:p w:rsidR="00D90348" w:rsidRPr="00D90348" w:rsidRDefault="00D90348" w:rsidP="00D90348">
            <w:pPr>
              <w:spacing w:line="360" w:lineRule="auto"/>
              <w:jc w:val="center"/>
              <w:rPr>
                <w:bCs/>
                <w:color w:val="000000"/>
                <w:kern w:val="24"/>
                <w:sz w:val="28"/>
                <w:szCs w:val="28"/>
                <w:lang w:val="uk-UA"/>
              </w:rPr>
            </w:pPr>
            <w:r w:rsidRPr="00D90348">
              <w:rPr>
                <w:bCs/>
                <w:color w:val="000000"/>
                <w:kern w:val="24"/>
                <w:sz w:val="28"/>
                <w:szCs w:val="28"/>
                <w:lang w:val="uk-UA"/>
              </w:rPr>
              <w:t>ПЯН, %</w:t>
            </w:r>
          </w:p>
        </w:tc>
        <w:tc>
          <w:tcPr>
            <w:tcW w:w="709"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К</w:t>
            </w:r>
          </w:p>
        </w:tc>
        <w:tc>
          <w:tcPr>
            <w:tcW w:w="567"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auto"/>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9</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0,67</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0,15</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1,54</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2,16</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3</w:t>
            </w:r>
            <w:r w:rsidRPr="00D90348">
              <w:rPr>
                <w:color w:val="000000"/>
                <w:sz w:val="28"/>
                <w:szCs w:val="28"/>
                <w:lang w:val="uk-UA"/>
              </w:rPr>
              <w:t>,0</w:t>
            </w:r>
          </w:p>
        </w:tc>
      </w:tr>
      <w:tr w:rsidR="00D90348" w:rsidRPr="00D90348" w:rsidTr="003D2BDB">
        <w:trPr>
          <w:cantSplit/>
          <w:trHeight w:val="397"/>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sz w:val="28"/>
                <w:szCs w:val="28"/>
                <w:lang w:val="uk-UA"/>
              </w:rPr>
              <w:t>1</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22</w:t>
            </w:r>
          </w:p>
        </w:tc>
        <w:tc>
          <w:tcPr>
            <w:tcW w:w="1134"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rPr>
              <w:t>1</w:t>
            </w:r>
            <w:r w:rsidRPr="00D90348">
              <w:rPr>
                <w:color w:val="000000"/>
                <w:sz w:val="28"/>
                <w:szCs w:val="28"/>
                <w:lang w:val="uk-UA"/>
              </w:rPr>
              <w:t>6</w:t>
            </w:r>
            <w:r w:rsidRPr="00D90348">
              <w:rPr>
                <w:color w:val="000000"/>
                <w:sz w:val="28"/>
                <w:szCs w:val="28"/>
              </w:rPr>
              <w:t>,</w:t>
            </w:r>
            <w:r w:rsidRPr="00D90348">
              <w:rPr>
                <w:color w:val="000000"/>
                <w:sz w:val="28"/>
                <w:szCs w:val="28"/>
                <w:lang w:val="uk-UA"/>
              </w:rPr>
              <w:t>3**</w:t>
            </w:r>
            <w:r w:rsidRPr="00D90348">
              <w:rPr>
                <w:color w:val="000000"/>
                <w:sz w:val="28"/>
                <w:szCs w:val="28"/>
              </w:rPr>
              <w:t>*</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lang w:val="uk-UA"/>
              </w:rPr>
              <w:t>2</w:t>
            </w:r>
            <w:r w:rsidRPr="00D90348">
              <w:rPr>
                <w:color w:val="000000"/>
                <w:sz w:val="28"/>
                <w:szCs w:val="28"/>
              </w:rPr>
              <w:t>,91</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1,0</w:t>
            </w:r>
            <w:r w:rsidRPr="00D90348">
              <w:rPr>
                <w:color w:val="000000"/>
                <w:sz w:val="28"/>
                <w:szCs w:val="28"/>
                <w:lang w:val="uk-UA"/>
              </w:rPr>
              <w:t>5</w:t>
            </w:r>
          </w:p>
        </w:tc>
        <w:tc>
          <w:tcPr>
            <w:tcW w:w="992"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eastAsia="en-US"/>
              </w:rPr>
            </w:pPr>
            <w:r w:rsidRPr="00D90348">
              <w:rPr>
                <w:color w:val="000000"/>
                <w:sz w:val="28"/>
                <w:szCs w:val="28"/>
                <w:lang w:val="uk-UA"/>
              </w:rPr>
              <w:t>14</w:t>
            </w:r>
            <w:r w:rsidRPr="00D90348">
              <w:rPr>
                <w:color w:val="000000"/>
                <w:sz w:val="28"/>
                <w:szCs w:val="28"/>
              </w:rPr>
              <w:t>,50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rPr>
              <w:t>1</w:t>
            </w:r>
            <w:r w:rsidRPr="00D90348">
              <w:rPr>
                <w:color w:val="000000"/>
                <w:sz w:val="28"/>
                <w:szCs w:val="28"/>
                <w:lang w:val="uk-UA"/>
              </w:rPr>
              <w:t>8</w:t>
            </w:r>
            <w:r w:rsidRPr="00D90348">
              <w:rPr>
                <w:color w:val="000000"/>
                <w:sz w:val="28"/>
                <w:szCs w:val="28"/>
              </w:rPr>
              <w:t>,86</w:t>
            </w:r>
          </w:p>
        </w:tc>
        <w:tc>
          <w:tcPr>
            <w:tcW w:w="850"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lang w:val="uk-UA"/>
              </w:rPr>
              <w:t>12,0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2</w:t>
            </w:r>
            <w:r w:rsidRPr="00D90348">
              <w:rPr>
                <w:color w:val="000000"/>
                <w:sz w:val="28"/>
                <w:szCs w:val="28"/>
                <w:lang w:val="uk-UA"/>
              </w:rPr>
              <w:t>0,0</w:t>
            </w:r>
          </w:p>
        </w:tc>
      </w:tr>
      <w:tr w:rsidR="00D90348" w:rsidRPr="00D90348" w:rsidTr="003D2BDB">
        <w:trPr>
          <w:cantSplit/>
          <w:trHeight w:val="397"/>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sz w:val="28"/>
                <w:szCs w:val="28"/>
                <w:lang w:val="uk-UA"/>
              </w:rPr>
              <w:t>2</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19</w:t>
            </w:r>
          </w:p>
        </w:tc>
        <w:tc>
          <w:tcPr>
            <w:tcW w:w="1134"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rPr>
              <w:t>7,5</w:t>
            </w:r>
            <w:r w:rsidRPr="00D90348">
              <w:rPr>
                <w:color w:val="000000"/>
                <w:sz w:val="28"/>
                <w:szCs w:val="28"/>
                <w:lang w:val="uk-UA"/>
              </w:rPr>
              <w:t>**</w:t>
            </w:r>
            <w:r w:rsidRPr="00D90348">
              <w:rPr>
                <w:color w:val="000000"/>
                <w:sz w:val="28"/>
                <w:szCs w:val="28"/>
              </w:rPr>
              <w:t>*</w:t>
            </w:r>
          </w:p>
        </w:tc>
        <w:tc>
          <w:tcPr>
            <w:tcW w:w="850"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lang w:val="uk-UA"/>
              </w:rPr>
              <w:t>2</w:t>
            </w:r>
            <w:r w:rsidRPr="00D90348">
              <w:rPr>
                <w:color w:val="000000"/>
                <w:sz w:val="28"/>
                <w:szCs w:val="28"/>
              </w:rPr>
              <w:t>,88</w:t>
            </w:r>
          </w:p>
        </w:tc>
        <w:tc>
          <w:tcPr>
            <w:tcW w:w="851"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lang w:val="uk-UA"/>
              </w:rPr>
              <w:t>0</w:t>
            </w:r>
            <w:r w:rsidRPr="00D90348">
              <w:rPr>
                <w:color w:val="000000"/>
                <w:sz w:val="28"/>
                <w:szCs w:val="28"/>
              </w:rPr>
              <w:t>,8</w:t>
            </w:r>
            <w:r w:rsidRPr="00D90348">
              <w:rPr>
                <w:color w:val="000000"/>
                <w:sz w:val="28"/>
                <w:szCs w:val="28"/>
                <w:lang w:val="uk-UA"/>
              </w:rPr>
              <w:t>2</w:t>
            </w:r>
          </w:p>
        </w:tc>
        <w:tc>
          <w:tcPr>
            <w:tcW w:w="992"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rPr>
              <w:t>5,76</w:t>
            </w:r>
          </w:p>
        </w:tc>
        <w:tc>
          <w:tcPr>
            <w:tcW w:w="851"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rPr>
              <w:t>9,29</w:t>
            </w:r>
          </w:p>
        </w:tc>
        <w:tc>
          <w:tcPr>
            <w:tcW w:w="850"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color w:val="000000"/>
                <w:sz w:val="28"/>
                <w:szCs w:val="28"/>
                <w:lang w:val="uk-UA"/>
              </w:rPr>
              <w:t>5,0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1</w:t>
            </w:r>
            <w:r w:rsidRPr="00D90348">
              <w:rPr>
                <w:color w:val="000000"/>
                <w:sz w:val="28"/>
                <w:szCs w:val="28"/>
                <w:lang w:val="uk-UA"/>
              </w:rPr>
              <w:t>0,0</w:t>
            </w:r>
          </w:p>
        </w:tc>
      </w:tr>
      <w:tr w:rsidR="00D90348" w:rsidRPr="00D90348" w:rsidTr="003D2BDB">
        <w:trPr>
          <w:cantSplit/>
          <w:trHeight w:val="397"/>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3</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20</w:t>
            </w:r>
          </w:p>
        </w:tc>
        <w:tc>
          <w:tcPr>
            <w:tcW w:w="1134"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7,1***</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3,49</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1,18</w:t>
            </w:r>
          </w:p>
        </w:tc>
        <w:tc>
          <w:tcPr>
            <w:tcW w:w="992"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color w:val="000000"/>
                <w:sz w:val="28"/>
                <w:szCs w:val="28"/>
                <w:lang w:val="uk-UA" w:eastAsia="en-US"/>
              </w:rPr>
              <w:t>5,24</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9,11</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5,0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11,0</w:t>
            </w:r>
          </w:p>
        </w:tc>
      </w:tr>
      <w:tr w:rsidR="00D90348" w:rsidRPr="00D90348" w:rsidTr="003D2BDB">
        <w:trPr>
          <w:cantSplit/>
          <w:trHeight w:val="397"/>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4</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5</w:t>
            </w:r>
            <w:r w:rsidRPr="00D90348">
              <w:rPr>
                <w:color w:val="000000"/>
                <w:sz w:val="28"/>
                <w:szCs w:val="28"/>
              </w:rPr>
              <w:t>,</w:t>
            </w:r>
            <w:r w:rsidRPr="00D90348">
              <w:rPr>
                <w:color w:val="000000"/>
                <w:sz w:val="28"/>
                <w:szCs w:val="28"/>
                <w:lang w:val="uk-UA"/>
              </w:rPr>
              <w:t>7**</w:t>
            </w:r>
            <w:r w:rsidRPr="00D90348">
              <w:rPr>
                <w:color w:val="000000"/>
                <w:sz w:val="28"/>
                <w:szCs w:val="28"/>
              </w:rPr>
              <w:t>*</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lang w:val="uk-UA"/>
              </w:rPr>
              <w:t>2</w:t>
            </w:r>
            <w:r w:rsidRPr="00D90348">
              <w:rPr>
                <w:color w:val="000000"/>
                <w:sz w:val="28"/>
                <w:szCs w:val="28"/>
              </w:rPr>
              <w:t>,12</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0</w:t>
            </w:r>
            <w:r w:rsidRPr="00D90348">
              <w:rPr>
                <w:color w:val="000000"/>
                <w:sz w:val="28"/>
                <w:szCs w:val="28"/>
              </w:rPr>
              <w:t>,68</w:t>
            </w:r>
          </w:p>
        </w:tc>
        <w:tc>
          <w:tcPr>
            <w:tcW w:w="992" w:type="dxa"/>
            <w:shd w:val="clear" w:color="auto" w:fill="FFFFFF"/>
            <w:vAlign w:val="center"/>
          </w:tcPr>
          <w:p w:rsidR="00D90348" w:rsidRPr="00D90348" w:rsidRDefault="00D90348" w:rsidP="00D90348">
            <w:pPr>
              <w:spacing w:line="360" w:lineRule="auto"/>
              <w:jc w:val="center"/>
              <w:rPr>
                <w:rFonts w:eastAsia="Calibri"/>
                <w:bCs/>
                <w:color w:val="000000"/>
                <w:sz w:val="28"/>
                <w:szCs w:val="28"/>
                <w:lang w:eastAsia="en-US"/>
              </w:rPr>
            </w:pPr>
            <w:r w:rsidRPr="00D90348">
              <w:rPr>
                <w:color w:val="000000"/>
                <w:sz w:val="28"/>
                <w:szCs w:val="28"/>
                <w:lang w:val="uk-UA"/>
              </w:rPr>
              <w:t>3</w:t>
            </w:r>
            <w:r w:rsidRPr="00D90348">
              <w:rPr>
                <w:color w:val="000000"/>
                <w:sz w:val="28"/>
                <w:szCs w:val="28"/>
              </w:rPr>
              <w:t>,05</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lang w:val="uk-UA"/>
              </w:rPr>
              <w:t>4</w:t>
            </w:r>
            <w:r w:rsidRPr="00D90348">
              <w:rPr>
                <w:color w:val="000000"/>
                <w:sz w:val="28"/>
                <w:szCs w:val="28"/>
              </w:rPr>
              <w:t>,90</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3,0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5</w:t>
            </w:r>
            <w:r w:rsidRPr="00D90348">
              <w:rPr>
                <w:color w:val="000000"/>
                <w:sz w:val="28"/>
                <w:szCs w:val="28"/>
                <w:lang w:val="uk-UA"/>
              </w:rPr>
              <w:t>,0</w:t>
            </w:r>
          </w:p>
        </w:tc>
      </w:tr>
      <w:tr w:rsidR="00D90348" w:rsidRPr="00D90348" w:rsidTr="003D2BDB">
        <w:trPr>
          <w:cantSplit/>
          <w:trHeight w:val="510"/>
        </w:trPr>
        <w:tc>
          <w:tcPr>
            <w:tcW w:w="1851" w:type="dxa"/>
            <w:vMerge w:val="restart"/>
            <w:shd w:val="clear" w:color="auto" w:fill="FFFFFF"/>
            <w:vAlign w:val="center"/>
          </w:tcPr>
          <w:p w:rsidR="00D90348" w:rsidRPr="00D90348" w:rsidRDefault="00D90348" w:rsidP="00D90348">
            <w:pPr>
              <w:spacing w:line="360" w:lineRule="auto"/>
              <w:jc w:val="center"/>
              <w:rPr>
                <w:bCs/>
                <w:color w:val="000000"/>
                <w:kern w:val="24"/>
                <w:sz w:val="28"/>
                <w:szCs w:val="28"/>
                <w:lang w:val="uk-UA"/>
              </w:rPr>
            </w:pPr>
            <w:r w:rsidRPr="00D90348">
              <w:rPr>
                <w:bCs/>
                <w:color w:val="000000"/>
                <w:kern w:val="24"/>
                <w:sz w:val="28"/>
                <w:szCs w:val="28"/>
                <w:lang w:val="uk-UA"/>
              </w:rPr>
              <w:t>СЯН, %</w:t>
            </w:r>
          </w:p>
        </w:tc>
        <w:tc>
          <w:tcPr>
            <w:tcW w:w="709"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К</w:t>
            </w:r>
          </w:p>
        </w:tc>
        <w:tc>
          <w:tcPr>
            <w:tcW w:w="567"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6</w:t>
            </w:r>
            <w:r w:rsidRPr="00D90348">
              <w:rPr>
                <w:color w:val="000000"/>
                <w:sz w:val="28"/>
                <w:szCs w:val="28"/>
                <w:lang w:val="en-US"/>
              </w:rPr>
              <w:t>2</w:t>
            </w:r>
            <w:r w:rsidRPr="00D90348">
              <w:rPr>
                <w:color w:val="000000"/>
                <w:sz w:val="28"/>
                <w:szCs w:val="28"/>
                <w:lang w:val="uk-UA"/>
              </w:rPr>
              <w:t>,0</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1,6</w:t>
            </w:r>
            <w:r w:rsidRPr="00D90348">
              <w:rPr>
                <w:color w:val="000000"/>
                <w:sz w:val="28"/>
                <w:szCs w:val="28"/>
                <w:lang w:val="uk-UA"/>
              </w:rPr>
              <w:t>6</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0,3</w:t>
            </w:r>
            <w:r w:rsidRPr="00D90348">
              <w:rPr>
                <w:color w:val="000000"/>
                <w:sz w:val="28"/>
                <w:szCs w:val="28"/>
                <w:lang w:val="uk-UA"/>
              </w:rPr>
              <w:t>9</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59,92</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61,48</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58</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64</w:t>
            </w:r>
            <w:r w:rsidRPr="00D90348">
              <w:rPr>
                <w:color w:val="000000"/>
                <w:sz w:val="28"/>
                <w:szCs w:val="28"/>
                <w:lang w:val="uk-UA"/>
              </w:rPr>
              <w:t>,1</w:t>
            </w:r>
          </w:p>
        </w:tc>
      </w:tr>
      <w:tr w:rsidR="00D90348" w:rsidRPr="00D90348" w:rsidTr="003D2BDB">
        <w:trPr>
          <w:cantSplit/>
          <w:trHeight w:val="510"/>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highlight w:val="yellow"/>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1</w:t>
            </w:r>
          </w:p>
        </w:tc>
        <w:tc>
          <w:tcPr>
            <w:tcW w:w="567" w:type="dxa"/>
            <w:shd w:val="clear" w:color="auto" w:fill="FFFFFF"/>
            <w:vAlign w:val="center"/>
          </w:tcPr>
          <w:p w:rsidR="00D90348" w:rsidRPr="00D90348" w:rsidRDefault="00D90348" w:rsidP="00D90348">
            <w:pPr>
              <w:spacing w:line="360" w:lineRule="auto"/>
              <w:jc w:val="center"/>
              <w:rPr>
                <w:sz w:val="28"/>
                <w:szCs w:val="28"/>
              </w:rPr>
            </w:pPr>
            <w:r w:rsidRPr="00D90348">
              <w:rPr>
                <w:rFonts w:eastAsia="Calibri"/>
                <w:sz w:val="28"/>
                <w:szCs w:val="28"/>
                <w:lang w:val="uk-UA" w:eastAsia="en-US"/>
              </w:rPr>
              <w:t>22</w:t>
            </w:r>
          </w:p>
        </w:tc>
        <w:tc>
          <w:tcPr>
            <w:tcW w:w="1134"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69,8*</w:t>
            </w:r>
            <w:r w:rsidRPr="00D90348">
              <w:rPr>
                <w:color w:val="000000"/>
                <w:sz w:val="28"/>
                <w:szCs w:val="28"/>
              </w:rPr>
              <w:t>*</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6</w:t>
            </w:r>
            <w:r w:rsidRPr="00D90348">
              <w:rPr>
                <w:color w:val="000000"/>
                <w:sz w:val="28"/>
                <w:szCs w:val="28"/>
              </w:rPr>
              <w:t>,5</w:t>
            </w:r>
            <w:r w:rsidRPr="00D90348">
              <w:rPr>
                <w:color w:val="000000"/>
                <w:sz w:val="28"/>
                <w:szCs w:val="28"/>
                <w:lang w:val="uk-UA"/>
              </w:rPr>
              <w:t>9</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1,</w:t>
            </w:r>
            <w:r w:rsidRPr="00D90348">
              <w:rPr>
                <w:color w:val="000000"/>
                <w:sz w:val="28"/>
                <w:szCs w:val="28"/>
                <w:lang w:val="uk-UA"/>
              </w:rPr>
              <w:t>62</w:t>
            </w:r>
          </w:p>
        </w:tc>
        <w:tc>
          <w:tcPr>
            <w:tcW w:w="992"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66,</w:t>
            </w:r>
            <w:r w:rsidRPr="00D90348">
              <w:rPr>
                <w:color w:val="000000"/>
                <w:sz w:val="28"/>
                <w:szCs w:val="28"/>
              </w:rPr>
              <w:t>13</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71</w:t>
            </w:r>
            <w:r w:rsidRPr="00D90348">
              <w:rPr>
                <w:color w:val="000000"/>
                <w:sz w:val="28"/>
                <w:szCs w:val="28"/>
              </w:rPr>
              <w:t>,78</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31</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63</w:t>
            </w:r>
            <w:r w:rsidRPr="00D90348">
              <w:rPr>
                <w:color w:val="000000"/>
                <w:sz w:val="28"/>
                <w:szCs w:val="28"/>
                <w:lang w:val="uk-UA"/>
              </w:rPr>
              <w:t>,0</w:t>
            </w:r>
          </w:p>
        </w:tc>
      </w:tr>
      <w:tr w:rsidR="00D90348" w:rsidRPr="00D90348" w:rsidTr="003D2BDB">
        <w:trPr>
          <w:cantSplit/>
          <w:trHeight w:val="510"/>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highlight w:val="yellow"/>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2</w:t>
            </w:r>
          </w:p>
        </w:tc>
        <w:tc>
          <w:tcPr>
            <w:tcW w:w="567" w:type="dxa"/>
            <w:shd w:val="clear" w:color="auto" w:fill="FFFFFF"/>
            <w:vAlign w:val="center"/>
          </w:tcPr>
          <w:p w:rsidR="00D90348" w:rsidRPr="00D90348" w:rsidRDefault="00D90348" w:rsidP="00D90348">
            <w:pPr>
              <w:spacing w:line="360" w:lineRule="auto"/>
              <w:jc w:val="center"/>
              <w:rPr>
                <w:sz w:val="28"/>
                <w:szCs w:val="28"/>
              </w:rPr>
            </w:pPr>
            <w:r w:rsidRPr="00D90348">
              <w:rPr>
                <w:rFonts w:eastAsia="Calibri"/>
                <w:sz w:val="28"/>
                <w:szCs w:val="28"/>
                <w:lang w:val="uk-UA" w:eastAsia="en-US"/>
              </w:rPr>
              <w:t>19</w:t>
            </w:r>
          </w:p>
        </w:tc>
        <w:tc>
          <w:tcPr>
            <w:tcW w:w="1134" w:type="dxa"/>
            <w:shd w:val="clear" w:color="auto" w:fill="FFFFFF"/>
            <w:vAlign w:val="center"/>
          </w:tcPr>
          <w:p w:rsidR="00D90348" w:rsidRPr="00D90348" w:rsidRDefault="00D90348" w:rsidP="00D90348">
            <w:pPr>
              <w:spacing w:line="360" w:lineRule="auto"/>
              <w:jc w:val="center"/>
              <w:rPr>
                <w:rFonts w:eastAsia="Calibri"/>
                <w:color w:val="000000"/>
                <w:sz w:val="28"/>
                <w:szCs w:val="28"/>
                <w:lang w:val="uk-UA" w:eastAsia="en-US"/>
              </w:rPr>
            </w:pPr>
            <w:r w:rsidRPr="00D90348">
              <w:rPr>
                <w:color w:val="000000"/>
                <w:sz w:val="28"/>
                <w:szCs w:val="28"/>
                <w:lang w:val="uk-UA"/>
              </w:rPr>
              <w:t>69,1*</w:t>
            </w:r>
            <w:r w:rsidRPr="00D90348">
              <w:rPr>
                <w:color w:val="000000"/>
                <w:sz w:val="28"/>
                <w:szCs w:val="28"/>
              </w:rPr>
              <w:t>*</w:t>
            </w:r>
          </w:p>
        </w:tc>
        <w:tc>
          <w:tcPr>
            <w:tcW w:w="850" w:type="dxa"/>
            <w:shd w:val="clear" w:color="auto" w:fill="FFFFFF"/>
            <w:vAlign w:val="center"/>
          </w:tcPr>
          <w:p w:rsidR="00D90348" w:rsidRPr="00D90348" w:rsidRDefault="00D90348" w:rsidP="00D90348">
            <w:pPr>
              <w:spacing w:line="360" w:lineRule="auto"/>
              <w:jc w:val="center"/>
              <w:rPr>
                <w:rFonts w:eastAsia="Calibri"/>
                <w:bCs/>
                <w:sz w:val="28"/>
                <w:szCs w:val="28"/>
                <w:lang w:val="uk-UA" w:eastAsia="en-US"/>
              </w:rPr>
            </w:pPr>
            <w:r w:rsidRPr="00D90348">
              <w:rPr>
                <w:color w:val="000000"/>
                <w:sz w:val="28"/>
                <w:szCs w:val="28"/>
              </w:rPr>
              <w:t>5,</w:t>
            </w:r>
            <w:r w:rsidRPr="00D90348">
              <w:rPr>
                <w:color w:val="000000"/>
                <w:sz w:val="28"/>
                <w:szCs w:val="28"/>
                <w:lang w:val="uk-UA"/>
              </w:rPr>
              <w:t>64</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1,2</w:t>
            </w:r>
            <w:r w:rsidRPr="00D90348">
              <w:rPr>
                <w:color w:val="000000"/>
                <w:sz w:val="28"/>
                <w:szCs w:val="28"/>
                <w:lang w:val="uk-UA"/>
              </w:rPr>
              <w:t>0</w:t>
            </w:r>
          </w:p>
        </w:tc>
        <w:tc>
          <w:tcPr>
            <w:tcW w:w="992"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lang w:val="uk-UA"/>
              </w:rPr>
              <w:t>64</w:t>
            </w:r>
            <w:r w:rsidRPr="00D90348">
              <w:rPr>
                <w:color w:val="000000"/>
                <w:sz w:val="28"/>
                <w:szCs w:val="28"/>
              </w:rPr>
              <w:t>,35</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lang w:val="uk-UA"/>
              </w:rPr>
              <w:t>70,30</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rPr>
              <w:t>37</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color w:val="000000"/>
                <w:sz w:val="28"/>
                <w:szCs w:val="28"/>
              </w:rPr>
              <w:t>64</w:t>
            </w:r>
            <w:r w:rsidRPr="00D90348">
              <w:rPr>
                <w:color w:val="000000"/>
                <w:sz w:val="28"/>
                <w:szCs w:val="28"/>
                <w:lang w:val="uk-UA"/>
              </w:rPr>
              <w:t>,0</w:t>
            </w:r>
          </w:p>
        </w:tc>
      </w:tr>
      <w:tr w:rsidR="00D90348" w:rsidRPr="00D90348" w:rsidTr="003D2BDB">
        <w:trPr>
          <w:cantSplit/>
          <w:trHeight w:val="510"/>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highlight w:val="yellow"/>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3</w:t>
            </w:r>
          </w:p>
        </w:tc>
        <w:tc>
          <w:tcPr>
            <w:tcW w:w="567" w:type="dxa"/>
            <w:shd w:val="clear" w:color="auto" w:fill="FFFFFF"/>
            <w:vAlign w:val="center"/>
          </w:tcPr>
          <w:p w:rsidR="00D90348" w:rsidRPr="00D90348" w:rsidRDefault="00D90348" w:rsidP="00D90348">
            <w:pPr>
              <w:spacing w:line="360" w:lineRule="auto"/>
              <w:jc w:val="center"/>
              <w:rPr>
                <w:sz w:val="28"/>
                <w:szCs w:val="28"/>
              </w:rPr>
            </w:pPr>
            <w:r w:rsidRPr="00D90348">
              <w:rPr>
                <w:rFonts w:eastAsia="Calibri"/>
                <w:sz w:val="28"/>
                <w:szCs w:val="28"/>
                <w:lang w:val="uk-UA" w:eastAsia="en-US"/>
              </w:rPr>
              <w:t>20</w:t>
            </w:r>
          </w:p>
        </w:tc>
        <w:tc>
          <w:tcPr>
            <w:tcW w:w="1134" w:type="dxa"/>
            <w:shd w:val="clear" w:color="auto" w:fill="FFFFFF"/>
            <w:vAlign w:val="center"/>
          </w:tcPr>
          <w:p w:rsidR="00D90348" w:rsidRPr="00D90348" w:rsidRDefault="00D90348" w:rsidP="00D90348">
            <w:pPr>
              <w:spacing w:line="360" w:lineRule="auto"/>
              <w:jc w:val="center"/>
              <w:rPr>
                <w:rFonts w:eastAsia="Calibri"/>
                <w:color w:val="000000"/>
                <w:sz w:val="28"/>
                <w:szCs w:val="28"/>
                <w:lang w:val="uk-UA" w:eastAsia="en-US"/>
              </w:rPr>
            </w:pPr>
            <w:r w:rsidRPr="00D90348">
              <w:rPr>
                <w:color w:val="000000"/>
                <w:sz w:val="28"/>
                <w:szCs w:val="28"/>
                <w:lang w:val="uk-UA"/>
              </w:rPr>
              <w:t>70,0*</w:t>
            </w:r>
            <w:r w:rsidRPr="00D90348">
              <w:rPr>
                <w:color w:val="000000"/>
                <w:sz w:val="28"/>
                <w:szCs w:val="28"/>
              </w:rPr>
              <w:t>*</w:t>
            </w:r>
          </w:p>
        </w:tc>
        <w:tc>
          <w:tcPr>
            <w:tcW w:w="850" w:type="dxa"/>
            <w:shd w:val="clear" w:color="auto" w:fill="FFFFFF"/>
            <w:vAlign w:val="center"/>
          </w:tcPr>
          <w:p w:rsidR="00D90348" w:rsidRPr="00D90348" w:rsidRDefault="00D90348" w:rsidP="00D90348">
            <w:pPr>
              <w:spacing w:line="360" w:lineRule="auto"/>
              <w:jc w:val="center"/>
              <w:rPr>
                <w:rFonts w:eastAsia="Calibri"/>
                <w:bCs/>
                <w:sz w:val="28"/>
                <w:szCs w:val="28"/>
                <w:lang w:val="uk-UA" w:eastAsia="en-US"/>
              </w:rPr>
            </w:pPr>
            <w:r w:rsidRPr="00D90348">
              <w:rPr>
                <w:color w:val="000000"/>
                <w:sz w:val="28"/>
                <w:szCs w:val="28"/>
                <w:lang w:val="uk-UA"/>
              </w:rPr>
              <w:t>3,10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1,</w:t>
            </w:r>
            <w:r w:rsidRPr="00D90348">
              <w:rPr>
                <w:color w:val="000000"/>
                <w:sz w:val="28"/>
                <w:szCs w:val="28"/>
                <w:lang w:val="uk-UA"/>
              </w:rPr>
              <w:t>31</w:t>
            </w:r>
          </w:p>
        </w:tc>
        <w:tc>
          <w:tcPr>
            <w:tcW w:w="992"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65</w:t>
            </w:r>
            <w:r w:rsidRPr="00D90348">
              <w:rPr>
                <w:color w:val="000000"/>
                <w:sz w:val="28"/>
                <w:szCs w:val="28"/>
              </w:rPr>
              <w:t>,4</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lang w:val="uk-UA"/>
              </w:rPr>
              <w:t>70</w:t>
            </w:r>
            <w:r w:rsidRPr="00D90348">
              <w:rPr>
                <w:color w:val="000000"/>
                <w:sz w:val="28"/>
                <w:szCs w:val="28"/>
              </w:rPr>
              <w:t>,</w:t>
            </w:r>
            <w:r w:rsidRPr="00D90348">
              <w:rPr>
                <w:color w:val="000000"/>
                <w:sz w:val="28"/>
                <w:szCs w:val="28"/>
                <w:lang w:val="uk-UA"/>
              </w:rPr>
              <w:t>25</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45</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color w:val="000000"/>
                <w:sz w:val="28"/>
                <w:szCs w:val="28"/>
              </w:rPr>
              <w:t>66</w:t>
            </w:r>
            <w:r w:rsidRPr="00D90348">
              <w:rPr>
                <w:color w:val="000000"/>
                <w:sz w:val="28"/>
                <w:szCs w:val="28"/>
                <w:lang w:val="uk-UA"/>
              </w:rPr>
              <w:t>,0</w:t>
            </w:r>
          </w:p>
        </w:tc>
      </w:tr>
      <w:tr w:rsidR="00D90348" w:rsidRPr="00D90348" w:rsidTr="003D2BDB">
        <w:trPr>
          <w:cantSplit/>
          <w:trHeight w:val="510"/>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4</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65,2</w:t>
            </w:r>
            <w:r w:rsidRPr="00D90348">
              <w:rPr>
                <w:color w:val="000000"/>
                <w:sz w:val="28"/>
                <w:szCs w:val="28"/>
              </w:rPr>
              <w:t>*</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4,</w:t>
            </w:r>
            <w:r w:rsidRPr="00D90348">
              <w:rPr>
                <w:color w:val="000000"/>
                <w:sz w:val="28"/>
                <w:szCs w:val="28"/>
                <w:lang w:val="uk-UA"/>
              </w:rPr>
              <w:t>37</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w:t>
            </w:r>
            <w:r w:rsidRPr="00D90348">
              <w:rPr>
                <w:color w:val="000000"/>
                <w:sz w:val="28"/>
                <w:szCs w:val="28"/>
                <w:lang w:val="uk-UA"/>
              </w:rPr>
              <w:t>29</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6</w:t>
            </w:r>
            <w:r w:rsidRPr="00D90348">
              <w:rPr>
                <w:color w:val="000000"/>
                <w:sz w:val="28"/>
                <w:szCs w:val="28"/>
              </w:rPr>
              <w:t>3,47</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6</w:t>
            </w:r>
            <w:r w:rsidRPr="00D90348">
              <w:rPr>
                <w:color w:val="000000"/>
                <w:sz w:val="28"/>
                <w:szCs w:val="28"/>
              </w:rPr>
              <w:t>7,96</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45</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66</w:t>
            </w:r>
            <w:r w:rsidRPr="00D90348">
              <w:rPr>
                <w:color w:val="000000"/>
                <w:sz w:val="28"/>
                <w:szCs w:val="28"/>
                <w:lang w:val="uk-UA"/>
              </w:rPr>
              <w:t>,0</w:t>
            </w:r>
          </w:p>
        </w:tc>
      </w:tr>
      <w:tr w:rsidR="00D90348" w:rsidRPr="00D90348" w:rsidTr="003D2BDB">
        <w:trPr>
          <w:cantSplit/>
          <w:trHeight w:val="510"/>
        </w:trPr>
        <w:tc>
          <w:tcPr>
            <w:tcW w:w="1851" w:type="dxa"/>
            <w:vMerge w:val="restart"/>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Моноцити, %</w:t>
            </w:r>
          </w:p>
        </w:tc>
        <w:tc>
          <w:tcPr>
            <w:tcW w:w="709"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К</w:t>
            </w:r>
          </w:p>
        </w:tc>
        <w:tc>
          <w:tcPr>
            <w:tcW w:w="567" w:type="dxa"/>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3,4</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1,4</w:t>
            </w:r>
            <w:r w:rsidRPr="00D90348">
              <w:rPr>
                <w:color w:val="000000"/>
                <w:sz w:val="28"/>
                <w:szCs w:val="28"/>
                <w:lang w:val="uk-UA"/>
              </w:rPr>
              <w:t>2</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0,32</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2,73</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4,07</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6</w:t>
            </w:r>
            <w:r w:rsidRPr="00D90348">
              <w:rPr>
                <w:color w:val="000000"/>
                <w:sz w:val="28"/>
                <w:szCs w:val="28"/>
                <w:lang w:val="uk-UA"/>
              </w:rPr>
              <w:t>,0</w:t>
            </w:r>
          </w:p>
        </w:tc>
      </w:tr>
      <w:tr w:rsidR="00D90348" w:rsidRPr="00D90348" w:rsidTr="003D2BDB">
        <w:trPr>
          <w:cantSplit/>
          <w:trHeight w:val="526"/>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highlight w:val="yellow"/>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eastAsia="en-US"/>
              </w:rPr>
            </w:pPr>
            <w:r w:rsidRPr="00D90348">
              <w:rPr>
                <w:sz w:val="28"/>
                <w:szCs w:val="28"/>
                <w:lang w:val="uk-UA"/>
              </w:rPr>
              <w:t>1</w:t>
            </w:r>
          </w:p>
        </w:tc>
        <w:tc>
          <w:tcPr>
            <w:tcW w:w="567" w:type="dxa"/>
            <w:shd w:val="clear" w:color="auto" w:fill="FFFFFF"/>
            <w:vAlign w:val="center"/>
          </w:tcPr>
          <w:p w:rsidR="00D90348" w:rsidRPr="00D90348" w:rsidRDefault="00D90348" w:rsidP="00D90348">
            <w:pPr>
              <w:spacing w:line="360" w:lineRule="auto"/>
              <w:jc w:val="center"/>
              <w:rPr>
                <w:sz w:val="28"/>
                <w:szCs w:val="28"/>
                <w:highlight w:val="yellow"/>
              </w:rPr>
            </w:pPr>
            <w:r w:rsidRPr="00D90348">
              <w:rPr>
                <w:rFonts w:eastAsia="Calibri"/>
                <w:sz w:val="28"/>
                <w:szCs w:val="28"/>
                <w:lang w:val="uk-UA" w:eastAsia="en-US"/>
              </w:rPr>
              <w:t>22</w:t>
            </w:r>
          </w:p>
        </w:tc>
        <w:tc>
          <w:tcPr>
            <w:tcW w:w="1134" w:type="dxa"/>
            <w:shd w:val="clear" w:color="auto" w:fill="FFFFFF"/>
            <w:vAlign w:val="center"/>
          </w:tcPr>
          <w:p w:rsidR="00D90348" w:rsidRPr="00D90348" w:rsidRDefault="00D90348" w:rsidP="00D90348">
            <w:pPr>
              <w:autoSpaceDE w:val="0"/>
              <w:autoSpaceDN w:val="0"/>
              <w:adjustRightInd w:val="0"/>
              <w:spacing w:line="360" w:lineRule="auto"/>
              <w:ind w:right="76"/>
              <w:jc w:val="center"/>
              <w:rPr>
                <w:rFonts w:eastAsia="Calibri"/>
                <w:color w:val="000000"/>
                <w:sz w:val="28"/>
                <w:szCs w:val="28"/>
                <w:highlight w:val="yellow"/>
                <w:lang w:val="uk-UA" w:eastAsia="en-US"/>
              </w:rPr>
            </w:pPr>
            <w:r w:rsidRPr="00D90348">
              <w:rPr>
                <w:color w:val="000000"/>
                <w:sz w:val="28"/>
                <w:szCs w:val="28"/>
                <w:lang w:val="uk-UA"/>
              </w:rPr>
              <w:t>6,6***</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rPr>
              <w:t>1,2</w:t>
            </w:r>
            <w:r w:rsidRPr="00D90348">
              <w:rPr>
                <w:color w:val="000000"/>
                <w:sz w:val="28"/>
                <w:szCs w:val="28"/>
                <w:lang w:val="uk-UA"/>
              </w:rPr>
              <w:t>3</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0</w:t>
            </w:r>
            <w:r w:rsidRPr="00D90348">
              <w:rPr>
                <w:color w:val="000000"/>
                <w:sz w:val="28"/>
                <w:szCs w:val="28"/>
              </w:rPr>
              <w:t>,28</w:t>
            </w:r>
          </w:p>
        </w:tc>
        <w:tc>
          <w:tcPr>
            <w:tcW w:w="992"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5</w:t>
            </w:r>
            <w:r w:rsidRPr="00D90348">
              <w:rPr>
                <w:color w:val="000000"/>
                <w:sz w:val="28"/>
                <w:szCs w:val="28"/>
              </w:rPr>
              <w:t>,62</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7</w:t>
            </w:r>
            <w:r w:rsidRPr="00D90348">
              <w:rPr>
                <w:color w:val="000000"/>
                <w:sz w:val="28"/>
                <w:szCs w:val="28"/>
              </w:rPr>
              <w:t>,</w:t>
            </w:r>
            <w:r w:rsidRPr="00D90348">
              <w:rPr>
                <w:color w:val="000000"/>
                <w:sz w:val="28"/>
                <w:szCs w:val="28"/>
                <w:lang w:val="uk-UA"/>
              </w:rPr>
              <w:t>3</w:t>
            </w:r>
            <w:r w:rsidRPr="00D90348">
              <w:rPr>
                <w:color w:val="000000"/>
                <w:sz w:val="28"/>
                <w:szCs w:val="28"/>
              </w:rPr>
              <w:t>0</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4,0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7,0</w:t>
            </w:r>
          </w:p>
        </w:tc>
      </w:tr>
      <w:tr w:rsidR="00D90348" w:rsidRPr="00D90348" w:rsidTr="003D2BDB">
        <w:trPr>
          <w:cantSplit/>
          <w:trHeight w:val="510"/>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highlight w:val="yellow"/>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eastAsia="en-US"/>
              </w:rPr>
            </w:pPr>
            <w:r w:rsidRPr="00D90348">
              <w:rPr>
                <w:sz w:val="28"/>
                <w:szCs w:val="28"/>
                <w:lang w:val="uk-UA"/>
              </w:rPr>
              <w:t>2</w:t>
            </w:r>
          </w:p>
        </w:tc>
        <w:tc>
          <w:tcPr>
            <w:tcW w:w="567" w:type="dxa"/>
            <w:shd w:val="clear" w:color="auto" w:fill="FFFFFF"/>
            <w:vAlign w:val="center"/>
          </w:tcPr>
          <w:p w:rsidR="00D90348" w:rsidRPr="00D90348" w:rsidRDefault="00D90348" w:rsidP="00D90348">
            <w:pPr>
              <w:spacing w:line="360" w:lineRule="auto"/>
              <w:jc w:val="center"/>
              <w:rPr>
                <w:sz w:val="28"/>
                <w:szCs w:val="28"/>
                <w:highlight w:val="yellow"/>
              </w:rPr>
            </w:pPr>
            <w:r w:rsidRPr="00D90348">
              <w:rPr>
                <w:rFonts w:eastAsia="Calibri"/>
                <w:sz w:val="28"/>
                <w:szCs w:val="28"/>
                <w:lang w:val="uk-UA" w:eastAsia="en-US"/>
              </w:rPr>
              <w:t>19</w:t>
            </w:r>
          </w:p>
        </w:tc>
        <w:tc>
          <w:tcPr>
            <w:tcW w:w="1134" w:type="dxa"/>
            <w:shd w:val="clear" w:color="auto" w:fill="FFFFFF"/>
            <w:vAlign w:val="center"/>
          </w:tcPr>
          <w:p w:rsidR="00D90348" w:rsidRPr="00D90348" w:rsidRDefault="00D90348" w:rsidP="00D90348">
            <w:pPr>
              <w:spacing w:line="360" w:lineRule="auto"/>
              <w:jc w:val="center"/>
              <w:rPr>
                <w:rFonts w:eastAsia="Calibri"/>
                <w:color w:val="000000"/>
                <w:sz w:val="28"/>
                <w:szCs w:val="28"/>
                <w:highlight w:val="yellow"/>
                <w:lang w:val="uk-UA" w:eastAsia="en-US"/>
              </w:rPr>
            </w:pPr>
            <w:r w:rsidRPr="00D90348">
              <w:rPr>
                <w:color w:val="000000"/>
                <w:sz w:val="28"/>
                <w:szCs w:val="28"/>
                <w:lang w:val="uk-UA"/>
              </w:rPr>
              <w:t>7</w:t>
            </w:r>
            <w:r w:rsidRPr="00D90348">
              <w:rPr>
                <w:color w:val="000000"/>
                <w:sz w:val="28"/>
                <w:szCs w:val="28"/>
              </w:rPr>
              <w:t>,</w:t>
            </w:r>
            <w:r w:rsidRPr="00D90348">
              <w:rPr>
                <w:color w:val="000000"/>
                <w:sz w:val="28"/>
                <w:szCs w:val="28"/>
                <w:lang w:val="uk-UA"/>
              </w:rPr>
              <w:t>8***</w:t>
            </w:r>
          </w:p>
        </w:tc>
        <w:tc>
          <w:tcPr>
            <w:tcW w:w="850" w:type="dxa"/>
            <w:shd w:val="clear" w:color="auto" w:fill="FFFFFF"/>
            <w:vAlign w:val="center"/>
          </w:tcPr>
          <w:p w:rsidR="00D90348" w:rsidRPr="00D90348" w:rsidRDefault="00D90348" w:rsidP="00D90348">
            <w:pPr>
              <w:spacing w:line="360" w:lineRule="auto"/>
              <w:jc w:val="center"/>
              <w:rPr>
                <w:rFonts w:eastAsia="Calibri"/>
                <w:bCs/>
                <w:sz w:val="28"/>
                <w:szCs w:val="28"/>
                <w:highlight w:val="yellow"/>
                <w:lang w:val="uk-UA" w:eastAsia="en-US"/>
              </w:rPr>
            </w:pPr>
            <w:r w:rsidRPr="00D90348">
              <w:rPr>
                <w:color w:val="000000"/>
                <w:sz w:val="28"/>
                <w:szCs w:val="28"/>
              </w:rPr>
              <w:t>1,3</w:t>
            </w:r>
            <w:r w:rsidRPr="00D90348">
              <w:rPr>
                <w:color w:val="000000"/>
                <w:sz w:val="28"/>
                <w:szCs w:val="28"/>
                <w:lang w:val="uk-UA"/>
              </w:rPr>
              <w:t>6</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0</w:t>
            </w:r>
            <w:r w:rsidRPr="00D90348">
              <w:rPr>
                <w:color w:val="000000"/>
                <w:sz w:val="28"/>
                <w:szCs w:val="28"/>
              </w:rPr>
              <w:t>,4</w:t>
            </w:r>
            <w:r w:rsidRPr="00D90348">
              <w:rPr>
                <w:color w:val="000000"/>
                <w:sz w:val="28"/>
                <w:szCs w:val="28"/>
                <w:lang w:val="uk-UA"/>
              </w:rPr>
              <w:t>8</w:t>
            </w:r>
          </w:p>
        </w:tc>
        <w:tc>
          <w:tcPr>
            <w:tcW w:w="992"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eastAsia="en-US"/>
              </w:rPr>
            </w:pPr>
            <w:r w:rsidRPr="00D90348">
              <w:rPr>
                <w:color w:val="000000"/>
                <w:sz w:val="28"/>
                <w:szCs w:val="28"/>
                <w:lang w:val="uk-UA"/>
              </w:rPr>
              <w:t>6</w:t>
            </w:r>
            <w:r w:rsidRPr="00D90348">
              <w:rPr>
                <w:color w:val="000000"/>
                <w:sz w:val="28"/>
                <w:szCs w:val="28"/>
              </w:rPr>
              <w:t>,99</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eastAsia="en-US"/>
              </w:rPr>
            </w:pPr>
            <w:r w:rsidRPr="00D90348">
              <w:rPr>
                <w:color w:val="000000"/>
                <w:sz w:val="28"/>
                <w:szCs w:val="28"/>
                <w:lang w:val="uk-UA"/>
              </w:rPr>
              <w:t>8</w:t>
            </w:r>
            <w:r w:rsidRPr="00D90348">
              <w:rPr>
                <w:color w:val="000000"/>
                <w:sz w:val="28"/>
                <w:szCs w:val="28"/>
              </w:rPr>
              <w:t>,26</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eastAsia="en-US"/>
              </w:rPr>
            </w:pPr>
            <w:r w:rsidRPr="00D90348">
              <w:rPr>
                <w:color w:val="000000"/>
                <w:sz w:val="28"/>
                <w:szCs w:val="28"/>
              </w:rPr>
              <w:t>3</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eastAsia="en-US"/>
              </w:rPr>
            </w:pPr>
            <w:r w:rsidRPr="00D90348">
              <w:rPr>
                <w:color w:val="000000"/>
                <w:sz w:val="28"/>
                <w:szCs w:val="28"/>
                <w:lang w:val="uk-UA"/>
              </w:rPr>
              <w:t>9,0</w:t>
            </w:r>
          </w:p>
        </w:tc>
      </w:tr>
      <w:tr w:rsidR="00D90348" w:rsidRPr="00D90348" w:rsidTr="003D2BDB">
        <w:trPr>
          <w:cantSplit/>
          <w:trHeight w:val="510"/>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highlight w:val="yellow"/>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eastAsia="en-US"/>
              </w:rPr>
            </w:pPr>
            <w:r w:rsidRPr="00D90348">
              <w:rPr>
                <w:sz w:val="28"/>
                <w:szCs w:val="28"/>
                <w:lang w:val="uk-UA"/>
              </w:rPr>
              <w:t>3</w:t>
            </w:r>
          </w:p>
        </w:tc>
        <w:tc>
          <w:tcPr>
            <w:tcW w:w="567" w:type="dxa"/>
            <w:shd w:val="clear" w:color="auto" w:fill="FFFFFF"/>
            <w:vAlign w:val="center"/>
          </w:tcPr>
          <w:p w:rsidR="00D90348" w:rsidRPr="00D90348" w:rsidRDefault="00D90348" w:rsidP="00D90348">
            <w:pPr>
              <w:spacing w:line="360" w:lineRule="auto"/>
              <w:jc w:val="center"/>
              <w:rPr>
                <w:sz w:val="28"/>
                <w:szCs w:val="28"/>
                <w:highlight w:val="yellow"/>
              </w:rPr>
            </w:pPr>
            <w:r w:rsidRPr="00D90348">
              <w:rPr>
                <w:rFonts w:eastAsia="Calibri"/>
                <w:sz w:val="28"/>
                <w:szCs w:val="28"/>
                <w:lang w:val="uk-UA" w:eastAsia="en-US"/>
              </w:rPr>
              <w:t>20</w:t>
            </w:r>
          </w:p>
        </w:tc>
        <w:tc>
          <w:tcPr>
            <w:tcW w:w="1134" w:type="dxa"/>
            <w:shd w:val="clear" w:color="auto" w:fill="FFFFFF"/>
            <w:vAlign w:val="center"/>
          </w:tcPr>
          <w:p w:rsidR="00D90348" w:rsidRPr="00D90348" w:rsidRDefault="00D90348" w:rsidP="00D90348">
            <w:pPr>
              <w:spacing w:line="360" w:lineRule="auto"/>
              <w:jc w:val="center"/>
              <w:rPr>
                <w:rFonts w:eastAsia="Calibri"/>
                <w:color w:val="000000"/>
                <w:sz w:val="28"/>
                <w:szCs w:val="28"/>
                <w:highlight w:val="yellow"/>
                <w:lang w:val="uk-UA" w:eastAsia="en-US"/>
              </w:rPr>
            </w:pPr>
            <w:r w:rsidRPr="00D90348">
              <w:rPr>
                <w:color w:val="000000"/>
                <w:sz w:val="28"/>
                <w:szCs w:val="28"/>
                <w:lang w:val="uk-UA"/>
              </w:rPr>
              <w:t>7</w:t>
            </w:r>
            <w:r w:rsidRPr="00D90348">
              <w:rPr>
                <w:color w:val="000000"/>
                <w:sz w:val="28"/>
                <w:szCs w:val="28"/>
              </w:rPr>
              <w:t>,</w:t>
            </w:r>
            <w:r w:rsidRPr="00D90348">
              <w:rPr>
                <w:color w:val="000000"/>
                <w:sz w:val="28"/>
                <w:szCs w:val="28"/>
                <w:lang w:val="uk-UA"/>
              </w:rPr>
              <w:t>3***</w:t>
            </w:r>
          </w:p>
        </w:tc>
        <w:tc>
          <w:tcPr>
            <w:tcW w:w="850" w:type="dxa"/>
            <w:shd w:val="clear" w:color="auto" w:fill="FFFFFF"/>
            <w:vAlign w:val="center"/>
          </w:tcPr>
          <w:p w:rsidR="00D90348" w:rsidRPr="00D90348" w:rsidRDefault="00D90348" w:rsidP="00D90348">
            <w:pPr>
              <w:spacing w:line="360" w:lineRule="auto"/>
              <w:jc w:val="center"/>
              <w:rPr>
                <w:rFonts w:eastAsia="Calibri"/>
                <w:bCs/>
                <w:sz w:val="28"/>
                <w:szCs w:val="28"/>
                <w:highlight w:val="yellow"/>
                <w:lang w:val="uk-UA" w:eastAsia="en-US"/>
              </w:rPr>
            </w:pPr>
            <w:r w:rsidRPr="00D90348">
              <w:rPr>
                <w:color w:val="000000"/>
                <w:sz w:val="28"/>
                <w:szCs w:val="28"/>
                <w:lang w:val="uk-UA"/>
              </w:rPr>
              <w:t>0</w:t>
            </w:r>
            <w:r w:rsidRPr="00D90348">
              <w:rPr>
                <w:color w:val="000000"/>
                <w:sz w:val="28"/>
                <w:szCs w:val="28"/>
              </w:rPr>
              <w:t>,7</w:t>
            </w:r>
            <w:r w:rsidRPr="00D90348">
              <w:rPr>
                <w:color w:val="000000"/>
                <w:sz w:val="28"/>
                <w:szCs w:val="28"/>
                <w:lang w:val="uk-UA"/>
              </w:rPr>
              <w:t>1</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0</w:t>
            </w:r>
            <w:r w:rsidRPr="00D90348">
              <w:rPr>
                <w:color w:val="000000"/>
                <w:sz w:val="28"/>
                <w:szCs w:val="28"/>
              </w:rPr>
              <w:t>,50</w:t>
            </w:r>
          </w:p>
        </w:tc>
        <w:tc>
          <w:tcPr>
            <w:tcW w:w="992"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6</w:t>
            </w:r>
            <w:r w:rsidRPr="00D90348">
              <w:rPr>
                <w:color w:val="000000"/>
                <w:sz w:val="28"/>
                <w:szCs w:val="28"/>
              </w:rPr>
              <w:t>,85</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8</w:t>
            </w:r>
            <w:r w:rsidRPr="00D90348">
              <w:rPr>
                <w:color w:val="000000"/>
                <w:sz w:val="28"/>
                <w:szCs w:val="28"/>
              </w:rPr>
              <w:t>,85</w:t>
            </w:r>
          </w:p>
        </w:tc>
        <w:tc>
          <w:tcPr>
            <w:tcW w:w="850"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rPr>
              <w:t>3</w:t>
            </w:r>
            <w:r w:rsidRPr="00D90348">
              <w:rPr>
                <w:color w:val="000000"/>
                <w:sz w:val="28"/>
                <w:szCs w:val="28"/>
                <w:lang w:val="uk-UA"/>
              </w:rPr>
              <w:t>,0</w:t>
            </w:r>
          </w:p>
        </w:tc>
        <w:tc>
          <w:tcPr>
            <w:tcW w:w="851"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highlight w:val="yellow"/>
                <w:lang w:val="uk-UA" w:eastAsia="en-US"/>
              </w:rPr>
            </w:pPr>
            <w:r w:rsidRPr="00D90348">
              <w:rPr>
                <w:color w:val="000000"/>
                <w:sz w:val="28"/>
                <w:szCs w:val="28"/>
                <w:lang w:val="uk-UA"/>
              </w:rPr>
              <w:t>9,0</w:t>
            </w:r>
          </w:p>
        </w:tc>
      </w:tr>
      <w:tr w:rsidR="00D90348" w:rsidRPr="00D90348" w:rsidTr="003D2BDB">
        <w:trPr>
          <w:cantSplit/>
          <w:trHeight w:val="510"/>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4</w:t>
            </w:r>
          </w:p>
        </w:tc>
        <w:tc>
          <w:tcPr>
            <w:tcW w:w="567" w:type="dxa"/>
            <w:shd w:val="clear" w:color="auto" w:fill="FFFFFF"/>
            <w:vAlign w:val="center"/>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vAlign w:val="center"/>
          </w:tcPr>
          <w:p w:rsidR="00D90348" w:rsidRPr="00D90348" w:rsidRDefault="00D90348" w:rsidP="00D90348">
            <w:pPr>
              <w:autoSpaceDE w:val="0"/>
              <w:autoSpaceDN w:val="0"/>
              <w:adjustRightInd w:val="0"/>
              <w:spacing w:line="360" w:lineRule="auto"/>
              <w:jc w:val="right"/>
              <w:rPr>
                <w:color w:val="000000"/>
                <w:sz w:val="28"/>
                <w:szCs w:val="28"/>
              </w:rPr>
            </w:pPr>
            <w:r w:rsidRPr="00D90348">
              <w:rPr>
                <w:color w:val="000000"/>
                <w:sz w:val="28"/>
                <w:szCs w:val="28"/>
                <w:lang w:val="uk-UA"/>
              </w:rPr>
              <w:t>5,2***</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1,96</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right"/>
              <w:rPr>
                <w:color w:val="000000"/>
                <w:sz w:val="28"/>
                <w:szCs w:val="28"/>
                <w:lang w:val="uk-UA"/>
              </w:rPr>
            </w:pPr>
            <w:r w:rsidRPr="00D90348">
              <w:rPr>
                <w:color w:val="000000"/>
                <w:sz w:val="28"/>
                <w:szCs w:val="28"/>
                <w:lang w:val="uk-UA"/>
              </w:rPr>
              <w:t>0,67</w:t>
            </w:r>
          </w:p>
        </w:tc>
        <w:tc>
          <w:tcPr>
            <w:tcW w:w="992"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4,20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lang w:val="uk-UA"/>
              </w:rPr>
              <w:t>6,22</w:t>
            </w:r>
          </w:p>
        </w:tc>
        <w:tc>
          <w:tcPr>
            <w:tcW w:w="850"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4,0</w:t>
            </w:r>
          </w:p>
        </w:tc>
        <w:tc>
          <w:tcPr>
            <w:tcW w:w="851" w:type="dxa"/>
            <w:shd w:val="clear" w:color="auto" w:fill="FFFFFF"/>
            <w:vAlign w:val="center"/>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8,0</w:t>
            </w:r>
          </w:p>
        </w:tc>
      </w:tr>
      <w:tr w:rsidR="00D90348" w:rsidRPr="00D90348" w:rsidTr="003D2BDB">
        <w:trPr>
          <w:cantSplit/>
          <w:trHeight w:hRule="exact" w:val="454"/>
        </w:trPr>
        <w:tc>
          <w:tcPr>
            <w:tcW w:w="1851" w:type="dxa"/>
            <w:vMerge w:val="restart"/>
            <w:shd w:val="clear" w:color="auto" w:fill="FFFFFF"/>
            <w:vAlign w:val="center"/>
          </w:tcPr>
          <w:p w:rsidR="00D90348" w:rsidRPr="00D90348" w:rsidRDefault="00D90348" w:rsidP="00D90348">
            <w:pPr>
              <w:spacing w:line="360" w:lineRule="auto"/>
              <w:jc w:val="center"/>
              <w:rPr>
                <w:sz w:val="28"/>
                <w:szCs w:val="28"/>
                <w:lang w:val="uk-UA"/>
              </w:rPr>
            </w:pPr>
            <w:r w:rsidRPr="00D90348">
              <w:rPr>
                <w:sz w:val="28"/>
                <w:szCs w:val="28"/>
                <w:lang w:val="uk-UA"/>
              </w:rPr>
              <w:t xml:space="preserve">Лімфоцити, </w:t>
            </w:r>
          </w:p>
          <w:p w:rsidR="00D90348" w:rsidRPr="00D90348" w:rsidRDefault="00D90348" w:rsidP="00D90348">
            <w:pPr>
              <w:spacing w:line="360" w:lineRule="auto"/>
              <w:jc w:val="center"/>
              <w:rPr>
                <w:sz w:val="28"/>
                <w:szCs w:val="28"/>
                <w:lang w:val="uk-UA"/>
              </w:rPr>
            </w:pPr>
            <w:r w:rsidRPr="00D90348">
              <w:rPr>
                <w:sz w:val="28"/>
                <w:szCs w:val="28"/>
                <w:lang w:val="uk-UA"/>
              </w:rPr>
              <w:t>%</w:t>
            </w:r>
          </w:p>
        </w:tc>
        <w:tc>
          <w:tcPr>
            <w:tcW w:w="709" w:type="dxa"/>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К</w:t>
            </w:r>
          </w:p>
        </w:tc>
        <w:tc>
          <w:tcPr>
            <w:tcW w:w="567" w:type="dxa"/>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3</w:t>
            </w:r>
            <w:r w:rsidRPr="00D90348">
              <w:rPr>
                <w:color w:val="000000"/>
                <w:sz w:val="28"/>
                <w:szCs w:val="28"/>
                <w:lang w:val="uk-UA"/>
              </w:rPr>
              <w:t>0</w:t>
            </w:r>
            <w:r w:rsidRPr="00D90348">
              <w:rPr>
                <w:color w:val="000000"/>
                <w:sz w:val="28"/>
                <w:szCs w:val="28"/>
              </w:rPr>
              <w:t>,</w:t>
            </w:r>
            <w:r w:rsidRPr="00D90348">
              <w:rPr>
                <w:color w:val="000000"/>
                <w:sz w:val="28"/>
                <w:szCs w:val="28"/>
                <w:lang w:val="uk-UA"/>
              </w:rPr>
              <w:t>6</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2,22</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0,</w:t>
            </w:r>
            <w:r w:rsidRPr="00D90348">
              <w:rPr>
                <w:color w:val="000000"/>
                <w:sz w:val="28"/>
                <w:szCs w:val="28"/>
                <w:lang w:val="uk-UA"/>
              </w:rPr>
              <w:t>50</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31,06</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color w:val="000000"/>
                <w:sz w:val="28"/>
                <w:szCs w:val="28"/>
              </w:rPr>
              <w:t>33,14</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27</w:t>
            </w:r>
            <w:r w:rsidRPr="00D90348">
              <w:rPr>
                <w:color w:val="000000"/>
                <w:sz w:val="28"/>
                <w:szCs w:val="28"/>
                <w:lang w:val="uk-UA"/>
              </w:rPr>
              <w:t>,0</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35</w:t>
            </w:r>
            <w:r w:rsidRPr="00D90348">
              <w:rPr>
                <w:color w:val="000000"/>
                <w:sz w:val="28"/>
                <w:szCs w:val="28"/>
                <w:lang w:val="uk-UA"/>
              </w:rPr>
              <w:t>,0</w:t>
            </w:r>
          </w:p>
        </w:tc>
      </w:tr>
      <w:tr w:rsidR="00D90348" w:rsidRPr="00D90348" w:rsidTr="003D2BDB">
        <w:trPr>
          <w:cantSplit/>
          <w:trHeight w:hRule="exact" w:val="454"/>
        </w:trPr>
        <w:tc>
          <w:tcPr>
            <w:tcW w:w="1851" w:type="dxa"/>
            <w:vMerge/>
            <w:shd w:val="clear" w:color="auto" w:fill="FFFFFF"/>
            <w:vAlign w:val="center"/>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1</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22</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3,7***</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w:t>
            </w:r>
            <w:r w:rsidRPr="00D90348">
              <w:rPr>
                <w:color w:val="000000"/>
                <w:sz w:val="28"/>
                <w:szCs w:val="28"/>
              </w:rPr>
              <w:t>,13</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w:t>
            </w:r>
            <w:r w:rsidRPr="00D90348">
              <w:rPr>
                <w:color w:val="000000"/>
                <w:sz w:val="28"/>
                <w:szCs w:val="28"/>
              </w:rPr>
              <w:t>,4</w:t>
            </w:r>
            <w:r w:rsidRPr="00D90348">
              <w:rPr>
                <w:color w:val="000000"/>
                <w:sz w:val="28"/>
                <w:szCs w:val="28"/>
                <w:lang w:val="uk-UA"/>
              </w:rPr>
              <w:t>9</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3,21</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4,35</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2,8</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9,7</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2</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19</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12</w:t>
            </w:r>
            <w:r w:rsidRPr="00D90348">
              <w:rPr>
                <w:color w:val="000000"/>
                <w:sz w:val="28"/>
                <w:szCs w:val="28"/>
              </w:rPr>
              <w:t>,</w:t>
            </w:r>
            <w:r w:rsidRPr="00D90348">
              <w:rPr>
                <w:color w:val="000000"/>
                <w:sz w:val="28"/>
                <w:szCs w:val="28"/>
                <w:lang w:val="uk-UA"/>
              </w:rPr>
              <w:t>9***</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w:t>
            </w:r>
            <w:r w:rsidRPr="00D90348">
              <w:rPr>
                <w:color w:val="000000"/>
                <w:sz w:val="28"/>
                <w:szCs w:val="28"/>
              </w:rPr>
              <w:t>,</w:t>
            </w:r>
            <w:r w:rsidRPr="00D90348">
              <w:rPr>
                <w:color w:val="000000"/>
                <w:sz w:val="28"/>
                <w:szCs w:val="28"/>
                <w:lang w:val="uk-UA"/>
              </w:rPr>
              <w:t>00</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rPr>
              <w:t>1,06</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11,45</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14,50</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8,5</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20,6</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sz w:val="28"/>
                <w:szCs w:val="28"/>
                <w:lang w:val="uk-UA"/>
              </w:rPr>
            </w:pPr>
            <w:r w:rsidRPr="00D90348">
              <w:rPr>
                <w:sz w:val="28"/>
                <w:szCs w:val="28"/>
                <w:lang w:val="uk-UA"/>
              </w:rPr>
              <w:t>3</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20</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13,3***</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1,80</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0,36</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12,90</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13,80</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10,6</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19,9</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vAlign w:val="center"/>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sz w:val="28"/>
                <w:szCs w:val="28"/>
                <w:lang w:val="uk-UA"/>
              </w:rPr>
              <w:t>4</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22</w:t>
            </w:r>
            <w:r w:rsidRPr="00D90348">
              <w:rPr>
                <w:color w:val="000000"/>
                <w:sz w:val="28"/>
                <w:szCs w:val="28"/>
              </w:rPr>
              <w:t>,1</w:t>
            </w:r>
            <w:r w:rsidRPr="00D90348">
              <w:rPr>
                <w:color w:val="000000"/>
                <w:sz w:val="28"/>
                <w:szCs w:val="28"/>
                <w:lang w:val="uk-UA"/>
              </w:rPr>
              <w:t>***</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3</w:t>
            </w:r>
            <w:r w:rsidRPr="00D90348">
              <w:rPr>
                <w:color w:val="000000"/>
                <w:sz w:val="28"/>
                <w:szCs w:val="28"/>
              </w:rPr>
              <w:t>,6</w:t>
            </w:r>
            <w:r w:rsidRPr="00D90348">
              <w:rPr>
                <w:color w:val="000000"/>
                <w:sz w:val="28"/>
                <w:szCs w:val="28"/>
                <w:lang w:val="uk-UA"/>
              </w:rPr>
              <w:t>6</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1,82</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17,65</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23,47</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15,2</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color w:val="000000"/>
                <w:sz w:val="28"/>
                <w:szCs w:val="28"/>
                <w:lang w:val="uk-UA"/>
              </w:rPr>
              <w:t>25,4</w:t>
            </w:r>
          </w:p>
        </w:tc>
      </w:tr>
      <w:tr w:rsidR="00D90348" w:rsidRPr="00D90348" w:rsidTr="003D2BDB">
        <w:trPr>
          <w:cantSplit/>
          <w:trHeight w:hRule="exact" w:val="454"/>
        </w:trPr>
        <w:tc>
          <w:tcPr>
            <w:tcW w:w="1851" w:type="dxa"/>
            <w:vMerge w:val="restart"/>
            <w:shd w:val="clear" w:color="auto" w:fill="FFFFFF"/>
          </w:tcPr>
          <w:p w:rsidR="00D90348" w:rsidRPr="00D90348" w:rsidRDefault="00D90348" w:rsidP="00D90348">
            <w:pPr>
              <w:spacing w:line="360" w:lineRule="auto"/>
              <w:jc w:val="center"/>
              <w:rPr>
                <w:rFonts w:eastAsia="Calibri"/>
                <w:sz w:val="28"/>
                <w:szCs w:val="28"/>
                <w:lang w:val="uk-UA" w:eastAsia="en-US"/>
              </w:rPr>
            </w:pPr>
          </w:p>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ШОЕ,</w:t>
            </w:r>
          </w:p>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мм/год</w:t>
            </w: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color w:val="000000"/>
                <w:sz w:val="28"/>
                <w:szCs w:val="28"/>
                <w:lang w:val="uk-UA" w:eastAsia="en-US"/>
              </w:rPr>
              <w:t>К</w:t>
            </w:r>
          </w:p>
        </w:tc>
        <w:tc>
          <w:tcPr>
            <w:tcW w:w="567" w:type="dxa"/>
            <w:shd w:val="clear" w:color="auto" w:fill="FFFFFF"/>
          </w:tcPr>
          <w:p w:rsidR="00D90348" w:rsidRPr="00D90348" w:rsidRDefault="00D90348" w:rsidP="00D90348">
            <w:pPr>
              <w:spacing w:line="360" w:lineRule="auto"/>
              <w:jc w:val="center"/>
              <w:rPr>
                <w:sz w:val="28"/>
                <w:szCs w:val="28"/>
                <w:lang w:val="uk-UA"/>
              </w:rPr>
            </w:pPr>
            <w:r w:rsidRPr="00D90348">
              <w:rPr>
                <w:sz w:val="28"/>
                <w:szCs w:val="28"/>
                <w:lang w:val="uk-UA"/>
              </w:rPr>
              <w:t>18</w:t>
            </w:r>
          </w:p>
        </w:tc>
        <w:tc>
          <w:tcPr>
            <w:tcW w:w="1134" w:type="dxa"/>
            <w:shd w:val="clear" w:color="auto" w:fill="FFFFFF"/>
          </w:tcPr>
          <w:p w:rsidR="00D90348" w:rsidRPr="00D90348" w:rsidRDefault="00D90348" w:rsidP="00D90348">
            <w:pPr>
              <w:spacing w:line="360" w:lineRule="auto"/>
              <w:jc w:val="center"/>
              <w:rPr>
                <w:rFonts w:eastAsia="Calibri"/>
                <w:bCs/>
                <w:color w:val="000000"/>
                <w:sz w:val="28"/>
                <w:szCs w:val="28"/>
                <w:lang w:val="uk-UA" w:eastAsia="en-US"/>
              </w:rPr>
            </w:pPr>
            <w:r w:rsidRPr="00D90348">
              <w:rPr>
                <w:rFonts w:eastAsia="Calibri"/>
                <w:bCs/>
                <w:color w:val="000000"/>
                <w:sz w:val="28"/>
                <w:szCs w:val="28"/>
                <w:lang w:eastAsia="en-US"/>
              </w:rPr>
              <w:t>5</w:t>
            </w:r>
            <w:r w:rsidRPr="00D90348">
              <w:rPr>
                <w:rFonts w:eastAsia="Calibri"/>
                <w:bCs/>
                <w:color w:val="000000"/>
                <w:sz w:val="28"/>
                <w:szCs w:val="28"/>
                <w:lang w:val="uk-UA" w:eastAsia="en-US"/>
              </w:rPr>
              <w:t>,0</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bCs/>
                <w:color w:val="000000"/>
                <w:sz w:val="28"/>
                <w:szCs w:val="28"/>
                <w:lang w:val="uk-UA" w:eastAsia="en-US"/>
              </w:rPr>
              <w:t>1</w:t>
            </w:r>
            <w:r w:rsidRPr="00D90348">
              <w:rPr>
                <w:rFonts w:eastAsia="Calibri"/>
                <w:bCs/>
                <w:color w:val="000000"/>
                <w:sz w:val="28"/>
                <w:szCs w:val="28"/>
                <w:lang w:eastAsia="en-US"/>
              </w:rPr>
              <w:t>,</w:t>
            </w:r>
            <w:r w:rsidRPr="00D90348">
              <w:rPr>
                <w:rFonts w:eastAsia="Calibri"/>
                <w:bCs/>
                <w:color w:val="000000"/>
                <w:sz w:val="28"/>
                <w:szCs w:val="28"/>
                <w:lang w:val="uk-UA" w:eastAsia="en-US"/>
              </w:rPr>
              <w:t>8</w:t>
            </w:r>
            <w:r w:rsidRPr="00D90348">
              <w:rPr>
                <w:rFonts w:eastAsia="Calibri"/>
                <w:bCs/>
                <w:color w:val="000000"/>
                <w:sz w:val="28"/>
                <w:szCs w:val="28"/>
                <w:lang w:eastAsia="en-US"/>
              </w:rPr>
              <w:t>5</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eastAsia="en-US"/>
              </w:rPr>
              <w:t>0,</w:t>
            </w:r>
            <w:r w:rsidRPr="00D90348">
              <w:rPr>
                <w:rFonts w:eastAsia="Calibri"/>
                <w:bCs/>
                <w:color w:val="000000"/>
                <w:sz w:val="28"/>
                <w:szCs w:val="28"/>
                <w:lang w:val="uk-UA" w:eastAsia="en-US"/>
              </w:rPr>
              <w:t>9</w:t>
            </w:r>
            <w:r w:rsidRPr="00D90348">
              <w:rPr>
                <w:rFonts w:eastAsia="Calibri"/>
                <w:bCs/>
                <w:color w:val="000000"/>
                <w:sz w:val="28"/>
                <w:szCs w:val="28"/>
                <w:lang w:eastAsia="en-US"/>
              </w:rPr>
              <w:t>0</w:t>
            </w:r>
          </w:p>
        </w:tc>
        <w:tc>
          <w:tcPr>
            <w:tcW w:w="992" w:type="dxa"/>
            <w:shd w:val="clear" w:color="auto" w:fill="FFFFFF"/>
          </w:tcPr>
          <w:p w:rsidR="00D90348" w:rsidRPr="00D90348" w:rsidRDefault="00D90348" w:rsidP="00D90348">
            <w:pPr>
              <w:spacing w:line="360" w:lineRule="auto"/>
              <w:jc w:val="center"/>
              <w:rPr>
                <w:rFonts w:eastAsia="Calibri"/>
                <w:bCs/>
                <w:color w:val="000000"/>
                <w:sz w:val="28"/>
                <w:szCs w:val="28"/>
                <w:lang w:eastAsia="en-US"/>
              </w:rPr>
            </w:pPr>
            <w:r w:rsidRPr="00D90348">
              <w:rPr>
                <w:rFonts w:eastAsia="Calibri"/>
                <w:bCs/>
                <w:color w:val="000000"/>
                <w:sz w:val="28"/>
                <w:szCs w:val="28"/>
                <w:lang w:val="uk-UA" w:eastAsia="en-US"/>
              </w:rPr>
              <w:t>4</w:t>
            </w:r>
            <w:r w:rsidRPr="00D90348">
              <w:rPr>
                <w:rFonts w:eastAsia="Calibri"/>
                <w:bCs/>
                <w:color w:val="000000"/>
                <w:sz w:val="28"/>
                <w:szCs w:val="28"/>
                <w:lang w:eastAsia="en-US"/>
              </w:rPr>
              <w:t>,</w:t>
            </w:r>
            <w:r w:rsidRPr="00D90348">
              <w:rPr>
                <w:rFonts w:eastAsia="Calibri"/>
                <w:bCs/>
                <w:color w:val="000000"/>
                <w:sz w:val="28"/>
                <w:szCs w:val="28"/>
                <w:lang w:val="uk-UA" w:eastAsia="en-US"/>
              </w:rPr>
              <w:t>1</w:t>
            </w:r>
            <w:r w:rsidRPr="00D90348">
              <w:rPr>
                <w:rFonts w:eastAsia="Calibri"/>
                <w:bCs/>
                <w:color w:val="000000"/>
                <w:sz w:val="28"/>
                <w:szCs w:val="28"/>
                <w:lang w:eastAsia="en-US"/>
              </w:rPr>
              <w:t>7</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bCs/>
                <w:color w:val="000000"/>
                <w:sz w:val="28"/>
                <w:szCs w:val="28"/>
                <w:lang w:val="uk-UA" w:eastAsia="en-US"/>
              </w:rPr>
              <w:t>6</w:t>
            </w:r>
            <w:r w:rsidRPr="00D90348">
              <w:rPr>
                <w:rFonts w:eastAsia="Calibri"/>
                <w:bCs/>
                <w:color w:val="000000"/>
                <w:sz w:val="28"/>
                <w:szCs w:val="28"/>
                <w:lang w:eastAsia="en-US"/>
              </w:rPr>
              <w:t>,</w:t>
            </w:r>
            <w:r w:rsidRPr="00D90348">
              <w:rPr>
                <w:rFonts w:eastAsia="Calibri"/>
                <w:bCs/>
                <w:color w:val="000000"/>
                <w:sz w:val="28"/>
                <w:szCs w:val="28"/>
                <w:lang w:val="uk-UA" w:eastAsia="en-US"/>
              </w:rPr>
              <w:t>6</w:t>
            </w:r>
            <w:r w:rsidRPr="00D90348">
              <w:rPr>
                <w:rFonts w:eastAsia="Calibri"/>
                <w:bCs/>
                <w:color w:val="000000"/>
                <w:sz w:val="28"/>
                <w:szCs w:val="28"/>
                <w:lang w:eastAsia="en-US"/>
              </w:rPr>
              <w:t>9</w:t>
            </w:r>
          </w:p>
        </w:tc>
        <w:tc>
          <w:tcPr>
            <w:tcW w:w="850"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val="uk-UA" w:eastAsia="en-US"/>
              </w:rPr>
              <w:t>2</w:t>
            </w:r>
          </w:p>
        </w:tc>
        <w:tc>
          <w:tcPr>
            <w:tcW w:w="851"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val="uk-UA" w:eastAsia="en-US"/>
              </w:rPr>
            </w:pPr>
            <w:r w:rsidRPr="00D90348">
              <w:rPr>
                <w:rFonts w:eastAsia="Calibri"/>
                <w:bCs/>
                <w:color w:val="000000"/>
                <w:sz w:val="28"/>
                <w:szCs w:val="28"/>
                <w:lang w:val="uk-UA" w:eastAsia="en-US"/>
              </w:rPr>
              <w:t>10</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color w:val="000000"/>
                <w:sz w:val="28"/>
                <w:szCs w:val="28"/>
                <w:lang w:eastAsia="en-US"/>
              </w:rPr>
              <w:t>1</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22</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7</w:t>
            </w:r>
            <w:r w:rsidRPr="00D90348">
              <w:rPr>
                <w:rFonts w:eastAsia="Calibri"/>
                <w:bCs/>
                <w:sz w:val="28"/>
                <w:szCs w:val="28"/>
                <w:lang w:eastAsia="en-US"/>
              </w:rPr>
              <w:t>,</w:t>
            </w:r>
            <w:r w:rsidRPr="00D90348">
              <w:rPr>
                <w:rFonts w:eastAsia="Calibri"/>
                <w:bCs/>
                <w:sz w:val="28"/>
                <w:szCs w:val="28"/>
                <w:lang w:val="uk-UA" w:eastAsia="en-US"/>
              </w:rPr>
              <w:t>8***</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1</w:t>
            </w:r>
            <w:r w:rsidRPr="00D90348">
              <w:rPr>
                <w:rFonts w:eastAsia="Calibri"/>
                <w:bCs/>
                <w:sz w:val="28"/>
                <w:szCs w:val="28"/>
                <w:lang w:eastAsia="en-US"/>
              </w:rPr>
              <w:t>,63</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eastAsia="en-US"/>
              </w:rPr>
              <w:t>0,</w:t>
            </w:r>
            <w:r w:rsidRPr="00D90348">
              <w:rPr>
                <w:rFonts w:eastAsia="Calibri"/>
                <w:bCs/>
                <w:sz w:val="28"/>
                <w:szCs w:val="28"/>
                <w:lang w:val="uk-UA" w:eastAsia="en-US"/>
              </w:rPr>
              <w:t>8</w:t>
            </w:r>
            <w:r w:rsidRPr="00D90348">
              <w:rPr>
                <w:rFonts w:eastAsia="Calibri"/>
                <w:bCs/>
                <w:sz w:val="28"/>
                <w:szCs w:val="28"/>
                <w:lang w:eastAsia="en-US"/>
              </w:rPr>
              <w:t>4</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rFonts w:eastAsia="Calibri"/>
                <w:bCs/>
                <w:sz w:val="28"/>
                <w:szCs w:val="28"/>
                <w:lang w:eastAsia="en-US"/>
              </w:rPr>
              <w:t>5,53</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rFonts w:eastAsia="Calibri"/>
                <w:bCs/>
                <w:sz w:val="28"/>
                <w:szCs w:val="28"/>
                <w:lang w:eastAsia="en-US"/>
              </w:rPr>
              <w:t>6,12</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4</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14</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color w:val="000000"/>
                <w:sz w:val="28"/>
                <w:szCs w:val="28"/>
                <w:lang w:eastAsia="en-US"/>
              </w:rPr>
              <w:t>2</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19</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eastAsia="en-US"/>
              </w:rPr>
              <w:t>9,</w:t>
            </w:r>
            <w:r w:rsidRPr="00D90348">
              <w:rPr>
                <w:rFonts w:eastAsia="Calibri"/>
                <w:bCs/>
                <w:sz w:val="28"/>
                <w:szCs w:val="28"/>
                <w:lang w:val="uk-UA" w:eastAsia="en-US"/>
              </w:rPr>
              <w:t>4***</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eastAsia="en-US"/>
              </w:rPr>
              <w:t>1,10</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eastAsia="en-US"/>
              </w:rPr>
              <w:t>0,</w:t>
            </w:r>
            <w:r w:rsidRPr="00D90348">
              <w:rPr>
                <w:rFonts w:eastAsia="Calibri"/>
                <w:bCs/>
                <w:sz w:val="28"/>
                <w:szCs w:val="28"/>
                <w:lang w:val="uk-UA" w:eastAsia="en-US"/>
              </w:rPr>
              <w:t>9</w:t>
            </w:r>
            <w:r w:rsidRPr="00D90348">
              <w:rPr>
                <w:rFonts w:eastAsia="Calibri"/>
                <w:bCs/>
                <w:sz w:val="28"/>
                <w:szCs w:val="28"/>
                <w:lang w:eastAsia="en-US"/>
              </w:rPr>
              <w:t>6</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rFonts w:eastAsia="Calibri"/>
                <w:bCs/>
                <w:sz w:val="28"/>
                <w:szCs w:val="28"/>
                <w:lang w:eastAsia="en-US"/>
              </w:rPr>
              <w:t>8,66</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rFonts w:eastAsia="Calibri"/>
                <w:bCs/>
                <w:sz w:val="28"/>
                <w:szCs w:val="28"/>
                <w:lang w:val="uk-UA" w:eastAsia="en-US"/>
              </w:rPr>
              <w:t>10</w:t>
            </w:r>
            <w:r w:rsidRPr="00D90348">
              <w:rPr>
                <w:rFonts w:eastAsia="Calibri"/>
                <w:bCs/>
                <w:sz w:val="28"/>
                <w:szCs w:val="28"/>
                <w:lang w:eastAsia="en-US"/>
              </w:rPr>
              <w:t>,75</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eastAsia="en-US"/>
              </w:rPr>
              <w:t>4</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eastAsia="en-US"/>
              </w:rPr>
              <w:t>18</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color w:val="000000"/>
                <w:sz w:val="28"/>
                <w:szCs w:val="28"/>
                <w:lang w:eastAsia="en-US"/>
              </w:rPr>
              <w:t>3</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20</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15</w:t>
            </w:r>
            <w:r w:rsidRPr="00D90348">
              <w:rPr>
                <w:rFonts w:eastAsia="Calibri"/>
                <w:bCs/>
                <w:sz w:val="28"/>
                <w:szCs w:val="28"/>
                <w:lang w:eastAsia="en-US"/>
              </w:rPr>
              <w:t>,9</w:t>
            </w:r>
            <w:r w:rsidRPr="00D90348">
              <w:rPr>
                <w:rFonts w:eastAsia="Calibri"/>
                <w:bCs/>
                <w:sz w:val="28"/>
                <w:szCs w:val="28"/>
                <w:lang w:val="uk-UA" w:eastAsia="en-US"/>
              </w:rPr>
              <w:t>***</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eastAsia="en-US"/>
              </w:rPr>
              <w:t>1,</w:t>
            </w:r>
            <w:r w:rsidRPr="00D90348">
              <w:rPr>
                <w:rFonts w:eastAsia="Calibri"/>
                <w:bCs/>
                <w:sz w:val="28"/>
                <w:szCs w:val="28"/>
                <w:lang w:val="uk-UA" w:eastAsia="en-US"/>
              </w:rPr>
              <w:t>9</w:t>
            </w:r>
            <w:r w:rsidRPr="00D90348">
              <w:rPr>
                <w:rFonts w:eastAsia="Calibri"/>
                <w:bCs/>
                <w:sz w:val="28"/>
                <w:szCs w:val="28"/>
                <w:lang w:eastAsia="en-US"/>
              </w:rPr>
              <w:t>4</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1</w:t>
            </w:r>
            <w:r w:rsidRPr="00D90348">
              <w:rPr>
                <w:rFonts w:eastAsia="Calibri"/>
                <w:bCs/>
                <w:sz w:val="28"/>
                <w:szCs w:val="28"/>
                <w:lang w:eastAsia="en-US"/>
              </w:rPr>
              <w:t>,28</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rFonts w:eastAsia="Calibri"/>
                <w:bCs/>
                <w:sz w:val="28"/>
                <w:szCs w:val="28"/>
                <w:lang w:val="uk-UA" w:eastAsia="en-US"/>
              </w:rPr>
              <w:t>13</w:t>
            </w:r>
            <w:r w:rsidRPr="00D90348">
              <w:rPr>
                <w:rFonts w:eastAsia="Calibri"/>
                <w:bCs/>
                <w:sz w:val="28"/>
                <w:szCs w:val="28"/>
                <w:lang w:eastAsia="en-US"/>
              </w:rPr>
              <w:t>,31</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rFonts w:eastAsia="Calibri"/>
                <w:bCs/>
                <w:sz w:val="28"/>
                <w:szCs w:val="28"/>
                <w:lang w:val="uk-UA" w:eastAsia="en-US"/>
              </w:rPr>
              <w:t>1</w:t>
            </w:r>
            <w:r w:rsidRPr="00D90348">
              <w:rPr>
                <w:rFonts w:eastAsia="Calibri"/>
                <w:bCs/>
                <w:sz w:val="28"/>
                <w:szCs w:val="28"/>
                <w:lang w:eastAsia="en-US"/>
              </w:rPr>
              <w:t>8,47</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8</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rFonts w:eastAsia="Calibri"/>
                <w:bCs/>
                <w:sz w:val="28"/>
                <w:szCs w:val="28"/>
                <w:lang w:val="uk-UA" w:eastAsia="en-US"/>
              </w:rPr>
              <w:t>24</w:t>
            </w:r>
          </w:p>
        </w:tc>
      </w:tr>
      <w:tr w:rsidR="00D90348" w:rsidRPr="00D90348" w:rsidTr="003D2BDB">
        <w:trPr>
          <w:cantSplit/>
          <w:trHeight w:hRule="exact" w:val="454"/>
        </w:trPr>
        <w:tc>
          <w:tcPr>
            <w:tcW w:w="1851" w:type="dxa"/>
            <w:vMerge/>
            <w:shd w:val="clear" w:color="auto" w:fill="FFFFFF"/>
          </w:tcPr>
          <w:p w:rsidR="00D90348" w:rsidRPr="00D90348" w:rsidRDefault="00D90348" w:rsidP="00D90348">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D90348" w:rsidRDefault="00D90348" w:rsidP="00D90348">
            <w:pPr>
              <w:autoSpaceDE w:val="0"/>
              <w:autoSpaceDN w:val="0"/>
              <w:adjustRightInd w:val="0"/>
              <w:spacing w:line="360" w:lineRule="auto"/>
              <w:ind w:right="60"/>
              <w:jc w:val="center"/>
              <w:rPr>
                <w:rFonts w:eastAsia="Calibri"/>
                <w:color w:val="000000"/>
                <w:sz w:val="28"/>
                <w:szCs w:val="28"/>
                <w:lang w:eastAsia="en-US"/>
              </w:rPr>
            </w:pPr>
            <w:r w:rsidRPr="00D90348">
              <w:rPr>
                <w:rFonts w:eastAsia="Calibri"/>
                <w:color w:val="000000"/>
                <w:sz w:val="28"/>
                <w:szCs w:val="28"/>
                <w:lang w:val="uk-UA" w:eastAsia="en-US"/>
              </w:rPr>
              <w:t>4</w:t>
            </w:r>
          </w:p>
        </w:tc>
        <w:tc>
          <w:tcPr>
            <w:tcW w:w="567" w:type="dxa"/>
            <w:shd w:val="clear" w:color="auto" w:fill="FFFFFF"/>
          </w:tcPr>
          <w:p w:rsidR="00D90348" w:rsidRPr="00D90348" w:rsidRDefault="00D90348" w:rsidP="00D90348">
            <w:pPr>
              <w:spacing w:line="360" w:lineRule="auto"/>
              <w:jc w:val="center"/>
              <w:rPr>
                <w:rFonts w:eastAsia="Calibri"/>
                <w:sz w:val="28"/>
                <w:szCs w:val="28"/>
                <w:lang w:val="uk-UA" w:eastAsia="en-US"/>
              </w:rPr>
            </w:pPr>
            <w:r w:rsidRPr="00D90348">
              <w:rPr>
                <w:rFonts w:eastAsia="Calibri"/>
                <w:sz w:val="28"/>
                <w:szCs w:val="28"/>
                <w:lang w:val="uk-UA" w:eastAsia="en-US"/>
              </w:rPr>
              <w:t>17</w:t>
            </w:r>
          </w:p>
        </w:tc>
        <w:tc>
          <w:tcPr>
            <w:tcW w:w="1134"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sz w:val="28"/>
                <w:szCs w:val="28"/>
              </w:rPr>
              <w:t>21,1*</w:t>
            </w:r>
            <w:r w:rsidRPr="00D90348">
              <w:rPr>
                <w:sz w:val="28"/>
                <w:szCs w:val="28"/>
                <w:lang w:val="uk-UA"/>
              </w:rPr>
              <w:t>**</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sz w:val="28"/>
                <w:szCs w:val="28"/>
              </w:rPr>
              <w:t>1,37</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sz w:val="28"/>
                <w:szCs w:val="28"/>
              </w:rPr>
              <w:t>0,</w:t>
            </w:r>
            <w:r w:rsidRPr="00D90348">
              <w:rPr>
                <w:sz w:val="28"/>
                <w:szCs w:val="28"/>
                <w:lang w:val="uk-UA"/>
              </w:rPr>
              <w:t>7</w:t>
            </w:r>
            <w:r w:rsidRPr="00D90348">
              <w:rPr>
                <w:sz w:val="28"/>
                <w:szCs w:val="28"/>
              </w:rPr>
              <w:t>1</w:t>
            </w:r>
          </w:p>
        </w:tc>
        <w:tc>
          <w:tcPr>
            <w:tcW w:w="992"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sz w:val="28"/>
                <w:szCs w:val="28"/>
                <w:lang w:val="uk-UA"/>
              </w:rPr>
              <w:t>19</w:t>
            </w:r>
            <w:r w:rsidRPr="00D90348">
              <w:rPr>
                <w:sz w:val="28"/>
                <w:szCs w:val="28"/>
              </w:rPr>
              <w:t>,06</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rPr>
            </w:pPr>
            <w:r w:rsidRPr="00D90348">
              <w:rPr>
                <w:sz w:val="28"/>
                <w:szCs w:val="28"/>
              </w:rPr>
              <w:t>2</w:t>
            </w:r>
            <w:r w:rsidRPr="00D90348">
              <w:rPr>
                <w:sz w:val="28"/>
                <w:szCs w:val="28"/>
                <w:lang w:val="uk-UA"/>
              </w:rPr>
              <w:t>3</w:t>
            </w:r>
            <w:r w:rsidRPr="00D90348">
              <w:rPr>
                <w:sz w:val="28"/>
                <w:szCs w:val="28"/>
              </w:rPr>
              <w:t>,35</w:t>
            </w:r>
          </w:p>
        </w:tc>
        <w:tc>
          <w:tcPr>
            <w:tcW w:w="850"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sz w:val="28"/>
                <w:szCs w:val="28"/>
                <w:lang w:val="uk-UA"/>
              </w:rPr>
              <w:t>17</w:t>
            </w:r>
          </w:p>
        </w:tc>
        <w:tc>
          <w:tcPr>
            <w:tcW w:w="851" w:type="dxa"/>
            <w:shd w:val="clear" w:color="auto" w:fill="FFFFFF"/>
          </w:tcPr>
          <w:p w:rsidR="00D90348" w:rsidRPr="00D90348" w:rsidRDefault="00D90348" w:rsidP="00D90348">
            <w:pPr>
              <w:autoSpaceDE w:val="0"/>
              <w:autoSpaceDN w:val="0"/>
              <w:adjustRightInd w:val="0"/>
              <w:spacing w:line="360" w:lineRule="auto"/>
              <w:jc w:val="center"/>
              <w:rPr>
                <w:color w:val="000000"/>
                <w:sz w:val="28"/>
                <w:szCs w:val="28"/>
                <w:lang w:val="uk-UA"/>
              </w:rPr>
            </w:pPr>
            <w:r w:rsidRPr="00D90348">
              <w:rPr>
                <w:sz w:val="28"/>
                <w:szCs w:val="28"/>
              </w:rPr>
              <w:t>2</w:t>
            </w:r>
            <w:r w:rsidRPr="00D90348">
              <w:rPr>
                <w:sz w:val="28"/>
                <w:szCs w:val="28"/>
                <w:lang w:val="uk-UA"/>
              </w:rPr>
              <w:t>9</w:t>
            </w:r>
          </w:p>
        </w:tc>
      </w:tr>
    </w:tbl>
    <w:p w:rsidR="00D90348" w:rsidRPr="00B72ABD" w:rsidRDefault="00D90348" w:rsidP="00D90348">
      <w:pPr>
        <w:spacing w:after="200" w:line="276" w:lineRule="auto"/>
        <w:ind w:firstLine="708"/>
        <w:rPr>
          <w:rFonts w:eastAsia="Calibri"/>
          <w:bCs/>
          <w:iCs/>
          <w:sz w:val="28"/>
          <w:szCs w:val="28"/>
          <w:lang w:val="uk-UA" w:eastAsia="en-US"/>
        </w:rPr>
      </w:pPr>
      <w:r w:rsidRPr="00B72ABD">
        <w:rPr>
          <w:rFonts w:eastAsia="Calibri"/>
          <w:bCs/>
          <w:iCs/>
          <w:sz w:val="28"/>
          <w:szCs w:val="28"/>
          <w:lang w:val="uk-UA" w:eastAsia="en-US"/>
        </w:rPr>
        <w:t>Примітки: тут і надалі</w:t>
      </w:r>
    </w:p>
    <w:p w:rsidR="00612180" w:rsidRPr="00612180" w:rsidRDefault="00612180" w:rsidP="00612180">
      <w:pPr>
        <w:numPr>
          <w:ilvl w:val="0"/>
          <w:numId w:val="49"/>
        </w:numPr>
        <w:spacing w:line="360" w:lineRule="auto"/>
        <w:ind w:left="1066" w:hanging="357"/>
        <w:rPr>
          <w:sz w:val="28"/>
          <w:szCs w:val="28"/>
          <w:lang w:val="uk-UA"/>
        </w:rPr>
      </w:pPr>
      <w:r w:rsidRPr="00612180">
        <w:rPr>
          <w:sz w:val="28"/>
          <w:szCs w:val="28"/>
          <w:lang w:val="uk-UA"/>
        </w:rPr>
        <w:t>* - р &lt; 0,05 відносно контролю, ** - р &lt; 0,01 відносно контролю, *** - р &lt; 0,001 відносно контролю;</w:t>
      </w:r>
    </w:p>
    <w:p w:rsidR="00612180" w:rsidRPr="00612180" w:rsidRDefault="00612180" w:rsidP="00612180">
      <w:pPr>
        <w:numPr>
          <w:ilvl w:val="0"/>
          <w:numId w:val="49"/>
        </w:numPr>
        <w:spacing w:after="200" w:line="360" w:lineRule="auto"/>
        <w:ind w:left="1134" w:right="57" w:hanging="425"/>
        <w:contextualSpacing/>
        <w:jc w:val="both"/>
        <w:rPr>
          <w:sz w:val="28"/>
          <w:szCs w:val="28"/>
          <w:lang w:val="uk-UA"/>
        </w:rPr>
      </w:pPr>
      <w:r w:rsidRPr="00612180">
        <w:rPr>
          <w:sz w:val="28"/>
          <w:szCs w:val="28"/>
          <w:lang w:val="uk-UA"/>
        </w:rPr>
        <w:t>К – контроль, 1 – хворі віком 25-35 років; 2 – 36-45 років; 3 – 46-55 років; 4 – 56-65 років.</w:t>
      </w:r>
    </w:p>
    <w:p w:rsidR="00D90348" w:rsidRPr="0042438D" w:rsidRDefault="00D90348" w:rsidP="00D90348">
      <w:pPr>
        <w:spacing w:line="360" w:lineRule="auto"/>
        <w:jc w:val="both"/>
        <w:rPr>
          <w:rFonts w:eastAsia="Calibri"/>
          <w:sz w:val="28"/>
          <w:szCs w:val="28"/>
          <w:lang w:val="uk-UA" w:eastAsia="en-US"/>
        </w:rPr>
      </w:pPr>
    </w:p>
    <w:p w:rsidR="00F20B26" w:rsidRDefault="00D90348" w:rsidP="00F20B26">
      <w:pPr>
        <w:autoSpaceDE w:val="0"/>
        <w:autoSpaceDN w:val="0"/>
        <w:adjustRightInd w:val="0"/>
        <w:spacing w:line="360" w:lineRule="auto"/>
        <w:jc w:val="both"/>
        <w:rPr>
          <w:rFonts w:eastAsia="Calibri"/>
          <w:sz w:val="28"/>
          <w:szCs w:val="28"/>
          <w:lang w:val="uk-UA" w:eastAsia="en-US"/>
        </w:rPr>
      </w:pPr>
      <w:r w:rsidRPr="00C802C5">
        <w:rPr>
          <w:rFonts w:eastAsia="Calibri"/>
          <w:sz w:val="28"/>
          <w:szCs w:val="28"/>
          <w:lang w:val="uk-UA" w:eastAsia="en-US"/>
        </w:rPr>
        <w:tab/>
      </w:r>
      <w:r w:rsidR="00F20B26" w:rsidRPr="00C802C5">
        <w:rPr>
          <w:rFonts w:eastAsia="Calibri"/>
          <w:sz w:val="28"/>
          <w:szCs w:val="28"/>
          <w:lang w:val="uk-UA" w:eastAsia="en-US"/>
        </w:rPr>
        <w:tab/>
      </w:r>
      <w:r w:rsidR="00F20B26" w:rsidRPr="00703F0F">
        <w:rPr>
          <w:rFonts w:eastAsia="Calibri"/>
          <w:sz w:val="28"/>
          <w:szCs w:val="28"/>
          <w:lang w:val="uk-UA" w:eastAsia="en-US"/>
        </w:rPr>
        <w:t>Кількість</w:t>
      </w:r>
      <w:r w:rsidR="00F20B26">
        <w:rPr>
          <w:rFonts w:eastAsia="TimesNewRoman"/>
          <w:sz w:val="28"/>
          <w:szCs w:val="28"/>
          <w:lang w:val="uk-UA" w:eastAsia="en-US"/>
        </w:rPr>
        <w:t xml:space="preserve"> </w:t>
      </w:r>
      <w:r w:rsidR="00F20B26" w:rsidRPr="00C802C5">
        <w:rPr>
          <w:rFonts w:eastAsia="Calibri"/>
          <w:sz w:val="28"/>
          <w:szCs w:val="28"/>
          <w:lang w:val="uk-UA" w:eastAsia="en-US"/>
        </w:rPr>
        <w:t xml:space="preserve">гемоглобіну </w:t>
      </w:r>
      <w:r w:rsidR="00F20B26">
        <w:rPr>
          <w:rFonts w:eastAsia="Calibri"/>
          <w:sz w:val="28"/>
          <w:szCs w:val="28"/>
          <w:lang w:val="uk-UA" w:eastAsia="en-US"/>
        </w:rPr>
        <w:t xml:space="preserve">у хворих на ГА віком від 25 до 35 років </w:t>
      </w:r>
      <w:r w:rsidR="00F20B26" w:rsidRPr="00AB5B5D">
        <w:rPr>
          <w:rFonts w:eastAsia="Calibri"/>
          <w:sz w:val="28"/>
          <w:szCs w:val="28"/>
          <w:lang w:val="uk-UA" w:eastAsia="en-US"/>
        </w:rPr>
        <w:t xml:space="preserve"> </w:t>
      </w:r>
      <w:r w:rsidR="00F20B26" w:rsidRPr="00C802C5">
        <w:rPr>
          <w:rFonts w:eastAsia="Calibri"/>
          <w:sz w:val="28"/>
          <w:szCs w:val="28"/>
          <w:lang w:val="uk-UA" w:eastAsia="en-US"/>
        </w:rPr>
        <w:t>на 18,1% перевищува</w:t>
      </w:r>
      <w:r w:rsidR="00F20B26">
        <w:rPr>
          <w:rFonts w:eastAsia="Calibri"/>
          <w:sz w:val="28"/>
          <w:szCs w:val="28"/>
          <w:lang w:val="uk-UA" w:eastAsia="en-US"/>
        </w:rPr>
        <w:t>ла</w:t>
      </w:r>
      <w:r w:rsidR="00F20B26" w:rsidRPr="00C802C5">
        <w:rPr>
          <w:rFonts w:eastAsia="Calibri"/>
          <w:sz w:val="28"/>
          <w:szCs w:val="28"/>
          <w:lang w:val="uk-UA" w:eastAsia="en-US"/>
        </w:rPr>
        <w:t xml:space="preserve"> середні значе</w:t>
      </w:r>
      <w:r w:rsidR="00F20B26">
        <w:rPr>
          <w:rFonts w:eastAsia="Calibri"/>
          <w:sz w:val="28"/>
          <w:szCs w:val="28"/>
          <w:lang w:val="uk-UA" w:eastAsia="en-US"/>
        </w:rPr>
        <w:t>ння контролю(р&lt;0,001), й</w:t>
      </w:r>
      <w:r w:rsidR="00F20B26" w:rsidRPr="00C802C5">
        <w:rPr>
          <w:rFonts w:eastAsia="Calibri"/>
          <w:sz w:val="28"/>
          <w:szCs w:val="28"/>
          <w:lang w:val="uk-UA" w:eastAsia="en-US"/>
        </w:rPr>
        <w:t>мовірно, за рахунок пер</w:t>
      </w:r>
      <w:r w:rsidR="00F20B26">
        <w:rPr>
          <w:rFonts w:eastAsia="Calibri"/>
          <w:sz w:val="28"/>
          <w:szCs w:val="28"/>
          <w:lang w:val="uk-UA" w:eastAsia="en-US"/>
        </w:rPr>
        <w:t>ерозподілу</w:t>
      </w:r>
      <w:r w:rsidR="00F20B26" w:rsidRPr="00C802C5">
        <w:rPr>
          <w:rFonts w:eastAsia="Calibri"/>
          <w:sz w:val="28"/>
          <w:szCs w:val="28"/>
          <w:lang w:val="uk-UA" w:eastAsia="en-US"/>
        </w:rPr>
        <w:t xml:space="preserve"> плазми при утворенні осередку </w:t>
      </w:r>
      <w:r w:rsidR="00F20B26">
        <w:rPr>
          <w:rFonts w:eastAsia="Calibri"/>
          <w:sz w:val="28"/>
          <w:szCs w:val="28"/>
          <w:lang w:val="uk-UA" w:eastAsia="en-US"/>
        </w:rPr>
        <w:t>запалення</w:t>
      </w:r>
      <w:r w:rsidR="00F20B26" w:rsidRPr="00C802C5">
        <w:rPr>
          <w:rFonts w:eastAsia="Calibri"/>
          <w:sz w:val="28"/>
          <w:szCs w:val="28"/>
          <w:lang w:val="uk-UA" w:eastAsia="en-US"/>
        </w:rPr>
        <w:t xml:space="preserve"> </w:t>
      </w:r>
      <w:r w:rsidR="00F20B26">
        <w:rPr>
          <w:rFonts w:eastAsia="Calibri"/>
          <w:sz w:val="28"/>
          <w:szCs w:val="28"/>
          <w:lang w:val="uk-UA" w:eastAsia="en-US"/>
        </w:rPr>
        <w:t xml:space="preserve">і згущення крові </w:t>
      </w:r>
      <w:r w:rsidR="00F20B26" w:rsidRPr="00C802C5">
        <w:rPr>
          <w:rFonts w:eastAsia="Calibri"/>
          <w:sz w:val="28"/>
          <w:szCs w:val="28"/>
          <w:lang w:val="uk-UA" w:eastAsia="en-US"/>
        </w:rPr>
        <w:t>[</w:t>
      </w:r>
      <w:r w:rsidR="00F20B26">
        <w:rPr>
          <w:rFonts w:eastAsia="Calibri"/>
          <w:sz w:val="28"/>
          <w:szCs w:val="28"/>
          <w:lang w:val="uk-UA" w:eastAsia="en-US"/>
        </w:rPr>
        <w:t>42</w:t>
      </w:r>
      <w:r w:rsidR="00F20B26" w:rsidRPr="00C802C5">
        <w:rPr>
          <w:rFonts w:eastAsia="Calibri"/>
          <w:sz w:val="28"/>
          <w:szCs w:val="28"/>
          <w:lang w:val="uk-UA"/>
        </w:rPr>
        <w:t>]</w:t>
      </w:r>
      <w:r w:rsidR="00F20B26">
        <w:rPr>
          <w:rFonts w:eastAsia="Calibri"/>
          <w:sz w:val="28"/>
          <w:szCs w:val="28"/>
          <w:lang w:val="uk-UA" w:eastAsia="en-US"/>
        </w:rPr>
        <w:t>. У хворих від 36 до 45 років  показник перевищув значення групи порівняння на 5,6%.</w:t>
      </w:r>
      <w:r w:rsidR="00F20B26" w:rsidRPr="00C802C5">
        <w:rPr>
          <w:rFonts w:eastAsia="Calibri"/>
          <w:sz w:val="28"/>
          <w:szCs w:val="28"/>
          <w:lang w:val="uk-UA" w:eastAsia="en-US"/>
        </w:rPr>
        <w:t xml:space="preserve"> </w:t>
      </w:r>
      <w:r w:rsidR="00F20B26">
        <w:rPr>
          <w:rFonts w:eastAsia="Calibri"/>
          <w:sz w:val="28"/>
          <w:szCs w:val="28"/>
          <w:lang w:val="uk-UA" w:eastAsia="en-US"/>
        </w:rPr>
        <w:t>У хворих від 46 до 55 років рівень гемоглобіну складав148,6</w:t>
      </w:r>
      <w:r w:rsidR="00F20B26" w:rsidRPr="00C802C5">
        <w:rPr>
          <w:rFonts w:eastAsia="Calibri"/>
          <w:sz w:val="28"/>
          <w:szCs w:val="28"/>
          <w:lang w:val="uk-UA" w:eastAsia="en-US"/>
        </w:rPr>
        <w:t>±</w:t>
      </w:r>
      <w:r w:rsidR="00F20B26">
        <w:rPr>
          <w:rFonts w:eastAsia="Calibri"/>
          <w:sz w:val="28"/>
          <w:szCs w:val="28"/>
          <w:lang w:val="uk-UA" w:eastAsia="en-US"/>
        </w:rPr>
        <w:t>2,18г/л, що на</w:t>
      </w:r>
      <w:r w:rsidR="00F20B26" w:rsidRPr="00C802C5">
        <w:rPr>
          <w:rFonts w:eastAsia="Calibri"/>
          <w:sz w:val="28"/>
          <w:szCs w:val="28"/>
          <w:lang w:val="uk-UA" w:eastAsia="en-US"/>
        </w:rPr>
        <w:t xml:space="preserve"> </w:t>
      </w:r>
      <w:r w:rsidR="00F20B26">
        <w:rPr>
          <w:rFonts w:eastAsia="Calibri"/>
          <w:sz w:val="28"/>
          <w:szCs w:val="28"/>
          <w:lang w:val="uk-UA" w:eastAsia="en-US"/>
        </w:rPr>
        <w:t>11,1%</w:t>
      </w:r>
      <w:r w:rsidR="00F20B26" w:rsidRPr="00C802C5">
        <w:rPr>
          <w:rFonts w:eastAsia="Calibri"/>
          <w:sz w:val="28"/>
          <w:szCs w:val="28"/>
          <w:lang w:val="uk-UA" w:eastAsia="en-US"/>
        </w:rPr>
        <w:t xml:space="preserve"> (р&lt;0,01). </w:t>
      </w:r>
      <w:r w:rsidR="00F20B26">
        <w:rPr>
          <w:rFonts w:eastAsia="Calibri"/>
          <w:sz w:val="28"/>
          <w:szCs w:val="28"/>
          <w:lang w:val="uk-UA" w:eastAsia="en-US"/>
        </w:rPr>
        <w:t>У хворих від 56 до 65 років при госпіталізації до стаціонару показник знаходився на рівні контролю і складав 132</w:t>
      </w:r>
      <w:r w:rsidR="00F20B26" w:rsidRPr="00393E21">
        <w:rPr>
          <w:rFonts w:eastAsia="Calibri"/>
          <w:sz w:val="28"/>
          <w:szCs w:val="28"/>
          <w:lang w:val="uk-UA" w:eastAsia="en-US"/>
        </w:rPr>
        <w:t>,4</w:t>
      </w:r>
      <w:r w:rsidR="00F20B26">
        <w:rPr>
          <w:rFonts w:eastAsia="Calibri"/>
          <w:sz w:val="28"/>
          <w:szCs w:val="28"/>
          <w:lang w:val="uk-UA" w:eastAsia="en-US"/>
        </w:rPr>
        <w:t>±</w:t>
      </w:r>
      <w:r w:rsidR="00F20B26" w:rsidRPr="00393E21">
        <w:rPr>
          <w:rFonts w:eastAsia="Calibri"/>
          <w:sz w:val="28"/>
          <w:szCs w:val="28"/>
          <w:lang w:val="uk-UA" w:eastAsia="en-US"/>
        </w:rPr>
        <w:t>1,32</w:t>
      </w:r>
      <w:r w:rsidR="00F20B26">
        <w:rPr>
          <w:rFonts w:eastAsia="Calibri"/>
          <w:sz w:val="28"/>
          <w:szCs w:val="28"/>
          <w:lang w:val="uk-UA" w:eastAsia="en-US"/>
        </w:rPr>
        <w:t xml:space="preserve"> г/л. </w:t>
      </w:r>
    </w:p>
    <w:p w:rsidR="00F20B26" w:rsidRPr="00C802C5" w:rsidRDefault="00F20B26" w:rsidP="00F20B26">
      <w:pPr>
        <w:spacing w:line="360" w:lineRule="auto"/>
        <w:ind w:firstLine="708"/>
        <w:jc w:val="both"/>
        <w:rPr>
          <w:rFonts w:eastAsia="Calibri"/>
          <w:sz w:val="28"/>
          <w:szCs w:val="28"/>
          <w:lang w:val="uk-UA" w:eastAsia="en-US"/>
        </w:rPr>
      </w:pPr>
      <w:r w:rsidRPr="00C802C5">
        <w:rPr>
          <w:rFonts w:eastAsia="Calibri"/>
          <w:sz w:val="28"/>
          <w:szCs w:val="28"/>
          <w:lang w:val="uk-UA" w:eastAsia="en-US"/>
        </w:rPr>
        <w:t xml:space="preserve">Вміст лейкоцитів високодостовірно перевищував рівень контролю протягом дослідження. </w:t>
      </w:r>
      <w:r>
        <w:rPr>
          <w:rFonts w:eastAsia="Calibri"/>
          <w:sz w:val="28"/>
          <w:szCs w:val="28"/>
          <w:lang w:val="uk-UA" w:eastAsia="en-US"/>
        </w:rPr>
        <w:t>У хворих 1 підгрупи</w:t>
      </w:r>
      <w:r w:rsidRPr="00C802C5">
        <w:rPr>
          <w:rFonts w:eastAsia="Calibri"/>
          <w:sz w:val="28"/>
          <w:szCs w:val="28"/>
          <w:lang w:val="uk-UA" w:eastAsia="en-US"/>
        </w:rPr>
        <w:t xml:space="preserve"> розвиток некротичних змін характеризувався підвищенням рівня лейкоцитів до 21,48±0,62 10</w:t>
      </w:r>
      <w:r w:rsidRPr="00C802C5">
        <w:rPr>
          <w:rFonts w:eastAsia="Calibri"/>
          <w:sz w:val="28"/>
          <w:szCs w:val="28"/>
          <w:vertAlign w:val="superscript"/>
          <w:lang w:val="uk-UA" w:eastAsia="en-US"/>
        </w:rPr>
        <w:t>9</w:t>
      </w:r>
      <w:r>
        <w:rPr>
          <w:rFonts w:eastAsia="Calibri"/>
          <w:sz w:val="28"/>
          <w:szCs w:val="28"/>
          <w:lang w:val="uk-UA" w:eastAsia="en-US"/>
        </w:rPr>
        <w:t xml:space="preserve">/л, що у </w:t>
      </w:r>
      <w:r w:rsidRPr="00C802C5">
        <w:rPr>
          <w:rFonts w:eastAsia="Calibri"/>
          <w:sz w:val="28"/>
          <w:szCs w:val="28"/>
          <w:lang w:val="uk-UA" w:eastAsia="en-US"/>
        </w:rPr>
        <w:t xml:space="preserve"> 3,2  рази вище контролю. </w:t>
      </w:r>
      <w:r>
        <w:rPr>
          <w:rFonts w:eastAsia="Calibri"/>
          <w:sz w:val="28"/>
          <w:szCs w:val="28"/>
          <w:lang w:val="uk-UA" w:eastAsia="en-US"/>
        </w:rPr>
        <w:t>В 2 підгрупі відмічалося підвищення</w:t>
      </w:r>
      <w:r w:rsidRPr="00C802C5">
        <w:rPr>
          <w:rFonts w:eastAsia="Calibri"/>
          <w:sz w:val="28"/>
          <w:szCs w:val="28"/>
          <w:lang w:val="uk-UA" w:eastAsia="en-US"/>
        </w:rPr>
        <w:t xml:space="preserve"> показника до 16,27±0,35 10</w:t>
      </w:r>
      <w:r w:rsidRPr="00C802C5">
        <w:rPr>
          <w:rFonts w:eastAsia="Calibri"/>
          <w:sz w:val="28"/>
          <w:szCs w:val="28"/>
          <w:vertAlign w:val="superscript"/>
          <w:lang w:val="uk-UA" w:eastAsia="en-US"/>
        </w:rPr>
        <w:t>9</w:t>
      </w:r>
      <w:r>
        <w:rPr>
          <w:rFonts w:eastAsia="Calibri"/>
          <w:sz w:val="28"/>
          <w:szCs w:val="28"/>
          <w:lang w:val="uk-UA" w:eastAsia="en-US"/>
        </w:rPr>
        <w:t>/л, що в 2,4 рази</w:t>
      </w:r>
      <w:r w:rsidRPr="00C802C5">
        <w:rPr>
          <w:rFonts w:eastAsia="Calibri"/>
          <w:sz w:val="28"/>
          <w:szCs w:val="28"/>
          <w:lang w:val="uk-UA" w:eastAsia="en-US"/>
        </w:rPr>
        <w:t xml:space="preserve"> перевищу</w:t>
      </w:r>
      <w:r>
        <w:rPr>
          <w:rFonts w:eastAsia="Calibri"/>
          <w:sz w:val="28"/>
          <w:szCs w:val="28"/>
          <w:lang w:val="uk-UA" w:eastAsia="en-US"/>
        </w:rPr>
        <w:t>вало</w:t>
      </w:r>
      <w:r w:rsidRPr="00C802C5">
        <w:rPr>
          <w:rFonts w:eastAsia="Calibri"/>
          <w:sz w:val="28"/>
          <w:szCs w:val="28"/>
          <w:lang w:val="uk-UA" w:eastAsia="en-US"/>
        </w:rPr>
        <w:t xml:space="preserve"> значення контрольної групи. </w:t>
      </w:r>
      <w:r>
        <w:rPr>
          <w:rFonts w:eastAsia="Calibri"/>
          <w:sz w:val="28"/>
          <w:szCs w:val="28"/>
          <w:lang w:val="uk-UA" w:eastAsia="en-US"/>
        </w:rPr>
        <w:t xml:space="preserve">У хворих на ГА в 3 підгрупі рівень лейкоцитів досягав </w:t>
      </w:r>
      <w:r w:rsidRPr="000909B0">
        <w:rPr>
          <w:rFonts w:eastAsia="Calibri"/>
          <w:sz w:val="28"/>
          <w:szCs w:val="28"/>
          <w:lang w:val="uk-UA" w:eastAsia="en-US"/>
        </w:rPr>
        <w:t>14,55</w:t>
      </w:r>
      <w:r>
        <w:rPr>
          <w:rFonts w:eastAsia="Calibri"/>
          <w:sz w:val="28"/>
          <w:szCs w:val="28"/>
          <w:lang w:val="uk-UA" w:eastAsia="en-US"/>
        </w:rPr>
        <w:t>±</w:t>
      </w:r>
      <w:r w:rsidRPr="000909B0">
        <w:rPr>
          <w:rFonts w:eastAsia="Calibri"/>
          <w:sz w:val="28"/>
          <w:szCs w:val="28"/>
          <w:lang w:val="uk-UA" w:eastAsia="en-US"/>
        </w:rPr>
        <w:t>0,93</w:t>
      </w:r>
      <w:r>
        <w:rPr>
          <w:rFonts w:eastAsia="Calibri"/>
          <w:sz w:val="28"/>
          <w:szCs w:val="28"/>
          <w:lang w:val="uk-UA" w:eastAsia="en-US"/>
        </w:rPr>
        <w:t xml:space="preserve"> </w:t>
      </w:r>
      <w:r w:rsidRPr="00C802C5">
        <w:rPr>
          <w:rFonts w:eastAsia="Calibri"/>
          <w:sz w:val="28"/>
          <w:szCs w:val="28"/>
          <w:lang w:val="uk-UA" w:eastAsia="en-US"/>
        </w:rPr>
        <w:t>10</w:t>
      </w:r>
      <w:r w:rsidRPr="00C802C5">
        <w:rPr>
          <w:rFonts w:eastAsia="Calibri"/>
          <w:sz w:val="28"/>
          <w:szCs w:val="28"/>
          <w:vertAlign w:val="superscript"/>
          <w:lang w:val="uk-UA" w:eastAsia="en-US"/>
        </w:rPr>
        <w:t>9</w:t>
      </w:r>
      <w:r>
        <w:rPr>
          <w:rFonts w:eastAsia="Calibri"/>
          <w:sz w:val="28"/>
          <w:szCs w:val="28"/>
          <w:lang w:val="uk-UA" w:eastAsia="en-US"/>
        </w:rPr>
        <w:t xml:space="preserve">/л і в 2,16 рази був вище контролю. В 4 підгрупі </w:t>
      </w:r>
      <w:r w:rsidRPr="00C802C5">
        <w:rPr>
          <w:rFonts w:eastAsia="Calibri"/>
          <w:sz w:val="28"/>
          <w:szCs w:val="28"/>
          <w:lang w:val="uk-UA" w:eastAsia="en-US"/>
        </w:rPr>
        <w:t xml:space="preserve">кількість лейкоцитів </w:t>
      </w:r>
      <w:r>
        <w:rPr>
          <w:rFonts w:eastAsia="Calibri"/>
          <w:sz w:val="28"/>
          <w:szCs w:val="28"/>
          <w:lang w:val="uk-UA" w:eastAsia="en-US"/>
        </w:rPr>
        <w:t xml:space="preserve">підвищувалась до </w:t>
      </w:r>
      <w:r w:rsidRPr="00C802C5">
        <w:rPr>
          <w:rFonts w:eastAsia="Calibri"/>
          <w:sz w:val="28"/>
          <w:szCs w:val="28"/>
          <w:lang w:val="uk-UA" w:eastAsia="en-US"/>
        </w:rPr>
        <w:t>9,80±0,25 10</w:t>
      </w:r>
      <w:r w:rsidRPr="00C802C5">
        <w:rPr>
          <w:rFonts w:eastAsia="Calibri"/>
          <w:sz w:val="28"/>
          <w:szCs w:val="28"/>
          <w:vertAlign w:val="superscript"/>
          <w:lang w:val="uk-UA" w:eastAsia="en-US"/>
        </w:rPr>
        <w:t>9</w:t>
      </w:r>
      <w:r>
        <w:rPr>
          <w:rFonts w:eastAsia="Calibri"/>
          <w:sz w:val="28"/>
          <w:szCs w:val="28"/>
          <w:lang w:val="uk-UA" w:eastAsia="en-US"/>
        </w:rPr>
        <w:t xml:space="preserve">/л і </w:t>
      </w:r>
      <w:r w:rsidRPr="00C802C5">
        <w:rPr>
          <w:rFonts w:eastAsia="Calibri"/>
          <w:sz w:val="28"/>
          <w:szCs w:val="28"/>
          <w:lang w:val="uk-UA" w:eastAsia="en-US"/>
        </w:rPr>
        <w:t xml:space="preserve"> </w:t>
      </w:r>
      <w:r>
        <w:rPr>
          <w:rFonts w:eastAsia="Calibri"/>
          <w:sz w:val="28"/>
          <w:szCs w:val="28"/>
          <w:lang w:val="uk-UA" w:eastAsia="en-US"/>
        </w:rPr>
        <w:t xml:space="preserve">показник знаходився на верхній межі </w:t>
      </w:r>
      <w:r w:rsidRPr="00C802C5">
        <w:rPr>
          <w:rFonts w:eastAsia="Calibri"/>
          <w:sz w:val="28"/>
          <w:szCs w:val="28"/>
          <w:lang w:val="uk-UA" w:eastAsia="en-US"/>
        </w:rPr>
        <w:t>референтних значень</w:t>
      </w:r>
      <w:r>
        <w:rPr>
          <w:rFonts w:eastAsia="Calibri"/>
          <w:sz w:val="28"/>
          <w:szCs w:val="28"/>
          <w:lang w:val="uk-UA" w:eastAsia="en-US"/>
        </w:rPr>
        <w:t xml:space="preserve"> (3,5- 10,0 </w:t>
      </w:r>
      <w:r w:rsidRPr="00C802C5">
        <w:rPr>
          <w:rFonts w:eastAsia="Calibri"/>
          <w:sz w:val="28"/>
          <w:szCs w:val="28"/>
          <w:lang w:val="uk-UA" w:eastAsia="en-US"/>
        </w:rPr>
        <w:t xml:space="preserve"> 10</w:t>
      </w:r>
      <w:r w:rsidRPr="00C802C5">
        <w:rPr>
          <w:rFonts w:eastAsia="Calibri"/>
          <w:sz w:val="28"/>
          <w:szCs w:val="28"/>
          <w:vertAlign w:val="superscript"/>
          <w:lang w:val="uk-UA" w:eastAsia="en-US"/>
        </w:rPr>
        <w:t>9</w:t>
      </w:r>
      <w:r>
        <w:rPr>
          <w:rFonts w:eastAsia="Calibri"/>
          <w:sz w:val="28"/>
          <w:szCs w:val="28"/>
          <w:lang w:val="uk-UA" w:eastAsia="en-US"/>
        </w:rPr>
        <w:t>/л) Відмінність з контролем  складала 45,8% (р&lt;0,0</w:t>
      </w:r>
      <w:r w:rsidRPr="00C802C5">
        <w:rPr>
          <w:rFonts w:eastAsia="Calibri"/>
          <w:sz w:val="28"/>
          <w:szCs w:val="28"/>
          <w:lang w:val="uk-UA" w:eastAsia="en-US"/>
        </w:rPr>
        <w:t xml:space="preserve">1). </w:t>
      </w:r>
    </w:p>
    <w:p w:rsidR="00F20B26" w:rsidRDefault="00F20B26" w:rsidP="00F20B26">
      <w:pPr>
        <w:spacing w:after="200" w:line="360" w:lineRule="auto"/>
        <w:ind w:right="57"/>
        <w:contextualSpacing/>
        <w:jc w:val="both"/>
        <w:rPr>
          <w:rFonts w:eastAsia="Calibri"/>
          <w:sz w:val="28"/>
          <w:szCs w:val="28"/>
          <w:lang w:val="uk-UA" w:eastAsia="en-US"/>
        </w:rPr>
      </w:pPr>
      <w:r>
        <w:rPr>
          <w:sz w:val="28"/>
          <w:szCs w:val="28"/>
          <w:lang w:val="uk-UA"/>
        </w:rPr>
        <w:tab/>
        <w:t xml:space="preserve">Відносний вміст </w:t>
      </w:r>
      <w:r>
        <w:rPr>
          <w:rFonts w:eastAsia="Calibri"/>
          <w:sz w:val="28"/>
          <w:szCs w:val="28"/>
          <w:lang w:val="uk-UA" w:eastAsia="en-US"/>
        </w:rPr>
        <w:t>еозинофілів</w:t>
      </w:r>
      <w:r w:rsidRPr="00C802C5">
        <w:rPr>
          <w:rFonts w:eastAsia="Calibri"/>
          <w:sz w:val="28"/>
          <w:szCs w:val="28"/>
          <w:lang w:val="uk-UA" w:eastAsia="en-US"/>
        </w:rPr>
        <w:t xml:space="preserve"> </w:t>
      </w:r>
      <w:r>
        <w:rPr>
          <w:rFonts w:eastAsia="Calibri"/>
          <w:sz w:val="28"/>
          <w:szCs w:val="28"/>
          <w:lang w:val="uk-UA" w:eastAsia="en-US"/>
        </w:rPr>
        <w:t xml:space="preserve">достовірно підвищувався у хворих першого зрілого віку (1 та 2 підгрупи) до </w:t>
      </w:r>
      <w:r w:rsidRPr="000909B0">
        <w:rPr>
          <w:rFonts w:eastAsia="Calibri"/>
          <w:sz w:val="28"/>
          <w:szCs w:val="28"/>
          <w:lang w:val="uk-UA" w:eastAsia="en-US"/>
        </w:rPr>
        <w:t>3,6</w:t>
      </w:r>
      <w:r>
        <w:rPr>
          <w:rFonts w:eastAsia="Calibri"/>
          <w:sz w:val="28"/>
          <w:szCs w:val="28"/>
          <w:lang w:val="uk-UA" w:eastAsia="en-US"/>
        </w:rPr>
        <w:t>±</w:t>
      </w:r>
      <w:r w:rsidRPr="000909B0">
        <w:rPr>
          <w:rFonts w:eastAsia="Calibri"/>
          <w:sz w:val="28"/>
          <w:szCs w:val="28"/>
          <w:lang w:val="uk-UA" w:eastAsia="en-US"/>
        </w:rPr>
        <w:t>0,35</w:t>
      </w:r>
      <w:r>
        <w:rPr>
          <w:rFonts w:eastAsia="Calibri"/>
          <w:sz w:val="28"/>
          <w:szCs w:val="28"/>
          <w:lang w:val="uk-UA" w:eastAsia="en-US"/>
        </w:rPr>
        <w:t xml:space="preserve">% та </w:t>
      </w:r>
      <w:r w:rsidRPr="000909B0">
        <w:rPr>
          <w:rFonts w:eastAsia="Calibri"/>
          <w:sz w:val="28"/>
          <w:szCs w:val="28"/>
          <w:lang w:val="uk-UA" w:eastAsia="en-US"/>
        </w:rPr>
        <w:t>2,7</w:t>
      </w:r>
      <w:r>
        <w:rPr>
          <w:rFonts w:eastAsia="Calibri"/>
          <w:sz w:val="28"/>
          <w:szCs w:val="28"/>
          <w:lang w:val="uk-UA" w:eastAsia="en-US"/>
        </w:rPr>
        <w:t>±</w:t>
      </w:r>
      <w:r w:rsidRPr="000909B0">
        <w:rPr>
          <w:rFonts w:eastAsia="Calibri"/>
          <w:sz w:val="28"/>
          <w:szCs w:val="28"/>
          <w:lang w:val="uk-UA" w:eastAsia="en-US"/>
        </w:rPr>
        <w:t>0,18</w:t>
      </w:r>
      <w:r>
        <w:rPr>
          <w:rFonts w:eastAsia="Calibri"/>
          <w:sz w:val="28"/>
          <w:szCs w:val="28"/>
          <w:lang w:val="uk-UA" w:eastAsia="en-US"/>
        </w:rPr>
        <w:t xml:space="preserve">% відповідно, у порівнянні з контролем різниця дорівнювала 71,3% та 28,5%, що вказує на залучення </w:t>
      </w:r>
      <w:r w:rsidRPr="004D2203">
        <w:rPr>
          <w:rFonts w:eastAsia="Calibri"/>
          <w:sz w:val="28"/>
          <w:szCs w:val="28"/>
          <w:lang w:val="uk-UA" w:eastAsia="en-US"/>
        </w:rPr>
        <w:t>алергічн</w:t>
      </w:r>
      <w:r>
        <w:rPr>
          <w:rFonts w:eastAsia="Calibri"/>
          <w:sz w:val="28"/>
          <w:szCs w:val="28"/>
          <w:lang w:val="uk-UA" w:eastAsia="en-US"/>
        </w:rPr>
        <w:t xml:space="preserve">их механізмів </w:t>
      </w:r>
      <w:r w:rsidRPr="004D2203">
        <w:rPr>
          <w:rFonts w:eastAsia="Calibri"/>
          <w:sz w:val="28"/>
          <w:szCs w:val="28"/>
          <w:lang w:val="uk-UA" w:eastAsia="en-US"/>
        </w:rPr>
        <w:t xml:space="preserve">запалення в </w:t>
      </w:r>
      <w:r>
        <w:rPr>
          <w:rFonts w:eastAsia="Calibri"/>
          <w:sz w:val="28"/>
          <w:szCs w:val="28"/>
          <w:lang w:val="uk-UA" w:eastAsia="en-US"/>
        </w:rPr>
        <w:t xml:space="preserve">ЧВ при значній імунологічній </w:t>
      </w:r>
      <w:r w:rsidRPr="004D2203">
        <w:rPr>
          <w:rFonts w:eastAsia="Calibri"/>
          <w:sz w:val="28"/>
          <w:szCs w:val="28"/>
          <w:lang w:val="uk-UA" w:eastAsia="en-US"/>
        </w:rPr>
        <w:t xml:space="preserve">реактивності </w:t>
      </w:r>
      <w:r w:rsidRPr="00C67A41">
        <w:rPr>
          <w:rFonts w:eastAsia="Calibri"/>
          <w:sz w:val="28"/>
          <w:szCs w:val="28"/>
          <w:lang w:val="uk-UA" w:eastAsia="en-US"/>
        </w:rPr>
        <w:t>організму [17-19].</w:t>
      </w:r>
      <w:r>
        <w:rPr>
          <w:rFonts w:eastAsia="Calibri"/>
          <w:sz w:val="28"/>
          <w:szCs w:val="28"/>
          <w:lang w:val="uk-UA" w:eastAsia="en-US"/>
        </w:rPr>
        <w:t xml:space="preserve"> У хворих віком від 46 до 65 років (1 та 2 підгрупи) показник відповідав значенням групи порівняння </w:t>
      </w:r>
      <w:r w:rsidRPr="00C802C5">
        <w:rPr>
          <w:rFonts w:eastAsia="Calibri"/>
          <w:sz w:val="28"/>
          <w:szCs w:val="28"/>
          <w:lang w:val="uk-UA" w:eastAsia="en-US"/>
        </w:rPr>
        <w:t>(р</w:t>
      </w:r>
      <w:r>
        <w:rPr>
          <w:rFonts w:eastAsia="Calibri"/>
          <w:sz w:val="28"/>
          <w:szCs w:val="28"/>
          <w:lang w:val="uk-UA" w:eastAsia="en-US"/>
        </w:rPr>
        <w:t>&gt;</w:t>
      </w:r>
      <w:r w:rsidRPr="00C802C5">
        <w:rPr>
          <w:rFonts w:eastAsia="Calibri"/>
          <w:sz w:val="28"/>
          <w:szCs w:val="28"/>
          <w:lang w:val="uk-UA" w:eastAsia="en-US"/>
        </w:rPr>
        <w:t>0,05).</w:t>
      </w:r>
    </w:p>
    <w:p w:rsidR="00F20B26" w:rsidRPr="0036464D" w:rsidRDefault="00F20B26" w:rsidP="00F20B26">
      <w:pPr>
        <w:spacing w:after="200" w:line="360" w:lineRule="auto"/>
        <w:ind w:right="57" w:firstLine="708"/>
        <w:contextualSpacing/>
        <w:jc w:val="both"/>
        <w:rPr>
          <w:sz w:val="28"/>
          <w:szCs w:val="28"/>
          <w:lang w:val="uk-UA"/>
        </w:rPr>
      </w:pPr>
      <w:r>
        <w:rPr>
          <w:rFonts w:eastAsia="Calibri"/>
          <w:sz w:val="28"/>
          <w:szCs w:val="28"/>
          <w:lang w:val="uk-UA" w:eastAsia="en-US"/>
        </w:rPr>
        <w:t xml:space="preserve">Як показали дослідження, у хворих 1 підгрупи вміст </w:t>
      </w:r>
      <w:r w:rsidRPr="00C802C5">
        <w:rPr>
          <w:rFonts w:eastAsia="Calibri"/>
          <w:sz w:val="28"/>
          <w:szCs w:val="28"/>
          <w:lang w:val="uk-UA" w:eastAsia="en-US"/>
        </w:rPr>
        <w:t>паличкоядерних нейтрофілів (ПЯН</w:t>
      </w:r>
      <w:r w:rsidRPr="000B252F">
        <w:rPr>
          <w:rFonts w:eastAsia="Calibri"/>
          <w:sz w:val="28"/>
          <w:szCs w:val="28"/>
          <w:lang w:val="uk-UA" w:eastAsia="en-US"/>
        </w:rPr>
        <w:t>)</w:t>
      </w:r>
      <w:r w:rsidRPr="00C802C5">
        <w:rPr>
          <w:rFonts w:eastAsia="Calibri"/>
          <w:sz w:val="28"/>
          <w:szCs w:val="28"/>
          <w:lang w:val="uk-UA" w:eastAsia="en-US"/>
        </w:rPr>
        <w:t xml:space="preserve"> достовірно перевищував </w:t>
      </w:r>
      <w:r>
        <w:rPr>
          <w:rFonts w:eastAsia="Calibri"/>
          <w:sz w:val="28"/>
          <w:szCs w:val="28"/>
          <w:lang w:val="uk-UA" w:eastAsia="en-US"/>
        </w:rPr>
        <w:t xml:space="preserve">середні </w:t>
      </w:r>
      <w:r w:rsidRPr="00C802C5">
        <w:rPr>
          <w:rFonts w:eastAsia="Calibri"/>
          <w:sz w:val="28"/>
          <w:szCs w:val="28"/>
          <w:lang w:val="uk-UA" w:eastAsia="en-US"/>
        </w:rPr>
        <w:t xml:space="preserve">значення </w:t>
      </w:r>
      <w:r>
        <w:rPr>
          <w:rFonts w:eastAsia="Calibri"/>
          <w:sz w:val="28"/>
          <w:szCs w:val="28"/>
          <w:lang w:val="uk-UA" w:eastAsia="en-US"/>
        </w:rPr>
        <w:t>здорових осіб в 8,5</w:t>
      </w:r>
      <w:r w:rsidRPr="00C802C5">
        <w:rPr>
          <w:rFonts w:eastAsia="Calibri"/>
          <w:sz w:val="28"/>
          <w:szCs w:val="28"/>
          <w:lang w:val="uk-UA" w:eastAsia="en-US"/>
        </w:rPr>
        <w:t xml:space="preserve"> рази і складав </w:t>
      </w:r>
      <w:r w:rsidRPr="00C802C5">
        <w:rPr>
          <w:rFonts w:eastAsia="Calibri"/>
          <w:sz w:val="28"/>
          <w:szCs w:val="28"/>
          <w:lang w:eastAsia="en-US"/>
        </w:rPr>
        <w:t>16,</w:t>
      </w:r>
      <w:r w:rsidRPr="00C802C5">
        <w:rPr>
          <w:rFonts w:eastAsia="Calibri"/>
          <w:sz w:val="28"/>
          <w:szCs w:val="28"/>
          <w:lang w:val="uk-UA" w:eastAsia="en-US"/>
        </w:rPr>
        <w:t>3±</w:t>
      </w:r>
      <w:r w:rsidRPr="00C802C5">
        <w:rPr>
          <w:rFonts w:eastAsia="Calibri"/>
          <w:sz w:val="28"/>
          <w:szCs w:val="28"/>
          <w:lang w:eastAsia="en-US"/>
        </w:rPr>
        <w:t>1,05</w:t>
      </w:r>
      <w:r w:rsidRPr="00C802C5">
        <w:rPr>
          <w:rFonts w:eastAsia="Calibri"/>
          <w:sz w:val="28"/>
          <w:szCs w:val="28"/>
          <w:lang w:val="uk-UA" w:eastAsia="en-US"/>
        </w:rPr>
        <w:t>%</w:t>
      </w:r>
      <w:r>
        <w:rPr>
          <w:rFonts w:eastAsia="Calibri"/>
          <w:sz w:val="28"/>
          <w:szCs w:val="28"/>
          <w:lang w:val="uk-UA" w:eastAsia="en-US"/>
        </w:rPr>
        <w:t xml:space="preserve"> при </w:t>
      </w:r>
      <w:r w:rsidRPr="004D2203">
        <w:rPr>
          <w:rFonts w:eastAsia="Calibri"/>
          <w:sz w:val="28"/>
          <w:szCs w:val="28"/>
          <w:lang w:val="uk-UA" w:eastAsia="en-US"/>
        </w:rPr>
        <w:t>1,9</w:t>
      </w:r>
      <w:r>
        <w:rPr>
          <w:rFonts w:eastAsia="Calibri"/>
          <w:sz w:val="28"/>
          <w:szCs w:val="28"/>
          <w:lang w:val="uk-UA" w:eastAsia="en-US"/>
        </w:rPr>
        <w:t>±</w:t>
      </w:r>
      <w:r w:rsidRPr="004D2203">
        <w:rPr>
          <w:rFonts w:eastAsia="Calibri"/>
          <w:sz w:val="28"/>
          <w:szCs w:val="28"/>
          <w:lang w:val="uk-UA" w:eastAsia="en-US"/>
        </w:rPr>
        <w:t>0,15</w:t>
      </w:r>
      <w:r>
        <w:rPr>
          <w:rFonts w:eastAsia="Calibri"/>
          <w:sz w:val="28"/>
          <w:szCs w:val="28"/>
          <w:lang w:val="uk-UA" w:eastAsia="en-US"/>
        </w:rPr>
        <w:t>% в контролі</w:t>
      </w:r>
      <w:r w:rsidRPr="004D2203">
        <w:rPr>
          <w:rFonts w:eastAsia="Calibri"/>
          <w:sz w:val="28"/>
          <w:szCs w:val="28"/>
          <w:lang w:val="uk-UA" w:eastAsia="en-US"/>
        </w:rPr>
        <w:t xml:space="preserve"> </w:t>
      </w:r>
      <w:r w:rsidRPr="00C802C5">
        <w:rPr>
          <w:rFonts w:eastAsia="Calibri"/>
          <w:sz w:val="28"/>
          <w:szCs w:val="28"/>
          <w:lang w:val="uk-UA" w:eastAsia="en-US"/>
        </w:rPr>
        <w:t xml:space="preserve">(р &lt; 0,001). </w:t>
      </w:r>
      <w:r>
        <w:rPr>
          <w:rFonts w:eastAsia="Calibri"/>
          <w:sz w:val="28"/>
          <w:szCs w:val="28"/>
          <w:lang w:val="uk-UA" w:eastAsia="en-US"/>
        </w:rPr>
        <w:t>В 2 та 3 підгрупах</w:t>
      </w:r>
      <w:r w:rsidRPr="00C802C5">
        <w:rPr>
          <w:rFonts w:eastAsia="Calibri"/>
          <w:sz w:val="28"/>
          <w:szCs w:val="28"/>
          <w:lang w:val="uk-UA" w:eastAsia="en-US"/>
        </w:rPr>
        <w:t xml:space="preserve"> показники </w:t>
      </w:r>
      <w:r>
        <w:rPr>
          <w:rFonts w:eastAsia="Calibri"/>
          <w:sz w:val="28"/>
          <w:szCs w:val="28"/>
          <w:lang w:val="uk-UA" w:eastAsia="en-US"/>
        </w:rPr>
        <w:t xml:space="preserve">були нижче – </w:t>
      </w:r>
      <w:r w:rsidRPr="00094E95">
        <w:rPr>
          <w:rFonts w:eastAsia="Calibri"/>
          <w:sz w:val="28"/>
          <w:szCs w:val="28"/>
          <w:lang w:val="uk-UA" w:eastAsia="en-US"/>
        </w:rPr>
        <w:t>7,5</w:t>
      </w:r>
      <w:r>
        <w:rPr>
          <w:rFonts w:eastAsia="Calibri"/>
          <w:sz w:val="28"/>
          <w:szCs w:val="28"/>
          <w:lang w:val="uk-UA" w:eastAsia="en-US"/>
        </w:rPr>
        <w:t>±</w:t>
      </w:r>
      <w:r w:rsidRPr="00094E95">
        <w:rPr>
          <w:rFonts w:eastAsia="Calibri"/>
          <w:sz w:val="28"/>
          <w:szCs w:val="28"/>
          <w:lang w:val="uk-UA" w:eastAsia="en-US"/>
        </w:rPr>
        <w:t>0,82</w:t>
      </w:r>
      <w:r>
        <w:rPr>
          <w:rFonts w:eastAsia="Calibri"/>
          <w:sz w:val="28"/>
          <w:szCs w:val="28"/>
          <w:lang w:val="uk-UA" w:eastAsia="en-US"/>
        </w:rPr>
        <w:t xml:space="preserve">% та </w:t>
      </w:r>
      <w:r w:rsidRPr="00094E95">
        <w:rPr>
          <w:rFonts w:eastAsia="Calibri"/>
          <w:sz w:val="28"/>
          <w:szCs w:val="28"/>
          <w:lang w:val="uk-UA" w:eastAsia="en-US"/>
        </w:rPr>
        <w:t>7,1</w:t>
      </w:r>
      <w:r>
        <w:rPr>
          <w:rFonts w:eastAsia="Calibri"/>
          <w:sz w:val="28"/>
          <w:szCs w:val="28"/>
          <w:lang w:val="uk-UA" w:eastAsia="en-US"/>
        </w:rPr>
        <w:t>±</w:t>
      </w:r>
      <w:r w:rsidRPr="00094E95">
        <w:rPr>
          <w:rFonts w:eastAsia="Calibri"/>
          <w:sz w:val="28"/>
          <w:szCs w:val="28"/>
          <w:lang w:val="uk-UA" w:eastAsia="en-US"/>
        </w:rPr>
        <w:t>1,18</w:t>
      </w:r>
      <w:r>
        <w:rPr>
          <w:rFonts w:eastAsia="Calibri"/>
          <w:sz w:val="28"/>
          <w:szCs w:val="28"/>
          <w:lang w:val="uk-UA" w:eastAsia="en-US"/>
        </w:rPr>
        <w:t>%</w:t>
      </w:r>
      <w:r w:rsidRPr="00C802C5">
        <w:rPr>
          <w:rFonts w:eastAsia="Calibri"/>
          <w:sz w:val="28"/>
          <w:szCs w:val="28"/>
          <w:lang w:val="uk-UA" w:eastAsia="en-US"/>
        </w:rPr>
        <w:t xml:space="preserve">, проте </w:t>
      </w:r>
      <w:r>
        <w:rPr>
          <w:rFonts w:eastAsia="Calibri"/>
          <w:sz w:val="28"/>
          <w:szCs w:val="28"/>
          <w:lang w:val="uk-UA" w:eastAsia="en-US"/>
        </w:rPr>
        <w:t xml:space="preserve">також </w:t>
      </w:r>
      <w:r w:rsidRPr="00C802C5">
        <w:rPr>
          <w:rFonts w:eastAsia="Calibri"/>
          <w:sz w:val="28"/>
          <w:szCs w:val="28"/>
          <w:lang w:val="uk-UA" w:eastAsia="en-US"/>
        </w:rPr>
        <w:t>високодостовірно переви</w:t>
      </w:r>
      <w:r>
        <w:rPr>
          <w:rFonts w:eastAsia="Calibri"/>
          <w:sz w:val="28"/>
          <w:szCs w:val="28"/>
          <w:lang w:val="uk-UA" w:eastAsia="en-US"/>
        </w:rPr>
        <w:t>щували рівень контрольної групи</w:t>
      </w:r>
      <w:r w:rsidRPr="00C802C5">
        <w:rPr>
          <w:rFonts w:eastAsia="Calibri"/>
          <w:sz w:val="28"/>
          <w:szCs w:val="28"/>
          <w:lang w:val="uk-UA" w:eastAsia="en-US"/>
        </w:rPr>
        <w:t xml:space="preserve"> в 3,9 та </w:t>
      </w:r>
      <w:r>
        <w:rPr>
          <w:rFonts w:eastAsia="Calibri"/>
          <w:sz w:val="28"/>
          <w:szCs w:val="28"/>
          <w:lang w:val="uk-UA" w:eastAsia="en-US"/>
        </w:rPr>
        <w:t xml:space="preserve">3,7 рази відповідно. В 4 підгрупі ми спостерігали помірне підвищення рівня ПЯН до 5,7±0,68%, що було вище у порівнянні з контролем в </w:t>
      </w:r>
      <w:r w:rsidRPr="00C802C5">
        <w:rPr>
          <w:rFonts w:eastAsia="Calibri"/>
          <w:sz w:val="28"/>
          <w:szCs w:val="28"/>
          <w:lang w:val="uk-UA" w:eastAsia="en-US"/>
        </w:rPr>
        <w:t xml:space="preserve">1,9 </w:t>
      </w:r>
      <w:r>
        <w:rPr>
          <w:rFonts w:eastAsia="Calibri"/>
          <w:sz w:val="28"/>
          <w:szCs w:val="28"/>
          <w:lang w:val="uk-UA" w:eastAsia="en-US"/>
        </w:rPr>
        <w:t xml:space="preserve"> рази </w:t>
      </w:r>
      <w:r w:rsidRPr="00C802C5">
        <w:rPr>
          <w:rFonts w:eastAsia="Calibri"/>
          <w:sz w:val="28"/>
          <w:szCs w:val="28"/>
          <w:lang w:val="uk-UA" w:eastAsia="en-US"/>
        </w:rPr>
        <w:t>(р &lt; 0,001</w:t>
      </w:r>
      <w:r>
        <w:rPr>
          <w:rFonts w:eastAsia="Calibri"/>
          <w:sz w:val="28"/>
          <w:szCs w:val="28"/>
          <w:lang w:val="uk-UA" w:eastAsia="en-US"/>
        </w:rPr>
        <w:t>).</w:t>
      </w:r>
      <w:r w:rsidRPr="00C802C5">
        <w:rPr>
          <w:rFonts w:eastAsia="Calibri"/>
          <w:sz w:val="28"/>
          <w:szCs w:val="28"/>
          <w:lang w:val="uk-UA" w:eastAsia="en-US"/>
        </w:rPr>
        <w:t xml:space="preserve"> </w:t>
      </w:r>
    </w:p>
    <w:p w:rsidR="00F20B26" w:rsidRPr="00F754A0" w:rsidRDefault="00F20B26" w:rsidP="00F20B26">
      <w:pPr>
        <w:spacing w:line="360" w:lineRule="auto"/>
        <w:ind w:firstLine="709"/>
        <w:jc w:val="both"/>
        <w:rPr>
          <w:sz w:val="28"/>
          <w:szCs w:val="28"/>
          <w:lang w:val="uk-UA"/>
        </w:rPr>
      </w:pPr>
      <w:r>
        <w:rPr>
          <w:sz w:val="28"/>
          <w:szCs w:val="28"/>
          <w:lang w:val="uk-UA"/>
        </w:rPr>
        <w:t xml:space="preserve">Відносний вміст </w:t>
      </w:r>
      <w:r>
        <w:rPr>
          <w:rFonts w:eastAsia="Calibri"/>
          <w:sz w:val="28"/>
          <w:szCs w:val="28"/>
          <w:lang w:val="uk-UA" w:eastAsia="en-US"/>
        </w:rPr>
        <w:t>сегментоядерних нейтрофілів (С</w:t>
      </w:r>
      <w:r w:rsidRPr="00C802C5">
        <w:rPr>
          <w:rFonts w:eastAsia="Calibri"/>
          <w:sz w:val="28"/>
          <w:szCs w:val="28"/>
          <w:lang w:val="uk-UA" w:eastAsia="en-US"/>
        </w:rPr>
        <w:t>ЯН</w:t>
      </w:r>
      <w:r w:rsidRPr="000B252F">
        <w:rPr>
          <w:rFonts w:eastAsia="Calibri"/>
          <w:sz w:val="28"/>
          <w:szCs w:val="28"/>
          <w:lang w:val="uk-UA" w:eastAsia="en-US"/>
        </w:rPr>
        <w:t>)</w:t>
      </w:r>
      <w:r w:rsidRPr="000B252F">
        <w:rPr>
          <w:sz w:val="28"/>
          <w:szCs w:val="28"/>
          <w:lang w:val="uk-UA"/>
        </w:rPr>
        <w:t xml:space="preserve"> </w:t>
      </w:r>
      <w:r>
        <w:rPr>
          <w:sz w:val="28"/>
          <w:szCs w:val="28"/>
          <w:lang w:val="uk-UA"/>
        </w:rPr>
        <w:t xml:space="preserve">у хворих </w:t>
      </w:r>
      <w:r>
        <w:rPr>
          <w:rFonts w:eastAsia="Calibri"/>
          <w:sz w:val="28"/>
          <w:szCs w:val="28"/>
          <w:lang w:val="uk-UA" w:eastAsia="en-US"/>
        </w:rPr>
        <w:t>на ГА</w:t>
      </w:r>
      <w:r>
        <w:rPr>
          <w:sz w:val="28"/>
          <w:szCs w:val="28"/>
          <w:lang w:val="uk-UA"/>
        </w:rPr>
        <w:t xml:space="preserve"> коливався в межах референтних значень (50-70%). В 1 підгрупі рівень СЯН </w:t>
      </w:r>
      <w:r w:rsidRPr="00F754A0">
        <w:rPr>
          <w:sz w:val="28"/>
          <w:szCs w:val="28"/>
          <w:lang w:val="uk-UA"/>
        </w:rPr>
        <w:t xml:space="preserve">достовірно перевищував показник контрольної групи на </w:t>
      </w:r>
      <w:r>
        <w:rPr>
          <w:sz w:val="28"/>
          <w:szCs w:val="28"/>
          <w:lang w:val="uk-UA"/>
        </w:rPr>
        <w:t>12,6%</w:t>
      </w:r>
      <w:r w:rsidRPr="00F754A0">
        <w:rPr>
          <w:sz w:val="28"/>
          <w:szCs w:val="28"/>
          <w:lang w:val="uk-UA"/>
        </w:rPr>
        <w:t xml:space="preserve"> і склада</w:t>
      </w:r>
      <w:r>
        <w:rPr>
          <w:sz w:val="28"/>
          <w:szCs w:val="28"/>
          <w:lang w:val="uk-UA"/>
        </w:rPr>
        <w:t>в 69,8±</w:t>
      </w:r>
      <w:r w:rsidRPr="008E1FEB">
        <w:rPr>
          <w:sz w:val="28"/>
          <w:szCs w:val="28"/>
          <w:lang w:val="uk-UA"/>
        </w:rPr>
        <w:t>1,6</w:t>
      </w:r>
      <w:r>
        <w:rPr>
          <w:sz w:val="28"/>
          <w:szCs w:val="28"/>
          <w:lang w:val="uk-UA"/>
        </w:rPr>
        <w:t>2%. У хворих 2 та 3 підгруп, до хірургічного лікування,</w:t>
      </w:r>
      <w:r w:rsidRPr="00F754A0">
        <w:rPr>
          <w:sz w:val="28"/>
          <w:szCs w:val="28"/>
          <w:lang w:val="uk-UA"/>
        </w:rPr>
        <w:t xml:space="preserve"> показники</w:t>
      </w:r>
      <w:r>
        <w:rPr>
          <w:sz w:val="28"/>
          <w:szCs w:val="28"/>
          <w:lang w:val="uk-UA"/>
        </w:rPr>
        <w:t xml:space="preserve"> знаходились на одному рівні і </w:t>
      </w:r>
      <w:r w:rsidRPr="00F754A0">
        <w:rPr>
          <w:sz w:val="28"/>
          <w:szCs w:val="28"/>
          <w:lang w:val="uk-UA"/>
        </w:rPr>
        <w:t xml:space="preserve">перевищували показник контрольної групи  на </w:t>
      </w:r>
      <w:r>
        <w:rPr>
          <w:sz w:val="28"/>
          <w:szCs w:val="28"/>
          <w:lang w:val="uk-UA"/>
        </w:rPr>
        <w:t>11,4</w:t>
      </w:r>
      <w:r w:rsidRPr="00F754A0">
        <w:rPr>
          <w:sz w:val="28"/>
          <w:szCs w:val="28"/>
          <w:lang w:val="uk-UA"/>
        </w:rPr>
        <w:t xml:space="preserve"> %</w:t>
      </w:r>
      <w:r>
        <w:rPr>
          <w:sz w:val="28"/>
          <w:szCs w:val="28"/>
          <w:lang w:val="uk-UA"/>
        </w:rPr>
        <w:t xml:space="preserve"> та 12,9% відповідно </w:t>
      </w:r>
      <w:r>
        <w:rPr>
          <w:rFonts w:eastAsia="Calibri"/>
          <w:sz w:val="28"/>
          <w:szCs w:val="28"/>
          <w:lang w:val="uk-UA" w:eastAsia="en-US"/>
        </w:rPr>
        <w:t>(р &lt; 0,</w:t>
      </w:r>
      <w:r w:rsidRPr="00C802C5">
        <w:rPr>
          <w:rFonts w:eastAsia="Calibri"/>
          <w:sz w:val="28"/>
          <w:szCs w:val="28"/>
          <w:lang w:val="uk-UA" w:eastAsia="en-US"/>
        </w:rPr>
        <w:t>01)</w:t>
      </w:r>
      <w:r w:rsidRPr="00F754A0">
        <w:rPr>
          <w:sz w:val="28"/>
          <w:szCs w:val="28"/>
          <w:lang w:val="uk-UA"/>
        </w:rPr>
        <w:t>.</w:t>
      </w:r>
      <w:r>
        <w:rPr>
          <w:sz w:val="28"/>
          <w:szCs w:val="28"/>
          <w:lang w:val="uk-UA"/>
        </w:rPr>
        <w:t xml:space="preserve"> В 4 підгрупі, у хворих похилого віку рівень СЯН склав 65,2±</w:t>
      </w:r>
      <w:r w:rsidRPr="001210D9">
        <w:rPr>
          <w:sz w:val="28"/>
          <w:szCs w:val="28"/>
          <w:lang w:val="uk-UA"/>
        </w:rPr>
        <w:t>1,</w:t>
      </w:r>
      <w:r>
        <w:rPr>
          <w:sz w:val="28"/>
          <w:szCs w:val="28"/>
          <w:lang w:val="uk-UA"/>
        </w:rPr>
        <w:t>29, що відповідало значенням контролю</w:t>
      </w:r>
      <w:r>
        <w:rPr>
          <w:rFonts w:eastAsia="Calibri"/>
          <w:sz w:val="28"/>
          <w:szCs w:val="28"/>
          <w:lang w:val="uk-UA" w:eastAsia="en-US"/>
        </w:rPr>
        <w:t xml:space="preserve"> </w:t>
      </w:r>
      <w:r w:rsidRPr="00C802C5">
        <w:rPr>
          <w:rFonts w:eastAsia="Calibri"/>
          <w:sz w:val="28"/>
          <w:szCs w:val="28"/>
          <w:lang w:val="uk-UA" w:eastAsia="en-US"/>
        </w:rPr>
        <w:t>(р</w:t>
      </w:r>
      <w:r>
        <w:rPr>
          <w:rFonts w:eastAsia="Calibri"/>
          <w:sz w:val="28"/>
          <w:szCs w:val="28"/>
          <w:lang w:val="uk-UA" w:eastAsia="en-US"/>
        </w:rPr>
        <w:t>&gt;</w:t>
      </w:r>
      <w:r w:rsidRPr="00C802C5">
        <w:rPr>
          <w:rFonts w:eastAsia="Calibri"/>
          <w:sz w:val="28"/>
          <w:szCs w:val="28"/>
          <w:lang w:val="uk-UA" w:eastAsia="en-US"/>
        </w:rPr>
        <w:t>0,05).</w:t>
      </w:r>
    </w:p>
    <w:p w:rsidR="00F20B26" w:rsidRPr="00F754A0" w:rsidRDefault="00F20B26" w:rsidP="00F20B26">
      <w:pPr>
        <w:spacing w:line="360" w:lineRule="auto"/>
        <w:ind w:firstLine="709"/>
        <w:jc w:val="both"/>
        <w:rPr>
          <w:sz w:val="28"/>
          <w:szCs w:val="28"/>
          <w:lang w:val="uk-UA"/>
        </w:rPr>
      </w:pPr>
      <w:r w:rsidRPr="00F754A0">
        <w:rPr>
          <w:sz w:val="28"/>
          <w:szCs w:val="28"/>
          <w:lang w:val="uk-UA"/>
        </w:rPr>
        <w:t>Кіл</w:t>
      </w:r>
      <w:r>
        <w:rPr>
          <w:sz w:val="28"/>
          <w:szCs w:val="28"/>
          <w:lang w:val="uk-UA"/>
        </w:rPr>
        <w:t xml:space="preserve">ькість моноцитів у крові хворих на ГА перевищувала значення контролю, але коливалась в межах референтних значень (3-10%). Відмінність у порівнянні з контролем у підгрупах складала 1,9 рази, 2,3 рази, 2,1 рази та 1,5 рази відповідно і виявилась високодостовірною. </w:t>
      </w:r>
    </w:p>
    <w:p w:rsidR="00F20B26" w:rsidRPr="00C67A41" w:rsidRDefault="00F20B26" w:rsidP="00F20B26">
      <w:pPr>
        <w:spacing w:line="360" w:lineRule="auto"/>
        <w:ind w:firstLine="708"/>
        <w:jc w:val="both"/>
        <w:rPr>
          <w:rFonts w:eastAsia="Calibri"/>
          <w:color w:val="5B9BD5"/>
          <w:sz w:val="28"/>
          <w:szCs w:val="28"/>
          <w:lang w:val="uk-UA" w:eastAsia="en-US"/>
        </w:rPr>
      </w:pPr>
      <w:r w:rsidRPr="00C67A41">
        <w:rPr>
          <w:sz w:val="28"/>
          <w:szCs w:val="28"/>
          <w:lang w:val="uk-UA"/>
        </w:rPr>
        <w:t xml:space="preserve">Показник відносного вмісту лімфоцитів під час дослідження значно знижувався. В 1 підгрупі </w:t>
      </w:r>
      <w:r w:rsidRPr="00C67A41">
        <w:rPr>
          <w:rFonts w:eastAsia="Calibri"/>
          <w:sz w:val="28"/>
          <w:szCs w:val="28"/>
          <w:lang w:val="uk-UA" w:eastAsia="en-US"/>
        </w:rPr>
        <w:t xml:space="preserve">дорівнював </w:t>
      </w:r>
      <w:r w:rsidRPr="00C67A41">
        <w:rPr>
          <w:sz w:val="28"/>
          <w:szCs w:val="28"/>
          <w:lang w:val="uk-UA"/>
        </w:rPr>
        <w:t xml:space="preserve">3,7±0,49 % ( при 30,6 ± 0,5 % у контролі). що у 8,3 рази нижче контрольних значень </w:t>
      </w:r>
      <w:r w:rsidRPr="00C67A41">
        <w:rPr>
          <w:rFonts w:eastAsia="Calibri"/>
          <w:sz w:val="28"/>
          <w:szCs w:val="28"/>
          <w:lang w:val="uk-UA" w:eastAsia="en-US"/>
        </w:rPr>
        <w:t>(р&lt;0,001).</w:t>
      </w:r>
      <w:r w:rsidRPr="00C67A41">
        <w:rPr>
          <w:sz w:val="28"/>
          <w:szCs w:val="28"/>
          <w:lang w:val="uk-UA"/>
        </w:rPr>
        <w:t xml:space="preserve"> Виражена лімфопенія, за даними літератури, вказує на суттєве напруження імунної системи за наявності запального вогнища, що часто є несприятливою ознакою зростання інтоксикації </w:t>
      </w:r>
      <w:r>
        <w:rPr>
          <w:sz w:val="28"/>
          <w:szCs w:val="28"/>
          <w:lang w:val="uk-UA"/>
        </w:rPr>
        <w:t>[</w:t>
      </w:r>
      <w:r w:rsidRPr="00C67A41">
        <w:rPr>
          <w:sz w:val="28"/>
          <w:szCs w:val="28"/>
          <w:lang w:val="uk-UA"/>
        </w:rPr>
        <w:t>7,</w:t>
      </w:r>
      <w:r>
        <w:rPr>
          <w:sz w:val="28"/>
          <w:szCs w:val="28"/>
          <w:lang w:val="uk-UA"/>
        </w:rPr>
        <w:t xml:space="preserve"> 21,</w:t>
      </w:r>
      <w:r w:rsidRPr="00C67A41">
        <w:rPr>
          <w:sz w:val="28"/>
          <w:szCs w:val="28"/>
          <w:lang w:val="uk-UA"/>
        </w:rPr>
        <w:t xml:space="preserve"> 4</w:t>
      </w:r>
      <w:r>
        <w:rPr>
          <w:sz w:val="28"/>
          <w:szCs w:val="28"/>
          <w:lang w:val="uk-UA"/>
        </w:rPr>
        <w:t>1</w:t>
      </w:r>
      <w:r w:rsidRPr="00C67A41">
        <w:rPr>
          <w:sz w:val="28"/>
          <w:szCs w:val="28"/>
          <w:lang w:val="uk-UA"/>
        </w:rPr>
        <w:t>].</w:t>
      </w:r>
      <w:r w:rsidRPr="00C67A41">
        <w:rPr>
          <w:rFonts w:eastAsia="Calibri"/>
          <w:color w:val="5B9BD5"/>
          <w:sz w:val="28"/>
          <w:szCs w:val="28"/>
          <w:lang w:val="uk-UA" w:eastAsia="en-US"/>
        </w:rPr>
        <w:t xml:space="preserve"> </w:t>
      </w:r>
      <w:r w:rsidRPr="00C67A41">
        <w:rPr>
          <w:sz w:val="28"/>
          <w:szCs w:val="28"/>
          <w:lang w:val="uk-UA"/>
        </w:rPr>
        <w:t xml:space="preserve">В 2 та 3 підгрупах різниця з контролем складала 57,8%  та 56,5% </w:t>
      </w:r>
      <w:r>
        <w:rPr>
          <w:rFonts w:eastAsia="Calibri"/>
          <w:sz w:val="28"/>
          <w:szCs w:val="28"/>
          <w:lang w:val="uk-UA" w:eastAsia="en-US"/>
        </w:rPr>
        <w:t>(р&lt;0,001)</w:t>
      </w:r>
      <w:r w:rsidRPr="00C67A41">
        <w:rPr>
          <w:sz w:val="28"/>
          <w:szCs w:val="28"/>
          <w:lang w:val="uk-UA"/>
        </w:rPr>
        <w:t>. В 4 підгрупі показник був нижче контрол</w:t>
      </w:r>
      <w:r>
        <w:rPr>
          <w:sz w:val="28"/>
          <w:szCs w:val="28"/>
          <w:lang w:val="uk-UA"/>
        </w:rPr>
        <w:t>ю</w:t>
      </w:r>
      <w:r w:rsidRPr="00C67A41">
        <w:rPr>
          <w:sz w:val="28"/>
          <w:szCs w:val="28"/>
          <w:lang w:val="uk-UA"/>
        </w:rPr>
        <w:t xml:space="preserve"> на 34,3%</w:t>
      </w:r>
      <w:r>
        <w:rPr>
          <w:sz w:val="28"/>
          <w:szCs w:val="28"/>
          <w:lang w:val="uk-UA"/>
        </w:rPr>
        <w:t xml:space="preserve"> </w:t>
      </w:r>
      <w:r>
        <w:rPr>
          <w:rFonts w:eastAsia="Calibri"/>
          <w:sz w:val="28"/>
          <w:szCs w:val="28"/>
          <w:lang w:val="uk-UA" w:eastAsia="en-US"/>
        </w:rPr>
        <w:t>(р&lt;0,001)</w:t>
      </w:r>
      <w:r w:rsidRPr="00C67A41">
        <w:rPr>
          <w:sz w:val="28"/>
          <w:szCs w:val="28"/>
          <w:lang w:val="uk-UA"/>
        </w:rPr>
        <w:t xml:space="preserve">. </w:t>
      </w:r>
    </w:p>
    <w:p w:rsidR="00F20B26" w:rsidRPr="000707A1" w:rsidRDefault="00F20B26" w:rsidP="00F20B26">
      <w:pPr>
        <w:spacing w:line="360" w:lineRule="auto"/>
        <w:ind w:firstLine="708"/>
        <w:jc w:val="both"/>
        <w:rPr>
          <w:sz w:val="28"/>
          <w:szCs w:val="28"/>
          <w:lang w:val="uk-UA"/>
        </w:rPr>
      </w:pPr>
      <w:r w:rsidRPr="00C67A41">
        <w:rPr>
          <w:rFonts w:eastAsia="Calibri"/>
          <w:sz w:val="28"/>
          <w:szCs w:val="28"/>
          <w:lang w:val="uk-UA" w:eastAsia="en-US"/>
        </w:rPr>
        <w:t>ШОЕ в усіх вікових підгрупах високодостовірно перевищувала контроль. В 1 та 2 підгрупах показник змінювався в межах фізіологічних значень (2-15 мм/год), але відмінність щодо контролю виявилась високодостовірною і складала 56% та 88%. З підвищенням віку у групах дослідження ми спостеріга</w:t>
      </w:r>
      <w:r>
        <w:rPr>
          <w:rFonts w:eastAsia="Calibri"/>
          <w:sz w:val="28"/>
          <w:szCs w:val="28"/>
          <w:lang w:val="uk-UA" w:eastAsia="en-US"/>
        </w:rPr>
        <w:t xml:space="preserve">ли </w:t>
      </w:r>
      <w:r w:rsidRPr="00C67A41">
        <w:rPr>
          <w:rFonts w:eastAsia="Calibri"/>
          <w:sz w:val="28"/>
          <w:szCs w:val="28"/>
          <w:lang w:val="uk-UA" w:eastAsia="en-US"/>
        </w:rPr>
        <w:t xml:space="preserve"> більш виражені зміни </w:t>
      </w:r>
      <w:r w:rsidRPr="00C67A41">
        <w:rPr>
          <w:sz w:val="28"/>
          <w:szCs w:val="28"/>
          <w:lang w:val="uk-UA"/>
        </w:rPr>
        <w:t xml:space="preserve">білкового складу плазми крові на що вказує прискорення процесу утворення так званих «монетних стовпчиків» за даною </w:t>
      </w:r>
      <w:r w:rsidRPr="000707A1">
        <w:rPr>
          <w:sz w:val="28"/>
          <w:szCs w:val="28"/>
          <w:lang w:val="uk-UA"/>
        </w:rPr>
        <w:t xml:space="preserve">методикою визначення показника [42]. </w:t>
      </w:r>
      <w:r w:rsidRPr="000707A1">
        <w:rPr>
          <w:rFonts w:eastAsia="Calibri"/>
          <w:sz w:val="28"/>
          <w:szCs w:val="28"/>
          <w:lang w:val="uk-UA" w:eastAsia="en-US"/>
        </w:rPr>
        <w:t>В 3 та 4 підгрупах відмічена відмінність у порівнянні з контролем в 3,2 рази та 4,2 рази відповідно (р&lt;0,001).</w:t>
      </w:r>
    </w:p>
    <w:p w:rsidR="00F20B26" w:rsidRDefault="00F20B26" w:rsidP="00F20B26">
      <w:pPr>
        <w:autoSpaceDE w:val="0"/>
        <w:autoSpaceDN w:val="0"/>
        <w:adjustRightInd w:val="0"/>
        <w:spacing w:line="360" w:lineRule="auto"/>
        <w:jc w:val="both"/>
        <w:rPr>
          <w:rFonts w:eastAsia="Calibri"/>
          <w:sz w:val="28"/>
          <w:szCs w:val="28"/>
          <w:lang w:val="uk-UA"/>
        </w:rPr>
      </w:pPr>
      <w:r w:rsidRPr="000707A1">
        <w:rPr>
          <w:rFonts w:eastAsia="Calibri"/>
          <w:sz w:val="28"/>
          <w:szCs w:val="28"/>
          <w:lang w:val="uk-UA" w:eastAsia="en-US"/>
        </w:rPr>
        <w:t>Зміни біохімічних показників хворих з ГА в залежності від віку узагальнені в таблиці 3. 2 , додатках М-С.</w:t>
      </w:r>
      <w:r w:rsidRPr="000707A1">
        <w:rPr>
          <w:rFonts w:eastAsia="Calibri"/>
          <w:sz w:val="28"/>
          <w:szCs w:val="28"/>
          <w:lang w:val="uk-UA"/>
        </w:rPr>
        <w:t xml:space="preserve"> </w:t>
      </w:r>
    </w:p>
    <w:p w:rsidR="00F20B26" w:rsidRDefault="00F20B26" w:rsidP="00F20B26">
      <w:pPr>
        <w:spacing w:line="360" w:lineRule="auto"/>
        <w:ind w:firstLine="708"/>
        <w:jc w:val="both"/>
        <w:rPr>
          <w:rFonts w:eastAsia="Calibri"/>
          <w:sz w:val="28"/>
          <w:szCs w:val="28"/>
        </w:rPr>
      </w:pPr>
      <w:r w:rsidRPr="000707A1">
        <w:rPr>
          <w:rFonts w:eastAsia="Calibri"/>
          <w:sz w:val="28"/>
          <w:szCs w:val="28"/>
          <w:lang w:val="uk-UA"/>
        </w:rPr>
        <w:t>Рівень загального білірубіну змінювався від 11,7</w:t>
      </w:r>
      <w:r w:rsidRPr="000707A1">
        <w:rPr>
          <w:rFonts w:eastAsia="Calibri" w:cs="Calibri"/>
          <w:sz w:val="28"/>
          <w:szCs w:val="28"/>
          <w:lang w:val="uk-UA"/>
        </w:rPr>
        <w:t>±</w:t>
      </w:r>
      <w:r w:rsidRPr="000707A1">
        <w:rPr>
          <w:rFonts w:eastAsia="Calibri"/>
          <w:sz w:val="28"/>
          <w:szCs w:val="28"/>
          <w:lang w:val="uk-UA"/>
        </w:rPr>
        <w:t xml:space="preserve">1,03 до 20,2±1,19 мкмоль/л на рівні контрольних значень, в межах фізіологічної норми (5-20,5 мкмоль/л) [47]. </w:t>
      </w:r>
      <w:r w:rsidRPr="000707A1">
        <w:rPr>
          <w:rFonts w:eastAsia="Calibri"/>
          <w:sz w:val="28"/>
          <w:szCs w:val="28"/>
        </w:rPr>
        <w:t xml:space="preserve">В </w:t>
      </w:r>
      <w:r>
        <w:rPr>
          <w:rFonts w:eastAsia="Calibri"/>
          <w:sz w:val="28"/>
          <w:szCs w:val="28"/>
          <w:lang w:val="uk-UA"/>
        </w:rPr>
        <w:t>4</w:t>
      </w:r>
      <w:r w:rsidRPr="000707A1">
        <w:rPr>
          <w:rFonts w:eastAsia="Calibri"/>
          <w:sz w:val="28"/>
          <w:szCs w:val="28"/>
        </w:rPr>
        <w:t xml:space="preserve"> підгрупі відмічено помірний холестаз, </w:t>
      </w:r>
      <w:r>
        <w:rPr>
          <w:rFonts w:eastAsia="Calibri"/>
          <w:sz w:val="28"/>
          <w:szCs w:val="28"/>
          <w:lang w:val="uk-UA"/>
        </w:rPr>
        <w:t xml:space="preserve">що </w:t>
      </w:r>
      <w:r w:rsidRPr="000707A1">
        <w:rPr>
          <w:rFonts w:eastAsia="Calibri"/>
          <w:sz w:val="28"/>
          <w:szCs w:val="28"/>
        </w:rPr>
        <w:t xml:space="preserve">супроводжувався достовірним підвищенням показника на 33,8% відносно контролю </w:t>
      </w:r>
      <w:r w:rsidRPr="000707A1">
        <w:rPr>
          <w:rFonts w:eastAsia="Calibri"/>
          <w:sz w:val="28"/>
          <w:szCs w:val="28"/>
          <w:lang w:val="uk-UA" w:eastAsia="en-US"/>
        </w:rPr>
        <w:t>(р&lt;0,001)</w:t>
      </w:r>
      <w:r w:rsidRPr="000707A1">
        <w:rPr>
          <w:rFonts w:eastAsia="Calibri"/>
          <w:sz w:val="28"/>
          <w:szCs w:val="28"/>
        </w:rPr>
        <w:t>.</w:t>
      </w:r>
      <w:r>
        <w:rPr>
          <w:rFonts w:eastAsia="Calibri"/>
          <w:sz w:val="28"/>
          <w:szCs w:val="28"/>
        </w:rPr>
        <w:t xml:space="preserve"> </w:t>
      </w:r>
    </w:p>
    <w:p w:rsidR="00F20B26" w:rsidRPr="000707A1" w:rsidRDefault="00F20B26" w:rsidP="00F20B26">
      <w:pPr>
        <w:spacing w:line="360" w:lineRule="auto"/>
        <w:ind w:firstLine="680"/>
        <w:jc w:val="both"/>
        <w:rPr>
          <w:sz w:val="28"/>
          <w:szCs w:val="28"/>
          <w:lang w:val="uk-UA"/>
        </w:rPr>
      </w:pPr>
      <w:r w:rsidRPr="000707A1">
        <w:rPr>
          <w:rFonts w:eastAsia="Calibri"/>
          <w:sz w:val="28"/>
          <w:szCs w:val="28"/>
        </w:rPr>
        <w:t>Активність АЛТ у хворих на ГА від</w:t>
      </w:r>
      <w:r w:rsidRPr="000707A1">
        <w:rPr>
          <w:sz w:val="28"/>
          <w:szCs w:val="28"/>
        </w:rPr>
        <w:t xml:space="preserve"> 25 до 55 років (1-3 підгрупи) коливалась в межах фізілогічних значень до 36 Од/л). В </w:t>
      </w:r>
      <w:r w:rsidRPr="000707A1">
        <w:rPr>
          <w:sz w:val="28"/>
          <w:szCs w:val="28"/>
          <w:lang w:val="uk-UA"/>
        </w:rPr>
        <w:t>1</w:t>
      </w:r>
      <w:r w:rsidRPr="000707A1">
        <w:rPr>
          <w:sz w:val="28"/>
          <w:szCs w:val="28"/>
        </w:rPr>
        <w:t xml:space="preserve"> підгрупі відмічене зниження до 21,9±0,91 Од/л, що нижче контролю на 22,0% </w:t>
      </w:r>
      <w:r w:rsidRPr="000707A1">
        <w:rPr>
          <w:rFonts w:eastAsia="Calibri"/>
          <w:sz w:val="28"/>
          <w:szCs w:val="28"/>
        </w:rPr>
        <w:t>(р&lt;0,0</w:t>
      </w:r>
      <w:r w:rsidRPr="000707A1">
        <w:rPr>
          <w:rFonts w:eastAsia="Calibri"/>
          <w:sz w:val="28"/>
          <w:szCs w:val="28"/>
          <w:lang w:val="uk-UA" w:eastAsia="en-US"/>
        </w:rPr>
        <w:t>1)</w:t>
      </w:r>
      <w:r w:rsidRPr="000707A1">
        <w:rPr>
          <w:rFonts w:eastAsia="Calibri"/>
          <w:sz w:val="28"/>
          <w:szCs w:val="28"/>
        </w:rPr>
        <w:t>, ймовірно за рахунок вікових компенсаторних можливостей</w:t>
      </w:r>
      <w:r w:rsidRPr="000707A1">
        <w:rPr>
          <w:rFonts w:eastAsia="Calibri"/>
          <w:sz w:val="28"/>
          <w:szCs w:val="28"/>
          <w:lang w:val="uk-UA"/>
        </w:rPr>
        <w:t xml:space="preserve"> [50]</w:t>
      </w:r>
      <w:r w:rsidRPr="000707A1">
        <w:rPr>
          <w:rFonts w:eastAsia="Calibri"/>
          <w:sz w:val="28"/>
          <w:szCs w:val="28"/>
        </w:rPr>
        <w:t xml:space="preserve">. У хворих від 56 до 65 років активність АЛТ зростала до </w:t>
      </w:r>
      <w:r w:rsidRPr="000707A1">
        <w:rPr>
          <w:rFonts w:eastAsia="Calibri"/>
          <w:sz w:val="28"/>
          <w:szCs w:val="28"/>
          <w:lang w:val="uk-UA"/>
        </w:rPr>
        <w:t>37,4</w:t>
      </w:r>
      <w:r w:rsidRPr="000707A1">
        <w:rPr>
          <w:rFonts w:eastAsia="Calibri"/>
          <w:sz w:val="28"/>
          <w:szCs w:val="28"/>
        </w:rPr>
        <w:t>±</w:t>
      </w:r>
      <w:r w:rsidRPr="000707A1">
        <w:rPr>
          <w:rFonts w:eastAsia="Calibri"/>
          <w:sz w:val="28"/>
          <w:szCs w:val="28"/>
          <w:lang w:val="uk-UA"/>
        </w:rPr>
        <w:t>1,38</w:t>
      </w:r>
      <w:r w:rsidRPr="000707A1">
        <w:rPr>
          <w:rFonts w:eastAsia="Calibri"/>
          <w:sz w:val="28"/>
          <w:szCs w:val="28"/>
        </w:rPr>
        <w:t xml:space="preserve"> Од/л і перевищувала контроль на </w:t>
      </w:r>
      <w:r w:rsidRPr="000707A1">
        <w:rPr>
          <w:rFonts w:eastAsia="Calibri"/>
          <w:sz w:val="28"/>
          <w:szCs w:val="28"/>
          <w:lang w:val="uk-UA"/>
        </w:rPr>
        <w:t>33,1</w:t>
      </w:r>
      <w:r w:rsidRPr="000707A1">
        <w:rPr>
          <w:rFonts w:eastAsia="Calibri"/>
          <w:sz w:val="28"/>
          <w:szCs w:val="28"/>
        </w:rPr>
        <w:t xml:space="preserve">% </w:t>
      </w:r>
      <w:r w:rsidRPr="000707A1">
        <w:rPr>
          <w:rFonts w:eastAsia="Calibri"/>
          <w:sz w:val="28"/>
          <w:szCs w:val="28"/>
          <w:lang w:val="uk-UA" w:eastAsia="en-US"/>
        </w:rPr>
        <w:t>(р&lt;0,001)</w:t>
      </w:r>
      <w:r w:rsidRPr="000707A1">
        <w:rPr>
          <w:rFonts w:eastAsia="Calibri"/>
          <w:sz w:val="28"/>
          <w:szCs w:val="28"/>
        </w:rPr>
        <w:t>, що характерно для перебігу го</w:t>
      </w:r>
      <w:r w:rsidRPr="000707A1">
        <w:rPr>
          <w:rFonts w:eastAsia="Calibri"/>
          <w:sz w:val="28"/>
          <w:szCs w:val="28"/>
          <w:lang w:val="uk-UA"/>
        </w:rPr>
        <w:t>с</w:t>
      </w:r>
      <w:r w:rsidRPr="000707A1">
        <w:rPr>
          <w:rFonts w:eastAsia="Calibri"/>
          <w:sz w:val="28"/>
          <w:szCs w:val="28"/>
        </w:rPr>
        <w:t xml:space="preserve">трого </w:t>
      </w:r>
      <w:r w:rsidRPr="000707A1">
        <w:rPr>
          <w:sz w:val="28"/>
          <w:szCs w:val="28"/>
        </w:rPr>
        <w:t>запального процесу</w:t>
      </w:r>
      <w:r w:rsidRPr="000707A1">
        <w:rPr>
          <w:rFonts w:eastAsia="Calibri"/>
          <w:sz w:val="28"/>
          <w:szCs w:val="28"/>
        </w:rPr>
        <w:t xml:space="preserve"> та </w:t>
      </w:r>
      <w:r w:rsidRPr="000707A1">
        <w:rPr>
          <w:sz w:val="28"/>
          <w:szCs w:val="28"/>
        </w:rPr>
        <w:t xml:space="preserve">мобілізації захисних реакцій організму </w:t>
      </w:r>
      <w:r w:rsidRPr="000707A1">
        <w:rPr>
          <w:sz w:val="28"/>
          <w:szCs w:val="28"/>
          <w:lang w:val="uk-UA"/>
        </w:rPr>
        <w:t>при</w:t>
      </w:r>
      <w:r w:rsidRPr="000707A1">
        <w:rPr>
          <w:sz w:val="28"/>
          <w:szCs w:val="28"/>
        </w:rPr>
        <w:t xml:space="preserve"> наявності супутньої патології</w:t>
      </w:r>
      <w:r w:rsidRPr="000707A1">
        <w:rPr>
          <w:sz w:val="28"/>
          <w:szCs w:val="28"/>
          <w:lang w:val="uk-UA"/>
        </w:rPr>
        <w:t xml:space="preserve"> [21].</w:t>
      </w:r>
    </w:p>
    <w:p w:rsidR="00F20B26" w:rsidRPr="003D2BDB" w:rsidRDefault="00F20B26" w:rsidP="00F20B26">
      <w:pPr>
        <w:spacing w:line="360" w:lineRule="auto"/>
        <w:ind w:firstLine="680"/>
        <w:jc w:val="both"/>
        <w:rPr>
          <w:rFonts w:eastAsia="Calibri"/>
          <w:sz w:val="28"/>
          <w:szCs w:val="28"/>
          <w:lang w:val="uk-UA"/>
        </w:rPr>
      </w:pPr>
      <w:r w:rsidRPr="003D2BDB">
        <w:rPr>
          <w:rFonts w:eastAsia="Calibri"/>
          <w:sz w:val="28"/>
          <w:szCs w:val="28"/>
          <w:lang w:val="uk-UA"/>
        </w:rPr>
        <w:t>Зниження АСТ</w:t>
      </w:r>
      <w:r>
        <w:rPr>
          <w:rFonts w:eastAsia="Calibri"/>
          <w:sz w:val="28"/>
          <w:szCs w:val="28"/>
          <w:lang w:val="uk-UA"/>
        </w:rPr>
        <w:t xml:space="preserve"> </w:t>
      </w:r>
      <w:r w:rsidRPr="003D2BDB">
        <w:rPr>
          <w:rFonts w:eastAsia="Calibri"/>
          <w:sz w:val="28"/>
          <w:szCs w:val="28"/>
          <w:lang w:val="uk-UA"/>
        </w:rPr>
        <w:t xml:space="preserve">щодо контролю в 1-3 вікових підгрупах дорівнювало 29,9% </w:t>
      </w:r>
      <w:r w:rsidRPr="007E6002">
        <w:rPr>
          <w:rFonts w:eastAsia="Calibri"/>
          <w:sz w:val="28"/>
          <w:szCs w:val="28"/>
          <w:lang w:val="uk-UA" w:eastAsia="en-US"/>
        </w:rPr>
        <w:t>(р&lt;0,001)</w:t>
      </w:r>
      <w:r w:rsidRPr="003D2BDB">
        <w:rPr>
          <w:rFonts w:eastAsia="Calibri"/>
          <w:sz w:val="28"/>
          <w:szCs w:val="28"/>
          <w:lang w:val="uk-UA"/>
        </w:rPr>
        <w:t>, 20,7% (р&lt;0,05</w:t>
      </w:r>
      <w:r w:rsidRPr="007E6002">
        <w:rPr>
          <w:rFonts w:eastAsia="Calibri"/>
          <w:sz w:val="28"/>
          <w:szCs w:val="28"/>
          <w:lang w:val="uk-UA" w:eastAsia="en-US"/>
        </w:rPr>
        <w:t>)</w:t>
      </w:r>
      <w:r w:rsidRPr="003D2BDB">
        <w:rPr>
          <w:rFonts w:eastAsia="Calibri"/>
          <w:sz w:val="28"/>
          <w:szCs w:val="28"/>
          <w:lang w:val="uk-UA"/>
        </w:rPr>
        <w:t xml:space="preserve"> та 8,9% </w:t>
      </w:r>
      <w:r w:rsidRPr="003D2BDB">
        <w:rPr>
          <w:rFonts w:eastAsia="Calibri"/>
          <w:sz w:val="28"/>
          <w:szCs w:val="28"/>
          <w:lang w:val="uk-UA" w:eastAsia="en-US"/>
        </w:rPr>
        <w:t>(</w:t>
      </w:r>
      <w:r w:rsidRPr="00C802C5">
        <w:rPr>
          <w:rFonts w:eastAsia="Calibri"/>
          <w:sz w:val="28"/>
          <w:szCs w:val="28"/>
          <w:lang w:val="uk-UA" w:eastAsia="en-US"/>
        </w:rPr>
        <w:t>р</w:t>
      </w:r>
      <w:r>
        <w:rPr>
          <w:rFonts w:eastAsia="Calibri"/>
          <w:sz w:val="28"/>
          <w:szCs w:val="28"/>
          <w:lang w:val="uk-UA" w:eastAsia="en-US"/>
        </w:rPr>
        <w:t>&gt;0,05)</w:t>
      </w:r>
      <w:r w:rsidRPr="003D2BDB">
        <w:rPr>
          <w:rFonts w:eastAsia="Calibri"/>
          <w:sz w:val="28"/>
          <w:szCs w:val="28"/>
          <w:lang w:val="uk-UA"/>
        </w:rPr>
        <w:t xml:space="preserve"> відповідно. </w:t>
      </w:r>
      <w:r>
        <w:rPr>
          <w:rFonts w:eastAsia="Calibri"/>
          <w:sz w:val="28"/>
          <w:szCs w:val="28"/>
          <w:lang w:val="uk-UA"/>
        </w:rPr>
        <w:t xml:space="preserve">У </w:t>
      </w:r>
      <w:r w:rsidRPr="003D2BDB">
        <w:rPr>
          <w:rFonts w:eastAsia="Calibri"/>
          <w:sz w:val="28"/>
          <w:szCs w:val="28"/>
          <w:lang w:val="uk-UA"/>
        </w:rPr>
        <w:t xml:space="preserve">хворих 56-65 років </w:t>
      </w:r>
      <w:r>
        <w:rPr>
          <w:rFonts w:eastAsia="Calibri"/>
          <w:sz w:val="28"/>
          <w:szCs w:val="28"/>
          <w:lang w:val="uk-UA"/>
        </w:rPr>
        <w:t>р</w:t>
      </w:r>
      <w:r w:rsidRPr="003D2BDB">
        <w:rPr>
          <w:rFonts w:eastAsia="Calibri"/>
          <w:sz w:val="28"/>
          <w:szCs w:val="28"/>
          <w:lang w:val="uk-UA"/>
        </w:rPr>
        <w:t xml:space="preserve">івень АСТ підвищувався на 54,8% </w:t>
      </w:r>
      <w:r>
        <w:rPr>
          <w:rFonts w:eastAsia="Calibri"/>
          <w:sz w:val="28"/>
          <w:szCs w:val="28"/>
          <w:lang w:val="uk-UA"/>
        </w:rPr>
        <w:t xml:space="preserve"> відносно </w:t>
      </w:r>
      <w:r w:rsidRPr="003D2BDB">
        <w:rPr>
          <w:rFonts w:eastAsia="Calibri"/>
          <w:sz w:val="28"/>
          <w:szCs w:val="28"/>
          <w:lang w:val="uk-UA"/>
        </w:rPr>
        <w:t xml:space="preserve">групи порівняння </w:t>
      </w:r>
      <w:r w:rsidRPr="007E6002">
        <w:rPr>
          <w:rFonts w:eastAsia="Calibri"/>
          <w:sz w:val="28"/>
          <w:szCs w:val="28"/>
          <w:lang w:val="uk-UA" w:eastAsia="en-US"/>
        </w:rPr>
        <w:t>(р&lt;0,001)</w:t>
      </w:r>
      <w:r w:rsidRPr="003D2BDB">
        <w:rPr>
          <w:rFonts w:eastAsia="Calibri"/>
          <w:sz w:val="28"/>
          <w:szCs w:val="28"/>
          <w:lang w:val="uk-UA"/>
        </w:rPr>
        <w:t>.</w:t>
      </w:r>
    </w:p>
    <w:p w:rsidR="00D90348" w:rsidRDefault="00D90348" w:rsidP="000707A1">
      <w:pPr>
        <w:spacing w:line="360" w:lineRule="auto"/>
        <w:ind w:firstLine="708"/>
        <w:jc w:val="both"/>
        <w:rPr>
          <w:rFonts w:eastAsia="Calibri"/>
          <w:sz w:val="28"/>
          <w:szCs w:val="28"/>
          <w:lang w:val="uk-UA" w:eastAsia="en-US"/>
        </w:rPr>
      </w:pPr>
    </w:p>
    <w:p w:rsidR="000707A1" w:rsidRDefault="000707A1" w:rsidP="000707A1">
      <w:pPr>
        <w:spacing w:line="360" w:lineRule="auto"/>
        <w:ind w:firstLine="708"/>
        <w:jc w:val="both"/>
        <w:rPr>
          <w:rFonts w:eastAsia="Calibri"/>
          <w:sz w:val="28"/>
          <w:szCs w:val="28"/>
          <w:lang w:val="uk-UA" w:eastAsia="en-US"/>
        </w:rPr>
      </w:pPr>
      <w:r w:rsidRPr="00C802C5">
        <w:rPr>
          <w:rFonts w:eastAsia="Calibri"/>
          <w:sz w:val="28"/>
          <w:szCs w:val="28"/>
          <w:lang w:eastAsia="en-US"/>
        </w:rPr>
        <w:t>Таблиця 3.</w:t>
      </w:r>
      <w:r>
        <w:rPr>
          <w:rFonts w:eastAsia="Calibri"/>
          <w:sz w:val="28"/>
          <w:szCs w:val="28"/>
          <w:lang w:val="uk-UA" w:eastAsia="en-US"/>
        </w:rPr>
        <w:t>2</w:t>
      </w:r>
      <w:r w:rsidRPr="00C802C5">
        <w:rPr>
          <w:rFonts w:eastAsia="Calibri"/>
          <w:sz w:val="28"/>
          <w:szCs w:val="28"/>
          <w:lang w:eastAsia="en-US"/>
        </w:rPr>
        <w:t xml:space="preserve"> –</w:t>
      </w:r>
      <w:r>
        <w:rPr>
          <w:rFonts w:eastAsia="Calibri"/>
          <w:sz w:val="28"/>
          <w:szCs w:val="28"/>
          <w:lang w:val="uk-UA" w:eastAsia="en-US"/>
        </w:rPr>
        <w:t xml:space="preserve">Біохімічні показники крові у хворих на гострий апендицит </w:t>
      </w:r>
    </w:p>
    <w:p w:rsidR="00D90348" w:rsidRDefault="00D90348" w:rsidP="000707A1">
      <w:pPr>
        <w:spacing w:line="360" w:lineRule="auto"/>
        <w:ind w:firstLine="708"/>
        <w:jc w:val="both"/>
        <w:rPr>
          <w:rFonts w:eastAsia="Calibri"/>
          <w:sz w:val="28"/>
          <w:szCs w:val="28"/>
          <w:lang w:val="uk-UA" w:eastAsia="en-US"/>
        </w:rPr>
      </w:pP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851"/>
        <w:gridCol w:w="567"/>
        <w:gridCol w:w="992"/>
        <w:gridCol w:w="850"/>
        <w:gridCol w:w="851"/>
        <w:gridCol w:w="992"/>
        <w:gridCol w:w="851"/>
        <w:gridCol w:w="850"/>
        <w:gridCol w:w="851"/>
      </w:tblGrid>
      <w:tr w:rsidR="00D90348" w:rsidRPr="000707A1" w:rsidTr="003D2BDB">
        <w:trPr>
          <w:cantSplit/>
          <w:trHeight w:val="930"/>
        </w:trPr>
        <w:tc>
          <w:tcPr>
            <w:tcW w:w="1851" w:type="dxa"/>
            <w:vMerge w:val="restart"/>
            <w:shd w:val="clear" w:color="auto" w:fill="FFFFFF"/>
          </w:tcPr>
          <w:p w:rsidR="00D90348" w:rsidRPr="000707A1" w:rsidRDefault="00D90348" w:rsidP="000707A1">
            <w:pPr>
              <w:spacing w:line="360" w:lineRule="auto"/>
              <w:ind w:right="115"/>
              <w:rPr>
                <w:rFonts w:eastAsia="Calibri"/>
                <w:kern w:val="24"/>
                <w:sz w:val="28"/>
                <w:szCs w:val="28"/>
                <w:lang w:val="uk-UA"/>
              </w:rPr>
            </w:pPr>
          </w:p>
          <w:p w:rsidR="00D90348" w:rsidRPr="000707A1" w:rsidRDefault="00D90348" w:rsidP="000707A1">
            <w:pPr>
              <w:spacing w:line="360" w:lineRule="auto"/>
              <w:ind w:right="115"/>
              <w:rPr>
                <w:rFonts w:eastAsia="Calibri"/>
                <w:kern w:val="24"/>
                <w:sz w:val="28"/>
                <w:szCs w:val="28"/>
                <w:lang w:val="uk-UA"/>
              </w:rPr>
            </w:pPr>
          </w:p>
          <w:p w:rsidR="00D90348" w:rsidRPr="000707A1" w:rsidRDefault="00D90348" w:rsidP="000707A1">
            <w:pPr>
              <w:spacing w:line="360" w:lineRule="auto"/>
              <w:ind w:right="115"/>
              <w:jc w:val="center"/>
              <w:rPr>
                <w:rFonts w:eastAsia="Calibri"/>
                <w:sz w:val="28"/>
                <w:szCs w:val="28"/>
              </w:rPr>
            </w:pPr>
            <w:r w:rsidRPr="000707A1">
              <w:rPr>
                <w:rFonts w:eastAsia="Calibri"/>
                <w:kern w:val="24"/>
                <w:sz w:val="28"/>
                <w:szCs w:val="28"/>
              </w:rPr>
              <w:t>Показник</w:t>
            </w:r>
          </w:p>
        </w:tc>
        <w:tc>
          <w:tcPr>
            <w:tcW w:w="851" w:type="dxa"/>
            <w:vMerge w:val="restart"/>
            <w:shd w:val="clear" w:color="auto" w:fill="FFFFFF"/>
            <w:textDirection w:val="btLr"/>
          </w:tcPr>
          <w:p w:rsidR="00D90348" w:rsidRPr="000707A1" w:rsidRDefault="00D90348" w:rsidP="000707A1">
            <w:pPr>
              <w:spacing w:line="360" w:lineRule="auto"/>
              <w:ind w:right="113"/>
              <w:jc w:val="center"/>
              <w:rPr>
                <w:rFonts w:eastAsia="Calibri"/>
                <w:kern w:val="24"/>
                <w:sz w:val="28"/>
                <w:szCs w:val="28"/>
                <w:lang w:val="uk-UA"/>
              </w:rPr>
            </w:pPr>
            <w:r w:rsidRPr="000707A1">
              <w:rPr>
                <w:rFonts w:eastAsia="Calibri"/>
                <w:kern w:val="24"/>
                <w:sz w:val="28"/>
                <w:szCs w:val="28"/>
              </w:rPr>
              <w:t>Віков</w:t>
            </w:r>
            <w:r w:rsidRPr="000707A1">
              <w:rPr>
                <w:rFonts w:eastAsia="Calibri"/>
                <w:kern w:val="24"/>
                <w:sz w:val="28"/>
                <w:szCs w:val="28"/>
                <w:lang w:val="uk-UA"/>
              </w:rPr>
              <w:t>і</w:t>
            </w:r>
          </w:p>
          <w:p w:rsidR="00D90348" w:rsidRPr="000707A1" w:rsidRDefault="00D90348" w:rsidP="000707A1">
            <w:pPr>
              <w:spacing w:line="360" w:lineRule="auto"/>
              <w:ind w:right="113"/>
              <w:jc w:val="center"/>
              <w:rPr>
                <w:rFonts w:eastAsia="Calibri"/>
                <w:kern w:val="24"/>
                <w:sz w:val="28"/>
                <w:szCs w:val="28"/>
                <w:lang w:val="uk-UA"/>
              </w:rPr>
            </w:pPr>
            <w:r w:rsidRPr="000707A1">
              <w:rPr>
                <w:rFonts w:eastAsia="Calibri"/>
                <w:kern w:val="24"/>
                <w:sz w:val="28"/>
                <w:szCs w:val="28"/>
                <w:lang w:val="uk-UA"/>
              </w:rPr>
              <w:t>пі</w:t>
            </w:r>
            <w:r w:rsidRPr="000707A1">
              <w:rPr>
                <w:rFonts w:eastAsia="Calibri"/>
                <w:kern w:val="24"/>
                <w:sz w:val="28"/>
                <w:szCs w:val="28"/>
              </w:rPr>
              <w:t>дгруп</w:t>
            </w:r>
            <w:r w:rsidRPr="000707A1">
              <w:rPr>
                <w:rFonts w:eastAsia="Calibri"/>
                <w:kern w:val="24"/>
                <w:sz w:val="28"/>
                <w:szCs w:val="28"/>
                <w:lang w:val="uk-UA"/>
              </w:rPr>
              <w:t>и</w:t>
            </w:r>
          </w:p>
          <w:p w:rsidR="00D90348" w:rsidRPr="000707A1" w:rsidRDefault="00D90348" w:rsidP="000707A1">
            <w:pPr>
              <w:spacing w:line="360" w:lineRule="auto"/>
              <w:ind w:right="115"/>
              <w:rPr>
                <w:rFonts w:eastAsia="Calibri"/>
                <w:sz w:val="28"/>
                <w:szCs w:val="28"/>
              </w:rPr>
            </w:pPr>
            <w:r w:rsidRPr="000707A1">
              <w:rPr>
                <w:rFonts w:eastAsia="Calibri"/>
                <w:kern w:val="24"/>
                <w:sz w:val="28"/>
                <w:szCs w:val="28"/>
              </w:rPr>
              <w:t xml:space="preserve">     захворювання</w:t>
            </w:r>
          </w:p>
        </w:tc>
        <w:tc>
          <w:tcPr>
            <w:tcW w:w="567" w:type="dxa"/>
            <w:vMerge w:val="restart"/>
            <w:shd w:val="clear" w:color="auto" w:fill="FFFFFF"/>
            <w:textDirection w:val="btLr"/>
          </w:tcPr>
          <w:p w:rsidR="00D90348" w:rsidRPr="000707A1" w:rsidRDefault="00D90348" w:rsidP="000707A1">
            <w:pPr>
              <w:spacing w:line="360" w:lineRule="auto"/>
              <w:ind w:right="115"/>
              <w:rPr>
                <w:rFonts w:eastAsia="Calibri"/>
                <w:sz w:val="28"/>
                <w:szCs w:val="28"/>
              </w:rPr>
            </w:pPr>
            <w:r w:rsidRPr="000707A1">
              <w:rPr>
                <w:rFonts w:eastAsia="Calibri"/>
                <w:sz w:val="28"/>
                <w:szCs w:val="28"/>
              </w:rPr>
              <w:t xml:space="preserve"> Кількість  </w:t>
            </w:r>
            <w:r w:rsidRPr="000707A1">
              <w:rPr>
                <w:rFonts w:eastAsia="Calibri"/>
                <w:sz w:val="28"/>
                <w:szCs w:val="28"/>
                <w:lang w:val="uk-UA"/>
              </w:rPr>
              <w:t>о</w:t>
            </w:r>
            <w:r w:rsidRPr="000707A1">
              <w:rPr>
                <w:rFonts w:eastAsia="Calibri"/>
                <w:sz w:val="28"/>
                <w:szCs w:val="28"/>
              </w:rPr>
              <w:t>сіб</w:t>
            </w:r>
          </w:p>
        </w:tc>
        <w:tc>
          <w:tcPr>
            <w:tcW w:w="992" w:type="dxa"/>
            <w:vMerge w:val="restart"/>
            <w:shd w:val="clear" w:color="auto" w:fill="FFFFFF"/>
            <w:textDirection w:val="btLr"/>
          </w:tcPr>
          <w:p w:rsidR="00D90348" w:rsidRPr="000707A1" w:rsidRDefault="00D90348" w:rsidP="000707A1">
            <w:pPr>
              <w:spacing w:line="360" w:lineRule="auto"/>
              <w:ind w:right="113"/>
              <w:jc w:val="center"/>
              <w:rPr>
                <w:rFonts w:eastAsia="Calibri"/>
                <w:kern w:val="24"/>
                <w:sz w:val="28"/>
                <w:szCs w:val="28"/>
              </w:rPr>
            </w:pPr>
            <w:r w:rsidRPr="000707A1">
              <w:rPr>
                <w:rFonts w:eastAsia="Calibri"/>
                <w:kern w:val="24"/>
                <w:sz w:val="28"/>
                <w:szCs w:val="28"/>
              </w:rPr>
              <w:t>Середнє</w:t>
            </w:r>
          </w:p>
          <w:p w:rsidR="00D90348" w:rsidRPr="000707A1" w:rsidRDefault="00D90348" w:rsidP="000707A1">
            <w:pPr>
              <w:spacing w:line="360" w:lineRule="auto"/>
              <w:ind w:right="113"/>
              <w:jc w:val="center"/>
              <w:rPr>
                <w:rFonts w:eastAsia="Calibri"/>
                <w:sz w:val="28"/>
                <w:szCs w:val="28"/>
              </w:rPr>
            </w:pPr>
            <w:r w:rsidRPr="000707A1">
              <w:rPr>
                <w:rFonts w:eastAsia="Calibri"/>
                <w:kern w:val="24"/>
                <w:sz w:val="28"/>
                <w:szCs w:val="28"/>
              </w:rPr>
              <w:t>значення</w:t>
            </w:r>
          </w:p>
        </w:tc>
        <w:tc>
          <w:tcPr>
            <w:tcW w:w="850" w:type="dxa"/>
            <w:vMerge w:val="restart"/>
            <w:shd w:val="clear" w:color="auto" w:fill="FFFFFF"/>
            <w:textDirection w:val="btLr"/>
          </w:tcPr>
          <w:p w:rsidR="00D90348" w:rsidRPr="000707A1" w:rsidRDefault="00D90348" w:rsidP="000707A1">
            <w:pPr>
              <w:spacing w:line="360" w:lineRule="auto"/>
              <w:jc w:val="center"/>
              <w:rPr>
                <w:rFonts w:eastAsia="Calibri"/>
                <w:sz w:val="28"/>
                <w:szCs w:val="28"/>
              </w:rPr>
            </w:pPr>
            <w:r w:rsidRPr="000707A1">
              <w:rPr>
                <w:rFonts w:eastAsia="Calibri"/>
                <w:kern w:val="24"/>
                <w:sz w:val="28"/>
                <w:szCs w:val="28"/>
              </w:rPr>
              <w:t>Стандартне</w:t>
            </w:r>
          </w:p>
          <w:p w:rsidR="00D90348" w:rsidRPr="000707A1" w:rsidRDefault="00D90348" w:rsidP="000707A1">
            <w:pPr>
              <w:spacing w:line="360" w:lineRule="auto"/>
              <w:ind w:right="115"/>
              <w:jc w:val="center"/>
              <w:rPr>
                <w:rFonts w:eastAsia="Calibri"/>
                <w:sz w:val="28"/>
                <w:szCs w:val="28"/>
              </w:rPr>
            </w:pPr>
            <w:r w:rsidRPr="000707A1">
              <w:rPr>
                <w:rFonts w:eastAsia="Calibri"/>
                <w:kern w:val="24"/>
                <w:sz w:val="28"/>
                <w:szCs w:val="28"/>
              </w:rPr>
              <w:t>відхилення</w:t>
            </w:r>
          </w:p>
        </w:tc>
        <w:tc>
          <w:tcPr>
            <w:tcW w:w="851" w:type="dxa"/>
            <w:vMerge w:val="restart"/>
            <w:shd w:val="clear" w:color="auto" w:fill="FFFFFF"/>
            <w:textDirection w:val="btLr"/>
          </w:tcPr>
          <w:p w:rsidR="00D90348" w:rsidRPr="000707A1" w:rsidRDefault="00D90348" w:rsidP="000707A1">
            <w:pPr>
              <w:spacing w:line="360" w:lineRule="auto"/>
              <w:jc w:val="center"/>
              <w:rPr>
                <w:rFonts w:eastAsia="Calibri"/>
                <w:sz w:val="28"/>
                <w:szCs w:val="28"/>
              </w:rPr>
            </w:pPr>
            <w:r w:rsidRPr="000707A1">
              <w:rPr>
                <w:rFonts w:eastAsia="Calibri"/>
                <w:kern w:val="24"/>
                <w:sz w:val="28"/>
                <w:szCs w:val="28"/>
              </w:rPr>
              <w:t>Стандартна</w:t>
            </w:r>
          </w:p>
          <w:p w:rsidR="00D90348" w:rsidRPr="000707A1" w:rsidRDefault="00D90348" w:rsidP="000707A1">
            <w:pPr>
              <w:spacing w:line="360" w:lineRule="auto"/>
              <w:jc w:val="center"/>
              <w:rPr>
                <w:rFonts w:eastAsia="Calibri"/>
                <w:sz w:val="28"/>
                <w:szCs w:val="28"/>
              </w:rPr>
            </w:pPr>
            <w:r w:rsidRPr="000707A1">
              <w:rPr>
                <w:rFonts w:eastAsia="Calibri"/>
                <w:kern w:val="24"/>
                <w:sz w:val="28"/>
                <w:szCs w:val="28"/>
              </w:rPr>
              <w:t>похибка</w:t>
            </w:r>
          </w:p>
        </w:tc>
        <w:tc>
          <w:tcPr>
            <w:tcW w:w="1843" w:type="dxa"/>
            <w:gridSpan w:val="2"/>
            <w:shd w:val="clear" w:color="auto" w:fill="FFFFFF"/>
          </w:tcPr>
          <w:p w:rsidR="00D90348" w:rsidRPr="000707A1" w:rsidRDefault="00D90348" w:rsidP="000707A1">
            <w:pPr>
              <w:spacing w:line="360" w:lineRule="auto"/>
              <w:jc w:val="center"/>
              <w:rPr>
                <w:rFonts w:eastAsia="Calibri"/>
                <w:sz w:val="28"/>
                <w:szCs w:val="28"/>
              </w:rPr>
            </w:pPr>
            <w:r w:rsidRPr="000707A1">
              <w:rPr>
                <w:rFonts w:eastAsia="Calibri"/>
                <w:kern w:val="24"/>
                <w:sz w:val="28"/>
                <w:szCs w:val="28"/>
              </w:rPr>
              <w:t>95% довірчий інтервал</w:t>
            </w:r>
          </w:p>
        </w:tc>
        <w:tc>
          <w:tcPr>
            <w:tcW w:w="850" w:type="dxa"/>
            <w:vMerge w:val="restart"/>
            <w:shd w:val="clear" w:color="auto" w:fill="FFFFFF"/>
            <w:textDirection w:val="btLr"/>
          </w:tcPr>
          <w:p w:rsidR="00D90348" w:rsidRPr="000707A1" w:rsidRDefault="00D90348" w:rsidP="000707A1">
            <w:pPr>
              <w:spacing w:line="360" w:lineRule="auto"/>
              <w:ind w:right="113"/>
              <w:jc w:val="center"/>
              <w:rPr>
                <w:rFonts w:eastAsia="Calibri"/>
                <w:sz w:val="28"/>
                <w:szCs w:val="28"/>
              </w:rPr>
            </w:pPr>
            <w:r w:rsidRPr="000707A1">
              <w:rPr>
                <w:rFonts w:eastAsia="Calibri"/>
                <w:sz w:val="28"/>
                <w:szCs w:val="28"/>
              </w:rPr>
              <w:t>Мінімум</w:t>
            </w:r>
          </w:p>
        </w:tc>
        <w:tc>
          <w:tcPr>
            <w:tcW w:w="851" w:type="dxa"/>
            <w:vMerge w:val="restart"/>
            <w:shd w:val="clear" w:color="auto" w:fill="FFFFFF"/>
            <w:textDirection w:val="btLr"/>
          </w:tcPr>
          <w:p w:rsidR="00D90348" w:rsidRPr="000707A1" w:rsidRDefault="00D90348" w:rsidP="000707A1">
            <w:pPr>
              <w:spacing w:line="360" w:lineRule="auto"/>
              <w:ind w:right="113"/>
              <w:jc w:val="center"/>
              <w:rPr>
                <w:rFonts w:eastAsia="Calibri"/>
                <w:sz w:val="28"/>
                <w:szCs w:val="28"/>
              </w:rPr>
            </w:pPr>
            <w:r w:rsidRPr="000707A1">
              <w:rPr>
                <w:rFonts w:eastAsia="Calibri"/>
                <w:sz w:val="28"/>
                <w:szCs w:val="28"/>
              </w:rPr>
              <w:t xml:space="preserve">   Максимум</w:t>
            </w:r>
          </w:p>
        </w:tc>
      </w:tr>
      <w:tr w:rsidR="00D90348" w:rsidRPr="000707A1" w:rsidTr="003D2BDB">
        <w:trPr>
          <w:cantSplit/>
          <w:trHeight w:val="930"/>
        </w:trPr>
        <w:tc>
          <w:tcPr>
            <w:tcW w:w="1851" w:type="dxa"/>
            <w:vMerge/>
            <w:shd w:val="clear" w:color="auto" w:fill="FFFFFF"/>
          </w:tcPr>
          <w:p w:rsidR="00D90348" w:rsidRPr="000707A1" w:rsidRDefault="00D90348" w:rsidP="000707A1">
            <w:pPr>
              <w:autoSpaceDE w:val="0"/>
              <w:autoSpaceDN w:val="0"/>
              <w:adjustRightInd w:val="0"/>
              <w:spacing w:line="360" w:lineRule="auto"/>
              <w:rPr>
                <w:rFonts w:eastAsia="Calibri"/>
                <w:sz w:val="28"/>
                <w:szCs w:val="28"/>
              </w:rPr>
            </w:pPr>
          </w:p>
        </w:tc>
        <w:tc>
          <w:tcPr>
            <w:tcW w:w="851" w:type="dxa"/>
            <w:vMerge/>
            <w:shd w:val="clear" w:color="auto" w:fill="FFFFFF"/>
          </w:tcPr>
          <w:p w:rsidR="00D90348" w:rsidRPr="000707A1" w:rsidRDefault="00D90348" w:rsidP="000707A1">
            <w:pPr>
              <w:autoSpaceDE w:val="0"/>
              <w:autoSpaceDN w:val="0"/>
              <w:adjustRightInd w:val="0"/>
              <w:spacing w:line="360" w:lineRule="auto"/>
              <w:rPr>
                <w:rFonts w:eastAsia="Calibri"/>
                <w:sz w:val="28"/>
                <w:szCs w:val="28"/>
              </w:rPr>
            </w:pPr>
          </w:p>
        </w:tc>
        <w:tc>
          <w:tcPr>
            <w:tcW w:w="567" w:type="dxa"/>
            <w:vMerge/>
            <w:shd w:val="clear" w:color="auto" w:fill="FFFFFF"/>
          </w:tcPr>
          <w:p w:rsidR="00D90348" w:rsidRPr="000707A1" w:rsidRDefault="00D90348" w:rsidP="000707A1">
            <w:pPr>
              <w:autoSpaceDE w:val="0"/>
              <w:autoSpaceDN w:val="0"/>
              <w:adjustRightInd w:val="0"/>
              <w:spacing w:line="360" w:lineRule="auto"/>
              <w:rPr>
                <w:rFonts w:eastAsia="Calibri"/>
                <w:sz w:val="28"/>
                <w:szCs w:val="28"/>
              </w:rPr>
            </w:pPr>
          </w:p>
        </w:tc>
        <w:tc>
          <w:tcPr>
            <w:tcW w:w="992" w:type="dxa"/>
            <w:vMerge/>
            <w:shd w:val="clear" w:color="auto" w:fill="FFFFFF"/>
          </w:tcPr>
          <w:p w:rsidR="00D90348" w:rsidRPr="000707A1" w:rsidRDefault="00D90348" w:rsidP="000707A1">
            <w:pPr>
              <w:autoSpaceDE w:val="0"/>
              <w:autoSpaceDN w:val="0"/>
              <w:adjustRightInd w:val="0"/>
              <w:spacing w:line="360" w:lineRule="auto"/>
              <w:jc w:val="center"/>
              <w:rPr>
                <w:rFonts w:eastAsia="Calibri"/>
                <w:sz w:val="28"/>
                <w:szCs w:val="28"/>
              </w:rPr>
            </w:pPr>
          </w:p>
        </w:tc>
        <w:tc>
          <w:tcPr>
            <w:tcW w:w="850" w:type="dxa"/>
            <w:vMerge/>
            <w:shd w:val="clear" w:color="auto" w:fill="FFFFFF"/>
          </w:tcPr>
          <w:p w:rsidR="00D90348" w:rsidRPr="000707A1" w:rsidRDefault="00D90348" w:rsidP="000707A1">
            <w:pPr>
              <w:autoSpaceDE w:val="0"/>
              <w:autoSpaceDN w:val="0"/>
              <w:adjustRightInd w:val="0"/>
              <w:spacing w:line="360" w:lineRule="auto"/>
              <w:jc w:val="center"/>
              <w:rPr>
                <w:rFonts w:eastAsia="Calibri"/>
                <w:sz w:val="28"/>
                <w:szCs w:val="28"/>
              </w:rPr>
            </w:pPr>
          </w:p>
        </w:tc>
        <w:tc>
          <w:tcPr>
            <w:tcW w:w="851" w:type="dxa"/>
            <w:vMerge/>
            <w:shd w:val="clear" w:color="auto" w:fill="FFFFFF"/>
          </w:tcPr>
          <w:p w:rsidR="00D90348" w:rsidRPr="000707A1" w:rsidRDefault="00D90348" w:rsidP="000707A1">
            <w:pPr>
              <w:autoSpaceDE w:val="0"/>
              <w:autoSpaceDN w:val="0"/>
              <w:adjustRightInd w:val="0"/>
              <w:spacing w:line="360" w:lineRule="auto"/>
              <w:jc w:val="center"/>
              <w:rPr>
                <w:rFonts w:eastAsia="Calibri"/>
                <w:sz w:val="28"/>
                <w:szCs w:val="28"/>
              </w:rPr>
            </w:pPr>
          </w:p>
        </w:tc>
        <w:tc>
          <w:tcPr>
            <w:tcW w:w="992" w:type="dxa"/>
            <w:shd w:val="clear" w:color="auto" w:fill="FFFFFF"/>
          </w:tcPr>
          <w:p w:rsidR="00D90348" w:rsidRPr="000707A1" w:rsidRDefault="00D90348" w:rsidP="000707A1">
            <w:pPr>
              <w:spacing w:line="360" w:lineRule="auto"/>
              <w:jc w:val="center"/>
              <w:rPr>
                <w:rFonts w:eastAsia="Calibri"/>
                <w:sz w:val="28"/>
                <w:szCs w:val="28"/>
              </w:rPr>
            </w:pPr>
            <w:r w:rsidRPr="000707A1">
              <w:rPr>
                <w:rFonts w:eastAsia="Calibri"/>
                <w:kern w:val="24"/>
                <w:sz w:val="28"/>
                <w:szCs w:val="28"/>
              </w:rPr>
              <w:t>нижня межа</w:t>
            </w:r>
          </w:p>
        </w:tc>
        <w:tc>
          <w:tcPr>
            <w:tcW w:w="851" w:type="dxa"/>
            <w:shd w:val="clear" w:color="auto" w:fill="FFFFFF"/>
          </w:tcPr>
          <w:p w:rsidR="00D90348" w:rsidRPr="000707A1" w:rsidRDefault="00D90348" w:rsidP="000707A1">
            <w:pPr>
              <w:spacing w:line="360" w:lineRule="auto"/>
              <w:jc w:val="center"/>
              <w:rPr>
                <w:rFonts w:eastAsia="Calibri"/>
                <w:sz w:val="28"/>
                <w:szCs w:val="28"/>
              </w:rPr>
            </w:pPr>
            <w:r w:rsidRPr="000707A1">
              <w:rPr>
                <w:rFonts w:eastAsia="Calibri"/>
                <w:kern w:val="24"/>
                <w:sz w:val="28"/>
                <w:szCs w:val="28"/>
              </w:rPr>
              <w:t>верхнямежа</w:t>
            </w:r>
          </w:p>
        </w:tc>
        <w:tc>
          <w:tcPr>
            <w:tcW w:w="850" w:type="dxa"/>
            <w:vMerge/>
            <w:shd w:val="clear" w:color="auto" w:fill="FFFFFF"/>
          </w:tcPr>
          <w:p w:rsidR="00D90348" w:rsidRPr="000707A1" w:rsidRDefault="00D90348" w:rsidP="000707A1">
            <w:pPr>
              <w:autoSpaceDE w:val="0"/>
              <w:autoSpaceDN w:val="0"/>
              <w:adjustRightInd w:val="0"/>
              <w:spacing w:line="360" w:lineRule="auto"/>
              <w:jc w:val="center"/>
              <w:rPr>
                <w:rFonts w:eastAsia="Calibri"/>
                <w:sz w:val="28"/>
                <w:szCs w:val="28"/>
              </w:rPr>
            </w:pPr>
          </w:p>
        </w:tc>
        <w:tc>
          <w:tcPr>
            <w:tcW w:w="851" w:type="dxa"/>
            <w:vMerge/>
            <w:shd w:val="clear" w:color="auto" w:fill="FFFFFF"/>
          </w:tcPr>
          <w:p w:rsidR="00D90348" w:rsidRPr="000707A1" w:rsidRDefault="00D90348" w:rsidP="000707A1">
            <w:pPr>
              <w:autoSpaceDE w:val="0"/>
              <w:autoSpaceDN w:val="0"/>
              <w:adjustRightInd w:val="0"/>
              <w:spacing w:line="360" w:lineRule="auto"/>
              <w:jc w:val="center"/>
              <w:rPr>
                <w:rFonts w:eastAsia="Calibri"/>
                <w:sz w:val="28"/>
                <w:szCs w:val="28"/>
              </w:rPr>
            </w:pPr>
          </w:p>
        </w:tc>
      </w:tr>
      <w:tr w:rsidR="000707A1" w:rsidRPr="000707A1" w:rsidTr="000707A1">
        <w:trPr>
          <w:cantSplit/>
          <w:trHeight w:val="476"/>
        </w:trPr>
        <w:tc>
          <w:tcPr>
            <w:tcW w:w="1851"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1</w:t>
            </w:r>
          </w:p>
        </w:tc>
        <w:tc>
          <w:tcPr>
            <w:tcW w:w="851"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2</w:t>
            </w:r>
          </w:p>
        </w:tc>
        <w:tc>
          <w:tcPr>
            <w:tcW w:w="567"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3</w:t>
            </w:r>
          </w:p>
        </w:tc>
        <w:tc>
          <w:tcPr>
            <w:tcW w:w="992"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4</w:t>
            </w:r>
          </w:p>
        </w:tc>
        <w:tc>
          <w:tcPr>
            <w:tcW w:w="850"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5</w:t>
            </w:r>
          </w:p>
        </w:tc>
        <w:tc>
          <w:tcPr>
            <w:tcW w:w="851"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6</w:t>
            </w:r>
          </w:p>
        </w:tc>
        <w:tc>
          <w:tcPr>
            <w:tcW w:w="992" w:type="dxa"/>
            <w:shd w:val="clear" w:color="auto" w:fill="FFFFFF"/>
          </w:tcPr>
          <w:p w:rsidR="000707A1" w:rsidRPr="000707A1" w:rsidRDefault="000707A1" w:rsidP="00F20B26">
            <w:pPr>
              <w:spacing w:line="360" w:lineRule="auto"/>
              <w:jc w:val="center"/>
              <w:rPr>
                <w:rFonts w:eastAsia="Calibri"/>
                <w:kern w:val="24"/>
                <w:sz w:val="28"/>
                <w:szCs w:val="28"/>
                <w:lang w:val="uk-UA"/>
              </w:rPr>
            </w:pPr>
            <w:r w:rsidRPr="000707A1">
              <w:rPr>
                <w:rFonts w:eastAsia="Calibri"/>
                <w:kern w:val="24"/>
                <w:sz w:val="28"/>
                <w:szCs w:val="28"/>
                <w:lang w:val="uk-UA"/>
              </w:rPr>
              <w:t>7</w:t>
            </w:r>
          </w:p>
        </w:tc>
        <w:tc>
          <w:tcPr>
            <w:tcW w:w="851" w:type="dxa"/>
            <w:shd w:val="clear" w:color="auto" w:fill="FFFFFF"/>
          </w:tcPr>
          <w:p w:rsidR="000707A1" w:rsidRPr="000707A1" w:rsidRDefault="000707A1" w:rsidP="00F20B26">
            <w:pPr>
              <w:spacing w:line="360" w:lineRule="auto"/>
              <w:jc w:val="center"/>
              <w:rPr>
                <w:rFonts w:eastAsia="Calibri"/>
                <w:kern w:val="24"/>
                <w:sz w:val="28"/>
                <w:szCs w:val="28"/>
                <w:lang w:val="uk-UA"/>
              </w:rPr>
            </w:pPr>
            <w:r w:rsidRPr="000707A1">
              <w:rPr>
                <w:rFonts w:eastAsia="Calibri"/>
                <w:kern w:val="24"/>
                <w:sz w:val="28"/>
                <w:szCs w:val="28"/>
                <w:lang w:val="uk-UA"/>
              </w:rPr>
              <w:t>8</w:t>
            </w:r>
          </w:p>
        </w:tc>
        <w:tc>
          <w:tcPr>
            <w:tcW w:w="850"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9</w:t>
            </w:r>
          </w:p>
        </w:tc>
        <w:tc>
          <w:tcPr>
            <w:tcW w:w="851" w:type="dxa"/>
            <w:shd w:val="clear" w:color="auto" w:fill="FFFFFF"/>
          </w:tcPr>
          <w:p w:rsidR="000707A1" w:rsidRPr="000707A1" w:rsidRDefault="000707A1" w:rsidP="00F20B26">
            <w:pPr>
              <w:autoSpaceDE w:val="0"/>
              <w:autoSpaceDN w:val="0"/>
              <w:adjustRightInd w:val="0"/>
              <w:spacing w:line="360" w:lineRule="auto"/>
              <w:jc w:val="center"/>
              <w:rPr>
                <w:rFonts w:eastAsia="Calibri"/>
                <w:sz w:val="28"/>
                <w:szCs w:val="28"/>
                <w:lang w:val="uk-UA"/>
              </w:rPr>
            </w:pPr>
            <w:r w:rsidRPr="000707A1">
              <w:rPr>
                <w:rFonts w:eastAsia="Calibri"/>
                <w:sz w:val="28"/>
                <w:szCs w:val="28"/>
                <w:lang w:val="uk-UA"/>
              </w:rPr>
              <w:t>10</w:t>
            </w:r>
          </w:p>
        </w:tc>
      </w:tr>
      <w:tr w:rsidR="00D90348" w:rsidRPr="000707A1" w:rsidTr="003D2BDB">
        <w:trPr>
          <w:cantSplit/>
          <w:trHeight w:val="483"/>
        </w:trPr>
        <w:tc>
          <w:tcPr>
            <w:tcW w:w="1851" w:type="dxa"/>
            <w:vMerge w:val="restart"/>
            <w:shd w:val="clear" w:color="auto" w:fill="FFFFFF"/>
            <w:vAlign w:val="center"/>
          </w:tcPr>
          <w:p w:rsidR="00D90348" w:rsidRPr="000707A1" w:rsidRDefault="00D90348" w:rsidP="000707A1">
            <w:pPr>
              <w:spacing w:line="360" w:lineRule="auto"/>
              <w:jc w:val="center"/>
              <w:rPr>
                <w:rFonts w:eastAsia="Calibri"/>
                <w:sz w:val="28"/>
                <w:szCs w:val="28"/>
              </w:rPr>
            </w:pPr>
          </w:p>
          <w:p w:rsidR="00D90348" w:rsidRPr="000707A1" w:rsidRDefault="00D90348" w:rsidP="000707A1">
            <w:pPr>
              <w:spacing w:line="360" w:lineRule="auto"/>
              <w:jc w:val="center"/>
              <w:rPr>
                <w:rFonts w:eastAsia="Calibri"/>
                <w:sz w:val="28"/>
                <w:szCs w:val="28"/>
              </w:rPr>
            </w:pPr>
            <w:r w:rsidRPr="000707A1">
              <w:rPr>
                <w:rFonts w:eastAsia="Calibri"/>
                <w:sz w:val="28"/>
                <w:szCs w:val="28"/>
              </w:rPr>
              <w:t>Концентрація</w:t>
            </w:r>
          </w:p>
          <w:p w:rsidR="00D90348" w:rsidRPr="000707A1" w:rsidRDefault="00D90348" w:rsidP="000707A1">
            <w:pPr>
              <w:spacing w:line="360" w:lineRule="auto"/>
              <w:jc w:val="center"/>
              <w:rPr>
                <w:rFonts w:eastAsia="Calibri"/>
                <w:sz w:val="28"/>
                <w:szCs w:val="28"/>
              </w:rPr>
            </w:pPr>
            <w:r w:rsidRPr="000707A1">
              <w:rPr>
                <w:rFonts w:eastAsia="Calibri"/>
                <w:sz w:val="28"/>
                <w:szCs w:val="28"/>
                <w:lang w:val="uk-UA"/>
              </w:rPr>
              <w:t>загального білірубіну, мкмоль/л</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К</w:t>
            </w:r>
          </w:p>
        </w:tc>
        <w:tc>
          <w:tcPr>
            <w:tcW w:w="567" w:type="dxa"/>
            <w:shd w:val="clear" w:color="auto" w:fill="FFFFFF"/>
          </w:tcPr>
          <w:p w:rsidR="00D90348" w:rsidRPr="000707A1" w:rsidRDefault="00D90348" w:rsidP="000707A1">
            <w:pPr>
              <w:spacing w:line="360" w:lineRule="auto"/>
              <w:jc w:val="center"/>
              <w:rPr>
                <w:sz w:val="28"/>
                <w:szCs w:val="28"/>
              </w:rPr>
            </w:pPr>
            <w:r w:rsidRPr="000707A1">
              <w:rPr>
                <w:sz w:val="28"/>
                <w:szCs w:val="28"/>
              </w:rPr>
              <w:t>18</w:t>
            </w:r>
          </w:p>
        </w:tc>
        <w:tc>
          <w:tcPr>
            <w:tcW w:w="992"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15,1</w:t>
            </w:r>
          </w:p>
        </w:tc>
        <w:tc>
          <w:tcPr>
            <w:tcW w:w="850"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1,28</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0,54</w:t>
            </w:r>
          </w:p>
        </w:tc>
        <w:tc>
          <w:tcPr>
            <w:tcW w:w="992"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14,33</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16,10</w:t>
            </w:r>
          </w:p>
        </w:tc>
        <w:tc>
          <w:tcPr>
            <w:tcW w:w="850"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1</w:t>
            </w:r>
            <w:r w:rsidRPr="000707A1">
              <w:rPr>
                <w:rFonts w:eastAsia="Calibri"/>
                <w:sz w:val="28"/>
                <w:szCs w:val="28"/>
                <w:lang w:val="uk-UA"/>
              </w:rPr>
              <w:t>0</w:t>
            </w:r>
            <w:r w:rsidRPr="000707A1">
              <w:rPr>
                <w:rFonts w:eastAsia="Calibri"/>
                <w:sz w:val="28"/>
                <w:szCs w:val="28"/>
              </w:rPr>
              <w:t>,90</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18,65</w:t>
            </w:r>
          </w:p>
        </w:tc>
      </w:tr>
      <w:tr w:rsidR="00D90348" w:rsidRPr="000707A1" w:rsidTr="003D2BDB">
        <w:trPr>
          <w:cantSplit/>
          <w:trHeight w:val="483"/>
        </w:trPr>
        <w:tc>
          <w:tcPr>
            <w:tcW w:w="1851" w:type="dxa"/>
            <w:vMerge/>
            <w:shd w:val="clear" w:color="auto" w:fill="FFFFFF"/>
            <w:vAlign w:val="center"/>
          </w:tcPr>
          <w:p w:rsidR="00D90348" w:rsidRPr="000707A1" w:rsidRDefault="00D90348" w:rsidP="000707A1">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1</w:t>
            </w:r>
          </w:p>
        </w:tc>
        <w:tc>
          <w:tcPr>
            <w:tcW w:w="567" w:type="dxa"/>
            <w:shd w:val="clear" w:color="auto" w:fill="FFFFFF"/>
          </w:tcPr>
          <w:p w:rsidR="00D90348" w:rsidRPr="000707A1" w:rsidRDefault="00D90348" w:rsidP="000707A1">
            <w:pPr>
              <w:spacing w:line="360" w:lineRule="auto"/>
              <w:jc w:val="center"/>
              <w:rPr>
                <w:rFonts w:eastAsia="Calibri"/>
                <w:sz w:val="28"/>
                <w:szCs w:val="28"/>
              </w:rPr>
            </w:pPr>
            <w:r w:rsidRPr="000707A1">
              <w:rPr>
                <w:rFonts w:eastAsia="Calibri"/>
                <w:sz w:val="28"/>
                <w:szCs w:val="28"/>
              </w:rPr>
              <w:t>22</w:t>
            </w:r>
          </w:p>
        </w:tc>
        <w:tc>
          <w:tcPr>
            <w:tcW w:w="992"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lang w:val="uk-UA" w:eastAsia="en-US"/>
              </w:rPr>
            </w:pPr>
            <w:r w:rsidRPr="000707A1">
              <w:rPr>
                <w:rFonts w:eastAsia="Calibri"/>
                <w:bCs/>
                <w:sz w:val="28"/>
                <w:szCs w:val="28"/>
                <w:lang w:eastAsia="en-US"/>
              </w:rPr>
              <w:t>11,</w:t>
            </w:r>
            <w:r w:rsidRPr="000707A1">
              <w:rPr>
                <w:bCs/>
                <w:sz w:val="28"/>
                <w:szCs w:val="28"/>
              </w:rPr>
              <w:t>7</w:t>
            </w:r>
          </w:p>
        </w:tc>
        <w:tc>
          <w:tcPr>
            <w:tcW w:w="850"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lang w:eastAsia="en-US"/>
              </w:rPr>
            </w:pPr>
            <w:r w:rsidRPr="000707A1">
              <w:rPr>
                <w:rFonts w:eastAsia="Calibri"/>
                <w:bCs/>
                <w:sz w:val="28"/>
                <w:szCs w:val="28"/>
                <w:lang w:eastAsia="en-US"/>
              </w:rPr>
              <w:t>2,05</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lang w:eastAsia="en-US"/>
              </w:rPr>
            </w:pPr>
            <w:r w:rsidRPr="000707A1">
              <w:rPr>
                <w:bCs/>
                <w:sz w:val="28"/>
                <w:szCs w:val="28"/>
              </w:rPr>
              <w:t>1,03</w:t>
            </w:r>
          </w:p>
        </w:tc>
        <w:tc>
          <w:tcPr>
            <w:tcW w:w="992"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lang w:eastAsia="en-US"/>
              </w:rPr>
            </w:pPr>
            <w:r w:rsidRPr="000707A1">
              <w:rPr>
                <w:rFonts w:eastAsia="Calibri"/>
                <w:bCs/>
                <w:sz w:val="28"/>
                <w:szCs w:val="28"/>
                <w:lang w:eastAsia="en-US"/>
              </w:rPr>
              <w:t>10,88</w:t>
            </w:r>
          </w:p>
        </w:tc>
        <w:tc>
          <w:tcPr>
            <w:tcW w:w="851" w:type="dxa"/>
            <w:shd w:val="clear" w:color="auto" w:fill="FFFFFF"/>
          </w:tcPr>
          <w:p w:rsidR="00D90348" w:rsidRPr="000707A1" w:rsidRDefault="00D90348" w:rsidP="000707A1">
            <w:pPr>
              <w:spacing w:line="360" w:lineRule="auto"/>
              <w:jc w:val="center"/>
              <w:rPr>
                <w:rFonts w:eastAsia="Calibri"/>
                <w:bCs/>
                <w:sz w:val="28"/>
                <w:szCs w:val="28"/>
                <w:lang w:eastAsia="en-US"/>
              </w:rPr>
            </w:pPr>
            <w:r w:rsidRPr="000707A1">
              <w:rPr>
                <w:rFonts w:eastAsia="Calibri"/>
                <w:bCs/>
                <w:sz w:val="28"/>
                <w:szCs w:val="28"/>
                <w:lang w:eastAsia="en-US"/>
              </w:rPr>
              <w:t>12,80</w:t>
            </w:r>
          </w:p>
        </w:tc>
        <w:tc>
          <w:tcPr>
            <w:tcW w:w="850" w:type="dxa"/>
            <w:shd w:val="clear" w:color="auto" w:fill="FFFFFF"/>
          </w:tcPr>
          <w:p w:rsidR="00D90348" w:rsidRPr="000707A1" w:rsidRDefault="00D90348" w:rsidP="000707A1">
            <w:pPr>
              <w:spacing w:line="360" w:lineRule="auto"/>
              <w:jc w:val="center"/>
              <w:rPr>
                <w:rFonts w:eastAsia="Calibri"/>
                <w:bCs/>
                <w:sz w:val="28"/>
                <w:szCs w:val="28"/>
                <w:lang w:eastAsia="en-US"/>
              </w:rPr>
            </w:pPr>
            <w:r w:rsidRPr="000707A1">
              <w:rPr>
                <w:rFonts w:eastAsia="Calibri"/>
                <w:bCs/>
                <w:sz w:val="28"/>
                <w:szCs w:val="28"/>
                <w:lang w:eastAsia="en-US"/>
              </w:rPr>
              <w:t>8,40</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lang w:val="uk-UA" w:eastAsia="en-US"/>
              </w:rPr>
            </w:pPr>
            <w:r w:rsidRPr="000707A1">
              <w:rPr>
                <w:rFonts w:eastAsia="Calibri"/>
                <w:bCs/>
                <w:sz w:val="28"/>
                <w:szCs w:val="28"/>
                <w:lang w:eastAsia="en-US"/>
              </w:rPr>
              <w:t>14,5</w:t>
            </w:r>
            <w:r w:rsidRPr="000707A1">
              <w:rPr>
                <w:bCs/>
                <w:sz w:val="28"/>
                <w:szCs w:val="28"/>
              </w:rPr>
              <w:t>0</w:t>
            </w:r>
          </w:p>
        </w:tc>
      </w:tr>
      <w:tr w:rsidR="00D90348" w:rsidRPr="000707A1" w:rsidTr="003D2BDB">
        <w:trPr>
          <w:cantSplit/>
          <w:trHeight w:val="483"/>
        </w:trPr>
        <w:tc>
          <w:tcPr>
            <w:tcW w:w="1851" w:type="dxa"/>
            <w:vMerge/>
            <w:shd w:val="clear" w:color="auto" w:fill="FFFFFF"/>
            <w:vAlign w:val="center"/>
          </w:tcPr>
          <w:p w:rsidR="00D90348" w:rsidRPr="000707A1" w:rsidRDefault="00D90348" w:rsidP="000707A1">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2</w:t>
            </w:r>
          </w:p>
        </w:tc>
        <w:tc>
          <w:tcPr>
            <w:tcW w:w="567" w:type="dxa"/>
            <w:shd w:val="clear" w:color="auto" w:fill="FFFFFF"/>
          </w:tcPr>
          <w:p w:rsidR="00D90348" w:rsidRPr="000707A1" w:rsidRDefault="00D90348" w:rsidP="000707A1">
            <w:pPr>
              <w:spacing w:line="360" w:lineRule="auto"/>
              <w:jc w:val="center"/>
              <w:rPr>
                <w:rFonts w:eastAsia="Calibri"/>
                <w:sz w:val="28"/>
                <w:szCs w:val="28"/>
              </w:rPr>
            </w:pPr>
            <w:r w:rsidRPr="000707A1">
              <w:rPr>
                <w:rFonts w:eastAsia="Calibri"/>
                <w:sz w:val="28"/>
                <w:szCs w:val="28"/>
              </w:rPr>
              <w:t>19</w:t>
            </w:r>
          </w:p>
        </w:tc>
        <w:tc>
          <w:tcPr>
            <w:tcW w:w="992" w:type="dxa"/>
            <w:shd w:val="clear" w:color="auto" w:fill="FFFFFF"/>
          </w:tcPr>
          <w:p w:rsidR="00D90348" w:rsidRPr="000707A1" w:rsidRDefault="00D90348" w:rsidP="000707A1">
            <w:pPr>
              <w:spacing w:line="360" w:lineRule="auto"/>
              <w:jc w:val="center"/>
              <w:rPr>
                <w:bCs/>
                <w:sz w:val="28"/>
                <w:szCs w:val="28"/>
              </w:rPr>
            </w:pPr>
            <w:r w:rsidRPr="000707A1">
              <w:rPr>
                <w:sz w:val="28"/>
                <w:szCs w:val="28"/>
              </w:rPr>
              <w:t>12,4</w:t>
            </w:r>
          </w:p>
        </w:tc>
        <w:tc>
          <w:tcPr>
            <w:tcW w:w="850" w:type="dxa"/>
            <w:shd w:val="clear" w:color="auto" w:fill="FFFFFF"/>
          </w:tcPr>
          <w:p w:rsidR="00D90348" w:rsidRPr="000707A1" w:rsidRDefault="00D90348" w:rsidP="000707A1">
            <w:pPr>
              <w:spacing w:line="360" w:lineRule="auto"/>
              <w:jc w:val="center"/>
              <w:rPr>
                <w:bCs/>
                <w:sz w:val="28"/>
                <w:szCs w:val="28"/>
              </w:rPr>
            </w:pPr>
            <w:r w:rsidRPr="000707A1">
              <w:rPr>
                <w:sz w:val="28"/>
                <w:szCs w:val="28"/>
              </w:rPr>
              <w:t>2,62</w:t>
            </w:r>
          </w:p>
        </w:tc>
        <w:tc>
          <w:tcPr>
            <w:tcW w:w="851" w:type="dxa"/>
            <w:shd w:val="clear" w:color="auto" w:fill="FFFFFF"/>
          </w:tcPr>
          <w:p w:rsidR="00D90348" w:rsidRPr="000707A1" w:rsidRDefault="00D90348" w:rsidP="000707A1">
            <w:pPr>
              <w:spacing w:line="360" w:lineRule="auto"/>
              <w:jc w:val="center"/>
              <w:rPr>
                <w:bCs/>
                <w:sz w:val="28"/>
                <w:szCs w:val="28"/>
              </w:rPr>
            </w:pPr>
            <w:r w:rsidRPr="000707A1">
              <w:rPr>
                <w:sz w:val="28"/>
                <w:szCs w:val="28"/>
              </w:rPr>
              <w:t>1,21</w:t>
            </w:r>
          </w:p>
        </w:tc>
        <w:tc>
          <w:tcPr>
            <w:tcW w:w="992" w:type="dxa"/>
            <w:shd w:val="clear" w:color="auto" w:fill="FFFFFF"/>
          </w:tcPr>
          <w:p w:rsidR="00D90348" w:rsidRPr="000707A1" w:rsidRDefault="00D90348" w:rsidP="000707A1">
            <w:pPr>
              <w:spacing w:line="360" w:lineRule="auto"/>
              <w:jc w:val="center"/>
              <w:rPr>
                <w:bCs/>
                <w:sz w:val="28"/>
                <w:szCs w:val="28"/>
              </w:rPr>
            </w:pPr>
            <w:r w:rsidRPr="000707A1">
              <w:rPr>
                <w:sz w:val="28"/>
                <w:szCs w:val="28"/>
              </w:rPr>
              <w:t>10,53</w:t>
            </w:r>
          </w:p>
        </w:tc>
        <w:tc>
          <w:tcPr>
            <w:tcW w:w="851" w:type="dxa"/>
            <w:shd w:val="clear" w:color="auto" w:fill="FFFFFF"/>
          </w:tcPr>
          <w:p w:rsidR="00D90348" w:rsidRPr="000707A1" w:rsidRDefault="00D90348" w:rsidP="000707A1">
            <w:pPr>
              <w:spacing w:line="360" w:lineRule="auto"/>
              <w:jc w:val="center"/>
              <w:rPr>
                <w:bCs/>
                <w:sz w:val="28"/>
                <w:szCs w:val="28"/>
              </w:rPr>
            </w:pPr>
            <w:r w:rsidRPr="000707A1">
              <w:rPr>
                <w:sz w:val="28"/>
                <w:szCs w:val="28"/>
              </w:rPr>
              <w:t>14,59</w:t>
            </w:r>
          </w:p>
        </w:tc>
        <w:tc>
          <w:tcPr>
            <w:tcW w:w="850" w:type="dxa"/>
            <w:shd w:val="clear" w:color="auto" w:fill="FFFFFF"/>
          </w:tcPr>
          <w:p w:rsidR="00D90348" w:rsidRPr="000707A1" w:rsidRDefault="00D90348" w:rsidP="000707A1">
            <w:pPr>
              <w:spacing w:line="360" w:lineRule="auto"/>
              <w:jc w:val="center"/>
              <w:rPr>
                <w:bCs/>
                <w:sz w:val="28"/>
                <w:szCs w:val="28"/>
              </w:rPr>
            </w:pPr>
            <w:r w:rsidRPr="000707A1">
              <w:rPr>
                <w:bCs/>
                <w:sz w:val="28"/>
                <w:szCs w:val="28"/>
              </w:rPr>
              <w:t>8,16</w:t>
            </w:r>
          </w:p>
        </w:tc>
        <w:tc>
          <w:tcPr>
            <w:tcW w:w="851" w:type="dxa"/>
            <w:shd w:val="clear" w:color="auto" w:fill="FFFFFF"/>
          </w:tcPr>
          <w:p w:rsidR="00D90348" w:rsidRPr="000707A1" w:rsidRDefault="00D90348" w:rsidP="000707A1">
            <w:pPr>
              <w:spacing w:line="360" w:lineRule="auto"/>
              <w:jc w:val="center"/>
              <w:rPr>
                <w:bCs/>
                <w:sz w:val="28"/>
                <w:szCs w:val="28"/>
              </w:rPr>
            </w:pPr>
            <w:r w:rsidRPr="000707A1">
              <w:rPr>
                <w:bCs/>
                <w:sz w:val="28"/>
                <w:szCs w:val="28"/>
              </w:rPr>
              <w:t>17,41</w:t>
            </w:r>
          </w:p>
        </w:tc>
      </w:tr>
      <w:tr w:rsidR="00D90348" w:rsidRPr="000707A1" w:rsidTr="003D2BDB">
        <w:trPr>
          <w:cantSplit/>
          <w:trHeight w:val="483"/>
        </w:trPr>
        <w:tc>
          <w:tcPr>
            <w:tcW w:w="1851" w:type="dxa"/>
            <w:vMerge/>
            <w:shd w:val="clear" w:color="auto" w:fill="FFFFFF"/>
            <w:vAlign w:val="center"/>
          </w:tcPr>
          <w:p w:rsidR="00D90348" w:rsidRPr="000707A1" w:rsidRDefault="00D90348" w:rsidP="000707A1">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3</w:t>
            </w:r>
          </w:p>
        </w:tc>
        <w:tc>
          <w:tcPr>
            <w:tcW w:w="567" w:type="dxa"/>
            <w:shd w:val="clear" w:color="auto" w:fill="FFFFFF"/>
          </w:tcPr>
          <w:p w:rsidR="00D90348" w:rsidRPr="000707A1" w:rsidRDefault="00D90348" w:rsidP="000707A1">
            <w:pPr>
              <w:spacing w:line="360" w:lineRule="auto"/>
              <w:jc w:val="center"/>
              <w:rPr>
                <w:rFonts w:eastAsia="Calibri"/>
                <w:sz w:val="28"/>
                <w:szCs w:val="28"/>
              </w:rPr>
            </w:pPr>
            <w:r w:rsidRPr="000707A1">
              <w:rPr>
                <w:rFonts w:eastAsia="Calibri"/>
                <w:sz w:val="28"/>
                <w:szCs w:val="28"/>
              </w:rPr>
              <w:t>20</w:t>
            </w:r>
          </w:p>
        </w:tc>
        <w:tc>
          <w:tcPr>
            <w:tcW w:w="992"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13,6</w:t>
            </w:r>
          </w:p>
        </w:tc>
        <w:tc>
          <w:tcPr>
            <w:tcW w:w="850"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2,40</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0,86</w:t>
            </w:r>
          </w:p>
        </w:tc>
        <w:tc>
          <w:tcPr>
            <w:tcW w:w="992" w:type="dxa"/>
            <w:shd w:val="clear" w:color="auto" w:fill="FFFFFF"/>
          </w:tcPr>
          <w:p w:rsidR="00D90348" w:rsidRPr="000707A1" w:rsidRDefault="00D90348" w:rsidP="000707A1">
            <w:pPr>
              <w:spacing w:line="360" w:lineRule="auto"/>
              <w:jc w:val="center"/>
              <w:rPr>
                <w:bCs/>
                <w:sz w:val="28"/>
                <w:szCs w:val="28"/>
              </w:rPr>
            </w:pPr>
            <w:r w:rsidRPr="000707A1">
              <w:rPr>
                <w:sz w:val="28"/>
                <w:szCs w:val="28"/>
              </w:rPr>
              <w:t>11,80</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16,53</w:t>
            </w:r>
          </w:p>
        </w:tc>
        <w:tc>
          <w:tcPr>
            <w:tcW w:w="850"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9,52</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18,90</w:t>
            </w:r>
          </w:p>
        </w:tc>
      </w:tr>
      <w:tr w:rsidR="00D90348" w:rsidRPr="000707A1" w:rsidTr="003D2BDB">
        <w:trPr>
          <w:cantSplit/>
          <w:trHeight w:val="483"/>
        </w:trPr>
        <w:tc>
          <w:tcPr>
            <w:tcW w:w="1851" w:type="dxa"/>
            <w:vMerge/>
            <w:shd w:val="clear" w:color="auto" w:fill="FFFFFF"/>
            <w:vAlign w:val="center"/>
          </w:tcPr>
          <w:p w:rsidR="00D90348" w:rsidRPr="000707A1" w:rsidRDefault="00D90348" w:rsidP="000707A1">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rFonts w:eastAsia="Calibri"/>
                <w:sz w:val="28"/>
                <w:szCs w:val="28"/>
              </w:rPr>
            </w:pPr>
            <w:r w:rsidRPr="000707A1">
              <w:rPr>
                <w:rFonts w:eastAsia="Calibri"/>
                <w:sz w:val="28"/>
                <w:szCs w:val="28"/>
              </w:rPr>
              <w:t>4</w:t>
            </w:r>
          </w:p>
        </w:tc>
        <w:tc>
          <w:tcPr>
            <w:tcW w:w="567" w:type="dxa"/>
            <w:shd w:val="clear" w:color="auto" w:fill="FFFFFF"/>
          </w:tcPr>
          <w:p w:rsidR="00D90348" w:rsidRPr="000707A1" w:rsidRDefault="00D90348" w:rsidP="000707A1">
            <w:pPr>
              <w:spacing w:line="360" w:lineRule="auto"/>
              <w:jc w:val="center"/>
              <w:rPr>
                <w:rFonts w:eastAsia="Calibri"/>
                <w:sz w:val="28"/>
                <w:szCs w:val="28"/>
              </w:rPr>
            </w:pPr>
            <w:r w:rsidRPr="000707A1">
              <w:rPr>
                <w:rFonts w:eastAsia="Calibri"/>
                <w:sz w:val="28"/>
                <w:szCs w:val="28"/>
              </w:rPr>
              <w:t>17</w:t>
            </w:r>
          </w:p>
        </w:tc>
        <w:tc>
          <w:tcPr>
            <w:tcW w:w="992"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20,2**</w:t>
            </w:r>
          </w:p>
        </w:tc>
        <w:tc>
          <w:tcPr>
            <w:tcW w:w="850"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3,63</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1,19</w:t>
            </w:r>
          </w:p>
        </w:tc>
        <w:tc>
          <w:tcPr>
            <w:tcW w:w="992" w:type="dxa"/>
            <w:shd w:val="clear" w:color="auto" w:fill="FFFFFF"/>
          </w:tcPr>
          <w:p w:rsidR="00D90348" w:rsidRPr="000707A1" w:rsidRDefault="00D90348" w:rsidP="000707A1">
            <w:pPr>
              <w:spacing w:line="360" w:lineRule="auto"/>
              <w:jc w:val="center"/>
              <w:rPr>
                <w:bCs/>
                <w:sz w:val="28"/>
                <w:szCs w:val="28"/>
              </w:rPr>
            </w:pPr>
            <w:r w:rsidRPr="000707A1">
              <w:rPr>
                <w:sz w:val="28"/>
                <w:szCs w:val="28"/>
              </w:rPr>
              <w:t>18,04</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22,24</w:t>
            </w:r>
          </w:p>
        </w:tc>
        <w:tc>
          <w:tcPr>
            <w:tcW w:w="850"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14,67</w:t>
            </w:r>
          </w:p>
        </w:tc>
        <w:tc>
          <w:tcPr>
            <w:tcW w:w="851" w:type="dxa"/>
            <w:shd w:val="clear" w:color="auto" w:fill="FFFFFF"/>
          </w:tcPr>
          <w:p w:rsidR="00D90348" w:rsidRPr="000707A1" w:rsidRDefault="00D90348" w:rsidP="000707A1">
            <w:pPr>
              <w:autoSpaceDE w:val="0"/>
              <w:autoSpaceDN w:val="0"/>
              <w:adjustRightInd w:val="0"/>
              <w:spacing w:line="360" w:lineRule="auto"/>
              <w:ind w:right="60"/>
              <w:jc w:val="center"/>
              <w:rPr>
                <w:sz w:val="28"/>
                <w:szCs w:val="28"/>
              </w:rPr>
            </w:pPr>
            <w:r w:rsidRPr="000707A1">
              <w:rPr>
                <w:sz w:val="28"/>
                <w:szCs w:val="28"/>
              </w:rPr>
              <w:t>24,19</w:t>
            </w:r>
          </w:p>
        </w:tc>
      </w:tr>
    </w:tbl>
    <w:p w:rsidR="00612180" w:rsidRDefault="00612180">
      <w:pPr>
        <w:rPr>
          <w:lang w:val="uk-UA"/>
        </w:rPr>
      </w:pPr>
    </w:p>
    <w:p w:rsidR="00612180" w:rsidRPr="000707A1" w:rsidRDefault="00612180" w:rsidP="00612180">
      <w:pPr>
        <w:spacing w:line="360" w:lineRule="auto"/>
        <w:jc w:val="right"/>
        <w:rPr>
          <w:rFonts w:eastAsia="Calibri"/>
          <w:sz w:val="28"/>
          <w:szCs w:val="28"/>
          <w:lang w:val="uk-UA" w:eastAsia="en-US"/>
        </w:rPr>
      </w:pPr>
      <w:r w:rsidRPr="000707A1">
        <w:rPr>
          <w:rFonts w:eastAsia="Calibri"/>
          <w:sz w:val="28"/>
          <w:szCs w:val="28"/>
          <w:lang w:val="uk-UA" w:eastAsia="en-US"/>
        </w:rPr>
        <w:t>Продовження  таблиці 3.2</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851"/>
        <w:gridCol w:w="567"/>
        <w:gridCol w:w="992"/>
        <w:gridCol w:w="850"/>
        <w:gridCol w:w="851"/>
        <w:gridCol w:w="992"/>
        <w:gridCol w:w="851"/>
        <w:gridCol w:w="850"/>
        <w:gridCol w:w="851"/>
      </w:tblGrid>
      <w:tr w:rsidR="00612180" w:rsidRPr="000707A1" w:rsidTr="00D16F22">
        <w:trPr>
          <w:cantSplit/>
          <w:trHeight w:val="483"/>
        </w:trPr>
        <w:tc>
          <w:tcPr>
            <w:tcW w:w="1851" w:type="dxa"/>
            <w:shd w:val="clear" w:color="auto" w:fill="FFFFFF"/>
            <w:vAlign w:val="center"/>
          </w:tcPr>
          <w:p w:rsidR="00612180" w:rsidRPr="000707A1" w:rsidRDefault="00612180" w:rsidP="00D16F22">
            <w:pPr>
              <w:spacing w:line="360" w:lineRule="auto"/>
              <w:jc w:val="center"/>
              <w:rPr>
                <w:rFonts w:eastAsia="Calibri"/>
                <w:sz w:val="28"/>
                <w:szCs w:val="28"/>
                <w:lang w:val="uk-UA"/>
              </w:rPr>
            </w:pPr>
            <w:r w:rsidRPr="000707A1">
              <w:rPr>
                <w:rFonts w:eastAsia="Calibri"/>
                <w:sz w:val="28"/>
                <w:szCs w:val="28"/>
                <w:lang w:val="uk-UA"/>
              </w:rPr>
              <w:t>1</w:t>
            </w:r>
          </w:p>
        </w:tc>
        <w:tc>
          <w:tcPr>
            <w:tcW w:w="851" w:type="dxa"/>
            <w:shd w:val="clear" w:color="auto" w:fill="FFFFFF"/>
          </w:tcPr>
          <w:p w:rsidR="00612180" w:rsidRPr="000707A1" w:rsidRDefault="00612180" w:rsidP="00D16F22">
            <w:pPr>
              <w:spacing w:line="360" w:lineRule="auto"/>
              <w:jc w:val="center"/>
              <w:rPr>
                <w:sz w:val="28"/>
                <w:szCs w:val="28"/>
                <w:lang w:val="uk-UA"/>
              </w:rPr>
            </w:pPr>
            <w:r w:rsidRPr="000707A1">
              <w:rPr>
                <w:sz w:val="28"/>
                <w:szCs w:val="28"/>
                <w:lang w:val="uk-UA"/>
              </w:rPr>
              <w:t>2</w:t>
            </w:r>
          </w:p>
        </w:tc>
        <w:tc>
          <w:tcPr>
            <w:tcW w:w="567" w:type="dxa"/>
            <w:shd w:val="clear" w:color="auto" w:fill="FFFFFF"/>
          </w:tcPr>
          <w:p w:rsidR="00612180" w:rsidRPr="000707A1" w:rsidRDefault="00612180" w:rsidP="00D16F22">
            <w:pPr>
              <w:jc w:val="center"/>
              <w:rPr>
                <w:sz w:val="28"/>
                <w:szCs w:val="28"/>
                <w:lang w:val="uk-UA"/>
              </w:rPr>
            </w:pPr>
            <w:r w:rsidRPr="000707A1">
              <w:rPr>
                <w:sz w:val="28"/>
                <w:szCs w:val="28"/>
                <w:lang w:val="uk-UA"/>
              </w:rPr>
              <w:t>3</w:t>
            </w:r>
          </w:p>
        </w:tc>
        <w:tc>
          <w:tcPr>
            <w:tcW w:w="992"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4</w:t>
            </w:r>
          </w:p>
        </w:tc>
        <w:tc>
          <w:tcPr>
            <w:tcW w:w="850"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5</w:t>
            </w:r>
          </w:p>
        </w:tc>
        <w:tc>
          <w:tcPr>
            <w:tcW w:w="851"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6</w:t>
            </w:r>
          </w:p>
        </w:tc>
        <w:tc>
          <w:tcPr>
            <w:tcW w:w="992"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7</w:t>
            </w:r>
          </w:p>
        </w:tc>
        <w:tc>
          <w:tcPr>
            <w:tcW w:w="851"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8</w:t>
            </w:r>
          </w:p>
        </w:tc>
        <w:tc>
          <w:tcPr>
            <w:tcW w:w="850"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9</w:t>
            </w:r>
          </w:p>
        </w:tc>
        <w:tc>
          <w:tcPr>
            <w:tcW w:w="851" w:type="dxa"/>
            <w:shd w:val="clear" w:color="auto" w:fill="FFFFFF"/>
          </w:tcPr>
          <w:p w:rsidR="00612180" w:rsidRPr="000707A1" w:rsidRDefault="00612180" w:rsidP="00D16F22">
            <w:pPr>
              <w:autoSpaceDE w:val="0"/>
              <w:autoSpaceDN w:val="0"/>
              <w:adjustRightInd w:val="0"/>
              <w:spacing w:line="360" w:lineRule="auto"/>
              <w:jc w:val="center"/>
              <w:rPr>
                <w:sz w:val="28"/>
                <w:szCs w:val="28"/>
                <w:lang w:val="uk-UA"/>
              </w:rPr>
            </w:pPr>
            <w:r w:rsidRPr="000707A1">
              <w:rPr>
                <w:sz w:val="28"/>
                <w:szCs w:val="28"/>
                <w:lang w:val="uk-UA"/>
              </w:rPr>
              <w:t>10</w:t>
            </w:r>
          </w:p>
        </w:tc>
      </w:tr>
      <w:tr w:rsidR="00D90348" w:rsidRPr="000707A1" w:rsidTr="003D2BDB">
        <w:trPr>
          <w:cantSplit/>
          <w:trHeight w:val="483"/>
        </w:trPr>
        <w:tc>
          <w:tcPr>
            <w:tcW w:w="1851" w:type="dxa"/>
            <w:vMerge w:val="restart"/>
            <w:shd w:val="clear" w:color="auto" w:fill="FFFFFF"/>
            <w:vAlign w:val="center"/>
          </w:tcPr>
          <w:p w:rsidR="00D90348" w:rsidRPr="000707A1" w:rsidRDefault="00D90348" w:rsidP="003D2BDB">
            <w:pPr>
              <w:spacing w:line="360" w:lineRule="auto"/>
              <w:jc w:val="center"/>
              <w:rPr>
                <w:rFonts w:eastAsia="Calibri"/>
                <w:sz w:val="28"/>
                <w:szCs w:val="28"/>
                <w:lang w:val="uk-UA"/>
              </w:rPr>
            </w:pPr>
            <w:r w:rsidRPr="000707A1">
              <w:rPr>
                <w:rFonts w:eastAsia="Calibri"/>
                <w:sz w:val="28"/>
                <w:szCs w:val="28"/>
                <w:lang w:val="uk-UA"/>
              </w:rPr>
              <w:t>Активність</w:t>
            </w:r>
          </w:p>
          <w:p w:rsidR="00D90348" w:rsidRPr="000707A1" w:rsidRDefault="00D90348" w:rsidP="003D2BDB">
            <w:pPr>
              <w:spacing w:line="360" w:lineRule="auto"/>
              <w:jc w:val="center"/>
              <w:rPr>
                <w:rFonts w:eastAsia="Calibri"/>
                <w:sz w:val="28"/>
                <w:szCs w:val="28"/>
                <w:lang w:val="uk-UA"/>
              </w:rPr>
            </w:pPr>
            <w:r w:rsidRPr="000707A1">
              <w:rPr>
                <w:rFonts w:eastAsia="Calibri"/>
                <w:sz w:val="28"/>
                <w:szCs w:val="28"/>
              </w:rPr>
              <w:t>АЛТ</w:t>
            </w:r>
            <w:r w:rsidRPr="000707A1">
              <w:rPr>
                <w:rFonts w:eastAsia="Calibri"/>
                <w:sz w:val="28"/>
                <w:szCs w:val="28"/>
                <w:lang w:val="uk-UA"/>
              </w:rPr>
              <w:t>,</w:t>
            </w:r>
          </w:p>
          <w:p w:rsidR="00D90348" w:rsidRPr="000707A1" w:rsidRDefault="00D90348" w:rsidP="003D2BDB">
            <w:pPr>
              <w:spacing w:line="360" w:lineRule="auto"/>
              <w:jc w:val="center"/>
              <w:rPr>
                <w:rFonts w:eastAsia="Calibri"/>
                <w:sz w:val="28"/>
                <w:szCs w:val="28"/>
              </w:rPr>
            </w:pPr>
            <w:r w:rsidRPr="000707A1">
              <w:rPr>
                <w:rFonts w:eastAsia="Calibri"/>
                <w:sz w:val="28"/>
                <w:szCs w:val="28"/>
                <w:lang w:val="uk-UA"/>
              </w:rPr>
              <w:t>Од/л</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К</w:t>
            </w:r>
          </w:p>
        </w:tc>
        <w:tc>
          <w:tcPr>
            <w:tcW w:w="567" w:type="dxa"/>
            <w:shd w:val="clear" w:color="auto" w:fill="FFFFFF"/>
          </w:tcPr>
          <w:p w:rsidR="00D90348" w:rsidRPr="000707A1" w:rsidRDefault="00D90348" w:rsidP="003D2BDB">
            <w:pPr>
              <w:jc w:val="center"/>
              <w:rPr>
                <w:sz w:val="28"/>
                <w:szCs w:val="28"/>
              </w:rPr>
            </w:pPr>
            <w:r w:rsidRPr="000707A1">
              <w:rPr>
                <w:sz w:val="28"/>
                <w:szCs w:val="28"/>
              </w:rPr>
              <w:t>18</w:t>
            </w:r>
          </w:p>
        </w:tc>
        <w:tc>
          <w:tcPr>
            <w:tcW w:w="992" w:type="dxa"/>
            <w:shd w:val="clear" w:color="auto" w:fill="FFFFFF"/>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28,1</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3,40</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1,14</w:t>
            </w:r>
          </w:p>
        </w:tc>
        <w:tc>
          <w:tcPr>
            <w:tcW w:w="992" w:type="dxa"/>
            <w:shd w:val="clear" w:color="auto" w:fill="FFFFFF"/>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26,24</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30,53</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24,11</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35,71</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1</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22</w:t>
            </w:r>
          </w:p>
        </w:tc>
        <w:tc>
          <w:tcPr>
            <w:tcW w:w="992" w:type="dxa"/>
            <w:shd w:val="clear" w:color="auto" w:fill="FFFFFF"/>
          </w:tcPr>
          <w:p w:rsidR="00D90348" w:rsidRPr="000707A1" w:rsidRDefault="00D90348" w:rsidP="003D2BDB">
            <w:pPr>
              <w:jc w:val="center"/>
              <w:rPr>
                <w:bCs/>
                <w:sz w:val="28"/>
                <w:szCs w:val="28"/>
              </w:rPr>
            </w:pPr>
            <w:r w:rsidRPr="000707A1">
              <w:rPr>
                <w:rFonts w:eastAsia="Calibri"/>
                <w:bCs/>
                <w:sz w:val="28"/>
                <w:szCs w:val="28"/>
              </w:rPr>
              <w:t>21,9**</w:t>
            </w:r>
          </w:p>
        </w:tc>
        <w:tc>
          <w:tcPr>
            <w:tcW w:w="850"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rPr>
              <w:t>1,60</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rPr>
              <w:t>0,91</w:t>
            </w:r>
          </w:p>
        </w:tc>
        <w:tc>
          <w:tcPr>
            <w:tcW w:w="992"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rPr>
              <w:t>17,32</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rPr>
              <w:t>23,10</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rPr>
              <w:t>14,77</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29,10</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2</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19</w:t>
            </w:r>
          </w:p>
        </w:tc>
        <w:tc>
          <w:tcPr>
            <w:tcW w:w="992" w:type="dxa"/>
            <w:shd w:val="clear" w:color="auto" w:fill="FFFFFF"/>
          </w:tcPr>
          <w:p w:rsidR="00D90348" w:rsidRPr="000707A1" w:rsidRDefault="00D90348" w:rsidP="003D2BDB">
            <w:pPr>
              <w:jc w:val="center"/>
              <w:rPr>
                <w:sz w:val="28"/>
                <w:szCs w:val="28"/>
                <w:lang w:val="uk-UA"/>
              </w:rPr>
            </w:pPr>
            <w:r w:rsidRPr="000707A1">
              <w:rPr>
                <w:sz w:val="28"/>
                <w:szCs w:val="28"/>
                <w:lang w:val="uk-UA"/>
              </w:rPr>
              <w:t>24,1</w:t>
            </w:r>
          </w:p>
        </w:tc>
        <w:tc>
          <w:tcPr>
            <w:tcW w:w="850"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2,74</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0,88</w:t>
            </w:r>
          </w:p>
        </w:tc>
        <w:tc>
          <w:tcPr>
            <w:tcW w:w="992"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2</w:t>
            </w:r>
            <w:r w:rsidRPr="000707A1">
              <w:rPr>
                <w:sz w:val="28"/>
                <w:szCs w:val="28"/>
                <w:lang w:val="uk-UA"/>
              </w:rPr>
              <w:t>2</w:t>
            </w:r>
            <w:r w:rsidRPr="000707A1">
              <w:rPr>
                <w:sz w:val="28"/>
                <w:szCs w:val="28"/>
              </w:rPr>
              <w:t>,47</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2</w:t>
            </w:r>
            <w:r w:rsidRPr="000707A1">
              <w:rPr>
                <w:sz w:val="28"/>
                <w:szCs w:val="28"/>
                <w:lang w:val="uk-UA"/>
              </w:rPr>
              <w:t>6</w:t>
            </w:r>
            <w:r w:rsidRPr="000707A1">
              <w:rPr>
                <w:sz w:val="28"/>
                <w:szCs w:val="28"/>
              </w:rPr>
              <w:t>,10</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lang w:val="uk-UA"/>
              </w:rPr>
              <w:t>18</w:t>
            </w:r>
            <w:r w:rsidRPr="000707A1">
              <w:rPr>
                <w:sz w:val="28"/>
                <w:szCs w:val="28"/>
              </w:rPr>
              <w:t>,48</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3</w:t>
            </w:r>
            <w:r w:rsidRPr="000707A1">
              <w:rPr>
                <w:sz w:val="28"/>
                <w:szCs w:val="28"/>
                <w:lang w:val="uk-UA"/>
              </w:rPr>
              <w:t>0</w:t>
            </w:r>
            <w:r w:rsidRPr="000707A1">
              <w:rPr>
                <w:sz w:val="28"/>
                <w:szCs w:val="28"/>
              </w:rPr>
              <w:t>,06</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3</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20</w:t>
            </w:r>
          </w:p>
        </w:tc>
        <w:tc>
          <w:tcPr>
            <w:tcW w:w="992" w:type="dxa"/>
            <w:shd w:val="clear" w:color="auto" w:fill="FFFFFF"/>
          </w:tcPr>
          <w:p w:rsidR="00D90348" w:rsidRPr="000707A1" w:rsidRDefault="00D90348" w:rsidP="003D2BDB">
            <w:pPr>
              <w:jc w:val="center"/>
              <w:rPr>
                <w:sz w:val="28"/>
                <w:szCs w:val="28"/>
              </w:rPr>
            </w:pPr>
            <w:r w:rsidRPr="000707A1">
              <w:rPr>
                <w:sz w:val="28"/>
                <w:szCs w:val="28"/>
              </w:rPr>
              <w:t>31,0</w:t>
            </w:r>
          </w:p>
        </w:tc>
        <w:tc>
          <w:tcPr>
            <w:tcW w:w="850"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2,28</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0,70</w:t>
            </w:r>
          </w:p>
        </w:tc>
        <w:tc>
          <w:tcPr>
            <w:tcW w:w="992"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29,18</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sz w:val="28"/>
                <w:szCs w:val="28"/>
              </w:rPr>
              <w:t>33,68</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rPr>
              <w:t>26,31</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37,39</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4</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17</w:t>
            </w:r>
          </w:p>
        </w:tc>
        <w:tc>
          <w:tcPr>
            <w:tcW w:w="992" w:type="dxa"/>
            <w:shd w:val="clear" w:color="auto" w:fill="FFFFFF"/>
            <w:vAlign w:val="center"/>
          </w:tcPr>
          <w:p w:rsidR="00D90348" w:rsidRPr="000707A1" w:rsidRDefault="00D90348" w:rsidP="003D2BDB">
            <w:pPr>
              <w:spacing w:line="360" w:lineRule="auto"/>
              <w:jc w:val="center"/>
              <w:rPr>
                <w:bCs/>
                <w:sz w:val="28"/>
                <w:szCs w:val="28"/>
              </w:rPr>
            </w:pPr>
            <w:r w:rsidRPr="000707A1">
              <w:rPr>
                <w:bCs/>
                <w:sz w:val="28"/>
                <w:szCs w:val="28"/>
              </w:rPr>
              <w:t>37,4</w:t>
            </w:r>
            <w:r w:rsidRPr="000707A1">
              <w:rPr>
                <w:sz w:val="28"/>
                <w:szCs w:val="28"/>
              </w:rPr>
              <w:t>***</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2,26</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1,38</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35,30</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40,92</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rPr>
              <w:t>31,62</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47,86</w:t>
            </w:r>
          </w:p>
        </w:tc>
      </w:tr>
      <w:tr w:rsidR="00D90348" w:rsidRPr="000707A1" w:rsidTr="003D2BDB">
        <w:trPr>
          <w:cantSplit/>
          <w:trHeight w:val="483"/>
        </w:trPr>
        <w:tc>
          <w:tcPr>
            <w:tcW w:w="1851" w:type="dxa"/>
            <w:vMerge w:val="restart"/>
            <w:shd w:val="clear" w:color="auto" w:fill="FFFFFF"/>
            <w:vAlign w:val="center"/>
          </w:tcPr>
          <w:p w:rsidR="00D90348" w:rsidRPr="000707A1" w:rsidRDefault="00D90348" w:rsidP="003D2BDB">
            <w:pPr>
              <w:spacing w:line="360" w:lineRule="auto"/>
              <w:jc w:val="center"/>
              <w:rPr>
                <w:rFonts w:eastAsia="Calibri"/>
                <w:sz w:val="28"/>
                <w:szCs w:val="28"/>
                <w:lang w:val="uk-UA"/>
              </w:rPr>
            </w:pPr>
            <w:r w:rsidRPr="000707A1">
              <w:rPr>
                <w:rFonts w:eastAsia="Calibri"/>
                <w:sz w:val="28"/>
                <w:szCs w:val="28"/>
                <w:lang w:val="uk-UA"/>
              </w:rPr>
              <w:t>ктивність</w:t>
            </w:r>
          </w:p>
          <w:p w:rsidR="00D90348" w:rsidRPr="000707A1" w:rsidRDefault="00D90348" w:rsidP="003D2BDB">
            <w:pPr>
              <w:spacing w:line="360" w:lineRule="auto"/>
              <w:jc w:val="center"/>
              <w:rPr>
                <w:rFonts w:eastAsia="Calibri"/>
                <w:sz w:val="28"/>
                <w:szCs w:val="28"/>
                <w:lang w:val="uk-UA"/>
              </w:rPr>
            </w:pPr>
            <w:r w:rsidRPr="000707A1">
              <w:rPr>
                <w:rFonts w:eastAsia="Calibri"/>
                <w:sz w:val="28"/>
                <w:szCs w:val="28"/>
              </w:rPr>
              <w:t>А</w:t>
            </w:r>
            <w:r w:rsidRPr="000707A1">
              <w:rPr>
                <w:rFonts w:eastAsia="Calibri"/>
                <w:sz w:val="28"/>
                <w:szCs w:val="28"/>
                <w:lang w:val="uk-UA"/>
              </w:rPr>
              <w:t>С</w:t>
            </w:r>
            <w:r w:rsidRPr="000707A1">
              <w:rPr>
                <w:rFonts w:eastAsia="Calibri"/>
                <w:sz w:val="28"/>
                <w:szCs w:val="28"/>
              </w:rPr>
              <w:t>Т</w:t>
            </w:r>
            <w:r w:rsidRPr="000707A1">
              <w:rPr>
                <w:rFonts w:eastAsia="Calibri"/>
                <w:sz w:val="28"/>
                <w:szCs w:val="28"/>
                <w:lang w:val="uk-UA"/>
              </w:rPr>
              <w:t>,</w:t>
            </w:r>
          </w:p>
          <w:p w:rsidR="00D90348" w:rsidRPr="000707A1" w:rsidRDefault="00D90348" w:rsidP="003D2BDB">
            <w:pPr>
              <w:spacing w:line="360" w:lineRule="auto"/>
              <w:jc w:val="center"/>
              <w:rPr>
                <w:bCs/>
                <w:kern w:val="24"/>
                <w:sz w:val="28"/>
                <w:szCs w:val="28"/>
              </w:rPr>
            </w:pPr>
            <w:r w:rsidRPr="000707A1">
              <w:rPr>
                <w:rFonts w:eastAsia="Calibri"/>
                <w:sz w:val="28"/>
                <w:szCs w:val="28"/>
                <w:lang w:val="uk-UA"/>
              </w:rPr>
              <w:t>Од/л</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К</w:t>
            </w:r>
          </w:p>
        </w:tc>
        <w:tc>
          <w:tcPr>
            <w:tcW w:w="567" w:type="dxa"/>
            <w:shd w:val="clear" w:color="auto" w:fill="FFFFFF"/>
          </w:tcPr>
          <w:p w:rsidR="00D90348" w:rsidRPr="000707A1" w:rsidRDefault="00D90348" w:rsidP="003D2BDB">
            <w:pPr>
              <w:jc w:val="center"/>
              <w:rPr>
                <w:sz w:val="28"/>
                <w:szCs w:val="28"/>
              </w:rPr>
            </w:pPr>
            <w:r w:rsidRPr="000707A1">
              <w:rPr>
                <w:sz w:val="28"/>
                <w:szCs w:val="28"/>
              </w:rPr>
              <w:t>18</w:t>
            </w:r>
          </w:p>
        </w:tc>
        <w:tc>
          <w:tcPr>
            <w:tcW w:w="992"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26,1</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2,96</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1,47</w:t>
            </w:r>
          </w:p>
        </w:tc>
        <w:tc>
          <w:tcPr>
            <w:tcW w:w="992"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25,25</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27,11</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22,75</w:t>
            </w:r>
          </w:p>
        </w:tc>
        <w:tc>
          <w:tcPr>
            <w:tcW w:w="851" w:type="dxa"/>
            <w:shd w:val="clear" w:color="auto" w:fill="FFFFFF"/>
          </w:tcPr>
          <w:p w:rsidR="00D90348" w:rsidRPr="000707A1" w:rsidRDefault="00D90348" w:rsidP="003D2BDB">
            <w:pPr>
              <w:autoSpaceDE w:val="0"/>
              <w:autoSpaceDN w:val="0"/>
              <w:adjustRightInd w:val="0"/>
              <w:spacing w:line="360" w:lineRule="auto"/>
              <w:jc w:val="center"/>
              <w:rPr>
                <w:sz w:val="28"/>
                <w:szCs w:val="28"/>
              </w:rPr>
            </w:pPr>
            <w:r w:rsidRPr="000707A1">
              <w:rPr>
                <w:sz w:val="28"/>
                <w:szCs w:val="28"/>
              </w:rPr>
              <w:t>31,26</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1</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22</w:t>
            </w:r>
          </w:p>
        </w:tc>
        <w:tc>
          <w:tcPr>
            <w:tcW w:w="992" w:type="dxa"/>
            <w:shd w:val="clear" w:color="auto" w:fill="FFFFFF"/>
          </w:tcPr>
          <w:p w:rsidR="00D90348" w:rsidRPr="000707A1" w:rsidRDefault="00D90348" w:rsidP="003D2BDB">
            <w:pPr>
              <w:jc w:val="center"/>
              <w:rPr>
                <w:rFonts w:eastAsia="Calibri"/>
                <w:sz w:val="28"/>
                <w:szCs w:val="28"/>
              </w:rPr>
            </w:pPr>
            <w:r w:rsidRPr="000707A1">
              <w:rPr>
                <w:sz w:val="28"/>
                <w:szCs w:val="28"/>
              </w:rPr>
              <w:t>18,3***</w:t>
            </w:r>
          </w:p>
        </w:tc>
        <w:tc>
          <w:tcPr>
            <w:tcW w:w="850" w:type="dxa"/>
            <w:shd w:val="clear" w:color="auto" w:fill="FFFFFF"/>
          </w:tcPr>
          <w:p w:rsidR="00D90348" w:rsidRPr="000707A1" w:rsidRDefault="00D90348" w:rsidP="003D2BDB">
            <w:pPr>
              <w:jc w:val="center"/>
              <w:rPr>
                <w:rFonts w:eastAsia="Calibri"/>
                <w:sz w:val="28"/>
                <w:szCs w:val="28"/>
              </w:rPr>
            </w:pPr>
            <w:r w:rsidRPr="000707A1">
              <w:rPr>
                <w:sz w:val="28"/>
                <w:szCs w:val="28"/>
              </w:rPr>
              <w:t>2,61</w:t>
            </w:r>
          </w:p>
        </w:tc>
        <w:tc>
          <w:tcPr>
            <w:tcW w:w="851" w:type="dxa"/>
            <w:shd w:val="clear" w:color="auto" w:fill="FFFFFF"/>
          </w:tcPr>
          <w:p w:rsidR="00D90348" w:rsidRPr="000707A1" w:rsidRDefault="00D90348" w:rsidP="003D2BDB">
            <w:pPr>
              <w:jc w:val="center"/>
              <w:rPr>
                <w:rFonts w:eastAsia="Calibri"/>
                <w:sz w:val="28"/>
                <w:szCs w:val="28"/>
              </w:rPr>
            </w:pPr>
            <w:r w:rsidRPr="000707A1">
              <w:rPr>
                <w:sz w:val="28"/>
                <w:szCs w:val="28"/>
              </w:rPr>
              <w:t>1,30</w:t>
            </w:r>
          </w:p>
        </w:tc>
        <w:tc>
          <w:tcPr>
            <w:tcW w:w="992" w:type="dxa"/>
            <w:shd w:val="clear" w:color="auto" w:fill="FFFFFF"/>
          </w:tcPr>
          <w:p w:rsidR="00D90348" w:rsidRPr="000707A1" w:rsidRDefault="00D90348" w:rsidP="003D2BDB">
            <w:pPr>
              <w:jc w:val="center"/>
              <w:rPr>
                <w:rFonts w:eastAsia="Calibri"/>
                <w:sz w:val="28"/>
                <w:szCs w:val="28"/>
              </w:rPr>
            </w:pPr>
            <w:r w:rsidRPr="000707A1">
              <w:rPr>
                <w:sz w:val="28"/>
                <w:szCs w:val="28"/>
              </w:rPr>
              <w:t>16,41</w:t>
            </w:r>
          </w:p>
        </w:tc>
        <w:tc>
          <w:tcPr>
            <w:tcW w:w="851" w:type="dxa"/>
            <w:shd w:val="clear" w:color="auto" w:fill="FFFFFF"/>
          </w:tcPr>
          <w:p w:rsidR="00D90348" w:rsidRPr="000707A1" w:rsidRDefault="00D90348" w:rsidP="003D2BDB">
            <w:pPr>
              <w:jc w:val="center"/>
              <w:rPr>
                <w:rFonts w:eastAsia="Calibri"/>
                <w:sz w:val="28"/>
                <w:szCs w:val="28"/>
              </w:rPr>
            </w:pPr>
            <w:r w:rsidRPr="000707A1">
              <w:rPr>
                <w:sz w:val="28"/>
                <w:szCs w:val="28"/>
              </w:rPr>
              <w:t>21,78</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rPr>
              <w:t>14,60</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26,75</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2</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19</w:t>
            </w:r>
          </w:p>
        </w:tc>
        <w:tc>
          <w:tcPr>
            <w:tcW w:w="992" w:type="dxa"/>
            <w:shd w:val="clear" w:color="auto" w:fill="FFFFFF"/>
          </w:tcPr>
          <w:p w:rsidR="00D90348" w:rsidRPr="000707A1" w:rsidRDefault="00D90348" w:rsidP="003D2BDB">
            <w:pPr>
              <w:jc w:val="center"/>
              <w:rPr>
                <w:rFonts w:eastAsia="Calibri"/>
                <w:sz w:val="28"/>
                <w:szCs w:val="28"/>
              </w:rPr>
            </w:pPr>
            <w:r w:rsidRPr="000707A1">
              <w:rPr>
                <w:sz w:val="28"/>
                <w:szCs w:val="28"/>
              </w:rPr>
              <w:t>20,7*</w:t>
            </w:r>
          </w:p>
        </w:tc>
        <w:tc>
          <w:tcPr>
            <w:tcW w:w="850" w:type="dxa"/>
            <w:shd w:val="clear" w:color="auto" w:fill="FFFFFF"/>
          </w:tcPr>
          <w:p w:rsidR="00D90348" w:rsidRPr="000707A1" w:rsidRDefault="00D90348" w:rsidP="003D2BDB">
            <w:pPr>
              <w:jc w:val="center"/>
              <w:rPr>
                <w:rFonts w:eastAsia="Calibri"/>
                <w:sz w:val="28"/>
                <w:szCs w:val="28"/>
              </w:rPr>
            </w:pPr>
            <w:r w:rsidRPr="000707A1">
              <w:rPr>
                <w:sz w:val="28"/>
                <w:szCs w:val="28"/>
              </w:rPr>
              <w:t>2,17</w:t>
            </w:r>
          </w:p>
        </w:tc>
        <w:tc>
          <w:tcPr>
            <w:tcW w:w="851" w:type="dxa"/>
            <w:shd w:val="clear" w:color="auto" w:fill="FFFFFF"/>
          </w:tcPr>
          <w:p w:rsidR="00D90348" w:rsidRPr="000707A1" w:rsidRDefault="00D90348" w:rsidP="003D2BDB">
            <w:pPr>
              <w:jc w:val="center"/>
              <w:rPr>
                <w:rFonts w:eastAsia="Calibri"/>
                <w:sz w:val="28"/>
                <w:szCs w:val="28"/>
              </w:rPr>
            </w:pPr>
            <w:r w:rsidRPr="000707A1">
              <w:rPr>
                <w:sz w:val="28"/>
                <w:szCs w:val="28"/>
              </w:rPr>
              <w:t>0,99</w:t>
            </w:r>
          </w:p>
        </w:tc>
        <w:tc>
          <w:tcPr>
            <w:tcW w:w="992" w:type="dxa"/>
            <w:shd w:val="clear" w:color="auto" w:fill="FFFFFF"/>
          </w:tcPr>
          <w:p w:rsidR="00D90348" w:rsidRPr="000707A1" w:rsidRDefault="00D90348" w:rsidP="003D2BDB">
            <w:pPr>
              <w:jc w:val="center"/>
              <w:rPr>
                <w:rFonts w:eastAsia="Calibri"/>
                <w:sz w:val="28"/>
                <w:szCs w:val="28"/>
              </w:rPr>
            </w:pPr>
            <w:r w:rsidRPr="000707A1">
              <w:rPr>
                <w:sz w:val="28"/>
                <w:szCs w:val="28"/>
              </w:rPr>
              <w:t>18,67</w:t>
            </w:r>
          </w:p>
        </w:tc>
        <w:tc>
          <w:tcPr>
            <w:tcW w:w="851" w:type="dxa"/>
            <w:shd w:val="clear" w:color="auto" w:fill="FFFFFF"/>
          </w:tcPr>
          <w:p w:rsidR="00D90348" w:rsidRPr="000707A1" w:rsidRDefault="00D90348" w:rsidP="003D2BDB">
            <w:pPr>
              <w:jc w:val="center"/>
              <w:rPr>
                <w:rFonts w:eastAsia="Calibri"/>
                <w:sz w:val="28"/>
                <w:szCs w:val="28"/>
              </w:rPr>
            </w:pPr>
            <w:r w:rsidRPr="000707A1">
              <w:rPr>
                <w:sz w:val="28"/>
                <w:szCs w:val="28"/>
              </w:rPr>
              <w:t>22,73</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rPr>
              <w:t>16,38</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29,16</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3</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20</w:t>
            </w:r>
          </w:p>
        </w:tc>
        <w:tc>
          <w:tcPr>
            <w:tcW w:w="992" w:type="dxa"/>
            <w:shd w:val="clear" w:color="auto" w:fill="FFFFFF"/>
          </w:tcPr>
          <w:p w:rsidR="00D90348" w:rsidRPr="000707A1" w:rsidRDefault="00D90348" w:rsidP="003D2BDB">
            <w:pPr>
              <w:jc w:val="center"/>
              <w:rPr>
                <w:rFonts w:eastAsia="Calibri"/>
                <w:sz w:val="28"/>
                <w:szCs w:val="28"/>
              </w:rPr>
            </w:pPr>
            <w:r w:rsidRPr="000707A1">
              <w:rPr>
                <w:sz w:val="28"/>
                <w:szCs w:val="28"/>
              </w:rPr>
              <w:t>23,8</w:t>
            </w:r>
          </w:p>
        </w:tc>
        <w:tc>
          <w:tcPr>
            <w:tcW w:w="850" w:type="dxa"/>
            <w:shd w:val="clear" w:color="auto" w:fill="FFFFFF"/>
          </w:tcPr>
          <w:p w:rsidR="00D90348" w:rsidRPr="000707A1" w:rsidRDefault="00D90348" w:rsidP="003D2BDB">
            <w:pPr>
              <w:jc w:val="center"/>
              <w:rPr>
                <w:rFonts w:eastAsia="Calibri"/>
                <w:sz w:val="28"/>
                <w:szCs w:val="28"/>
              </w:rPr>
            </w:pPr>
            <w:r w:rsidRPr="000707A1">
              <w:rPr>
                <w:sz w:val="28"/>
                <w:szCs w:val="28"/>
              </w:rPr>
              <w:t>1,88</w:t>
            </w:r>
          </w:p>
        </w:tc>
        <w:tc>
          <w:tcPr>
            <w:tcW w:w="851" w:type="dxa"/>
            <w:shd w:val="clear" w:color="auto" w:fill="FFFFFF"/>
          </w:tcPr>
          <w:p w:rsidR="00D90348" w:rsidRPr="000707A1" w:rsidRDefault="00D90348" w:rsidP="003D2BDB">
            <w:pPr>
              <w:jc w:val="center"/>
              <w:rPr>
                <w:rFonts w:eastAsia="Calibri"/>
                <w:sz w:val="28"/>
                <w:szCs w:val="28"/>
              </w:rPr>
            </w:pPr>
            <w:r w:rsidRPr="000707A1">
              <w:rPr>
                <w:sz w:val="28"/>
                <w:szCs w:val="28"/>
              </w:rPr>
              <w:t>1,03</w:t>
            </w:r>
          </w:p>
        </w:tc>
        <w:tc>
          <w:tcPr>
            <w:tcW w:w="992" w:type="dxa"/>
            <w:shd w:val="clear" w:color="auto" w:fill="FFFFFF"/>
          </w:tcPr>
          <w:p w:rsidR="00D90348" w:rsidRPr="000707A1" w:rsidRDefault="00D90348" w:rsidP="003D2BDB">
            <w:pPr>
              <w:jc w:val="center"/>
              <w:rPr>
                <w:rFonts w:eastAsia="Calibri"/>
                <w:sz w:val="28"/>
                <w:szCs w:val="28"/>
              </w:rPr>
            </w:pPr>
            <w:r w:rsidRPr="000707A1">
              <w:rPr>
                <w:sz w:val="28"/>
                <w:szCs w:val="28"/>
              </w:rPr>
              <w:t>22,54</w:t>
            </w:r>
          </w:p>
        </w:tc>
        <w:tc>
          <w:tcPr>
            <w:tcW w:w="851" w:type="dxa"/>
            <w:shd w:val="clear" w:color="auto" w:fill="FFFFFF"/>
          </w:tcPr>
          <w:p w:rsidR="00D90348" w:rsidRPr="000707A1" w:rsidRDefault="00D90348" w:rsidP="003D2BDB">
            <w:pPr>
              <w:jc w:val="center"/>
              <w:rPr>
                <w:rFonts w:eastAsia="Calibri"/>
                <w:sz w:val="28"/>
                <w:szCs w:val="28"/>
              </w:rPr>
            </w:pPr>
            <w:r w:rsidRPr="000707A1">
              <w:rPr>
                <w:sz w:val="28"/>
                <w:szCs w:val="28"/>
              </w:rPr>
              <w:t>28,73</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rPr>
              <w:t>17,82</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33,57</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4</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17</w:t>
            </w:r>
          </w:p>
        </w:tc>
        <w:tc>
          <w:tcPr>
            <w:tcW w:w="992" w:type="dxa"/>
            <w:shd w:val="clear" w:color="auto" w:fill="FFFFFF"/>
          </w:tcPr>
          <w:p w:rsidR="00D90348" w:rsidRPr="000707A1" w:rsidRDefault="00D90348" w:rsidP="003D2BDB">
            <w:pPr>
              <w:jc w:val="center"/>
              <w:rPr>
                <w:bCs/>
                <w:sz w:val="28"/>
                <w:szCs w:val="28"/>
              </w:rPr>
            </w:pPr>
            <w:r w:rsidRPr="000707A1">
              <w:rPr>
                <w:rFonts w:eastAsia="Calibri"/>
                <w:bCs/>
                <w:sz w:val="28"/>
                <w:szCs w:val="28"/>
              </w:rPr>
              <w:t>4</w:t>
            </w:r>
            <w:r w:rsidRPr="000707A1">
              <w:rPr>
                <w:rFonts w:eastAsia="Calibri"/>
                <w:bCs/>
                <w:sz w:val="28"/>
                <w:szCs w:val="28"/>
                <w:lang w:val="uk-UA"/>
              </w:rPr>
              <w:t>0</w:t>
            </w:r>
            <w:r w:rsidRPr="000707A1">
              <w:rPr>
                <w:rFonts w:eastAsia="Calibri"/>
                <w:bCs/>
                <w:sz w:val="28"/>
                <w:szCs w:val="28"/>
              </w:rPr>
              <w:t>,4***</w:t>
            </w:r>
          </w:p>
        </w:tc>
        <w:tc>
          <w:tcPr>
            <w:tcW w:w="850"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rPr>
              <w:t>3,00</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rPr>
              <w:t>1,26</w:t>
            </w:r>
          </w:p>
        </w:tc>
        <w:tc>
          <w:tcPr>
            <w:tcW w:w="992"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lang w:val="uk-UA"/>
              </w:rPr>
              <w:t>38</w:t>
            </w:r>
            <w:r w:rsidRPr="000707A1">
              <w:rPr>
                <w:rFonts w:eastAsia="Calibri"/>
                <w:bCs/>
                <w:sz w:val="28"/>
                <w:szCs w:val="28"/>
              </w:rPr>
              <w:t>,35</w:t>
            </w:r>
          </w:p>
        </w:tc>
        <w:tc>
          <w:tcPr>
            <w:tcW w:w="851" w:type="dxa"/>
            <w:shd w:val="clear" w:color="auto" w:fill="FFFFFF"/>
          </w:tcPr>
          <w:p w:rsidR="00D90348" w:rsidRPr="000707A1" w:rsidRDefault="00D90348" w:rsidP="003D2BDB">
            <w:pPr>
              <w:autoSpaceDE w:val="0"/>
              <w:autoSpaceDN w:val="0"/>
              <w:adjustRightInd w:val="0"/>
              <w:ind w:right="60"/>
              <w:jc w:val="center"/>
              <w:rPr>
                <w:sz w:val="28"/>
                <w:szCs w:val="28"/>
              </w:rPr>
            </w:pPr>
            <w:r w:rsidRPr="000707A1">
              <w:rPr>
                <w:rFonts w:eastAsia="Calibri"/>
                <w:bCs/>
                <w:sz w:val="28"/>
                <w:szCs w:val="28"/>
              </w:rPr>
              <w:t>4</w:t>
            </w:r>
            <w:r w:rsidRPr="000707A1">
              <w:rPr>
                <w:rFonts w:eastAsia="Calibri"/>
                <w:bCs/>
                <w:sz w:val="28"/>
                <w:szCs w:val="28"/>
                <w:lang w:val="uk-UA"/>
              </w:rPr>
              <w:t>2</w:t>
            </w:r>
            <w:r w:rsidRPr="000707A1">
              <w:rPr>
                <w:rFonts w:eastAsia="Calibri"/>
                <w:bCs/>
                <w:sz w:val="28"/>
                <w:szCs w:val="28"/>
              </w:rPr>
              <w:t>,45</w:t>
            </w:r>
          </w:p>
        </w:tc>
        <w:tc>
          <w:tcPr>
            <w:tcW w:w="850" w:type="dxa"/>
            <w:shd w:val="clear" w:color="auto" w:fill="FFFFFF"/>
          </w:tcPr>
          <w:p w:rsidR="00D90348" w:rsidRPr="000707A1" w:rsidRDefault="00D90348" w:rsidP="003D2BDB">
            <w:pPr>
              <w:spacing w:line="360" w:lineRule="auto"/>
              <w:jc w:val="center"/>
              <w:rPr>
                <w:sz w:val="28"/>
                <w:szCs w:val="28"/>
              </w:rPr>
            </w:pPr>
            <w:r w:rsidRPr="000707A1">
              <w:rPr>
                <w:sz w:val="28"/>
                <w:szCs w:val="28"/>
              </w:rPr>
              <w:t>29,15</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48,22</w:t>
            </w:r>
          </w:p>
        </w:tc>
      </w:tr>
      <w:tr w:rsidR="00D90348" w:rsidRPr="000707A1" w:rsidTr="003D2BDB">
        <w:trPr>
          <w:cantSplit/>
          <w:trHeight w:val="483"/>
        </w:trPr>
        <w:tc>
          <w:tcPr>
            <w:tcW w:w="1851" w:type="dxa"/>
            <w:vMerge w:val="restart"/>
            <w:shd w:val="clear" w:color="auto" w:fill="FFFFFF"/>
            <w:vAlign w:val="center"/>
          </w:tcPr>
          <w:p w:rsidR="00D90348" w:rsidRPr="000707A1" w:rsidRDefault="00D90348" w:rsidP="003D2BDB">
            <w:pPr>
              <w:spacing w:line="360" w:lineRule="auto"/>
              <w:jc w:val="center"/>
              <w:rPr>
                <w:rFonts w:eastAsia="Calibri"/>
                <w:sz w:val="28"/>
                <w:szCs w:val="28"/>
              </w:rPr>
            </w:pPr>
            <w:r w:rsidRPr="000707A1">
              <w:rPr>
                <w:rFonts w:eastAsia="Calibri"/>
                <w:sz w:val="28"/>
                <w:szCs w:val="28"/>
              </w:rPr>
              <w:t>Концентрація</w:t>
            </w:r>
          </w:p>
          <w:p w:rsidR="00D90348" w:rsidRPr="000707A1" w:rsidRDefault="00D90348" w:rsidP="003D2BDB">
            <w:pPr>
              <w:spacing w:line="360" w:lineRule="auto"/>
              <w:jc w:val="center"/>
              <w:rPr>
                <w:sz w:val="28"/>
                <w:szCs w:val="28"/>
                <w:lang w:val="uk-UA"/>
              </w:rPr>
            </w:pPr>
            <w:r w:rsidRPr="000707A1">
              <w:rPr>
                <w:sz w:val="28"/>
                <w:szCs w:val="28"/>
                <w:lang w:val="uk-UA"/>
              </w:rPr>
              <w:t>глюкози,</w:t>
            </w:r>
          </w:p>
          <w:p w:rsidR="00D90348" w:rsidRPr="000707A1" w:rsidRDefault="00D90348" w:rsidP="003D2BDB">
            <w:pPr>
              <w:spacing w:line="360" w:lineRule="auto"/>
              <w:jc w:val="center"/>
              <w:rPr>
                <w:sz w:val="28"/>
                <w:szCs w:val="28"/>
              </w:rPr>
            </w:pPr>
            <w:r w:rsidRPr="000707A1">
              <w:rPr>
                <w:sz w:val="28"/>
                <w:szCs w:val="28"/>
                <w:lang w:val="uk-UA"/>
              </w:rPr>
              <w:t>ммоль/л</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К</w:t>
            </w:r>
          </w:p>
        </w:tc>
        <w:tc>
          <w:tcPr>
            <w:tcW w:w="567" w:type="dxa"/>
            <w:shd w:val="clear" w:color="auto" w:fill="FFFFFF"/>
          </w:tcPr>
          <w:p w:rsidR="00D90348" w:rsidRPr="000707A1" w:rsidRDefault="00D90348" w:rsidP="003D2BDB">
            <w:pPr>
              <w:jc w:val="center"/>
              <w:rPr>
                <w:sz w:val="28"/>
                <w:szCs w:val="28"/>
              </w:rPr>
            </w:pPr>
            <w:r w:rsidRPr="000707A1">
              <w:rPr>
                <w:sz w:val="28"/>
                <w:szCs w:val="28"/>
              </w:rPr>
              <w:t>18</w:t>
            </w:r>
          </w:p>
        </w:tc>
        <w:tc>
          <w:tcPr>
            <w:tcW w:w="992"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4,80</w:t>
            </w:r>
          </w:p>
        </w:tc>
        <w:tc>
          <w:tcPr>
            <w:tcW w:w="850"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0,65</w:t>
            </w:r>
          </w:p>
        </w:tc>
        <w:tc>
          <w:tcPr>
            <w:tcW w:w="851"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0,29</w:t>
            </w:r>
          </w:p>
        </w:tc>
        <w:tc>
          <w:tcPr>
            <w:tcW w:w="992"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4,41</w:t>
            </w:r>
          </w:p>
        </w:tc>
        <w:tc>
          <w:tcPr>
            <w:tcW w:w="851"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5,19</w:t>
            </w:r>
          </w:p>
        </w:tc>
        <w:tc>
          <w:tcPr>
            <w:tcW w:w="850"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4,02</w:t>
            </w:r>
          </w:p>
        </w:tc>
        <w:tc>
          <w:tcPr>
            <w:tcW w:w="851" w:type="dxa"/>
            <w:shd w:val="clear" w:color="auto" w:fill="FFFFFF"/>
          </w:tcPr>
          <w:p w:rsidR="00D90348" w:rsidRPr="000707A1" w:rsidRDefault="00D90348" w:rsidP="003D2BDB">
            <w:pPr>
              <w:autoSpaceDE w:val="0"/>
              <w:autoSpaceDN w:val="0"/>
              <w:adjustRightInd w:val="0"/>
              <w:spacing w:line="360" w:lineRule="auto"/>
              <w:jc w:val="center"/>
              <w:rPr>
                <w:sz w:val="28"/>
                <w:szCs w:val="28"/>
              </w:rPr>
            </w:pPr>
            <w:r w:rsidRPr="000707A1">
              <w:rPr>
                <w:sz w:val="28"/>
                <w:szCs w:val="28"/>
              </w:rPr>
              <w:t>6,03</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1</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22</w:t>
            </w:r>
          </w:p>
        </w:tc>
        <w:tc>
          <w:tcPr>
            <w:tcW w:w="992"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4,51</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0,50</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0,21</w:t>
            </w:r>
          </w:p>
        </w:tc>
        <w:tc>
          <w:tcPr>
            <w:tcW w:w="992"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4,53</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4,77</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3,60</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5,10</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2</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19</w:t>
            </w:r>
          </w:p>
        </w:tc>
        <w:tc>
          <w:tcPr>
            <w:tcW w:w="992" w:type="dxa"/>
            <w:shd w:val="clear" w:color="auto" w:fill="FFFFFF"/>
          </w:tcPr>
          <w:p w:rsidR="00D90348" w:rsidRPr="000707A1" w:rsidRDefault="00D90348" w:rsidP="003D2BDB">
            <w:pPr>
              <w:widowControl w:val="0"/>
              <w:autoSpaceDE w:val="0"/>
              <w:autoSpaceDN w:val="0"/>
              <w:adjustRightInd w:val="0"/>
              <w:spacing w:line="360" w:lineRule="auto"/>
              <w:jc w:val="center"/>
              <w:rPr>
                <w:sz w:val="28"/>
                <w:szCs w:val="28"/>
              </w:rPr>
            </w:pPr>
            <w:r w:rsidRPr="000707A1">
              <w:rPr>
                <w:rFonts w:eastAsia="Calibri"/>
                <w:bCs/>
                <w:sz w:val="28"/>
                <w:szCs w:val="28"/>
              </w:rPr>
              <w:t>5,45</w:t>
            </w:r>
          </w:p>
        </w:tc>
        <w:tc>
          <w:tcPr>
            <w:tcW w:w="850" w:type="dxa"/>
            <w:shd w:val="clear" w:color="auto" w:fill="FFFFFF"/>
          </w:tcPr>
          <w:p w:rsidR="00D90348" w:rsidRPr="000707A1" w:rsidRDefault="00D90348" w:rsidP="003D2BDB">
            <w:pPr>
              <w:spacing w:line="360" w:lineRule="auto"/>
              <w:jc w:val="center"/>
              <w:rPr>
                <w:sz w:val="28"/>
                <w:szCs w:val="28"/>
              </w:rPr>
            </w:pPr>
            <w:r w:rsidRPr="000707A1">
              <w:rPr>
                <w:rFonts w:eastAsia="Calibri"/>
                <w:bCs/>
                <w:sz w:val="28"/>
                <w:szCs w:val="28"/>
              </w:rPr>
              <w:t>0,95</w:t>
            </w:r>
          </w:p>
        </w:tc>
        <w:tc>
          <w:tcPr>
            <w:tcW w:w="851" w:type="dxa"/>
            <w:shd w:val="clear" w:color="auto" w:fill="FFFFFF"/>
          </w:tcPr>
          <w:p w:rsidR="00D90348" w:rsidRPr="000707A1" w:rsidRDefault="00D90348" w:rsidP="003D2BDB">
            <w:pPr>
              <w:spacing w:line="360" w:lineRule="auto"/>
              <w:jc w:val="center"/>
              <w:rPr>
                <w:sz w:val="28"/>
                <w:szCs w:val="28"/>
              </w:rPr>
            </w:pPr>
            <w:r w:rsidRPr="000707A1">
              <w:rPr>
                <w:rFonts w:eastAsia="Calibri"/>
                <w:bCs/>
                <w:sz w:val="28"/>
                <w:szCs w:val="28"/>
              </w:rPr>
              <w:t>0,45</w:t>
            </w:r>
          </w:p>
        </w:tc>
        <w:tc>
          <w:tcPr>
            <w:tcW w:w="992" w:type="dxa"/>
            <w:shd w:val="clear" w:color="auto" w:fill="FFFFFF"/>
          </w:tcPr>
          <w:p w:rsidR="00D90348" w:rsidRPr="000707A1" w:rsidRDefault="00D90348" w:rsidP="003D2BDB">
            <w:pPr>
              <w:spacing w:line="360" w:lineRule="auto"/>
              <w:jc w:val="center"/>
              <w:rPr>
                <w:sz w:val="28"/>
                <w:szCs w:val="28"/>
              </w:rPr>
            </w:pPr>
            <w:r w:rsidRPr="000707A1">
              <w:rPr>
                <w:rFonts w:eastAsia="Calibri"/>
                <w:bCs/>
                <w:sz w:val="28"/>
                <w:szCs w:val="28"/>
              </w:rPr>
              <w:t>5,24</w:t>
            </w:r>
          </w:p>
        </w:tc>
        <w:tc>
          <w:tcPr>
            <w:tcW w:w="851" w:type="dxa"/>
            <w:shd w:val="clear" w:color="auto" w:fill="FFFFFF"/>
          </w:tcPr>
          <w:p w:rsidR="00D90348" w:rsidRPr="000707A1" w:rsidRDefault="00D90348" w:rsidP="003D2BDB">
            <w:pPr>
              <w:spacing w:line="360" w:lineRule="auto"/>
              <w:jc w:val="center"/>
              <w:rPr>
                <w:sz w:val="28"/>
                <w:szCs w:val="28"/>
              </w:rPr>
            </w:pPr>
            <w:r w:rsidRPr="000707A1">
              <w:rPr>
                <w:rFonts w:eastAsia="Calibri"/>
                <w:bCs/>
                <w:sz w:val="28"/>
                <w:szCs w:val="28"/>
              </w:rPr>
              <w:t>5,67</w:t>
            </w:r>
          </w:p>
        </w:tc>
        <w:tc>
          <w:tcPr>
            <w:tcW w:w="850" w:type="dxa"/>
            <w:shd w:val="clear" w:color="auto" w:fill="FFFFFF"/>
          </w:tcPr>
          <w:p w:rsidR="00D90348" w:rsidRPr="000707A1" w:rsidRDefault="00D90348" w:rsidP="003D2BDB">
            <w:pPr>
              <w:spacing w:line="360" w:lineRule="auto"/>
              <w:jc w:val="center"/>
              <w:rPr>
                <w:sz w:val="28"/>
                <w:szCs w:val="28"/>
              </w:rPr>
            </w:pPr>
            <w:r w:rsidRPr="000707A1">
              <w:rPr>
                <w:rFonts w:eastAsia="Calibri"/>
                <w:bCs/>
                <w:sz w:val="28"/>
                <w:szCs w:val="28"/>
              </w:rPr>
              <w:t>4,67</w:t>
            </w:r>
          </w:p>
        </w:tc>
        <w:tc>
          <w:tcPr>
            <w:tcW w:w="851" w:type="dxa"/>
            <w:shd w:val="clear" w:color="auto" w:fill="FFFFFF"/>
          </w:tcPr>
          <w:p w:rsidR="00D90348" w:rsidRPr="000707A1" w:rsidRDefault="00D90348" w:rsidP="003D2BDB">
            <w:pPr>
              <w:spacing w:line="360" w:lineRule="auto"/>
              <w:jc w:val="center"/>
              <w:rPr>
                <w:sz w:val="28"/>
                <w:szCs w:val="28"/>
              </w:rPr>
            </w:pPr>
            <w:r w:rsidRPr="000707A1">
              <w:rPr>
                <w:rFonts w:eastAsia="Calibri"/>
                <w:bCs/>
                <w:sz w:val="28"/>
                <w:szCs w:val="28"/>
              </w:rPr>
              <w:t>6,84</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sz w:val="28"/>
                <w:szCs w:val="28"/>
              </w:rPr>
            </w:pPr>
            <w:r w:rsidRPr="000707A1">
              <w:rPr>
                <w:sz w:val="28"/>
                <w:szCs w:val="28"/>
              </w:rPr>
              <w:t>3</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20</w:t>
            </w:r>
          </w:p>
        </w:tc>
        <w:tc>
          <w:tcPr>
            <w:tcW w:w="992" w:type="dxa"/>
            <w:shd w:val="clear" w:color="auto" w:fill="FFFFFF"/>
          </w:tcPr>
          <w:p w:rsidR="00D90348" w:rsidRPr="000707A1" w:rsidRDefault="00D90348" w:rsidP="003D2BDB">
            <w:pPr>
              <w:spacing w:line="360" w:lineRule="auto"/>
              <w:jc w:val="center"/>
              <w:rPr>
                <w:rFonts w:eastAsia="Calibri"/>
                <w:bCs/>
                <w:sz w:val="28"/>
                <w:szCs w:val="28"/>
              </w:rPr>
            </w:pPr>
            <w:r w:rsidRPr="000707A1">
              <w:rPr>
                <w:rFonts w:eastAsia="Calibri"/>
                <w:bCs/>
                <w:sz w:val="28"/>
                <w:szCs w:val="28"/>
              </w:rPr>
              <w:t>5,60</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bCs/>
                <w:sz w:val="28"/>
                <w:szCs w:val="28"/>
              </w:rPr>
              <w:t>1,31</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bCs/>
                <w:sz w:val="28"/>
                <w:szCs w:val="28"/>
              </w:rPr>
              <w:t>0,70</w:t>
            </w:r>
          </w:p>
        </w:tc>
        <w:tc>
          <w:tcPr>
            <w:tcW w:w="992" w:type="dxa"/>
            <w:shd w:val="clear" w:color="auto" w:fill="FFFFFF"/>
          </w:tcPr>
          <w:p w:rsidR="00D90348" w:rsidRPr="000707A1" w:rsidRDefault="00D90348" w:rsidP="003D2BDB">
            <w:pPr>
              <w:spacing w:line="360" w:lineRule="auto"/>
              <w:jc w:val="center"/>
              <w:rPr>
                <w:rFonts w:eastAsia="Calibri"/>
                <w:bCs/>
                <w:sz w:val="28"/>
                <w:szCs w:val="28"/>
              </w:rPr>
            </w:pPr>
            <w:r w:rsidRPr="000707A1">
              <w:rPr>
                <w:rFonts w:eastAsia="Calibri"/>
                <w:bCs/>
                <w:sz w:val="28"/>
                <w:szCs w:val="28"/>
              </w:rPr>
              <w:t>5,37</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bCs/>
                <w:sz w:val="28"/>
                <w:szCs w:val="28"/>
              </w:rPr>
              <w:t>5,79</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bCs/>
                <w:sz w:val="28"/>
                <w:szCs w:val="28"/>
              </w:rPr>
              <w:t>4,55</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bCs/>
                <w:sz w:val="28"/>
                <w:szCs w:val="28"/>
              </w:rPr>
              <w:t>6,13</w:t>
            </w:r>
          </w:p>
        </w:tc>
      </w:tr>
      <w:tr w:rsidR="00D90348" w:rsidRPr="000707A1" w:rsidTr="003D2BDB">
        <w:trPr>
          <w:cantSplit/>
          <w:trHeight w:val="483"/>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4</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17</w:t>
            </w:r>
          </w:p>
        </w:tc>
        <w:tc>
          <w:tcPr>
            <w:tcW w:w="992" w:type="dxa"/>
            <w:shd w:val="clear" w:color="auto" w:fill="FFFFFF"/>
          </w:tcPr>
          <w:p w:rsidR="00D90348" w:rsidRPr="000707A1" w:rsidRDefault="00D90348" w:rsidP="003D2BDB">
            <w:pPr>
              <w:autoSpaceDE w:val="0"/>
              <w:autoSpaceDN w:val="0"/>
              <w:adjustRightInd w:val="0"/>
              <w:spacing w:line="360" w:lineRule="auto"/>
              <w:ind w:right="60" w:firstLine="143"/>
              <w:jc w:val="center"/>
              <w:rPr>
                <w:rFonts w:eastAsia="Calibri"/>
                <w:sz w:val="28"/>
                <w:szCs w:val="28"/>
              </w:rPr>
            </w:pPr>
            <w:r w:rsidRPr="000707A1">
              <w:rPr>
                <w:sz w:val="28"/>
                <w:szCs w:val="28"/>
              </w:rPr>
              <w:t>5,94*</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2,45</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0,63</w:t>
            </w:r>
          </w:p>
        </w:tc>
        <w:tc>
          <w:tcPr>
            <w:tcW w:w="992"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4,51</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6,22</w:t>
            </w:r>
          </w:p>
        </w:tc>
        <w:tc>
          <w:tcPr>
            <w:tcW w:w="850"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3,00</w:t>
            </w:r>
          </w:p>
        </w:tc>
        <w:tc>
          <w:tcPr>
            <w:tcW w:w="851" w:type="dxa"/>
            <w:shd w:val="clear" w:color="auto" w:fill="FFFFFF"/>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7,50</w:t>
            </w:r>
          </w:p>
        </w:tc>
      </w:tr>
      <w:tr w:rsidR="003D2BDB" w:rsidRPr="000707A1" w:rsidTr="003D2BDB">
        <w:trPr>
          <w:cantSplit/>
          <w:trHeight w:hRule="exact" w:val="454"/>
        </w:trPr>
        <w:tc>
          <w:tcPr>
            <w:tcW w:w="1851" w:type="dxa"/>
            <w:vMerge w:val="restart"/>
            <w:shd w:val="clear" w:color="auto" w:fill="FFFFFF"/>
            <w:vAlign w:val="center"/>
          </w:tcPr>
          <w:p w:rsidR="00D90348" w:rsidRPr="000707A1" w:rsidRDefault="00D90348" w:rsidP="003D2BDB">
            <w:pPr>
              <w:spacing w:line="360" w:lineRule="auto"/>
              <w:jc w:val="center"/>
              <w:rPr>
                <w:bCs/>
                <w:kern w:val="24"/>
                <w:sz w:val="28"/>
                <w:szCs w:val="28"/>
                <w:lang w:val="uk-UA"/>
              </w:rPr>
            </w:pPr>
            <w:r w:rsidRPr="000707A1">
              <w:rPr>
                <w:rFonts w:eastAsia="Calibri"/>
                <w:sz w:val="28"/>
                <w:szCs w:val="28"/>
                <w:lang w:val="uk-UA"/>
              </w:rPr>
              <w:t>Активність</w:t>
            </w:r>
          </w:p>
          <w:p w:rsidR="00D90348" w:rsidRPr="000707A1" w:rsidRDefault="00D90348" w:rsidP="003D2BDB">
            <w:pPr>
              <w:spacing w:line="360" w:lineRule="auto"/>
              <w:jc w:val="center"/>
              <w:rPr>
                <w:rFonts w:eastAsia="Calibri"/>
                <w:sz w:val="28"/>
                <w:szCs w:val="28"/>
                <w:lang w:val="uk-UA"/>
              </w:rPr>
            </w:pPr>
            <w:r w:rsidRPr="000707A1">
              <w:rPr>
                <w:bCs/>
                <w:kern w:val="24"/>
                <w:sz w:val="28"/>
                <w:szCs w:val="28"/>
              </w:rPr>
              <w:t>α</w:t>
            </w:r>
            <w:r w:rsidRPr="000707A1">
              <w:rPr>
                <w:bCs/>
                <w:kern w:val="24"/>
                <w:sz w:val="28"/>
                <w:szCs w:val="28"/>
                <w:lang w:val="uk-UA"/>
              </w:rPr>
              <w:t>-а</w:t>
            </w:r>
            <w:r w:rsidRPr="000707A1">
              <w:rPr>
                <w:bCs/>
                <w:kern w:val="24"/>
                <w:sz w:val="28"/>
                <w:szCs w:val="28"/>
              </w:rPr>
              <w:t>мілаз</w:t>
            </w:r>
            <w:r w:rsidRPr="000707A1">
              <w:rPr>
                <w:bCs/>
                <w:kern w:val="24"/>
                <w:sz w:val="28"/>
                <w:szCs w:val="28"/>
                <w:lang w:val="uk-UA"/>
              </w:rPr>
              <w:t>и,</w:t>
            </w:r>
          </w:p>
          <w:p w:rsidR="00D90348" w:rsidRPr="000707A1" w:rsidRDefault="00D90348" w:rsidP="003D2BDB">
            <w:pPr>
              <w:spacing w:line="360" w:lineRule="auto"/>
              <w:jc w:val="center"/>
              <w:rPr>
                <w:bCs/>
                <w:kern w:val="24"/>
                <w:sz w:val="28"/>
                <w:szCs w:val="28"/>
              </w:rPr>
            </w:pPr>
            <w:r w:rsidRPr="000707A1">
              <w:rPr>
                <w:rFonts w:eastAsia="Calibri"/>
                <w:sz w:val="28"/>
                <w:szCs w:val="28"/>
                <w:lang w:val="uk-UA"/>
              </w:rPr>
              <w:t>Од/л</w:t>
            </w:r>
          </w:p>
        </w:tc>
        <w:tc>
          <w:tcPr>
            <w:tcW w:w="851" w:type="dxa"/>
            <w:shd w:val="clear" w:color="auto" w:fill="FFFFFF"/>
          </w:tcPr>
          <w:p w:rsidR="00D90348" w:rsidRPr="000707A1" w:rsidRDefault="00D90348" w:rsidP="003D2BDB">
            <w:pPr>
              <w:spacing w:line="360" w:lineRule="auto"/>
              <w:jc w:val="center"/>
              <w:rPr>
                <w:sz w:val="28"/>
                <w:szCs w:val="28"/>
              </w:rPr>
            </w:pPr>
            <w:r w:rsidRPr="000707A1">
              <w:rPr>
                <w:sz w:val="28"/>
                <w:szCs w:val="28"/>
              </w:rPr>
              <w:t>К</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18</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56,1</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2,90</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1,53</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53,20</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59,41</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rFonts w:eastAsia="Calibri"/>
                <w:sz w:val="28"/>
                <w:szCs w:val="28"/>
              </w:rPr>
              <w:t>48,62</w:t>
            </w:r>
          </w:p>
        </w:tc>
        <w:tc>
          <w:tcPr>
            <w:tcW w:w="851" w:type="dxa"/>
            <w:shd w:val="clear" w:color="auto" w:fill="FFFFFF"/>
          </w:tcPr>
          <w:p w:rsidR="00D90348" w:rsidRPr="000707A1" w:rsidRDefault="00D90348" w:rsidP="003D2BDB">
            <w:pPr>
              <w:autoSpaceDE w:val="0"/>
              <w:autoSpaceDN w:val="0"/>
              <w:adjustRightInd w:val="0"/>
              <w:spacing w:line="360" w:lineRule="auto"/>
              <w:jc w:val="center"/>
              <w:rPr>
                <w:sz w:val="28"/>
                <w:szCs w:val="28"/>
              </w:rPr>
            </w:pPr>
            <w:r w:rsidRPr="000707A1">
              <w:rPr>
                <w:sz w:val="28"/>
                <w:szCs w:val="28"/>
              </w:rPr>
              <w:t>71,35</w:t>
            </w:r>
          </w:p>
        </w:tc>
      </w:tr>
      <w:tr w:rsidR="003D2BDB" w:rsidRPr="000707A1" w:rsidTr="003D2BDB">
        <w:trPr>
          <w:cantSplit/>
          <w:trHeight w:hRule="exact" w:val="454"/>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1</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22</w:t>
            </w:r>
          </w:p>
        </w:tc>
        <w:tc>
          <w:tcPr>
            <w:tcW w:w="992" w:type="dxa"/>
            <w:shd w:val="clear" w:color="auto" w:fill="FFFFFF"/>
            <w:vAlign w:val="center"/>
          </w:tcPr>
          <w:p w:rsidR="00D90348" w:rsidRPr="000707A1" w:rsidRDefault="00D90348" w:rsidP="003D2BDB">
            <w:pPr>
              <w:spacing w:line="360" w:lineRule="auto"/>
              <w:jc w:val="center"/>
              <w:rPr>
                <w:rFonts w:eastAsia="Calibri"/>
                <w:bCs/>
                <w:sz w:val="28"/>
                <w:szCs w:val="28"/>
                <w:lang w:val="uk-UA"/>
              </w:rPr>
            </w:pPr>
            <w:r w:rsidRPr="000707A1">
              <w:rPr>
                <w:rFonts w:eastAsia="Calibri"/>
                <w:bCs/>
                <w:sz w:val="28"/>
                <w:szCs w:val="28"/>
                <w:lang w:val="uk-UA"/>
              </w:rPr>
              <w:t>37,4***</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3,10</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1,29</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35,18</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40,64</w:t>
            </w:r>
          </w:p>
        </w:tc>
        <w:tc>
          <w:tcPr>
            <w:tcW w:w="850" w:type="dxa"/>
            <w:shd w:val="clear" w:color="auto" w:fill="FFFFFF"/>
            <w:vAlign w:val="center"/>
          </w:tcPr>
          <w:p w:rsidR="00D90348" w:rsidRPr="000707A1" w:rsidRDefault="00D90348" w:rsidP="003D2BDB">
            <w:pPr>
              <w:spacing w:line="360" w:lineRule="auto"/>
              <w:jc w:val="center"/>
              <w:rPr>
                <w:rFonts w:eastAsia="Calibri"/>
                <w:bCs/>
                <w:sz w:val="28"/>
                <w:szCs w:val="28"/>
                <w:lang w:val="uk-UA"/>
              </w:rPr>
            </w:pPr>
            <w:r w:rsidRPr="000707A1">
              <w:rPr>
                <w:rFonts w:eastAsia="Calibri"/>
                <w:bCs/>
                <w:sz w:val="28"/>
                <w:szCs w:val="28"/>
                <w:lang w:val="uk-UA"/>
              </w:rPr>
              <w:t>31,56</w:t>
            </w:r>
          </w:p>
        </w:tc>
        <w:tc>
          <w:tcPr>
            <w:tcW w:w="851" w:type="dxa"/>
            <w:shd w:val="clear" w:color="auto" w:fill="FFFFFF"/>
          </w:tcPr>
          <w:p w:rsidR="00D90348" w:rsidRPr="000707A1" w:rsidRDefault="00D90348" w:rsidP="003D2BDB">
            <w:pPr>
              <w:spacing w:line="360" w:lineRule="auto"/>
              <w:jc w:val="center"/>
              <w:rPr>
                <w:sz w:val="28"/>
                <w:szCs w:val="28"/>
                <w:lang w:val="uk-UA"/>
              </w:rPr>
            </w:pPr>
            <w:r w:rsidRPr="000707A1">
              <w:rPr>
                <w:sz w:val="28"/>
                <w:szCs w:val="28"/>
                <w:lang w:val="uk-UA"/>
              </w:rPr>
              <w:t>52,93</w:t>
            </w:r>
          </w:p>
        </w:tc>
      </w:tr>
      <w:tr w:rsidR="003D2BDB" w:rsidRPr="000707A1" w:rsidTr="003D2BDB">
        <w:trPr>
          <w:cantSplit/>
          <w:trHeight w:hRule="exact" w:val="454"/>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2</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19</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51,3</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2,44</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1,15</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48,62</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54,37</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40,23</w:t>
            </w:r>
          </w:p>
        </w:tc>
        <w:tc>
          <w:tcPr>
            <w:tcW w:w="851" w:type="dxa"/>
            <w:shd w:val="clear" w:color="auto" w:fill="FFFFFF"/>
          </w:tcPr>
          <w:p w:rsidR="00D90348" w:rsidRPr="000707A1" w:rsidRDefault="00D90348" w:rsidP="003D2BDB">
            <w:pPr>
              <w:spacing w:line="360" w:lineRule="auto"/>
              <w:jc w:val="center"/>
              <w:rPr>
                <w:sz w:val="28"/>
                <w:szCs w:val="28"/>
                <w:lang w:val="uk-UA"/>
              </w:rPr>
            </w:pPr>
            <w:r w:rsidRPr="000707A1">
              <w:rPr>
                <w:sz w:val="28"/>
                <w:szCs w:val="28"/>
                <w:lang w:val="uk-UA"/>
              </w:rPr>
              <w:t>61,48</w:t>
            </w:r>
          </w:p>
        </w:tc>
      </w:tr>
      <w:tr w:rsidR="003D2BDB" w:rsidRPr="000707A1" w:rsidTr="003D2BDB">
        <w:trPr>
          <w:cantSplit/>
          <w:trHeight w:hRule="exact" w:val="454"/>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3</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20</w:t>
            </w:r>
          </w:p>
        </w:tc>
        <w:tc>
          <w:tcPr>
            <w:tcW w:w="992" w:type="dxa"/>
            <w:shd w:val="clear" w:color="auto" w:fill="FFFFFF"/>
            <w:vAlign w:val="center"/>
          </w:tcPr>
          <w:p w:rsidR="00D90348" w:rsidRPr="000707A1" w:rsidRDefault="00D90348" w:rsidP="003D2BDB">
            <w:pPr>
              <w:spacing w:line="360" w:lineRule="auto"/>
              <w:jc w:val="center"/>
              <w:rPr>
                <w:rFonts w:eastAsia="Calibri"/>
                <w:bCs/>
                <w:sz w:val="28"/>
                <w:szCs w:val="28"/>
                <w:lang w:val="uk-UA"/>
              </w:rPr>
            </w:pPr>
            <w:r w:rsidRPr="000707A1">
              <w:rPr>
                <w:rFonts w:eastAsia="Calibri"/>
                <w:bCs/>
                <w:sz w:val="28"/>
                <w:szCs w:val="28"/>
                <w:lang w:val="uk-UA"/>
              </w:rPr>
              <w:t>58,1</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2,81</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rPr>
                <w:rFonts w:eastAsia="Calibri"/>
                <w:sz w:val="28"/>
                <w:szCs w:val="28"/>
                <w:lang w:val="uk-UA"/>
              </w:rPr>
            </w:pPr>
            <w:r w:rsidRPr="000707A1">
              <w:rPr>
                <w:rFonts w:eastAsia="Calibri"/>
                <w:sz w:val="28"/>
                <w:szCs w:val="28"/>
                <w:lang w:val="uk-UA"/>
              </w:rPr>
              <w:t>1,40</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56,21</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61,78</w:t>
            </w:r>
          </w:p>
        </w:tc>
        <w:tc>
          <w:tcPr>
            <w:tcW w:w="850" w:type="dxa"/>
            <w:shd w:val="clear" w:color="auto" w:fill="FFFFFF"/>
            <w:vAlign w:val="center"/>
          </w:tcPr>
          <w:p w:rsidR="00D90348" w:rsidRPr="000707A1" w:rsidRDefault="00D90348" w:rsidP="003D2BDB">
            <w:pPr>
              <w:spacing w:line="360" w:lineRule="auto"/>
              <w:jc w:val="center"/>
              <w:rPr>
                <w:rFonts w:eastAsia="Calibri"/>
                <w:bCs/>
                <w:sz w:val="28"/>
                <w:szCs w:val="28"/>
                <w:lang w:val="uk-UA"/>
              </w:rPr>
            </w:pPr>
            <w:r w:rsidRPr="000707A1">
              <w:rPr>
                <w:rFonts w:eastAsia="Calibri"/>
                <w:bCs/>
                <w:sz w:val="28"/>
                <w:szCs w:val="28"/>
                <w:lang w:val="uk-UA"/>
              </w:rPr>
              <w:t>44,82</w:t>
            </w:r>
          </w:p>
        </w:tc>
        <w:tc>
          <w:tcPr>
            <w:tcW w:w="851" w:type="dxa"/>
            <w:shd w:val="clear" w:color="auto" w:fill="FFFFFF"/>
          </w:tcPr>
          <w:p w:rsidR="00D90348" w:rsidRPr="000707A1" w:rsidRDefault="00D90348" w:rsidP="003D2BDB">
            <w:pPr>
              <w:spacing w:line="360" w:lineRule="auto"/>
              <w:jc w:val="center"/>
              <w:rPr>
                <w:sz w:val="28"/>
                <w:szCs w:val="28"/>
                <w:lang w:val="uk-UA"/>
              </w:rPr>
            </w:pPr>
            <w:r w:rsidRPr="000707A1">
              <w:rPr>
                <w:sz w:val="28"/>
                <w:szCs w:val="28"/>
                <w:lang w:val="uk-UA"/>
              </w:rPr>
              <w:t>65,79</w:t>
            </w:r>
          </w:p>
        </w:tc>
      </w:tr>
      <w:tr w:rsidR="003D2BDB" w:rsidRPr="000707A1" w:rsidTr="003D2BDB">
        <w:trPr>
          <w:cantSplit/>
          <w:trHeight w:hRule="exact" w:val="454"/>
        </w:trPr>
        <w:tc>
          <w:tcPr>
            <w:tcW w:w="1851" w:type="dxa"/>
            <w:vMerge/>
            <w:shd w:val="clear" w:color="auto" w:fill="FFFFFF"/>
            <w:vAlign w:val="center"/>
          </w:tcPr>
          <w:p w:rsidR="00D90348" w:rsidRPr="000707A1" w:rsidRDefault="00D90348" w:rsidP="003D2BDB">
            <w:pPr>
              <w:autoSpaceDE w:val="0"/>
              <w:autoSpaceDN w:val="0"/>
              <w:adjustRightInd w:val="0"/>
              <w:spacing w:line="360" w:lineRule="auto"/>
              <w:jc w:val="center"/>
              <w:rPr>
                <w:rFonts w:eastAsia="Calibri"/>
                <w:sz w:val="28"/>
                <w:szCs w:val="28"/>
              </w:rPr>
            </w:pP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rPr>
            </w:pPr>
            <w:r w:rsidRPr="000707A1">
              <w:rPr>
                <w:sz w:val="28"/>
                <w:szCs w:val="28"/>
              </w:rPr>
              <w:t>4</w:t>
            </w:r>
          </w:p>
        </w:tc>
        <w:tc>
          <w:tcPr>
            <w:tcW w:w="567" w:type="dxa"/>
            <w:shd w:val="clear" w:color="auto" w:fill="FFFFFF"/>
          </w:tcPr>
          <w:p w:rsidR="00D90348" w:rsidRPr="000707A1" w:rsidRDefault="00D90348" w:rsidP="003D2BDB">
            <w:pPr>
              <w:spacing w:line="360" w:lineRule="auto"/>
              <w:jc w:val="center"/>
              <w:rPr>
                <w:rFonts w:eastAsia="Calibri"/>
                <w:sz w:val="28"/>
                <w:szCs w:val="28"/>
              </w:rPr>
            </w:pPr>
            <w:r w:rsidRPr="000707A1">
              <w:rPr>
                <w:rFonts w:eastAsia="Calibri"/>
                <w:sz w:val="28"/>
                <w:szCs w:val="28"/>
              </w:rPr>
              <w:t>17</w:t>
            </w:r>
          </w:p>
        </w:tc>
        <w:tc>
          <w:tcPr>
            <w:tcW w:w="992" w:type="dxa"/>
            <w:shd w:val="clear" w:color="auto" w:fill="FFFFFF"/>
            <w:vAlign w:val="center"/>
          </w:tcPr>
          <w:p w:rsidR="00D90348" w:rsidRPr="000707A1" w:rsidRDefault="00D90348" w:rsidP="003D2BDB">
            <w:pPr>
              <w:spacing w:line="360" w:lineRule="auto"/>
              <w:jc w:val="center"/>
              <w:rPr>
                <w:rFonts w:eastAsia="Calibri"/>
                <w:bCs/>
                <w:sz w:val="28"/>
                <w:szCs w:val="28"/>
                <w:lang w:val="uk-UA"/>
              </w:rPr>
            </w:pPr>
            <w:r w:rsidRPr="000707A1">
              <w:rPr>
                <w:rFonts w:eastAsia="Calibri"/>
                <w:bCs/>
                <w:sz w:val="28"/>
                <w:szCs w:val="28"/>
                <w:lang w:val="uk-UA"/>
              </w:rPr>
              <w:t>67,9***</w:t>
            </w:r>
          </w:p>
        </w:tc>
        <w:tc>
          <w:tcPr>
            <w:tcW w:w="850"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2,13</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1,22</w:t>
            </w:r>
          </w:p>
        </w:tc>
        <w:tc>
          <w:tcPr>
            <w:tcW w:w="992"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64,37</w:t>
            </w:r>
          </w:p>
        </w:tc>
        <w:tc>
          <w:tcPr>
            <w:tcW w:w="851" w:type="dxa"/>
            <w:shd w:val="clear" w:color="auto" w:fill="FFFFFF"/>
            <w:vAlign w:val="center"/>
          </w:tcPr>
          <w:p w:rsidR="00D90348" w:rsidRPr="000707A1" w:rsidRDefault="00D90348" w:rsidP="003D2BDB">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70,2</w:t>
            </w:r>
          </w:p>
        </w:tc>
        <w:tc>
          <w:tcPr>
            <w:tcW w:w="850" w:type="dxa"/>
            <w:shd w:val="clear" w:color="auto" w:fill="FFFFFF"/>
            <w:vAlign w:val="center"/>
          </w:tcPr>
          <w:p w:rsidR="00D90348" w:rsidRPr="000707A1" w:rsidRDefault="00D90348" w:rsidP="003D2BDB">
            <w:pPr>
              <w:spacing w:line="360" w:lineRule="auto"/>
              <w:jc w:val="center"/>
              <w:rPr>
                <w:rFonts w:eastAsia="Calibri"/>
                <w:bCs/>
                <w:sz w:val="28"/>
                <w:szCs w:val="28"/>
                <w:lang w:val="uk-UA"/>
              </w:rPr>
            </w:pPr>
            <w:r w:rsidRPr="000707A1">
              <w:rPr>
                <w:rFonts w:eastAsia="Calibri"/>
                <w:bCs/>
                <w:sz w:val="28"/>
                <w:szCs w:val="28"/>
                <w:lang w:val="uk-UA"/>
              </w:rPr>
              <w:t>58,29</w:t>
            </w:r>
          </w:p>
        </w:tc>
        <w:tc>
          <w:tcPr>
            <w:tcW w:w="851" w:type="dxa"/>
            <w:shd w:val="clear" w:color="auto" w:fill="FFFFFF"/>
          </w:tcPr>
          <w:p w:rsidR="00D90348" w:rsidRPr="000707A1" w:rsidRDefault="00D90348" w:rsidP="003D2BDB">
            <w:pPr>
              <w:spacing w:line="360" w:lineRule="auto"/>
              <w:jc w:val="center"/>
              <w:rPr>
                <w:sz w:val="28"/>
                <w:szCs w:val="28"/>
                <w:lang w:val="uk-UA"/>
              </w:rPr>
            </w:pPr>
            <w:r w:rsidRPr="000707A1">
              <w:rPr>
                <w:sz w:val="28"/>
                <w:szCs w:val="28"/>
                <w:lang w:val="uk-UA"/>
              </w:rPr>
              <w:t>73,92</w:t>
            </w:r>
          </w:p>
        </w:tc>
      </w:tr>
    </w:tbl>
    <w:p w:rsidR="00D90348" w:rsidRPr="000707A1" w:rsidRDefault="00D90348" w:rsidP="00D90348">
      <w:pPr>
        <w:spacing w:line="360" w:lineRule="auto"/>
        <w:ind w:firstLine="708"/>
        <w:jc w:val="both"/>
        <w:rPr>
          <w:rFonts w:eastAsia="Calibri"/>
          <w:sz w:val="28"/>
          <w:szCs w:val="28"/>
          <w:lang w:val="uk-UA" w:eastAsia="en-US"/>
        </w:rPr>
      </w:pPr>
    </w:p>
    <w:p w:rsidR="00F20B26" w:rsidRPr="003D2BDB" w:rsidRDefault="00F20B26" w:rsidP="00F20B26">
      <w:pPr>
        <w:autoSpaceDE w:val="0"/>
        <w:autoSpaceDN w:val="0"/>
        <w:adjustRightInd w:val="0"/>
        <w:spacing w:line="360" w:lineRule="auto"/>
        <w:ind w:firstLine="709"/>
        <w:jc w:val="both"/>
        <w:rPr>
          <w:lang w:val="uk-UA"/>
        </w:rPr>
      </w:pPr>
      <w:r w:rsidRPr="00AB21B8">
        <w:rPr>
          <w:sz w:val="28"/>
          <w:lang w:val="uk-UA"/>
        </w:rPr>
        <w:t xml:space="preserve">Рівень глюкози у хворих </w:t>
      </w:r>
      <w:r>
        <w:rPr>
          <w:sz w:val="28"/>
        </w:rPr>
        <w:t xml:space="preserve">на ГА </w:t>
      </w:r>
      <w:r w:rsidRPr="003D2BDB">
        <w:rPr>
          <w:sz w:val="28"/>
          <w:szCs w:val="28"/>
        </w:rPr>
        <w:t xml:space="preserve">у віці </w:t>
      </w:r>
      <w:r w:rsidRPr="003D2BDB">
        <w:rPr>
          <w:sz w:val="28"/>
          <w:szCs w:val="28"/>
          <w:lang w:val="uk-UA"/>
        </w:rPr>
        <w:t xml:space="preserve">від </w:t>
      </w:r>
      <w:r w:rsidRPr="003D2BDB">
        <w:rPr>
          <w:sz w:val="28"/>
          <w:szCs w:val="28"/>
        </w:rPr>
        <w:t>25</w:t>
      </w:r>
      <w:r w:rsidRPr="003D2BDB">
        <w:rPr>
          <w:sz w:val="28"/>
          <w:szCs w:val="28"/>
          <w:lang w:val="uk-UA"/>
        </w:rPr>
        <w:t xml:space="preserve"> до </w:t>
      </w:r>
      <w:r w:rsidRPr="003D2BDB">
        <w:rPr>
          <w:sz w:val="28"/>
          <w:szCs w:val="28"/>
        </w:rPr>
        <w:t>55</w:t>
      </w:r>
      <w:r w:rsidRPr="003D2BDB">
        <w:rPr>
          <w:sz w:val="28"/>
          <w:szCs w:val="28"/>
          <w:lang w:val="uk-UA"/>
        </w:rPr>
        <w:t xml:space="preserve"> років (1</w:t>
      </w:r>
      <w:r w:rsidRPr="003D2BDB">
        <w:rPr>
          <w:sz w:val="28"/>
          <w:szCs w:val="28"/>
        </w:rPr>
        <w:t>-3</w:t>
      </w:r>
      <w:r w:rsidRPr="003D2BDB">
        <w:rPr>
          <w:sz w:val="28"/>
          <w:szCs w:val="28"/>
          <w:lang w:val="uk-UA"/>
        </w:rPr>
        <w:t xml:space="preserve"> підгрупи) </w:t>
      </w:r>
      <w:r w:rsidRPr="003D2BDB">
        <w:rPr>
          <w:sz w:val="28"/>
          <w:szCs w:val="28"/>
        </w:rPr>
        <w:t>відповідав контролю. Достовірне зростання показника на 23,7% (р&lt;0,05)</w:t>
      </w:r>
      <w:r w:rsidRPr="003D2BDB">
        <w:rPr>
          <w:sz w:val="28"/>
          <w:szCs w:val="28"/>
          <w:lang w:val="uk-UA"/>
        </w:rPr>
        <w:t xml:space="preserve"> </w:t>
      </w:r>
      <w:r w:rsidRPr="003D2BDB">
        <w:rPr>
          <w:rFonts w:eastAsia="Calibri"/>
          <w:sz w:val="28"/>
          <w:szCs w:val="28"/>
        </w:rPr>
        <w:t>у хворих від 56 до 65 років</w:t>
      </w:r>
      <w:r>
        <w:rPr>
          <w:rFonts w:eastAsia="Calibri"/>
          <w:sz w:val="28"/>
          <w:szCs w:val="28"/>
          <w:lang w:val="uk-UA"/>
        </w:rPr>
        <w:t>,</w:t>
      </w:r>
      <w:r w:rsidRPr="003D2BDB">
        <w:rPr>
          <w:rFonts w:eastAsia="Calibri"/>
          <w:sz w:val="28"/>
          <w:szCs w:val="28"/>
        </w:rPr>
        <w:t xml:space="preserve"> ймовірно повязане з розвитком </w:t>
      </w:r>
      <w:r w:rsidRPr="003D2BDB">
        <w:rPr>
          <w:sz w:val="28"/>
          <w:szCs w:val="28"/>
        </w:rPr>
        <w:t>дисфункції ендотелію на рівні периферичної ланки мікроциркуляторного русла та змінами резистентності до інсуліну</w:t>
      </w:r>
      <w:r>
        <w:t xml:space="preserve"> </w:t>
      </w:r>
      <w:r w:rsidRPr="003D2BDB">
        <w:t>[</w:t>
      </w:r>
      <w:r>
        <w:rPr>
          <w:lang w:val="uk-UA"/>
        </w:rPr>
        <w:t>51</w:t>
      </w:r>
      <w:r w:rsidRPr="003D2BDB">
        <w:t>.]</w:t>
      </w:r>
    </w:p>
    <w:p w:rsidR="00F20B26" w:rsidRPr="003D2BDB" w:rsidRDefault="00F20B26" w:rsidP="00F20B26">
      <w:pPr>
        <w:autoSpaceDE w:val="0"/>
        <w:autoSpaceDN w:val="0"/>
        <w:adjustRightInd w:val="0"/>
        <w:spacing w:line="360" w:lineRule="auto"/>
        <w:ind w:firstLine="709"/>
        <w:jc w:val="both"/>
        <w:rPr>
          <w:sz w:val="28"/>
          <w:lang w:val="uk-UA"/>
        </w:rPr>
      </w:pPr>
      <w:r w:rsidRPr="003D2BDB">
        <w:rPr>
          <w:sz w:val="28"/>
          <w:lang w:val="uk-UA"/>
        </w:rPr>
        <w:t xml:space="preserve">Активність </w:t>
      </w:r>
      <w:r w:rsidRPr="003D2BDB">
        <w:rPr>
          <w:bCs/>
          <w:kern w:val="24"/>
          <w:sz w:val="28"/>
          <w:szCs w:val="28"/>
        </w:rPr>
        <w:t>α</w:t>
      </w:r>
      <w:r w:rsidRPr="003D2BDB">
        <w:rPr>
          <w:bCs/>
          <w:kern w:val="24"/>
          <w:sz w:val="28"/>
          <w:szCs w:val="28"/>
          <w:lang w:val="uk-UA"/>
        </w:rPr>
        <w:t>-амілази</w:t>
      </w:r>
      <w:r w:rsidRPr="003D2BDB">
        <w:rPr>
          <w:sz w:val="28"/>
          <w:lang w:val="uk-UA"/>
        </w:rPr>
        <w:t xml:space="preserve"> змінювалась в межах фіізіологічної норми (15-75 Од/л): достовірно знижувалась у хворих 25-35 років (1 підгрупа) до 37,4±1,29 та підвищувалась у 56-65 років (4 підгрупа) до 67,9±1,22 Од/л. Відмінність у порівнянні з контролем складала 33,4% та 21,0% відповідно (р&lt;0,001).</w:t>
      </w:r>
    </w:p>
    <w:p w:rsidR="00612180" w:rsidRDefault="00612180" w:rsidP="00F20B26">
      <w:pPr>
        <w:autoSpaceDE w:val="0"/>
        <w:autoSpaceDN w:val="0"/>
        <w:adjustRightInd w:val="0"/>
        <w:spacing w:line="360" w:lineRule="auto"/>
        <w:ind w:firstLine="709"/>
        <w:jc w:val="both"/>
        <w:rPr>
          <w:rFonts w:eastAsia="Calibri"/>
          <w:sz w:val="28"/>
          <w:szCs w:val="28"/>
          <w:lang w:val="uk-UA" w:eastAsia="en-US"/>
        </w:rPr>
      </w:pPr>
    </w:p>
    <w:p w:rsidR="00612180" w:rsidRDefault="00612180" w:rsidP="00D90348">
      <w:pPr>
        <w:spacing w:line="360" w:lineRule="auto"/>
        <w:ind w:firstLine="708"/>
        <w:jc w:val="both"/>
        <w:rPr>
          <w:rFonts w:eastAsia="Calibri"/>
          <w:sz w:val="28"/>
          <w:szCs w:val="28"/>
          <w:lang w:val="uk-UA" w:eastAsia="en-US"/>
        </w:rPr>
      </w:pPr>
    </w:p>
    <w:p w:rsidR="00D90348" w:rsidRPr="00612180" w:rsidRDefault="00D90348" w:rsidP="00D90348">
      <w:pPr>
        <w:spacing w:line="360" w:lineRule="auto"/>
        <w:ind w:firstLine="708"/>
        <w:jc w:val="both"/>
        <w:rPr>
          <w:rFonts w:eastAsia="Calibri"/>
          <w:sz w:val="28"/>
          <w:szCs w:val="28"/>
          <w:lang w:val="uk-UA" w:eastAsia="en-US"/>
        </w:rPr>
      </w:pPr>
      <w:r>
        <w:rPr>
          <w:rFonts w:eastAsia="Calibri"/>
          <w:sz w:val="28"/>
          <w:szCs w:val="28"/>
          <w:lang w:val="uk-UA" w:eastAsia="en-US"/>
        </w:rPr>
        <w:t xml:space="preserve">3.2 </w:t>
      </w:r>
      <w:r w:rsidRPr="00B72ABD">
        <w:rPr>
          <w:rFonts w:eastAsia="Calibri"/>
          <w:sz w:val="28"/>
          <w:szCs w:val="28"/>
          <w:lang w:val="uk-UA" w:eastAsia="en-US"/>
        </w:rPr>
        <w:t xml:space="preserve">Особливості </w:t>
      </w:r>
      <w:r>
        <w:rPr>
          <w:rFonts w:eastAsia="Calibri"/>
          <w:sz w:val="28"/>
          <w:szCs w:val="28"/>
          <w:lang w:val="uk-UA" w:eastAsia="en-US"/>
        </w:rPr>
        <w:t>загально-</w:t>
      </w:r>
      <w:r w:rsidRPr="00612180">
        <w:rPr>
          <w:rFonts w:eastAsia="Calibri"/>
          <w:sz w:val="28"/>
          <w:szCs w:val="28"/>
          <w:lang w:val="uk-UA" w:eastAsia="en-US"/>
        </w:rPr>
        <w:t xml:space="preserve">клінічних </w:t>
      </w:r>
      <w:r w:rsidR="003D2BDB" w:rsidRPr="00612180">
        <w:rPr>
          <w:rFonts w:eastAsia="Calibri"/>
          <w:sz w:val="28"/>
          <w:szCs w:val="28"/>
          <w:lang w:val="uk-UA" w:eastAsia="en-US"/>
        </w:rPr>
        <w:t xml:space="preserve">та біохімічних </w:t>
      </w:r>
      <w:r w:rsidRPr="00612180">
        <w:rPr>
          <w:rFonts w:eastAsia="Calibri"/>
          <w:sz w:val="28"/>
          <w:szCs w:val="28"/>
          <w:lang w:val="uk-UA" w:eastAsia="en-US"/>
        </w:rPr>
        <w:t>показників</w:t>
      </w:r>
      <w:r w:rsidRPr="00612180">
        <w:rPr>
          <w:rFonts w:eastAsia="Calibri"/>
          <w:sz w:val="28"/>
          <w:szCs w:val="28"/>
          <w:lang w:eastAsia="en-US"/>
        </w:rPr>
        <w:t>крові хворих на</w:t>
      </w:r>
      <w:r w:rsidRPr="00612180">
        <w:rPr>
          <w:rFonts w:eastAsia="Calibri"/>
          <w:sz w:val="28"/>
          <w:szCs w:val="28"/>
          <w:lang w:val="uk-UA" w:eastAsia="en-US"/>
        </w:rPr>
        <w:t xml:space="preserve"> гострий холецистит</w:t>
      </w:r>
    </w:p>
    <w:p w:rsidR="00D90348" w:rsidRPr="00612180" w:rsidRDefault="00D90348" w:rsidP="00D90348">
      <w:pPr>
        <w:spacing w:line="360" w:lineRule="auto"/>
        <w:jc w:val="both"/>
        <w:rPr>
          <w:rFonts w:eastAsia="Calibri"/>
          <w:sz w:val="28"/>
          <w:szCs w:val="28"/>
          <w:lang w:eastAsia="en-US"/>
        </w:rPr>
      </w:pPr>
    </w:p>
    <w:p w:rsidR="00D90348" w:rsidRPr="00612180" w:rsidRDefault="00D90348" w:rsidP="00D90348">
      <w:pPr>
        <w:spacing w:line="360" w:lineRule="auto"/>
        <w:ind w:firstLine="708"/>
        <w:jc w:val="both"/>
        <w:rPr>
          <w:rFonts w:eastAsia="Calibri"/>
          <w:sz w:val="28"/>
          <w:szCs w:val="28"/>
          <w:lang w:val="uk-UA" w:eastAsia="en-US"/>
        </w:rPr>
      </w:pPr>
    </w:p>
    <w:p w:rsidR="00D90348" w:rsidRPr="003534EB" w:rsidRDefault="00D90348" w:rsidP="00D90348">
      <w:pPr>
        <w:spacing w:line="360" w:lineRule="auto"/>
        <w:ind w:firstLine="708"/>
        <w:jc w:val="both"/>
        <w:rPr>
          <w:rFonts w:eastAsia="Calibri"/>
          <w:sz w:val="28"/>
          <w:szCs w:val="28"/>
          <w:lang w:val="uk-UA" w:eastAsia="en-US"/>
        </w:rPr>
      </w:pPr>
      <w:r w:rsidRPr="00612180">
        <w:rPr>
          <w:rFonts w:eastAsia="Calibri"/>
          <w:sz w:val="28"/>
          <w:szCs w:val="28"/>
          <w:lang w:eastAsia="en-US"/>
        </w:rPr>
        <w:t xml:space="preserve">Результати визначення </w:t>
      </w:r>
      <w:r w:rsidRPr="00612180">
        <w:rPr>
          <w:rFonts w:eastAsia="Calibri"/>
          <w:sz w:val="28"/>
          <w:szCs w:val="28"/>
          <w:lang w:val="uk-UA" w:eastAsia="en-US"/>
        </w:rPr>
        <w:t>основних загально-</w:t>
      </w:r>
      <w:r w:rsidRPr="00612180">
        <w:rPr>
          <w:rFonts w:eastAsia="Calibri"/>
          <w:sz w:val="28"/>
          <w:szCs w:val="28"/>
          <w:lang w:eastAsia="en-US"/>
        </w:rPr>
        <w:t xml:space="preserve">клінічних показників крові у хворих на </w:t>
      </w:r>
      <w:r w:rsidRPr="00612180">
        <w:rPr>
          <w:sz w:val="28"/>
          <w:szCs w:val="28"/>
          <w:lang w:val="uk-UA"/>
        </w:rPr>
        <w:t>гострий холецистит,</w:t>
      </w:r>
      <w:r w:rsidRPr="00612180">
        <w:rPr>
          <w:rFonts w:eastAsia="Calibri"/>
          <w:sz w:val="28"/>
          <w:szCs w:val="28"/>
          <w:lang w:val="uk-UA" w:eastAsia="en-US"/>
        </w:rPr>
        <w:t xml:space="preserve"> представлені</w:t>
      </w:r>
      <w:r w:rsidRPr="00612180">
        <w:rPr>
          <w:rFonts w:eastAsia="Calibri"/>
          <w:sz w:val="28"/>
          <w:szCs w:val="28"/>
          <w:lang w:eastAsia="en-US"/>
        </w:rPr>
        <w:t xml:space="preserve"> в табл</w:t>
      </w:r>
      <w:r w:rsidR="00811F00" w:rsidRPr="00612180">
        <w:rPr>
          <w:rFonts w:eastAsia="Calibri"/>
          <w:sz w:val="28"/>
          <w:szCs w:val="28"/>
          <w:lang w:eastAsia="en-US"/>
        </w:rPr>
        <w:t>иці</w:t>
      </w:r>
      <w:r w:rsidRPr="00612180">
        <w:rPr>
          <w:rFonts w:eastAsia="Calibri"/>
          <w:sz w:val="28"/>
          <w:szCs w:val="28"/>
          <w:lang w:eastAsia="en-US"/>
        </w:rPr>
        <w:t xml:space="preserve"> 3.</w:t>
      </w:r>
      <w:r w:rsidR="003D2BDB" w:rsidRPr="00612180">
        <w:rPr>
          <w:rFonts w:eastAsia="Calibri"/>
          <w:sz w:val="28"/>
          <w:szCs w:val="28"/>
          <w:lang w:val="uk-UA" w:eastAsia="en-US"/>
        </w:rPr>
        <w:t>3</w:t>
      </w:r>
      <w:r w:rsidRPr="00612180">
        <w:rPr>
          <w:rFonts w:eastAsia="Calibri"/>
          <w:sz w:val="28"/>
          <w:szCs w:val="28"/>
          <w:lang w:eastAsia="en-US"/>
        </w:rPr>
        <w:t>, додатках А-</w:t>
      </w:r>
      <w:r w:rsidR="003D2BDB" w:rsidRPr="00612180">
        <w:rPr>
          <w:rFonts w:eastAsia="Calibri"/>
          <w:sz w:val="28"/>
          <w:szCs w:val="28"/>
          <w:lang w:val="uk-UA" w:eastAsia="en-US"/>
        </w:rPr>
        <w:t>Л</w:t>
      </w:r>
      <w:r w:rsidRPr="00612180">
        <w:rPr>
          <w:rFonts w:eastAsia="Calibri"/>
          <w:sz w:val="28"/>
          <w:szCs w:val="28"/>
          <w:lang w:eastAsia="en-US"/>
        </w:rPr>
        <w:t>.</w:t>
      </w:r>
    </w:p>
    <w:p w:rsidR="00BA7337" w:rsidRDefault="00BA7337" w:rsidP="00BA7337">
      <w:pPr>
        <w:autoSpaceDE w:val="0"/>
        <w:autoSpaceDN w:val="0"/>
        <w:adjustRightInd w:val="0"/>
        <w:spacing w:line="360" w:lineRule="auto"/>
        <w:ind w:firstLine="708"/>
        <w:jc w:val="both"/>
        <w:rPr>
          <w:rFonts w:eastAsia="Calibri"/>
          <w:sz w:val="28"/>
          <w:szCs w:val="28"/>
          <w:lang w:val="uk-UA" w:eastAsia="en-US"/>
        </w:rPr>
      </w:pPr>
      <w:r>
        <w:rPr>
          <w:rFonts w:eastAsia="Calibri"/>
          <w:sz w:val="28"/>
          <w:szCs w:val="28"/>
          <w:lang w:val="uk-UA" w:eastAsia="en-US"/>
        </w:rPr>
        <w:t>К</w:t>
      </w:r>
      <w:r w:rsidRPr="007E6002">
        <w:rPr>
          <w:rFonts w:eastAsia="Calibri"/>
          <w:sz w:val="28"/>
          <w:szCs w:val="28"/>
          <w:lang w:val="uk-UA" w:eastAsia="en-US"/>
        </w:rPr>
        <w:t>онцентраці</w:t>
      </w:r>
      <w:r>
        <w:rPr>
          <w:rFonts w:eastAsia="Calibri"/>
          <w:sz w:val="28"/>
          <w:szCs w:val="28"/>
          <w:lang w:val="uk-UA" w:eastAsia="en-US"/>
        </w:rPr>
        <w:t>я</w:t>
      </w:r>
      <w:r w:rsidRPr="007E6002">
        <w:rPr>
          <w:rFonts w:eastAsia="Calibri"/>
          <w:sz w:val="28"/>
          <w:szCs w:val="28"/>
          <w:lang w:val="uk-UA" w:eastAsia="en-US"/>
        </w:rPr>
        <w:t xml:space="preserve"> гемоглобіну у хворих від 25 до 55 років (1-3 підгрупи) була вище показника </w:t>
      </w:r>
      <w:r>
        <w:rPr>
          <w:rFonts w:eastAsia="Calibri"/>
          <w:sz w:val="28"/>
          <w:szCs w:val="28"/>
          <w:lang w:val="uk-UA" w:eastAsia="en-US"/>
        </w:rPr>
        <w:t>контролю</w:t>
      </w:r>
      <w:r w:rsidRPr="007E6002">
        <w:rPr>
          <w:rFonts w:eastAsia="Calibri"/>
          <w:sz w:val="28"/>
          <w:szCs w:val="28"/>
          <w:lang w:val="uk-UA" w:eastAsia="en-US"/>
        </w:rPr>
        <w:t xml:space="preserve"> на 10,2%, 5,6% та 9,6% відповідно (р&lt;0,001), </w:t>
      </w:r>
      <w:r>
        <w:rPr>
          <w:rFonts w:eastAsia="Calibri"/>
          <w:sz w:val="28"/>
          <w:szCs w:val="28"/>
          <w:lang w:val="uk-UA" w:eastAsia="en-US"/>
        </w:rPr>
        <w:t>й</w:t>
      </w:r>
      <w:r w:rsidRPr="007E6002">
        <w:rPr>
          <w:rFonts w:eastAsia="Calibri"/>
          <w:sz w:val="28"/>
          <w:szCs w:val="28"/>
          <w:lang w:val="uk-UA" w:eastAsia="en-US"/>
        </w:rPr>
        <w:t xml:space="preserve">мовірно, внаслідок інтоксикації при запальних змінах у </w:t>
      </w:r>
      <w:r>
        <w:rPr>
          <w:rFonts w:eastAsia="Calibri"/>
          <w:sz w:val="28"/>
          <w:szCs w:val="28"/>
          <w:lang w:val="uk-UA" w:eastAsia="en-US"/>
        </w:rPr>
        <w:t>ЖМ</w:t>
      </w:r>
      <w:r w:rsidRPr="007E6002">
        <w:rPr>
          <w:rFonts w:eastAsia="Calibri"/>
          <w:sz w:val="28"/>
          <w:szCs w:val="28"/>
          <w:lang w:val="uk-UA" w:eastAsia="en-US"/>
        </w:rPr>
        <w:t xml:space="preserve"> та </w:t>
      </w:r>
      <w:r>
        <w:rPr>
          <w:rFonts w:eastAsia="Calibri"/>
          <w:sz w:val="28"/>
          <w:szCs w:val="28"/>
          <w:lang w:val="uk-UA" w:eastAsia="en-US"/>
        </w:rPr>
        <w:t xml:space="preserve">ЧП </w:t>
      </w:r>
      <w:r w:rsidRPr="007E6002">
        <w:rPr>
          <w:rFonts w:eastAsia="Calibri"/>
          <w:sz w:val="28"/>
          <w:szCs w:val="28"/>
          <w:lang w:val="uk-UA" w:eastAsia="en-US"/>
        </w:rPr>
        <w:t xml:space="preserve">[31-33]. </w:t>
      </w:r>
    </w:p>
    <w:p w:rsidR="002A7D66" w:rsidRDefault="002A7D66" w:rsidP="00D90348">
      <w:pPr>
        <w:spacing w:line="360" w:lineRule="auto"/>
        <w:ind w:firstLine="708"/>
        <w:jc w:val="both"/>
        <w:rPr>
          <w:rFonts w:eastAsia="Calibri"/>
          <w:sz w:val="28"/>
          <w:szCs w:val="28"/>
          <w:lang w:val="uk-UA" w:eastAsia="en-US"/>
        </w:rPr>
      </w:pPr>
    </w:p>
    <w:p w:rsidR="00D90348" w:rsidRDefault="00D90348" w:rsidP="00D90348">
      <w:pPr>
        <w:spacing w:line="360" w:lineRule="auto"/>
        <w:ind w:firstLine="708"/>
        <w:jc w:val="both"/>
        <w:rPr>
          <w:rFonts w:eastAsia="Calibri"/>
          <w:sz w:val="28"/>
          <w:szCs w:val="28"/>
          <w:lang w:val="uk-UA" w:eastAsia="en-US"/>
        </w:rPr>
      </w:pPr>
      <w:r w:rsidRPr="003534EB">
        <w:rPr>
          <w:rFonts w:eastAsia="Calibri"/>
          <w:sz w:val="28"/>
          <w:szCs w:val="28"/>
          <w:lang w:eastAsia="en-US"/>
        </w:rPr>
        <w:t>Таблиця 3</w:t>
      </w:r>
      <w:r>
        <w:rPr>
          <w:rFonts w:eastAsia="Calibri"/>
          <w:sz w:val="28"/>
          <w:szCs w:val="28"/>
          <w:lang w:val="uk-UA" w:eastAsia="en-US"/>
        </w:rPr>
        <w:t>.</w:t>
      </w:r>
      <w:r w:rsidR="00F20B26">
        <w:rPr>
          <w:rFonts w:eastAsia="Calibri"/>
          <w:sz w:val="28"/>
          <w:szCs w:val="28"/>
          <w:lang w:val="uk-UA" w:eastAsia="en-US"/>
        </w:rPr>
        <w:t>3</w:t>
      </w:r>
      <w:r w:rsidRPr="003534EB">
        <w:rPr>
          <w:rFonts w:eastAsia="Calibri"/>
          <w:sz w:val="28"/>
          <w:szCs w:val="28"/>
          <w:lang w:eastAsia="en-US"/>
        </w:rPr>
        <w:t xml:space="preserve"> –</w:t>
      </w:r>
      <w:r>
        <w:rPr>
          <w:rFonts w:eastAsia="Calibri"/>
          <w:sz w:val="28"/>
          <w:szCs w:val="28"/>
          <w:lang w:val="uk-UA" w:eastAsia="en-US"/>
        </w:rPr>
        <w:t xml:space="preserve"> З</w:t>
      </w:r>
      <w:r w:rsidRPr="00C802C5">
        <w:rPr>
          <w:rFonts w:eastAsia="Calibri"/>
          <w:sz w:val="28"/>
          <w:szCs w:val="28"/>
          <w:lang w:val="uk-UA" w:eastAsia="en-US"/>
        </w:rPr>
        <w:t>агально</w:t>
      </w:r>
      <w:r>
        <w:rPr>
          <w:rFonts w:eastAsia="Calibri"/>
          <w:sz w:val="28"/>
          <w:szCs w:val="28"/>
          <w:lang w:val="uk-UA" w:eastAsia="en-US"/>
        </w:rPr>
        <w:t>-</w:t>
      </w:r>
      <w:r w:rsidRPr="00C802C5">
        <w:rPr>
          <w:rFonts w:eastAsia="Calibri"/>
          <w:sz w:val="28"/>
          <w:szCs w:val="28"/>
          <w:lang w:val="uk-UA" w:eastAsia="en-US"/>
        </w:rPr>
        <w:t>клінічн</w:t>
      </w:r>
      <w:r>
        <w:rPr>
          <w:rFonts w:eastAsia="Calibri"/>
          <w:sz w:val="28"/>
          <w:szCs w:val="28"/>
          <w:lang w:val="uk-UA" w:eastAsia="en-US"/>
        </w:rPr>
        <w:t>і показники</w:t>
      </w:r>
      <w:r w:rsidRPr="00C802C5">
        <w:rPr>
          <w:rFonts w:eastAsia="Calibri"/>
          <w:sz w:val="28"/>
          <w:szCs w:val="28"/>
          <w:lang w:eastAsia="en-US"/>
        </w:rPr>
        <w:t xml:space="preserve">крові хворих на </w:t>
      </w:r>
      <w:r>
        <w:rPr>
          <w:sz w:val="28"/>
          <w:szCs w:val="28"/>
          <w:lang w:val="uk-UA"/>
        </w:rPr>
        <w:t>гострий холецистит</w:t>
      </w:r>
      <w:r>
        <w:rPr>
          <w:rFonts w:eastAsia="Calibri"/>
          <w:sz w:val="28"/>
          <w:szCs w:val="28"/>
          <w:lang w:val="uk-UA" w:eastAsia="en-US"/>
        </w:rPr>
        <w:t>в залежності від віку</w:t>
      </w:r>
    </w:p>
    <w:p w:rsidR="00D90348" w:rsidRDefault="00D90348" w:rsidP="00D90348">
      <w:pPr>
        <w:spacing w:line="360" w:lineRule="auto"/>
        <w:ind w:firstLine="708"/>
        <w:jc w:val="both"/>
        <w:rPr>
          <w:rFonts w:eastAsia="Calibri"/>
          <w:sz w:val="28"/>
          <w:szCs w:val="28"/>
          <w:lang w:val="uk-UA" w:eastAsia="en-US"/>
        </w:rPr>
      </w:pP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567"/>
        <w:gridCol w:w="709"/>
        <w:gridCol w:w="1134"/>
        <w:gridCol w:w="850"/>
        <w:gridCol w:w="851"/>
        <w:gridCol w:w="992"/>
        <w:gridCol w:w="851"/>
        <w:gridCol w:w="850"/>
        <w:gridCol w:w="851"/>
      </w:tblGrid>
      <w:tr w:rsidR="00D90348" w:rsidRPr="007E6002" w:rsidTr="003D2BDB">
        <w:trPr>
          <w:cantSplit/>
          <w:trHeight w:val="930"/>
        </w:trPr>
        <w:tc>
          <w:tcPr>
            <w:tcW w:w="1851" w:type="dxa"/>
            <w:vMerge w:val="restart"/>
            <w:shd w:val="clear" w:color="auto" w:fill="FFFFFF"/>
          </w:tcPr>
          <w:p w:rsidR="00D90348" w:rsidRPr="007E6002" w:rsidRDefault="00D90348" w:rsidP="003D2BDB">
            <w:pPr>
              <w:spacing w:line="360" w:lineRule="auto"/>
              <w:ind w:right="115"/>
              <w:rPr>
                <w:rFonts w:eastAsia="Calibri"/>
                <w:kern w:val="24"/>
                <w:sz w:val="28"/>
                <w:szCs w:val="28"/>
                <w:lang w:val="uk-UA" w:eastAsia="en-US"/>
              </w:rPr>
            </w:pPr>
          </w:p>
          <w:p w:rsidR="00D90348" w:rsidRPr="007E6002" w:rsidRDefault="00D90348" w:rsidP="003D2BDB">
            <w:pPr>
              <w:spacing w:line="360" w:lineRule="auto"/>
              <w:ind w:right="115"/>
              <w:rPr>
                <w:rFonts w:eastAsia="Calibri"/>
                <w:kern w:val="24"/>
                <w:sz w:val="28"/>
                <w:szCs w:val="28"/>
                <w:lang w:val="uk-UA" w:eastAsia="en-US"/>
              </w:rPr>
            </w:pPr>
          </w:p>
          <w:p w:rsidR="00D90348" w:rsidRPr="007E6002" w:rsidRDefault="00D90348" w:rsidP="003D2BDB">
            <w:pPr>
              <w:spacing w:line="360" w:lineRule="auto"/>
              <w:ind w:right="115"/>
              <w:jc w:val="center"/>
              <w:rPr>
                <w:rFonts w:eastAsia="Calibri"/>
                <w:sz w:val="28"/>
                <w:szCs w:val="28"/>
                <w:lang w:eastAsia="en-US"/>
              </w:rPr>
            </w:pPr>
            <w:r w:rsidRPr="007E6002">
              <w:rPr>
                <w:rFonts w:eastAsia="Calibri"/>
                <w:kern w:val="24"/>
                <w:sz w:val="28"/>
                <w:szCs w:val="28"/>
                <w:lang w:val="uk-UA" w:eastAsia="en-US"/>
              </w:rPr>
              <w:t>Показник</w:t>
            </w:r>
          </w:p>
        </w:tc>
        <w:tc>
          <w:tcPr>
            <w:tcW w:w="567" w:type="dxa"/>
            <w:vMerge w:val="restart"/>
            <w:shd w:val="clear" w:color="auto" w:fill="FFFFFF"/>
            <w:textDirection w:val="btLr"/>
          </w:tcPr>
          <w:p w:rsidR="00D90348" w:rsidRPr="007E6002" w:rsidRDefault="00F20B26" w:rsidP="003D2BDB">
            <w:pPr>
              <w:spacing w:line="360" w:lineRule="auto"/>
              <w:ind w:right="115"/>
              <w:rPr>
                <w:rFonts w:eastAsia="Calibri"/>
                <w:kern w:val="24"/>
                <w:sz w:val="28"/>
                <w:szCs w:val="28"/>
                <w:lang w:val="uk-UA" w:eastAsia="en-US"/>
              </w:rPr>
            </w:pPr>
            <w:r>
              <w:rPr>
                <w:rFonts w:eastAsia="Calibri"/>
                <w:kern w:val="24"/>
                <w:sz w:val="28"/>
                <w:szCs w:val="28"/>
                <w:lang w:val="uk-UA" w:eastAsia="en-US"/>
              </w:rPr>
              <w:t xml:space="preserve"> </w:t>
            </w:r>
            <w:r w:rsidR="00D90348">
              <w:rPr>
                <w:rFonts w:eastAsia="Calibri"/>
                <w:kern w:val="24"/>
                <w:sz w:val="28"/>
                <w:szCs w:val="28"/>
                <w:lang w:val="uk-UA" w:eastAsia="en-US"/>
              </w:rPr>
              <w:t>Вікова підгрупа</w:t>
            </w:r>
          </w:p>
          <w:p w:rsidR="00D90348" w:rsidRPr="007E6002" w:rsidRDefault="00D90348" w:rsidP="003D2BDB">
            <w:pPr>
              <w:spacing w:line="360" w:lineRule="auto"/>
              <w:ind w:right="115"/>
              <w:rPr>
                <w:rFonts w:eastAsia="Calibri"/>
                <w:sz w:val="28"/>
                <w:szCs w:val="28"/>
                <w:lang w:eastAsia="en-US"/>
              </w:rPr>
            </w:pPr>
            <w:r w:rsidRPr="007E6002">
              <w:rPr>
                <w:rFonts w:eastAsia="Calibri"/>
                <w:kern w:val="24"/>
                <w:sz w:val="28"/>
                <w:szCs w:val="28"/>
                <w:lang w:val="uk-UA" w:eastAsia="en-US"/>
              </w:rPr>
              <w:t xml:space="preserve">     захворювання</w:t>
            </w:r>
          </w:p>
        </w:tc>
        <w:tc>
          <w:tcPr>
            <w:tcW w:w="709" w:type="dxa"/>
            <w:vMerge w:val="restart"/>
            <w:shd w:val="clear" w:color="auto" w:fill="FFFFFF"/>
            <w:textDirection w:val="btLr"/>
          </w:tcPr>
          <w:p w:rsidR="00D90348" w:rsidRPr="007E6002" w:rsidRDefault="00D90348" w:rsidP="003D2BDB">
            <w:pPr>
              <w:spacing w:line="360" w:lineRule="auto"/>
              <w:ind w:right="115"/>
              <w:rPr>
                <w:rFonts w:eastAsia="Calibri"/>
                <w:sz w:val="28"/>
                <w:szCs w:val="28"/>
                <w:lang w:val="uk-UA" w:eastAsia="en-US"/>
              </w:rPr>
            </w:pPr>
            <w:r w:rsidRPr="007E6002">
              <w:rPr>
                <w:rFonts w:eastAsia="Calibri"/>
                <w:sz w:val="28"/>
                <w:szCs w:val="28"/>
                <w:lang w:val="uk-UA" w:eastAsia="en-US"/>
              </w:rPr>
              <w:t>Кількість  осіб</w:t>
            </w:r>
          </w:p>
        </w:tc>
        <w:tc>
          <w:tcPr>
            <w:tcW w:w="1134" w:type="dxa"/>
            <w:vMerge w:val="restart"/>
            <w:shd w:val="clear" w:color="auto" w:fill="FFFFFF"/>
            <w:textDirection w:val="btLr"/>
          </w:tcPr>
          <w:p w:rsidR="00D90348" w:rsidRPr="007E6002" w:rsidRDefault="00D90348" w:rsidP="003D2BDB">
            <w:pPr>
              <w:spacing w:line="360" w:lineRule="auto"/>
              <w:ind w:right="113"/>
              <w:jc w:val="center"/>
              <w:rPr>
                <w:rFonts w:eastAsia="Calibri"/>
                <w:kern w:val="24"/>
                <w:sz w:val="28"/>
                <w:szCs w:val="28"/>
                <w:lang w:val="uk-UA" w:eastAsia="en-US"/>
              </w:rPr>
            </w:pPr>
            <w:r w:rsidRPr="007E6002">
              <w:rPr>
                <w:rFonts w:eastAsia="Calibri"/>
                <w:kern w:val="24"/>
                <w:sz w:val="28"/>
                <w:szCs w:val="28"/>
                <w:lang w:val="uk-UA" w:eastAsia="en-US"/>
              </w:rPr>
              <w:t>Середнє</w:t>
            </w:r>
          </w:p>
          <w:p w:rsidR="00D90348" w:rsidRPr="007E6002" w:rsidRDefault="00D90348" w:rsidP="003D2BDB">
            <w:pPr>
              <w:spacing w:line="360" w:lineRule="auto"/>
              <w:ind w:right="113"/>
              <w:jc w:val="center"/>
              <w:rPr>
                <w:rFonts w:eastAsia="Calibri"/>
                <w:sz w:val="28"/>
                <w:szCs w:val="28"/>
                <w:lang w:eastAsia="en-US"/>
              </w:rPr>
            </w:pPr>
            <w:r w:rsidRPr="007E6002">
              <w:rPr>
                <w:rFonts w:eastAsia="Calibri"/>
                <w:kern w:val="24"/>
                <w:sz w:val="28"/>
                <w:szCs w:val="28"/>
                <w:lang w:val="uk-UA" w:eastAsia="en-US"/>
              </w:rPr>
              <w:t>значення</w:t>
            </w:r>
          </w:p>
        </w:tc>
        <w:tc>
          <w:tcPr>
            <w:tcW w:w="850" w:type="dxa"/>
            <w:vMerge w:val="restart"/>
            <w:shd w:val="clear" w:color="auto" w:fill="FFFFFF"/>
            <w:textDirection w:val="btLr"/>
          </w:tcPr>
          <w:p w:rsidR="00D90348" w:rsidRPr="007E6002" w:rsidRDefault="00D90348" w:rsidP="003D2BDB">
            <w:pPr>
              <w:spacing w:line="360" w:lineRule="auto"/>
              <w:jc w:val="center"/>
              <w:rPr>
                <w:rFonts w:eastAsia="Calibri"/>
                <w:sz w:val="28"/>
                <w:szCs w:val="28"/>
                <w:lang w:eastAsia="en-US"/>
              </w:rPr>
            </w:pPr>
            <w:r w:rsidRPr="007E6002">
              <w:rPr>
                <w:rFonts w:eastAsia="Calibri"/>
                <w:kern w:val="24"/>
                <w:sz w:val="28"/>
                <w:szCs w:val="28"/>
                <w:lang w:val="uk-UA" w:eastAsia="en-US"/>
              </w:rPr>
              <w:t>Стандартне</w:t>
            </w:r>
          </w:p>
          <w:p w:rsidR="00D90348" w:rsidRPr="007E6002" w:rsidRDefault="00D90348" w:rsidP="003D2BDB">
            <w:pPr>
              <w:spacing w:line="360" w:lineRule="auto"/>
              <w:ind w:right="115"/>
              <w:jc w:val="center"/>
              <w:rPr>
                <w:rFonts w:eastAsia="Calibri"/>
                <w:sz w:val="28"/>
                <w:szCs w:val="28"/>
                <w:lang w:eastAsia="en-US"/>
              </w:rPr>
            </w:pPr>
            <w:r w:rsidRPr="007E6002">
              <w:rPr>
                <w:rFonts w:eastAsia="Calibri"/>
                <w:kern w:val="24"/>
                <w:sz w:val="28"/>
                <w:szCs w:val="28"/>
                <w:lang w:val="uk-UA" w:eastAsia="en-US"/>
              </w:rPr>
              <w:t>відхилення</w:t>
            </w:r>
          </w:p>
        </w:tc>
        <w:tc>
          <w:tcPr>
            <w:tcW w:w="851" w:type="dxa"/>
            <w:vMerge w:val="restart"/>
            <w:shd w:val="clear" w:color="auto" w:fill="FFFFFF"/>
            <w:textDirection w:val="btLr"/>
          </w:tcPr>
          <w:p w:rsidR="00D90348" w:rsidRPr="007E6002" w:rsidRDefault="00D90348" w:rsidP="003D2BDB">
            <w:pPr>
              <w:spacing w:line="360" w:lineRule="auto"/>
              <w:jc w:val="center"/>
              <w:rPr>
                <w:rFonts w:eastAsia="Calibri"/>
                <w:sz w:val="28"/>
                <w:szCs w:val="28"/>
                <w:lang w:eastAsia="en-US"/>
              </w:rPr>
            </w:pPr>
            <w:r w:rsidRPr="007E6002">
              <w:rPr>
                <w:rFonts w:eastAsia="Calibri"/>
                <w:kern w:val="24"/>
                <w:sz w:val="28"/>
                <w:szCs w:val="28"/>
                <w:lang w:val="uk-UA" w:eastAsia="en-US"/>
              </w:rPr>
              <w:t>Стандартна</w:t>
            </w:r>
          </w:p>
          <w:p w:rsidR="00D90348" w:rsidRPr="007E6002" w:rsidRDefault="00D90348" w:rsidP="003D2BDB">
            <w:pPr>
              <w:spacing w:line="360" w:lineRule="auto"/>
              <w:jc w:val="center"/>
              <w:rPr>
                <w:rFonts w:eastAsia="Calibri"/>
                <w:sz w:val="28"/>
                <w:szCs w:val="28"/>
                <w:lang w:eastAsia="en-US"/>
              </w:rPr>
            </w:pPr>
            <w:r w:rsidRPr="007E6002">
              <w:rPr>
                <w:rFonts w:eastAsia="Calibri"/>
                <w:kern w:val="24"/>
                <w:sz w:val="28"/>
                <w:szCs w:val="28"/>
                <w:lang w:val="uk-UA" w:eastAsia="en-US"/>
              </w:rPr>
              <w:t>похибка</w:t>
            </w:r>
          </w:p>
        </w:tc>
        <w:tc>
          <w:tcPr>
            <w:tcW w:w="1843" w:type="dxa"/>
            <w:gridSpan w:val="2"/>
            <w:shd w:val="clear" w:color="auto" w:fill="FFFFFF"/>
          </w:tcPr>
          <w:p w:rsidR="00D90348" w:rsidRPr="007E6002" w:rsidRDefault="002A7D66" w:rsidP="002A7D66">
            <w:pPr>
              <w:spacing w:line="360" w:lineRule="auto"/>
              <w:jc w:val="center"/>
              <w:rPr>
                <w:rFonts w:eastAsia="Calibri"/>
                <w:sz w:val="28"/>
                <w:szCs w:val="28"/>
                <w:lang w:eastAsia="en-US"/>
              </w:rPr>
            </w:pPr>
            <w:r>
              <w:rPr>
                <w:rFonts w:eastAsia="Calibri"/>
                <w:kern w:val="24"/>
                <w:sz w:val="28"/>
                <w:szCs w:val="28"/>
                <w:lang w:val="uk-UA" w:eastAsia="en-US"/>
              </w:rPr>
              <w:t xml:space="preserve">95% довірчий інтервал для  </w:t>
            </w:r>
          </w:p>
        </w:tc>
        <w:tc>
          <w:tcPr>
            <w:tcW w:w="850" w:type="dxa"/>
            <w:vMerge w:val="restart"/>
            <w:shd w:val="clear" w:color="auto" w:fill="FFFFFF"/>
            <w:textDirection w:val="btLr"/>
          </w:tcPr>
          <w:p w:rsidR="00D90348" w:rsidRPr="007E6002" w:rsidRDefault="00D90348" w:rsidP="003D2BDB">
            <w:pPr>
              <w:spacing w:line="360" w:lineRule="auto"/>
              <w:ind w:right="113"/>
              <w:jc w:val="center"/>
              <w:rPr>
                <w:rFonts w:eastAsia="Calibri"/>
                <w:sz w:val="28"/>
                <w:szCs w:val="28"/>
                <w:lang w:eastAsia="en-US"/>
              </w:rPr>
            </w:pPr>
            <w:r w:rsidRPr="007E6002">
              <w:rPr>
                <w:rFonts w:eastAsia="Calibri"/>
                <w:sz w:val="28"/>
                <w:szCs w:val="28"/>
                <w:lang w:eastAsia="en-US"/>
              </w:rPr>
              <w:t>Мінімум</w:t>
            </w:r>
          </w:p>
        </w:tc>
        <w:tc>
          <w:tcPr>
            <w:tcW w:w="851" w:type="dxa"/>
            <w:vMerge w:val="restart"/>
            <w:shd w:val="clear" w:color="auto" w:fill="FFFFFF"/>
            <w:textDirection w:val="btLr"/>
          </w:tcPr>
          <w:p w:rsidR="00D90348" w:rsidRPr="007E6002" w:rsidRDefault="00D90348" w:rsidP="003D2BDB">
            <w:pPr>
              <w:spacing w:line="360" w:lineRule="auto"/>
              <w:ind w:right="113"/>
              <w:jc w:val="center"/>
              <w:rPr>
                <w:rFonts w:eastAsia="Calibri"/>
                <w:sz w:val="28"/>
                <w:szCs w:val="28"/>
                <w:lang w:eastAsia="en-US"/>
              </w:rPr>
            </w:pPr>
            <w:r w:rsidRPr="007E6002">
              <w:rPr>
                <w:rFonts w:eastAsia="Calibri"/>
                <w:sz w:val="28"/>
                <w:szCs w:val="28"/>
                <w:lang w:eastAsia="en-US"/>
              </w:rPr>
              <w:t>Максимум</w:t>
            </w:r>
          </w:p>
        </w:tc>
      </w:tr>
      <w:tr w:rsidR="00D90348" w:rsidRPr="007E6002" w:rsidTr="003D2BDB">
        <w:trPr>
          <w:cantSplit/>
          <w:trHeight w:val="930"/>
        </w:trPr>
        <w:tc>
          <w:tcPr>
            <w:tcW w:w="1851" w:type="dxa"/>
            <w:vMerge/>
            <w:shd w:val="clear" w:color="auto" w:fill="FFFFFF"/>
          </w:tcPr>
          <w:p w:rsidR="00D90348" w:rsidRPr="007E6002" w:rsidRDefault="00D90348" w:rsidP="003D2BDB">
            <w:pPr>
              <w:autoSpaceDE w:val="0"/>
              <w:autoSpaceDN w:val="0"/>
              <w:adjustRightInd w:val="0"/>
              <w:spacing w:after="200" w:line="360" w:lineRule="auto"/>
              <w:rPr>
                <w:rFonts w:eastAsia="Calibri"/>
                <w:color w:val="000000"/>
                <w:sz w:val="28"/>
                <w:szCs w:val="28"/>
                <w:lang w:eastAsia="en-US"/>
              </w:rPr>
            </w:pPr>
          </w:p>
        </w:tc>
        <w:tc>
          <w:tcPr>
            <w:tcW w:w="567" w:type="dxa"/>
            <w:vMerge/>
            <w:shd w:val="clear" w:color="auto" w:fill="FFFFFF"/>
          </w:tcPr>
          <w:p w:rsidR="00D90348" w:rsidRPr="007E6002" w:rsidRDefault="00D90348" w:rsidP="003D2BDB">
            <w:pPr>
              <w:autoSpaceDE w:val="0"/>
              <w:autoSpaceDN w:val="0"/>
              <w:adjustRightInd w:val="0"/>
              <w:spacing w:after="200" w:line="360" w:lineRule="auto"/>
              <w:rPr>
                <w:rFonts w:eastAsia="Calibri"/>
                <w:color w:val="000000"/>
                <w:sz w:val="28"/>
                <w:szCs w:val="28"/>
                <w:lang w:eastAsia="en-US"/>
              </w:rPr>
            </w:pPr>
          </w:p>
        </w:tc>
        <w:tc>
          <w:tcPr>
            <w:tcW w:w="709" w:type="dxa"/>
            <w:vMerge/>
            <w:shd w:val="clear" w:color="auto" w:fill="FFFFFF"/>
          </w:tcPr>
          <w:p w:rsidR="00D90348" w:rsidRPr="007E6002" w:rsidRDefault="00D90348" w:rsidP="003D2BDB">
            <w:pPr>
              <w:autoSpaceDE w:val="0"/>
              <w:autoSpaceDN w:val="0"/>
              <w:adjustRightInd w:val="0"/>
              <w:spacing w:after="200" w:line="360" w:lineRule="auto"/>
              <w:rPr>
                <w:rFonts w:eastAsia="Calibri"/>
                <w:color w:val="000000"/>
                <w:sz w:val="28"/>
                <w:szCs w:val="28"/>
                <w:lang w:eastAsia="en-US"/>
              </w:rPr>
            </w:pPr>
          </w:p>
        </w:tc>
        <w:tc>
          <w:tcPr>
            <w:tcW w:w="1134" w:type="dxa"/>
            <w:vMerge/>
            <w:shd w:val="clear" w:color="auto" w:fill="FFFFFF"/>
          </w:tcPr>
          <w:p w:rsidR="00D90348" w:rsidRPr="007E600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0" w:type="dxa"/>
            <w:vMerge/>
            <w:shd w:val="clear" w:color="auto" w:fill="FFFFFF"/>
          </w:tcPr>
          <w:p w:rsidR="00D90348" w:rsidRPr="007E600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1" w:type="dxa"/>
            <w:vMerge/>
            <w:shd w:val="clear" w:color="auto" w:fill="FFFFFF"/>
          </w:tcPr>
          <w:p w:rsidR="00D90348" w:rsidRPr="007E600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992" w:type="dxa"/>
            <w:shd w:val="clear" w:color="auto" w:fill="FFFFFF"/>
          </w:tcPr>
          <w:p w:rsidR="00D90348" w:rsidRPr="007E6002" w:rsidRDefault="00D90348" w:rsidP="003D2BDB">
            <w:pPr>
              <w:spacing w:after="200" w:line="360" w:lineRule="auto"/>
              <w:jc w:val="center"/>
              <w:rPr>
                <w:rFonts w:eastAsia="Calibri"/>
                <w:sz w:val="28"/>
                <w:szCs w:val="28"/>
                <w:lang w:eastAsia="en-US"/>
              </w:rPr>
            </w:pPr>
            <w:r w:rsidRPr="007E6002">
              <w:rPr>
                <w:rFonts w:eastAsia="Calibri"/>
                <w:color w:val="000000"/>
                <w:kern w:val="24"/>
                <w:sz w:val="28"/>
                <w:szCs w:val="28"/>
                <w:lang w:val="uk-UA" w:eastAsia="en-US"/>
              </w:rPr>
              <w:t>нижня межа</w:t>
            </w:r>
          </w:p>
        </w:tc>
        <w:tc>
          <w:tcPr>
            <w:tcW w:w="851" w:type="dxa"/>
            <w:shd w:val="clear" w:color="auto" w:fill="FFFFFF"/>
          </w:tcPr>
          <w:p w:rsidR="00D90348" w:rsidRPr="007E6002" w:rsidRDefault="00D90348" w:rsidP="003D2BDB">
            <w:pPr>
              <w:spacing w:after="200" w:line="360" w:lineRule="auto"/>
              <w:jc w:val="center"/>
              <w:rPr>
                <w:rFonts w:eastAsia="Calibri"/>
                <w:sz w:val="28"/>
                <w:szCs w:val="28"/>
                <w:lang w:eastAsia="en-US"/>
              </w:rPr>
            </w:pPr>
            <w:r w:rsidRPr="007E6002">
              <w:rPr>
                <w:rFonts w:eastAsia="Calibri"/>
                <w:color w:val="000000"/>
                <w:kern w:val="24"/>
                <w:sz w:val="28"/>
                <w:szCs w:val="28"/>
                <w:lang w:val="uk-UA" w:eastAsia="en-US"/>
              </w:rPr>
              <w:t>верхнямежа</w:t>
            </w:r>
          </w:p>
        </w:tc>
        <w:tc>
          <w:tcPr>
            <w:tcW w:w="850" w:type="dxa"/>
            <w:vMerge/>
            <w:shd w:val="clear" w:color="auto" w:fill="FFFFFF"/>
          </w:tcPr>
          <w:p w:rsidR="00D90348" w:rsidRPr="007E6002"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1" w:type="dxa"/>
            <w:vMerge/>
            <w:shd w:val="clear" w:color="auto" w:fill="FFFFFF"/>
          </w:tcPr>
          <w:p w:rsidR="00D90348" w:rsidRPr="007E6002" w:rsidRDefault="00D90348" w:rsidP="003D2BDB">
            <w:pPr>
              <w:autoSpaceDE w:val="0"/>
              <w:autoSpaceDN w:val="0"/>
              <w:adjustRightInd w:val="0"/>
              <w:spacing w:after="200" w:line="360" w:lineRule="auto"/>
              <w:jc w:val="center"/>
              <w:rPr>
                <w:rFonts w:eastAsia="Calibri"/>
                <w:color w:val="000000"/>
                <w:sz w:val="28"/>
                <w:szCs w:val="28"/>
                <w:lang w:eastAsia="en-US"/>
              </w:rPr>
            </w:pPr>
          </w:p>
        </w:tc>
      </w:tr>
      <w:tr w:rsidR="00612180" w:rsidRPr="007E6002" w:rsidTr="003D2BDB">
        <w:trPr>
          <w:cantSplit/>
          <w:trHeight w:val="397"/>
        </w:trPr>
        <w:tc>
          <w:tcPr>
            <w:tcW w:w="1851" w:type="dxa"/>
            <w:shd w:val="clear" w:color="auto" w:fill="FFFFFF"/>
          </w:tcPr>
          <w:p w:rsidR="00612180" w:rsidRPr="00612180" w:rsidRDefault="00612180" w:rsidP="003D2BDB">
            <w:pPr>
              <w:spacing w:line="360" w:lineRule="auto"/>
              <w:jc w:val="center"/>
              <w:rPr>
                <w:rFonts w:eastAsia="Calibri"/>
                <w:color w:val="000000"/>
                <w:sz w:val="28"/>
                <w:szCs w:val="28"/>
                <w:lang w:val="uk-UA" w:eastAsia="en-US"/>
              </w:rPr>
            </w:pPr>
            <w:r>
              <w:rPr>
                <w:rFonts w:eastAsia="Calibri"/>
                <w:color w:val="000000"/>
                <w:sz w:val="28"/>
                <w:szCs w:val="28"/>
                <w:lang w:val="uk-UA" w:eastAsia="en-US"/>
              </w:rPr>
              <w:t>1</w:t>
            </w:r>
          </w:p>
        </w:tc>
        <w:tc>
          <w:tcPr>
            <w:tcW w:w="567" w:type="dxa"/>
            <w:shd w:val="clear" w:color="auto" w:fill="FFFFFF"/>
          </w:tcPr>
          <w:p w:rsidR="00612180" w:rsidRPr="007E6002" w:rsidRDefault="00612180" w:rsidP="003D2BDB">
            <w:pPr>
              <w:autoSpaceDE w:val="0"/>
              <w:autoSpaceDN w:val="0"/>
              <w:adjustRightInd w:val="0"/>
              <w:spacing w:line="360" w:lineRule="auto"/>
              <w:ind w:right="60"/>
              <w:jc w:val="center"/>
              <w:rPr>
                <w:rFonts w:eastAsia="Calibri"/>
                <w:color w:val="000000"/>
                <w:sz w:val="28"/>
                <w:szCs w:val="28"/>
                <w:lang w:val="uk-UA" w:eastAsia="en-US"/>
              </w:rPr>
            </w:pPr>
            <w:r>
              <w:rPr>
                <w:rFonts w:eastAsia="Calibri"/>
                <w:color w:val="000000"/>
                <w:sz w:val="28"/>
                <w:szCs w:val="28"/>
                <w:lang w:val="uk-UA" w:eastAsia="en-US"/>
              </w:rPr>
              <w:t>2</w:t>
            </w:r>
          </w:p>
        </w:tc>
        <w:tc>
          <w:tcPr>
            <w:tcW w:w="709" w:type="dxa"/>
            <w:shd w:val="clear" w:color="auto" w:fill="FFFFFF"/>
          </w:tcPr>
          <w:p w:rsidR="00612180" w:rsidRPr="007E6002" w:rsidRDefault="00612180" w:rsidP="003D2BDB">
            <w:pPr>
              <w:spacing w:line="360" w:lineRule="auto"/>
              <w:jc w:val="center"/>
              <w:rPr>
                <w:rFonts w:eastAsia="Calibri"/>
                <w:sz w:val="28"/>
                <w:szCs w:val="28"/>
                <w:lang w:val="uk-UA" w:eastAsia="en-US"/>
              </w:rPr>
            </w:pPr>
            <w:r>
              <w:rPr>
                <w:rFonts w:eastAsia="Calibri"/>
                <w:sz w:val="28"/>
                <w:szCs w:val="28"/>
                <w:lang w:val="uk-UA" w:eastAsia="en-US"/>
              </w:rPr>
              <w:t>3</w:t>
            </w:r>
          </w:p>
        </w:tc>
        <w:tc>
          <w:tcPr>
            <w:tcW w:w="1134" w:type="dxa"/>
            <w:shd w:val="clear" w:color="auto" w:fill="FFFFFF"/>
          </w:tcPr>
          <w:p w:rsidR="00612180" w:rsidRPr="00612180" w:rsidRDefault="00612180" w:rsidP="003D2BDB">
            <w:pPr>
              <w:spacing w:line="360" w:lineRule="auto"/>
              <w:jc w:val="center"/>
              <w:rPr>
                <w:rFonts w:eastAsia="Calibri"/>
                <w:bCs/>
                <w:color w:val="000000"/>
                <w:sz w:val="28"/>
                <w:szCs w:val="28"/>
                <w:lang w:val="uk-UA" w:eastAsia="en-US"/>
              </w:rPr>
            </w:pPr>
            <w:r>
              <w:rPr>
                <w:rFonts w:eastAsia="Calibri"/>
                <w:bCs/>
                <w:color w:val="000000"/>
                <w:sz w:val="28"/>
                <w:szCs w:val="28"/>
                <w:lang w:val="uk-UA" w:eastAsia="en-US"/>
              </w:rPr>
              <w:t>4</w:t>
            </w:r>
          </w:p>
        </w:tc>
        <w:tc>
          <w:tcPr>
            <w:tcW w:w="850" w:type="dxa"/>
            <w:shd w:val="clear" w:color="auto" w:fill="FFFFFF"/>
          </w:tcPr>
          <w:p w:rsidR="00612180" w:rsidRPr="00612180" w:rsidRDefault="00612180"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5</w:t>
            </w:r>
          </w:p>
        </w:tc>
        <w:tc>
          <w:tcPr>
            <w:tcW w:w="851" w:type="dxa"/>
            <w:shd w:val="clear" w:color="auto" w:fill="FFFFFF"/>
          </w:tcPr>
          <w:p w:rsidR="00612180" w:rsidRPr="00612180" w:rsidRDefault="00612180"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6</w:t>
            </w:r>
          </w:p>
        </w:tc>
        <w:tc>
          <w:tcPr>
            <w:tcW w:w="992" w:type="dxa"/>
            <w:shd w:val="clear" w:color="auto" w:fill="FFFFFF"/>
          </w:tcPr>
          <w:p w:rsidR="00612180" w:rsidRPr="00612180" w:rsidRDefault="00612180"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7</w:t>
            </w:r>
          </w:p>
        </w:tc>
        <w:tc>
          <w:tcPr>
            <w:tcW w:w="851" w:type="dxa"/>
            <w:shd w:val="clear" w:color="auto" w:fill="FFFFFF"/>
          </w:tcPr>
          <w:p w:rsidR="00612180" w:rsidRPr="00612180" w:rsidRDefault="00612180"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8</w:t>
            </w:r>
          </w:p>
        </w:tc>
        <w:tc>
          <w:tcPr>
            <w:tcW w:w="850" w:type="dxa"/>
            <w:shd w:val="clear" w:color="auto" w:fill="FFFFFF"/>
          </w:tcPr>
          <w:p w:rsidR="00612180" w:rsidRPr="00612180" w:rsidRDefault="00612180"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9</w:t>
            </w:r>
          </w:p>
        </w:tc>
        <w:tc>
          <w:tcPr>
            <w:tcW w:w="851" w:type="dxa"/>
            <w:shd w:val="clear" w:color="auto" w:fill="FFFFFF"/>
          </w:tcPr>
          <w:p w:rsidR="00612180" w:rsidRPr="00612180" w:rsidRDefault="00612180"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10</w:t>
            </w:r>
          </w:p>
        </w:tc>
      </w:tr>
      <w:tr w:rsidR="00D90348" w:rsidRPr="007E6002" w:rsidTr="003D2BDB">
        <w:trPr>
          <w:cantSplit/>
          <w:trHeight w:val="397"/>
        </w:trPr>
        <w:tc>
          <w:tcPr>
            <w:tcW w:w="1851" w:type="dxa"/>
            <w:vMerge w:val="restart"/>
            <w:shd w:val="clear" w:color="auto" w:fill="FFFFFF"/>
          </w:tcPr>
          <w:p w:rsidR="00D90348" w:rsidRPr="007E6002" w:rsidRDefault="00D90348" w:rsidP="003D2BDB">
            <w:pPr>
              <w:spacing w:line="360" w:lineRule="auto"/>
              <w:jc w:val="center"/>
              <w:rPr>
                <w:rFonts w:eastAsia="Calibri"/>
                <w:color w:val="000000"/>
                <w:sz w:val="28"/>
                <w:szCs w:val="28"/>
                <w:lang w:eastAsia="en-US"/>
              </w:rPr>
            </w:pPr>
          </w:p>
          <w:p w:rsidR="00D90348" w:rsidRPr="007E6002" w:rsidRDefault="00D90348" w:rsidP="003D2BDB">
            <w:pPr>
              <w:spacing w:line="360" w:lineRule="auto"/>
              <w:jc w:val="center"/>
              <w:rPr>
                <w:rFonts w:eastAsia="Calibri"/>
                <w:color w:val="000000"/>
                <w:sz w:val="28"/>
                <w:szCs w:val="28"/>
                <w:lang w:eastAsia="en-US"/>
              </w:rPr>
            </w:pPr>
            <w:r w:rsidRPr="007E6002">
              <w:rPr>
                <w:rFonts w:eastAsia="Calibri"/>
                <w:color w:val="000000"/>
                <w:sz w:val="28"/>
                <w:szCs w:val="28"/>
                <w:lang w:eastAsia="en-US"/>
              </w:rPr>
              <w:t>Концентрація</w:t>
            </w:r>
          </w:p>
          <w:p w:rsidR="00D90348" w:rsidRPr="007E6002" w:rsidRDefault="00D90348" w:rsidP="003D2BDB">
            <w:pPr>
              <w:spacing w:line="360" w:lineRule="auto"/>
              <w:jc w:val="center"/>
              <w:rPr>
                <w:rFonts w:eastAsia="Calibri"/>
                <w:color w:val="000000"/>
                <w:sz w:val="28"/>
                <w:szCs w:val="28"/>
                <w:lang w:val="uk-UA" w:eastAsia="en-US"/>
              </w:rPr>
            </w:pPr>
            <w:r w:rsidRPr="007E6002">
              <w:rPr>
                <w:rFonts w:eastAsia="Calibri"/>
                <w:color w:val="000000"/>
                <w:sz w:val="28"/>
                <w:szCs w:val="28"/>
                <w:lang w:eastAsia="en-US"/>
              </w:rPr>
              <w:t>гемоглобіну</w:t>
            </w:r>
            <w:r w:rsidRPr="007E6002">
              <w:rPr>
                <w:rFonts w:eastAsia="Calibri"/>
                <w:color w:val="000000"/>
                <w:sz w:val="28"/>
                <w:szCs w:val="28"/>
                <w:lang w:val="uk-UA" w:eastAsia="en-US"/>
              </w:rPr>
              <w:t>, г/л</w:t>
            </w: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color w:val="000000"/>
                <w:sz w:val="28"/>
                <w:szCs w:val="28"/>
                <w:lang w:val="uk-UA" w:eastAsia="en-US"/>
              </w:rPr>
              <w:t>К</w:t>
            </w:r>
          </w:p>
        </w:tc>
        <w:tc>
          <w:tcPr>
            <w:tcW w:w="709" w:type="dxa"/>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18</w:t>
            </w:r>
          </w:p>
        </w:tc>
        <w:tc>
          <w:tcPr>
            <w:tcW w:w="1134" w:type="dxa"/>
            <w:shd w:val="clear" w:color="auto" w:fill="FFFFFF"/>
          </w:tcPr>
          <w:p w:rsidR="00D90348" w:rsidRPr="007E6002" w:rsidRDefault="00D90348" w:rsidP="003D2BDB">
            <w:pPr>
              <w:spacing w:line="360" w:lineRule="auto"/>
              <w:jc w:val="center"/>
              <w:rPr>
                <w:rFonts w:eastAsia="Calibri"/>
                <w:bCs/>
                <w:color w:val="000000"/>
                <w:sz w:val="28"/>
                <w:szCs w:val="28"/>
                <w:lang w:eastAsia="en-US"/>
              </w:rPr>
            </w:pPr>
            <w:r w:rsidRPr="007E6002">
              <w:rPr>
                <w:rFonts w:eastAsia="Calibri"/>
                <w:bCs/>
                <w:color w:val="000000"/>
                <w:sz w:val="28"/>
                <w:szCs w:val="28"/>
                <w:lang w:eastAsia="en-US"/>
              </w:rPr>
              <w:t>13</w:t>
            </w:r>
            <w:r w:rsidRPr="007E6002">
              <w:rPr>
                <w:rFonts w:eastAsia="Calibri"/>
                <w:bCs/>
                <w:color w:val="000000"/>
                <w:sz w:val="28"/>
                <w:szCs w:val="28"/>
                <w:lang w:val="uk-UA" w:eastAsia="en-US"/>
              </w:rPr>
              <w:t>3</w:t>
            </w:r>
            <w:r w:rsidRPr="007E6002">
              <w:rPr>
                <w:rFonts w:eastAsia="Calibri"/>
                <w:bCs/>
                <w:color w:val="000000"/>
                <w:sz w:val="28"/>
                <w:szCs w:val="28"/>
                <w:lang w:eastAsia="en-US"/>
              </w:rPr>
              <w:t>,7</w:t>
            </w:r>
          </w:p>
        </w:tc>
        <w:tc>
          <w:tcPr>
            <w:tcW w:w="850"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7,</w:t>
            </w:r>
            <w:r w:rsidRPr="007E6002">
              <w:rPr>
                <w:rFonts w:eastAsia="Calibri"/>
                <w:bCs/>
                <w:color w:val="000000"/>
                <w:sz w:val="28"/>
                <w:szCs w:val="28"/>
                <w:lang w:val="uk-UA" w:eastAsia="en-US"/>
              </w:rPr>
              <w:t>11</w:t>
            </w:r>
          </w:p>
        </w:tc>
        <w:tc>
          <w:tcPr>
            <w:tcW w:w="851"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1,</w:t>
            </w:r>
            <w:r w:rsidRPr="007E6002">
              <w:rPr>
                <w:rFonts w:eastAsia="Calibri"/>
                <w:bCs/>
                <w:color w:val="000000"/>
                <w:sz w:val="28"/>
                <w:szCs w:val="28"/>
                <w:lang w:val="uk-UA" w:eastAsia="en-US"/>
              </w:rPr>
              <w:t>42</w:t>
            </w:r>
          </w:p>
        </w:tc>
        <w:tc>
          <w:tcPr>
            <w:tcW w:w="992"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13</w:t>
            </w:r>
            <w:r w:rsidRPr="007E6002">
              <w:rPr>
                <w:rFonts w:eastAsia="Calibri"/>
                <w:bCs/>
                <w:color w:val="000000"/>
                <w:sz w:val="28"/>
                <w:szCs w:val="28"/>
                <w:lang w:val="uk-UA" w:eastAsia="en-US"/>
              </w:rPr>
              <w:t>1</w:t>
            </w:r>
            <w:r w:rsidRPr="007E6002">
              <w:rPr>
                <w:rFonts w:eastAsia="Calibri"/>
                <w:bCs/>
                <w:color w:val="000000"/>
                <w:sz w:val="28"/>
                <w:szCs w:val="28"/>
                <w:lang w:eastAsia="en-US"/>
              </w:rPr>
              <w:t>,3</w:t>
            </w:r>
            <w:r w:rsidRPr="007E6002">
              <w:rPr>
                <w:rFonts w:eastAsia="Calibri"/>
                <w:bCs/>
                <w:color w:val="000000"/>
                <w:sz w:val="28"/>
                <w:szCs w:val="28"/>
                <w:lang w:val="uk-UA" w:eastAsia="en-US"/>
              </w:rPr>
              <w:t>3</w:t>
            </w:r>
          </w:p>
        </w:tc>
        <w:tc>
          <w:tcPr>
            <w:tcW w:w="851"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13</w:t>
            </w:r>
            <w:r w:rsidRPr="007E6002">
              <w:rPr>
                <w:rFonts w:eastAsia="Calibri"/>
                <w:bCs/>
                <w:color w:val="000000"/>
                <w:sz w:val="28"/>
                <w:szCs w:val="28"/>
                <w:lang w:val="uk-UA" w:eastAsia="en-US"/>
              </w:rPr>
              <w:t>7</w:t>
            </w:r>
            <w:r w:rsidRPr="007E6002">
              <w:rPr>
                <w:rFonts w:eastAsia="Calibri"/>
                <w:bCs/>
                <w:color w:val="000000"/>
                <w:sz w:val="28"/>
                <w:szCs w:val="28"/>
                <w:lang w:eastAsia="en-US"/>
              </w:rPr>
              <w:t>,</w:t>
            </w:r>
            <w:r w:rsidRPr="007E6002">
              <w:rPr>
                <w:rFonts w:eastAsia="Calibri"/>
                <w:bCs/>
                <w:color w:val="000000"/>
                <w:sz w:val="28"/>
                <w:szCs w:val="28"/>
                <w:lang w:val="uk-UA" w:eastAsia="en-US"/>
              </w:rPr>
              <w:t>20</w:t>
            </w:r>
          </w:p>
        </w:tc>
        <w:tc>
          <w:tcPr>
            <w:tcW w:w="850"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12</w:t>
            </w:r>
            <w:r w:rsidRPr="007E6002">
              <w:rPr>
                <w:rFonts w:eastAsia="Calibri"/>
                <w:bCs/>
                <w:color w:val="000000"/>
                <w:sz w:val="28"/>
                <w:szCs w:val="28"/>
                <w:lang w:val="uk-UA" w:eastAsia="en-US"/>
              </w:rPr>
              <w:t>2</w:t>
            </w:r>
          </w:p>
        </w:tc>
        <w:tc>
          <w:tcPr>
            <w:tcW w:w="851"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14</w:t>
            </w:r>
            <w:r w:rsidRPr="007E6002">
              <w:rPr>
                <w:rFonts w:eastAsia="Calibri"/>
                <w:bCs/>
                <w:color w:val="000000"/>
                <w:sz w:val="28"/>
                <w:szCs w:val="28"/>
                <w:lang w:val="uk-UA" w:eastAsia="en-US"/>
              </w:rPr>
              <w:t>5</w:t>
            </w:r>
          </w:p>
        </w:tc>
      </w:tr>
      <w:tr w:rsidR="00D90348" w:rsidRPr="007E6002" w:rsidTr="003D2BDB">
        <w:trPr>
          <w:cantSplit/>
          <w:trHeight w:val="397"/>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color w:val="000000"/>
                <w:sz w:val="28"/>
                <w:szCs w:val="28"/>
                <w:lang w:val="uk-UA" w:eastAsia="en-US"/>
              </w:rPr>
              <w:t>1</w:t>
            </w:r>
          </w:p>
        </w:tc>
        <w:tc>
          <w:tcPr>
            <w:tcW w:w="709" w:type="dxa"/>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19</w:t>
            </w:r>
          </w:p>
        </w:tc>
        <w:tc>
          <w:tcPr>
            <w:tcW w:w="1134"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47,4***</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4,</w:t>
            </w:r>
            <w:r w:rsidRPr="007E6002">
              <w:rPr>
                <w:sz w:val="28"/>
                <w:szCs w:val="28"/>
                <w:lang w:val="uk-UA"/>
              </w:rPr>
              <w:t>27</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33</w:t>
            </w:r>
          </w:p>
        </w:tc>
        <w:tc>
          <w:tcPr>
            <w:tcW w:w="992"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42,52</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51,64</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39</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55</w:t>
            </w:r>
          </w:p>
        </w:tc>
      </w:tr>
      <w:tr w:rsidR="00D90348" w:rsidRPr="007E6002" w:rsidTr="003D2BDB">
        <w:trPr>
          <w:cantSplit/>
          <w:trHeight w:val="397"/>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color w:val="000000"/>
                <w:sz w:val="28"/>
                <w:szCs w:val="28"/>
                <w:lang w:eastAsia="en-US"/>
              </w:rPr>
              <w:t>2</w:t>
            </w:r>
          </w:p>
        </w:tc>
        <w:tc>
          <w:tcPr>
            <w:tcW w:w="709" w:type="dxa"/>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22</w:t>
            </w:r>
          </w:p>
        </w:tc>
        <w:tc>
          <w:tcPr>
            <w:tcW w:w="1134"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41,1***</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4,</w:t>
            </w:r>
            <w:r w:rsidRPr="007E6002">
              <w:rPr>
                <w:sz w:val="28"/>
                <w:szCs w:val="28"/>
                <w:lang w:val="uk-UA"/>
              </w:rPr>
              <w:t>53</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24</w:t>
            </w:r>
          </w:p>
        </w:tc>
        <w:tc>
          <w:tcPr>
            <w:tcW w:w="992"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39,00</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46,72</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30</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55</w:t>
            </w:r>
          </w:p>
        </w:tc>
      </w:tr>
      <w:tr w:rsidR="00D90348" w:rsidRPr="007E6002" w:rsidTr="003D2BDB">
        <w:trPr>
          <w:cantSplit/>
          <w:trHeight w:val="397"/>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color w:val="000000"/>
                <w:sz w:val="28"/>
                <w:szCs w:val="28"/>
                <w:lang w:val="uk-UA" w:eastAsia="en-US"/>
              </w:rPr>
              <w:t>3</w:t>
            </w:r>
          </w:p>
        </w:tc>
        <w:tc>
          <w:tcPr>
            <w:tcW w:w="709" w:type="dxa"/>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17</w:t>
            </w:r>
          </w:p>
        </w:tc>
        <w:tc>
          <w:tcPr>
            <w:tcW w:w="1134"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lang w:val="uk-UA"/>
              </w:rPr>
              <w:t>146,5***</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lang w:val="uk-UA"/>
              </w:rPr>
              <w:t>4,59</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lang w:val="uk-UA"/>
              </w:rPr>
              <w:t>1,68</w:t>
            </w:r>
          </w:p>
        </w:tc>
        <w:tc>
          <w:tcPr>
            <w:tcW w:w="992"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lang w:val="uk-UA"/>
              </w:rPr>
              <w:t>141,5</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lang w:val="uk-UA"/>
              </w:rPr>
              <w:t>149,3</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lang w:val="uk-UA"/>
              </w:rPr>
              <w:t>134</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lang w:val="uk-UA"/>
              </w:rPr>
              <w:t>152</w:t>
            </w:r>
          </w:p>
        </w:tc>
      </w:tr>
      <w:tr w:rsidR="00D90348" w:rsidRPr="007E6002" w:rsidTr="003D2BDB">
        <w:trPr>
          <w:cantSplit/>
          <w:trHeight w:val="397"/>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color w:val="000000"/>
                <w:sz w:val="28"/>
                <w:szCs w:val="28"/>
                <w:lang w:val="uk-UA" w:eastAsia="en-US"/>
              </w:rPr>
              <w:t>4</w:t>
            </w:r>
          </w:p>
        </w:tc>
        <w:tc>
          <w:tcPr>
            <w:tcW w:w="709" w:type="dxa"/>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19</w:t>
            </w:r>
          </w:p>
        </w:tc>
        <w:tc>
          <w:tcPr>
            <w:tcW w:w="1134"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34,6</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4,</w:t>
            </w:r>
            <w:r w:rsidRPr="007E6002">
              <w:rPr>
                <w:sz w:val="28"/>
                <w:szCs w:val="28"/>
                <w:lang w:val="uk-UA"/>
              </w:rPr>
              <w:t>55</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19</w:t>
            </w:r>
          </w:p>
        </w:tc>
        <w:tc>
          <w:tcPr>
            <w:tcW w:w="992"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30,45</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39,56</w:t>
            </w:r>
          </w:p>
        </w:tc>
        <w:tc>
          <w:tcPr>
            <w:tcW w:w="850"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28</w:t>
            </w:r>
          </w:p>
        </w:tc>
        <w:tc>
          <w:tcPr>
            <w:tcW w:w="851" w:type="dxa"/>
            <w:shd w:val="clear" w:color="auto" w:fill="FFFFFF"/>
          </w:tcPr>
          <w:p w:rsidR="00D90348" w:rsidRPr="007E6002" w:rsidRDefault="00D90348" w:rsidP="003D2BDB">
            <w:pPr>
              <w:spacing w:line="360" w:lineRule="auto"/>
              <w:jc w:val="center"/>
              <w:rPr>
                <w:sz w:val="28"/>
                <w:szCs w:val="28"/>
                <w:lang w:val="uk-UA"/>
              </w:rPr>
            </w:pPr>
            <w:r w:rsidRPr="007E6002">
              <w:rPr>
                <w:sz w:val="28"/>
                <w:szCs w:val="28"/>
              </w:rPr>
              <w:t>1</w:t>
            </w:r>
            <w:r w:rsidRPr="007E6002">
              <w:rPr>
                <w:sz w:val="28"/>
                <w:szCs w:val="28"/>
                <w:lang w:val="uk-UA"/>
              </w:rPr>
              <w:t>44</w:t>
            </w:r>
          </w:p>
        </w:tc>
      </w:tr>
    </w:tbl>
    <w:p w:rsidR="00612180" w:rsidRPr="000707A1" w:rsidRDefault="00612180" w:rsidP="00612180">
      <w:pPr>
        <w:spacing w:line="360" w:lineRule="auto"/>
        <w:jc w:val="right"/>
        <w:rPr>
          <w:rFonts w:eastAsia="Calibri"/>
          <w:sz w:val="28"/>
          <w:szCs w:val="28"/>
          <w:lang w:val="uk-UA" w:eastAsia="en-US"/>
        </w:rPr>
      </w:pPr>
      <w:r w:rsidRPr="000707A1">
        <w:rPr>
          <w:rFonts w:eastAsia="Calibri"/>
          <w:sz w:val="28"/>
          <w:szCs w:val="28"/>
          <w:lang w:val="uk-UA" w:eastAsia="en-US"/>
        </w:rPr>
        <w:t>Продовження  таблиці 3.</w:t>
      </w:r>
      <w:r>
        <w:rPr>
          <w:rFonts w:eastAsia="Calibri"/>
          <w:sz w:val="28"/>
          <w:szCs w:val="28"/>
          <w:lang w:val="uk-UA" w:eastAsia="en-US"/>
        </w:rPr>
        <w:t>3</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567"/>
        <w:gridCol w:w="284"/>
        <w:gridCol w:w="425"/>
        <w:gridCol w:w="142"/>
        <w:gridCol w:w="992"/>
        <w:gridCol w:w="850"/>
        <w:gridCol w:w="851"/>
        <w:gridCol w:w="992"/>
        <w:gridCol w:w="851"/>
        <w:gridCol w:w="850"/>
        <w:gridCol w:w="851"/>
      </w:tblGrid>
      <w:tr w:rsidR="00612180" w:rsidRPr="000707A1" w:rsidTr="00D16F22">
        <w:trPr>
          <w:cantSplit/>
          <w:trHeight w:val="483"/>
        </w:trPr>
        <w:tc>
          <w:tcPr>
            <w:tcW w:w="1851" w:type="dxa"/>
            <w:shd w:val="clear" w:color="auto" w:fill="FFFFFF"/>
            <w:vAlign w:val="center"/>
          </w:tcPr>
          <w:p w:rsidR="00612180" w:rsidRPr="000707A1" w:rsidRDefault="00612180" w:rsidP="00D16F22">
            <w:pPr>
              <w:spacing w:line="360" w:lineRule="auto"/>
              <w:jc w:val="center"/>
              <w:rPr>
                <w:rFonts w:eastAsia="Calibri"/>
                <w:sz w:val="28"/>
                <w:szCs w:val="28"/>
                <w:lang w:val="uk-UA"/>
              </w:rPr>
            </w:pPr>
            <w:r w:rsidRPr="000707A1">
              <w:rPr>
                <w:rFonts w:eastAsia="Calibri"/>
                <w:sz w:val="28"/>
                <w:szCs w:val="28"/>
                <w:lang w:val="uk-UA"/>
              </w:rPr>
              <w:t>1</w:t>
            </w:r>
          </w:p>
        </w:tc>
        <w:tc>
          <w:tcPr>
            <w:tcW w:w="851" w:type="dxa"/>
            <w:gridSpan w:val="2"/>
            <w:shd w:val="clear" w:color="auto" w:fill="FFFFFF"/>
          </w:tcPr>
          <w:p w:rsidR="00612180" w:rsidRPr="000707A1" w:rsidRDefault="00612180" w:rsidP="00D16F22">
            <w:pPr>
              <w:spacing w:line="360" w:lineRule="auto"/>
              <w:jc w:val="center"/>
              <w:rPr>
                <w:sz w:val="28"/>
                <w:szCs w:val="28"/>
                <w:lang w:val="uk-UA"/>
              </w:rPr>
            </w:pPr>
            <w:r w:rsidRPr="000707A1">
              <w:rPr>
                <w:sz w:val="28"/>
                <w:szCs w:val="28"/>
                <w:lang w:val="uk-UA"/>
              </w:rPr>
              <w:t>2</w:t>
            </w:r>
          </w:p>
        </w:tc>
        <w:tc>
          <w:tcPr>
            <w:tcW w:w="567" w:type="dxa"/>
            <w:gridSpan w:val="2"/>
            <w:shd w:val="clear" w:color="auto" w:fill="FFFFFF"/>
          </w:tcPr>
          <w:p w:rsidR="00612180" w:rsidRPr="000707A1" w:rsidRDefault="00612180" w:rsidP="00D16F22">
            <w:pPr>
              <w:jc w:val="center"/>
              <w:rPr>
                <w:sz w:val="28"/>
                <w:szCs w:val="28"/>
                <w:lang w:val="uk-UA"/>
              </w:rPr>
            </w:pPr>
            <w:r w:rsidRPr="000707A1">
              <w:rPr>
                <w:sz w:val="28"/>
                <w:szCs w:val="28"/>
                <w:lang w:val="uk-UA"/>
              </w:rPr>
              <w:t>3</w:t>
            </w:r>
          </w:p>
        </w:tc>
        <w:tc>
          <w:tcPr>
            <w:tcW w:w="992"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4</w:t>
            </w:r>
          </w:p>
        </w:tc>
        <w:tc>
          <w:tcPr>
            <w:tcW w:w="850"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5</w:t>
            </w:r>
          </w:p>
        </w:tc>
        <w:tc>
          <w:tcPr>
            <w:tcW w:w="851"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6</w:t>
            </w:r>
          </w:p>
        </w:tc>
        <w:tc>
          <w:tcPr>
            <w:tcW w:w="992"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7</w:t>
            </w:r>
          </w:p>
        </w:tc>
        <w:tc>
          <w:tcPr>
            <w:tcW w:w="851"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8</w:t>
            </w:r>
          </w:p>
        </w:tc>
        <w:tc>
          <w:tcPr>
            <w:tcW w:w="850" w:type="dxa"/>
            <w:shd w:val="clear" w:color="auto" w:fill="FFFFFF"/>
          </w:tcPr>
          <w:p w:rsidR="00612180" w:rsidRPr="000707A1" w:rsidRDefault="00612180" w:rsidP="00D16F22">
            <w:pPr>
              <w:autoSpaceDE w:val="0"/>
              <w:autoSpaceDN w:val="0"/>
              <w:adjustRightInd w:val="0"/>
              <w:spacing w:line="360" w:lineRule="auto"/>
              <w:ind w:right="60"/>
              <w:jc w:val="center"/>
              <w:rPr>
                <w:rFonts w:eastAsia="Calibri"/>
                <w:sz w:val="28"/>
                <w:szCs w:val="28"/>
                <w:lang w:val="uk-UA"/>
              </w:rPr>
            </w:pPr>
            <w:r w:rsidRPr="000707A1">
              <w:rPr>
                <w:rFonts w:eastAsia="Calibri"/>
                <w:sz w:val="28"/>
                <w:szCs w:val="28"/>
                <w:lang w:val="uk-UA"/>
              </w:rPr>
              <w:t>9</w:t>
            </w:r>
          </w:p>
        </w:tc>
        <w:tc>
          <w:tcPr>
            <w:tcW w:w="851" w:type="dxa"/>
            <w:shd w:val="clear" w:color="auto" w:fill="FFFFFF"/>
          </w:tcPr>
          <w:p w:rsidR="00612180" w:rsidRPr="000707A1" w:rsidRDefault="00612180" w:rsidP="00D16F22">
            <w:pPr>
              <w:autoSpaceDE w:val="0"/>
              <w:autoSpaceDN w:val="0"/>
              <w:adjustRightInd w:val="0"/>
              <w:spacing w:line="360" w:lineRule="auto"/>
              <w:jc w:val="center"/>
              <w:rPr>
                <w:sz w:val="28"/>
                <w:szCs w:val="28"/>
                <w:lang w:val="uk-UA"/>
              </w:rPr>
            </w:pPr>
            <w:r w:rsidRPr="000707A1">
              <w:rPr>
                <w:sz w:val="28"/>
                <w:szCs w:val="28"/>
                <w:lang w:val="uk-UA"/>
              </w:rPr>
              <w:t>10</w:t>
            </w:r>
          </w:p>
        </w:tc>
      </w:tr>
      <w:tr w:rsidR="00D90348" w:rsidRPr="007E6002" w:rsidTr="003D2BDB">
        <w:trPr>
          <w:cantSplit/>
          <w:trHeight w:val="510"/>
        </w:trPr>
        <w:tc>
          <w:tcPr>
            <w:tcW w:w="1851" w:type="dxa"/>
            <w:vMerge w:val="restart"/>
            <w:shd w:val="clear" w:color="auto" w:fill="FFFFFF"/>
          </w:tcPr>
          <w:p w:rsidR="00D90348" w:rsidRPr="007E6002" w:rsidRDefault="00D90348" w:rsidP="003D2BDB">
            <w:pPr>
              <w:spacing w:line="360" w:lineRule="auto"/>
              <w:jc w:val="center"/>
              <w:rPr>
                <w:rFonts w:eastAsia="Calibri"/>
                <w:sz w:val="28"/>
                <w:szCs w:val="28"/>
                <w:lang w:eastAsia="en-US"/>
              </w:rPr>
            </w:pPr>
            <w:r w:rsidRPr="007E6002">
              <w:rPr>
                <w:rFonts w:eastAsia="Calibri"/>
                <w:sz w:val="28"/>
                <w:szCs w:val="28"/>
                <w:lang w:eastAsia="en-US"/>
              </w:rPr>
              <w:t>Кількість</w:t>
            </w:r>
          </w:p>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eastAsia="en-US"/>
              </w:rPr>
              <w:t>лейкоцитів</w:t>
            </w:r>
            <w:r w:rsidRPr="007E6002">
              <w:rPr>
                <w:rFonts w:eastAsia="Calibri"/>
                <w:sz w:val="28"/>
                <w:szCs w:val="28"/>
                <w:lang w:val="uk-UA" w:eastAsia="en-US"/>
              </w:rPr>
              <w:t xml:space="preserve">, </w:t>
            </w:r>
          </w:p>
          <w:p w:rsidR="00D90348" w:rsidRPr="007E6002" w:rsidRDefault="00D90348" w:rsidP="003D2BDB">
            <w:pPr>
              <w:spacing w:line="360" w:lineRule="auto"/>
              <w:jc w:val="center"/>
              <w:rPr>
                <w:rFonts w:eastAsia="Calibri"/>
                <w:sz w:val="28"/>
                <w:szCs w:val="28"/>
                <w:lang w:eastAsia="en-US"/>
              </w:rPr>
            </w:pPr>
            <w:r w:rsidRPr="007E6002">
              <w:rPr>
                <w:rFonts w:eastAsia="Calibri"/>
                <w:sz w:val="28"/>
                <w:szCs w:val="28"/>
                <w:lang w:val="uk-UA" w:eastAsia="en-US"/>
              </w:rPr>
              <w:t>10</w:t>
            </w:r>
            <w:r w:rsidRPr="007E6002">
              <w:rPr>
                <w:rFonts w:eastAsia="Calibri"/>
                <w:sz w:val="28"/>
                <w:szCs w:val="28"/>
                <w:vertAlign w:val="superscript"/>
                <w:lang w:val="uk-UA" w:eastAsia="en-US"/>
              </w:rPr>
              <w:t>9</w:t>
            </w:r>
            <w:r w:rsidRPr="007E6002">
              <w:rPr>
                <w:rFonts w:eastAsia="Calibri"/>
                <w:sz w:val="28"/>
                <w:szCs w:val="28"/>
                <w:lang w:val="uk-UA" w:eastAsia="en-US"/>
              </w:rPr>
              <w:t>/л</w:t>
            </w: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color w:val="000000"/>
                <w:sz w:val="28"/>
                <w:szCs w:val="28"/>
                <w:lang w:val="uk-UA" w:eastAsia="en-US"/>
              </w:rPr>
              <w:t>К</w:t>
            </w:r>
          </w:p>
        </w:tc>
        <w:tc>
          <w:tcPr>
            <w:tcW w:w="709" w:type="dxa"/>
            <w:gridSpan w:val="2"/>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18</w:t>
            </w:r>
          </w:p>
        </w:tc>
        <w:tc>
          <w:tcPr>
            <w:tcW w:w="1134" w:type="dxa"/>
            <w:gridSpan w:val="2"/>
            <w:shd w:val="clear" w:color="auto" w:fill="FFFFFF"/>
          </w:tcPr>
          <w:p w:rsidR="00D90348" w:rsidRPr="007E6002" w:rsidRDefault="00D90348" w:rsidP="003D2BDB">
            <w:pPr>
              <w:spacing w:line="360" w:lineRule="auto"/>
              <w:jc w:val="center"/>
              <w:rPr>
                <w:rFonts w:eastAsia="Calibri"/>
                <w:bCs/>
                <w:color w:val="000000"/>
                <w:sz w:val="28"/>
                <w:szCs w:val="28"/>
                <w:lang w:val="uk-UA" w:eastAsia="en-US"/>
              </w:rPr>
            </w:pPr>
            <w:r w:rsidRPr="007E6002">
              <w:rPr>
                <w:rFonts w:eastAsia="Calibri"/>
                <w:bCs/>
                <w:color w:val="000000"/>
                <w:sz w:val="28"/>
                <w:szCs w:val="28"/>
                <w:lang w:val="uk-UA" w:eastAsia="en-US"/>
              </w:rPr>
              <w:t>6</w:t>
            </w:r>
            <w:r w:rsidRPr="007E6002">
              <w:rPr>
                <w:rFonts w:eastAsia="Calibri"/>
                <w:bCs/>
                <w:color w:val="000000"/>
                <w:sz w:val="28"/>
                <w:szCs w:val="28"/>
                <w:lang w:eastAsia="en-US"/>
              </w:rPr>
              <w:t>,7</w:t>
            </w:r>
            <w:r w:rsidRPr="007E6002">
              <w:rPr>
                <w:rFonts w:eastAsia="Calibri"/>
                <w:bCs/>
                <w:color w:val="000000"/>
                <w:sz w:val="28"/>
                <w:szCs w:val="28"/>
                <w:lang w:val="uk-UA" w:eastAsia="en-US"/>
              </w:rPr>
              <w:t>2</w:t>
            </w:r>
          </w:p>
        </w:tc>
        <w:tc>
          <w:tcPr>
            <w:tcW w:w="850"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0,8</w:t>
            </w:r>
            <w:r w:rsidRPr="007E6002">
              <w:rPr>
                <w:rFonts w:eastAsia="Calibri"/>
                <w:bCs/>
                <w:color w:val="000000"/>
                <w:sz w:val="28"/>
                <w:szCs w:val="28"/>
                <w:lang w:val="uk-UA" w:eastAsia="en-US"/>
              </w:rPr>
              <w:t>0</w:t>
            </w:r>
          </w:p>
        </w:tc>
        <w:tc>
          <w:tcPr>
            <w:tcW w:w="851"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0,1</w:t>
            </w:r>
            <w:r w:rsidRPr="007E6002">
              <w:rPr>
                <w:rFonts w:eastAsia="Calibri"/>
                <w:bCs/>
                <w:color w:val="000000"/>
                <w:sz w:val="28"/>
                <w:szCs w:val="28"/>
                <w:lang w:val="uk-UA" w:eastAsia="en-US"/>
              </w:rPr>
              <w:t>5</w:t>
            </w:r>
          </w:p>
        </w:tc>
        <w:tc>
          <w:tcPr>
            <w:tcW w:w="992" w:type="dxa"/>
            <w:shd w:val="clear" w:color="auto" w:fill="FFFFFF"/>
          </w:tcPr>
          <w:p w:rsidR="00D90348" w:rsidRPr="007E6002" w:rsidRDefault="00D90348" w:rsidP="003D2BDB">
            <w:pPr>
              <w:spacing w:line="360" w:lineRule="auto"/>
              <w:jc w:val="center"/>
              <w:rPr>
                <w:rFonts w:eastAsia="Calibri"/>
                <w:bCs/>
                <w:sz w:val="28"/>
                <w:szCs w:val="28"/>
                <w:lang w:eastAsia="en-US"/>
              </w:rPr>
            </w:pPr>
            <w:r w:rsidRPr="007E6002">
              <w:rPr>
                <w:rFonts w:eastAsia="Calibri"/>
                <w:bCs/>
                <w:sz w:val="28"/>
                <w:szCs w:val="28"/>
                <w:lang w:eastAsia="en-US"/>
              </w:rPr>
              <w:t>5,</w:t>
            </w:r>
            <w:r w:rsidRPr="007E6002">
              <w:rPr>
                <w:rFonts w:eastAsia="Calibri"/>
                <w:bCs/>
                <w:sz w:val="28"/>
                <w:szCs w:val="28"/>
                <w:lang w:val="uk-UA" w:eastAsia="en-US"/>
              </w:rPr>
              <w:t>8</w:t>
            </w:r>
            <w:r w:rsidRPr="007E6002">
              <w:rPr>
                <w:rFonts w:eastAsia="Calibri"/>
                <w:bCs/>
                <w:sz w:val="28"/>
                <w:szCs w:val="28"/>
                <w:lang w:eastAsia="en-US"/>
              </w:rPr>
              <w:t>8</w:t>
            </w:r>
          </w:p>
        </w:tc>
        <w:tc>
          <w:tcPr>
            <w:tcW w:w="851"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sz w:val="28"/>
                <w:szCs w:val="28"/>
                <w:lang w:eastAsia="en-US"/>
              </w:rPr>
            </w:pPr>
            <w:r w:rsidRPr="007E6002">
              <w:rPr>
                <w:rFonts w:eastAsia="Calibri"/>
                <w:bCs/>
                <w:sz w:val="28"/>
                <w:szCs w:val="28"/>
                <w:lang w:val="uk-UA" w:eastAsia="en-US"/>
              </w:rPr>
              <w:t>7</w:t>
            </w:r>
            <w:r w:rsidRPr="007E6002">
              <w:rPr>
                <w:rFonts w:eastAsia="Calibri"/>
                <w:bCs/>
                <w:sz w:val="28"/>
                <w:szCs w:val="28"/>
                <w:lang w:eastAsia="en-US"/>
              </w:rPr>
              <w:t>,</w:t>
            </w:r>
            <w:r w:rsidRPr="007E6002">
              <w:rPr>
                <w:rFonts w:eastAsia="Calibri"/>
                <w:bCs/>
                <w:sz w:val="28"/>
                <w:szCs w:val="28"/>
                <w:lang w:val="uk-UA" w:eastAsia="en-US"/>
              </w:rPr>
              <w:t>7</w:t>
            </w:r>
            <w:r w:rsidRPr="007E6002">
              <w:rPr>
                <w:rFonts w:eastAsia="Calibri"/>
                <w:bCs/>
                <w:sz w:val="28"/>
                <w:szCs w:val="28"/>
                <w:lang w:eastAsia="en-US"/>
              </w:rPr>
              <w:t>5</w:t>
            </w:r>
          </w:p>
        </w:tc>
        <w:tc>
          <w:tcPr>
            <w:tcW w:w="850"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sz w:val="28"/>
                <w:szCs w:val="28"/>
                <w:lang w:val="uk-UA" w:eastAsia="en-US"/>
              </w:rPr>
            </w:pPr>
            <w:r w:rsidRPr="007E6002">
              <w:rPr>
                <w:rFonts w:eastAsia="Calibri"/>
                <w:bCs/>
                <w:sz w:val="28"/>
                <w:szCs w:val="28"/>
                <w:lang w:eastAsia="en-US"/>
              </w:rPr>
              <w:t>4,3</w:t>
            </w:r>
            <w:r w:rsidRPr="007E6002">
              <w:rPr>
                <w:rFonts w:eastAsia="Calibri"/>
                <w:bCs/>
                <w:sz w:val="28"/>
                <w:szCs w:val="28"/>
                <w:lang w:val="uk-UA" w:eastAsia="en-US"/>
              </w:rPr>
              <w:t>5</w:t>
            </w:r>
          </w:p>
        </w:tc>
        <w:tc>
          <w:tcPr>
            <w:tcW w:w="851"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val="uk-UA" w:eastAsia="en-US"/>
              </w:rPr>
              <w:t>8</w:t>
            </w:r>
            <w:r w:rsidRPr="007E6002">
              <w:rPr>
                <w:rFonts w:eastAsia="Calibri"/>
                <w:bCs/>
                <w:color w:val="000000"/>
                <w:sz w:val="28"/>
                <w:szCs w:val="28"/>
                <w:lang w:eastAsia="en-US"/>
              </w:rPr>
              <w:t>,</w:t>
            </w:r>
            <w:r w:rsidRPr="007E6002">
              <w:rPr>
                <w:rFonts w:eastAsia="Calibri"/>
                <w:bCs/>
                <w:color w:val="000000"/>
                <w:sz w:val="28"/>
                <w:szCs w:val="28"/>
                <w:lang w:val="uk-UA" w:eastAsia="en-US"/>
              </w:rPr>
              <w:t>15</w:t>
            </w:r>
          </w:p>
        </w:tc>
      </w:tr>
      <w:tr w:rsidR="00D90348" w:rsidRPr="007E6002" w:rsidTr="003D2BDB">
        <w:trPr>
          <w:cantSplit/>
          <w:trHeight w:val="510"/>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highlight w:val="yellow"/>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highlight w:val="yellow"/>
                <w:lang w:eastAsia="en-US"/>
              </w:rPr>
            </w:pPr>
            <w:r w:rsidRPr="007E6002">
              <w:rPr>
                <w:rFonts w:eastAsia="Calibri"/>
                <w:color w:val="000000"/>
                <w:sz w:val="28"/>
                <w:szCs w:val="28"/>
                <w:lang w:eastAsia="en-US"/>
              </w:rPr>
              <w:t>1</w:t>
            </w:r>
          </w:p>
        </w:tc>
        <w:tc>
          <w:tcPr>
            <w:tcW w:w="709" w:type="dxa"/>
            <w:gridSpan w:val="2"/>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16,</w:t>
            </w:r>
            <w:r w:rsidRPr="007E6002">
              <w:rPr>
                <w:sz w:val="28"/>
                <w:szCs w:val="28"/>
                <w:lang w:val="uk-UA"/>
              </w:rPr>
              <w:t>10</w:t>
            </w:r>
            <w:r w:rsidRPr="007E6002">
              <w:rPr>
                <w:sz w:val="28"/>
                <w:szCs w:val="28"/>
              </w:rPr>
              <w:t>***</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0,</w:t>
            </w:r>
            <w:r w:rsidRPr="007E6002">
              <w:rPr>
                <w:sz w:val="28"/>
                <w:szCs w:val="28"/>
                <w:lang w:val="uk-UA"/>
              </w:rPr>
              <w:t>71</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0,</w:t>
            </w:r>
            <w:r w:rsidRPr="007E6002">
              <w:rPr>
                <w:sz w:val="28"/>
                <w:szCs w:val="28"/>
                <w:lang w:val="uk-UA"/>
              </w:rPr>
              <w:t>23</w:t>
            </w:r>
          </w:p>
        </w:tc>
        <w:tc>
          <w:tcPr>
            <w:tcW w:w="992"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15,72</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16,32</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14,20</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16,9</w:t>
            </w:r>
          </w:p>
        </w:tc>
      </w:tr>
      <w:tr w:rsidR="00D90348" w:rsidRPr="007E6002" w:rsidTr="003D2BDB">
        <w:trPr>
          <w:cantSplit/>
          <w:trHeight w:val="510"/>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highlight w:val="yellow"/>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highlight w:val="yellow"/>
                <w:lang w:eastAsia="en-US"/>
              </w:rPr>
            </w:pPr>
            <w:r w:rsidRPr="007E6002">
              <w:rPr>
                <w:rFonts w:eastAsia="Calibri"/>
                <w:color w:val="000000"/>
                <w:sz w:val="28"/>
                <w:szCs w:val="28"/>
                <w:lang w:eastAsia="en-US"/>
              </w:rPr>
              <w:t>2</w:t>
            </w:r>
          </w:p>
        </w:tc>
        <w:tc>
          <w:tcPr>
            <w:tcW w:w="709" w:type="dxa"/>
            <w:gridSpan w:val="2"/>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22</w:t>
            </w:r>
          </w:p>
        </w:tc>
        <w:tc>
          <w:tcPr>
            <w:tcW w:w="1134" w:type="dxa"/>
            <w:gridSpan w:val="2"/>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12,15***</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0,</w:t>
            </w:r>
            <w:r w:rsidRPr="007E6002">
              <w:rPr>
                <w:sz w:val="28"/>
                <w:szCs w:val="28"/>
                <w:lang w:val="uk-UA"/>
              </w:rPr>
              <w:t>88</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0,</w:t>
            </w:r>
            <w:r w:rsidRPr="007E6002">
              <w:rPr>
                <w:sz w:val="28"/>
                <w:szCs w:val="28"/>
                <w:lang w:val="uk-UA"/>
              </w:rPr>
              <w:t>36</w:t>
            </w:r>
          </w:p>
        </w:tc>
        <w:tc>
          <w:tcPr>
            <w:tcW w:w="992"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11,70</w:t>
            </w:r>
          </w:p>
        </w:tc>
        <w:tc>
          <w:tcPr>
            <w:tcW w:w="851" w:type="dxa"/>
            <w:shd w:val="clear" w:color="auto" w:fill="FFFFFF"/>
          </w:tcPr>
          <w:p w:rsidR="00D90348" w:rsidRPr="007E6002" w:rsidRDefault="00D90348" w:rsidP="003D2BDB">
            <w:pPr>
              <w:spacing w:line="360" w:lineRule="auto"/>
              <w:jc w:val="center"/>
              <w:rPr>
                <w:sz w:val="28"/>
                <w:szCs w:val="28"/>
                <w:highlight w:val="yellow"/>
              </w:rPr>
            </w:pPr>
            <w:r w:rsidRPr="007E6002">
              <w:rPr>
                <w:sz w:val="28"/>
                <w:szCs w:val="28"/>
              </w:rPr>
              <w:t>12,60</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10,60</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13,7</w:t>
            </w:r>
          </w:p>
        </w:tc>
      </w:tr>
      <w:tr w:rsidR="00D90348" w:rsidRPr="007E6002" w:rsidTr="003D2BDB">
        <w:trPr>
          <w:cantSplit/>
          <w:trHeight w:val="510"/>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highlight w:val="yellow"/>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highlight w:val="yellow"/>
                <w:lang w:val="uk-UA" w:eastAsia="en-US"/>
              </w:rPr>
            </w:pPr>
            <w:r w:rsidRPr="007E6002">
              <w:rPr>
                <w:rFonts w:eastAsia="Calibri"/>
                <w:color w:val="000000"/>
                <w:sz w:val="28"/>
                <w:szCs w:val="28"/>
                <w:lang w:val="uk-UA" w:eastAsia="en-US"/>
              </w:rPr>
              <w:t>3</w:t>
            </w:r>
          </w:p>
        </w:tc>
        <w:tc>
          <w:tcPr>
            <w:tcW w:w="709" w:type="dxa"/>
            <w:gridSpan w:val="2"/>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17</w:t>
            </w:r>
          </w:p>
        </w:tc>
        <w:tc>
          <w:tcPr>
            <w:tcW w:w="1134" w:type="dxa"/>
            <w:gridSpan w:val="2"/>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lang w:val="uk-UA"/>
              </w:rPr>
              <w:t>11,61***</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lang w:val="uk-UA"/>
              </w:rPr>
              <w:t>1,37</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lang w:val="uk-UA"/>
              </w:rPr>
              <w:t>0,64</w:t>
            </w:r>
          </w:p>
        </w:tc>
        <w:tc>
          <w:tcPr>
            <w:tcW w:w="992"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lang w:val="uk-UA"/>
              </w:rPr>
              <w:t>10,83</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lang w:val="uk-UA"/>
              </w:rPr>
              <w:t>12,45</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lang w:val="uk-UA"/>
              </w:rPr>
              <w:t>8,23</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lang w:val="uk-UA"/>
              </w:rPr>
              <w:t>14,5</w:t>
            </w:r>
          </w:p>
        </w:tc>
      </w:tr>
      <w:tr w:rsidR="00D90348" w:rsidRPr="007E6002" w:rsidTr="003D2BDB">
        <w:trPr>
          <w:cantSplit/>
          <w:trHeight w:val="510"/>
        </w:trPr>
        <w:tc>
          <w:tcPr>
            <w:tcW w:w="1851" w:type="dxa"/>
            <w:vMerge/>
            <w:shd w:val="clear" w:color="auto" w:fill="FFFFFF"/>
          </w:tcPr>
          <w:p w:rsidR="00D90348" w:rsidRPr="007E6002" w:rsidRDefault="00D90348" w:rsidP="003D2BDB">
            <w:pPr>
              <w:autoSpaceDE w:val="0"/>
              <w:autoSpaceDN w:val="0"/>
              <w:adjustRightInd w:val="0"/>
              <w:spacing w:line="360" w:lineRule="auto"/>
              <w:jc w:val="center"/>
              <w:rPr>
                <w:rFonts w:eastAsia="Calibri"/>
                <w:color w:val="000000"/>
                <w:sz w:val="28"/>
                <w:szCs w:val="28"/>
                <w:highlight w:val="yellow"/>
                <w:lang w:eastAsia="en-US"/>
              </w:rPr>
            </w:pPr>
          </w:p>
        </w:tc>
        <w:tc>
          <w:tcPr>
            <w:tcW w:w="567" w:type="dxa"/>
            <w:shd w:val="clear" w:color="auto" w:fill="FFFFFF"/>
          </w:tcPr>
          <w:p w:rsidR="00D90348" w:rsidRPr="007E6002" w:rsidRDefault="00D90348" w:rsidP="003D2BDB">
            <w:pPr>
              <w:autoSpaceDE w:val="0"/>
              <w:autoSpaceDN w:val="0"/>
              <w:adjustRightInd w:val="0"/>
              <w:spacing w:line="360" w:lineRule="auto"/>
              <w:ind w:right="60"/>
              <w:jc w:val="center"/>
              <w:rPr>
                <w:rFonts w:eastAsia="Calibri"/>
                <w:color w:val="000000"/>
                <w:sz w:val="28"/>
                <w:szCs w:val="28"/>
                <w:highlight w:val="yellow"/>
                <w:lang w:val="uk-UA" w:eastAsia="en-US"/>
              </w:rPr>
            </w:pPr>
            <w:r w:rsidRPr="007E6002">
              <w:rPr>
                <w:rFonts w:eastAsia="Calibri"/>
                <w:color w:val="000000"/>
                <w:sz w:val="28"/>
                <w:szCs w:val="28"/>
                <w:lang w:val="uk-UA" w:eastAsia="en-US"/>
              </w:rPr>
              <w:t>4</w:t>
            </w:r>
          </w:p>
        </w:tc>
        <w:tc>
          <w:tcPr>
            <w:tcW w:w="709" w:type="dxa"/>
            <w:gridSpan w:val="2"/>
            <w:shd w:val="clear" w:color="auto" w:fill="FFFFFF"/>
          </w:tcPr>
          <w:p w:rsidR="00D90348" w:rsidRPr="007E6002" w:rsidRDefault="00D90348" w:rsidP="003D2BDB">
            <w:pPr>
              <w:spacing w:line="360" w:lineRule="auto"/>
              <w:jc w:val="center"/>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3D2BDB">
            <w:pPr>
              <w:spacing w:line="360" w:lineRule="auto"/>
              <w:jc w:val="center"/>
              <w:rPr>
                <w:sz w:val="28"/>
                <w:szCs w:val="28"/>
                <w:highlight w:val="yellow"/>
              </w:rPr>
            </w:pPr>
            <w:r w:rsidRPr="007E6002">
              <w:rPr>
                <w:sz w:val="28"/>
                <w:szCs w:val="28"/>
              </w:rPr>
              <w:t>9,</w:t>
            </w:r>
            <w:r w:rsidRPr="007E6002">
              <w:rPr>
                <w:sz w:val="28"/>
                <w:szCs w:val="28"/>
                <w:lang w:val="uk-UA"/>
              </w:rPr>
              <w:t>04</w:t>
            </w:r>
            <w:r w:rsidRPr="007E6002">
              <w:rPr>
                <w:sz w:val="28"/>
                <w:szCs w:val="28"/>
              </w:rPr>
              <w:t>***</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0,</w:t>
            </w:r>
            <w:r w:rsidRPr="007E6002">
              <w:rPr>
                <w:sz w:val="28"/>
                <w:szCs w:val="28"/>
                <w:lang w:val="uk-UA"/>
              </w:rPr>
              <w:t>60</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0,</w:t>
            </w:r>
            <w:r w:rsidRPr="007E6002">
              <w:rPr>
                <w:sz w:val="28"/>
                <w:szCs w:val="28"/>
                <w:lang w:val="uk-UA"/>
              </w:rPr>
              <w:t>20</w:t>
            </w:r>
          </w:p>
        </w:tc>
        <w:tc>
          <w:tcPr>
            <w:tcW w:w="992" w:type="dxa"/>
            <w:shd w:val="clear" w:color="auto" w:fill="FFFFFF"/>
          </w:tcPr>
          <w:p w:rsidR="00D90348" w:rsidRPr="007E6002" w:rsidRDefault="00D90348" w:rsidP="003D2BDB">
            <w:pPr>
              <w:spacing w:line="360" w:lineRule="auto"/>
              <w:jc w:val="center"/>
              <w:rPr>
                <w:sz w:val="28"/>
                <w:szCs w:val="28"/>
                <w:highlight w:val="yellow"/>
              </w:rPr>
            </w:pPr>
            <w:r w:rsidRPr="007E6002">
              <w:rPr>
                <w:sz w:val="28"/>
                <w:szCs w:val="28"/>
              </w:rPr>
              <w:t>8,99</w:t>
            </w:r>
          </w:p>
        </w:tc>
        <w:tc>
          <w:tcPr>
            <w:tcW w:w="851" w:type="dxa"/>
            <w:shd w:val="clear" w:color="auto" w:fill="FFFFFF"/>
          </w:tcPr>
          <w:p w:rsidR="00D90348" w:rsidRPr="007E6002" w:rsidRDefault="00D90348" w:rsidP="003D2BDB">
            <w:pPr>
              <w:spacing w:line="360" w:lineRule="auto"/>
              <w:jc w:val="center"/>
              <w:rPr>
                <w:sz w:val="28"/>
                <w:szCs w:val="28"/>
                <w:highlight w:val="yellow"/>
              </w:rPr>
            </w:pPr>
            <w:r w:rsidRPr="007E6002">
              <w:rPr>
                <w:sz w:val="28"/>
                <w:szCs w:val="28"/>
              </w:rPr>
              <w:t>9,51</w:t>
            </w:r>
          </w:p>
        </w:tc>
        <w:tc>
          <w:tcPr>
            <w:tcW w:w="850"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7,95</w:t>
            </w:r>
          </w:p>
        </w:tc>
        <w:tc>
          <w:tcPr>
            <w:tcW w:w="851" w:type="dxa"/>
            <w:shd w:val="clear" w:color="auto" w:fill="FFFFFF"/>
          </w:tcPr>
          <w:p w:rsidR="00D90348" w:rsidRPr="007E6002" w:rsidRDefault="00D90348" w:rsidP="003D2BDB">
            <w:pPr>
              <w:spacing w:line="360" w:lineRule="auto"/>
              <w:jc w:val="center"/>
              <w:rPr>
                <w:sz w:val="28"/>
                <w:szCs w:val="28"/>
                <w:highlight w:val="yellow"/>
                <w:lang w:val="uk-UA"/>
              </w:rPr>
            </w:pPr>
            <w:r w:rsidRPr="007E6002">
              <w:rPr>
                <w:sz w:val="28"/>
                <w:szCs w:val="28"/>
              </w:rPr>
              <w:t>10,31</w:t>
            </w:r>
          </w:p>
        </w:tc>
      </w:tr>
      <w:tr w:rsidR="00D90348" w:rsidRPr="007E6002" w:rsidTr="006E16F6">
        <w:trPr>
          <w:cantSplit/>
          <w:trHeight w:hRule="exact" w:val="454"/>
        </w:trPr>
        <w:tc>
          <w:tcPr>
            <w:tcW w:w="1851" w:type="dxa"/>
            <w:vMerge w:val="restart"/>
            <w:shd w:val="clear" w:color="auto" w:fill="FFFFFF"/>
            <w:vAlign w:val="center"/>
          </w:tcPr>
          <w:p w:rsidR="00D90348" w:rsidRPr="007E6002" w:rsidRDefault="00D90348" w:rsidP="006E16F6">
            <w:pPr>
              <w:spacing w:line="360" w:lineRule="auto"/>
              <w:jc w:val="center"/>
              <w:rPr>
                <w:sz w:val="28"/>
                <w:szCs w:val="28"/>
              </w:rPr>
            </w:pPr>
            <w:r w:rsidRPr="007E6002">
              <w:rPr>
                <w:sz w:val="28"/>
                <w:szCs w:val="28"/>
                <w:lang w:val="uk-UA"/>
              </w:rPr>
              <w:t>Еозинофіли, %</w:t>
            </w:r>
          </w:p>
        </w:tc>
        <w:tc>
          <w:tcPr>
            <w:tcW w:w="567" w:type="dxa"/>
            <w:shd w:val="clear" w:color="auto" w:fill="FFFFFF"/>
          </w:tcPr>
          <w:p w:rsidR="00D90348" w:rsidRPr="007E6002" w:rsidRDefault="00D90348" w:rsidP="006E16F6">
            <w:pPr>
              <w:spacing w:line="360" w:lineRule="auto"/>
              <w:jc w:val="center"/>
              <w:rPr>
                <w:sz w:val="28"/>
                <w:szCs w:val="28"/>
                <w:lang w:val="uk-UA"/>
              </w:rPr>
            </w:pPr>
            <w:r w:rsidRPr="007E6002">
              <w:rPr>
                <w:sz w:val="28"/>
                <w:szCs w:val="28"/>
                <w:lang w:val="uk-UA"/>
              </w:rPr>
              <w:t>К</w:t>
            </w:r>
          </w:p>
        </w:tc>
        <w:tc>
          <w:tcPr>
            <w:tcW w:w="709" w:type="dxa"/>
            <w:gridSpan w:val="2"/>
            <w:shd w:val="clear" w:color="auto" w:fill="FFFFFF"/>
          </w:tcPr>
          <w:p w:rsidR="00D90348" w:rsidRPr="007E6002" w:rsidRDefault="00D90348" w:rsidP="006E16F6">
            <w:pPr>
              <w:spacing w:line="360" w:lineRule="auto"/>
              <w:jc w:val="center"/>
              <w:rPr>
                <w:rFonts w:eastAsia="Calibri"/>
                <w:sz w:val="28"/>
                <w:szCs w:val="28"/>
                <w:lang w:val="uk-UA" w:eastAsia="en-US"/>
              </w:rPr>
            </w:pPr>
            <w:r w:rsidRPr="007E6002">
              <w:rPr>
                <w:rFonts w:eastAsia="Calibri"/>
                <w:sz w:val="28"/>
                <w:szCs w:val="28"/>
                <w:lang w:val="uk-UA" w:eastAsia="en-US"/>
              </w:rPr>
              <w:t>18</w:t>
            </w:r>
          </w:p>
        </w:tc>
        <w:tc>
          <w:tcPr>
            <w:tcW w:w="1134" w:type="dxa"/>
            <w:gridSpan w:val="2"/>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lang w:val="uk-UA"/>
              </w:rPr>
              <w:t>2,1</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1,18</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0,2</w:t>
            </w:r>
            <w:r w:rsidRPr="007E6002">
              <w:rPr>
                <w:color w:val="000000"/>
                <w:sz w:val="28"/>
                <w:szCs w:val="28"/>
                <w:lang w:val="uk-UA"/>
              </w:rPr>
              <w:t>8</w:t>
            </w:r>
          </w:p>
        </w:tc>
        <w:tc>
          <w:tcPr>
            <w:tcW w:w="992"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1,</w:t>
            </w:r>
            <w:r w:rsidRPr="007E6002">
              <w:rPr>
                <w:color w:val="000000"/>
                <w:sz w:val="28"/>
                <w:szCs w:val="28"/>
                <w:lang w:val="uk-UA"/>
              </w:rPr>
              <w:t>9</w:t>
            </w:r>
            <w:r w:rsidRPr="007E6002">
              <w:rPr>
                <w:color w:val="000000"/>
                <w:sz w:val="28"/>
                <w:szCs w:val="28"/>
              </w:rPr>
              <w:t>0</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2,48</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1</w:t>
            </w:r>
            <w:r w:rsidRPr="007E6002">
              <w:rPr>
                <w:color w:val="000000"/>
                <w:sz w:val="28"/>
                <w:szCs w:val="28"/>
                <w:lang w:val="uk-UA"/>
              </w:rPr>
              <w:t>,0</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5</w:t>
            </w:r>
            <w:r w:rsidRPr="007E6002">
              <w:rPr>
                <w:color w:val="000000"/>
                <w:sz w:val="28"/>
                <w:szCs w:val="28"/>
                <w:lang w:val="uk-UA"/>
              </w:rPr>
              <w:t>,0</w:t>
            </w:r>
          </w:p>
        </w:tc>
      </w:tr>
      <w:tr w:rsidR="00D90348" w:rsidRPr="007E6002" w:rsidTr="006E16F6">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w:t>
            </w:r>
          </w:p>
        </w:tc>
        <w:tc>
          <w:tcPr>
            <w:tcW w:w="709" w:type="dxa"/>
            <w:gridSpan w:val="2"/>
            <w:shd w:val="clear" w:color="auto" w:fill="FFFFFF"/>
          </w:tcPr>
          <w:p w:rsidR="00D90348" w:rsidRPr="007E6002" w:rsidRDefault="00D90348" w:rsidP="006E16F6">
            <w:pPr>
              <w:spacing w:line="360" w:lineRule="auto"/>
              <w:jc w:val="center"/>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rPr>
              <w:t>2,</w:t>
            </w:r>
            <w:r w:rsidRPr="007E6002">
              <w:rPr>
                <w:color w:val="000000"/>
                <w:sz w:val="28"/>
                <w:szCs w:val="28"/>
                <w:lang w:val="uk-UA"/>
              </w:rPr>
              <w:t>9</w:t>
            </w:r>
          </w:p>
        </w:tc>
        <w:tc>
          <w:tcPr>
            <w:tcW w:w="850"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0,</w:t>
            </w:r>
            <w:r w:rsidRPr="007E6002">
              <w:rPr>
                <w:color w:val="000000"/>
                <w:sz w:val="28"/>
                <w:szCs w:val="28"/>
                <w:lang w:val="uk-UA"/>
              </w:rPr>
              <w:t>92</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0,</w:t>
            </w:r>
            <w:r w:rsidRPr="007E6002">
              <w:rPr>
                <w:color w:val="000000"/>
                <w:sz w:val="28"/>
                <w:szCs w:val="28"/>
                <w:lang w:val="uk-UA"/>
              </w:rPr>
              <w:t>4</w:t>
            </w:r>
            <w:r w:rsidRPr="007E6002">
              <w:rPr>
                <w:color w:val="000000"/>
                <w:sz w:val="28"/>
                <w:szCs w:val="28"/>
              </w:rPr>
              <w:t>1</w:t>
            </w:r>
          </w:p>
        </w:tc>
        <w:tc>
          <w:tcPr>
            <w:tcW w:w="992"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lang w:val="uk-UA"/>
              </w:rPr>
              <w:t>2,15</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lang w:val="uk-UA"/>
              </w:rPr>
              <w:t>3,15</w:t>
            </w:r>
          </w:p>
        </w:tc>
        <w:tc>
          <w:tcPr>
            <w:tcW w:w="850"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1</w:t>
            </w:r>
            <w:r w:rsidRPr="007E6002">
              <w:rPr>
                <w:color w:val="000000"/>
                <w:sz w:val="28"/>
                <w:szCs w:val="28"/>
                <w:lang w:val="uk-UA"/>
              </w:rPr>
              <w:t>,0</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4</w:t>
            </w:r>
            <w:r w:rsidRPr="007E6002">
              <w:rPr>
                <w:color w:val="000000"/>
                <w:sz w:val="28"/>
                <w:szCs w:val="28"/>
                <w:lang w:val="uk-UA"/>
              </w:rPr>
              <w:t>,0</w:t>
            </w:r>
          </w:p>
        </w:tc>
      </w:tr>
      <w:tr w:rsidR="00D90348" w:rsidRPr="007E6002" w:rsidTr="006E16F6">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2</w:t>
            </w:r>
          </w:p>
        </w:tc>
        <w:tc>
          <w:tcPr>
            <w:tcW w:w="709" w:type="dxa"/>
            <w:gridSpan w:val="2"/>
            <w:shd w:val="clear" w:color="auto" w:fill="FFFFFF"/>
          </w:tcPr>
          <w:p w:rsidR="00D90348" w:rsidRPr="007E6002" w:rsidRDefault="00D90348" w:rsidP="006E16F6">
            <w:pPr>
              <w:spacing w:line="360" w:lineRule="auto"/>
              <w:jc w:val="center"/>
              <w:rPr>
                <w:rFonts w:eastAsia="Calibri"/>
                <w:sz w:val="28"/>
                <w:szCs w:val="28"/>
                <w:lang w:val="uk-UA" w:eastAsia="en-US"/>
              </w:rPr>
            </w:pPr>
            <w:r w:rsidRPr="007E6002">
              <w:rPr>
                <w:rFonts w:eastAsia="Calibri"/>
                <w:sz w:val="28"/>
                <w:szCs w:val="28"/>
                <w:lang w:val="uk-UA" w:eastAsia="en-US"/>
              </w:rPr>
              <w:t>22</w:t>
            </w:r>
          </w:p>
        </w:tc>
        <w:tc>
          <w:tcPr>
            <w:tcW w:w="1134" w:type="dxa"/>
            <w:gridSpan w:val="2"/>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2,</w:t>
            </w:r>
            <w:r w:rsidRPr="007E6002">
              <w:rPr>
                <w:color w:val="000000"/>
                <w:sz w:val="28"/>
                <w:szCs w:val="28"/>
                <w:lang w:val="uk-UA"/>
              </w:rPr>
              <w:t>6</w:t>
            </w:r>
          </w:p>
        </w:tc>
        <w:tc>
          <w:tcPr>
            <w:tcW w:w="850"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1,0</w:t>
            </w:r>
            <w:r w:rsidRPr="007E6002">
              <w:rPr>
                <w:color w:val="000000"/>
                <w:sz w:val="28"/>
                <w:szCs w:val="28"/>
                <w:lang w:val="uk-UA"/>
              </w:rPr>
              <w:t>3</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0,2</w:t>
            </w:r>
            <w:r w:rsidRPr="007E6002">
              <w:rPr>
                <w:color w:val="000000"/>
                <w:sz w:val="28"/>
                <w:szCs w:val="28"/>
                <w:lang w:val="uk-UA"/>
              </w:rPr>
              <w:t>8</w:t>
            </w:r>
          </w:p>
        </w:tc>
        <w:tc>
          <w:tcPr>
            <w:tcW w:w="992"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lang w:val="uk-UA"/>
              </w:rPr>
              <w:t>2</w:t>
            </w:r>
            <w:r w:rsidRPr="007E6002">
              <w:rPr>
                <w:color w:val="000000"/>
                <w:sz w:val="28"/>
                <w:szCs w:val="28"/>
              </w:rPr>
              <w:t>,</w:t>
            </w:r>
            <w:r w:rsidRPr="007E6002">
              <w:rPr>
                <w:color w:val="000000"/>
                <w:sz w:val="28"/>
                <w:szCs w:val="28"/>
                <w:lang w:val="uk-UA"/>
              </w:rPr>
              <w:t>36</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2,</w:t>
            </w:r>
            <w:r w:rsidRPr="007E6002">
              <w:rPr>
                <w:color w:val="000000"/>
                <w:sz w:val="28"/>
                <w:szCs w:val="28"/>
                <w:lang w:val="uk-UA"/>
              </w:rPr>
              <w:t>9</w:t>
            </w:r>
            <w:r w:rsidRPr="007E6002">
              <w:rPr>
                <w:color w:val="000000"/>
                <w:sz w:val="28"/>
                <w:szCs w:val="28"/>
              </w:rPr>
              <w:t>4</w:t>
            </w:r>
          </w:p>
        </w:tc>
        <w:tc>
          <w:tcPr>
            <w:tcW w:w="850"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1</w:t>
            </w:r>
            <w:r w:rsidRPr="007E6002">
              <w:rPr>
                <w:color w:val="000000"/>
                <w:sz w:val="28"/>
                <w:szCs w:val="28"/>
                <w:lang w:val="uk-UA"/>
              </w:rPr>
              <w:t>,0</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4</w:t>
            </w:r>
            <w:r w:rsidRPr="007E6002">
              <w:rPr>
                <w:color w:val="000000"/>
                <w:sz w:val="28"/>
                <w:szCs w:val="28"/>
                <w:lang w:val="uk-UA"/>
              </w:rPr>
              <w:t>,0</w:t>
            </w:r>
          </w:p>
        </w:tc>
      </w:tr>
      <w:tr w:rsidR="00D90348" w:rsidRPr="007E6002" w:rsidTr="006E16F6">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sz w:val="28"/>
                <w:szCs w:val="28"/>
                <w:lang w:val="uk-UA"/>
              </w:rPr>
            </w:pPr>
            <w:r w:rsidRPr="007E6002">
              <w:rPr>
                <w:sz w:val="28"/>
                <w:szCs w:val="28"/>
                <w:lang w:val="uk-UA"/>
              </w:rPr>
              <w:t>3</w:t>
            </w:r>
          </w:p>
        </w:tc>
        <w:tc>
          <w:tcPr>
            <w:tcW w:w="709" w:type="dxa"/>
            <w:gridSpan w:val="2"/>
            <w:shd w:val="clear" w:color="auto" w:fill="FFFFFF"/>
          </w:tcPr>
          <w:p w:rsidR="00D90348" w:rsidRPr="007E6002" w:rsidRDefault="00D90348" w:rsidP="006E16F6">
            <w:pPr>
              <w:spacing w:line="360" w:lineRule="auto"/>
              <w:jc w:val="center"/>
              <w:rPr>
                <w:rFonts w:eastAsia="Calibri"/>
                <w:sz w:val="28"/>
                <w:szCs w:val="28"/>
                <w:lang w:val="uk-UA" w:eastAsia="en-US"/>
              </w:rPr>
            </w:pPr>
            <w:r w:rsidRPr="007E6002">
              <w:rPr>
                <w:rFonts w:eastAsia="Calibri"/>
                <w:sz w:val="28"/>
                <w:szCs w:val="28"/>
                <w:lang w:val="uk-UA" w:eastAsia="en-US"/>
              </w:rPr>
              <w:t>17</w:t>
            </w:r>
          </w:p>
        </w:tc>
        <w:tc>
          <w:tcPr>
            <w:tcW w:w="1134" w:type="dxa"/>
            <w:gridSpan w:val="2"/>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lang w:val="uk-UA"/>
              </w:rPr>
              <w:t>3,2</w:t>
            </w:r>
            <w:r>
              <w:rPr>
                <w:color w:val="000000"/>
                <w:sz w:val="28"/>
                <w:szCs w:val="28"/>
                <w:lang w:val="uk-UA"/>
              </w:rPr>
              <w:t>***</w:t>
            </w:r>
          </w:p>
        </w:tc>
        <w:tc>
          <w:tcPr>
            <w:tcW w:w="850"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lang w:val="uk-UA"/>
              </w:rPr>
              <w:t>0,85</w:t>
            </w:r>
          </w:p>
        </w:tc>
        <w:tc>
          <w:tcPr>
            <w:tcW w:w="851"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lang w:val="uk-UA"/>
              </w:rPr>
              <w:t>0,41</w:t>
            </w:r>
          </w:p>
        </w:tc>
        <w:tc>
          <w:tcPr>
            <w:tcW w:w="992"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lang w:val="uk-UA"/>
              </w:rPr>
              <w:t>2,80</w:t>
            </w:r>
          </w:p>
        </w:tc>
        <w:tc>
          <w:tcPr>
            <w:tcW w:w="851"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lang w:val="uk-UA"/>
              </w:rPr>
              <w:t>3,68</w:t>
            </w:r>
          </w:p>
        </w:tc>
        <w:tc>
          <w:tcPr>
            <w:tcW w:w="850"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rPr>
              <w:t>1</w:t>
            </w:r>
            <w:r w:rsidRPr="007E6002">
              <w:rPr>
                <w:color w:val="000000"/>
                <w:sz w:val="28"/>
                <w:szCs w:val="28"/>
                <w:lang w:val="uk-UA"/>
              </w:rPr>
              <w:t>,0</w:t>
            </w:r>
          </w:p>
        </w:tc>
        <w:tc>
          <w:tcPr>
            <w:tcW w:w="851"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lang w:val="uk-UA"/>
              </w:rPr>
              <w:t>5,0</w:t>
            </w:r>
          </w:p>
        </w:tc>
      </w:tr>
      <w:tr w:rsidR="00D90348" w:rsidRPr="007E6002" w:rsidTr="006E16F6">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4</w:t>
            </w:r>
          </w:p>
        </w:tc>
        <w:tc>
          <w:tcPr>
            <w:tcW w:w="709" w:type="dxa"/>
            <w:gridSpan w:val="2"/>
            <w:shd w:val="clear" w:color="auto" w:fill="FFFFFF"/>
          </w:tcPr>
          <w:p w:rsidR="00D90348" w:rsidRPr="007E6002" w:rsidRDefault="00D90348" w:rsidP="006E16F6">
            <w:pPr>
              <w:spacing w:line="360" w:lineRule="auto"/>
              <w:jc w:val="center"/>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lang w:val="uk-UA"/>
              </w:rPr>
              <w:t>2,5</w:t>
            </w:r>
          </w:p>
        </w:tc>
        <w:tc>
          <w:tcPr>
            <w:tcW w:w="850"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rPr>
              <w:t>0,52</w:t>
            </w:r>
          </w:p>
        </w:tc>
        <w:tc>
          <w:tcPr>
            <w:tcW w:w="851" w:type="dxa"/>
            <w:shd w:val="clear" w:color="auto" w:fill="FFFFFF"/>
          </w:tcPr>
          <w:p w:rsidR="00D90348" w:rsidRPr="007E6002" w:rsidRDefault="00D90348" w:rsidP="006E16F6">
            <w:pPr>
              <w:spacing w:line="360" w:lineRule="auto"/>
              <w:jc w:val="center"/>
              <w:rPr>
                <w:sz w:val="28"/>
                <w:szCs w:val="28"/>
                <w:lang w:val="uk-UA"/>
              </w:rPr>
            </w:pPr>
            <w:r w:rsidRPr="007E6002">
              <w:rPr>
                <w:color w:val="000000"/>
                <w:sz w:val="28"/>
                <w:szCs w:val="28"/>
              </w:rPr>
              <w:t>0,15</w:t>
            </w:r>
          </w:p>
        </w:tc>
        <w:tc>
          <w:tcPr>
            <w:tcW w:w="992"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lang w:val="uk-UA"/>
              </w:rPr>
              <w:t>2</w:t>
            </w:r>
            <w:r w:rsidRPr="007E6002">
              <w:rPr>
                <w:color w:val="000000"/>
                <w:sz w:val="28"/>
                <w:szCs w:val="28"/>
              </w:rPr>
              <w:t>,</w:t>
            </w:r>
            <w:r w:rsidRPr="007E6002">
              <w:rPr>
                <w:color w:val="000000"/>
                <w:sz w:val="28"/>
                <w:szCs w:val="28"/>
                <w:lang w:val="uk-UA"/>
              </w:rPr>
              <w:t>4</w:t>
            </w:r>
            <w:r w:rsidRPr="007E6002">
              <w:rPr>
                <w:color w:val="000000"/>
                <w:sz w:val="28"/>
                <w:szCs w:val="28"/>
              </w:rPr>
              <w:t>7</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lang w:val="uk-UA"/>
              </w:rPr>
              <w:t>3,10</w:t>
            </w:r>
          </w:p>
        </w:tc>
        <w:tc>
          <w:tcPr>
            <w:tcW w:w="850"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rPr>
              <w:t>1</w:t>
            </w:r>
            <w:r w:rsidRPr="007E6002">
              <w:rPr>
                <w:color w:val="000000"/>
                <w:sz w:val="28"/>
                <w:szCs w:val="28"/>
                <w:lang w:val="uk-UA"/>
              </w:rPr>
              <w:t>,0</w:t>
            </w:r>
          </w:p>
        </w:tc>
        <w:tc>
          <w:tcPr>
            <w:tcW w:w="851" w:type="dxa"/>
            <w:shd w:val="clear" w:color="auto" w:fill="FFFFFF"/>
          </w:tcPr>
          <w:p w:rsidR="00D90348" w:rsidRPr="007E6002" w:rsidRDefault="00D90348" w:rsidP="006E16F6">
            <w:pPr>
              <w:spacing w:line="360" w:lineRule="auto"/>
              <w:jc w:val="center"/>
              <w:rPr>
                <w:sz w:val="28"/>
                <w:szCs w:val="28"/>
              </w:rPr>
            </w:pPr>
            <w:r w:rsidRPr="007E6002">
              <w:rPr>
                <w:color w:val="000000"/>
                <w:sz w:val="28"/>
                <w:szCs w:val="28"/>
                <w:lang w:val="uk-UA"/>
              </w:rPr>
              <w:t>5,0</w:t>
            </w:r>
          </w:p>
        </w:tc>
      </w:tr>
      <w:tr w:rsidR="00D90348" w:rsidRPr="007E6002" w:rsidTr="00612180">
        <w:trPr>
          <w:cantSplit/>
          <w:trHeight w:hRule="exact" w:val="454"/>
        </w:trPr>
        <w:tc>
          <w:tcPr>
            <w:tcW w:w="1851" w:type="dxa"/>
            <w:vMerge w:val="restart"/>
            <w:shd w:val="clear" w:color="auto" w:fill="FFFFFF"/>
            <w:vAlign w:val="center"/>
          </w:tcPr>
          <w:p w:rsidR="00D90348" w:rsidRPr="007E6002" w:rsidRDefault="00D90348" w:rsidP="006E16F6">
            <w:pPr>
              <w:spacing w:line="360" w:lineRule="auto"/>
              <w:jc w:val="center"/>
              <w:rPr>
                <w:bCs/>
                <w:color w:val="000000"/>
                <w:kern w:val="24"/>
                <w:sz w:val="28"/>
                <w:szCs w:val="28"/>
                <w:lang w:val="uk-UA"/>
              </w:rPr>
            </w:pPr>
            <w:r w:rsidRPr="007E6002">
              <w:rPr>
                <w:bCs/>
                <w:color w:val="000000"/>
                <w:kern w:val="24"/>
                <w:sz w:val="28"/>
                <w:szCs w:val="28"/>
                <w:lang w:val="uk-UA"/>
              </w:rPr>
              <w:t>ПЯН, %</w:t>
            </w:r>
          </w:p>
        </w:tc>
        <w:tc>
          <w:tcPr>
            <w:tcW w:w="567" w:type="dxa"/>
            <w:shd w:val="clear" w:color="auto" w:fill="FFFFFF"/>
          </w:tcPr>
          <w:p w:rsidR="00D90348" w:rsidRPr="007E6002" w:rsidRDefault="00D90348" w:rsidP="006E16F6">
            <w:pPr>
              <w:spacing w:line="360" w:lineRule="auto"/>
              <w:jc w:val="center"/>
              <w:rPr>
                <w:sz w:val="28"/>
                <w:szCs w:val="28"/>
                <w:lang w:val="uk-UA"/>
              </w:rPr>
            </w:pPr>
            <w:r w:rsidRPr="007E6002">
              <w:rPr>
                <w:sz w:val="28"/>
                <w:szCs w:val="28"/>
                <w:lang w:val="uk-UA"/>
              </w:rPr>
              <w:t>К</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18</w:t>
            </w:r>
          </w:p>
        </w:tc>
        <w:tc>
          <w:tcPr>
            <w:tcW w:w="1134" w:type="dxa"/>
            <w:gridSpan w:val="2"/>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1,</w:t>
            </w:r>
            <w:r w:rsidRPr="007E6002">
              <w:rPr>
                <w:color w:val="000000"/>
                <w:sz w:val="28"/>
                <w:szCs w:val="28"/>
                <w:lang w:val="uk-UA"/>
              </w:rPr>
              <w:t>9</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0,67</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0,15</w:t>
            </w:r>
          </w:p>
        </w:tc>
        <w:tc>
          <w:tcPr>
            <w:tcW w:w="992"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1,54</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2,16</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1</w:t>
            </w:r>
            <w:r w:rsidRPr="007E6002">
              <w:rPr>
                <w:color w:val="000000"/>
                <w:sz w:val="28"/>
                <w:szCs w:val="28"/>
                <w:lang w:val="uk-UA"/>
              </w:rPr>
              <w:t>,0</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3</w:t>
            </w:r>
            <w:r w:rsidRPr="007E6002">
              <w:rPr>
                <w:color w:val="000000"/>
                <w:sz w:val="28"/>
                <w:szCs w:val="28"/>
                <w:lang w:val="uk-UA"/>
              </w:rPr>
              <w:t>,0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10</w:t>
            </w:r>
            <w:r w:rsidRPr="007E6002">
              <w:rPr>
                <w:color w:val="000000"/>
                <w:sz w:val="28"/>
                <w:szCs w:val="28"/>
              </w:rPr>
              <w:t>,</w:t>
            </w:r>
            <w:r w:rsidRPr="007E6002">
              <w:rPr>
                <w:color w:val="000000"/>
                <w:sz w:val="28"/>
                <w:szCs w:val="28"/>
                <w:lang w:val="uk-UA"/>
              </w:rPr>
              <w:t>9**</w:t>
            </w:r>
            <w:r w:rsidRPr="007E6002">
              <w:rPr>
                <w:color w:val="000000"/>
                <w:sz w:val="28"/>
                <w:szCs w:val="28"/>
              </w:rPr>
              <w:t>*</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3</w:t>
            </w:r>
            <w:r w:rsidRPr="007E6002">
              <w:rPr>
                <w:color w:val="000000"/>
                <w:sz w:val="28"/>
                <w:szCs w:val="28"/>
              </w:rPr>
              <w:t>,</w:t>
            </w:r>
            <w:r w:rsidRPr="007E6002">
              <w:rPr>
                <w:color w:val="000000"/>
                <w:sz w:val="28"/>
                <w:szCs w:val="28"/>
                <w:lang w:val="uk-UA"/>
              </w:rPr>
              <w:t>40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rPr>
              <w:t>1,</w:t>
            </w:r>
            <w:r w:rsidRPr="007E6002">
              <w:rPr>
                <w:color w:val="000000"/>
                <w:sz w:val="28"/>
                <w:szCs w:val="28"/>
                <w:lang w:val="uk-UA"/>
              </w:rPr>
              <w:t>26</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7,15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14,10</w:t>
            </w:r>
          </w:p>
        </w:tc>
        <w:tc>
          <w:tcPr>
            <w:tcW w:w="850" w:type="dxa"/>
            <w:shd w:val="clear" w:color="auto" w:fill="FFFFFF"/>
          </w:tcPr>
          <w:p w:rsidR="00D90348" w:rsidRPr="007E6002" w:rsidRDefault="00D90348" w:rsidP="006E16F6">
            <w:pPr>
              <w:spacing w:line="360" w:lineRule="auto"/>
              <w:jc w:val="center"/>
              <w:rPr>
                <w:rFonts w:eastAsia="Calibri"/>
                <w:bCs/>
                <w:color w:val="000000"/>
                <w:sz w:val="28"/>
                <w:szCs w:val="28"/>
                <w:lang w:eastAsia="en-US"/>
              </w:rPr>
            </w:pPr>
            <w:r w:rsidRPr="007E6002">
              <w:rPr>
                <w:color w:val="000000"/>
                <w:sz w:val="28"/>
                <w:szCs w:val="28"/>
                <w:lang w:val="uk-UA"/>
              </w:rPr>
              <w:t>6,5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15,0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2</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22</w:t>
            </w:r>
          </w:p>
        </w:tc>
        <w:tc>
          <w:tcPr>
            <w:tcW w:w="1134" w:type="dxa"/>
            <w:gridSpan w:val="2"/>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8</w:t>
            </w:r>
            <w:r w:rsidRPr="007E6002">
              <w:rPr>
                <w:color w:val="000000"/>
                <w:sz w:val="28"/>
                <w:szCs w:val="28"/>
              </w:rPr>
              <w:t>,</w:t>
            </w:r>
            <w:r w:rsidRPr="007E6002">
              <w:rPr>
                <w:color w:val="000000"/>
                <w:sz w:val="28"/>
                <w:szCs w:val="28"/>
                <w:lang w:val="uk-UA"/>
              </w:rPr>
              <w:t>1**</w:t>
            </w:r>
            <w:r w:rsidRPr="007E6002">
              <w:rPr>
                <w:color w:val="000000"/>
                <w:sz w:val="28"/>
                <w:szCs w:val="28"/>
              </w:rPr>
              <w:t>*</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3,75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rPr>
              <w:t>1,</w:t>
            </w:r>
            <w:r w:rsidRPr="007E6002">
              <w:rPr>
                <w:color w:val="000000"/>
                <w:sz w:val="28"/>
                <w:szCs w:val="28"/>
                <w:lang w:val="uk-UA"/>
              </w:rPr>
              <w:t>41</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4,90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12,65</w:t>
            </w:r>
          </w:p>
        </w:tc>
        <w:tc>
          <w:tcPr>
            <w:tcW w:w="850" w:type="dxa"/>
            <w:shd w:val="clear" w:color="auto" w:fill="FFFFFF"/>
          </w:tcPr>
          <w:p w:rsidR="00D90348" w:rsidRPr="007E6002" w:rsidRDefault="00D90348" w:rsidP="006E16F6">
            <w:pPr>
              <w:spacing w:line="360" w:lineRule="auto"/>
              <w:jc w:val="center"/>
              <w:rPr>
                <w:rFonts w:eastAsia="Calibri"/>
                <w:bCs/>
                <w:color w:val="000000"/>
                <w:sz w:val="28"/>
                <w:szCs w:val="28"/>
                <w:lang w:eastAsia="en-US"/>
              </w:rPr>
            </w:pPr>
            <w:r w:rsidRPr="007E6002">
              <w:rPr>
                <w:color w:val="000000"/>
                <w:sz w:val="28"/>
                <w:szCs w:val="28"/>
                <w:lang w:val="uk-UA"/>
              </w:rPr>
              <w:t>4,5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13,0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sz w:val="28"/>
                <w:szCs w:val="28"/>
                <w:lang w:val="uk-UA"/>
              </w:rPr>
            </w:pPr>
            <w:r w:rsidRPr="007E6002">
              <w:rPr>
                <w:sz w:val="28"/>
                <w:szCs w:val="28"/>
                <w:lang w:val="uk-UA"/>
              </w:rPr>
              <w:t>3</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17</w:t>
            </w:r>
          </w:p>
        </w:tc>
        <w:tc>
          <w:tcPr>
            <w:tcW w:w="1134" w:type="dxa"/>
            <w:gridSpan w:val="2"/>
            <w:shd w:val="clear" w:color="auto" w:fill="FFFFFF"/>
          </w:tcPr>
          <w:p w:rsidR="00D90348" w:rsidRPr="007E6002" w:rsidRDefault="00D90348" w:rsidP="006E16F6">
            <w:pPr>
              <w:spacing w:line="360" w:lineRule="auto"/>
              <w:jc w:val="center"/>
              <w:rPr>
                <w:color w:val="000000"/>
                <w:sz w:val="28"/>
                <w:szCs w:val="28"/>
                <w:lang w:val="uk-UA"/>
              </w:rPr>
            </w:pPr>
            <w:r w:rsidRPr="007E6002">
              <w:rPr>
                <w:color w:val="000000"/>
                <w:sz w:val="28"/>
                <w:szCs w:val="28"/>
                <w:lang w:val="uk-UA"/>
              </w:rPr>
              <w:t>8,8***</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2,68</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2,31</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6,42</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11,4</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5,0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15,0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4</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5</w:t>
            </w:r>
            <w:r w:rsidRPr="007E6002">
              <w:rPr>
                <w:color w:val="000000"/>
                <w:sz w:val="28"/>
                <w:szCs w:val="28"/>
              </w:rPr>
              <w:t>,</w:t>
            </w:r>
            <w:r w:rsidRPr="007E6002">
              <w:rPr>
                <w:color w:val="000000"/>
                <w:sz w:val="28"/>
                <w:szCs w:val="28"/>
                <w:lang w:val="uk-UA"/>
              </w:rPr>
              <w:t>3</w:t>
            </w:r>
            <w:r w:rsidRPr="007E6002">
              <w:rPr>
                <w:color w:val="000000"/>
                <w:sz w:val="28"/>
                <w:szCs w:val="28"/>
              </w:rPr>
              <w:t>*</w:t>
            </w:r>
            <w:r w:rsidRPr="007E6002">
              <w:rPr>
                <w:color w:val="000000"/>
                <w:sz w:val="28"/>
                <w:szCs w:val="28"/>
                <w:lang w:val="uk-UA"/>
              </w:rPr>
              <w:t>**</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rPr>
              <w:t>3,</w:t>
            </w:r>
            <w:r w:rsidRPr="007E6002">
              <w:rPr>
                <w:color w:val="000000"/>
                <w:sz w:val="28"/>
                <w:szCs w:val="28"/>
                <w:lang w:val="uk-UA"/>
              </w:rPr>
              <w:t>22</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1,05</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3,07</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7,15</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2,9</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9,0</w:t>
            </w:r>
          </w:p>
        </w:tc>
      </w:tr>
      <w:tr w:rsidR="00D90348" w:rsidRPr="007E6002" w:rsidTr="00612180">
        <w:trPr>
          <w:cantSplit/>
          <w:trHeight w:hRule="exact" w:val="454"/>
        </w:trPr>
        <w:tc>
          <w:tcPr>
            <w:tcW w:w="1851" w:type="dxa"/>
            <w:vMerge w:val="restart"/>
            <w:shd w:val="clear" w:color="auto" w:fill="FFFFFF"/>
            <w:vAlign w:val="center"/>
          </w:tcPr>
          <w:p w:rsidR="00D90348" w:rsidRPr="00B03EC8" w:rsidRDefault="00D90348" w:rsidP="006E16F6">
            <w:pPr>
              <w:spacing w:line="360" w:lineRule="auto"/>
              <w:jc w:val="center"/>
              <w:rPr>
                <w:bCs/>
                <w:color w:val="000000"/>
                <w:kern w:val="24"/>
                <w:sz w:val="28"/>
                <w:szCs w:val="28"/>
                <w:lang w:val="uk-UA"/>
              </w:rPr>
            </w:pPr>
            <w:r w:rsidRPr="00B03EC8">
              <w:rPr>
                <w:bCs/>
                <w:color w:val="000000"/>
                <w:kern w:val="24"/>
                <w:sz w:val="28"/>
                <w:szCs w:val="28"/>
                <w:lang w:val="uk-UA"/>
              </w:rPr>
              <w:t>СЯН, %</w:t>
            </w:r>
          </w:p>
        </w:tc>
        <w:tc>
          <w:tcPr>
            <w:tcW w:w="567" w:type="dxa"/>
            <w:shd w:val="clear" w:color="auto" w:fill="FFFFFF"/>
            <w:vAlign w:val="center"/>
          </w:tcPr>
          <w:p w:rsidR="00D90348" w:rsidRPr="00B03EC8" w:rsidRDefault="00D90348" w:rsidP="006E16F6">
            <w:pPr>
              <w:spacing w:line="360" w:lineRule="auto"/>
              <w:jc w:val="center"/>
              <w:rPr>
                <w:sz w:val="28"/>
                <w:szCs w:val="28"/>
                <w:lang w:val="uk-UA"/>
              </w:rPr>
            </w:pPr>
            <w:r w:rsidRPr="00B03EC8">
              <w:rPr>
                <w:sz w:val="28"/>
                <w:szCs w:val="28"/>
                <w:lang w:val="uk-UA"/>
              </w:rPr>
              <w:t>К</w:t>
            </w:r>
          </w:p>
        </w:tc>
        <w:tc>
          <w:tcPr>
            <w:tcW w:w="709" w:type="dxa"/>
            <w:gridSpan w:val="2"/>
            <w:shd w:val="clear" w:color="auto" w:fill="FFFFFF"/>
            <w:vAlign w:val="center"/>
          </w:tcPr>
          <w:p w:rsidR="00D90348" w:rsidRPr="00B03EC8" w:rsidRDefault="00D90348" w:rsidP="006E16F6">
            <w:pPr>
              <w:spacing w:line="360" w:lineRule="auto"/>
              <w:jc w:val="center"/>
              <w:rPr>
                <w:rFonts w:eastAsia="Calibri"/>
                <w:sz w:val="28"/>
                <w:szCs w:val="28"/>
                <w:lang w:val="uk-UA" w:eastAsia="en-US"/>
              </w:rPr>
            </w:pPr>
            <w:r w:rsidRPr="00B03EC8">
              <w:rPr>
                <w:rFonts w:eastAsia="Calibri"/>
                <w:sz w:val="28"/>
                <w:szCs w:val="28"/>
                <w:lang w:val="uk-UA" w:eastAsia="en-US"/>
              </w:rPr>
              <w:t>18</w:t>
            </w:r>
          </w:p>
        </w:tc>
        <w:tc>
          <w:tcPr>
            <w:tcW w:w="1134" w:type="dxa"/>
            <w:gridSpan w:val="2"/>
            <w:shd w:val="clear" w:color="auto" w:fill="FFFFFF"/>
            <w:vAlign w:val="center"/>
          </w:tcPr>
          <w:p w:rsidR="00D90348" w:rsidRPr="00B03EC8" w:rsidRDefault="00D90348" w:rsidP="006E16F6">
            <w:pPr>
              <w:jc w:val="center"/>
              <w:rPr>
                <w:sz w:val="28"/>
                <w:szCs w:val="28"/>
              </w:rPr>
            </w:pPr>
            <w:r w:rsidRPr="00B03EC8">
              <w:rPr>
                <w:sz w:val="28"/>
                <w:szCs w:val="28"/>
              </w:rPr>
              <w:t>62,0</w:t>
            </w:r>
          </w:p>
        </w:tc>
        <w:tc>
          <w:tcPr>
            <w:tcW w:w="850" w:type="dxa"/>
            <w:shd w:val="clear" w:color="auto" w:fill="FFFFFF"/>
            <w:vAlign w:val="center"/>
          </w:tcPr>
          <w:p w:rsidR="00D90348" w:rsidRPr="00B03EC8" w:rsidRDefault="00D90348" w:rsidP="006E16F6">
            <w:pPr>
              <w:jc w:val="center"/>
              <w:rPr>
                <w:sz w:val="28"/>
                <w:szCs w:val="28"/>
              </w:rPr>
            </w:pPr>
            <w:r w:rsidRPr="00B03EC8">
              <w:rPr>
                <w:sz w:val="28"/>
                <w:szCs w:val="28"/>
              </w:rPr>
              <w:t>1,66</w:t>
            </w:r>
          </w:p>
        </w:tc>
        <w:tc>
          <w:tcPr>
            <w:tcW w:w="851" w:type="dxa"/>
            <w:shd w:val="clear" w:color="auto" w:fill="FFFFFF"/>
            <w:vAlign w:val="center"/>
          </w:tcPr>
          <w:p w:rsidR="00D90348" w:rsidRPr="00B03EC8" w:rsidRDefault="00D90348" w:rsidP="006E16F6">
            <w:pPr>
              <w:jc w:val="center"/>
              <w:rPr>
                <w:sz w:val="28"/>
                <w:szCs w:val="28"/>
              </w:rPr>
            </w:pPr>
            <w:r w:rsidRPr="00B03EC8">
              <w:rPr>
                <w:sz w:val="28"/>
                <w:szCs w:val="28"/>
              </w:rPr>
              <w:t>0,39</w:t>
            </w:r>
          </w:p>
        </w:tc>
        <w:tc>
          <w:tcPr>
            <w:tcW w:w="992" w:type="dxa"/>
            <w:shd w:val="clear" w:color="auto" w:fill="FFFFFF"/>
            <w:vAlign w:val="center"/>
          </w:tcPr>
          <w:p w:rsidR="00D90348" w:rsidRPr="00B03EC8" w:rsidRDefault="00D90348" w:rsidP="006E16F6">
            <w:pPr>
              <w:jc w:val="center"/>
              <w:rPr>
                <w:sz w:val="28"/>
                <w:szCs w:val="28"/>
              </w:rPr>
            </w:pPr>
            <w:r w:rsidRPr="00B03EC8">
              <w:rPr>
                <w:sz w:val="28"/>
                <w:szCs w:val="28"/>
              </w:rPr>
              <w:t>59,92</w:t>
            </w:r>
          </w:p>
        </w:tc>
        <w:tc>
          <w:tcPr>
            <w:tcW w:w="851" w:type="dxa"/>
            <w:shd w:val="clear" w:color="auto" w:fill="FFFFFF"/>
            <w:vAlign w:val="center"/>
          </w:tcPr>
          <w:p w:rsidR="00D90348" w:rsidRPr="00B03EC8" w:rsidRDefault="00D90348" w:rsidP="006E16F6">
            <w:pPr>
              <w:jc w:val="center"/>
              <w:rPr>
                <w:sz w:val="28"/>
                <w:szCs w:val="28"/>
              </w:rPr>
            </w:pPr>
            <w:r w:rsidRPr="00B03EC8">
              <w:rPr>
                <w:sz w:val="28"/>
                <w:szCs w:val="28"/>
              </w:rPr>
              <w:t>61,48</w:t>
            </w:r>
          </w:p>
        </w:tc>
        <w:tc>
          <w:tcPr>
            <w:tcW w:w="850" w:type="dxa"/>
            <w:shd w:val="clear" w:color="auto" w:fill="FFFFFF"/>
            <w:vAlign w:val="center"/>
          </w:tcPr>
          <w:p w:rsidR="00D90348" w:rsidRPr="00B03EC8" w:rsidRDefault="00D90348" w:rsidP="006E16F6">
            <w:pPr>
              <w:jc w:val="center"/>
              <w:rPr>
                <w:sz w:val="28"/>
                <w:szCs w:val="28"/>
              </w:rPr>
            </w:pPr>
            <w:r w:rsidRPr="00B03EC8">
              <w:rPr>
                <w:sz w:val="28"/>
                <w:szCs w:val="28"/>
              </w:rPr>
              <w:t>58,0</w:t>
            </w:r>
          </w:p>
        </w:tc>
        <w:tc>
          <w:tcPr>
            <w:tcW w:w="851" w:type="dxa"/>
            <w:shd w:val="clear" w:color="auto" w:fill="FFFFFF"/>
            <w:vAlign w:val="center"/>
          </w:tcPr>
          <w:p w:rsidR="00D90348" w:rsidRPr="00B03EC8" w:rsidRDefault="00D90348" w:rsidP="006E16F6">
            <w:pPr>
              <w:jc w:val="center"/>
              <w:rPr>
                <w:sz w:val="28"/>
                <w:szCs w:val="28"/>
              </w:rPr>
            </w:pPr>
            <w:r w:rsidRPr="00B03EC8">
              <w:rPr>
                <w:sz w:val="28"/>
                <w:szCs w:val="28"/>
              </w:rPr>
              <w:t>64,1</w:t>
            </w:r>
          </w:p>
        </w:tc>
      </w:tr>
      <w:tr w:rsidR="00D90348" w:rsidRPr="007E6002" w:rsidTr="00612180">
        <w:trPr>
          <w:cantSplit/>
          <w:trHeight w:hRule="exact" w:val="454"/>
        </w:trPr>
        <w:tc>
          <w:tcPr>
            <w:tcW w:w="1851" w:type="dxa"/>
            <w:vMerge/>
            <w:shd w:val="clear" w:color="auto" w:fill="FFFFFF"/>
            <w:vAlign w:val="center"/>
          </w:tcPr>
          <w:p w:rsidR="00D90348" w:rsidRPr="00B03EC8"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eastAsia="en-US"/>
              </w:rPr>
            </w:pPr>
            <w:r w:rsidRPr="00B03EC8">
              <w:rPr>
                <w:sz w:val="28"/>
                <w:szCs w:val="28"/>
                <w:lang w:val="uk-UA"/>
              </w:rPr>
              <w:t>1</w:t>
            </w:r>
          </w:p>
        </w:tc>
        <w:tc>
          <w:tcPr>
            <w:tcW w:w="709" w:type="dxa"/>
            <w:gridSpan w:val="2"/>
            <w:shd w:val="clear" w:color="auto" w:fill="FFFFFF"/>
            <w:vAlign w:val="center"/>
          </w:tcPr>
          <w:p w:rsidR="00D90348" w:rsidRPr="00B03EC8" w:rsidRDefault="00D90348" w:rsidP="006E16F6">
            <w:pPr>
              <w:spacing w:line="360" w:lineRule="auto"/>
              <w:jc w:val="center"/>
              <w:rPr>
                <w:rFonts w:eastAsia="Calibri"/>
                <w:sz w:val="28"/>
                <w:szCs w:val="28"/>
                <w:lang w:val="uk-UA" w:eastAsia="en-US"/>
              </w:rPr>
            </w:pPr>
            <w:r w:rsidRPr="00B03EC8">
              <w:rPr>
                <w:rFonts w:eastAsia="Calibri"/>
                <w:sz w:val="28"/>
                <w:szCs w:val="28"/>
                <w:lang w:val="uk-UA" w:eastAsia="en-US"/>
              </w:rPr>
              <w:t>19</w:t>
            </w:r>
          </w:p>
        </w:tc>
        <w:tc>
          <w:tcPr>
            <w:tcW w:w="1134" w:type="dxa"/>
            <w:gridSpan w:val="2"/>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lang w:val="uk-UA"/>
              </w:rPr>
              <w:t>75,7</w:t>
            </w:r>
            <w:r w:rsidRPr="00B03EC8">
              <w:rPr>
                <w:color w:val="000000"/>
                <w:sz w:val="28"/>
                <w:szCs w:val="28"/>
              </w:rPr>
              <w:t>*</w:t>
            </w:r>
            <w:r w:rsidRPr="00B03EC8">
              <w:rPr>
                <w:color w:val="000000"/>
                <w:sz w:val="28"/>
                <w:szCs w:val="28"/>
                <w:lang w:val="uk-UA"/>
              </w:rPr>
              <w:t>**</w:t>
            </w:r>
          </w:p>
        </w:tc>
        <w:tc>
          <w:tcPr>
            <w:tcW w:w="850"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lang w:val="uk-UA"/>
              </w:rPr>
              <w:t>4,65</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rPr>
              <w:t>2,</w:t>
            </w:r>
            <w:r w:rsidRPr="00B03EC8">
              <w:rPr>
                <w:color w:val="000000"/>
                <w:sz w:val="28"/>
                <w:szCs w:val="28"/>
                <w:lang w:val="uk-UA"/>
              </w:rPr>
              <w:t>11</w:t>
            </w:r>
          </w:p>
        </w:tc>
        <w:tc>
          <w:tcPr>
            <w:tcW w:w="992"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eastAsia="en-US"/>
              </w:rPr>
            </w:pPr>
            <w:r w:rsidRPr="00B03EC8">
              <w:rPr>
                <w:color w:val="000000"/>
                <w:sz w:val="28"/>
                <w:szCs w:val="28"/>
                <w:lang w:val="uk-UA"/>
              </w:rPr>
              <w:t>70,25</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lang w:val="uk-UA"/>
              </w:rPr>
              <w:t>81,36</w:t>
            </w:r>
          </w:p>
        </w:tc>
        <w:tc>
          <w:tcPr>
            <w:tcW w:w="850"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eastAsia="en-US"/>
              </w:rPr>
            </w:pPr>
            <w:r w:rsidRPr="00B03EC8">
              <w:rPr>
                <w:color w:val="000000"/>
                <w:sz w:val="28"/>
                <w:szCs w:val="28"/>
                <w:lang w:val="uk-UA"/>
              </w:rPr>
              <w:t>68,5</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eastAsia="en-US"/>
              </w:rPr>
            </w:pPr>
            <w:r w:rsidRPr="00B03EC8">
              <w:rPr>
                <w:color w:val="000000"/>
                <w:sz w:val="28"/>
                <w:szCs w:val="28"/>
                <w:lang w:val="uk-UA"/>
              </w:rPr>
              <w:t>85,5</w:t>
            </w:r>
          </w:p>
        </w:tc>
      </w:tr>
      <w:tr w:rsidR="00D90348" w:rsidRPr="007E6002" w:rsidTr="00612180">
        <w:trPr>
          <w:cantSplit/>
          <w:trHeight w:hRule="exact" w:val="454"/>
        </w:trPr>
        <w:tc>
          <w:tcPr>
            <w:tcW w:w="1851" w:type="dxa"/>
            <w:vMerge/>
            <w:shd w:val="clear" w:color="auto" w:fill="FFFFFF"/>
            <w:vAlign w:val="center"/>
          </w:tcPr>
          <w:p w:rsidR="00D90348" w:rsidRPr="00B03EC8"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eastAsia="en-US"/>
              </w:rPr>
            </w:pPr>
            <w:r w:rsidRPr="00B03EC8">
              <w:rPr>
                <w:sz w:val="28"/>
                <w:szCs w:val="28"/>
                <w:lang w:val="uk-UA"/>
              </w:rPr>
              <w:t>2</w:t>
            </w:r>
          </w:p>
        </w:tc>
        <w:tc>
          <w:tcPr>
            <w:tcW w:w="709" w:type="dxa"/>
            <w:gridSpan w:val="2"/>
            <w:shd w:val="clear" w:color="auto" w:fill="FFFFFF"/>
            <w:vAlign w:val="center"/>
          </w:tcPr>
          <w:p w:rsidR="00D90348" w:rsidRPr="00B03EC8" w:rsidRDefault="00D90348" w:rsidP="006E16F6">
            <w:pPr>
              <w:spacing w:line="360" w:lineRule="auto"/>
              <w:jc w:val="center"/>
              <w:rPr>
                <w:rFonts w:eastAsia="Calibri"/>
                <w:sz w:val="28"/>
                <w:szCs w:val="28"/>
                <w:lang w:val="uk-UA" w:eastAsia="en-US"/>
              </w:rPr>
            </w:pPr>
            <w:r w:rsidRPr="00B03EC8">
              <w:rPr>
                <w:rFonts w:eastAsia="Calibri"/>
                <w:sz w:val="28"/>
                <w:szCs w:val="28"/>
                <w:lang w:val="uk-UA" w:eastAsia="en-US"/>
              </w:rPr>
              <w:t>22</w:t>
            </w:r>
          </w:p>
        </w:tc>
        <w:tc>
          <w:tcPr>
            <w:tcW w:w="1134" w:type="dxa"/>
            <w:gridSpan w:val="2"/>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lang w:val="uk-UA"/>
              </w:rPr>
              <w:t>74,3***</w:t>
            </w:r>
          </w:p>
        </w:tc>
        <w:tc>
          <w:tcPr>
            <w:tcW w:w="850" w:type="dxa"/>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lang w:val="uk-UA"/>
              </w:rPr>
              <w:t>3</w:t>
            </w:r>
            <w:r w:rsidRPr="00B03EC8">
              <w:rPr>
                <w:color w:val="000000"/>
                <w:sz w:val="28"/>
                <w:szCs w:val="28"/>
              </w:rPr>
              <w:t>,8</w:t>
            </w:r>
            <w:r w:rsidRPr="00B03EC8">
              <w:rPr>
                <w:color w:val="000000"/>
                <w:sz w:val="28"/>
                <w:szCs w:val="28"/>
                <w:lang w:val="uk-UA"/>
              </w:rPr>
              <w:t>0</w:t>
            </w:r>
          </w:p>
        </w:tc>
        <w:tc>
          <w:tcPr>
            <w:tcW w:w="851" w:type="dxa"/>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rPr>
              <w:t>1,</w:t>
            </w:r>
            <w:r w:rsidRPr="00B03EC8">
              <w:rPr>
                <w:color w:val="000000"/>
                <w:sz w:val="28"/>
                <w:szCs w:val="28"/>
                <w:lang w:val="uk-UA"/>
              </w:rPr>
              <w:t>85</w:t>
            </w:r>
          </w:p>
        </w:tc>
        <w:tc>
          <w:tcPr>
            <w:tcW w:w="992" w:type="dxa"/>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lang w:val="uk-UA"/>
              </w:rPr>
              <w:t>69,45</w:t>
            </w:r>
          </w:p>
        </w:tc>
        <w:tc>
          <w:tcPr>
            <w:tcW w:w="851" w:type="dxa"/>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lang w:val="uk-UA"/>
              </w:rPr>
              <w:t>76,50</w:t>
            </w:r>
          </w:p>
        </w:tc>
        <w:tc>
          <w:tcPr>
            <w:tcW w:w="850" w:type="dxa"/>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lang w:val="uk-UA"/>
              </w:rPr>
              <w:t>65,0</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lang w:val="uk-UA"/>
              </w:rPr>
              <w:t>79,6</w:t>
            </w:r>
          </w:p>
        </w:tc>
      </w:tr>
      <w:tr w:rsidR="00D90348" w:rsidRPr="007E6002" w:rsidTr="00612180">
        <w:trPr>
          <w:cantSplit/>
          <w:trHeight w:hRule="exact" w:val="454"/>
        </w:trPr>
        <w:tc>
          <w:tcPr>
            <w:tcW w:w="1851" w:type="dxa"/>
            <w:vMerge/>
            <w:shd w:val="clear" w:color="auto" w:fill="FFFFFF"/>
            <w:vAlign w:val="center"/>
          </w:tcPr>
          <w:p w:rsidR="00D90348" w:rsidRPr="00B03EC8"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B03EC8" w:rsidRDefault="00D90348" w:rsidP="006E16F6">
            <w:pPr>
              <w:autoSpaceDE w:val="0"/>
              <w:autoSpaceDN w:val="0"/>
              <w:adjustRightInd w:val="0"/>
              <w:spacing w:line="360" w:lineRule="auto"/>
              <w:ind w:right="60"/>
              <w:jc w:val="center"/>
              <w:rPr>
                <w:sz w:val="28"/>
                <w:szCs w:val="28"/>
                <w:lang w:val="uk-UA"/>
              </w:rPr>
            </w:pPr>
            <w:r w:rsidRPr="00B03EC8">
              <w:rPr>
                <w:sz w:val="28"/>
                <w:szCs w:val="28"/>
                <w:lang w:val="uk-UA"/>
              </w:rPr>
              <w:t>3</w:t>
            </w:r>
          </w:p>
        </w:tc>
        <w:tc>
          <w:tcPr>
            <w:tcW w:w="709" w:type="dxa"/>
            <w:gridSpan w:val="2"/>
            <w:shd w:val="clear" w:color="auto" w:fill="FFFFFF"/>
            <w:vAlign w:val="center"/>
          </w:tcPr>
          <w:p w:rsidR="00D90348" w:rsidRPr="00B03EC8" w:rsidRDefault="00D90348" w:rsidP="006E16F6">
            <w:pPr>
              <w:spacing w:line="360" w:lineRule="auto"/>
              <w:jc w:val="center"/>
              <w:rPr>
                <w:rFonts w:eastAsia="Calibri"/>
                <w:sz w:val="28"/>
                <w:szCs w:val="28"/>
                <w:lang w:val="uk-UA" w:eastAsia="en-US"/>
              </w:rPr>
            </w:pPr>
            <w:r w:rsidRPr="00B03EC8">
              <w:rPr>
                <w:rFonts w:eastAsia="Calibri"/>
                <w:sz w:val="28"/>
                <w:szCs w:val="28"/>
                <w:lang w:val="uk-UA" w:eastAsia="en-US"/>
              </w:rPr>
              <w:t>17</w:t>
            </w:r>
          </w:p>
        </w:tc>
        <w:tc>
          <w:tcPr>
            <w:tcW w:w="1134" w:type="dxa"/>
            <w:gridSpan w:val="2"/>
            <w:shd w:val="clear" w:color="auto" w:fill="FFFFFF"/>
            <w:vAlign w:val="center"/>
          </w:tcPr>
          <w:p w:rsidR="00D90348" w:rsidRPr="00B03EC8" w:rsidRDefault="00D90348" w:rsidP="006E16F6">
            <w:pPr>
              <w:spacing w:line="360" w:lineRule="auto"/>
              <w:jc w:val="center"/>
              <w:rPr>
                <w:color w:val="000000"/>
                <w:sz w:val="28"/>
                <w:szCs w:val="28"/>
                <w:lang w:val="uk-UA"/>
              </w:rPr>
            </w:pPr>
            <w:r w:rsidRPr="00B03EC8">
              <w:rPr>
                <w:color w:val="000000"/>
                <w:sz w:val="28"/>
                <w:szCs w:val="28"/>
                <w:lang w:val="uk-UA"/>
              </w:rPr>
              <w:t>72,0***</w:t>
            </w:r>
          </w:p>
        </w:tc>
        <w:tc>
          <w:tcPr>
            <w:tcW w:w="850" w:type="dxa"/>
            <w:shd w:val="clear" w:color="auto" w:fill="FFFFFF"/>
            <w:vAlign w:val="center"/>
          </w:tcPr>
          <w:p w:rsidR="00D90348" w:rsidRPr="00B03EC8" w:rsidRDefault="00D90348" w:rsidP="006E16F6">
            <w:pPr>
              <w:spacing w:line="360" w:lineRule="auto"/>
              <w:jc w:val="center"/>
              <w:rPr>
                <w:color w:val="000000"/>
                <w:sz w:val="28"/>
                <w:szCs w:val="28"/>
                <w:lang w:val="uk-UA"/>
              </w:rPr>
            </w:pPr>
            <w:r w:rsidRPr="00B03EC8">
              <w:rPr>
                <w:color w:val="000000"/>
                <w:sz w:val="28"/>
                <w:szCs w:val="28"/>
                <w:lang w:val="uk-UA"/>
              </w:rPr>
              <w:t>2,93</w:t>
            </w:r>
          </w:p>
        </w:tc>
        <w:tc>
          <w:tcPr>
            <w:tcW w:w="851" w:type="dxa"/>
            <w:shd w:val="clear" w:color="auto" w:fill="FFFFFF"/>
            <w:vAlign w:val="center"/>
          </w:tcPr>
          <w:p w:rsidR="00D90348" w:rsidRPr="00B03EC8" w:rsidRDefault="00D90348" w:rsidP="006E16F6">
            <w:pPr>
              <w:spacing w:line="360" w:lineRule="auto"/>
              <w:jc w:val="center"/>
              <w:rPr>
                <w:color w:val="000000"/>
                <w:sz w:val="28"/>
                <w:szCs w:val="28"/>
                <w:lang w:val="uk-UA"/>
              </w:rPr>
            </w:pPr>
            <w:r w:rsidRPr="00B03EC8">
              <w:rPr>
                <w:color w:val="000000"/>
                <w:sz w:val="28"/>
                <w:szCs w:val="28"/>
                <w:lang w:val="uk-UA"/>
              </w:rPr>
              <w:t>1,40</w:t>
            </w:r>
          </w:p>
        </w:tc>
        <w:tc>
          <w:tcPr>
            <w:tcW w:w="992" w:type="dxa"/>
            <w:shd w:val="clear" w:color="auto" w:fill="FFFFFF"/>
            <w:vAlign w:val="center"/>
          </w:tcPr>
          <w:p w:rsidR="00D90348" w:rsidRPr="00B03EC8" w:rsidRDefault="00D90348" w:rsidP="006E16F6">
            <w:pPr>
              <w:spacing w:line="360" w:lineRule="auto"/>
              <w:jc w:val="center"/>
              <w:rPr>
                <w:color w:val="000000"/>
                <w:sz w:val="28"/>
                <w:szCs w:val="28"/>
                <w:lang w:val="uk-UA"/>
              </w:rPr>
            </w:pPr>
            <w:r w:rsidRPr="00B03EC8">
              <w:rPr>
                <w:color w:val="000000"/>
                <w:sz w:val="28"/>
                <w:szCs w:val="28"/>
                <w:lang w:val="uk-UA"/>
              </w:rPr>
              <w:t>68,7</w:t>
            </w:r>
          </w:p>
        </w:tc>
        <w:tc>
          <w:tcPr>
            <w:tcW w:w="851" w:type="dxa"/>
            <w:shd w:val="clear" w:color="auto" w:fill="FFFFFF"/>
            <w:vAlign w:val="center"/>
          </w:tcPr>
          <w:p w:rsidR="00D90348" w:rsidRPr="00B03EC8" w:rsidRDefault="00D90348" w:rsidP="006E16F6">
            <w:pPr>
              <w:spacing w:line="360" w:lineRule="auto"/>
              <w:jc w:val="center"/>
              <w:rPr>
                <w:color w:val="000000"/>
                <w:sz w:val="28"/>
                <w:szCs w:val="28"/>
                <w:lang w:val="uk-UA"/>
              </w:rPr>
            </w:pPr>
            <w:r w:rsidRPr="00B03EC8">
              <w:rPr>
                <w:color w:val="000000"/>
                <w:sz w:val="28"/>
                <w:szCs w:val="28"/>
                <w:lang w:val="uk-UA"/>
              </w:rPr>
              <w:t>71,9</w:t>
            </w:r>
          </w:p>
        </w:tc>
        <w:tc>
          <w:tcPr>
            <w:tcW w:w="850" w:type="dxa"/>
            <w:shd w:val="clear" w:color="auto" w:fill="FFFFFF"/>
            <w:vAlign w:val="center"/>
          </w:tcPr>
          <w:p w:rsidR="00D90348" w:rsidRPr="00B03EC8" w:rsidRDefault="00D90348" w:rsidP="006E16F6">
            <w:pPr>
              <w:spacing w:line="360" w:lineRule="auto"/>
              <w:jc w:val="center"/>
              <w:rPr>
                <w:color w:val="000000"/>
                <w:sz w:val="28"/>
                <w:szCs w:val="28"/>
                <w:lang w:val="uk-UA"/>
              </w:rPr>
            </w:pPr>
            <w:r w:rsidRPr="00B03EC8">
              <w:rPr>
                <w:color w:val="000000"/>
                <w:sz w:val="28"/>
                <w:szCs w:val="28"/>
                <w:lang w:val="uk-UA"/>
              </w:rPr>
              <w:t>64</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color w:val="000000"/>
                <w:sz w:val="28"/>
                <w:szCs w:val="28"/>
                <w:lang w:val="uk-UA"/>
              </w:rPr>
            </w:pPr>
            <w:r w:rsidRPr="00B03EC8">
              <w:rPr>
                <w:color w:val="000000"/>
                <w:sz w:val="28"/>
                <w:szCs w:val="28"/>
                <w:lang w:val="uk-UA"/>
              </w:rPr>
              <w:t>75,9</w:t>
            </w:r>
          </w:p>
        </w:tc>
      </w:tr>
      <w:tr w:rsidR="00D90348" w:rsidRPr="007E6002" w:rsidTr="00612180">
        <w:trPr>
          <w:cantSplit/>
          <w:trHeight w:hRule="exact" w:val="454"/>
        </w:trPr>
        <w:tc>
          <w:tcPr>
            <w:tcW w:w="1851" w:type="dxa"/>
            <w:vMerge/>
            <w:shd w:val="clear" w:color="auto" w:fill="FFFFFF"/>
            <w:vAlign w:val="center"/>
          </w:tcPr>
          <w:p w:rsidR="00D90348" w:rsidRPr="00B03EC8"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eastAsia="en-US"/>
              </w:rPr>
            </w:pPr>
            <w:r w:rsidRPr="00B03EC8">
              <w:rPr>
                <w:sz w:val="28"/>
                <w:szCs w:val="28"/>
                <w:lang w:val="uk-UA"/>
              </w:rPr>
              <w:t>4</w:t>
            </w:r>
          </w:p>
        </w:tc>
        <w:tc>
          <w:tcPr>
            <w:tcW w:w="709" w:type="dxa"/>
            <w:gridSpan w:val="2"/>
            <w:shd w:val="clear" w:color="auto" w:fill="FFFFFF"/>
            <w:vAlign w:val="center"/>
          </w:tcPr>
          <w:p w:rsidR="00D90348" w:rsidRPr="00B03EC8" w:rsidRDefault="00D90348" w:rsidP="006E16F6">
            <w:pPr>
              <w:spacing w:line="360" w:lineRule="auto"/>
              <w:jc w:val="center"/>
              <w:rPr>
                <w:rFonts w:eastAsia="Calibri"/>
                <w:sz w:val="28"/>
                <w:szCs w:val="28"/>
                <w:lang w:val="uk-UA" w:eastAsia="en-US"/>
              </w:rPr>
            </w:pPr>
            <w:r w:rsidRPr="00B03EC8">
              <w:rPr>
                <w:rFonts w:eastAsia="Calibri"/>
                <w:sz w:val="28"/>
                <w:szCs w:val="28"/>
                <w:lang w:val="uk-UA" w:eastAsia="en-US"/>
              </w:rPr>
              <w:t>19</w:t>
            </w:r>
          </w:p>
        </w:tc>
        <w:tc>
          <w:tcPr>
            <w:tcW w:w="1134" w:type="dxa"/>
            <w:gridSpan w:val="2"/>
            <w:shd w:val="clear" w:color="auto" w:fill="FFFFFF"/>
            <w:vAlign w:val="center"/>
          </w:tcPr>
          <w:p w:rsidR="00D90348" w:rsidRPr="00B03EC8" w:rsidRDefault="00D90348" w:rsidP="006E16F6">
            <w:pPr>
              <w:spacing w:line="360" w:lineRule="auto"/>
              <w:jc w:val="center"/>
              <w:rPr>
                <w:rFonts w:eastAsia="Calibri"/>
                <w:bCs/>
                <w:color w:val="000000"/>
                <w:sz w:val="28"/>
                <w:szCs w:val="28"/>
                <w:lang w:val="uk-UA" w:eastAsia="en-US"/>
              </w:rPr>
            </w:pPr>
            <w:r w:rsidRPr="00B03EC8">
              <w:rPr>
                <w:color w:val="000000"/>
                <w:sz w:val="28"/>
                <w:szCs w:val="28"/>
                <w:lang w:val="uk-UA"/>
              </w:rPr>
              <w:t>68,8***</w:t>
            </w:r>
          </w:p>
        </w:tc>
        <w:tc>
          <w:tcPr>
            <w:tcW w:w="850"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lang w:val="uk-UA"/>
              </w:rPr>
              <w:t>3</w:t>
            </w:r>
            <w:r w:rsidRPr="00B03EC8">
              <w:rPr>
                <w:color w:val="000000"/>
                <w:sz w:val="28"/>
                <w:szCs w:val="28"/>
              </w:rPr>
              <w:t>,3</w:t>
            </w:r>
            <w:r w:rsidRPr="00B03EC8">
              <w:rPr>
                <w:color w:val="000000"/>
                <w:sz w:val="28"/>
                <w:szCs w:val="28"/>
                <w:lang w:val="uk-UA"/>
              </w:rPr>
              <w:t>9</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lang w:val="uk-UA"/>
              </w:rPr>
              <w:t>1</w:t>
            </w:r>
            <w:r w:rsidRPr="00B03EC8">
              <w:rPr>
                <w:color w:val="000000"/>
                <w:sz w:val="28"/>
                <w:szCs w:val="28"/>
              </w:rPr>
              <w:t>,</w:t>
            </w:r>
            <w:r w:rsidRPr="00B03EC8">
              <w:rPr>
                <w:color w:val="000000"/>
                <w:sz w:val="28"/>
                <w:szCs w:val="28"/>
                <w:lang w:val="uk-UA"/>
              </w:rPr>
              <w:t>32</w:t>
            </w:r>
          </w:p>
        </w:tc>
        <w:tc>
          <w:tcPr>
            <w:tcW w:w="992"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rFonts w:eastAsia="Calibri"/>
                <w:bCs/>
                <w:color w:val="000000"/>
                <w:sz w:val="28"/>
                <w:szCs w:val="28"/>
                <w:lang w:val="uk-UA" w:eastAsia="en-US"/>
              </w:rPr>
              <w:t>64,25</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rFonts w:eastAsia="Calibri"/>
                <w:color w:val="000000"/>
                <w:sz w:val="28"/>
                <w:szCs w:val="28"/>
                <w:lang w:val="uk-UA" w:eastAsia="en-US"/>
              </w:rPr>
              <w:t>71,23</w:t>
            </w:r>
          </w:p>
        </w:tc>
        <w:tc>
          <w:tcPr>
            <w:tcW w:w="850"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lang w:val="uk-UA"/>
              </w:rPr>
              <w:t>61,5</w:t>
            </w:r>
          </w:p>
        </w:tc>
        <w:tc>
          <w:tcPr>
            <w:tcW w:w="851" w:type="dxa"/>
            <w:shd w:val="clear" w:color="auto" w:fill="FFFFFF"/>
            <w:vAlign w:val="center"/>
          </w:tcPr>
          <w:p w:rsidR="00D90348" w:rsidRPr="00B03EC8"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B03EC8">
              <w:rPr>
                <w:color w:val="000000"/>
                <w:sz w:val="28"/>
                <w:szCs w:val="28"/>
                <w:lang w:val="uk-UA"/>
              </w:rPr>
              <w:t>7</w:t>
            </w:r>
            <w:r w:rsidRPr="00B03EC8">
              <w:rPr>
                <w:color w:val="000000"/>
                <w:sz w:val="28"/>
                <w:szCs w:val="28"/>
              </w:rPr>
              <w:t>5</w:t>
            </w:r>
            <w:r w:rsidRPr="00B03EC8">
              <w:rPr>
                <w:color w:val="000000"/>
                <w:sz w:val="28"/>
                <w:szCs w:val="28"/>
                <w:lang w:val="uk-UA"/>
              </w:rPr>
              <w:t>,4</w:t>
            </w:r>
          </w:p>
        </w:tc>
      </w:tr>
      <w:tr w:rsidR="00D90348" w:rsidRPr="007E6002" w:rsidTr="00612180">
        <w:trPr>
          <w:cantSplit/>
          <w:trHeight w:hRule="exact" w:val="454"/>
        </w:trPr>
        <w:tc>
          <w:tcPr>
            <w:tcW w:w="1851" w:type="dxa"/>
            <w:vMerge w:val="restart"/>
            <w:shd w:val="clear" w:color="auto" w:fill="FFFFFF"/>
            <w:vAlign w:val="center"/>
          </w:tcPr>
          <w:p w:rsidR="00D90348" w:rsidRPr="007E6002" w:rsidRDefault="00D90348" w:rsidP="006E16F6">
            <w:pPr>
              <w:spacing w:line="360" w:lineRule="auto"/>
              <w:jc w:val="center"/>
              <w:rPr>
                <w:sz w:val="28"/>
                <w:szCs w:val="28"/>
                <w:lang w:val="uk-UA"/>
              </w:rPr>
            </w:pPr>
            <w:r w:rsidRPr="007E6002">
              <w:rPr>
                <w:sz w:val="28"/>
                <w:szCs w:val="28"/>
                <w:lang w:val="uk-UA"/>
              </w:rPr>
              <w:t>Моноцити, %</w:t>
            </w:r>
          </w:p>
        </w:tc>
        <w:tc>
          <w:tcPr>
            <w:tcW w:w="567" w:type="dxa"/>
            <w:shd w:val="clear" w:color="auto" w:fill="FFFFFF"/>
          </w:tcPr>
          <w:p w:rsidR="00D90348" w:rsidRPr="007E6002" w:rsidRDefault="00D90348" w:rsidP="006E16F6">
            <w:pPr>
              <w:spacing w:line="360" w:lineRule="auto"/>
              <w:jc w:val="center"/>
              <w:rPr>
                <w:sz w:val="28"/>
                <w:szCs w:val="28"/>
                <w:lang w:val="uk-UA"/>
              </w:rPr>
            </w:pPr>
            <w:r w:rsidRPr="007E6002">
              <w:rPr>
                <w:sz w:val="28"/>
                <w:szCs w:val="28"/>
                <w:lang w:val="uk-UA"/>
              </w:rPr>
              <w:t>К</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18</w:t>
            </w:r>
          </w:p>
        </w:tc>
        <w:tc>
          <w:tcPr>
            <w:tcW w:w="1134" w:type="dxa"/>
            <w:gridSpan w:val="2"/>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3,4</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1,4</w:t>
            </w:r>
            <w:r w:rsidRPr="007E6002">
              <w:rPr>
                <w:color w:val="000000"/>
                <w:sz w:val="28"/>
                <w:szCs w:val="28"/>
                <w:lang w:val="uk-UA"/>
              </w:rPr>
              <w:t>2</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0,32</w:t>
            </w:r>
          </w:p>
        </w:tc>
        <w:tc>
          <w:tcPr>
            <w:tcW w:w="992"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2,73</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4,07</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1</w:t>
            </w:r>
            <w:r w:rsidRPr="007E6002">
              <w:rPr>
                <w:color w:val="000000"/>
                <w:sz w:val="28"/>
                <w:szCs w:val="28"/>
                <w:lang w:val="uk-UA"/>
              </w:rPr>
              <w:t>,0</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6</w:t>
            </w:r>
            <w:r w:rsidRPr="007E6002">
              <w:rPr>
                <w:color w:val="000000"/>
                <w:sz w:val="28"/>
                <w:szCs w:val="28"/>
                <w:lang w:val="uk-UA"/>
              </w:rPr>
              <w:t>,0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3,0</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w:t>
            </w:r>
            <w:r w:rsidRPr="007E6002">
              <w:rPr>
                <w:color w:val="000000"/>
                <w:sz w:val="28"/>
                <w:szCs w:val="28"/>
              </w:rPr>
              <w:t>,</w:t>
            </w:r>
            <w:r w:rsidRPr="007E6002">
              <w:rPr>
                <w:color w:val="000000"/>
                <w:sz w:val="28"/>
                <w:szCs w:val="28"/>
                <w:lang w:val="uk-UA"/>
              </w:rPr>
              <w:t>11</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0,</w:t>
            </w:r>
            <w:r w:rsidRPr="007E6002">
              <w:rPr>
                <w:color w:val="000000"/>
                <w:sz w:val="28"/>
                <w:szCs w:val="28"/>
                <w:lang w:val="uk-UA"/>
              </w:rPr>
              <w:t>16</w:t>
            </w:r>
          </w:p>
        </w:tc>
        <w:tc>
          <w:tcPr>
            <w:tcW w:w="992" w:type="dxa"/>
            <w:shd w:val="clear" w:color="auto" w:fill="FFFFFF"/>
          </w:tcPr>
          <w:p w:rsidR="00D90348" w:rsidRPr="007E6002" w:rsidRDefault="00D90348" w:rsidP="006E16F6">
            <w:pPr>
              <w:spacing w:line="360" w:lineRule="auto"/>
              <w:jc w:val="center"/>
              <w:rPr>
                <w:rFonts w:eastAsia="Calibri"/>
                <w:bCs/>
                <w:color w:val="000000"/>
                <w:sz w:val="28"/>
                <w:szCs w:val="28"/>
                <w:lang w:eastAsia="en-US"/>
              </w:rPr>
            </w:pPr>
            <w:r w:rsidRPr="007E6002">
              <w:rPr>
                <w:color w:val="000000"/>
                <w:sz w:val="28"/>
                <w:szCs w:val="28"/>
                <w:lang w:val="uk-UA"/>
              </w:rPr>
              <w:t>2</w:t>
            </w:r>
            <w:r w:rsidRPr="007E6002">
              <w:rPr>
                <w:color w:val="000000"/>
                <w:sz w:val="28"/>
                <w:szCs w:val="28"/>
              </w:rPr>
              <w:t>,51</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3</w:t>
            </w:r>
            <w:r w:rsidRPr="007E6002">
              <w:rPr>
                <w:color w:val="000000"/>
                <w:sz w:val="28"/>
                <w:szCs w:val="28"/>
              </w:rPr>
              <w:t>,22</w:t>
            </w:r>
          </w:p>
        </w:tc>
        <w:tc>
          <w:tcPr>
            <w:tcW w:w="850" w:type="dxa"/>
            <w:shd w:val="clear" w:color="auto" w:fill="FFFFFF"/>
          </w:tcPr>
          <w:p w:rsidR="00D90348" w:rsidRPr="007E6002" w:rsidRDefault="00D90348" w:rsidP="006E16F6">
            <w:pPr>
              <w:spacing w:line="360" w:lineRule="auto"/>
              <w:jc w:val="center"/>
              <w:rPr>
                <w:rFonts w:eastAsia="Calibri"/>
                <w:bCs/>
                <w:color w:val="000000"/>
                <w:sz w:val="28"/>
                <w:szCs w:val="28"/>
                <w:lang w:eastAsia="en-US"/>
              </w:rPr>
            </w:pPr>
            <w:r w:rsidRPr="007E6002">
              <w:rPr>
                <w:color w:val="000000"/>
                <w:sz w:val="28"/>
                <w:szCs w:val="28"/>
                <w:lang w:val="uk-UA"/>
              </w:rPr>
              <w:t>2,5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4,0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2</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22</w:t>
            </w:r>
          </w:p>
        </w:tc>
        <w:tc>
          <w:tcPr>
            <w:tcW w:w="1134" w:type="dxa"/>
            <w:gridSpan w:val="2"/>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3</w:t>
            </w:r>
            <w:r w:rsidRPr="007E6002">
              <w:rPr>
                <w:color w:val="000000"/>
                <w:sz w:val="28"/>
                <w:szCs w:val="28"/>
              </w:rPr>
              <w:t>,</w:t>
            </w:r>
            <w:r w:rsidRPr="007E6002">
              <w:rPr>
                <w:color w:val="000000"/>
                <w:sz w:val="28"/>
                <w:szCs w:val="28"/>
                <w:lang w:val="uk-UA"/>
              </w:rPr>
              <w:t>5</w:t>
            </w:r>
          </w:p>
        </w:tc>
        <w:tc>
          <w:tcPr>
            <w:tcW w:w="850"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0,94</w:t>
            </w:r>
          </w:p>
        </w:tc>
        <w:tc>
          <w:tcPr>
            <w:tcW w:w="851"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rPr>
              <w:t>0,</w:t>
            </w:r>
            <w:r w:rsidRPr="007E6002">
              <w:rPr>
                <w:color w:val="000000"/>
                <w:sz w:val="28"/>
                <w:szCs w:val="28"/>
                <w:lang w:val="uk-UA"/>
              </w:rPr>
              <w:t>28</w:t>
            </w:r>
          </w:p>
        </w:tc>
        <w:tc>
          <w:tcPr>
            <w:tcW w:w="992"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2</w:t>
            </w:r>
            <w:r w:rsidRPr="007E6002">
              <w:rPr>
                <w:color w:val="000000"/>
                <w:sz w:val="28"/>
                <w:szCs w:val="28"/>
              </w:rPr>
              <w:t>,</w:t>
            </w:r>
            <w:r w:rsidRPr="007E6002">
              <w:rPr>
                <w:color w:val="000000"/>
                <w:sz w:val="28"/>
                <w:szCs w:val="28"/>
                <w:lang w:val="uk-UA"/>
              </w:rPr>
              <w:t>81</w:t>
            </w:r>
          </w:p>
        </w:tc>
        <w:tc>
          <w:tcPr>
            <w:tcW w:w="851"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4,65</w:t>
            </w:r>
          </w:p>
        </w:tc>
        <w:tc>
          <w:tcPr>
            <w:tcW w:w="850"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rPr>
              <w:t>3</w:t>
            </w:r>
            <w:r w:rsidRPr="007E6002">
              <w:rPr>
                <w:color w:val="000000"/>
                <w:sz w:val="28"/>
                <w:szCs w:val="28"/>
                <w:lang w:val="uk-UA"/>
              </w:rPr>
              <w:t>,0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5,0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sz w:val="28"/>
                <w:szCs w:val="28"/>
                <w:lang w:val="uk-UA"/>
              </w:rPr>
            </w:pPr>
            <w:r w:rsidRPr="007E6002">
              <w:rPr>
                <w:sz w:val="28"/>
                <w:szCs w:val="28"/>
                <w:lang w:val="uk-UA"/>
              </w:rPr>
              <w:t>3</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17</w:t>
            </w:r>
          </w:p>
        </w:tc>
        <w:tc>
          <w:tcPr>
            <w:tcW w:w="1134" w:type="dxa"/>
            <w:gridSpan w:val="2"/>
            <w:shd w:val="clear" w:color="auto" w:fill="FFFFFF"/>
          </w:tcPr>
          <w:p w:rsidR="00D90348" w:rsidRPr="007E6002" w:rsidRDefault="00D90348" w:rsidP="006E16F6">
            <w:pPr>
              <w:spacing w:line="360" w:lineRule="auto"/>
              <w:jc w:val="center"/>
              <w:rPr>
                <w:color w:val="000000"/>
                <w:sz w:val="28"/>
                <w:szCs w:val="28"/>
                <w:lang w:val="uk-UA"/>
              </w:rPr>
            </w:pPr>
            <w:r w:rsidRPr="007E6002">
              <w:rPr>
                <w:color w:val="000000"/>
                <w:sz w:val="28"/>
                <w:szCs w:val="28"/>
                <w:lang w:val="uk-UA"/>
              </w:rPr>
              <w:t>3,8</w:t>
            </w:r>
          </w:p>
        </w:tc>
        <w:tc>
          <w:tcPr>
            <w:tcW w:w="850" w:type="dxa"/>
            <w:shd w:val="clear" w:color="auto" w:fill="FFFFFF"/>
          </w:tcPr>
          <w:p w:rsidR="00D90348" w:rsidRPr="007E6002" w:rsidRDefault="00D90348" w:rsidP="006E16F6">
            <w:pPr>
              <w:spacing w:line="360" w:lineRule="auto"/>
              <w:jc w:val="center"/>
              <w:rPr>
                <w:color w:val="000000"/>
                <w:sz w:val="28"/>
                <w:szCs w:val="28"/>
                <w:lang w:val="uk-UA"/>
              </w:rPr>
            </w:pPr>
            <w:r w:rsidRPr="007E6002">
              <w:rPr>
                <w:color w:val="000000"/>
                <w:sz w:val="28"/>
                <w:szCs w:val="28"/>
                <w:lang w:val="uk-UA"/>
              </w:rPr>
              <w:t>1,32</w:t>
            </w:r>
          </w:p>
        </w:tc>
        <w:tc>
          <w:tcPr>
            <w:tcW w:w="851" w:type="dxa"/>
            <w:shd w:val="clear" w:color="auto" w:fill="FFFFFF"/>
          </w:tcPr>
          <w:p w:rsidR="00D90348" w:rsidRPr="007E6002" w:rsidRDefault="00D90348" w:rsidP="006E16F6">
            <w:pPr>
              <w:spacing w:line="360" w:lineRule="auto"/>
              <w:jc w:val="center"/>
              <w:rPr>
                <w:color w:val="000000"/>
                <w:sz w:val="28"/>
                <w:szCs w:val="28"/>
                <w:lang w:val="uk-UA"/>
              </w:rPr>
            </w:pPr>
            <w:r w:rsidRPr="007E6002">
              <w:rPr>
                <w:color w:val="000000"/>
                <w:sz w:val="28"/>
                <w:szCs w:val="28"/>
                <w:lang w:val="uk-UA"/>
              </w:rPr>
              <w:t>0,55</w:t>
            </w:r>
          </w:p>
        </w:tc>
        <w:tc>
          <w:tcPr>
            <w:tcW w:w="992" w:type="dxa"/>
            <w:shd w:val="clear" w:color="auto" w:fill="FFFFFF"/>
          </w:tcPr>
          <w:p w:rsidR="00D90348" w:rsidRPr="007E6002" w:rsidRDefault="00D90348" w:rsidP="006E16F6">
            <w:pPr>
              <w:spacing w:line="360" w:lineRule="auto"/>
              <w:jc w:val="center"/>
              <w:rPr>
                <w:color w:val="000000"/>
                <w:sz w:val="28"/>
                <w:szCs w:val="28"/>
                <w:lang w:val="uk-UA"/>
              </w:rPr>
            </w:pPr>
            <w:r w:rsidRPr="007E6002">
              <w:rPr>
                <w:color w:val="000000"/>
                <w:sz w:val="28"/>
                <w:szCs w:val="28"/>
                <w:lang w:val="uk-UA"/>
              </w:rPr>
              <w:t>3,15</w:t>
            </w:r>
          </w:p>
        </w:tc>
        <w:tc>
          <w:tcPr>
            <w:tcW w:w="851" w:type="dxa"/>
            <w:shd w:val="clear" w:color="auto" w:fill="FFFFFF"/>
          </w:tcPr>
          <w:p w:rsidR="00D90348" w:rsidRPr="007E6002" w:rsidRDefault="00D90348" w:rsidP="006E16F6">
            <w:pPr>
              <w:spacing w:line="360" w:lineRule="auto"/>
              <w:jc w:val="center"/>
              <w:rPr>
                <w:color w:val="000000"/>
                <w:sz w:val="28"/>
                <w:szCs w:val="28"/>
                <w:lang w:val="uk-UA"/>
              </w:rPr>
            </w:pPr>
            <w:r w:rsidRPr="007E6002">
              <w:rPr>
                <w:color w:val="000000"/>
                <w:sz w:val="28"/>
                <w:szCs w:val="28"/>
                <w:lang w:val="uk-UA"/>
              </w:rPr>
              <w:t>4,40</w:t>
            </w:r>
          </w:p>
        </w:tc>
        <w:tc>
          <w:tcPr>
            <w:tcW w:w="850" w:type="dxa"/>
            <w:shd w:val="clear" w:color="auto" w:fill="FFFFFF"/>
          </w:tcPr>
          <w:p w:rsidR="00D90348" w:rsidRPr="007E6002" w:rsidRDefault="00D90348" w:rsidP="006E16F6">
            <w:pPr>
              <w:spacing w:line="360" w:lineRule="auto"/>
              <w:jc w:val="center"/>
              <w:rPr>
                <w:color w:val="000000"/>
                <w:sz w:val="28"/>
                <w:szCs w:val="28"/>
                <w:lang w:val="uk-UA"/>
              </w:rPr>
            </w:pPr>
            <w:r w:rsidRPr="007E6002">
              <w:rPr>
                <w:color w:val="000000"/>
                <w:sz w:val="28"/>
                <w:szCs w:val="28"/>
                <w:lang w:val="uk-UA"/>
              </w:rPr>
              <w:t>3,0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8,0</w:t>
            </w:r>
          </w:p>
        </w:tc>
      </w:tr>
      <w:tr w:rsidR="00D90348" w:rsidRPr="007E6002" w:rsidTr="00612180">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4</w:t>
            </w:r>
          </w:p>
        </w:tc>
        <w:tc>
          <w:tcPr>
            <w:tcW w:w="709" w:type="dxa"/>
            <w:gridSpan w:val="2"/>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gridSpan w:val="2"/>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4,</w:t>
            </w:r>
            <w:r w:rsidRPr="007E6002">
              <w:rPr>
                <w:color w:val="000000"/>
                <w:sz w:val="28"/>
                <w:szCs w:val="28"/>
                <w:lang w:val="uk-UA"/>
              </w:rPr>
              <w:t>0</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rPr>
              <w:t>1,</w:t>
            </w:r>
            <w:r w:rsidRPr="007E6002">
              <w:rPr>
                <w:color w:val="000000"/>
                <w:sz w:val="28"/>
                <w:szCs w:val="28"/>
                <w:lang w:val="uk-UA"/>
              </w:rPr>
              <w:t>16</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0,</w:t>
            </w:r>
            <w:r w:rsidRPr="007E6002">
              <w:rPr>
                <w:color w:val="000000"/>
                <w:sz w:val="28"/>
                <w:szCs w:val="28"/>
                <w:lang w:val="uk-UA"/>
              </w:rPr>
              <w:t>36</w:t>
            </w:r>
          </w:p>
        </w:tc>
        <w:tc>
          <w:tcPr>
            <w:tcW w:w="992"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color w:val="000000"/>
                <w:sz w:val="28"/>
                <w:szCs w:val="28"/>
                <w:lang w:val="uk-UA"/>
              </w:rPr>
              <w:t>2,65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5,20</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3,5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9,0</w:t>
            </w:r>
          </w:p>
        </w:tc>
      </w:tr>
    </w:tbl>
    <w:p w:rsidR="00612180" w:rsidRDefault="00612180">
      <w:pPr>
        <w:rPr>
          <w:lang w:val="uk-UA"/>
        </w:rPr>
      </w:pPr>
    </w:p>
    <w:p w:rsidR="00612180" w:rsidRDefault="00612180">
      <w:pPr>
        <w:rPr>
          <w:lang w:val="uk-UA"/>
        </w:rPr>
      </w:pPr>
      <w:r>
        <w:rPr>
          <w:lang w:val="uk-UA"/>
        </w:rPr>
        <w:br w:type="page"/>
      </w:r>
    </w:p>
    <w:p w:rsidR="00612180" w:rsidRPr="007E6002" w:rsidRDefault="00612180" w:rsidP="00612180">
      <w:pPr>
        <w:spacing w:after="200" w:line="360" w:lineRule="auto"/>
        <w:ind w:firstLine="708"/>
        <w:jc w:val="right"/>
        <w:rPr>
          <w:rFonts w:eastAsia="Calibri"/>
          <w:sz w:val="28"/>
          <w:szCs w:val="28"/>
          <w:lang w:val="uk-UA" w:eastAsia="en-US"/>
        </w:rPr>
      </w:pPr>
      <w:r w:rsidRPr="007E6002">
        <w:rPr>
          <w:rFonts w:eastAsia="Calibri"/>
          <w:sz w:val="28"/>
          <w:szCs w:val="28"/>
          <w:lang w:val="uk-UA" w:eastAsia="en-US"/>
        </w:rPr>
        <w:t>Продовження  таблиці 3.</w:t>
      </w:r>
      <w:r w:rsidR="00F20B26">
        <w:rPr>
          <w:rFonts w:eastAsia="Calibri"/>
          <w:sz w:val="28"/>
          <w:szCs w:val="28"/>
          <w:lang w:val="uk-UA" w:eastAsia="en-US"/>
        </w:rPr>
        <w:t>3</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51"/>
        <w:gridCol w:w="567"/>
        <w:gridCol w:w="709"/>
        <w:gridCol w:w="1134"/>
        <w:gridCol w:w="850"/>
        <w:gridCol w:w="851"/>
        <w:gridCol w:w="992"/>
        <w:gridCol w:w="851"/>
        <w:gridCol w:w="850"/>
        <w:gridCol w:w="851"/>
      </w:tblGrid>
      <w:tr w:rsidR="00612180" w:rsidRPr="007E6002" w:rsidTr="00F20B26">
        <w:trPr>
          <w:cantSplit/>
        </w:trPr>
        <w:tc>
          <w:tcPr>
            <w:tcW w:w="1851"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1</w:t>
            </w:r>
          </w:p>
        </w:tc>
        <w:tc>
          <w:tcPr>
            <w:tcW w:w="567"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2</w:t>
            </w:r>
          </w:p>
        </w:tc>
        <w:tc>
          <w:tcPr>
            <w:tcW w:w="709"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3</w:t>
            </w:r>
          </w:p>
        </w:tc>
        <w:tc>
          <w:tcPr>
            <w:tcW w:w="1134"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4</w:t>
            </w:r>
          </w:p>
        </w:tc>
        <w:tc>
          <w:tcPr>
            <w:tcW w:w="850"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5</w:t>
            </w:r>
          </w:p>
        </w:tc>
        <w:tc>
          <w:tcPr>
            <w:tcW w:w="851"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6</w:t>
            </w:r>
          </w:p>
        </w:tc>
        <w:tc>
          <w:tcPr>
            <w:tcW w:w="992"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7</w:t>
            </w:r>
          </w:p>
        </w:tc>
        <w:tc>
          <w:tcPr>
            <w:tcW w:w="851"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8</w:t>
            </w:r>
          </w:p>
        </w:tc>
        <w:tc>
          <w:tcPr>
            <w:tcW w:w="850"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9</w:t>
            </w:r>
          </w:p>
        </w:tc>
        <w:tc>
          <w:tcPr>
            <w:tcW w:w="851" w:type="dxa"/>
            <w:shd w:val="clear" w:color="auto" w:fill="FFFFFF"/>
          </w:tcPr>
          <w:p w:rsidR="00612180" w:rsidRPr="007E6002" w:rsidRDefault="00612180" w:rsidP="00D16F22">
            <w:pPr>
              <w:spacing w:line="360" w:lineRule="auto"/>
              <w:jc w:val="center"/>
              <w:rPr>
                <w:rFonts w:eastAsia="Calibri"/>
                <w:sz w:val="28"/>
                <w:szCs w:val="28"/>
                <w:lang w:eastAsia="en-US"/>
              </w:rPr>
            </w:pPr>
            <w:r w:rsidRPr="007E6002">
              <w:rPr>
                <w:rFonts w:eastAsia="Calibri"/>
                <w:sz w:val="28"/>
                <w:szCs w:val="28"/>
                <w:lang w:eastAsia="en-US"/>
              </w:rPr>
              <w:t>10</w:t>
            </w:r>
          </w:p>
        </w:tc>
      </w:tr>
      <w:tr w:rsidR="00D90348" w:rsidRPr="007E6002" w:rsidTr="00F20B26">
        <w:trPr>
          <w:cantSplit/>
          <w:trHeight w:hRule="exact" w:val="454"/>
        </w:trPr>
        <w:tc>
          <w:tcPr>
            <w:tcW w:w="1851" w:type="dxa"/>
            <w:vMerge w:val="restart"/>
            <w:shd w:val="clear" w:color="auto" w:fill="FFFFFF"/>
            <w:vAlign w:val="center"/>
          </w:tcPr>
          <w:p w:rsidR="00D90348" w:rsidRPr="007E6002" w:rsidRDefault="00D90348" w:rsidP="006E16F6">
            <w:pPr>
              <w:spacing w:line="360" w:lineRule="auto"/>
              <w:jc w:val="center"/>
              <w:rPr>
                <w:sz w:val="28"/>
                <w:szCs w:val="28"/>
                <w:lang w:val="uk-UA"/>
              </w:rPr>
            </w:pPr>
            <w:r w:rsidRPr="007E6002">
              <w:rPr>
                <w:sz w:val="28"/>
                <w:szCs w:val="28"/>
                <w:lang w:val="uk-UA"/>
              </w:rPr>
              <w:t>Лімфоцити, %</w:t>
            </w:r>
          </w:p>
        </w:tc>
        <w:tc>
          <w:tcPr>
            <w:tcW w:w="567" w:type="dxa"/>
            <w:shd w:val="clear" w:color="auto" w:fill="FFFFFF"/>
          </w:tcPr>
          <w:p w:rsidR="00D90348" w:rsidRPr="007E6002" w:rsidRDefault="00D90348" w:rsidP="006E16F6">
            <w:pPr>
              <w:spacing w:line="360" w:lineRule="auto"/>
              <w:jc w:val="center"/>
              <w:rPr>
                <w:sz w:val="28"/>
                <w:szCs w:val="28"/>
                <w:lang w:val="uk-UA"/>
              </w:rPr>
            </w:pPr>
            <w:r w:rsidRPr="007E6002">
              <w:rPr>
                <w:sz w:val="28"/>
                <w:szCs w:val="28"/>
                <w:lang w:val="uk-UA"/>
              </w:rPr>
              <w:t>К</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18</w:t>
            </w:r>
          </w:p>
        </w:tc>
        <w:tc>
          <w:tcPr>
            <w:tcW w:w="1134"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3</w:t>
            </w:r>
            <w:r w:rsidRPr="007E6002">
              <w:rPr>
                <w:color w:val="000000"/>
                <w:sz w:val="28"/>
                <w:szCs w:val="28"/>
                <w:lang w:val="uk-UA"/>
              </w:rPr>
              <w:t>0</w:t>
            </w:r>
            <w:r w:rsidRPr="007E6002">
              <w:rPr>
                <w:color w:val="000000"/>
                <w:sz w:val="28"/>
                <w:szCs w:val="28"/>
              </w:rPr>
              <w:t>,</w:t>
            </w:r>
            <w:r w:rsidRPr="007E6002">
              <w:rPr>
                <w:color w:val="000000"/>
                <w:sz w:val="28"/>
                <w:szCs w:val="28"/>
                <w:lang w:val="uk-UA"/>
              </w:rPr>
              <w:t>6</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2,22</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0,</w:t>
            </w:r>
            <w:r w:rsidRPr="007E6002">
              <w:rPr>
                <w:color w:val="000000"/>
                <w:sz w:val="28"/>
                <w:szCs w:val="28"/>
                <w:lang w:val="uk-UA"/>
              </w:rPr>
              <w:t>50</w:t>
            </w:r>
          </w:p>
        </w:tc>
        <w:tc>
          <w:tcPr>
            <w:tcW w:w="992"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31,06</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rPr>
            </w:pPr>
            <w:r w:rsidRPr="007E6002">
              <w:rPr>
                <w:color w:val="000000"/>
                <w:sz w:val="28"/>
                <w:szCs w:val="28"/>
              </w:rPr>
              <w:t>33,14</w:t>
            </w:r>
          </w:p>
        </w:tc>
        <w:tc>
          <w:tcPr>
            <w:tcW w:w="850"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27</w:t>
            </w:r>
            <w:r w:rsidRPr="007E6002">
              <w:rPr>
                <w:color w:val="000000"/>
                <w:sz w:val="28"/>
                <w:szCs w:val="28"/>
                <w:lang w:val="uk-UA"/>
              </w:rPr>
              <w:t>,0</w:t>
            </w:r>
          </w:p>
        </w:tc>
        <w:tc>
          <w:tcPr>
            <w:tcW w:w="851" w:type="dxa"/>
            <w:shd w:val="clear" w:color="auto" w:fill="FFFFFF"/>
          </w:tcPr>
          <w:p w:rsidR="00D90348" w:rsidRPr="007E6002" w:rsidRDefault="00D90348" w:rsidP="006E16F6">
            <w:pPr>
              <w:autoSpaceDE w:val="0"/>
              <w:autoSpaceDN w:val="0"/>
              <w:adjustRightInd w:val="0"/>
              <w:spacing w:line="360" w:lineRule="auto"/>
              <w:jc w:val="center"/>
              <w:rPr>
                <w:color w:val="000000"/>
                <w:sz w:val="28"/>
                <w:szCs w:val="28"/>
                <w:lang w:val="uk-UA"/>
              </w:rPr>
            </w:pPr>
            <w:r w:rsidRPr="007E6002">
              <w:rPr>
                <w:color w:val="000000"/>
                <w:sz w:val="28"/>
                <w:szCs w:val="28"/>
              </w:rPr>
              <w:t>35</w:t>
            </w:r>
            <w:r w:rsidRPr="007E6002">
              <w:rPr>
                <w:color w:val="000000"/>
                <w:sz w:val="28"/>
                <w:szCs w:val="28"/>
                <w:lang w:val="uk-UA"/>
              </w:rPr>
              <w:t>,0</w:t>
            </w:r>
          </w:p>
        </w:tc>
      </w:tr>
      <w:tr w:rsidR="00D90348" w:rsidRPr="007E6002" w:rsidTr="00F20B26">
        <w:trPr>
          <w:cantSplit/>
          <w:trHeight w:hRule="exact" w:val="454"/>
        </w:trPr>
        <w:tc>
          <w:tcPr>
            <w:tcW w:w="1851" w:type="dxa"/>
            <w:vMerge/>
            <w:shd w:val="clear" w:color="auto" w:fill="FFFFFF"/>
            <w:vAlign w:val="center"/>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7,5**</w:t>
            </w:r>
            <w:r w:rsidRPr="007E6002">
              <w:rPr>
                <w:color w:val="000000"/>
                <w:sz w:val="28"/>
                <w:szCs w:val="28"/>
              </w:rPr>
              <w:t>*</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2</w:t>
            </w:r>
            <w:r w:rsidRPr="007E6002">
              <w:rPr>
                <w:color w:val="000000"/>
                <w:sz w:val="28"/>
                <w:szCs w:val="28"/>
              </w:rPr>
              <w:t>,</w:t>
            </w:r>
            <w:r w:rsidRPr="007E6002">
              <w:rPr>
                <w:color w:val="000000"/>
                <w:sz w:val="28"/>
                <w:szCs w:val="28"/>
                <w:lang w:val="uk-UA"/>
              </w:rPr>
              <w:t>10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0,</w:t>
            </w:r>
            <w:r w:rsidRPr="007E6002">
              <w:rPr>
                <w:color w:val="000000"/>
                <w:sz w:val="28"/>
                <w:szCs w:val="28"/>
                <w:lang w:val="uk-UA"/>
              </w:rPr>
              <w:t>63</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6</w:t>
            </w:r>
            <w:r w:rsidRPr="007E6002">
              <w:rPr>
                <w:color w:val="000000"/>
                <w:sz w:val="28"/>
                <w:szCs w:val="28"/>
              </w:rPr>
              <w:t>,</w:t>
            </w:r>
            <w:r w:rsidRPr="007E6002">
              <w:rPr>
                <w:color w:val="000000"/>
                <w:sz w:val="28"/>
                <w:szCs w:val="28"/>
                <w:lang w:val="uk-UA"/>
              </w:rPr>
              <w:t>78</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10</w:t>
            </w:r>
            <w:r w:rsidRPr="007E6002">
              <w:rPr>
                <w:color w:val="000000"/>
                <w:sz w:val="28"/>
                <w:szCs w:val="28"/>
              </w:rPr>
              <w:t>,</w:t>
            </w:r>
            <w:r w:rsidRPr="007E6002">
              <w:rPr>
                <w:color w:val="000000"/>
                <w:sz w:val="28"/>
                <w:szCs w:val="28"/>
                <w:lang w:val="uk-UA"/>
              </w:rPr>
              <w:t>36</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5,5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12,45</w:t>
            </w:r>
          </w:p>
        </w:tc>
      </w:tr>
      <w:tr w:rsidR="00D90348" w:rsidRPr="007E6002" w:rsidTr="00F20B26">
        <w:trPr>
          <w:cantSplit/>
          <w:trHeight w:hRule="exact" w:val="454"/>
        </w:trPr>
        <w:tc>
          <w:tcPr>
            <w:tcW w:w="1851" w:type="dxa"/>
            <w:vMerge/>
            <w:shd w:val="clear" w:color="auto" w:fill="FFFFFF"/>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2</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22</w:t>
            </w:r>
          </w:p>
        </w:tc>
        <w:tc>
          <w:tcPr>
            <w:tcW w:w="1134"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11,5**</w:t>
            </w:r>
            <w:r w:rsidRPr="007E6002">
              <w:rPr>
                <w:color w:val="000000"/>
                <w:sz w:val="28"/>
                <w:szCs w:val="28"/>
              </w:rPr>
              <w:t>*</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1,95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0,</w:t>
            </w:r>
            <w:r w:rsidRPr="007E6002">
              <w:rPr>
                <w:color w:val="000000"/>
                <w:sz w:val="28"/>
                <w:szCs w:val="28"/>
                <w:lang w:val="uk-UA"/>
              </w:rPr>
              <w:t>55</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10,35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14,61</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9,8</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15,7</w:t>
            </w:r>
          </w:p>
        </w:tc>
      </w:tr>
      <w:tr w:rsidR="00D90348" w:rsidRPr="007E6002" w:rsidTr="00F20B26">
        <w:trPr>
          <w:cantSplit/>
          <w:trHeight w:hRule="exact" w:val="454"/>
        </w:trPr>
        <w:tc>
          <w:tcPr>
            <w:tcW w:w="1851" w:type="dxa"/>
            <w:vMerge/>
            <w:shd w:val="clear" w:color="auto" w:fill="FFFFFF"/>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sz w:val="28"/>
                <w:szCs w:val="28"/>
                <w:lang w:val="uk-UA"/>
              </w:rPr>
            </w:pPr>
            <w:r w:rsidRPr="007E6002">
              <w:rPr>
                <w:sz w:val="28"/>
                <w:szCs w:val="28"/>
                <w:lang w:val="uk-UA"/>
              </w:rPr>
              <w:t>3</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17</w:t>
            </w:r>
          </w:p>
        </w:tc>
        <w:tc>
          <w:tcPr>
            <w:tcW w:w="1134"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12,2***</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2,54</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0,83</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10,41</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14,28</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12</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color w:val="000000"/>
                <w:sz w:val="28"/>
                <w:szCs w:val="28"/>
                <w:lang w:val="uk-UA"/>
              </w:rPr>
              <w:t>23,3</w:t>
            </w:r>
          </w:p>
        </w:tc>
      </w:tr>
      <w:tr w:rsidR="00D90348" w:rsidRPr="007E6002" w:rsidTr="00F20B26">
        <w:trPr>
          <w:cantSplit/>
          <w:trHeight w:hRule="exact" w:val="454"/>
        </w:trPr>
        <w:tc>
          <w:tcPr>
            <w:tcW w:w="1851" w:type="dxa"/>
            <w:vMerge/>
            <w:shd w:val="clear" w:color="auto" w:fill="FFFFFF"/>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4</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2</w:t>
            </w:r>
            <w:r w:rsidRPr="007E6002">
              <w:rPr>
                <w:color w:val="000000"/>
                <w:sz w:val="28"/>
                <w:szCs w:val="28"/>
                <w:lang w:val="uk-UA"/>
              </w:rPr>
              <w:t>0</w:t>
            </w:r>
            <w:r w:rsidRPr="007E6002">
              <w:rPr>
                <w:color w:val="000000"/>
                <w:sz w:val="28"/>
                <w:szCs w:val="28"/>
              </w:rPr>
              <w:t>,</w:t>
            </w:r>
            <w:r w:rsidRPr="007E6002">
              <w:rPr>
                <w:color w:val="000000"/>
                <w:sz w:val="28"/>
                <w:szCs w:val="28"/>
                <w:lang w:val="uk-UA"/>
              </w:rPr>
              <w:t>5*</w:t>
            </w:r>
            <w:r w:rsidRPr="007E6002">
              <w:rPr>
                <w:color w:val="000000"/>
                <w:sz w:val="28"/>
                <w:szCs w:val="28"/>
              </w:rPr>
              <w:t>*</w:t>
            </w:r>
            <w:r w:rsidRPr="007E6002">
              <w:rPr>
                <w:color w:val="000000"/>
                <w:sz w:val="28"/>
                <w:szCs w:val="28"/>
                <w:lang w:val="uk-UA"/>
              </w:rPr>
              <w:t>*</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2,61</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rPr>
              <w:t>0,</w:t>
            </w:r>
            <w:r w:rsidRPr="007E6002">
              <w:rPr>
                <w:color w:val="000000"/>
                <w:sz w:val="28"/>
                <w:szCs w:val="28"/>
                <w:lang w:val="uk-UA"/>
              </w:rPr>
              <w:t>75</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17,36</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color w:val="000000"/>
                <w:sz w:val="28"/>
                <w:szCs w:val="28"/>
                <w:lang w:val="uk-UA"/>
              </w:rPr>
              <w:t>24,59</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14,5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color w:val="000000"/>
                <w:sz w:val="28"/>
                <w:szCs w:val="28"/>
                <w:lang w:val="uk-UA"/>
              </w:rPr>
              <w:t>25,8</w:t>
            </w:r>
          </w:p>
        </w:tc>
      </w:tr>
      <w:tr w:rsidR="00D90348" w:rsidRPr="007E6002" w:rsidTr="00F20B26">
        <w:trPr>
          <w:cantSplit/>
          <w:trHeight w:hRule="exact" w:val="454"/>
        </w:trPr>
        <w:tc>
          <w:tcPr>
            <w:tcW w:w="1851" w:type="dxa"/>
            <w:vMerge w:val="restart"/>
            <w:shd w:val="clear" w:color="auto" w:fill="FFFFFF"/>
          </w:tcPr>
          <w:p w:rsidR="00D90348" w:rsidRPr="007E6002" w:rsidRDefault="00D90348" w:rsidP="006E16F6">
            <w:pPr>
              <w:spacing w:line="360" w:lineRule="auto"/>
              <w:jc w:val="center"/>
              <w:rPr>
                <w:rFonts w:eastAsia="Calibri"/>
                <w:sz w:val="28"/>
                <w:szCs w:val="28"/>
                <w:lang w:val="uk-UA" w:eastAsia="en-US"/>
              </w:rPr>
            </w:pPr>
          </w:p>
          <w:p w:rsidR="00D90348" w:rsidRPr="007E6002" w:rsidRDefault="00D90348" w:rsidP="006E16F6">
            <w:pPr>
              <w:spacing w:line="360" w:lineRule="auto"/>
              <w:jc w:val="center"/>
              <w:rPr>
                <w:rFonts w:eastAsia="Calibri"/>
                <w:sz w:val="28"/>
                <w:szCs w:val="28"/>
                <w:lang w:val="uk-UA" w:eastAsia="en-US"/>
              </w:rPr>
            </w:pPr>
          </w:p>
          <w:p w:rsidR="00D90348" w:rsidRPr="007E6002" w:rsidRDefault="00D90348" w:rsidP="006E16F6">
            <w:pPr>
              <w:spacing w:line="360" w:lineRule="auto"/>
              <w:jc w:val="center"/>
              <w:rPr>
                <w:rFonts w:eastAsia="Calibri"/>
                <w:sz w:val="28"/>
                <w:szCs w:val="28"/>
                <w:lang w:val="uk-UA" w:eastAsia="en-US"/>
              </w:rPr>
            </w:pPr>
            <w:r w:rsidRPr="007E6002">
              <w:rPr>
                <w:rFonts w:eastAsia="Calibri"/>
                <w:sz w:val="28"/>
                <w:szCs w:val="28"/>
                <w:lang w:val="uk-UA" w:eastAsia="en-US"/>
              </w:rPr>
              <w:t>ШОЕ, мм/год</w:t>
            </w:r>
          </w:p>
        </w:tc>
        <w:tc>
          <w:tcPr>
            <w:tcW w:w="567" w:type="dxa"/>
            <w:shd w:val="clear" w:color="auto" w:fill="FFFFFF"/>
          </w:tcPr>
          <w:p w:rsidR="00D90348" w:rsidRPr="007E6002" w:rsidRDefault="00D90348" w:rsidP="006E16F6">
            <w:pPr>
              <w:spacing w:line="360" w:lineRule="auto"/>
              <w:jc w:val="center"/>
              <w:rPr>
                <w:sz w:val="28"/>
                <w:szCs w:val="28"/>
                <w:lang w:val="uk-UA"/>
              </w:rPr>
            </w:pPr>
            <w:r w:rsidRPr="007E6002">
              <w:rPr>
                <w:sz w:val="28"/>
                <w:szCs w:val="28"/>
                <w:lang w:val="uk-UA"/>
              </w:rPr>
              <w:t>К</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18</w:t>
            </w:r>
          </w:p>
        </w:tc>
        <w:tc>
          <w:tcPr>
            <w:tcW w:w="1134"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rFonts w:eastAsia="Calibri"/>
                <w:bCs/>
                <w:color w:val="000000"/>
                <w:sz w:val="28"/>
                <w:szCs w:val="28"/>
                <w:lang w:eastAsia="en-US"/>
              </w:rPr>
              <w:t>5</w:t>
            </w:r>
            <w:r w:rsidRPr="007E6002">
              <w:rPr>
                <w:rFonts w:eastAsia="Calibri"/>
                <w:bCs/>
                <w:color w:val="000000"/>
                <w:sz w:val="28"/>
                <w:szCs w:val="28"/>
                <w:lang w:val="uk-UA" w:eastAsia="en-US"/>
              </w:rPr>
              <w:t>,0</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rFonts w:eastAsia="Calibri"/>
                <w:bCs/>
                <w:color w:val="000000"/>
                <w:sz w:val="28"/>
                <w:szCs w:val="28"/>
                <w:lang w:val="uk-UA" w:eastAsia="en-US"/>
              </w:rPr>
              <w:t>1</w:t>
            </w:r>
            <w:r w:rsidRPr="007E6002">
              <w:rPr>
                <w:rFonts w:eastAsia="Calibri"/>
                <w:bCs/>
                <w:color w:val="000000"/>
                <w:sz w:val="28"/>
                <w:szCs w:val="28"/>
                <w:lang w:eastAsia="en-US"/>
              </w:rPr>
              <w:t>,</w:t>
            </w:r>
            <w:r w:rsidRPr="007E6002">
              <w:rPr>
                <w:rFonts w:eastAsia="Calibri"/>
                <w:bCs/>
                <w:color w:val="000000"/>
                <w:sz w:val="28"/>
                <w:szCs w:val="28"/>
                <w:lang w:val="uk-UA" w:eastAsia="en-US"/>
              </w:rPr>
              <w:t>8</w:t>
            </w:r>
            <w:r w:rsidRPr="007E6002">
              <w:rPr>
                <w:rFonts w:eastAsia="Calibri"/>
                <w:bCs/>
                <w:color w:val="000000"/>
                <w:sz w:val="28"/>
                <w:szCs w:val="28"/>
                <w:lang w:eastAsia="en-US"/>
              </w:rPr>
              <w:t>5</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eastAsia="en-US"/>
              </w:rPr>
              <w:t>0,</w:t>
            </w:r>
            <w:r w:rsidRPr="007E6002">
              <w:rPr>
                <w:rFonts w:eastAsia="Calibri"/>
                <w:bCs/>
                <w:color w:val="000000"/>
                <w:sz w:val="28"/>
                <w:szCs w:val="28"/>
                <w:lang w:val="uk-UA" w:eastAsia="en-US"/>
              </w:rPr>
              <w:t>9</w:t>
            </w:r>
            <w:r w:rsidRPr="007E6002">
              <w:rPr>
                <w:rFonts w:eastAsia="Calibri"/>
                <w:bCs/>
                <w:color w:val="000000"/>
                <w:sz w:val="28"/>
                <w:szCs w:val="28"/>
                <w:lang w:eastAsia="en-US"/>
              </w:rPr>
              <w:t>0</w:t>
            </w:r>
          </w:p>
        </w:tc>
        <w:tc>
          <w:tcPr>
            <w:tcW w:w="992" w:type="dxa"/>
            <w:shd w:val="clear" w:color="auto" w:fill="FFFFFF"/>
          </w:tcPr>
          <w:p w:rsidR="00D90348" w:rsidRPr="007E6002" w:rsidRDefault="00D90348" w:rsidP="006E16F6">
            <w:pPr>
              <w:spacing w:line="360" w:lineRule="auto"/>
              <w:jc w:val="center"/>
              <w:rPr>
                <w:rFonts w:eastAsia="Calibri"/>
                <w:bCs/>
                <w:color w:val="000000"/>
                <w:sz w:val="28"/>
                <w:szCs w:val="28"/>
                <w:lang w:eastAsia="en-US"/>
              </w:rPr>
            </w:pPr>
            <w:r w:rsidRPr="007E6002">
              <w:rPr>
                <w:rFonts w:eastAsia="Calibri"/>
                <w:bCs/>
                <w:color w:val="000000"/>
                <w:sz w:val="28"/>
                <w:szCs w:val="28"/>
                <w:lang w:val="uk-UA" w:eastAsia="en-US"/>
              </w:rPr>
              <w:t>4</w:t>
            </w:r>
            <w:r w:rsidRPr="007E6002">
              <w:rPr>
                <w:rFonts w:eastAsia="Calibri"/>
                <w:bCs/>
                <w:color w:val="000000"/>
                <w:sz w:val="28"/>
                <w:szCs w:val="28"/>
                <w:lang w:eastAsia="en-US"/>
              </w:rPr>
              <w:t>,</w:t>
            </w:r>
            <w:r w:rsidRPr="007E6002">
              <w:rPr>
                <w:rFonts w:eastAsia="Calibri"/>
                <w:bCs/>
                <w:color w:val="000000"/>
                <w:sz w:val="28"/>
                <w:szCs w:val="28"/>
                <w:lang w:val="uk-UA" w:eastAsia="en-US"/>
              </w:rPr>
              <w:t>1</w:t>
            </w:r>
            <w:r w:rsidRPr="007E6002">
              <w:rPr>
                <w:rFonts w:eastAsia="Calibri"/>
                <w:bCs/>
                <w:color w:val="000000"/>
                <w:sz w:val="28"/>
                <w:szCs w:val="28"/>
                <w:lang w:eastAsia="en-US"/>
              </w:rPr>
              <w:t>7</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rFonts w:eastAsia="Calibri"/>
                <w:bCs/>
                <w:color w:val="000000"/>
                <w:sz w:val="28"/>
                <w:szCs w:val="28"/>
                <w:lang w:val="uk-UA" w:eastAsia="en-US"/>
              </w:rPr>
              <w:t>6</w:t>
            </w:r>
            <w:r w:rsidRPr="007E6002">
              <w:rPr>
                <w:rFonts w:eastAsia="Calibri"/>
                <w:bCs/>
                <w:color w:val="000000"/>
                <w:sz w:val="28"/>
                <w:szCs w:val="28"/>
                <w:lang w:eastAsia="en-US"/>
              </w:rPr>
              <w:t>,</w:t>
            </w:r>
            <w:r w:rsidRPr="007E6002">
              <w:rPr>
                <w:rFonts w:eastAsia="Calibri"/>
                <w:bCs/>
                <w:color w:val="000000"/>
                <w:sz w:val="28"/>
                <w:szCs w:val="28"/>
                <w:lang w:val="uk-UA" w:eastAsia="en-US"/>
              </w:rPr>
              <w:t>6</w:t>
            </w:r>
            <w:r w:rsidRPr="007E6002">
              <w:rPr>
                <w:rFonts w:eastAsia="Calibri"/>
                <w:bCs/>
                <w:color w:val="000000"/>
                <w:sz w:val="28"/>
                <w:szCs w:val="28"/>
                <w:lang w:eastAsia="en-US"/>
              </w:rPr>
              <w:t>9</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val="uk-UA" w:eastAsia="en-US"/>
              </w:rPr>
              <w:t>2</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rFonts w:eastAsia="Calibri"/>
                <w:bCs/>
                <w:color w:val="000000"/>
                <w:sz w:val="28"/>
                <w:szCs w:val="28"/>
                <w:lang w:val="uk-UA" w:eastAsia="en-US"/>
              </w:rPr>
              <w:t>10</w:t>
            </w:r>
          </w:p>
        </w:tc>
      </w:tr>
      <w:tr w:rsidR="00D90348" w:rsidRPr="007E6002" w:rsidTr="00F20B26">
        <w:trPr>
          <w:cantSplit/>
          <w:trHeight w:hRule="exact" w:val="454"/>
        </w:trPr>
        <w:tc>
          <w:tcPr>
            <w:tcW w:w="1851" w:type="dxa"/>
            <w:vMerge/>
            <w:shd w:val="clear" w:color="auto" w:fill="FFFFFF"/>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lang w:val="uk-UA"/>
              </w:rPr>
              <w:t>14,6***</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lang w:val="uk-UA"/>
              </w:rPr>
              <w:t>1,66</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rPr>
              <w:t>0,</w:t>
            </w:r>
            <w:r w:rsidRPr="007E6002">
              <w:rPr>
                <w:sz w:val="28"/>
                <w:szCs w:val="28"/>
                <w:lang w:val="uk-UA"/>
              </w:rPr>
              <w:t>63</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lang w:val="uk-UA"/>
              </w:rPr>
              <w:t>13,45</w:t>
            </w:r>
          </w:p>
        </w:tc>
        <w:tc>
          <w:tcPr>
            <w:tcW w:w="851"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sz w:val="28"/>
                <w:szCs w:val="28"/>
                <w:lang w:val="uk-UA"/>
              </w:rPr>
              <w:t>15,27</w:t>
            </w:r>
          </w:p>
        </w:tc>
        <w:tc>
          <w:tcPr>
            <w:tcW w:w="850" w:type="dxa"/>
            <w:shd w:val="clear" w:color="auto" w:fill="FFFFFF"/>
          </w:tcPr>
          <w:p w:rsidR="00D90348" w:rsidRPr="007E6002" w:rsidRDefault="00D90348" w:rsidP="006E16F6">
            <w:pPr>
              <w:spacing w:line="360" w:lineRule="auto"/>
              <w:jc w:val="center"/>
              <w:rPr>
                <w:rFonts w:eastAsia="Calibri"/>
                <w:bCs/>
                <w:color w:val="000000"/>
                <w:sz w:val="28"/>
                <w:szCs w:val="28"/>
                <w:lang w:eastAsia="en-US"/>
              </w:rPr>
            </w:pPr>
            <w:r w:rsidRPr="007E6002">
              <w:rPr>
                <w:sz w:val="28"/>
                <w:szCs w:val="28"/>
                <w:lang w:val="uk-UA"/>
              </w:rPr>
              <w:t>10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19</w:t>
            </w:r>
          </w:p>
        </w:tc>
      </w:tr>
      <w:tr w:rsidR="00D90348" w:rsidRPr="007E6002" w:rsidTr="00F20B26">
        <w:trPr>
          <w:cantSplit/>
          <w:trHeight w:hRule="exact" w:val="454"/>
        </w:trPr>
        <w:tc>
          <w:tcPr>
            <w:tcW w:w="1851" w:type="dxa"/>
            <w:vMerge/>
            <w:shd w:val="clear" w:color="auto" w:fill="FFFFFF"/>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2</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22</w:t>
            </w:r>
          </w:p>
        </w:tc>
        <w:tc>
          <w:tcPr>
            <w:tcW w:w="1134" w:type="dxa"/>
            <w:shd w:val="clear" w:color="auto" w:fill="FFFFFF"/>
          </w:tcPr>
          <w:p w:rsidR="00D90348" w:rsidRPr="007E6002" w:rsidRDefault="00D90348" w:rsidP="006E16F6">
            <w:pPr>
              <w:spacing w:line="360" w:lineRule="auto"/>
              <w:jc w:val="center"/>
              <w:rPr>
                <w:rFonts w:eastAsia="Calibri"/>
                <w:bCs/>
                <w:sz w:val="28"/>
                <w:szCs w:val="28"/>
                <w:lang w:eastAsia="en-US"/>
              </w:rPr>
            </w:pPr>
            <w:r w:rsidRPr="007E6002">
              <w:rPr>
                <w:sz w:val="28"/>
                <w:szCs w:val="28"/>
                <w:lang w:val="uk-UA"/>
              </w:rPr>
              <w:t>19</w:t>
            </w:r>
            <w:r w:rsidRPr="007E6002">
              <w:rPr>
                <w:sz w:val="28"/>
                <w:szCs w:val="28"/>
              </w:rPr>
              <w:t>,8</w:t>
            </w:r>
            <w:r w:rsidRPr="007E6002">
              <w:rPr>
                <w:sz w:val="28"/>
                <w:szCs w:val="28"/>
                <w:lang w:val="uk-UA"/>
              </w:rPr>
              <w:t>***</w:t>
            </w:r>
          </w:p>
        </w:tc>
        <w:tc>
          <w:tcPr>
            <w:tcW w:w="850" w:type="dxa"/>
            <w:shd w:val="clear" w:color="auto" w:fill="FFFFFF"/>
          </w:tcPr>
          <w:p w:rsidR="00D90348" w:rsidRPr="007E6002" w:rsidRDefault="00D90348" w:rsidP="006E16F6">
            <w:pPr>
              <w:spacing w:line="360" w:lineRule="auto"/>
              <w:jc w:val="center"/>
              <w:rPr>
                <w:rFonts w:eastAsia="Calibri"/>
                <w:bCs/>
                <w:sz w:val="28"/>
                <w:szCs w:val="28"/>
                <w:lang w:val="uk-UA" w:eastAsia="en-US"/>
              </w:rPr>
            </w:pPr>
            <w:r w:rsidRPr="007E6002">
              <w:rPr>
                <w:sz w:val="28"/>
                <w:szCs w:val="28"/>
                <w:lang w:val="uk-UA"/>
              </w:rPr>
              <w:t>2</w:t>
            </w:r>
            <w:r w:rsidRPr="007E6002">
              <w:rPr>
                <w:sz w:val="28"/>
                <w:szCs w:val="28"/>
              </w:rPr>
              <w:t>,1</w:t>
            </w:r>
            <w:r w:rsidRPr="007E6002">
              <w:rPr>
                <w:sz w:val="28"/>
                <w:szCs w:val="28"/>
                <w:lang w:val="uk-UA"/>
              </w:rPr>
              <w:t>2</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rPr>
              <w:t>0,</w:t>
            </w:r>
            <w:r w:rsidRPr="007E6002">
              <w:rPr>
                <w:sz w:val="28"/>
                <w:szCs w:val="28"/>
                <w:lang w:val="uk-UA"/>
              </w:rPr>
              <w:t>84</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17</w:t>
            </w:r>
            <w:r w:rsidRPr="007E6002">
              <w:rPr>
                <w:sz w:val="28"/>
                <w:szCs w:val="28"/>
              </w:rPr>
              <w:t>,</w:t>
            </w:r>
            <w:r w:rsidRPr="007E6002">
              <w:rPr>
                <w:sz w:val="28"/>
                <w:szCs w:val="28"/>
                <w:lang w:val="uk-UA"/>
              </w:rPr>
              <w:t>67</w:t>
            </w:r>
          </w:p>
        </w:tc>
        <w:tc>
          <w:tcPr>
            <w:tcW w:w="851"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sz w:val="28"/>
                <w:szCs w:val="28"/>
                <w:lang w:val="uk-UA"/>
              </w:rPr>
              <w:t>21</w:t>
            </w:r>
            <w:r w:rsidRPr="007E6002">
              <w:rPr>
                <w:sz w:val="28"/>
                <w:szCs w:val="28"/>
              </w:rPr>
              <w:t>,38</w:t>
            </w:r>
          </w:p>
        </w:tc>
        <w:tc>
          <w:tcPr>
            <w:tcW w:w="850" w:type="dxa"/>
            <w:shd w:val="clear" w:color="auto" w:fill="FFFFFF"/>
          </w:tcPr>
          <w:p w:rsidR="00D90348" w:rsidRPr="007E6002" w:rsidRDefault="00D90348" w:rsidP="006E16F6">
            <w:pPr>
              <w:spacing w:line="360" w:lineRule="auto"/>
              <w:jc w:val="center"/>
              <w:rPr>
                <w:rFonts w:eastAsia="Calibri"/>
                <w:bCs/>
                <w:color w:val="000000"/>
                <w:sz w:val="28"/>
                <w:szCs w:val="28"/>
                <w:lang w:val="uk-UA" w:eastAsia="en-US"/>
              </w:rPr>
            </w:pPr>
            <w:r w:rsidRPr="007E6002">
              <w:rPr>
                <w:sz w:val="28"/>
                <w:szCs w:val="28"/>
                <w:lang w:val="uk-UA"/>
              </w:rPr>
              <w:t>8</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lang w:val="uk-UA"/>
              </w:rPr>
              <w:t>25</w:t>
            </w:r>
          </w:p>
        </w:tc>
      </w:tr>
      <w:tr w:rsidR="00D90348" w:rsidRPr="007E6002" w:rsidTr="00F20B26">
        <w:trPr>
          <w:cantSplit/>
          <w:trHeight w:hRule="exact" w:val="454"/>
        </w:trPr>
        <w:tc>
          <w:tcPr>
            <w:tcW w:w="1851" w:type="dxa"/>
            <w:vMerge/>
            <w:shd w:val="clear" w:color="auto" w:fill="FFFFFF"/>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sz w:val="28"/>
                <w:szCs w:val="28"/>
                <w:lang w:val="uk-UA"/>
              </w:rPr>
            </w:pPr>
            <w:r w:rsidRPr="007E6002">
              <w:rPr>
                <w:sz w:val="28"/>
                <w:szCs w:val="28"/>
                <w:lang w:val="uk-UA"/>
              </w:rPr>
              <w:t>3</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17</w:t>
            </w:r>
          </w:p>
        </w:tc>
        <w:tc>
          <w:tcPr>
            <w:tcW w:w="1134" w:type="dxa"/>
            <w:shd w:val="clear" w:color="auto" w:fill="FFFFFF"/>
          </w:tcPr>
          <w:p w:rsidR="00D90348" w:rsidRPr="007E6002" w:rsidRDefault="00D90348" w:rsidP="006E16F6">
            <w:pPr>
              <w:spacing w:line="360" w:lineRule="auto"/>
              <w:jc w:val="center"/>
              <w:rPr>
                <w:color w:val="000000"/>
                <w:sz w:val="28"/>
                <w:szCs w:val="28"/>
                <w:lang w:val="uk-UA"/>
              </w:rPr>
            </w:pPr>
            <w:r w:rsidRPr="007E6002">
              <w:rPr>
                <w:sz w:val="28"/>
                <w:szCs w:val="28"/>
                <w:lang w:val="uk-UA"/>
              </w:rPr>
              <w:t>19,0***</w:t>
            </w:r>
          </w:p>
        </w:tc>
        <w:tc>
          <w:tcPr>
            <w:tcW w:w="850" w:type="dxa"/>
            <w:shd w:val="clear" w:color="auto" w:fill="FFFFFF"/>
          </w:tcPr>
          <w:p w:rsidR="00D90348" w:rsidRPr="007E6002" w:rsidRDefault="00D90348" w:rsidP="006E16F6">
            <w:pPr>
              <w:spacing w:line="360" w:lineRule="auto"/>
              <w:jc w:val="center"/>
              <w:rPr>
                <w:color w:val="000000"/>
                <w:sz w:val="28"/>
                <w:szCs w:val="28"/>
                <w:lang w:val="uk-UA"/>
              </w:rPr>
            </w:pPr>
            <w:r w:rsidRPr="007E6002">
              <w:rPr>
                <w:sz w:val="28"/>
                <w:szCs w:val="28"/>
                <w:lang w:val="uk-UA"/>
              </w:rPr>
              <w:t>2,50</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sz w:val="28"/>
                <w:szCs w:val="28"/>
                <w:lang w:val="uk-UA"/>
              </w:rPr>
              <w:t>1,35</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sz w:val="28"/>
                <w:szCs w:val="28"/>
                <w:lang w:val="uk-UA"/>
              </w:rPr>
              <w:t>17,66</w:t>
            </w:r>
          </w:p>
        </w:tc>
        <w:tc>
          <w:tcPr>
            <w:tcW w:w="851" w:type="dxa"/>
            <w:shd w:val="clear" w:color="auto" w:fill="FFFFFF"/>
          </w:tcPr>
          <w:p w:rsidR="00D90348" w:rsidRPr="007E6002" w:rsidRDefault="00D90348" w:rsidP="006E16F6">
            <w:pPr>
              <w:spacing w:line="360" w:lineRule="auto"/>
              <w:jc w:val="center"/>
              <w:rPr>
                <w:color w:val="000000"/>
                <w:sz w:val="28"/>
                <w:szCs w:val="28"/>
                <w:lang w:val="uk-UA"/>
              </w:rPr>
            </w:pPr>
            <w:r w:rsidRPr="007E6002">
              <w:rPr>
                <w:sz w:val="28"/>
                <w:szCs w:val="28"/>
                <w:lang w:val="uk-UA"/>
              </w:rPr>
              <w:t>22,47</w:t>
            </w:r>
          </w:p>
        </w:tc>
        <w:tc>
          <w:tcPr>
            <w:tcW w:w="850" w:type="dxa"/>
            <w:shd w:val="clear" w:color="auto" w:fill="FFFFFF"/>
          </w:tcPr>
          <w:p w:rsidR="00D90348" w:rsidRPr="007E6002" w:rsidRDefault="00D90348" w:rsidP="006E16F6">
            <w:pPr>
              <w:spacing w:line="360" w:lineRule="auto"/>
              <w:jc w:val="center"/>
              <w:rPr>
                <w:color w:val="000000"/>
                <w:sz w:val="28"/>
                <w:szCs w:val="28"/>
                <w:lang w:val="uk-UA"/>
              </w:rPr>
            </w:pPr>
            <w:r w:rsidRPr="007E6002">
              <w:rPr>
                <w:sz w:val="28"/>
                <w:szCs w:val="28"/>
                <w:lang w:val="uk-UA"/>
              </w:rPr>
              <w:t>13</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color w:val="000000"/>
                <w:sz w:val="28"/>
                <w:szCs w:val="28"/>
                <w:lang w:val="uk-UA"/>
              </w:rPr>
            </w:pPr>
            <w:r w:rsidRPr="007E6002">
              <w:rPr>
                <w:sz w:val="28"/>
                <w:szCs w:val="28"/>
                <w:lang w:val="uk-UA"/>
              </w:rPr>
              <w:t>27</w:t>
            </w:r>
          </w:p>
        </w:tc>
      </w:tr>
      <w:tr w:rsidR="00D90348" w:rsidRPr="007E6002" w:rsidTr="00F20B26">
        <w:trPr>
          <w:cantSplit/>
          <w:trHeight w:hRule="exact" w:val="454"/>
        </w:trPr>
        <w:tc>
          <w:tcPr>
            <w:tcW w:w="1851" w:type="dxa"/>
            <w:vMerge/>
            <w:shd w:val="clear" w:color="auto" w:fill="FFFFFF"/>
          </w:tcPr>
          <w:p w:rsidR="00D90348" w:rsidRPr="007E6002" w:rsidRDefault="00D90348" w:rsidP="006E16F6">
            <w:pPr>
              <w:autoSpaceDE w:val="0"/>
              <w:autoSpaceDN w:val="0"/>
              <w:adjustRightInd w:val="0"/>
              <w:spacing w:line="360" w:lineRule="auto"/>
              <w:jc w:val="center"/>
              <w:rPr>
                <w:rFonts w:eastAsia="Calibri"/>
                <w:color w:val="000000"/>
                <w:sz w:val="28"/>
                <w:szCs w:val="28"/>
                <w:lang w:eastAsia="en-US"/>
              </w:rPr>
            </w:pPr>
          </w:p>
        </w:tc>
        <w:tc>
          <w:tcPr>
            <w:tcW w:w="567" w:type="dxa"/>
            <w:shd w:val="clear" w:color="auto" w:fill="FFFFFF"/>
            <w:vAlign w:val="center"/>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4</w:t>
            </w:r>
          </w:p>
        </w:tc>
        <w:tc>
          <w:tcPr>
            <w:tcW w:w="709" w:type="dxa"/>
            <w:shd w:val="clear" w:color="auto" w:fill="FFFFFF"/>
          </w:tcPr>
          <w:p w:rsidR="00D90348" w:rsidRPr="007E6002" w:rsidRDefault="00D90348" w:rsidP="006E16F6">
            <w:pPr>
              <w:spacing w:line="360" w:lineRule="auto"/>
              <w:jc w:val="both"/>
              <w:rPr>
                <w:rFonts w:eastAsia="Calibri"/>
                <w:sz w:val="28"/>
                <w:szCs w:val="28"/>
                <w:lang w:val="uk-UA" w:eastAsia="en-US"/>
              </w:rPr>
            </w:pPr>
            <w:r w:rsidRPr="007E6002">
              <w:rPr>
                <w:rFonts w:eastAsia="Calibri"/>
                <w:sz w:val="28"/>
                <w:szCs w:val="28"/>
                <w:lang w:val="uk-UA" w:eastAsia="en-US"/>
              </w:rPr>
              <w:t>19</w:t>
            </w:r>
          </w:p>
        </w:tc>
        <w:tc>
          <w:tcPr>
            <w:tcW w:w="1134" w:type="dxa"/>
            <w:shd w:val="clear" w:color="auto" w:fill="FFFFFF"/>
          </w:tcPr>
          <w:p w:rsidR="00D90348" w:rsidRPr="007E6002" w:rsidRDefault="00D90348" w:rsidP="006E16F6">
            <w:pPr>
              <w:spacing w:line="360" w:lineRule="auto"/>
              <w:jc w:val="center"/>
              <w:rPr>
                <w:rFonts w:eastAsia="Calibri"/>
                <w:bCs/>
                <w:sz w:val="28"/>
                <w:szCs w:val="28"/>
                <w:lang w:val="uk-UA" w:eastAsia="en-US"/>
              </w:rPr>
            </w:pPr>
            <w:r w:rsidRPr="007E6002">
              <w:rPr>
                <w:sz w:val="28"/>
                <w:szCs w:val="28"/>
                <w:lang w:val="uk-UA"/>
              </w:rPr>
              <w:t>25</w:t>
            </w:r>
            <w:r w:rsidRPr="007E6002">
              <w:rPr>
                <w:sz w:val="28"/>
                <w:szCs w:val="28"/>
              </w:rPr>
              <w:t>,</w:t>
            </w:r>
            <w:r w:rsidRPr="007E6002">
              <w:rPr>
                <w:sz w:val="28"/>
                <w:szCs w:val="28"/>
                <w:lang w:val="uk-UA"/>
              </w:rPr>
              <w:t>9***</w:t>
            </w:r>
          </w:p>
        </w:tc>
        <w:tc>
          <w:tcPr>
            <w:tcW w:w="850" w:type="dxa"/>
            <w:shd w:val="clear" w:color="auto" w:fill="FFFFFF"/>
          </w:tcPr>
          <w:p w:rsidR="00D90348" w:rsidRPr="007E6002" w:rsidRDefault="00D90348" w:rsidP="006E16F6">
            <w:pPr>
              <w:spacing w:line="360" w:lineRule="auto"/>
              <w:jc w:val="center"/>
              <w:rPr>
                <w:rFonts w:eastAsia="Calibri"/>
                <w:bCs/>
                <w:sz w:val="28"/>
                <w:szCs w:val="28"/>
                <w:lang w:val="uk-UA" w:eastAsia="en-US"/>
              </w:rPr>
            </w:pPr>
            <w:r w:rsidRPr="007E6002">
              <w:rPr>
                <w:sz w:val="28"/>
                <w:szCs w:val="28"/>
                <w:lang w:val="uk-UA"/>
              </w:rPr>
              <w:t>2,26</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lang w:val="uk-UA"/>
              </w:rPr>
              <w:t>0,79</w:t>
            </w:r>
          </w:p>
        </w:tc>
        <w:tc>
          <w:tcPr>
            <w:tcW w:w="992"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lang w:val="uk-UA"/>
              </w:rPr>
              <w:t>23</w:t>
            </w:r>
            <w:r w:rsidRPr="007E6002">
              <w:rPr>
                <w:sz w:val="28"/>
                <w:szCs w:val="28"/>
              </w:rPr>
              <w:t>,34</w:t>
            </w:r>
          </w:p>
        </w:tc>
        <w:tc>
          <w:tcPr>
            <w:tcW w:w="851" w:type="dxa"/>
            <w:shd w:val="clear" w:color="auto" w:fill="FFFFFF"/>
          </w:tcPr>
          <w:p w:rsidR="00D90348" w:rsidRPr="007E6002" w:rsidRDefault="00D90348" w:rsidP="006E16F6">
            <w:pPr>
              <w:spacing w:line="360" w:lineRule="auto"/>
              <w:jc w:val="center"/>
              <w:rPr>
                <w:rFonts w:eastAsia="Calibri"/>
                <w:bCs/>
                <w:color w:val="000000"/>
                <w:sz w:val="28"/>
                <w:szCs w:val="28"/>
                <w:lang w:eastAsia="en-US"/>
              </w:rPr>
            </w:pPr>
            <w:r w:rsidRPr="007E6002">
              <w:rPr>
                <w:sz w:val="28"/>
                <w:szCs w:val="28"/>
                <w:lang w:val="uk-UA"/>
              </w:rPr>
              <w:t>30,23</w:t>
            </w:r>
          </w:p>
        </w:tc>
        <w:tc>
          <w:tcPr>
            <w:tcW w:w="850"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eastAsia="en-US"/>
              </w:rPr>
            </w:pPr>
            <w:r w:rsidRPr="007E6002">
              <w:rPr>
                <w:sz w:val="28"/>
                <w:szCs w:val="28"/>
                <w:lang w:val="uk-UA"/>
              </w:rPr>
              <w:t>17</w:t>
            </w:r>
          </w:p>
        </w:tc>
        <w:tc>
          <w:tcPr>
            <w:tcW w:w="851" w:type="dxa"/>
            <w:shd w:val="clear" w:color="auto" w:fill="FFFFFF"/>
          </w:tcPr>
          <w:p w:rsidR="00D90348" w:rsidRPr="007E6002" w:rsidRDefault="00D90348" w:rsidP="006E16F6">
            <w:pPr>
              <w:autoSpaceDE w:val="0"/>
              <w:autoSpaceDN w:val="0"/>
              <w:adjustRightInd w:val="0"/>
              <w:spacing w:line="360" w:lineRule="auto"/>
              <w:ind w:right="60"/>
              <w:jc w:val="center"/>
              <w:rPr>
                <w:rFonts w:eastAsia="Calibri"/>
                <w:color w:val="000000"/>
                <w:sz w:val="28"/>
                <w:szCs w:val="28"/>
                <w:lang w:val="uk-UA" w:eastAsia="en-US"/>
              </w:rPr>
            </w:pPr>
            <w:r w:rsidRPr="007E6002">
              <w:rPr>
                <w:sz w:val="28"/>
                <w:szCs w:val="28"/>
                <w:lang w:val="uk-UA"/>
              </w:rPr>
              <w:t>33</w:t>
            </w:r>
          </w:p>
        </w:tc>
      </w:tr>
    </w:tbl>
    <w:p w:rsidR="00D90348" w:rsidRPr="007E6002" w:rsidRDefault="00D90348" w:rsidP="00D90348">
      <w:pPr>
        <w:spacing w:line="360" w:lineRule="auto"/>
        <w:jc w:val="both"/>
        <w:rPr>
          <w:rFonts w:eastAsia="Calibri"/>
          <w:sz w:val="28"/>
          <w:szCs w:val="28"/>
          <w:lang w:val="uk-UA" w:eastAsia="en-US"/>
        </w:rPr>
      </w:pPr>
    </w:p>
    <w:p w:rsidR="00F20B26" w:rsidRDefault="00F20B26" w:rsidP="00F20B26">
      <w:pPr>
        <w:autoSpaceDE w:val="0"/>
        <w:autoSpaceDN w:val="0"/>
        <w:adjustRightInd w:val="0"/>
        <w:spacing w:line="360" w:lineRule="auto"/>
        <w:ind w:firstLine="708"/>
        <w:jc w:val="both"/>
        <w:rPr>
          <w:rFonts w:eastAsia="Calibri"/>
          <w:sz w:val="28"/>
          <w:szCs w:val="28"/>
          <w:lang w:val="uk-UA" w:eastAsia="en-US"/>
        </w:rPr>
      </w:pPr>
      <w:r w:rsidRPr="007E6002">
        <w:rPr>
          <w:rFonts w:eastAsia="Calibri"/>
          <w:sz w:val="28"/>
          <w:szCs w:val="28"/>
          <w:lang w:val="uk-UA" w:eastAsia="en-US"/>
        </w:rPr>
        <w:t>У 56-65 років</w:t>
      </w:r>
      <w:r w:rsidR="00BA7337">
        <w:rPr>
          <w:rFonts w:eastAsia="Calibri"/>
          <w:sz w:val="28"/>
          <w:szCs w:val="28"/>
          <w:lang w:val="uk-UA" w:eastAsia="en-US"/>
        </w:rPr>
        <w:t xml:space="preserve"> рівень гемоглобіну відповідав </w:t>
      </w:r>
      <w:r w:rsidRPr="007E6002">
        <w:rPr>
          <w:rFonts w:eastAsia="Calibri"/>
          <w:sz w:val="28"/>
          <w:szCs w:val="28"/>
          <w:lang w:val="uk-UA" w:eastAsia="en-US"/>
        </w:rPr>
        <w:t xml:space="preserve">показнику </w:t>
      </w:r>
      <w:r w:rsidR="00BA7337">
        <w:rPr>
          <w:rFonts w:eastAsia="Calibri"/>
          <w:sz w:val="28"/>
          <w:szCs w:val="28"/>
          <w:lang w:val="uk-UA" w:eastAsia="en-US"/>
        </w:rPr>
        <w:t xml:space="preserve">групи </w:t>
      </w:r>
      <w:r w:rsidRPr="007E6002">
        <w:rPr>
          <w:rFonts w:eastAsia="Calibri"/>
          <w:sz w:val="28"/>
          <w:szCs w:val="28"/>
          <w:lang w:val="uk-UA" w:eastAsia="en-US"/>
        </w:rPr>
        <w:t>контрол</w:t>
      </w:r>
      <w:r w:rsidR="00BA7337">
        <w:rPr>
          <w:rFonts w:eastAsia="Calibri"/>
          <w:sz w:val="28"/>
          <w:szCs w:val="28"/>
          <w:lang w:val="uk-UA" w:eastAsia="en-US"/>
        </w:rPr>
        <w:t>ю.</w:t>
      </w:r>
    </w:p>
    <w:p w:rsidR="00F20B26" w:rsidRPr="00A268FF" w:rsidRDefault="00F20B26" w:rsidP="00F20B26">
      <w:pPr>
        <w:spacing w:line="360" w:lineRule="auto"/>
        <w:ind w:firstLine="708"/>
        <w:jc w:val="both"/>
        <w:rPr>
          <w:rFonts w:eastAsia="Calibri"/>
          <w:sz w:val="28"/>
          <w:szCs w:val="28"/>
          <w:lang w:val="uk-UA" w:eastAsia="en-US"/>
        </w:rPr>
      </w:pPr>
      <w:r>
        <w:rPr>
          <w:sz w:val="28"/>
          <w:szCs w:val="28"/>
          <w:lang w:val="uk-UA"/>
        </w:rPr>
        <w:t>У</w:t>
      </w:r>
      <w:r w:rsidRPr="003534EB">
        <w:rPr>
          <w:sz w:val="28"/>
          <w:szCs w:val="28"/>
          <w:lang w:val="uk-UA"/>
        </w:rPr>
        <w:t xml:space="preserve"> хворих на </w:t>
      </w:r>
      <w:r>
        <w:rPr>
          <w:sz w:val="28"/>
          <w:szCs w:val="28"/>
          <w:lang w:val="uk-UA"/>
        </w:rPr>
        <w:t xml:space="preserve">ГХ </w:t>
      </w:r>
      <w:r w:rsidRPr="003534EB">
        <w:rPr>
          <w:sz w:val="28"/>
          <w:szCs w:val="28"/>
          <w:lang w:val="uk-UA"/>
        </w:rPr>
        <w:t>рівен</w:t>
      </w:r>
      <w:r>
        <w:rPr>
          <w:sz w:val="28"/>
          <w:szCs w:val="28"/>
          <w:lang w:val="uk-UA"/>
        </w:rPr>
        <w:t>ь лейкоцитів значно перевищував</w:t>
      </w:r>
      <w:r w:rsidRPr="003534EB">
        <w:rPr>
          <w:sz w:val="28"/>
          <w:szCs w:val="28"/>
          <w:lang w:val="uk-UA"/>
        </w:rPr>
        <w:t xml:space="preserve"> контроль</w:t>
      </w:r>
      <w:r>
        <w:rPr>
          <w:sz w:val="28"/>
          <w:szCs w:val="28"/>
          <w:lang w:val="uk-UA"/>
        </w:rPr>
        <w:t xml:space="preserve">, а у хворих 1-3 підгруп і </w:t>
      </w:r>
      <w:r w:rsidRPr="003534EB">
        <w:rPr>
          <w:sz w:val="28"/>
          <w:szCs w:val="28"/>
          <w:lang w:val="uk-UA"/>
        </w:rPr>
        <w:t xml:space="preserve">верхню межу фізіологічної норми. </w:t>
      </w:r>
      <w:r>
        <w:rPr>
          <w:sz w:val="28"/>
          <w:szCs w:val="28"/>
          <w:lang w:val="uk-UA"/>
        </w:rPr>
        <w:t>У 1 підгрупі</w:t>
      </w:r>
      <w:r w:rsidRPr="003534EB">
        <w:rPr>
          <w:sz w:val="28"/>
          <w:szCs w:val="28"/>
          <w:lang w:val="uk-UA"/>
        </w:rPr>
        <w:t xml:space="preserve"> </w:t>
      </w:r>
      <w:r>
        <w:rPr>
          <w:sz w:val="28"/>
          <w:szCs w:val="28"/>
          <w:lang w:val="uk-UA"/>
        </w:rPr>
        <w:t>–</w:t>
      </w:r>
      <w:r w:rsidRPr="003534EB">
        <w:rPr>
          <w:sz w:val="28"/>
          <w:szCs w:val="28"/>
          <w:lang w:val="uk-UA"/>
        </w:rPr>
        <w:t xml:space="preserve"> в 2,4 рази</w:t>
      </w:r>
      <w:r w:rsidRPr="003534EB">
        <w:rPr>
          <w:rFonts w:eastAsia="Calibri"/>
          <w:sz w:val="28"/>
          <w:szCs w:val="28"/>
          <w:lang w:val="uk-UA" w:eastAsia="en-US"/>
        </w:rPr>
        <w:t xml:space="preserve"> і складав 16,10±0,23∙10</w:t>
      </w:r>
      <w:r w:rsidRPr="003534EB">
        <w:rPr>
          <w:rFonts w:eastAsia="Calibri"/>
          <w:sz w:val="28"/>
          <w:szCs w:val="28"/>
          <w:vertAlign w:val="superscript"/>
          <w:lang w:val="uk-UA" w:eastAsia="en-US"/>
        </w:rPr>
        <w:t>9</w:t>
      </w:r>
      <w:r w:rsidRPr="003534EB">
        <w:rPr>
          <w:rFonts w:eastAsia="Calibri"/>
          <w:sz w:val="28"/>
          <w:szCs w:val="28"/>
          <w:lang w:val="uk-UA" w:eastAsia="en-US"/>
        </w:rPr>
        <w:t>/л</w:t>
      </w:r>
      <w:r>
        <w:rPr>
          <w:sz w:val="28"/>
          <w:szCs w:val="28"/>
          <w:lang w:val="uk-UA"/>
        </w:rPr>
        <w:t>, у</w:t>
      </w:r>
      <w:r w:rsidRPr="00515EA8">
        <w:rPr>
          <w:sz w:val="28"/>
          <w:szCs w:val="28"/>
          <w:lang w:val="uk-UA"/>
        </w:rPr>
        <w:t xml:space="preserve"> </w:t>
      </w:r>
      <w:r>
        <w:rPr>
          <w:sz w:val="28"/>
          <w:szCs w:val="28"/>
          <w:lang w:val="uk-UA"/>
        </w:rPr>
        <w:t xml:space="preserve">2 </w:t>
      </w:r>
      <w:r w:rsidRPr="00515EA8">
        <w:rPr>
          <w:sz w:val="28"/>
          <w:szCs w:val="28"/>
          <w:lang w:val="uk-UA"/>
        </w:rPr>
        <w:t>підгруп</w:t>
      </w:r>
      <w:r>
        <w:rPr>
          <w:sz w:val="28"/>
          <w:szCs w:val="28"/>
          <w:lang w:val="uk-UA"/>
        </w:rPr>
        <w:t>і</w:t>
      </w:r>
      <w:r w:rsidRPr="00515EA8">
        <w:rPr>
          <w:sz w:val="28"/>
          <w:szCs w:val="28"/>
          <w:lang w:val="uk-UA"/>
        </w:rPr>
        <w:t xml:space="preserve"> </w:t>
      </w:r>
      <w:r>
        <w:rPr>
          <w:sz w:val="28"/>
          <w:szCs w:val="28"/>
          <w:lang w:val="uk-UA"/>
        </w:rPr>
        <w:t xml:space="preserve">– </w:t>
      </w:r>
      <w:r w:rsidRPr="003534EB">
        <w:rPr>
          <w:sz w:val="28"/>
          <w:szCs w:val="28"/>
          <w:lang w:val="uk-UA"/>
        </w:rPr>
        <w:t>в 1,8 рази (12,15±0,36</w:t>
      </w:r>
      <w:r w:rsidRPr="003534EB">
        <w:rPr>
          <w:rFonts w:eastAsia="Calibri"/>
          <w:sz w:val="28"/>
          <w:szCs w:val="28"/>
          <w:lang w:val="uk-UA" w:eastAsia="en-US"/>
        </w:rPr>
        <w:t>∙10</w:t>
      </w:r>
      <w:r w:rsidRPr="003534EB">
        <w:rPr>
          <w:rFonts w:eastAsia="Calibri"/>
          <w:sz w:val="28"/>
          <w:szCs w:val="28"/>
          <w:vertAlign w:val="superscript"/>
          <w:lang w:val="uk-UA" w:eastAsia="en-US"/>
        </w:rPr>
        <w:t>9</w:t>
      </w:r>
      <w:r w:rsidRPr="003534EB">
        <w:rPr>
          <w:rFonts w:eastAsia="Calibri"/>
          <w:sz w:val="28"/>
          <w:szCs w:val="28"/>
          <w:lang w:val="uk-UA" w:eastAsia="en-US"/>
        </w:rPr>
        <w:t>/л</w:t>
      </w:r>
      <w:r>
        <w:rPr>
          <w:sz w:val="28"/>
          <w:szCs w:val="28"/>
          <w:lang w:val="uk-UA"/>
        </w:rPr>
        <w:t>), у 3 підгрупі – в 1,73 рази (</w:t>
      </w:r>
      <w:r w:rsidRPr="00515EA8">
        <w:rPr>
          <w:sz w:val="28"/>
          <w:szCs w:val="28"/>
          <w:lang w:val="uk-UA"/>
        </w:rPr>
        <w:t>11,61</w:t>
      </w:r>
      <w:r>
        <w:rPr>
          <w:sz w:val="28"/>
          <w:szCs w:val="28"/>
          <w:lang w:val="uk-UA"/>
        </w:rPr>
        <w:t>±</w:t>
      </w:r>
      <w:r w:rsidRPr="00515EA8">
        <w:rPr>
          <w:sz w:val="28"/>
          <w:szCs w:val="28"/>
          <w:lang w:val="uk-UA"/>
        </w:rPr>
        <w:t>0,64</w:t>
      </w:r>
      <w:r>
        <w:rPr>
          <w:sz w:val="28"/>
          <w:szCs w:val="28"/>
          <w:lang w:val="uk-UA"/>
        </w:rPr>
        <w:t xml:space="preserve"> </w:t>
      </w:r>
      <w:r w:rsidRPr="003534EB">
        <w:rPr>
          <w:rFonts w:eastAsia="Calibri"/>
          <w:sz w:val="28"/>
          <w:szCs w:val="28"/>
          <w:lang w:val="uk-UA" w:eastAsia="en-US"/>
        </w:rPr>
        <w:t>10</w:t>
      </w:r>
      <w:r w:rsidRPr="003534EB">
        <w:rPr>
          <w:rFonts w:eastAsia="Calibri"/>
          <w:sz w:val="28"/>
          <w:szCs w:val="28"/>
          <w:vertAlign w:val="superscript"/>
          <w:lang w:val="uk-UA" w:eastAsia="en-US"/>
        </w:rPr>
        <w:t>9</w:t>
      </w:r>
      <w:r w:rsidRPr="003534EB">
        <w:rPr>
          <w:rFonts w:eastAsia="Calibri"/>
          <w:sz w:val="28"/>
          <w:szCs w:val="28"/>
          <w:lang w:val="uk-UA" w:eastAsia="en-US"/>
        </w:rPr>
        <w:t>/л</w:t>
      </w:r>
      <w:r>
        <w:rPr>
          <w:rFonts w:eastAsia="Calibri"/>
          <w:sz w:val="28"/>
          <w:szCs w:val="28"/>
          <w:lang w:val="uk-UA" w:eastAsia="en-US"/>
        </w:rPr>
        <w:t>)</w:t>
      </w:r>
      <w:r>
        <w:rPr>
          <w:sz w:val="28"/>
          <w:szCs w:val="28"/>
          <w:lang w:val="uk-UA"/>
        </w:rPr>
        <w:t>, у 4 –</w:t>
      </w:r>
      <w:r w:rsidRPr="003534EB">
        <w:rPr>
          <w:sz w:val="28"/>
          <w:szCs w:val="28"/>
          <w:lang w:val="uk-UA"/>
        </w:rPr>
        <w:t xml:space="preserve"> в 1,3 рази (9,04±0,20</w:t>
      </w:r>
      <w:r w:rsidRPr="003534EB">
        <w:rPr>
          <w:rFonts w:eastAsia="Calibri"/>
          <w:sz w:val="28"/>
          <w:szCs w:val="28"/>
          <w:lang w:val="uk-UA" w:eastAsia="en-US"/>
        </w:rPr>
        <w:t>∙10</w:t>
      </w:r>
      <w:r w:rsidRPr="003534EB">
        <w:rPr>
          <w:rFonts w:eastAsia="Calibri"/>
          <w:sz w:val="28"/>
          <w:szCs w:val="28"/>
          <w:vertAlign w:val="superscript"/>
          <w:lang w:val="uk-UA" w:eastAsia="en-US"/>
        </w:rPr>
        <w:t>9</w:t>
      </w:r>
      <w:r w:rsidRPr="003534EB">
        <w:rPr>
          <w:rFonts w:eastAsia="Calibri"/>
          <w:sz w:val="28"/>
          <w:szCs w:val="28"/>
          <w:lang w:val="uk-UA" w:eastAsia="en-US"/>
        </w:rPr>
        <w:t>/л</w:t>
      </w:r>
      <w:r>
        <w:rPr>
          <w:sz w:val="28"/>
          <w:szCs w:val="28"/>
          <w:lang w:val="uk-UA"/>
        </w:rPr>
        <w:t xml:space="preserve">), що, </w:t>
      </w:r>
      <w:r>
        <w:rPr>
          <w:rFonts w:eastAsia="Calibri"/>
          <w:color w:val="000000"/>
          <w:sz w:val="28"/>
          <w:szCs w:val="28"/>
          <w:lang w:val="uk-UA"/>
        </w:rPr>
        <w:t xml:space="preserve">зумовлено глибиною </w:t>
      </w:r>
      <w:r w:rsidRPr="00D55329">
        <w:rPr>
          <w:rFonts w:eastAsia="Calibri"/>
          <w:color w:val="000000"/>
          <w:sz w:val="28"/>
          <w:szCs w:val="28"/>
          <w:lang w:val="uk-UA"/>
        </w:rPr>
        <w:t xml:space="preserve">патоморфологічних змін у стінці жовчного </w:t>
      </w:r>
      <w:r w:rsidRPr="007E6002">
        <w:rPr>
          <w:rFonts w:eastAsia="Calibri"/>
          <w:color w:val="000000"/>
          <w:sz w:val="28"/>
          <w:szCs w:val="28"/>
          <w:lang w:val="uk-UA"/>
        </w:rPr>
        <w:t>міхура [1, 5</w:t>
      </w:r>
      <w:r>
        <w:rPr>
          <w:rFonts w:eastAsia="Calibri"/>
          <w:color w:val="000000"/>
          <w:sz w:val="28"/>
          <w:szCs w:val="28"/>
          <w:lang w:val="uk-UA"/>
        </w:rPr>
        <w:t>2].</w:t>
      </w:r>
    </w:p>
    <w:p w:rsidR="00F20B26" w:rsidRDefault="00F20B26" w:rsidP="00F20B26">
      <w:pPr>
        <w:spacing w:line="360" w:lineRule="auto"/>
        <w:ind w:firstLine="708"/>
        <w:jc w:val="both"/>
        <w:rPr>
          <w:sz w:val="28"/>
          <w:szCs w:val="28"/>
          <w:lang w:val="uk-UA"/>
        </w:rPr>
      </w:pPr>
      <w:r>
        <w:rPr>
          <w:sz w:val="28"/>
          <w:szCs w:val="28"/>
          <w:lang w:val="uk-UA"/>
        </w:rPr>
        <w:t xml:space="preserve">Вміст </w:t>
      </w:r>
      <w:r w:rsidRPr="001B47AF">
        <w:rPr>
          <w:sz w:val="28"/>
          <w:szCs w:val="28"/>
          <w:lang w:val="uk-UA"/>
        </w:rPr>
        <w:t>еозинофілів</w:t>
      </w:r>
      <w:r>
        <w:rPr>
          <w:sz w:val="28"/>
          <w:szCs w:val="28"/>
          <w:lang w:val="uk-UA"/>
        </w:rPr>
        <w:t xml:space="preserve"> змінювався у межах референтних значень, достовірно підвищувався щодо контролю у хворих в 46-55 років на 68,4% </w:t>
      </w:r>
      <w:r>
        <w:rPr>
          <w:rFonts w:eastAsia="Calibri"/>
          <w:sz w:val="28"/>
          <w:szCs w:val="28"/>
          <w:lang w:val="uk-UA" w:eastAsia="en-US"/>
        </w:rPr>
        <w:t>(р&lt;0,001)</w:t>
      </w:r>
      <w:r>
        <w:rPr>
          <w:sz w:val="28"/>
          <w:szCs w:val="28"/>
          <w:lang w:val="uk-UA"/>
        </w:rPr>
        <w:t>.</w:t>
      </w:r>
    </w:p>
    <w:p w:rsidR="00F20B26" w:rsidRPr="001B47AF" w:rsidRDefault="00F20B26" w:rsidP="00F20B26">
      <w:pPr>
        <w:spacing w:line="360" w:lineRule="auto"/>
        <w:ind w:firstLine="708"/>
        <w:jc w:val="both"/>
        <w:rPr>
          <w:sz w:val="28"/>
          <w:szCs w:val="28"/>
          <w:lang w:val="uk-UA"/>
        </w:rPr>
      </w:pPr>
      <w:r>
        <w:rPr>
          <w:sz w:val="28"/>
          <w:szCs w:val="28"/>
          <w:lang w:val="uk-UA"/>
        </w:rPr>
        <w:t>Вміст</w:t>
      </w:r>
      <w:r w:rsidRPr="001B47AF">
        <w:rPr>
          <w:sz w:val="28"/>
          <w:szCs w:val="28"/>
          <w:lang w:val="uk-UA"/>
        </w:rPr>
        <w:t xml:space="preserve"> ПЯН у </w:t>
      </w:r>
      <w:r>
        <w:rPr>
          <w:sz w:val="28"/>
          <w:szCs w:val="28"/>
          <w:lang w:val="uk-UA"/>
        </w:rPr>
        <w:t>хворих 25-35 років</w:t>
      </w:r>
      <w:r w:rsidRPr="001B47AF">
        <w:rPr>
          <w:sz w:val="28"/>
          <w:szCs w:val="28"/>
          <w:lang w:val="uk-UA"/>
        </w:rPr>
        <w:t xml:space="preserve"> високо достовірно перевищував контроль у 5</w:t>
      </w:r>
      <w:r>
        <w:rPr>
          <w:sz w:val="28"/>
          <w:szCs w:val="28"/>
          <w:lang w:val="uk-UA"/>
        </w:rPr>
        <w:t>,7 разів (</w:t>
      </w:r>
      <w:r w:rsidRPr="001B47AF">
        <w:rPr>
          <w:sz w:val="28"/>
          <w:szCs w:val="28"/>
          <w:lang w:val="uk-UA"/>
        </w:rPr>
        <w:t>10,</w:t>
      </w:r>
      <w:r>
        <w:rPr>
          <w:sz w:val="28"/>
          <w:szCs w:val="28"/>
          <w:lang w:val="uk-UA"/>
        </w:rPr>
        <w:t>9</w:t>
      </w:r>
      <w:r w:rsidRPr="001B47AF">
        <w:rPr>
          <w:sz w:val="28"/>
          <w:szCs w:val="28"/>
          <w:lang w:val="uk-UA"/>
        </w:rPr>
        <w:t xml:space="preserve"> ± 1,2</w:t>
      </w:r>
      <w:r>
        <w:rPr>
          <w:sz w:val="28"/>
          <w:szCs w:val="28"/>
          <w:lang w:val="uk-UA"/>
        </w:rPr>
        <w:t>6 та 1,9 ± 0,15 %</w:t>
      </w:r>
      <w:r w:rsidRPr="001B47AF">
        <w:rPr>
          <w:sz w:val="28"/>
          <w:szCs w:val="28"/>
          <w:lang w:val="uk-UA"/>
        </w:rPr>
        <w:t xml:space="preserve"> відповідно) і був вищ</w:t>
      </w:r>
      <w:r>
        <w:rPr>
          <w:sz w:val="28"/>
          <w:szCs w:val="28"/>
          <w:lang w:val="uk-UA"/>
        </w:rPr>
        <w:t>е</w:t>
      </w:r>
      <w:r w:rsidRPr="001B47AF">
        <w:rPr>
          <w:sz w:val="28"/>
          <w:szCs w:val="28"/>
          <w:lang w:val="uk-UA"/>
        </w:rPr>
        <w:t xml:space="preserve"> за верхню межу фізіологічної норми на 70 %. У </w:t>
      </w:r>
      <w:r>
        <w:rPr>
          <w:sz w:val="28"/>
          <w:szCs w:val="28"/>
          <w:lang w:val="uk-UA"/>
        </w:rPr>
        <w:t>хворих від 36 до 55 років</w:t>
      </w:r>
      <w:r w:rsidRPr="001B47AF">
        <w:rPr>
          <w:sz w:val="28"/>
          <w:szCs w:val="28"/>
          <w:lang w:val="uk-UA"/>
        </w:rPr>
        <w:t xml:space="preserve"> </w:t>
      </w:r>
      <w:r>
        <w:rPr>
          <w:sz w:val="28"/>
          <w:szCs w:val="28"/>
          <w:lang w:val="uk-UA"/>
        </w:rPr>
        <w:t>рівень ПЯН</w:t>
      </w:r>
      <w:r w:rsidRPr="001B47AF">
        <w:rPr>
          <w:sz w:val="28"/>
          <w:szCs w:val="28"/>
          <w:lang w:val="uk-UA"/>
        </w:rPr>
        <w:t xml:space="preserve"> </w:t>
      </w:r>
      <w:r>
        <w:rPr>
          <w:sz w:val="28"/>
          <w:szCs w:val="28"/>
          <w:lang w:val="uk-UA"/>
        </w:rPr>
        <w:t xml:space="preserve">підвищувався до </w:t>
      </w:r>
      <w:r w:rsidRPr="006665C3">
        <w:rPr>
          <w:sz w:val="28"/>
          <w:szCs w:val="28"/>
          <w:lang w:val="uk-UA"/>
        </w:rPr>
        <w:t>8,1</w:t>
      </w:r>
      <w:r>
        <w:rPr>
          <w:sz w:val="28"/>
          <w:szCs w:val="28"/>
          <w:lang w:val="uk-UA"/>
        </w:rPr>
        <w:t>±</w:t>
      </w:r>
      <w:r w:rsidRPr="006665C3">
        <w:rPr>
          <w:sz w:val="28"/>
          <w:szCs w:val="28"/>
          <w:lang w:val="uk-UA"/>
        </w:rPr>
        <w:t>1,41</w:t>
      </w:r>
      <w:r>
        <w:rPr>
          <w:sz w:val="28"/>
          <w:szCs w:val="28"/>
          <w:lang w:val="uk-UA"/>
        </w:rPr>
        <w:t xml:space="preserve">%, та 8,8 ± 2,31%, що , вище за контроль в 4,3 та 4,5 рази  відповідно </w:t>
      </w:r>
      <w:r w:rsidRPr="00C802C5">
        <w:rPr>
          <w:rFonts w:eastAsia="Calibri"/>
          <w:sz w:val="28"/>
          <w:szCs w:val="28"/>
          <w:lang w:val="uk-UA" w:eastAsia="en-US"/>
        </w:rPr>
        <w:t>(р&lt;0,001).</w:t>
      </w:r>
      <w:r>
        <w:rPr>
          <w:rFonts w:eastAsia="Calibri"/>
          <w:sz w:val="28"/>
          <w:szCs w:val="28"/>
          <w:lang w:val="uk-UA" w:eastAsia="en-US"/>
        </w:rPr>
        <w:t xml:space="preserve"> У хворих віком 56-65 років відносний вміст ПЯН зростав </w:t>
      </w:r>
      <w:r>
        <w:rPr>
          <w:sz w:val="28"/>
          <w:szCs w:val="28"/>
          <w:lang w:val="uk-UA"/>
        </w:rPr>
        <w:t xml:space="preserve">до </w:t>
      </w:r>
      <w:r w:rsidRPr="006665C3">
        <w:rPr>
          <w:sz w:val="28"/>
          <w:szCs w:val="28"/>
          <w:lang w:val="uk-UA"/>
        </w:rPr>
        <w:t>5,3</w:t>
      </w:r>
      <w:r>
        <w:rPr>
          <w:sz w:val="28"/>
          <w:szCs w:val="28"/>
          <w:lang w:val="uk-UA"/>
        </w:rPr>
        <w:t>±</w:t>
      </w:r>
      <w:r w:rsidRPr="006665C3">
        <w:rPr>
          <w:sz w:val="28"/>
          <w:szCs w:val="28"/>
          <w:lang w:val="uk-UA"/>
        </w:rPr>
        <w:t>1,05</w:t>
      </w:r>
      <w:r>
        <w:rPr>
          <w:sz w:val="28"/>
          <w:szCs w:val="28"/>
          <w:lang w:val="uk-UA"/>
        </w:rPr>
        <w:t xml:space="preserve">%, що в 2,8 рази вище показника здорових осіб </w:t>
      </w:r>
      <w:r w:rsidRPr="00C802C5">
        <w:rPr>
          <w:rFonts w:eastAsia="Calibri"/>
          <w:sz w:val="28"/>
          <w:szCs w:val="28"/>
          <w:lang w:val="uk-UA" w:eastAsia="en-US"/>
        </w:rPr>
        <w:t>(р&lt;0,001).</w:t>
      </w:r>
    </w:p>
    <w:p w:rsidR="00F20B26" w:rsidRDefault="00F20B26" w:rsidP="00F20B26">
      <w:pPr>
        <w:spacing w:line="360" w:lineRule="auto"/>
        <w:ind w:firstLine="708"/>
        <w:jc w:val="both"/>
        <w:rPr>
          <w:sz w:val="28"/>
          <w:szCs w:val="28"/>
          <w:lang w:val="uk-UA"/>
        </w:rPr>
      </w:pPr>
      <w:r>
        <w:rPr>
          <w:sz w:val="28"/>
          <w:szCs w:val="28"/>
          <w:lang w:val="uk-UA"/>
        </w:rPr>
        <w:t xml:space="preserve">Кількість СЯН у хворих на ГХ всіх вікових груп збільшувалась однаково, </w:t>
      </w:r>
      <w:r w:rsidRPr="001B47AF">
        <w:rPr>
          <w:sz w:val="28"/>
          <w:szCs w:val="28"/>
          <w:lang w:val="uk-UA"/>
        </w:rPr>
        <w:t xml:space="preserve">знаходилась на </w:t>
      </w:r>
      <w:r>
        <w:rPr>
          <w:sz w:val="28"/>
          <w:szCs w:val="28"/>
          <w:lang w:val="uk-UA"/>
        </w:rPr>
        <w:t>верх</w:t>
      </w:r>
      <w:r w:rsidRPr="001B47AF">
        <w:rPr>
          <w:sz w:val="28"/>
          <w:szCs w:val="28"/>
          <w:lang w:val="uk-UA"/>
        </w:rPr>
        <w:t xml:space="preserve">ній межі </w:t>
      </w:r>
      <w:r>
        <w:rPr>
          <w:sz w:val="28"/>
          <w:szCs w:val="28"/>
          <w:lang w:val="uk-UA"/>
        </w:rPr>
        <w:t>фізіологічної норми, в діапазоні від 68,8 ± 1,32% в 4 підгрупі до 75,7 ±2,11% в 1 підгрупі</w:t>
      </w:r>
      <w:r w:rsidRPr="001B47AF">
        <w:rPr>
          <w:sz w:val="28"/>
          <w:szCs w:val="28"/>
          <w:lang w:val="uk-UA"/>
        </w:rPr>
        <w:t xml:space="preserve"> при  6</w:t>
      </w:r>
      <w:r>
        <w:rPr>
          <w:sz w:val="28"/>
          <w:szCs w:val="28"/>
          <w:lang w:val="uk-UA"/>
        </w:rPr>
        <w:t>2</w:t>
      </w:r>
      <w:r w:rsidRPr="001B47AF">
        <w:rPr>
          <w:sz w:val="28"/>
          <w:szCs w:val="28"/>
          <w:lang w:val="uk-UA"/>
        </w:rPr>
        <w:t>,7 ± 0,3</w:t>
      </w:r>
      <w:r>
        <w:rPr>
          <w:sz w:val="28"/>
          <w:szCs w:val="28"/>
          <w:lang w:val="uk-UA"/>
        </w:rPr>
        <w:t>9</w:t>
      </w:r>
      <w:r w:rsidRPr="001B47AF">
        <w:rPr>
          <w:sz w:val="28"/>
          <w:szCs w:val="28"/>
          <w:lang w:val="uk-UA"/>
        </w:rPr>
        <w:t>% у контролі</w:t>
      </w:r>
      <w:r>
        <w:rPr>
          <w:sz w:val="28"/>
          <w:szCs w:val="28"/>
          <w:lang w:val="uk-UA"/>
        </w:rPr>
        <w:t>. Показники перевищували</w:t>
      </w:r>
      <w:r w:rsidRPr="001B47AF">
        <w:rPr>
          <w:sz w:val="28"/>
          <w:szCs w:val="28"/>
          <w:lang w:val="uk-UA"/>
        </w:rPr>
        <w:t xml:space="preserve"> контрол</w:t>
      </w:r>
      <w:r>
        <w:rPr>
          <w:sz w:val="28"/>
          <w:szCs w:val="28"/>
          <w:lang w:val="uk-UA"/>
        </w:rPr>
        <w:t>ь</w:t>
      </w:r>
      <w:r w:rsidRPr="001B47AF">
        <w:rPr>
          <w:sz w:val="28"/>
          <w:szCs w:val="28"/>
          <w:lang w:val="uk-UA"/>
        </w:rPr>
        <w:t xml:space="preserve"> на 2</w:t>
      </w:r>
      <w:r>
        <w:rPr>
          <w:sz w:val="28"/>
          <w:szCs w:val="28"/>
          <w:lang w:val="uk-UA"/>
        </w:rPr>
        <w:t>2,0</w:t>
      </w:r>
      <w:r w:rsidRPr="001B47AF">
        <w:rPr>
          <w:sz w:val="28"/>
          <w:szCs w:val="28"/>
          <w:lang w:val="uk-UA"/>
        </w:rPr>
        <w:t xml:space="preserve"> % </w:t>
      </w:r>
      <w:r>
        <w:rPr>
          <w:sz w:val="28"/>
          <w:szCs w:val="28"/>
          <w:lang w:val="uk-UA"/>
        </w:rPr>
        <w:t>,19,8%, 16,1% та 11,0%</w:t>
      </w:r>
      <w:r w:rsidRPr="001B47AF">
        <w:rPr>
          <w:sz w:val="28"/>
          <w:szCs w:val="28"/>
          <w:lang w:val="uk-UA"/>
        </w:rPr>
        <w:t xml:space="preserve"> </w:t>
      </w:r>
      <w:r>
        <w:rPr>
          <w:sz w:val="28"/>
          <w:szCs w:val="28"/>
          <w:lang w:val="uk-UA"/>
        </w:rPr>
        <w:t xml:space="preserve">відповідно </w:t>
      </w:r>
      <w:r w:rsidRPr="00C802C5">
        <w:rPr>
          <w:rFonts w:eastAsia="Calibri"/>
          <w:sz w:val="28"/>
          <w:szCs w:val="28"/>
          <w:lang w:val="uk-UA" w:eastAsia="en-US"/>
        </w:rPr>
        <w:t xml:space="preserve">(р&lt;0,001). </w:t>
      </w:r>
      <w:r w:rsidRPr="001B47AF">
        <w:rPr>
          <w:sz w:val="28"/>
          <w:szCs w:val="28"/>
          <w:lang w:val="uk-UA"/>
        </w:rPr>
        <w:t xml:space="preserve"> </w:t>
      </w:r>
    </w:p>
    <w:p w:rsidR="00F20B26" w:rsidRPr="008A369C" w:rsidRDefault="00F20B26" w:rsidP="00F20B26">
      <w:pPr>
        <w:spacing w:line="360" w:lineRule="auto"/>
        <w:ind w:firstLine="708"/>
        <w:jc w:val="both"/>
        <w:rPr>
          <w:sz w:val="28"/>
          <w:szCs w:val="28"/>
          <w:lang w:val="uk-UA"/>
        </w:rPr>
      </w:pPr>
      <w:r w:rsidRPr="001B47AF">
        <w:rPr>
          <w:sz w:val="28"/>
          <w:szCs w:val="28"/>
          <w:lang w:val="uk-UA"/>
        </w:rPr>
        <w:t xml:space="preserve">Аналізуючи </w:t>
      </w:r>
      <w:r>
        <w:rPr>
          <w:sz w:val="28"/>
          <w:szCs w:val="28"/>
          <w:lang w:val="uk-UA"/>
        </w:rPr>
        <w:t xml:space="preserve">вміст моноцитів, ми бачимо, що </w:t>
      </w:r>
      <w:r w:rsidRPr="001B47AF">
        <w:rPr>
          <w:sz w:val="28"/>
          <w:szCs w:val="28"/>
          <w:lang w:val="uk-UA"/>
        </w:rPr>
        <w:t>їх кількість знаходилась у межах фізіологічної норми</w:t>
      </w:r>
      <w:r>
        <w:rPr>
          <w:sz w:val="28"/>
          <w:szCs w:val="28"/>
          <w:lang w:val="uk-UA"/>
        </w:rPr>
        <w:t xml:space="preserve">. В 1 підгрупі, </w:t>
      </w:r>
      <w:r w:rsidRPr="001B47AF">
        <w:rPr>
          <w:sz w:val="28"/>
          <w:szCs w:val="28"/>
          <w:lang w:val="uk-UA"/>
        </w:rPr>
        <w:t>хоча</w:t>
      </w:r>
      <w:r>
        <w:rPr>
          <w:sz w:val="28"/>
          <w:szCs w:val="28"/>
          <w:lang w:val="uk-UA"/>
        </w:rPr>
        <w:t xml:space="preserve"> показник був нижче д</w:t>
      </w:r>
      <w:r w:rsidRPr="001B47AF">
        <w:rPr>
          <w:sz w:val="28"/>
          <w:szCs w:val="28"/>
          <w:lang w:val="uk-UA"/>
        </w:rPr>
        <w:t>ан</w:t>
      </w:r>
      <w:r>
        <w:rPr>
          <w:sz w:val="28"/>
          <w:szCs w:val="28"/>
          <w:lang w:val="uk-UA"/>
        </w:rPr>
        <w:t xml:space="preserve">их </w:t>
      </w:r>
      <w:r w:rsidRPr="001B47AF">
        <w:rPr>
          <w:sz w:val="28"/>
          <w:szCs w:val="28"/>
          <w:lang w:val="uk-UA"/>
        </w:rPr>
        <w:t>контрол</w:t>
      </w:r>
      <w:r>
        <w:rPr>
          <w:sz w:val="28"/>
          <w:szCs w:val="28"/>
          <w:lang w:val="uk-UA"/>
        </w:rPr>
        <w:t xml:space="preserve">ю на 14,7 %, різниця була статистично не значимою </w:t>
      </w:r>
      <w:r w:rsidRPr="00C802C5">
        <w:rPr>
          <w:rFonts w:eastAsia="Calibri"/>
          <w:sz w:val="28"/>
          <w:szCs w:val="28"/>
          <w:lang w:val="uk-UA" w:eastAsia="en-US"/>
        </w:rPr>
        <w:t>(р</w:t>
      </w:r>
      <w:r>
        <w:rPr>
          <w:rFonts w:eastAsia="Calibri"/>
          <w:sz w:val="28"/>
          <w:szCs w:val="28"/>
          <w:lang w:val="uk-UA" w:eastAsia="en-US"/>
        </w:rPr>
        <w:t>&gt;</w:t>
      </w:r>
      <w:r w:rsidRPr="00C802C5">
        <w:rPr>
          <w:rFonts w:eastAsia="Calibri"/>
          <w:sz w:val="28"/>
          <w:szCs w:val="28"/>
          <w:lang w:val="uk-UA" w:eastAsia="en-US"/>
        </w:rPr>
        <w:t>0,05).</w:t>
      </w:r>
      <w:r w:rsidRPr="001B47AF">
        <w:rPr>
          <w:sz w:val="28"/>
          <w:szCs w:val="28"/>
          <w:lang w:val="uk-UA"/>
        </w:rPr>
        <w:t xml:space="preserve"> </w:t>
      </w:r>
      <w:r>
        <w:rPr>
          <w:sz w:val="28"/>
          <w:szCs w:val="28"/>
          <w:lang w:val="uk-UA"/>
        </w:rPr>
        <w:t xml:space="preserve">У хворих 2- 4 </w:t>
      </w:r>
      <w:r w:rsidRPr="00133040">
        <w:rPr>
          <w:sz w:val="28"/>
          <w:szCs w:val="28"/>
          <w:lang w:val="uk-UA"/>
        </w:rPr>
        <w:t>підгруп від</w:t>
      </w:r>
      <w:r>
        <w:rPr>
          <w:sz w:val="28"/>
          <w:szCs w:val="28"/>
          <w:lang w:val="uk-UA"/>
        </w:rPr>
        <w:t xml:space="preserve">соток </w:t>
      </w:r>
      <w:r w:rsidRPr="00133040">
        <w:rPr>
          <w:sz w:val="28"/>
          <w:szCs w:val="28"/>
          <w:lang w:val="uk-UA"/>
        </w:rPr>
        <w:t>моноцитів дорівнював показнику контрол</w:t>
      </w:r>
      <w:r>
        <w:rPr>
          <w:sz w:val="28"/>
          <w:szCs w:val="28"/>
          <w:lang w:val="uk-UA"/>
        </w:rPr>
        <w:t>ю</w:t>
      </w:r>
      <w:r w:rsidRPr="00133040">
        <w:rPr>
          <w:sz w:val="28"/>
          <w:szCs w:val="28"/>
          <w:lang w:val="uk-UA"/>
        </w:rPr>
        <w:t xml:space="preserve"> </w:t>
      </w:r>
      <w:r w:rsidRPr="00133040">
        <w:rPr>
          <w:rFonts w:eastAsia="Calibri"/>
          <w:sz w:val="28"/>
          <w:szCs w:val="28"/>
          <w:lang w:val="uk-UA" w:eastAsia="en-US"/>
        </w:rPr>
        <w:t>(р&gt;0,05).</w:t>
      </w:r>
    </w:p>
    <w:p w:rsidR="00F20B26" w:rsidRPr="008A369C" w:rsidRDefault="00F20B26" w:rsidP="00F20B26">
      <w:pPr>
        <w:spacing w:line="360" w:lineRule="auto"/>
        <w:ind w:firstLine="708"/>
        <w:jc w:val="both"/>
        <w:rPr>
          <w:sz w:val="28"/>
          <w:szCs w:val="28"/>
          <w:lang w:val="uk-UA"/>
        </w:rPr>
      </w:pPr>
      <w:r w:rsidRPr="008A369C">
        <w:rPr>
          <w:sz w:val="28"/>
          <w:szCs w:val="28"/>
          <w:lang w:val="uk-UA"/>
        </w:rPr>
        <w:t>Перерозподіл лейкоцитів за рахунок підвищеної міграції в осередок запалення призвів до зниження відсоткового вмісту лімфоцитів в</w:t>
      </w:r>
      <w:r>
        <w:rPr>
          <w:sz w:val="28"/>
          <w:szCs w:val="28"/>
          <w:lang w:val="uk-UA"/>
        </w:rPr>
        <w:t xml:space="preserve"> усіх вікових підгрупах хворих.</w:t>
      </w:r>
      <w:r w:rsidRPr="008A369C">
        <w:rPr>
          <w:sz w:val="28"/>
          <w:szCs w:val="28"/>
          <w:lang w:val="uk-UA"/>
        </w:rPr>
        <w:t xml:space="preserve"> В 1 підгрупі кількість лімфоцитів складала 7,5±0,63%, 2 підгрупі </w:t>
      </w:r>
      <w:r>
        <w:rPr>
          <w:sz w:val="28"/>
          <w:szCs w:val="28"/>
          <w:lang w:val="uk-UA"/>
        </w:rPr>
        <w:t>–</w:t>
      </w:r>
      <w:r w:rsidRPr="008A369C">
        <w:rPr>
          <w:sz w:val="28"/>
          <w:szCs w:val="28"/>
          <w:lang w:val="uk-UA"/>
        </w:rPr>
        <w:t xml:space="preserve"> 11,5±0,55%, 3 підгрупі </w:t>
      </w:r>
      <w:r>
        <w:rPr>
          <w:sz w:val="28"/>
          <w:szCs w:val="28"/>
          <w:lang w:val="uk-UA"/>
        </w:rPr>
        <w:t>–</w:t>
      </w:r>
      <w:r w:rsidRPr="008A369C">
        <w:rPr>
          <w:sz w:val="28"/>
          <w:szCs w:val="28"/>
          <w:lang w:val="uk-UA"/>
        </w:rPr>
        <w:t xml:space="preserve">12,2 ±0,83% в 4 </w:t>
      </w:r>
      <w:r>
        <w:rPr>
          <w:sz w:val="28"/>
          <w:szCs w:val="28"/>
          <w:lang w:val="uk-UA"/>
        </w:rPr>
        <w:t>–</w:t>
      </w:r>
      <w:r w:rsidRPr="008A369C">
        <w:rPr>
          <w:sz w:val="28"/>
          <w:szCs w:val="28"/>
          <w:lang w:val="uk-UA"/>
        </w:rPr>
        <w:t xml:space="preserve"> 20,5±0,75%, що в 4,1 рази, 2,</w:t>
      </w:r>
      <w:r>
        <w:rPr>
          <w:sz w:val="28"/>
          <w:szCs w:val="28"/>
          <w:lang w:val="uk-UA"/>
        </w:rPr>
        <w:t xml:space="preserve">7 рази, 2,5 рази та в 1,5 рази </w:t>
      </w:r>
      <w:r w:rsidRPr="008A369C">
        <w:rPr>
          <w:sz w:val="28"/>
          <w:szCs w:val="28"/>
          <w:lang w:val="uk-UA"/>
        </w:rPr>
        <w:t xml:space="preserve">відповідно нижче за контроль </w:t>
      </w:r>
      <w:r w:rsidRPr="008A369C">
        <w:rPr>
          <w:rFonts w:eastAsia="Calibri"/>
          <w:sz w:val="28"/>
          <w:szCs w:val="28"/>
          <w:lang w:val="uk-UA" w:eastAsia="en-US"/>
        </w:rPr>
        <w:t xml:space="preserve">(р&lt;0,001). </w:t>
      </w:r>
      <w:r w:rsidRPr="008A369C">
        <w:rPr>
          <w:sz w:val="28"/>
          <w:szCs w:val="28"/>
          <w:lang w:val="uk-UA"/>
        </w:rPr>
        <w:t xml:space="preserve"> </w:t>
      </w:r>
    </w:p>
    <w:p w:rsidR="00F20B26" w:rsidRPr="00181408" w:rsidRDefault="00F20B26" w:rsidP="00F20B26">
      <w:pPr>
        <w:spacing w:line="360" w:lineRule="auto"/>
        <w:ind w:firstLine="708"/>
        <w:jc w:val="both"/>
        <w:rPr>
          <w:rFonts w:eastAsia="TimesNewRomanPSMT"/>
          <w:sz w:val="28"/>
          <w:szCs w:val="28"/>
          <w:lang w:val="uk-UA" w:eastAsia="en-US"/>
        </w:rPr>
      </w:pPr>
      <w:r w:rsidRPr="008A369C">
        <w:rPr>
          <w:sz w:val="28"/>
          <w:szCs w:val="28"/>
          <w:lang w:val="uk-UA"/>
        </w:rPr>
        <w:t xml:space="preserve">При ГХ ми спостерігали прискорення </w:t>
      </w:r>
      <w:r>
        <w:rPr>
          <w:sz w:val="28"/>
          <w:szCs w:val="28"/>
          <w:lang w:val="uk-UA"/>
        </w:rPr>
        <w:t>ШОЕ</w:t>
      </w:r>
      <w:r w:rsidRPr="008A369C">
        <w:rPr>
          <w:sz w:val="28"/>
          <w:szCs w:val="28"/>
          <w:lang w:val="uk-UA"/>
        </w:rPr>
        <w:t>, що за літературними даними притаманно перебігу гострих запальних процесів</w:t>
      </w:r>
      <w:r>
        <w:rPr>
          <w:sz w:val="28"/>
          <w:szCs w:val="28"/>
          <w:lang w:val="uk-UA"/>
        </w:rPr>
        <w:t xml:space="preserve"> і</w:t>
      </w:r>
      <w:r w:rsidRPr="008A369C">
        <w:rPr>
          <w:sz w:val="28"/>
          <w:szCs w:val="28"/>
          <w:lang w:val="uk-UA"/>
        </w:rPr>
        <w:t xml:space="preserve"> зміна показника відзначається через </w:t>
      </w:r>
      <w:r>
        <w:rPr>
          <w:sz w:val="28"/>
          <w:szCs w:val="28"/>
          <w:lang w:val="uk-UA"/>
        </w:rPr>
        <w:t>добу</w:t>
      </w:r>
      <w:r w:rsidRPr="008A369C">
        <w:rPr>
          <w:sz w:val="28"/>
          <w:szCs w:val="28"/>
          <w:lang w:val="uk-UA"/>
        </w:rPr>
        <w:t xml:space="preserve"> після підвищення температури і </w:t>
      </w:r>
      <w:r w:rsidRPr="007E6002">
        <w:rPr>
          <w:sz w:val="28"/>
          <w:szCs w:val="28"/>
          <w:lang w:val="uk-UA"/>
        </w:rPr>
        <w:t>збільшення числа лейкоцитів [32-34]. У</w:t>
      </w:r>
      <w:r w:rsidRPr="008A369C">
        <w:rPr>
          <w:sz w:val="28"/>
          <w:szCs w:val="28"/>
          <w:lang w:val="uk-UA"/>
        </w:rPr>
        <w:t xml:space="preserve"> 1 підгруп</w:t>
      </w:r>
      <w:r>
        <w:rPr>
          <w:sz w:val="28"/>
          <w:szCs w:val="28"/>
          <w:lang w:val="uk-UA"/>
        </w:rPr>
        <w:t>і</w:t>
      </w:r>
      <w:r w:rsidRPr="008A369C">
        <w:rPr>
          <w:sz w:val="28"/>
          <w:szCs w:val="28"/>
          <w:lang w:val="uk-UA"/>
        </w:rPr>
        <w:t xml:space="preserve"> відмічалось підвищення ШОЕ до 14,6±0,</w:t>
      </w:r>
      <w:r>
        <w:rPr>
          <w:sz w:val="28"/>
          <w:szCs w:val="28"/>
          <w:lang w:val="uk-UA"/>
        </w:rPr>
        <w:t xml:space="preserve">63 мм/год, </w:t>
      </w:r>
      <w:r w:rsidRPr="00181408">
        <w:rPr>
          <w:sz w:val="28"/>
          <w:szCs w:val="28"/>
          <w:lang w:val="uk-UA"/>
        </w:rPr>
        <w:t xml:space="preserve">що у 9,2 рази вище за контроль. У хворих 2 та 3 підгруп показник був вище у 3,9 та 3,8 рази відповідно. Найбільші значення ШОЕ біли у хворих 4 підгрупи – 25,9±0,79мм/год, які перевищували контроль в 5,2 рази. </w:t>
      </w:r>
      <w:r w:rsidRPr="00181408">
        <w:rPr>
          <w:rFonts w:eastAsia="Calibri"/>
          <w:sz w:val="28"/>
          <w:szCs w:val="28"/>
          <w:lang w:val="uk-UA" w:eastAsia="en-US"/>
        </w:rPr>
        <w:t xml:space="preserve">(р&lt;0,001). </w:t>
      </w:r>
    </w:p>
    <w:p w:rsidR="00F20B26" w:rsidRPr="00AB21B8" w:rsidRDefault="00F20B26" w:rsidP="00F20B26">
      <w:pPr>
        <w:spacing w:line="360" w:lineRule="auto"/>
        <w:ind w:firstLine="708"/>
        <w:jc w:val="both"/>
        <w:rPr>
          <w:rFonts w:eastAsia="Calibri"/>
          <w:sz w:val="28"/>
          <w:szCs w:val="28"/>
          <w:lang w:val="uk-UA" w:eastAsia="en-US"/>
        </w:rPr>
      </w:pPr>
      <w:r w:rsidRPr="00181408">
        <w:rPr>
          <w:rFonts w:eastAsia="Calibri"/>
          <w:sz w:val="28"/>
          <w:szCs w:val="28"/>
          <w:lang w:val="uk-UA" w:eastAsia="en-US"/>
        </w:rPr>
        <w:t>Р</w:t>
      </w:r>
      <w:r w:rsidRPr="00181408">
        <w:rPr>
          <w:rFonts w:eastAsia="Calibri"/>
          <w:sz w:val="28"/>
          <w:szCs w:val="28"/>
          <w:lang w:eastAsia="en-US"/>
        </w:rPr>
        <w:t>e</w:t>
      </w:r>
      <w:r w:rsidRPr="00181408">
        <w:rPr>
          <w:rFonts w:eastAsia="Calibri"/>
          <w:sz w:val="28"/>
          <w:szCs w:val="28"/>
          <w:lang w:val="uk-UA" w:eastAsia="en-US"/>
        </w:rPr>
        <w:t>зультати визнач</w:t>
      </w:r>
      <w:r w:rsidRPr="00181408">
        <w:rPr>
          <w:rFonts w:eastAsia="Calibri"/>
          <w:sz w:val="28"/>
          <w:szCs w:val="28"/>
          <w:lang w:eastAsia="en-US"/>
        </w:rPr>
        <w:t>e</w:t>
      </w:r>
      <w:r w:rsidRPr="00181408">
        <w:rPr>
          <w:rFonts w:eastAsia="Calibri"/>
          <w:sz w:val="28"/>
          <w:szCs w:val="28"/>
          <w:lang w:val="uk-UA" w:eastAsia="en-US"/>
        </w:rPr>
        <w:t>ння оcновних біохімічних показників крові у хворих на Г</w:t>
      </w:r>
      <w:r w:rsidRPr="00181408">
        <w:rPr>
          <w:rFonts w:eastAsia="Calibri"/>
          <w:sz w:val="28"/>
          <w:szCs w:val="28"/>
        </w:rPr>
        <w:t>Х</w:t>
      </w:r>
      <w:r w:rsidRPr="00181408">
        <w:rPr>
          <w:rFonts w:eastAsia="Calibri"/>
          <w:sz w:val="28"/>
          <w:szCs w:val="28"/>
          <w:lang w:val="uk-UA" w:eastAsia="en-US"/>
        </w:rPr>
        <w:t xml:space="preserve"> в залежності від віку прeдcтавлeні в табл. 3.</w:t>
      </w:r>
      <w:r>
        <w:rPr>
          <w:rFonts w:eastAsia="Calibri"/>
          <w:sz w:val="28"/>
          <w:szCs w:val="28"/>
          <w:lang w:val="uk-UA" w:eastAsia="en-US"/>
        </w:rPr>
        <w:t>4</w:t>
      </w:r>
      <w:r w:rsidRPr="00181408">
        <w:rPr>
          <w:rFonts w:eastAsia="Calibri"/>
          <w:sz w:val="28"/>
          <w:szCs w:val="28"/>
          <w:lang w:val="uk-UA" w:eastAsia="en-US"/>
        </w:rPr>
        <w:t>, додатках М-С</w:t>
      </w:r>
      <w:r w:rsidRPr="00AB21B8">
        <w:rPr>
          <w:rFonts w:eastAsia="Calibri"/>
          <w:sz w:val="28"/>
          <w:szCs w:val="28"/>
          <w:lang w:val="uk-UA" w:eastAsia="en-US"/>
        </w:rPr>
        <w:t>.</w:t>
      </w:r>
    </w:p>
    <w:p w:rsidR="00F20B26" w:rsidRPr="00AB21B8" w:rsidRDefault="00F20B26" w:rsidP="00F20B26">
      <w:pPr>
        <w:autoSpaceDE w:val="0"/>
        <w:autoSpaceDN w:val="0"/>
        <w:adjustRightInd w:val="0"/>
        <w:spacing w:line="360" w:lineRule="auto"/>
        <w:ind w:firstLine="709"/>
        <w:jc w:val="both"/>
        <w:rPr>
          <w:sz w:val="28"/>
        </w:rPr>
      </w:pPr>
      <w:r>
        <w:rPr>
          <w:sz w:val="28"/>
        </w:rPr>
        <w:t>К</w:t>
      </w:r>
      <w:r w:rsidRPr="00AB21B8">
        <w:rPr>
          <w:sz w:val="28"/>
        </w:rPr>
        <w:t xml:space="preserve">ількість загального білірубіну в усіх вікових підгрупах перевищувала показник контролю. У хворих від </w:t>
      </w:r>
      <w:r>
        <w:rPr>
          <w:sz w:val="28"/>
        </w:rPr>
        <w:t>25</w:t>
      </w:r>
      <w:r w:rsidRPr="00AB21B8">
        <w:rPr>
          <w:sz w:val="28"/>
        </w:rPr>
        <w:t xml:space="preserve"> до </w:t>
      </w:r>
      <w:r>
        <w:rPr>
          <w:sz w:val="28"/>
        </w:rPr>
        <w:t>35</w:t>
      </w:r>
      <w:r w:rsidRPr="00AB21B8">
        <w:rPr>
          <w:sz w:val="28"/>
        </w:rPr>
        <w:t xml:space="preserve"> років ‒ на </w:t>
      </w:r>
      <w:r>
        <w:rPr>
          <w:sz w:val="28"/>
        </w:rPr>
        <w:t>42,3</w:t>
      </w:r>
      <w:r w:rsidRPr="00AB21B8">
        <w:rPr>
          <w:sz w:val="28"/>
        </w:rPr>
        <w:t xml:space="preserve">%, від </w:t>
      </w:r>
      <w:r>
        <w:rPr>
          <w:sz w:val="28"/>
        </w:rPr>
        <w:t>36</w:t>
      </w:r>
      <w:r w:rsidRPr="00AB21B8">
        <w:rPr>
          <w:sz w:val="28"/>
        </w:rPr>
        <w:t xml:space="preserve"> до </w:t>
      </w:r>
      <w:r>
        <w:rPr>
          <w:sz w:val="28"/>
        </w:rPr>
        <w:t>45 років ‒ на 68,2</w:t>
      </w:r>
      <w:r w:rsidRPr="00AB21B8">
        <w:rPr>
          <w:sz w:val="28"/>
        </w:rPr>
        <w:t xml:space="preserve">%, від </w:t>
      </w:r>
      <w:r>
        <w:rPr>
          <w:sz w:val="28"/>
        </w:rPr>
        <w:t>46</w:t>
      </w:r>
      <w:r w:rsidRPr="00AB21B8">
        <w:rPr>
          <w:sz w:val="28"/>
        </w:rPr>
        <w:t xml:space="preserve"> до </w:t>
      </w:r>
      <w:r>
        <w:rPr>
          <w:sz w:val="28"/>
        </w:rPr>
        <w:t>55 років ‒ на 60,3</w:t>
      </w:r>
      <w:r w:rsidRPr="00AB21B8">
        <w:rPr>
          <w:sz w:val="28"/>
        </w:rPr>
        <w:t xml:space="preserve">%, </w:t>
      </w:r>
      <w:r>
        <w:rPr>
          <w:sz w:val="28"/>
        </w:rPr>
        <w:t xml:space="preserve">від 56 до 65 </w:t>
      </w:r>
      <w:r w:rsidRPr="00181408">
        <w:rPr>
          <w:sz w:val="28"/>
          <w:szCs w:val="28"/>
        </w:rPr>
        <w:t>років</w:t>
      </w:r>
      <w:r>
        <w:rPr>
          <w:sz w:val="28"/>
          <w:szCs w:val="28"/>
          <w:lang w:val="uk-UA"/>
        </w:rPr>
        <w:t xml:space="preserve"> – </w:t>
      </w:r>
      <w:r w:rsidRPr="00181408">
        <w:rPr>
          <w:sz w:val="28"/>
          <w:szCs w:val="28"/>
        </w:rPr>
        <w:t xml:space="preserve"> на 46,3% (р&lt;0,001). За даними літератури підвищення білірубіну відбувається </w:t>
      </w:r>
      <w:r w:rsidRPr="00181408">
        <w:rPr>
          <w:sz w:val="28"/>
          <w:szCs w:val="28"/>
          <w:lang w:val="uk-UA"/>
        </w:rPr>
        <w:t xml:space="preserve">за рахунок </w:t>
      </w:r>
      <w:r w:rsidRPr="00181408">
        <w:rPr>
          <w:sz w:val="28"/>
          <w:szCs w:val="28"/>
        </w:rPr>
        <w:t>механічн</w:t>
      </w:r>
      <w:r w:rsidRPr="00181408">
        <w:rPr>
          <w:sz w:val="28"/>
          <w:szCs w:val="28"/>
          <w:lang w:val="uk-UA"/>
        </w:rPr>
        <w:t>ої</w:t>
      </w:r>
      <w:r w:rsidRPr="00181408">
        <w:rPr>
          <w:sz w:val="28"/>
          <w:szCs w:val="28"/>
        </w:rPr>
        <w:t xml:space="preserve"> жовтяниц</w:t>
      </w:r>
      <w:r w:rsidRPr="00181408">
        <w:rPr>
          <w:sz w:val="28"/>
          <w:szCs w:val="28"/>
          <w:lang w:val="uk-UA"/>
        </w:rPr>
        <w:t xml:space="preserve">і при </w:t>
      </w:r>
      <w:r w:rsidRPr="00181408">
        <w:rPr>
          <w:sz w:val="28"/>
          <w:szCs w:val="28"/>
        </w:rPr>
        <w:t>найбільш поширен</w:t>
      </w:r>
      <w:r w:rsidRPr="00181408">
        <w:rPr>
          <w:sz w:val="28"/>
          <w:szCs w:val="28"/>
          <w:lang w:val="uk-UA"/>
        </w:rPr>
        <w:t>ій</w:t>
      </w:r>
      <w:r w:rsidRPr="00181408">
        <w:rPr>
          <w:sz w:val="28"/>
          <w:szCs w:val="28"/>
        </w:rPr>
        <w:t xml:space="preserve"> </w:t>
      </w:r>
      <w:r w:rsidRPr="00181408">
        <w:rPr>
          <w:sz w:val="28"/>
          <w:szCs w:val="28"/>
          <w:lang w:val="uk-UA"/>
        </w:rPr>
        <w:t>х</w:t>
      </w:r>
      <w:r w:rsidRPr="00181408">
        <w:rPr>
          <w:sz w:val="28"/>
          <w:szCs w:val="28"/>
        </w:rPr>
        <w:t>олецистичн</w:t>
      </w:r>
      <w:r w:rsidRPr="00181408">
        <w:rPr>
          <w:sz w:val="28"/>
          <w:szCs w:val="28"/>
          <w:lang w:val="uk-UA"/>
        </w:rPr>
        <w:t>ій</w:t>
      </w:r>
      <w:r w:rsidRPr="00181408">
        <w:rPr>
          <w:sz w:val="28"/>
          <w:szCs w:val="28"/>
        </w:rPr>
        <w:t xml:space="preserve"> форм</w:t>
      </w:r>
      <w:r w:rsidRPr="00181408">
        <w:rPr>
          <w:sz w:val="28"/>
          <w:szCs w:val="28"/>
          <w:lang w:val="uk-UA"/>
        </w:rPr>
        <w:t>і ГХ</w:t>
      </w:r>
      <w:r w:rsidRPr="00181408">
        <w:rPr>
          <w:sz w:val="28"/>
          <w:szCs w:val="28"/>
        </w:rPr>
        <w:t xml:space="preserve"> [</w:t>
      </w:r>
      <w:r w:rsidRPr="00181408">
        <w:rPr>
          <w:sz w:val="28"/>
          <w:szCs w:val="28"/>
          <w:lang w:val="uk-UA"/>
        </w:rPr>
        <w:t>31</w:t>
      </w:r>
      <w:r w:rsidRPr="00181408">
        <w:rPr>
          <w:sz w:val="28"/>
          <w:szCs w:val="28"/>
        </w:rPr>
        <w:t>].</w:t>
      </w:r>
      <w:r w:rsidRPr="00A269EE">
        <w:t xml:space="preserve"> </w:t>
      </w:r>
    </w:p>
    <w:p w:rsidR="00BA7337" w:rsidRPr="00AB21B8" w:rsidRDefault="00BA7337" w:rsidP="00BA7337">
      <w:pPr>
        <w:spacing w:line="360" w:lineRule="auto"/>
        <w:ind w:firstLine="708"/>
        <w:jc w:val="both"/>
        <w:rPr>
          <w:sz w:val="28"/>
          <w:szCs w:val="28"/>
        </w:rPr>
      </w:pPr>
      <w:r w:rsidRPr="00AB21B8">
        <w:rPr>
          <w:sz w:val="28"/>
          <w:szCs w:val="28"/>
        </w:rPr>
        <w:t>Рівень АЛТ, внутрішньоклітинного цитоплазматичного ферменту</w:t>
      </w:r>
      <w:r>
        <w:rPr>
          <w:sz w:val="28"/>
          <w:szCs w:val="28"/>
        </w:rPr>
        <w:t>,</w:t>
      </w:r>
      <w:r w:rsidRPr="00AB21B8">
        <w:rPr>
          <w:sz w:val="28"/>
          <w:szCs w:val="28"/>
        </w:rPr>
        <w:t xml:space="preserve"> дорівнював у </w:t>
      </w:r>
      <w:r>
        <w:rPr>
          <w:sz w:val="28"/>
          <w:szCs w:val="28"/>
          <w:lang w:val="uk-UA"/>
        </w:rPr>
        <w:t>1</w:t>
      </w:r>
      <w:r w:rsidRPr="00AB21B8">
        <w:rPr>
          <w:sz w:val="28"/>
          <w:szCs w:val="28"/>
        </w:rPr>
        <w:t xml:space="preserve"> підгрупі ‒ 6</w:t>
      </w:r>
      <w:r>
        <w:rPr>
          <w:sz w:val="28"/>
          <w:szCs w:val="28"/>
        </w:rPr>
        <w:t>2,8</w:t>
      </w:r>
      <w:r w:rsidRPr="00AB21B8">
        <w:rPr>
          <w:sz w:val="28"/>
          <w:szCs w:val="28"/>
        </w:rPr>
        <w:t>±2,</w:t>
      </w:r>
      <w:r>
        <w:rPr>
          <w:sz w:val="28"/>
          <w:szCs w:val="28"/>
        </w:rPr>
        <w:t>19</w:t>
      </w:r>
      <w:r w:rsidRPr="00AB21B8">
        <w:rPr>
          <w:sz w:val="28"/>
          <w:szCs w:val="28"/>
        </w:rPr>
        <w:t xml:space="preserve"> Од/л, </w:t>
      </w:r>
      <w:r>
        <w:rPr>
          <w:sz w:val="28"/>
          <w:szCs w:val="28"/>
        </w:rPr>
        <w:t xml:space="preserve"> в </w:t>
      </w:r>
      <w:r>
        <w:rPr>
          <w:sz w:val="28"/>
          <w:szCs w:val="28"/>
          <w:lang w:val="uk-UA"/>
        </w:rPr>
        <w:t>2</w:t>
      </w:r>
      <w:r w:rsidRPr="00AB21B8">
        <w:rPr>
          <w:sz w:val="28"/>
          <w:szCs w:val="28"/>
        </w:rPr>
        <w:t xml:space="preserve">‒ </w:t>
      </w:r>
      <w:r>
        <w:rPr>
          <w:sz w:val="28"/>
          <w:szCs w:val="28"/>
        </w:rPr>
        <w:t>88,5</w:t>
      </w:r>
      <w:r w:rsidRPr="00AB21B8">
        <w:rPr>
          <w:sz w:val="28"/>
          <w:szCs w:val="28"/>
        </w:rPr>
        <w:t>±</w:t>
      </w:r>
      <w:r>
        <w:rPr>
          <w:sz w:val="28"/>
          <w:szCs w:val="28"/>
        </w:rPr>
        <w:t>1,41</w:t>
      </w:r>
      <w:r w:rsidRPr="00AB21B8">
        <w:rPr>
          <w:sz w:val="28"/>
          <w:szCs w:val="28"/>
        </w:rPr>
        <w:t xml:space="preserve"> Од/л, в </w:t>
      </w:r>
      <w:r>
        <w:rPr>
          <w:sz w:val="28"/>
          <w:szCs w:val="28"/>
          <w:lang w:val="uk-UA"/>
        </w:rPr>
        <w:t xml:space="preserve">3 </w:t>
      </w:r>
      <w:r w:rsidRPr="00AB21B8">
        <w:rPr>
          <w:sz w:val="28"/>
          <w:szCs w:val="28"/>
        </w:rPr>
        <w:t>‒ 79,</w:t>
      </w:r>
      <w:r>
        <w:rPr>
          <w:sz w:val="28"/>
          <w:szCs w:val="28"/>
        </w:rPr>
        <w:t>2</w:t>
      </w:r>
      <w:r w:rsidRPr="00AB21B8">
        <w:rPr>
          <w:sz w:val="28"/>
          <w:szCs w:val="28"/>
        </w:rPr>
        <w:t>±</w:t>
      </w:r>
      <w:r>
        <w:rPr>
          <w:sz w:val="28"/>
          <w:szCs w:val="28"/>
        </w:rPr>
        <w:t>1,57</w:t>
      </w:r>
      <w:r w:rsidRPr="00AB21B8">
        <w:rPr>
          <w:sz w:val="28"/>
          <w:szCs w:val="28"/>
        </w:rPr>
        <w:t xml:space="preserve"> Од/л, в </w:t>
      </w:r>
      <w:r>
        <w:rPr>
          <w:sz w:val="28"/>
          <w:szCs w:val="28"/>
          <w:lang w:val="uk-UA"/>
        </w:rPr>
        <w:t>4</w:t>
      </w:r>
      <w:r>
        <w:rPr>
          <w:sz w:val="28"/>
          <w:szCs w:val="28"/>
        </w:rPr>
        <w:t>69,6</w:t>
      </w:r>
      <w:r w:rsidRPr="00AB21B8">
        <w:rPr>
          <w:sz w:val="28"/>
          <w:szCs w:val="28"/>
        </w:rPr>
        <w:t>±</w:t>
      </w:r>
      <w:r>
        <w:rPr>
          <w:sz w:val="28"/>
          <w:szCs w:val="28"/>
        </w:rPr>
        <w:t>1,39</w:t>
      </w:r>
      <w:r w:rsidRPr="00AB21B8">
        <w:rPr>
          <w:sz w:val="28"/>
          <w:szCs w:val="28"/>
        </w:rPr>
        <w:t xml:space="preserve"> Од/л, що в 2,2 рази, </w:t>
      </w:r>
      <w:r>
        <w:rPr>
          <w:sz w:val="28"/>
          <w:szCs w:val="28"/>
        </w:rPr>
        <w:t>3,1</w:t>
      </w:r>
      <w:r w:rsidRPr="00AB21B8">
        <w:rPr>
          <w:sz w:val="28"/>
          <w:szCs w:val="28"/>
        </w:rPr>
        <w:t xml:space="preserve"> рази, 2,</w:t>
      </w:r>
      <w:r>
        <w:rPr>
          <w:sz w:val="28"/>
          <w:szCs w:val="28"/>
        </w:rPr>
        <w:t xml:space="preserve">8 та 2,5 </w:t>
      </w:r>
      <w:r w:rsidRPr="00AB21B8">
        <w:rPr>
          <w:sz w:val="28"/>
          <w:szCs w:val="28"/>
        </w:rPr>
        <w:t>рази</w:t>
      </w:r>
      <w:r>
        <w:rPr>
          <w:sz w:val="28"/>
          <w:szCs w:val="28"/>
          <w:lang w:val="uk-UA"/>
        </w:rPr>
        <w:t xml:space="preserve">,відповідно, </w:t>
      </w:r>
      <w:r>
        <w:rPr>
          <w:sz w:val="28"/>
          <w:szCs w:val="28"/>
        </w:rPr>
        <w:t xml:space="preserve">вище за контроль та верхню межу фізіологічних значень - 40 Од/л </w:t>
      </w:r>
      <w:r w:rsidRPr="00AB21B8">
        <w:rPr>
          <w:rFonts w:eastAsia="Calibri"/>
          <w:sz w:val="28"/>
          <w:szCs w:val="28"/>
        </w:rPr>
        <w:t>(</w:t>
      </w:r>
      <w:r w:rsidRPr="00AB21B8">
        <w:rPr>
          <w:rFonts w:eastAsia="Calibri"/>
          <w:color w:val="000000"/>
          <w:sz w:val="28"/>
          <w:szCs w:val="28"/>
        </w:rPr>
        <w:t>р &lt; 0,001).</w:t>
      </w:r>
    </w:p>
    <w:p w:rsidR="00F20B26" w:rsidRDefault="00F20B26">
      <w:pPr>
        <w:rPr>
          <w:rFonts w:eastAsia="Calibri"/>
          <w:sz w:val="28"/>
          <w:szCs w:val="28"/>
          <w:lang w:eastAsia="en-US"/>
        </w:rPr>
      </w:pPr>
      <w:r>
        <w:rPr>
          <w:rFonts w:eastAsia="Calibri"/>
          <w:sz w:val="28"/>
          <w:szCs w:val="28"/>
          <w:lang w:eastAsia="en-US"/>
        </w:rPr>
        <w:br w:type="page"/>
      </w:r>
    </w:p>
    <w:p w:rsidR="002A7D66" w:rsidRDefault="002A7D66" w:rsidP="00181408">
      <w:pPr>
        <w:spacing w:line="360" w:lineRule="auto"/>
        <w:ind w:firstLine="708"/>
        <w:jc w:val="both"/>
        <w:rPr>
          <w:rFonts w:eastAsia="Calibri"/>
          <w:sz w:val="28"/>
          <w:szCs w:val="28"/>
          <w:lang w:val="uk-UA" w:eastAsia="en-US"/>
        </w:rPr>
      </w:pPr>
      <w:r w:rsidRPr="00C802C5">
        <w:rPr>
          <w:rFonts w:eastAsia="Calibri"/>
          <w:sz w:val="28"/>
          <w:szCs w:val="28"/>
          <w:lang w:eastAsia="en-US"/>
        </w:rPr>
        <w:t>Таблиця 3.</w:t>
      </w:r>
      <w:r w:rsidR="007505D6">
        <w:rPr>
          <w:rFonts w:eastAsia="Calibri"/>
          <w:sz w:val="28"/>
          <w:szCs w:val="28"/>
          <w:lang w:val="uk-UA" w:eastAsia="en-US"/>
        </w:rPr>
        <w:t>4</w:t>
      </w:r>
      <w:r w:rsidRPr="00C802C5">
        <w:rPr>
          <w:rFonts w:eastAsia="Calibri"/>
          <w:sz w:val="28"/>
          <w:szCs w:val="28"/>
          <w:lang w:eastAsia="en-US"/>
        </w:rPr>
        <w:t xml:space="preserve"> –</w:t>
      </w:r>
      <w:r>
        <w:rPr>
          <w:rFonts w:eastAsia="Calibri"/>
          <w:sz w:val="28"/>
          <w:szCs w:val="28"/>
          <w:lang w:val="uk-UA" w:eastAsia="en-US"/>
        </w:rPr>
        <w:t xml:space="preserve">Біохімічні показники крові у хворих на гострий холецистит </w:t>
      </w:r>
    </w:p>
    <w:p w:rsidR="002A7D66" w:rsidRDefault="002A7D66" w:rsidP="00181408">
      <w:pPr>
        <w:spacing w:line="360" w:lineRule="auto"/>
        <w:ind w:firstLine="708"/>
        <w:jc w:val="both"/>
        <w:rPr>
          <w:sz w:val="28"/>
          <w:szCs w:val="28"/>
          <w:lang w:val="uk-UA"/>
        </w:rPr>
      </w:pP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567"/>
        <w:gridCol w:w="709"/>
        <w:gridCol w:w="1134"/>
        <w:gridCol w:w="850"/>
        <w:gridCol w:w="851"/>
        <w:gridCol w:w="992"/>
        <w:gridCol w:w="851"/>
        <w:gridCol w:w="850"/>
        <w:gridCol w:w="851"/>
      </w:tblGrid>
      <w:tr w:rsidR="00D90348" w:rsidRPr="00181408" w:rsidTr="003D2BDB">
        <w:trPr>
          <w:cantSplit/>
          <w:trHeight w:val="930"/>
        </w:trPr>
        <w:tc>
          <w:tcPr>
            <w:tcW w:w="1851" w:type="dxa"/>
            <w:vMerge w:val="restart"/>
            <w:shd w:val="clear" w:color="auto" w:fill="FFFFFF"/>
          </w:tcPr>
          <w:p w:rsidR="00D90348" w:rsidRPr="00181408" w:rsidRDefault="00D90348" w:rsidP="00181408">
            <w:pPr>
              <w:spacing w:line="360" w:lineRule="auto"/>
              <w:ind w:right="115"/>
              <w:rPr>
                <w:rFonts w:eastAsia="Calibri"/>
                <w:kern w:val="24"/>
                <w:sz w:val="28"/>
                <w:szCs w:val="28"/>
              </w:rPr>
            </w:pPr>
          </w:p>
          <w:p w:rsidR="00D90348" w:rsidRPr="00181408" w:rsidRDefault="00D90348" w:rsidP="00181408">
            <w:pPr>
              <w:spacing w:line="360" w:lineRule="auto"/>
              <w:ind w:right="115"/>
              <w:rPr>
                <w:rFonts w:eastAsia="Calibri"/>
                <w:kern w:val="24"/>
                <w:sz w:val="28"/>
                <w:szCs w:val="28"/>
              </w:rPr>
            </w:pPr>
          </w:p>
          <w:p w:rsidR="00D90348" w:rsidRPr="00181408" w:rsidRDefault="00D90348" w:rsidP="00181408">
            <w:pPr>
              <w:spacing w:line="360" w:lineRule="auto"/>
              <w:ind w:right="115"/>
              <w:jc w:val="center"/>
              <w:rPr>
                <w:rFonts w:eastAsia="Calibri"/>
                <w:sz w:val="28"/>
                <w:szCs w:val="28"/>
              </w:rPr>
            </w:pPr>
            <w:r w:rsidRPr="00181408">
              <w:rPr>
                <w:rFonts w:eastAsia="Calibri"/>
                <w:kern w:val="24"/>
                <w:sz w:val="28"/>
                <w:szCs w:val="28"/>
              </w:rPr>
              <w:t>Показник</w:t>
            </w:r>
          </w:p>
        </w:tc>
        <w:tc>
          <w:tcPr>
            <w:tcW w:w="567" w:type="dxa"/>
            <w:vMerge w:val="restart"/>
            <w:shd w:val="clear" w:color="auto" w:fill="FFFFFF"/>
            <w:textDirection w:val="btLr"/>
          </w:tcPr>
          <w:p w:rsidR="00D90348" w:rsidRPr="00181408" w:rsidRDefault="00D90348" w:rsidP="00181408">
            <w:pPr>
              <w:spacing w:line="360" w:lineRule="auto"/>
              <w:ind w:right="115"/>
              <w:rPr>
                <w:rFonts w:eastAsia="Calibri"/>
                <w:kern w:val="24"/>
                <w:sz w:val="28"/>
                <w:szCs w:val="28"/>
              </w:rPr>
            </w:pPr>
            <w:r w:rsidRPr="00181408">
              <w:rPr>
                <w:rFonts w:eastAsia="Calibri"/>
                <w:kern w:val="24"/>
                <w:sz w:val="28"/>
                <w:szCs w:val="28"/>
              </w:rPr>
              <w:t xml:space="preserve">   Вікова підгрупа</w:t>
            </w:r>
          </w:p>
          <w:p w:rsidR="00D90348" w:rsidRPr="00181408" w:rsidRDefault="00D90348" w:rsidP="00181408">
            <w:pPr>
              <w:spacing w:line="360" w:lineRule="auto"/>
              <w:ind w:right="115"/>
              <w:rPr>
                <w:rFonts w:eastAsia="Calibri"/>
                <w:sz w:val="28"/>
                <w:szCs w:val="28"/>
              </w:rPr>
            </w:pPr>
            <w:r w:rsidRPr="00181408">
              <w:rPr>
                <w:rFonts w:eastAsia="Calibri"/>
                <w:kern w:val="24"/>
                <w:sz w:val="28"/>
                <w:szCs w:val="28"/>
              </w:rPr>
              <w:t xml:space="preserve">     захворювання</w:t>
            </w:r>
          </w:p>
        </w:tc>
        <w:tc>
          <w:tcPr>
            <w:tcW w:w="709" w:type="dxa"/>
            <w:vMerge w:val="restart"/>
            <w:shd w:val="clear" w:color="auto" w:fill="FFFFFF"/>
            <w:textDirection w:val="btLr"/>
          </w:tcPr>
          <w:p w:rsidR="00D90348" w:rsidRPr="00181408" w:rsidRDefault="00D90348" w:rsidP="00181408">
            <w:pPr>
              <w:spacing w:line="360" w:lineRule="auto"/>
              <w:ind w:right="115"/>
              <w:rPr>
                <w:rFonts w:eastAsia="Calibri"/>
                <w:sz w:val="28"/>
                <w:szCs w:val="28"/>
              </w:rPr>
            </w:pPr>
            <w:r w:rsidRPr="00181408">
              <w:rPr>
                <w:rFonts w:eastAsia="Calibri"/>
                <w:sz w:val="28"/>
                <w:szCs w:val="28"/>
              </w:rPr>
              <w:t xml:space="preserve">   Кількість  осіб</w:t>
            </w:r>
          </w:p>
        </w:tc>
        <w:tc>
          <w:tcPr>
            <w:tcW w:w="1134" w:type="dxa"/>
            <w:vMerge w:val="restart"/>
            <w:shd w:val="clear" w:color="auto" w:fill="FFFFFF"/>
            <w:textDirection w:val="btLr"/>
          </w:tcPr>
          <w:p w:rsidR="00D90348" w:rsidRPr="00181408" w:rsidRDefault="00D90348" w:rsidP="00181408">
            <w:pPr>
              <w:spacing w:line="360" w:lineRule="auto"/>
              <w:ind w:right="113"/>
              <w:jc w:val="center"/>
              <w:rPr>
                <w:rFonts w:eastAsia="Calibri"/>
                <w:kern w:val="24"/>
                <w:sz w:val="28"/>
                <w:szCs w:val="28"/>
              </w:rPr>
            </w:pPr>
            <w:r w:rsidRPr="00181408">
              <w:rPr>
                <w:rFonts w:eastAsia="Calibri"/>
                <w:kern w:val="24"/>
                <w:sz w:val="28"/>
                <w:szCs w:val="28"/>
              </w:rPr>
              <w:t>Середнє</w:t>
            </w:r>
          </w:p>
          <w:p w:rsidR="00D90348" w:rsidRPr="00181408" w:rsidRDefault="00D90348" w:rsidP="00181408">
            <w:pPr>
              <w:spacing w:line="360" w:lineRule="auto"/>
              <w:ind w:right="113"/>
              <w:jc w:val="center"/>
              <w:rPr>
                <w:rFonts w:eastAsia="Calibri"/>
                <w:sz w:val="28"/>
                <w:szCs w:val="28"/>
              </w:rPr>
            </w:pPr>
            <w:r w:rsidRPr="00181408">
              <w:rPr>
                <w:rFonts w:eastAsia="Calibri"/>
                <w:kern w:val="24"/>
                <w:sz w:val="28"/>
                <w:szCs w:val="28"/>
              </w:rPr>
              <w:t>значення</w:t>
            </w:r>
          </w:p>
        </w:tc>
        <w:tc>
          <w:tcPr>
            <w:tcW w:w="850" w:type="dxa"/>
            <w:vMerge w:val="restart"/>
            <w:shd w:val="clear" w:color="auto" w:fill="FFFFFF"/>
            <w:textDirection w:val="btLr"/>
          </w:tcPr>
          <w:p w:rsidR="00D90348" w:rsidRPr="00181408" w:rsidRDefault="00D90348" w:rsidP="00181408">
            <w:pPr>
              <w:spacing w:line="360" w:lineRule="auto"/>
              <w:jc w:val="center"/>
              <w:rPr>
                <w:rFonts w:eastAsia="Calibri"/>
                <w:sz w:val="28"/>
                <w:szCs w:val="28"/>
              </w:rPr>
            </w:pPr>
            <w:r w:rsidRPr="00181408">
              <w:rPr>
                <w:rFonts w:eastAsia="Calibri"/>
                <w:kern w:val="24"/>
                <w:sz w:val="28"/>
                <w:szCs w:val="28"/>
              </w:rPr>
              <w:t>Стандартне</w:t>
            </w:r>
          </w:p>
          <w:p w:rsidR="00D90348" w:rsidRPr="00181408" w:rsidRDefault="00D90348" w:rsidP="00181408">
            <w:pPr>
              <w:spacing w:line="360" w:lineRule="auto"/>
              <w:ind w:right="115"/>
              <w:jc w:val="center"/>
              <w:rPr>
                <w:rFonts w:eastAsia="Calibri"/>
                <w:sz w:val="28"/>
                <w:szCs w:val="28"/>
              </w:rPr>
            </w:pPr>
            <w:r w:rsidRPr="00181408">
              <w:rPr>
                <w:rFonts w:eastAsia="Calibri"/>
                <w:kern w:val="24"/>
                <w:sz w:val="28"/>
                <w:szCs w:val="28"/>
              </w:rPr>
              <w:t>відхилення</w:t>
            </w:r>
          </w:p>
        </w:tc>
        <w:tc>
          <w:tcPr>
            <w:tcW w:w="851" w:type="dxa"/>
            <w:vMerge w:val="restart"/>
            <w:shd w:val="clear" w:color="auto" w:fill="FFFFFF"/>
            <w:textDirection w:val="btLr"/>
          </w:tcPr>
          <w:p w:rsidR="00D90348" w:rsidRPr="00181408" w:rsidRDefault="00D90348" w:rsidP="00181408">
            <w:pPr>
              <w:spacing w:line="360" w:lineRule="auto"/>
              <w:jc w:val="center"/>
              <w:rPr>
                <w:rFonts w:eastAsia="Calibri"/>
                <w:sz w:val="28"/>
                <w:szCs w:val="28"/>
              </w:rPr>
            </w:pPr>
            <w:r w:rsidRPr="00181408">
              <w:rPr>
                <w:rFonts w:eastAsia="Calibri"/>
                <w:kern w:val="24"/>
                <w:sz w:val="28"/>
                <w:szCs w:val="28"/>
              </w:rPr>
              <w:t>Стандартна</w:t>
            </w:r>
          </w:p>
          <w:p w:rsidR="00D90348" w:rsidRPr="00181408" w:rsidRDefault="00D90348" w:rsidP="00181408">
            <w:pPr>
              <w:spacing w:line="360" w:lineRule="auto"/>
              <w:jc w:val="center"/>
              <w:rPr>
                <w:rFonts w:eastAsia="Calibri"/>
                <w:sz w:val="28"/>
                <w:szCs w:val="28"/>
              </w:rPr>
            </w:pPr>
            <w:r w:rsidRPr="00181408">
              <w:rPr>
                <w:rFonts w:eastAsia="Calibri"/>
                <w:kern w:val="24"/>
                <w:sz w:val="28"/>
                <w:szCs w:val="28"/>
              </w:rPr>
              <w:t>похибка</w:t>
            </w:r>
          </w:p>
        </w:tc>
        <w:tc>
          <w:tcPr>
            <w:tcW w:w="1843" w:type="dxa"/>
            <w:gridSpan w:val="2"/>
            <w:shd w:val="clear" w:color="auto" w:fill="FFFFFF"/>
          </w:tcPr>
          <w:p w:rsidR="00D90348" w:rsidRPr="00181408" w:rsidRDefault="00D90348" w:rsidP="00181408">
            <w:pPr>
              <w:spacing w:line="360" w:lineRule="auto"/>
              <w:jc w:val="center"/>
              <w:rPr>
                <w:rFonts w:eastAsia="Calibri"/>
                <w:sz w:val="28"/>
                <w:szCs w:val="28"/>
              </w:rPr>
            </w:pPr>
            <w:r w:rsidRPr="00181408">
              <w:rPr>
                <w:rFonts w:eastAsia="Calibri"/>
                <w:kern w:val="24"/>
                <w:sz w:val="28"/>
                <w:szCs w:val="28"/>
              </w:rPr>
              <w:t xml:space="preserve">95% довірчий інтервал для    </w:t>
            </w:r>
          </w:p>
        </w:tc>
        <w:tc>
          <w:tcPr>
            <w:tcW w:w="850" w:type="dxa"/>
            <w:vMerge w:val="restart"/>
            <w:shd w:val="clear" w:color="auto" w:fill="FFFFFF"/>
            <w:textDirection w:val="btLr"/>
          </w:tcPr>
          <w:p w:rsidR="00D90348" w:rsidRPr="00181408" w:rsidRDefault="00D90348" w:rsidP="00181408">
            <w:pPr>
              <w:spacing w:line="360" w:lineRule="auto"/>
              <w:ind w:right="113"/>
              <w:jc w:val="center"/>
              <w:rPr>
                <w:rFonts w:eastAsia="Calibri"/>
                <w:sz w:val="28"/>
                <w:szCs w:val="28"/>
              </w:rPr>
            </w:pPr>
            <w:r w:rsidRPr="00181408">
              <w:rPr>
                <w:rFonts w:eastAsia="Calibri"/>
                <w:sz w:val="28"/>
                <w:szCs w:val="28"/>
              </w:rPr>
              <w:t>Мінімум</w:t>
            </w:r>
          </w:p>
        </w:tc>
        <w:tc>
          <w:tcPr>
            <w:tcW w:w="851" w:type="dxa"/>
            <w:vMerge w:val="restart"/>
            <w:shd w:val="clear" w:color="auto" w:fill="FFFFFF"/>
            <w:textDirection w:val="btLr"/>
          </w:tcPr>
          <w:p w:rsidR="00D90348" w:rsidRPr="00181408" w:rsidRDefault="00D90348" w:rsidP="00181408">
            <w:pPr>
              <w:spacing w:line="360" w:lineRule="auto"/>
              <w:ind w:right="113"/>
              <w:jc w:val="center"/>
              <w:rPr>
                <w:rFonts w:eastAsia="Calibri"/>
                <w:sz w:val="28"/>
                <w:szCs w:val="28"/>
              </w:rPr>
            </w:pPr>
            <w:r w:rsidRPr="00181408">
              <w:rPr>
                <w:rFonts w:eastAsia="Calibri"/>
                <w:sz w:val="28"/>
                <w:szCs w:val="28"/>
              </w:rPr>
              <w:t xml:space="preserve">   Максимум</w:t>
            </w:r>
          </w:p>
        </w:tc>
      </w:tr>
      <w:tr w:rsidR="00D90348" w:rsidRPr="00181408" w:rsidTr="003D2BDB">
        <w:trPr>
          <w:cantSplit/>
          <w:trHeight w:val="930"/>
        </w:trPr>
        <w:tc>
          <w:tcPr>
            <w:tcW w:w="1851" w:type="dxa"/>
            <w:vMerge/>
            <w:shd w:val="clear" w:color="auto" w:fill="FFFFFF"/>
          </w:tcPr>
          <w:p w:rsidR="00D90348" w:rsidRPr="00181408" w:rsidRDefault="00D90348" w:rsidP="00181408">
            <w:pPr>
              <w:autoSpaceDE w:val="0"/>
              <w:autoSpaceDN w:val="0"/>
              <w:adjustRightInd w:val="0"/>
              <w:spacing w:line="360" w:lineRule="auto"/>
              <w:rPr>
                <w:rFonts w:eastAsia="Calibri"/>
                <w:sz w:val="28"/>
                <w:szCs w:val="28"/>
              </w:rPr>
            </w:pPr>
          </w:p>
        </w:tc>
        <w:tc>
          <w:tcPr>
            <w:tcW w:w="567" w:type="dxa"/>
            <w:vMerge/>
            <w:shd w:val="clear" w:color="auto" w:fill="FFFFFF"/>
          </w:tcPr>
          <w:p w:rsidR="00D90348" w:rsidRPr="00181408" w:rsidRDefault="00D90348" w:rsidP="00181408">
            <w:pPr>
              <w:autoSpaceDE w:val="0"/>
              <w:autoSpaceDN w:val="0"/>
              <w:adjustRightInd w:val="0"/>
              <w:spacing w:line="360" w:lineRule="auto"/>
              <w:rPr>
                <w:rFonts w:eastAsia="Calibri"/>
                <w:sz w:val="28"/>
                <w:szCs w:val="28"/>
              </w:rPr>
            </w:pPr>
          </w:p>
        </w:tc>
        <w:tc>
          <w:tcPr>
            <w:tcW w:w="709" w:type="dxa"/>
            <w:vMerge/>
            <w:shd w:val="clear" w:color="auto" w:fill="FFFFFF"/>
          </w:tcPr>
          <w:p w:rsidR="00D90348" w:rsidRPr="00181408" w:rsidRDefault="00D90348" w:rsidP="00181408">
            <w:pPr>
              <w:autoSpaceDE w:val="0"/>
              <w:autoSpaceDN w:val="0"/>
              <w:adjustRightInd w:val="0"/>
              <w:spacing w:line="360" w:lineRule="auto"/>
              <w:rPr>
                <w:rFonts w:eastAsia="Calibri"/>
                <w:sz w:val="28"/>
                <w:szCs w:val="28"/>
              </w:rPr>
            </w:pPr>
          </w:p>
        </w:tc>
        <w:tc>
          <w:tcPr>
            <w:tcW w:w="1134" w:type="dxa"/>
            <w:vMerge/>
            <w:shd w:val="clear" w:color="auto" w:fill="FFFFFF"/>
          </w:tcPr>
          <w:p w:rsidR="00D90348" w:rsidRPr="00181408" w:rsidRDefault="00D90348" w:rsidP="00181408">
            <w:pPr>
              <w:autoSpaceDE w:val="0"/>
              <w:autoSpaceDN w:val="0"/>
              <w:adjustRightInd w:val="0"/>
              <w:spacing w:line="360" w:lineRule="auto"/>
              <w:jc w:val="center"/>
              <w:rPr>
                <w:rFonts w:eastAsia="Calibri"/>
                <w:sz w:val="28"/>
                <w:szCs w:val="28"/>
              </w:rPr>
            </w:pPr>
          </w:p>
        </w:tc>
        <w:tc>
          <w:tcPr>
            <w:tcW w:w="850" w:type="dxa"/>
            <w:vMerge/>
            <w:shd w:val="clear" w:color="auto" w:fill="FFFFFF"/>
          </w:tcPr>
          <w:p w:rsidR="00D90348" w:rsidRPr="00181408" w:rsidRDefault="00D90348" w:rsidP="00181408">
            <w:pPr>
              <w:autoSpaceDE w:val="0"/>
              <w:autoSpaceDN w:val="0"/>
              <w:adjustRightInd w:val="0"/>
              <w:spacing w:line="360" w:lineRule="auto"/>
              <w:jc w:val="center"/>
              <w:rPr>
                <w:rFonts w:eastAsia="Calibri"/>
                <w:sz w:val="28"/>
                <w:szCs w:val="28"/>
              </w:rPr>
            </w:pPr>
          </w:p>
        </w:tc>
        <w:tc>
          <w:tcPr>
            <w:tcW w:w="851" w:type="dxa"/>
            <w:vMerge/>
            <w:shd w:val="clear" w:color="auto" w:fill="FFFFFF"/>
          </w:tcPr>
          <w:p w:rsidR="00D90348" w:rsidRPr="00181408" w:rsidRDefault="00D90348" w:rsidP="00181408">
            <w:pPr>
              <w:autoSpaceDE w:val="0"/>
              <w:autoSpaceDN w:val="0"/>
              <w:adjustRightInd w:val="0"/>
              <w:spacing w:line="360" w:lineRule="auto"/>
              <w:jc w:val="center"/>
              <w:rPr>
                <w:rFonts w:eastAsia="Calibri"/>
                <w:sz w:val="28"/>
                <w:szCs w:val="28"/>
              </w:rPr>
            </w:pPr>
          </w:p>
        </w:tc>
        <w:tc>
          <w:tcPr>
            <w:tcW w:w="992" w:type="dxa"/>
            <w:shd w:val="clear" w:color="auto" w:fill="FFFFFF"/>
          </w:tcPr>
          <w:p w:rsidR="00D90348" w:rsidRPr="00181408" w:rsidRDefault="00D90348" w:rsidP="00181408">
            <w:pPr>
              <w:spacing w:line="360" w:lineRule="auto"/>
              <w:jc w:val="center"/>
              <w:rPr>
                <w:rFonts w:eastAsia="Calibri"/>
                <w:sz w:val="28"/>
                <w:szCs w:val="28"/>
              </w:rPr>
            </w:pPr>
            <w:r w:rsidRPr="00181408">
              <w:rPr>
                <w:rFonts w:eastAsia="Calibri"/>
                <w:kern w:val="24"/>
                <w:sz w:val="28"/>
                <w:szCs w:val="28"/>
              </w:rPr>
              <w:t>нижня межа</w:t>
            </w:r>
          </w:p>
        </w:tc>
        <w:tc>
          <w:tcPr>
            <w:tcW w:w="851" w:type="dxa"/>
            <w:shd w:val="clear" w:color="auto" w:fill="FFFFFF"/>
          </w:tcPr>
          <w:p w:rsidR="00D90348" w:rsidRPr="00181408" w:rsidRDefault="00D90348" w:rsidP="00181408">
            <w:pPr>
              <w:spacing w:line="360" w:lineRule="auto"/>
              <w:jc w:val="center"/>
              <w:rPr>
                <w:rFonts w:eastAsia="Calibri"/>
                <w:sz w:val="28"/>
                <w:szCs w:val="28"/>
              </w:rPr>
            </w:pPr>
            <w:r w:rsidRPr="00181408">
              <w:rPr>
                <w:rFonts w:eastAsia="Calibri"/>
                <w:kern w:val="24"/>
                <w:sz w:val="28"/>
                <w:szCs w:val="28"/>
              </w:rPr>
              <w:t>верхнямежа</w:t>
            </w:r>
          </w:p>
        </w:tc>
        <w:tc>
          <w:tcPr>
            <w:tcW w:w="850" w:type="dxa"/>
            <w:vMerge/>
            <w:shd w:val="clear" w:color="auto" w:fill="FFFFFF"/>
          </w:tcPr>
          <w:p w:rsidR="00D90348" w:rsidRPr="00181408" w:rsidRDefault="00D90348" w:rsidP="00181408">
            <w:pPr>
              <w:autoSpaceDE w:val="0"/>
              <w:autoSpaceDN w:val="0"/>
              <w:adjustRightInd w:val="0"/>
              <w:spacing w:line="360" w:lineRule="auto"/>
              <w:jc w:val="center"/>
              <w:rPr>
                <w:rFonts w:eastAsia="Calibri"/>
                <w:sz w:val="28"/>
                <w:szCs w:val="28"/>
              </w:rPr>
            </w:pPr>
          </w:p>
        </w:tc>
        <w:tc>
          <w:tcPr>
            <w:tcW w:w="851" w:type="dxa"/>
            <w:vMerge/>
            <w:shd w:val="clear" w:color="auto" w:fill="FFFFFF"/>
          </w:tcPr>
          <w:p w:rsidR="00D90348" w:rsidRPr="00181408" w:rsidRDefault="00D90348" w:rsidP="00181408">
            <w:pPr>
              <w:autoSpaceDE w:val="0"/>
              <w:autoSpaceDN w:val="0"/>
              <w:adjustRightInd w:val="0"/>
              <w:spacing w:line="360" w:lineRule="auto"/>
              <w:jc w:val="center"/>
              <w:rPr>
                <w:rFonts w:eastAsia="Calibri"/>
                <w:sz w:val="28"/>
                <w:szCs w:val="28"/>
              </w:rPr>
            </w:pPr>
          </w:p>
        </w:tc>
      </w:tr>
      <w:tr w:rsidR="00F20B26" w:rsidRPr="00181408" w:rsidTr="003D2BDB">
        <w:trPr>
          <w:cantSplit/>
          <w:trHeight w:val="397"/>
        </w:trPr>
        <w:tc>
          <w:tcPr>
            <w:tcW w:w="1851" w:type="dxa"/>
            <w:shd w:val="clear" w:color="auto" w:fill="FFFFFF"/>
          </w:tcPr>
          <w:p w:rsidR="00F20B26" w:rsidRPr="00F20B26" w:rsidRDefault="00F20B26" w:rsidP="003D2BDB">
            <w:pPr>
              <w:spacing w:line="360" w:lineRule="auto"/>
              <w:jc w:val="center"/>
              <w:rPr>
                <w:rFonts w:eastAsia="Calibri"/>
                <w:sz w:val="28"/>
                <w:szCs w:val="28"/>
                <w:lang w:val="uk-UA"/>
              </w:rPr>
            </w:pPr>
            <w:r>
              <w:rPr>
                <w:rFonts w:eastAsia="Calibri"/>
                <w:sz w:val="28"/>
                <w:szCs w:val="28"/>
                <w:lang w:val="uk-UA"/>
              </w:rPr>
              <w:t>1</w:t>
            </w:r>
          </w:p>
        </w:tc>
        <w:tc>
          <w:tcPr>
            <w:tcW w:w="567" w:type="dxa"/>
            <w:shd w:val="clear" w:color="auto" w:fill="FFFFFF"/>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2</w:t>
            </w:r>
          </w:p>
        </w:tc>
        <w:tc>
          <w:tcPr>
            <w:tcW w:w="709" w:type="dxa"/>
            <w:shd w:val="clear" w:color="auto" w:fill="FFFFFF"/>
          </w:tcPr>
          <w:p w:rsidR="00F20B26" w:rsidRPr="00F20B26" w:rsidRDefault="00F20B26" w:rsidP="003D2BDB">
            <w:pPr>
              <w:spacing w:line="360" w:lineRule="auto"/>
              <w:jc w:val="center"/>
              <w:rPr>
                <w:rFonts w:eastAsia="Calibri"/>
                <w:sz w:val="28"/>
                <w:szCs w:val="28"/>
                <w:lang w:val="uk-UA"/>
              </w:rPr>
            </w:pPr>
            <w:r>
              <w:rPr>
                <w:rFonts w:eastAsia="Calibri"/>
                <w:sz w:val="28"/>
                <w:szCs w:val="28"/>
                <w:lang w:val="uk-UA"/>
              </w:rPr>
              <w:t>3</w:t>
            </w:r>
          </w:p>
        </w:tc>
        <w:tc>
          <w:tcPr>
            <w:tcW w:w="1134" w:type="dxa"/>
            <w:shd w:val="clear" w:color="auto" w:fill="FFFFFF"/>
            <w:vAlign w:val="center"/>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4</w:t>
            </w:r>
          </w:p>
        </w:tc>
        <w:tc>
          <w:tcPr>
            <w:tcW w:w="850" w:type="dxa"/>
            <w:shd w:val="clear" w:color="auto" w:fill="FFFFFF"/>
            <w:vAlign w:val="center"/>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5</w:t>
            </w:r>
          </w:p>
        </w:tc>
        <w:tc>
          <w:tcPr>
            <w:tcW w:w="851" w:type="dxa"/>
            <w:shd w:val="clear" w:color="auto" w:fill="FFFFFF"/>
            <w:vAlign w:val="center"/>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6</w:t>
            </w:r>
          </w:p>
        </w:tc>
        <w:tc>
          <w:tcPr>
            <w:tcW w:w="992" w:type="dxa"/>
            <w:shd w:val="clear" w:color="auto" w:fill="FFFFFF"/>
            <w:vAlign w:val="center"/>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7</w:t>
            </w:r>
          </w:p>
        </w:tc>
        <w:tc>
          <w:tcPr>
            <w:tcW w:w="851" w:type="dxa"/>
            <w:shd w:val="clear" w:color="auto" w:fill="FFFFFF"/>
            <w:vAlign w:val="center"/>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8</w:t>
            </w:r>
          </w:p>
        </w:tc>
        <w:tc>
          <w:tcPr>
            <w:tcW w:w="850" w:type="dxa"/>
            <w:shd w:val="clear" w:color="auto" w:fill="FFFFFF"/>
            <w:vAlign w:val="center"/>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9</w:t>
            </w:r>
          </w:p>
        </w:tc>
        <w:tc>
          <w:tcPr>
            <w:tcW w:w="851" w:type="dxa"/>
            <w:shd w:val="clear" w:color="auto" w:fill="FFFFFF"/>
          </w:tcPr>
          <w:p w:rsidR="00F20B26" w:rsidRPr="00F20B26" w:rsidRDefault="00F20B26" w:rsidP="003D2BDB">
            <w:pPr>
              <w:autoSpaceDE w:val="0"/>
              <w:autoSpaceDN w:val="0"/>
              <w:adjustRightInd w:val="0"/>
              <w:spacing w:line="360" w:lineRule="auto"/>
              <w:ind w:right="60"/>
              <w:jc w:val="center"/>
              <w:rPr>
                <w:rFonts w:eastAsia="Calibri"/>
                <w:sz w:val="28"/>
                <w:szCs w:val="28"/>
                <w:lang w:val="uk-UA"/>
              </w:rPr>
            </w:pPr>
            <w:r>
              <w:rPr>
                <w:rFonts w:eastAsia="Calibri"/>
                <w:sz w:val="28"/>
                <w:szCs w:val="28"/>
                <w:lang w:val="uk-UA"/>
              </w:rPr>
              <w:t>9</w:t>
            </w:r>
          </w:p>
        </w:tc>
      </w:tr>
      <w:tr w:rsidR="00D90348" w:rsidRPr="00181408" w:rsidTr="003D2BDB">
        <w:trPr>
          <w:cantSplit/>
          <w:trHeight w:val="397"/>
        </w:trPr>
        <w:tc>
          <w:tcPr>
            <w:tcW w:w="1851" w:type="dxa"/>
            <w:vMerge w:val="restart"/>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Концентрація</w:t>
            </w:r>
          </w:p>
          <w:p w:rsidR="00D90348" w:rsidRPr="00181408" w:rsidRDefault="00D90348" w:rsidP="003D2BDB">
            <w:pPr>
              <w:spacing w:line="360" w:lineRule="auto"/>
              <w:jc w:val="center"/>
              <w:rPr>
                <w:rFonts w:eastAsia="Calibri"/>
                <w:sz w:val="28"/>
                <w:szCs w:val="28"/>
                <w:lang w:val="uk-UA"/>
              </w:rPr>
            </w:pPr>
            <w:r w:rsidRPr="00181408">
              <w:rPr>
                <w:rFonts w:eastAsia="Calibri"/>
                <w:sz w:val="28"/>
                <w:szCs w:val="28"/>
                <w:lang w:val="uk-UA"/>
              </w:rPr>
              <w:t>загального білірубіну, мкмоль/л</w:t>
            </w: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К</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18</w:t>
            </w:r>
          </w:p>
        </w:tc>
        <w:tc>
          <w:tcPr>
            <w:tcW w:w="1134"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15,1</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1,28</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0,54</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14,33</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16,10</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13,90</w:t>
            </w:r>
          </w:p>
        </w:tc>
        <w:tc>
          <w:tcPr>
            <w:tcW w:w="851"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18,65</w:t>
            </w:r>
          </w:p>
        </w:tc>
      </w:tr>
      <w:tr w:rsidR="00D90348" w:rsidRPr="00181408" w:rsidTr="003D2BDB">
        <w:trPr>
          <w:cantSplit/>
          <w:trHeight w:val="397"/>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21,5***</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1,45</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0,90</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20,86</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22,61</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18,32</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23,59</w:t>
            </w:r>
          </w:p>
        </w:tc>
      </w:tr>
      <w:tr w:rsidR="00D90348" w:rsidRPr="00181408" w:rsidTr="003D2BDB">
        <w:trPr>
          <w:cantSplit/>
          <w:trHeight w:val="397"/>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22</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25,4***</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0,90</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0,49</w:t>
            </w:r>
          </w:p>
        </w:tc>
        <w:tc>
          <w:tcPr>
            <w:tcW w:w="992"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24,92</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26,33</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19,75</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27,48</w:t>
            </w:r>
          </w:p>
        </w:tc>
      </w:tr>
      <w:tr w:rsidR="00D90348" w:rsidRPr="00181408" w:rsidTr="003D2BDB">
        <w:trPr>
          <w:cantSplit/>
          <w:trHeight w:val="397"/>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3</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17</w:t>
            </w:r>
          </w:p>
        </w:tc>
        <w:tc>
          <w:tcPr>
            <w:tcW w:w="1134"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24,2***</w:t>
            </w:r>
          </w:p>
        </w:tc>
        <w:tc>
          <w:tcPr>
            <w:tcW w:w="850"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0,99</w:t>
            </w:r>
          </w:p>
        </w:tc>
        <w:tc>
          <w:tcPr>
            <w:tcW w:w="851"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0,51</w:t>
            </w:r>
          </w:p>
        </w:tc>
        <w:tc>
          <w:tcPr>
            <w:tcW w:w="992"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23,13</w:t>
            </w:r>
          </w:p>
        </w:tc>
        <w:tc>
          <w:tcPr>
            <w:tcW w:w="851"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25,76</w:t>
            </w:r>
          </w:p>
        </w:tc>
        <w:tc>
          <w:tcPr>
            <w:tcW w:w="850" w:type="dxa"/>
            <w:shd w:val="clear" w:color="auto" w:fill="FFFFFF"/>
            <w:vAlign w:val="center"/>
          </w:tcPr>
          <w:p w:rsidR="00D90348" w:rsidRPr="00181408" w:rsidRDefault="00D90348" w:rsidP="003D2BDB">
            <w:pPr>
              <w:spacing w:line="360" w:lineRule="auto"/>
              <w:jc w:val="center"/>
              <w:rPr>
                <w:sz w:val="28"/>
                <w:szCs w:val="28"/>
              </w:rPr>
            </w:pPr>
            <w:r w:rsidRPr="00181408">
              <w:rPr>
                <w:sz w:val="28"/>
                <w:szCs w:val="28"/>
              </w:rPr>
              <w:t>18,80</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28,74</w:t>
            </w:r>
          </w:p>
        </w:tc>
      </w:tr>
      <w:tr w:rsidR="00D90348" w:rsidRPr="00181408" w:rsidTr="003D2BDB">
        <w:trPr>
          <w:cantSplit/>
          <w:trHeight w:val="397"/>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4</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22,1***</w:t>
            </w:r>
          </w:p>
        </w:tc>
        <w:tc>
          <w:tcPr>
            <w:tcW w:w="850"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1,57</w:t>
            </w:r>
          </w:p>
        </w:tc>
        <w:tc>
          <w:tcPr>
            <w:tcW w:w="851"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0,85</w:t>
            </w:r>
          </w:p>
        </w:tc>
        <w:tc>
          <w:tcPr>
            <w:tcW w:w="992"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21,26</w:t>
            </w:r>
          </w:p>
        </w:tc>
        <w:tc>
          <w:tcPr>
            <w:tcW w:w="851" w:type="dxa"/>
            <w:shd w:val="clear" w:color="auto" w:fill="FFFFFF"/>
            <w:vAlign w:val="center"/>
          </w:tcPr>
          <w:p w:rsidR="00D90348" w:rsidRPr="00181408" w:rsidRDefault="00D90348" w:rsidP="003D2BDB">
            <w:pPr>
              <w:spacing w:line="360" w:lineRule="auto"/>
              <w:jc w:val="center"/>
              <w:rPr>
                <w:sz w:val="28"/>
                <w:szCs w:val="28"/>
              </w:rPr>
            </w:pPr>
            <w:r w:rsidRPr="00181408">
              <w:rPr>
                <w:rFonts w:eastAsia="Calibri"/>
                <w:bCs/>
                <w:sz w:val="26"/>
                <w:szCs w:val="26"/>
              </w:rPr>
              <w:t>23,19</w:t>
            </w:r>
          </w:p>
        </w:tc>
        <w:tc>
          <w:tcPr>
            <w:tcW w:w="850" w:type="dxa"/>
            <w:shd w:val="clear" w:color="auto" w:fill="FFFFFF"/>
            <w:vAlign w:val="center"/>
          </w:tcPr>
          <w:p w:rsidR="00D90348" w:rsidRPr="00181408" w:rsidRDefault="00D90348" w:rsidP="003D2BDB">
            <w:pPr>
              <w:spacing w:line="360" w:lineRule="auto"/>
              <w:jc w:val="center"/>
              <w:rPr>
                <w:sz w:val="28"/>
                <w:szCs w:val="28"/>
              </w:rPr>
            </w:pPr>
            <w:r w:rsidRPr="00181408">
              <w:rPr>
                <w:sz w:val="28"/>
                <w:szCs w:val="28"/>
              </w:rPr>
              <w:t>17,46</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25,63</w:t>
            </w:r>
          </w:p>
        </w:tc>
      </w:tr>
      <w:tr w:rsidR="00D90348" w:rsidRPr="00181408" w:rsidTr="003D2BDB">
        <w:trPr>
          <w:cantSplit/>
          <w:trHeight w:val="510"/>
        </w:trPr>
        <w:tc>
          <w:tcPr>
            <w:tcW w:w="1851" w:type="dxa"/>
            <w:vMerge w:val="restart"/>
            <w:shd w:val="clear" w:color="auto" w:fill="FFFFFF"/>
          </w:tcPr>
          <w:p w:rsidR="00D90348" w:rsidRPr="00181408" w:rsidRDefault="00D90348" w:rsidP="003D2BDB">
            <w:pPr>
              <w:spacing w:line="360" w:lineRule="auto"/>
              <w:jc w:val="center"/>
              <w:rPr>
                <w:rFonts w:eastAsia="Calibri"/>
                <w:sz w:val="28"/>
                <w:szCs w:val="28"/>
                <w:lang w:val="uk-UA"/>
              </w:rPr>
            </w:pPr>
            <w:r w:rsidRPr="00181408">
              <w:rPr>
                <w:rFonts w:eastAsia="Calibri"/>
                <w:sz w:val="28"/>
                <w:szCs w:val="28"/>
                <w:lang w:val="uk-UA"/>
              </w:rPr>
              <w:t>Активність</w:t>
            </w:r>
          </w:p>
          <w:p w:rsidR="00D90348" w:rsidRPr="00181408" w:rsidRDefault="00D90348" w:rsidP="003D2BDB">
            <w:pPr>
              <w:spacing w:line="360" w:lineRule="auto"/>
              <w:jc w:val="center"/>
              <w:rPr>
                <w:rFonts w:eastAsia="Calibri"/>
                <w:sz w:val="28"/>
                <w:szCs w:val="28"/>
                <w:lang w:val="uk-UA"/>
              </w:rPr>
            </w:pPr>
            <w:r w:rsidRPr="00181408">
              <w:rPr>
                <w:rFonts w:eastAsia="Calibri"/>
                <w:sz w:val="28"/>
                <w:szCs w:val="28"/>
              </w:rPr>
              <w:t>АЛТ</w:t>
            </w:r>
            <w:r w:rsidRPr="00181408">
              <w:rPr>
                <w:rFonts w:eastAsia="Calibri"/>
                <w:sz w:val="28"/>
                <w:szCs w:val="28"/>
                <w:lang w:val="uk-UA"/>
              </w:rPr>
              <w:t xml:space="preserve">, </w:t>
            </w:r>
          </w:p>
          <w:p w:rsidR="00D90348" w:rsidRPr="00181408" w:rsidRDefault="00D90348" w:rsidP="003D2BDB">
            <w:pPr>
              <w:spacing w:line="360" w:lineRule="auto"/>
              <w:jc w:val="center"/>
              <w:rPr>
                <w:rFonts w:eastAsia="Calibri"/>
                <w:sz w:val="28"/>
                <w:szCs w:val="28"/>
                <w:lang w:val="uk-UA"/>
              </w:rPr>
            </w:pPr>
            <w:r w:rsidRPr="00181408">
              <w:rPr>
                <w:rFonts w:eastAsia="Calibri"/>
                <w:sz w:val="28"/>
                <w:szCs w:val="28"/>
                <w:lang w:val="uk-UA"/>
              </w:rPr>
              <w:t>Од/л</w:t>
            </w: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К</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18</w:t>
            </w:r>
          </w:p>
        </w:tc>
        <w:tc>
          <w:tcPr>
            <w:tcW w:w="1134"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28,1</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3,40</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1,14</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26,24</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30,53</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24,11</w:t>
            </w:r>
          </w:p>
        </w:tc>
        <w:tc>
          <w:tcPr>
            <w:tcW w:w="851"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35,71</w:t>
            </w:r>
          </w:p>
        </w:tc>
      </w:tr>
      <w:tr w:rsidR="00D90348" w:rsidRPr="00181408" w:rsidTr="003D2BDB">
        <w:trPr>
          <w:cantSplit/>
          <w:trHeight w:val="510"/>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62,8***</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4,50</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2,19</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60,17</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65,09</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52,35</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69,70</w:t>
            </w:r>
          </w:p>
        </w:tc>
      </w:tr>
      <w:tr w:rsidR="00D90348" w:rsidRPr="00181408" w:rsidTr="003D2BDB">
        <w:trPr>
          <w:cantSplit/>
          <w:trHeight w:val="510"/>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22</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88,5***</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4,25</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1,41</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86,83</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93,39</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75,47</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98,84</w:t>
            </w:r>
          </w:p>
        </w:tc>
      </w:tr>
      <w:tr w:rsidR="00D90348" w:rsidRPr="00181408" w:rsidTr="003D2BDB">
        <w:trPr>
          <w:cantSplit/>
          <w:trHeight w:val="510"/>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3</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17</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79,2***</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3,40</w:t>
            </w:r>
          </w:p>
        </w:tc>
        <w:tc>
          <w:tcPr>
            <w:tcW w:w="851"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1,57</w:t>
            </w:r>
          </w:p>
        </w:tc>
        <w:tc>
          <w:tcPr>
            <w:tcW w:w="992"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77,15</w:t>
            </w:r>
          </w:p>
        </w:tc>
        <w:tc>
          <w:tcPr>
            <w:tcW w:w="851"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82,40</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68,41</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90,62</w:t>
            </w:r>
          </w:p>
        </w:tc>
      </w:tr>
      <w:tr w:rsidR="00D90348" w:rsidRPr="00181408" w:rsidTr="003D2BDB">
        <w:trPr>
          <w:cantSplit/>
          <w:trHeight w:val="510"/>
        </w:trPr>
        <w:tc>
          <w:tcPr>
            <w:tcW w:w="1851" w:type="dxa"/>
            <w:vMerge/>
            <w:shd w:val="clear" w:color="auto" w:fill="FFFFFF"/>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4</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69,6***</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2,72</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1,39</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67,46</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73,93</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58,33</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81,90</w:t>
            </w:r>
          </w:p>
        </w:tc>
      </w:tr>
      <w:tr w:rsidR="00D90348" w:rsidRPr="00181408" w:rsidTr="003D2BDB">
        <w:trPr>
          <w:cantSplit/>
          <w:trHeight w:hRule="exact" w:val="454"/>
        </w:trPr>
        <w:tc>
          <w:tcPr>
            <w:tcW w:w="1851" w:type="dxa"/>
            <w:vMerge w:val="restart"/>
            <w:shd w:val="clear" w:color="auto" w:fill="FFFFFF"/>
          </w:tcPr>
          <w:p w:rsidR="00D90348" w:rsidRPr="00181408" w:rsidRDefault="00D90348" w:rsidP="003D2BDB">
            <w:pPr>
              <w:spacing w:line="360" w:lineRule="auto"/>
              <w:jc w:val="center"/>
              <w:rPr>
                <w:rFonts w:eastAsia="Calibri"/>
                <w:sz w:val="28"/>
                <w:szCs w:val="28"/>
                <w:lang w:val="uk-UA"/>
              </w:rPr>
            </w:pPr>
            <w:r w:rsidRPr="00181408">
              <w:rPr>
                <w:rFonts w:eastAsia="Calibri"/>
                <w:sz w:val="28"/>
                <w:szCs w:val="28"/>
                <w:lang w:val="uk-UA"/>
              </w:rPr>
              <w:t>Активність</w:t>
            </w:r>
          </w:p>
          <w:p w:rsidR="00D90348" w:rsidRPr="00181408" w:rsidRDefault="00D90348" w:rsidP="003D2BDB">
            <w:pPr>
              <w:spacing w:line="360" w:lineRule="auto"/>
              <w:jc w:val="center"/>
              <w:rPr>
                <w:rFonts w:eastAsia="Calibri"/>
                <w:sz w:val="28"/>
                <w:szCs w:val="28"/>
                <w:lang w:val="uk-UA"/>
              </w:rPr>
            </w:pPr>
            <w:r w:rsidRPr="00181408">
              <w:rPr>
                <w:rFonts w:eastAsia="Calibri"/>
                <w:sz w:val="28"/>
                <w:szCs w:val="28"/>
              </w:rPr>
              <w:t>А</w:t>
            </w:r>
            <w:r w:rsidRPr="00181408">
              <w:rPr>
                <w:rFonts w:eastAsia="Calibri"/>
                <w:sz w:val="28"/>
                <w:szCs w:val="28"/>
                <w:lang w:val="uk-UA"/>
              </w:rPr>
              <w:t>С</w:t>
            </w:r>
            <w:r w:rsidRPr="00181408">
              <w:rPr>
                <w:rFonts w:eastAsia="Calibri"/>
                <w:sz w:val="28"/>
                <w:szCs w:val="28"/>
              </w:rPr>
              <w:t>Т</w:t>
            </w:r>
            <w:r w:rsidRPr="00181408">
              <w:rPr>
                <w:rFonts w:eastAsia="Calibri"/>
                <w:sz w:val="28"/>
                <w:szCs w:val="28"/>
                <w:lang w:val="uk-UA"/>
              </w:rPr>
              <w:t>,</w:t>
            </w:r>
          </w:p>
          <w:p w:rsidR="00D90348" w:rsidRPr="00181408" w:rsidRDefault="00D90348" w:rsidP="003D2BDB">
            <w:pPr>
              <w:spacing w:line="360" w:lineRule="auto"/>
              <w:jc w:val="center"/>
              <w:rPr>
                <w:bCs/>
                <w:kern w:val="24"/>
                <w:sz w:val="28"/>
                <w:szCs w:val="28"/>
              </w:rPr>
            </w:pPr>
            <w:r w:rsidRPr="00181408">
              <w:rPr>
                <w:rFonts w:eastAsia="Calibri"/>
                <w:sz w:val="28"/>
                <w:szCs w:val="28"/>
                <w:lang w:val="uk-UA"/>
              </w:rPr>
              <w:t>Од/л</w:t>
            </w:r>
          </w:p>
        </w:tc>
        <w:tc>
          <w:tcPr>
            <w:tcW w:w="567" w:type="dxa"/>
            <w:shd w:val="clear" w:color="auto" w:fill="FFFFFF"/>
          </w:tcPr>
          <w:p w:rsidR="00D90348" w:rsidRPr="00181408" w:rsidRDefault="00D90348" w:rsidP="003D2BDB">
            <w:pPr>
              <w:spacing w:line="360" w:lineRule="auto"/>
              <w:jc w:val="center"/>
              <w:rPr>
                <w:sz w:val="28"/>
                <w:szCs w:val="28"/>
              </w:rPr>
            </w:pPr>
            <w:r w:rsidRPr="00181408">
              <w:rPr>
                <w:sz w:val="28"/>
                <w:szCs w:val="28"/>
              </w:rPr>
              <w:t>К</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18</w:t>
            </w:r>
          </w:p>
        </w:tc>
        <w:tc>
          <w:tcPr>
            <w:tcW w:w="1134"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26,1</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2,96</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1,47</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25,25</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27,11</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22,75</w:t>
            </w:r>
          </w:p>
        </w:tc>
        <w:tc>
          <w:tcPr>
            <w:tcW w:w="851" w:type="dxa"/>
            <w:shd w:val="clear" w:color="auto" w:fill="FFFFFF"/>
          </w:tcPr>
          <w:p w:rsidR="00D90348" w:rsidRPr="00181408" w:rsidRDefault="00D90348" w:rsidP="003D2BDB">
            <w:pPr>
              <w:autoSpaceDE w:val="0"/>
              <w:autoSpaceDN w:val="0"/>
              <w:adjustRightInd w:val="0"/>
              <w:spacing w:line="360" w:lineRule="auto"/>
              <w:jc w:val="center"/>
              <w:rPr>
                <w:sz w:val="28"/>
                <w:szCs w:val="28"/>
              </w:rPr>
            </w:pPr>
            <w:r w:rsidRPr="00181408">
              <w:rPr>
                <w:sz w:val="28"/>
                <w:szCs w:val="28"/>
              </w:rPr>
              <w:t>31,26</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1</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25,8</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2,09</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1,50</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24,91</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36,80</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21,10</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42,55</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2</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22</w:t>
            </w:r>
          </w:p>
        </w:tc>
        <w:tc>
          <w:tcPr>
            <w:tcW w:w="1134"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30,0</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2,43</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1,85</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28,47</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31,94</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24,29</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37,19</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3</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17</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34,5*</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2,50</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1,22</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33,10</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36,52</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31,15</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39,68</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4</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36,8**</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2,53</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1,66</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33,94</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39,60</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29,54</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42,25</w:t>
            </w:r>
          </w:p>
        </w:tc>
      </w:tr>
      <w:tr w:rsidR="00D90348" w:rsidRPr="00181408" w:rsidTr="003D2BDB">
        <w:trPr>
          <w:cantSplit/>
          <w:trHeight w:hRule="exact" w:val="454"/>
        </w:trPr>
        <w:tc>
          <w:tcPr>
            <w:tcW w:w="1851" w:type="dxa"/>
            <w:vMerge w:val="restart"/>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Концентрація</w:t>
            </w:r>
          </w:p>
          <w:p w:rsidR="00D90348" w:rsidRPr="00181408" w:rsidRDefault="00D90348" w:rsidP="003D2BDB">
            <w:pPr>
              <w:spacing w:line="360" w:lineRule="auto"/>
              <w:jc w:val="center"/>
              <w:rPr>
                <w:sz w:val="28"/>
                <w:szCs w:val="28"/>
                <w:lang w:val="uk-UA"/>
              </w:rPr>
            </w:pPr>
            <w:r w:rsidRPr="00181408">
              <w:rPr>
                <w:sz w:val="28"/>
                <w:szCs w:val="28"/>
                <w:lang w:val="uk-UA"/>
              </w:rPr>
              <w:t>глюкози,</w:t>
            </w:r>
          </w:p>
          <w:p w:rsidR="00D90348" w:rsidRPr="00181408" w:rsidRDefault="00D90348" w:rsidP="003D2BDB">
            <w:pPr>
              <w:spacing w:line="360" w:lineRule="auto"/>
              <w:jc w:val="center"/>
              <w:rPr>
                <w:sz w:val="28"/>
                <w:szCs w:val="28"/>
                <w:lang w:val="uk-UA"/>
              </w:rPr>
            </w:pPr>
            <w:r w:rsidRPr="00181408">
              <w:rPr>
                <w:sz w:val="28"/>
                <w:szCs w:val="28"/>
                <w:lang w:val="uk-UA"/>
              </w:rPr>
              <w:t>ммоль/л</w:t>
            </w:r>
          </w:p>
        </w:tc>
        <w:tc>
          <w:tcPr>
            <w:tcW w:w="567" w:type="dxa"/>
            <w:shd w:val="clear" w:color="auto" w:fill="FFFFFF"/>
          </w:tcPr>
          <w:p w:rsidR="00D90348" w:rsidRPr="00181408" w:rsidRDefault="00D90348" w:rsidP="003D2BDB">
            <w:pPr>
              <w:spacing w:line="360" w:lineRule="auto"/>
              <w:jc w:val="center"/>
              <w:rPr>
                <w:sz w:val="28"/>
                <w:szCs w:val="28"/>
              </w:rPr>
            </w:pPr>
            <w:r w:rsidRPr="00181408">
              <w:rPr>
                <w:sz w:val="28"/>
                <w:szCs w:val="28"/>
              </w:rPr>
              <w:t>К</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18</w:t>
            </w:r>
          </w:p>
        </w:tc>
        <w:tc>
          <w:tcPr>
            <w:tcW w:w="1134"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4,80</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0,65</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0,29</w:t>
            </w:r>
          </w:p>
        </w:tc>
        <w:tc>
          <w:tcPr>
            <w:tcW w:w="992"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4,41</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5,19</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4,02</w:t>
            </w:r>
          </w:p>
        </w:tc>
        <w:tc>
          <w:tcPr>
            <w:tcW w:w="851" w:type="dxa"/>
            <w:shd w:val="clear" w:color="auto" w:fill="FFFFFF"/>
          </w:tcPr>
          <w:p w:rsidR="00D90348" w:rsidRPr="00181408" w:rsidRDefault="00D90348" w:rsidP="003D2BDB">
            <w:pPr>
              <w:autoSpaceDE w:val="0"/>
              <w:autoSpaceDN w:val="0"/>
              <w:adjustRightInd w:val="0"/>
              <w:spacing w:line="360" w:lineRule="auto"/>
              <w:jc w:val="center"/>
              <w:rPr>
                <w:sz w:val="28"/>
                <w:szCs w:val="28"/>
              </w:rPr>
            </w:pPr>
            <w:r w:rsidRPr="00181408">
              <w:rPr>
                <w:sz w:val="28"/>
                <w:szCs w:val="28"/>
              </w:rPr>
              <w:t>6,03</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1</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5,26</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0,84</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0,37</w:t>
            </w:r>
          </w:p>
        </w:tc>
        <w:tc>
          <w:tcPr>
            <w:tcW w:w="992"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4,75</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5,82</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4,36</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6,24</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2</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22</w:t>
            </w:r>
          </w:p>
        </w:tc>
        <w:tc>
          <w:tcPr>
            <w:tcW w:w="1134"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6,09</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1,06</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0,60</w:t>
            </w:r>
          </w:p>
        </w:tc>
        <w:tc>
          <w:tcPr>
            <w:tcW w:w="992"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5,34</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6,78</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4,93</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7,15</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sz w:val="28"/>
                <w:szCs w:val="28"/>
              </w:rPr>
            </w:pPr>
            <w:r w:rsidRPr="00181408">
              <w:rPr>
                <w:sz w:val="28"/>
                <w:szCs w:val="28"/>
              </w:rPr>
              <w:t>3</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17</w:t>
            </w:r>
          </w:p>
        </w:tc>
        <w:tc>
          <w:tcPr>
            <w:tcW w:w="1134"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7,44***</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1,09</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0,45</w:t>
            </w:r>
          </w:p>
        </w:tc>
        <w:tc>
          <w:tcPr>
            <w:tcW w:w="992"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6,93</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8,05</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5,98</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7,68</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4</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6,59***</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1,95</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0,73</w:t>
            </w:r>
          </w:p>
        </w:tc>
        <w:tc>
          <w:tcPr>
            <w:tcW w:w="992"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5,68</w:t>
            </w:r>
          </w:p>
        </w:tc>
        <w:tc>
          <w:tcPr>
            <w:tcW w:w="851"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7,32</w:t>
            </w:r>
          </w:p>
        </w:tc>
        <w:tc>
          <w:tcPr>
            <w:tcW w:w="850" w:type="dxa"/>
            <w:shd w:val="clear" w:color="auto" w:fill="FFFFFF"/>
            <w:vAlign w:val="center"/>
          </w:tcPr>
          <w:p w:rsidR="00D90348" w:rsidRPr="00181408" w:rsidRDefault="00D90348" w:rsidP="003D2BDB">
            <w:pPr>
              <w:spacing w:line="360" w:lineRule="auto"/>
              <w:jc w:val="center"/>
              <w:rPr>
                <w:rFonts w:eastAsia="Calibri"/>
                <w:sz w:val="28"/>
                <w:szCs w:val="28"/>
              </w:rPr>
            </w:pPr>
            <w:r w:rsidRPr="00181408">
              <w:rPr>
                <w:rFonts w:eastAsia="Calibri"/>
                <w:sz w:val="28"/>
                <w:szCs w:val="28"/>
              </w:rPr>
              <w:t>5,44</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7,84</w:t>
            </w:r>
          </w:p>
        </w:tc>
      </w:tr>
    </w:tbl>
    <w:p w:rsidR="00F20B26" w:rsidRDefault="00F20B26"/>
    <w:p w:rsidR="00F20B26" w:rsidRDefault="00F20B26">
      <w:r>
        <w:br w:type="page"/>
      </w:r>
    </w:p>
    <w:p w:rsidR="00F20B26" w:rsidRPr="00181408" w:rsidRDefault="00F20B26" w:rsidP="00F20B26">
      <w:pPr>
        <w:spacing w:line="360" w:lineRule="auto"/>
        <w:jc w:val="right"/>
        <w:rPr>
          <w:rFonts w:eastAsia="Calibri"/>
          <w:sz w:val="28"/>
          <w:szCs w:val="28"/>
          <w:lang w:val="uk-UA" w:eastAsia="en-US"/>
        </w:rPr>
      </w:pPr>
      <w:r w:rsidRPr="00181408">
        <w:rPr>
          <w:rFonts w:eastAsia="Calibri"/>
          <w:sz w:val="28"/>
          <w:szCs w:val="28"/>
          <w:lang w:val="uk-UA" w:eastAsia="en-US"/>
        </w:rPr>
        <w:t>Продовження  таблиці 3.</w:t>
      </w:r>
      <w:r>
        <w:rPr>
          <w:rFonts w:eastAsia="Calibri"/>
          <w:sz w:val="28"/>
          <w:szCs w:val="28"/>
          <w:lang w:val="uk-UA" w:eastAsia="en-US"/>
        </w:rPr>
        <w:t>4</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567"/>
        <w:gridCol w:w="709"/>
        <w:gridCol w:w="1134"/>
        <w:gridCol w:w="850"/>
        <w:gridCol w:w="851"/>
        <w:gridCol w:w="992"/>
        <w:gridCol w:w="851"/>
        <w:gridCol w:w="850"/>
        <w:gridCol w:w="851"/>
      </w:tblGrid>
      <w:tr w:rsidR="00F20B26" w:rsidRPr="00181408" w:rsidTr="00D16F22">
        <w:trPr>
          <w:cantSplit/>
          <w:trHeight w:hRule="exact" w:val="454"/>
        </w:trPr>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F20B26" w:rsidRPr="00181408" w:rsidRDefault="00F20B26" w:rsidP="00D16F22">
            <w:pPr>
              <w:spacing w:line="360" w:lineRule="auto"/>
              <w:jc w:val="center"/>
              <w:rPr>
                <w:bCs/>
                <w:kern w:val="24"/>
                <w:sz w:val="28"/>
                <w:szCs w:val="28"/>
                <w:lang w:val="uk-UA"/>
              </w:rPr>
            </w:pPr>
            <w:r w:rsidRPr="00181408">
              <w:rPr>
                <w:bCs/>
                <w:kern w:val="24"/>
                <w:sz w:val="28"/>
                <w:szCs w:val="28"/>
                <w:lang w:val="uk-UA"/>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spacing w:line="360" w:lineRule="auto"/>
              <w:jc w:val="center"/>
              <w:rPr>
                <w:sz w:val="28"/>
                <w:szCs w:val="28"/>
                <w:lang w:val="uk-UA"/>
              </w:rPr>
            </w:pPr>
            <w:r w:rsidRPr="00181408">
              <w:rPr>
                <w:sz w:val="28"/>
                <w:szCs w:val="28"/>
                <w:lang w:val="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spacing w:line="360" w:lineRule="auto"/>
              <w:jc w:val="center"/>
              <w:rPr>
                <w:sz w:val="28"/>
                <w:szCs w:val="28"/>
                <w:lang w:val="uk-UA"/>
              </w:rPr>
            </w:pPr>
            <w:r w:rsidRPr="00181408">
              <w:rPr>
                <w:sz w:val="28"/>
                <w:szCs w:val="28"/>
                <w:lang w:val="uk-UA"/>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autoSpaceDE w:val="0"/>
              <w:autoSpaceDN w:val="0"/>
              <w:adjustRightInd w:val="0"/>
              <w:spacing w:line="360" w:lineRule="auto"/>
              <w:jc w:val="center"/>
              <w:rPr>
                <w:sz w:val="28"/>
                <w:szCs w:val="28"/>
              </w:rPr>
            </w:pPr>
            <w:r w:rsidRPr="00181408">
              <w:rPr>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autoSpaceDE w:val="0"/>
              <w:autoSpaceDN w:val="0"/>
              <w:adjustRightInd w:val="0"/>
              <w:spacing w:line="360" w:lineRule="auto"/>
              <w:jc w:val="center"/>
              <w:rPr>
                <w:sz w:val="28"/>
                <w:szCs w:val="28"/>
              </w:rPr>
            </w:pPr>
            <w:r w:rsidRPr="00181408">
              <w:rPr>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autoSpaceDE w:val="0"/>
              <w:autoSpaceDN w:val="0"/>
              <w:adjustRightInd w:val="0"/>
              <w:spacing w:line="360" w:lineRule="auto"/>
              <w:jc w:val="center"/>
              <w:rPr>
                <w:sz w:val="28"/>
                <w:szCs w:val="28"/>
              </w:rPr>
            </w:pPr>
            <w:r w:rsidRPr="00181408">
              <w:rPr>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autoSpaceDE w:val="0"/>
              <w:autoSpaceDN w:val="0"/>
              <w:adjustRightInd w:val="0"/>
              <w:spacing w:line="360" w:lineRule="auto"/>
              <w:jc w:val="center"/>
              <w:rPr>
                <w:sz w:val="28"/>
                <w:szCs w:val="28"/>
              </w:rPr>
            </w:pPr>
            <w:r w:rsidRPr="00181408">
              <w:rPr>
                <w:sz w:val="28"/>
                <w:szCs w:val="28"/>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autoSpaceDE w:val="0"/>
              <w:autoSpaceDN w:val="0"/>
              <w:adjustRightInd w:val="0"/>
              <w:spacing w:line="360" w:lineRule="auto"/>
              <w:jc w:val="center"/>
              <w:rPr>
                <w:sz w:val="28"/>
                <w:szCs w:val="28"/>
              </w:rPr>
            </w:pPr>
            <w:r w:rsidRPr="00181408">
              <w:rPr>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autoSpaceDE w:val="0"/>
              <w:autoSpaceDN w:val="0"/>
              <w:adjustRightInd w:val="0"/>
              <w:spacing w:line="360" w:lineRule="auto"/>
              <w:jc w:val="center"/>
              <w:rPr>
                <w:sz w:val="28"/>
                <w:szCs w:val="28"/>
                <w:lang w:val="uk-UA"/>
              </w:rPr>
            </w:pPr>
            <w:r w:rsidRPr="00181408">
              <w:rPr>
                <w:sz w:val="28"/>
                <w:szCs w:val="28"/>
                <w:lang w:val="uk-UA"/>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20B26" w:rsidRPr="00181408" w:rsidRDefault="00F20B26" w:rsidP="00D16F22">
            <w:pPr>
              <w:autoSpaceDE w:val="0"/>
              <w:autoSpaceDN w:val="0"/>
              <w:adjustRightInd w:val="0"/>
              <w:spacing w:line="360" w:lineRule="auto"/>
              <w:jc w:val="center"/>
              <w:rPr>
                <w:sz w:val="28"/>
                <w:szCs w:val="28"/>
              </w:rPr>
            </w:pPr>
            <w:r w:rsidRPr="00181408">
              <w:rPr>
                <w:sz w:val="28"/>
                <w:szCs w:val="28"/>
              </w:rPr>
              <w:t>10</w:t>
            </w:r>
          </w:p>
        </w:tc>
      </w:tr>
      <w:tr w:rsidR="00D90348" w:rsidRPr="00181408" w:rsidTr="003D2BDB">
        <w:trPr>
          <w:cantSplit/>
          <w:trHeight w:hRule="exact" w:val="454"/>
        </w:trPr>
        <w:tc>
          <w:tcPr>
            <w:tcW w:w="1851" w:type="dxa"/>
            <w:vMerge w:val="restart"/>
            <w:shd w:val="clear" w:color="auto" w:fill="FFFFFF"/>
            <w:vAlign w:val="center"/>
          </w:tcPr>
          <w:p w:rsidR="00D90348" w:rsidRPr="00181408" w:rsidRDefault="00D90348" w:rsidP="003D2BDB">
            <w:pPr>
              <w:spacing w:line="360" w:lineRule="auto"/>
              <w:jc w:val="center"/>
              <w:rPr>
                <w:bCs/>
                <w:kern w:val="24"/>
                <w:sz w:val="28"/>
                <w:szCs w:val="28"/>
                <w:lang w:val="uk-UA"/>
              </w:rPr>
            </w:pPr>
            <w:r w:rsidRPr="00181408">
              <w:rPr>
                <w:rFonts w:eastAsia="Calibri"/>
                <w:sz w:val="28"/>
                <w:szCs w:val="28"/>
                <w:lang w:val="uk-UA"/>
              </w:rPr>
              <w:t xml:space="preserve"> Активність</w:t>
            </w:r>
          </w:p>
          <w:p w:rsidR="00D90348" w:rsidRPr="00181408" w:rsidRDefault="00D90348" w:rsidP="003D2BDB">
            <w:pPr>
              <w:spacing w:line="360" w:lineRule="auto"/>
              <w:jc w:val="center"/>
              <w:rPr>
                <w:rFonts w:eastAsia="Calibri"/>
                <w:sz w:val="28"/>
                <w:szCs w:val="28"/>
                <w:lang w:val="uk-UA"/>
              </w:rPr>
            </w:pPr>
            <w:r w:rsidRPr="00181408">
              <w:rPr>
                <w:bCs/>
                <w:kern w:val="24"/>
                <w:sz w:val="28"/>
                <w:szCs w:val="28"/>
              </w:rPr>
              <w:t>α</w:t>
            </w:r>
            <w:r w:rsidRPr="00181408">
              <w:rPr>
                <w:bCs/>
                <w:kern w:val="24"/>
                <w:sz w:val="28"/>
                <w:szCs w:val="28"/>
                <w:lang w:val="uk-UA"/>
              </w:rPr>
              <w:t>-а</w:t>
            </w:r>
            <w:r w:rsidRPr="00181408">
              <w:rPr>
                <w:bCs/>
                <w:kern w:val="24"/>
                <w:sz w:val="28"/>
                <w:szCs w:val="28"/>
              </w:rPr>
              <w:t>мілаз</w:t>
            </w:r>
            <w:r w:rsidRPr="00181408">
              <w:rPr>
                <w:bCs/>
                <w:kern w:val="24"/>
                <w:sz w:val="28"/>
                <w:szCs w:val="28"/>
                <w:lang w:val="uk-UA"/>
              </w:rPr>
              <w:t>и,</w:t>
            </w:r>
          </w:p>
          <w:p w:rsidR="00D90348" w:rsidRPr="00181408" w:rsidRDefault="00D90348" w:rsidP="003D2BDB">
            <w:pPr>
              <w:spacing w:line="360" w:lineRule="auto"/>
              <w:jc w:val="center"/>
              <w:rPr>
                <w:bCs/>
                <w:kern w:val="24"/>
                <w:sz w:val="28"/>
                <w:szCs w:val="28"/>
              </w:rPr>
            </w:pPr>
            <w:r w:rsidRPr="00181408">
              <w:rPr>
                <w:rFonts w:eastAsia="Calibri"/>
                <w:sz w:val="28"/>
                <w:szCs w:val="28"/>
                <w:lang w:val="uk-UA"/>
              </w:rPr>
              <w:t>Од/л</w:t>
            </w:r>
          </w:p>
        </w:tc>
        <w:tc>
          <w:tcPr>
            <w:tcW w:w="567" w:type="dxa"/>
            <w:shd w:val="clear" w:color="auto" w:fill="FFFFFF"/>
          </w:tcPr>
          <w:p w:rsidR="00D90348" w:rsidRPr="00181408" w:rsidRDefault="00D90348" w:rsidP="003D2BDB">
            <w:pPr>
              <w:spacing w:line="360" w:lineRule="auto"/>
              <w:jc w:val="center"/>
              <w:rPr>
                <w:sz w:val="28"/>
                <w:szCs w:val="28"/>
              </w:rPr>
            </w:pPr>
            <w:r w:rsidRPr="00181408">
              <w:rPr>
                <w:sz w:val="28"/>
                <w:szCs w:val="28"/>
              </w:rPr>
              <w:t>К</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18</w:t>
            </w:r>
          </w:p>
        </w:tc>
        <w:tc>
          <w:tcPr>
            <w:tcW w:w="1134"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56,1</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2,90</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1,53</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53,20</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59,41</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48,62</w:t>
            </w:r>
          </w:p>
        </w:tc>
        <w:tc>
          <w:tcPr>
            <w:tcW w:w="851" w:type="dxa"/>
            <w:shd w:val="clear" w:color="auto" w:fill="FFFFFF"/>
          </w:tcPr>
          <w:p w:rsidR="00D90348" w:rsidRPr="00181408" w:rsidRDefault="00D90348" w:rsidP="003D2BDB">
            <w:pPr>
              <w:autoSpaceDE w:val="0"/>
              <w:autoSpaceDN w:val="0"/>
              <w:adjustRightInd w:val="0"/>
              <w:spacing w:line="360" w:lineRule="auto"/>
              <w:jc w:val="center"/>
              <w:rPr>
                <w:sz w:val="28"/>
                <w:szCs w:val="28"/>
              </w:rPr>
            </w:pPr>
            <w:r w:rsidRPr="00181408">
              <w:rPr>
                <w:sz w:val="28"/>
                <w:szCs w:val="28"/>
              </w:rPr>
              <w:t>71,35</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1</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71,8***</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3,09</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1,57</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68,56</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76,80</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59,21</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83,79</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2</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22</w:t>
            </w:r>
          </w:p>
        </w:tc>
        <w:tc>
          <w:tcPr>
            <w:tcW w:w="1134"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80,0***</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4,83</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2,36</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76,49</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83,61</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sz w:val="28"/>
                <w:szCs w:val="28"/>
              </w:rPr>
              <w:t>63,49</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91,36</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3</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17</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74,5***</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3,52</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1,60</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71,33</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76,70</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62,84</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82,42</w:t>
            </w:r>
          </w:p>
        </w:tc>
      </w:tr>
      <w:tr w:rsidR="00D90348" w:rsidRPr="00181408" w:rsidTr="003D2BDB">
        <w:trPr>
          <w:cantSplit/>
          <w:trHeight w:hRule="exact" w:val="454"/>
        </w:trPr>
        <w:tc>
          <w:tcPr>
            <w:tcW w:w="1851" w:type="dxa"/>
            <w:vMerge/>
            <w:shd w:val="clear" w:color="auto" w:fill="FFFFFF"/>
            <w:vAlign w:val="center"/>
          </w:tcPr>
          <w:p w:rsidR="00D90348" w:rsidRPr="00181408"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sz w:val="28"/>
                <w:szCs w:val="28"/>
              </w:rPr>
              <w:t>4</w:t>
            </w:r>
          </w:p>
        </w:tc>
        <w:tc>
          <w:tcPr>
            <w:tcW w:w="709" w:type="dxa"/>
            <w:shd w:val="clear" w:color="auto" w:fill="FFFFFF"/>
          </w:tcPr>
          <w:p w:rsidR="00D90348" w:rsidRPr="00181408" w:rsidRDefault="00D90348" w:rsidP="003D2BDB">
            <w:pPr>
              <w:spacing w:line="360" w:lineRule="auto"/>
              <w:jc w:val="center"/>
              <w:rPr>
                <w:rFonts w:eastAsia="Calibri"/>
                <w:sz w:val="28"/>
                <w:szCs w:val="28"/>
              </w:rPr>
            </w:pPr>
            <w:r w:rsidRPr="00181408">
              <w:rPr>
                <w:rFonts w:eastAsia="Calibri"/>
                <w:sz w:val="28"/>
                <w:szCs w:val="28"/>
              </w:rPr>
              <w:t>19</w:t>
            </w:r>
          </w:p>
        </w:tc>
        <w:tc>
          <w:tcPr>
            <w:tcW w:w="1134"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66,5**</w:t>
            </w:r>
          </w:p>
        </w:tc>
        <w:tc>
          <w:tcPr>
            <w:tcW w:w="850"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3,83</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1,34</w:t>
            </w:r>
          </w:p>
        </w:tc>
        <w:tc>
          <w:tcPr>
            <w:tcW w:w="992"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63,91</w:t>
            </w:r>
          </w:p>
        </w:tc>
        <w:tc>
          <w:tcPr>
            <w:tcW w:w="851" w:type="dxa"/>
            <w:shd w:val="clear" w:color="auto" w:fill="FFFFFF"/>
            <w:vAlign w:val="center"/>
          </w:tcPr>
          <w:p w:rsidR="00D90348" w:rsidRPr="00181408" w:rsidRDefault="00D90348" w:rsidP="003D2BDB">
            <w:pPr>
              <w:autoSpaceDE w:val="0"/>
              <w:autoSpaceDN w:val="0"/>
              <w:adjustRightInd w:val="0"/>
              <w:spacing w:line="360" w:lineRule="auto"/>
              <w:ind w:right="60"/>
              <w:jc w:val="center"/>
              <w:rPr>
                <w:rFonts w:eastAsia="Calibri"/>
                <w:sz w:val="28"/>
                <w:szCs w:val="28"/>
              </w:rPr>
            </w:pPr>
            <w:r w:rsidRPr="00181408">
              <w:rPr>
                <w:rFonts w:eastAsia="Calibri"/>
                <w:bCs/>
                <w:sz w:val="28"/>
                <w:szCs w:val="28"/>
              </w:rPr>
              <w:t>69,0</w:t>
            </w:r>
          </w:p>
        </w:tc>
        <w:tc>
          <w:tcPr>
            <w:tcW w:w="850" w:type="dxa"/>
            <w:shd w:val="clear" w:color="auto" w:fill="FFFFFF"/>
            <w:vAlign w:val="center"/>
          </w:tcPr>
          <w:p w:rsidR="00D90348" w:rsidRPr="00181408" w:rsidRDefault="00D90348" w:rsidP="003D2BDB">
            <w:pPr>
              <w:spacing w:line="360" w:lineRule="auto"/>
              <w:jc w:val="center"/>
              <w:rPr>
                <w:rFonts w:eastAsia="Calibri"/>
                <w:bCs/>
                <w:sz w:val="28"/>
                <w:szCs w:val="28"/>
              </w:rPr>
            </w:pPr>
            <w:r w:rsidRPr="00181408">
              <w:rPr>
                <w:rFonts w:eastAsia="Calibri"/>
                <w:bCs/>
                <w:sz w:val="28"/>
                <w:szCs w:val="28"/>
              </w:rPr>
              <w:t>54,30</w:t>
            </w:r>
          </w:p>
        </w:tc>
        <w:tc>
          <w:tcPr>
            <w:tcW w:w="851" w:type="dxa"/>
            <w:shd w:val="clear" w:color="auto" w:fill="FFFFFF"/>
          </w:tcPr>
          <w:p w:rsidR="00D90348" w:rsidRPr="00181408" w:rsidRDefault="00D90348" w:rsidP="003D2BDB">
            <w:pPr>
              <w:spacing w:line="360" w:lineRule="auto"/>
              <w:jc w:val="center"/>
              <w:rPr>
                <w:sz w:val="28"/>
                <w:szCs w:val="28"/>
              </w:rPr>
            </w:pPr>
            <w:r w:rsidRPr="00181408">
              <w:rPr>
                <w:sz w:val="28"/>
                <w:szCs w:val="28"/>
              </w:rPr>
              <w:t>74,06</w:t>
            </w:r>
          </w:p>
        </w:tc>
      </w:tr>
    </w:tbl>
    <w:p w:rsidR="00D90348" w:rsidRPr="00181408" w:rsidRDefault="00D90348" w:rsidP="00D90348">
      <w:pPr>
        <w:spacing w:line="360" w:lineRule="auto"/>
        <w:jc w:val="both"/>
        <w:rPr>
          <w:sz w:val="28"/>
          <w:szCs w:val="28"/>
          <w:lang w:val="uk-UA"/>
        </w:rPr>
      </w:pPr>
    </w:p>
    <w:p w:rsidR="00F20B26" w:rsidRPr="00F20B26" w:rsidRDefault="00F20B26" w:rsidP="00F20B26">
      <w:pPr>
        <w:spacing w:line="360" w:lineRule="auto"/>
        <w:ind w:firstLine="708"/>
        <w:jc w:val="both"/>
        <w:rPr>
          <w:rFonts w:eastAsia="Calibri"/>
          <w:sz w:val="28"/>
          <w:szCs w:val="28"/>
        </w:rPr>
      </w:pPr>
      <w:r w:rsidRPr="00F20B26">
        <w:rPr>
          <w:rFonts w:eastAsia="Calibri"/>
          <w:sz w:val="28"/>
          <w:szCs w:val="28"/>
        </w:rPr>
        <w:t>Активність АСТ, внутрішньоклітинного мітохондріального ферменту, змінювалась в межах фізіологічних значень (до 40 Од/л). Достовірне підвищення щодо контролю відбувалось у хворих від 46 до 65 років на 32,2% та 40,9% відповідно, що відбувається внаслідок високого тиску в просвіті жовчних капілярів, порушення крово- та лімфообігу в печінці і гибелі гепатоцитів [48].</w:t>
      </w:r>
    </w:p>
    <w:p w:rsidR="00F20B26" w:rsidRPr="00F20B26" w:rsidRDefault="00F20B26" w:rsidP="00F20B26">
      <w:pPr>
        <w:spacing w:line="360" w:lineRule="auto"/>
        <w:ind w:firstLine="708"/>
        <w:jc w:val="both"/>
        <w:rPr>
          <w:rFonts w:eastAsia="Calibri"/>
          <w:sz w:val="28"/>
          <w:szCs w:val="28"/>
        </w:rPr>
      </w:pPr>
      <w:r w:rsidRPr="00F20B26">
        <w:rPr>
          <w:rFonts w:eastAsia="Calibri"/>
          <w:sz w:val="28"/>
          <w:szCs w:val="28"/>
        </w:rPr>
        <w:t xml:space="preserve">Рівень глюкози поступово підвищувався зі збільшенням віку пацієнтів, хворих на ГХ, ймовірно, внаслідок функціональних змін клітин печінки та підшлункової залози, що призводять до коливань рівня глюкози [1, 51]. Найвищі значення були у віці від 46 до 65 років (3 та 4 підгрупи), у порівнянні з контролем відмінність складала 55,0% та 37,3% відповідно (р &lt; 0,001). </w:t>
      </w:r>
    </w:p>
    <w:p w:rsidR="00D90348" w:rsidRPr="00181408" w:rsidRDefault="00F20B26" w:rsidP="00F20B26">
      <w:pPr>
        <w:spacing w:line="360" w:lineRule="auto"/>
        <w:ind w:firstLine="708"/>
        <w:jc w:val="both"/>
        <w:rPr>
          <w:b/>
          <w:color w:val="000000"/>
          <w:sz w:val="28"/>
          <w:szCs w:val="28"/>
        </w:rPr>
      </w:pPr>
      <w:r w:rsidRPr="00F20B26">
        <w:rPr>
          <w:rFonts w:eastAsia="Calibri"/>
          <w:sz w:val="28"/>
          <w:szCs w:val="28"/>
        </w:rPr>
        <w:t>Активність α- амілази помірно підвищувалась залежно від віку на18,5%-42,6%, найбільші зміни відбувались у хворих 36-45 років (р &lt; 0,001).</w:t>
      </w:r>
    </w:p>
    <w:p w:rsidR="00181408" w:rsidRDefault="00181408" w:rsidP="00D90348">
      <w:pPr>
        <w:spacing w:line="360" w:lineRule="auto"/>
        <w:ind w:firstLine="708"/>
        <w:jc w:val="both"/>
        <w:rPr>
          <w:sz w:val="28"/>
          <w:szCs w:val="28"/>
          <w:lang w:val="uk-UA"/>
        </w:rPr>
      </w:pPr>
    </w:p>
    <w:p w:rsidR="00BA7337" w:rsidRPr="00181408" w:rsidRDefault="00BA7337" w:rsidP="00D90348">
      <w:pPr>
        <w:spacing w:line="360" w:lineRule="auto"/>
        <w:ind w:firstLine="708"/>
        <w:jc w:val="both"/>
        <w:rPr>
          <w:sz w:val="28"/>
          <w:szCs w:val="28"/>
          <w:lang w:val="uk-UA"/>
        </w:rPr>
      </w:pPr>
    </w:p>
    <w:p w:rsidR="00D90348" w:rsidRPr="00BA7337" w:rsidRDefault="00D90348" w:rsidP="00D90348">
      <w:pPr>
        <w:spacing w:line="360" w:lineRule="auto"/>
        <w:ind w:firstLine="708"/>
        <w:jc w:val="both"/>
        <w:rPr>
          <w:rFonts w:eastAsia="Calibri"/>
          <w:sz w:val="28"/>
          <w:szCs w:val="28"/>
          <w:lang w:val="uk-UA" w:eastAsia="en-US"/>
        </w:rPr>
      </w:pPr>
      <w:r w:rsidRPr="00BA7337">
        <w:rPr>
          <w:sz w:val="28"/>
          <w:szCs w:val="28"/>
          <w:lang w:val="uk-UA"/>
        </w:rPr>
        <w:t xml:space="preserve">3.3 </w:t>
      </w:r>
      <w:r w:rsidRPr="00BA7337">
        <w:rPr>
          <w:rFonts w:eastAsia="Calibri"/>
          <w:sz w:val="28"/>
          <w:szCs w:val="28"/>
          <w:lang w:val="uk-UA" w:eastAsia="en-US"/>
        </w:rPr>
        <w:t xml:space="preserve">Особливості загально-клінічних </w:t>
      </w:r>
      <w:r w:rsidR="00181408" w:rsidRPr="00BA7337">
        <w:rPr>
          <w:rFonts w:eastAsia="Calibri"/>
          <w:sz w:val="28"/>
          <w:szCs w:val="28"/>
          <w:lang w:val="uk-UA" w:eastAsia="en-US"/>
        </w:rPr>
        <w:t xml:space="preserve">та біохімічних </w:t>
      </w:r>
      <w:r w:rsidRPr="00BA7337">
        <w:rPr>
          <w:rFonts w:eastAsia="Calibri"/>
          <w:sz w:val="28"/>
          <w:szCs w:val="28"/>
          <w:lang w:val="uk-UA" w:eastAsia="en-US"/>
        </w:rPr>
        <w:t>показників</w:t>
      </w:r>
      <w:r w:rsidR="00BA7337">
        <w:rPr>
          <w:rFonts w:eastAsia="Calibri"/>
          <w:sz w:val="28"/>
          <w:szCs w:val="28"/>
          <w:lang w:val="uk-UA" w:eastAsia="en-US"/>
        </w:rPr>
        <w:t xml:space="preserve"> </w:t>
      </w:r>
      <w:r w:rsidRPr="00BA7337">
        <w:rPr>
          <w:rFonts w:eastAsia="Calibri"/>
          <w:sz w:val="28"/>
          <w:szCs w:val="28"/>
          <w:lang w:val="uk-UA" w:eastAsia="en-US"/>
        </w:rPr>
        <w:t>крові хворих на</w:t>
      </w:r>
      <w:r w:rsidR="00BA7337">
        <w:rPr>
          <w:rFonts w:eastAsia="Calibri"/>
          <w:sz w:val="28"/>
          <w:szCs w:val="28"/>
          <w:lang w:val="uk-UA" w:eastAsia="en-US"/>
        </w:rPr>
        <w:t xml:space="preserve"> </w:t>
      </w:r>
      <w:r w:rsidRPr="00BA7337">
        <w:rPr>
          <w:rFonts w:eastAsia="Calibri"/>
          <w:sz w:val="28"/>
          <w:szCs w:val="28"/>
          <w:lang w:val="uk-UA" w:eastAsia="en-US"/>
        </w:rPr>
        <w:t>перфоративну виразку шлунка та дванадцятипалої кишки</w:t>
      </w:r>
    </w:p>
    <w:p w:rsidR="00D90348" w:rsidRPr="00BA7337" w:rsidRDefault="00D90348" w:rsidP="00D90348">
      <w:pPr>
        <w:tabs>
          <w:tab w:val="left" w:pos="4020"/>
        </w:tabs>
        <w:spacing w:line="360" w:lineRule="auto"/>
        <w:ind w:firstLine="708"/>
        <w:jc w:val="both"/>
        <w:rPr>
          <w:sz w:val="28"/>
          <w:szCs w:val="28"/>
          <w:lang w:val="uk-UA"/>
        </w:rPr>
      </w:pPr>
      <w:r w:rsidRPr="00BA7337">
        <w:rPr>
          <w:sz w:val="28"/>
          <w:szCs w:val="28"/>
          <w:lang w:val="uk-UA"/>
        </w:rPr>
        <w:tab/>
      </w:r>
    </w:p>
    <w:p w:rsidR="00D90348" w:rsidRPr="00BA7337" w:rsidRDefault="00D90348" w:rsidP="00D90348">
      <w:pPr>
        <w:spacing w:line="360" w:lineRule="auto"/>
        <w:ind w:firstLine="708"/>
        <w:jc w:val="both"/>
        <w:rPr>
          <w:sz w:val="28"/>
          <w:szCs w:val="28"/>
          <w:lang w:val="uk-UA"/>
        </w:rPr>
      </w:pPr>
    </w:p>
    <w:p w:rsidR="00D90348" w:rsidRPr="00620338" w:rsidRDefault="00D90348" w:rsidP="00D90348">
      <w:pPr>
        <w:spacing w:line="360" w:lineRule="auto"/>
        <w:ind w:firstLine="708"/>
        <w:jc w:val="both"/>
        <w:rPr>
          <w:rFonts w:eastAsia="Calibri"/>
          <w:sz w:val="28"/>
          <w:szCs w:val="28"/>
          <w:lang w:val="uk-UA" w:eastAsia="en-US"/>
        </w:rPr>
      </w:pPr>
      <w:r w:rsidRPr="00BA7337">
        <w:rPr>
          <w:rFonts w:eastAsia="Calibri"/>
          <w:sz w:val="28"/>
          <w:szCs w:val="28"/>
          <w:lang w:val="uk-UA" w:eastAsia="en-US"/>
        </w:rPr>
        <w:t xml:space="preserve">Результати загально-клінічних показників крові </w:t>
      </w:r>
      <w:r w:rsidR="00811F00" w:rsidRPr="00BA7337">
        <w:rPr>
          <w:rFonts w:eastAsia="Calibri"/>
          <w:sz w:val="28"/>
          <w:szCs w:val="28"/>
          <w:lang w:val="uk-UA" w:eastAsia="en-US"/>
        </w:rPr>
        <w:t>хворих на ПВ узагальнені в таблиці 3.</w:t>
      </w:r>
      <w:r w:rsidR="007505D6" w:rsidRPr="00BA7337">
        <w:rPr>
          <w:rFonts w:eastAsia="Calibri"/>
          <w:sz w:val="28"/>
          <w:szCs w:val="28"/>
          <w:lang w:val="uk-UA" w:eastAsia="en-US"/>
        </w:rPr>
        <w:t>5</w:t>
      </w:r>
      <w:r w:rsidRPr="00BA7337">
        <w:rPr>
          <w:sz w:val="28"/>
          <w:szCs w:val="28"/>
          <w:lang w:val="uk-UA"/>
        </w:rPr>
        <w:t>, додатках А-</w:t>
      </w:r>
      <w:r w:rsidR="00181408" w:rsidRPr="00BA7337">
        <w:rPr>
          <w:sz w:val="28"/>
          <w:szCs w:val="28"/>
          <w:lang w:val="uk-UA"/>
        </w:rPr>
        <w:t>Л</w:t>
      </w:r>
      <w:r w:rsidRPr="00BA7337">
        <w:rPr>
          <w:sz w:val="28"/>
          <w:szCs w:val="28"/>
          <w:lang w:val="uk-UA"/>
        </w:rPr>
        <w:t>.</w:t>
      </w:r>
      <w:r w:rsidRPr="00620338">
        <w:rPr>
          <w:sz w:val="28"/>
          <w:szCs w:val="28"/>
          <w:lang w:val="uk-UA"/>
        </w:rPr>
        <w:t xml:space="preserve"> </w:t>
      </w:r>
    </w:p>
    <w:p w:rsidR="007505D6" w:rsidRPr="00C802C5" w:rsidRDefault="00D90348" w:rsidP="007505D6">
      <w:pPr>
        <w:spacing w:line="360" w:lineRule="auto"/>
        <w:ind w:firstLine="708"/>
        <w:jc w:val="both"/>
        <w:rPr>
          <w:rFonts w:eastAsia="Calibri"/>
          <w:sz w:val="28"/>
          <w:szCs w:val="28"/>
          <w:lang w:val="uk-UA" w:eastAsia="en-US"/>
        </w:rPr>
      </w:pPr>
      <w:r w:rsidRPr="00620338">
        <w:rPr>
          <w:rFonts w:eastAsia="Calibri"/>
          <w:sz w:val="28"/>
          <w:szCs w:val="28"/>
          <w:lang w:val="uk-UA" w:eastAsia="en-US"/>
        </w:rPr>
        <w:t xml:space="preserve">За даними літератури, </w:t>
      </w:r>
      <w:r w:rsidRPr="00620338">
        <w:rPr>
          <w:rFonts w:eastAsia="TimesNewRoman"/>
          <w:sz w:val="28"/>
          <w:szCs w:val="28"/>
          <w:lang w:val="uk-UA" w:eastAsia="en-US"/>
        </w:rPr>
        <w:t xml:space="preserve">результати лікування </w:t>
      </w:r>
      <w:r w:rsidRPr="00620338">
        <w:rPr>
          <w:rFonts w:eastAsia="Calibri"/>
          <w:sz w:val="28"/>
          <w:szCs w:val="28"/>
          <w:lang w:val="uk-UA" w:eastAsia="en-US"/>
        </w:rPr>
        <w:t xml:space="preserve">ПВ </w:t>
      </w:r>
      <w:r w:rsidRPr="00620338">
        <w:rPr>
          <w:rFonts w:eastAsia="TimesNewRoman"/>
          <w:sz w:val="28"/>
          <w:szCs w:val="28"/>
          <w:lang w:val="uk-UA" w:eastAsia="en-US"/>
        </w:rPr>
        <w:t>залежать не тільк</w:t>
      </w:r>
      <w:r w:rsidR="00FA1727">
        <w:rPr>
          <w:rFonts w:eastAsia="TimesNewRoman"/>
          <w:sz w:val="28"/>
          <w:szCs w:val="28"/>
          <w:lang w:val="uk-UA" w:eastAsia="en-US"/>
        </w:rPr>
        <w:t>и від хірургічної техніки, а й від стану пацієнта</w:t>
      </w:r>
      <w:r w:rsidRPr="00620338">
        <w:rPr>
          <w:rFonts w:eastAsia="TimesNewRoman"/>
          <w:sz w:val="28"/>
          <w:szCs w:val="28"/>
          <w:lang w:val="uk-UA" w:eastAsia="en-US"/>
        </w:rPr>
        <w:t xml:space="preserve"> та чіткої диференціації патології [</w:t>
      </w:r>
      <w:r w:rsidRPr="00620338">
        <w:rPr>
          <w:sz w:val="28"/>
          <w:szCs w:val="28"/>
          <w:lang w:val="uk-UA"/>
        </w:rPr>
        <w:t>40].</w:t>
      </w:r>
      <w:r w:rsidR="003567DE">
        <w:rPr>
          <w:sz w:val="28"/>
          <w:szCs w:val="28"/>
          <w:lang w:val="uk-UA"/>
        </w:rPr>
        <w:t xml:space="preserve"> </w:t>
      </w:r>
    </w:p>
    <w:p w:rsidR="00D90348" w:rsidRPr="00C252D1" w:rsidRDefault="00D90348" w:rsidP="00D90348">
      <w:pPr>
        <w:autoSpaceDE w:val="0"/>
        <w:autoSpaceDN w:val="0"/>
        <w:adjustRightInd w:val="0"/>
        <w:spacing w:line="360" w:lineRule="auto"/>
        <w:ind w:firstLine="708"/>
        <w:jc w:val="both"/>
        <w:rPr>
          <w:rFonts w:eastAsia="Calibri"/>
          <w:sz w:val="28"/>
          <w:szCs w:val="28"/>
          <w:highlight w:val="yellow"/>
          <w:lang w:val="uk-UA" w:eastAsia="en-US"/>
        </w:rPr>
      </w:pPr>
      <w:r w:rsidRPr="001B04E2">
        <w:rPr>
          <w:rFonts w:eastAsia="Calibri"/>
          <w:sz w:val="28"/>
          <w:szCs w:val="28"/>
          <w:lang w:val="uk-UA" w:eastAsia="en-US"/>
        </w:rPr>
        <w:t>Таблиця 3.</w:t>
      </w:r>
      <w:r w:rsidR="003567DE">
        <w:rPr>
          <w:rFonts w:eastAsia="Calibri"/>
          <w:sz w:val="28"/>
          <w:szCs w:val="28"/>
          <w:lang w:val="uk-UA" w:eastAsia="en-US"/>
        </w:rPr>
        <w:t>5</w:t>
      </w:r>
      <w:r>
        <w:rPr>
          <w:rFonts w:eastAsia="Calibri"/>
          <w:sz w:val="28"/>
          <w:szCs w:val="28"/>
          <w:lang w:val="uk-UA" w:eastAsia="en-US"/>
        </w:rPr>
        <w:t xml:space="preserve"> – З</w:t>
      </w:r>
      <w:r w:rsidRPr="00C802C5">
        <w:rPr>
          <w:rFonts w:eastAsia="Calibri"/>
          <w:sz w:val="28"/>
          <w:szCs w:val="28"/>
          <w:lang w:val="uk-UA" w:eastAsia="en-US"/>
        </w:rPr>
        <w:t>агально</w:t>
      </w:r>
      <w:r>
        <w:rPr>
          <w:rFonts w:eastAsia="Calibri"/>
          <w:sz w:val="28"/>
          <w:szCs w:val="28"/>
          <w:lang w:val="uk-UA" w:eastAsia="en-US"/>
        </w:rPr>
        <w:t>-</w:t>
      </w:r>
      <w:r w:rsidRPr="00C802C5">
        <w:rPr>
          <w:rFonts w:eastAsia="Calibri"/>
          <w:sz w:val="28"/>
          <w:szCs w:val="28"/>
          <w:lang w:val="uk-UA" w:eastAsia="en-US"/>
        </w:rPr>
        <w:t>клінічн</w:t>
      </w:r>
      <w:r>
        <w:rPr>
          <w:rFonts w:eastAsia="Calibri"/>
          <w:sz w:val="28"/>
          <w:szCs w:val="28"/>
          <w:lang w:val="uk-UA" w:eastAsia="en-US"/>
        </w:rPr>
        <w:t>і показники</w:t>
      </w:r>
      <w:r w:rsidR="00FA1727">
        <w:rPr>
          <w:rFonts w:eastAsia="Calibri"/>
          <w:sz w:val="28"/>
          <w:szCs w:val="28"/>
          <w:lang w:val="uk-UA" w:eastAsia="en-US"/>
        </w:rPr>
        <w:t xml:space="preserve"> </w:t>
      </w:r>
      <w:r w:rsidRPr="001B04E2">
        <w:rPr>
          <w:rFonts w:eastAsia="Calibri"/>
          <w:sz w:val="28"/>
          <w:szCs w:val="28"/>
          <w:lang w:val="uk-UA" w:eastAsia="en-US"/>
        </w:rPr>
        <w:t xml:space="preserve">хворих </w:t>
      </w:r>
      <w:r>
        <w:rPr>
          <w:rFonts w:eastAsia="Calibri"/>
          <w:sz w:val="28"/>
          <w:szCs w:val="28"/>
          <w:lang w:val="uk-UA" w:eastAsia="en-US"/>
        </w:rPr>
        <w:t>з перфоративною виразкою</w:t>
      </w:r>
      <w:r w:rsidR="00FA1727">
        <w:rPr>
          <w:rFonts w:eastAsia="Calibri"/>
          <w:sz w:val="28"/>
          <w:szCs w:val="28"/>
          <w:lang w:val="uk-UA" w:eastAsia="en-US"/>
        </w:rPr>
        <w:t xml:space="preserve"> </w:t>
      </w:r>
      <w:r>
        <w:rPr>
          <w:rFonts w:eastAsia="Calibri"/>
          <w:sz w:val="28"/>
          <w:szCs w:val="28"/>
          <w:lang w:val="uk-UA" w:eastAsia="en-US"/>
        </w:rPr>
        <w:t>шлунка та дванадцятипалої кишки в залежності від віку</w:t>
      </w:r>
    </w:p>
    <w:p w:rsidR="00D90348" w:rsidRPr="00620338" w:rsidRDefault="00D90348" w:rsidP="007505D6">
      <w:pPr>
        <w:tabs>
          <w:tab w:val="left" w:pos="1120"/>
        </w:tabs>
        <w:spacing w:line="360" w:lineRule="auto"/>
        <w:jc w:val="both"/>
        <w:rPr>
          <w:rFonts w:eastAsia="Calibri"/>
          <w:sz w:val="28"/>
          <w:szCs w:val="28"/>
          <w:lang w:val="uk-UA" w:eastAsia="en-US"/>
        </w:rPr>
      </w:pP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709"/>
        <w:gridCol w:w="567"/>
        <w:gridCol w:w="1134"/>
        <w:gridCol w:w="850"/>
        <w:gridCol w:w="851"/>
        <w:gridCol w:w="992"/>
        <w:gridCol w:w="851"/>
        <w:gridCol w:w="35"/>
        <w:gridCol w:w="815"/>
        <w:gridCol w:w="851"/>
      </w:tblGrid>
      <w:tr w:rsidR="00D90348" w:rsidRPr="00620338" w:rsidTr="007505D6">
        <w:trPr>
          <w:cantSplit/>
          <w:trHeight w:val="895"/>
        </w:trPr>
        <w:tc>
          <w:tcPr>
            <w:tcW w:w="1851" w:type="dxa"/>
            <w:vMerge w:val="restart"/>
            <w:shd w:val="clear" w:color="auto" w:fill="FFFFFF"/>
          </w:tcPr>
          <w:p w:rsidR="00D90348" w:rsidRPr="00620338" w:rsidRDefault="00D90348" w:rsidP="003D2BDB">
            <w:pPr>
              <w:spacing w:line="360" w:lineRule="auto"/>
              <w:ind w:right="115"/>
              <w:rPr>
                <w:rFonts w:eastAsia="Calibri"/>
                <w:kern w:val="24"/>
                <w:sz w:val="28"/>
                <w:szCs w:val="28"/>
                <w:lang w:val="uk-UA" w:eastAsia="en-US"/>
              </w:rPr>
            </w:pPr>
          </w:p>
          <w:p w:rsidR="00D90348" w:rsidRPr="00620338" w:rsidRDefault="00D90348" w:rsidP="003D2BDB">
            <w:pPr>
              <w:spacing w:line="360" w:lineRule="auto"/>
              <w:ind w:right="115"/>
              <w:rPr>
                <w:rFonts w:eastAsia="Calibri"/>
                <w:kern w:val="24"/>
                <w:sz w:val="28"/>
                <w:szCs w:val="28"/>
                <w:lang w:val="uk-UA" w:eastAsia="en-US"/>
              </w:rPr>
            </w:pPr>
          </w:p>
          <w:p w:rsidR="00D90348" w:rsidRPr="00620338" w:rsidRDefault="00D90348" w:rsidP="003D2BDB">
            <w:pPr>
              <w:spacing w:line="360" w:lineRule="auto"/>
              <w:ind w:right="115"/>
              <w:jc w:val="center"/>
              <w:rPr>
                <w:rFonts w:eastAsia="Calibri"/>
                <w:sz w:val="28"/>
                <w:szCs w:val="28"/>
                <w:lang w:eastAsia="en-US"/>
              </w:rPr>
            </w:pPr>
            <w:r w:rsidRPr="00620338">
              <w:rPr>
                <w:rFonts w:eastAsia="Calibri"/>
                <w:kern w:val="24"/>
                <w:sz w:val="28"/>
                <w:szCs w:val="28"/>
                <w:lang w:val="uk-UA" w:eastAsia="en-US"/>
              </w:rPr>
              <w:t>Показник</w:t>
            </w:r>
          </w:p>
        </w:tc>
        <w:tc>
          <w:tcPr>
            <w:tcW w:w="709" w:type="dxa"/>
            <w:vMerge w:val="restart"/>
            <w:shd w:val="clear" w:color="auto" w:fill="FFFFFF"/>
            <w:textDirection w:val="btLr"/>
          </w:tcPr>
          <w:p w:rsidR="007505D6" w:rsidRDefault="00D90348" w:rsidP="007505D6">
            <w:pPr>
              <w:spacing w:line="276" w:lineRule="auto"/>
              <w:ind w:right="115"/>
              <w:jc w:val="center"/>
              <w:rPr>
                <w:rFonts w:eastAsia="Calibri"/>
                <w:kern w:val="24"/>
                <w:sz w:val="28"/>
                <w:szCs w:val="28"/>
                <w:lang w:val="uk-UA" w:eastAsia="en-US"/>
              </w:rPr>
            </w:pPr>
            <w:r>
              <w:rPr>
                <w:rFonts w:eastAsia="Calibri"/>
                <w:kern w:val="24"/>
                <w:sz w:val="28"/>
                <w:szCs w:val="28"/>
                <w:lang w:val="uk-UA" w:eastAsia="en-US"/>
              </w:rPr>
              <w:t xml:space="preserve">Вікова </w:t>
            </w:r>
          </w:p>
          <w:p w:rsidR="00D90348" w:rsidRPr="00620338" w:rsidRDefault="00D90348" w:rsidP="007505D6">
            <w:pPr>
              <w:spacing w:line="276" w:lineRule="auto"/>
              <w:ind w:right="115"/>
              <w:jc w:val="center"/>
              <w:rPr>
                <w:rFonts w:eastAsia="Calibri"/>
                <w:sz w:val="28"/>
                <w:szCs w:val="28"/>
                <w:lang w:eastAsia="en-US"/>
              </w:rPr>
            </w:pPr>
            <w:r>
              <w:rPr>
                <w:rFonts w:eastAsia="Calibri"/>
                <w:kern w:val="24"/>
                <w:sz w:val="28"/>
                <w:szCs w:val="28"/>
                <w:lang w:val="uk-UA" w:eastAsia="en-US"/>
              </w:rPr>
              <w:t>підгрупа</w:t>
            </w:r>
          </w:p>
        </w:tc>
        <w:tc>
          <w:tcPr>
            <w:tcW w:w="567" w:type="dxa"/>
            <w:vMerge w:val="restart"/>
            <w:shd w:val="clear" w:color="auto" w:fill="FFFFFF"/>
            <w:textDirection w:val="btLr"/>
          </w:tcPr>
          <w:p w:rsidR="00D90348" w:rsidRPr="00620338" w:rsidRDefault="00D90348" w:rsidP="003D2BDB">
            <w:pPr>
              <w:spacing w:line="360" w:lineRule="auto"/>
              <w:ind w:right="115"/>
              <w:rPr>
                <w:rFonts w:eastAsia="Calibri"/>
                <w:sz w:val="28"/>
                <w:szCs w:val="28"/>
                <w:lang w:val="uk-UA" w:eastAsia="en-US"/>
              </w:rPr>
            </w:pPr>
            <w:r w:rsidRPr="00620338">
              <w:rPr>
                <w:rFonts w:eastAsia="Calibri"/>
                <w:sz w:val="28"/>
                <w:szCs w:val="28"/>
                <w:lang w:val="uk-UA" w:eastAsia="en-US"/>
              </w:rPr>
              <w:t>Кількість  осіб</w:t>
            </w:r>
          </w:p>
        </w:tc>
        <w:tc>
          <w:tcPr>
            <w:tcW w:w="1134" w:type="dxa"/>
            <w:vMerge w:val="restart"/>
            <w:shd w:val="clear" w:color="auto" w:fill="FFFFFF"/>
            <w:textDirection w:val="btLr"/>
          </w:tcPr>
          <w:p w:rsidR="00D90348" w:rsidRPr="00620338" w:rsidRDefault="00D90348" w:rsidP="003D2BDB">
            <w:pPr>
              <w:spacing w:line="360" w:lineRule="auto"/>
              <w:ind w:right="113"/>
              <w:jc w:val="center"/>
              <w:rPr>
                <w:rFonts w:eastAsia="Calibri"/>
                <w:kern w:val="24"/>
                <w:sz w:val="28"/>
                <w:szCs w:val="28"/>
                <w:lang w:val="uk-UA" w:eastAsia="en-US"/>
              </w:rPr>
            </w:pPr>
            <w:r w:rsidRPr="00620338">
              <w:rPr>
                <w:rFonts w:eastAsia="Calibri"/>
                <w:kern w:val="24"/>
                <w:sz w:val="28"/>
                <w:szCs w:val="28"/>
                <w:lang w:val="uk-UA" w:eastAsia="en-US"/>
              </w:rPr>
              <w:t>Середнє</w:t>
            </w:r>
          </w:p>
          <w:p w:rsidR="00D90348" w:rsidRPr="00620338" w:rsidRDefault="00D90348" w:rsidP="003D2BDB">
            <w:pPr>
              <w:spacing w:line="360" w:lineRule="auto"/>
              <w:ind w:right="113"/>
              <w:jc w:val="center"/>
              <w:rPr>
                <w:rFonts w:eastAsia="Calibri"/>
                <w:sz w:val="28"/>
                <w:szCs w:val="28"/>
                <w:lang w:eastAsia="en-US"/>
              </w:rPr>
            </w:pPr>
            <w:r w:rsidRPr="00620338">
              <w:rPr>
                <w:rFonts w:eastAsia="Calibri"/>
                <w:kern w:val="24"/>
                <w:sz w:val="28"/>
                <w:szCs w:val="28"/>
                <w:lang w:val="uk-UA" w:eastAsia="en-US"/>
              </w:rPr>
              <w:t>значення</w:t>
            </w:r>
          </w:p>
        </w:tc>
        <w:tc>
          <w:tcPr>
            <w:tcW w:w="850" w:type="dxa"/>
            <w:vMerge w:val="restart"/>
            <w:shd w:val="clear" w:color="auto" w:fill="FFFFFF"/>
            <w:textDirection w:val="btLr"/>
          </w:tcPr>
          <w:p w:rsidR="00D90348" w:rsidRPr="00620338" w:rsidRDefault="00D90348" w:rsidP="003D2BDB">
            <w:pPr>
              <w:spacing w:line="360" w:lineRule="auto"/>
              <w:jc w:val="center"/>
              <w:rPr>
                <w:rFonts w:eastAsia="Calibri"/>
                <w:sz w:val="28"/>
                <w:szCs w:val="28"/>
                <w:lang w:eastAsia="en-US"/>
              </w:rPr>
            </w:pPr>
            <w:r w:rsidRPr="00620338">
              <w:rPr>
                <w:rFonts w:eastAsia="Calibri"/>
                <w:kern w:val="24"/>
                <w:sz w:val="28"/>
                <w:szCs w:val="28"/>
                <w:lang w:val="uk-UA" w:eastAsia="en-US"/>
              </w:rPr>
              <w:t>Стандартне</w:t>
            </w:r>
          </w:p>
          <w:p w:rsidR="00D90348" w:rsidRPr="00620338" w:rsidRDefault="00D90348" w:rsidP="003D2BDB">
            <w:pPr>
              <w:spacing w:line="360" w:lineRule="auto"/>
              <w:ind w:right="115"/>
              <w:jc w:val="center"/>
              <w:rPr>
                <w:rFonts w:eastAsia="Calibri"/>
                <w:sz w:val="28"/>
                <w:szCs w:val="28"/>
                <w:lang w:eastAsia="en-US"/>
              </w:rPr>
            </w:pPr>
            <w:r w:rsidRPr="00620338">
              <w:rPr>
                <w:rFonts w:eastAsia="Calibri"/>
                <w:kern w:val="24"/>
                <w:sz w:val="28"/>
                <w:szCs w:val="28"/>
                <w:lang w:val="uk-UA" w:eastAsia="en-US"/>
              </w:rPr>
              <w:t>відхилення</w:t>
            </w:r>
          </w:p>
        </w:tc>
        <w:tc>
          <w:tcPr>
            <w:tcW w:w="851" w:type="dxa"/>
            <w:vMerge w:val="restart"/>
            <w:shd w:val="clear" w:color="auto" w:fill="FFFFFF"/>
            <w:textDirection w:val="btLr"/>
          </w:tcPr>
          <w:p w:rsidR="00D90348" w:rsidRPr="00620338" w:rsidRDefault="00D90348" w:rsidP="003D2BDB">
            <w:pPr>
              <w:spacing w:line="360" w:lineRule="auto"/>
              <w:jc w:val="center"/>
              <w:rPr>
                <w:rFonts w:eastAsia="Calibri"/>
                <w:sz w:val="28"/>
                <w:szCs w:val="28"/>
                <w:lang w:eastAsia="en-US"/>
              </w:rPr>
            </w:pPr>
            <w:r w:rsidRPr="00620338">
              <w:rPr>
                <w:rFonts w:eastAsia="Calibri"/>
                <w:kern w:val="24"/>
                <w:sz w:val="28"/>
                <w:szCs w:val="28"/>
                <w:lang w:val="uk-UA" w:eastAsia="en-US"/>
              </w:rPr>
              <w:t>Стандартна</w:t>
            </w:r>
          </w:p>
          <w:p w:rsidR="00D90348" w:rsidRPr="00620338" w:rsidRDefault="00D90348" w:rsidP="003D2BDB">
            <w:pPr>
              <w:spacing w:line="360" w:lineRule="auto"/>
              <w:jc w:val="center"/>
              <w:rPr>
                <w:rFonts w:eastAsia="Calibri"/>
                <w:sz w:val="28"/>
                <w:szCs w:val="28"/>
                <w:lang w:eastAsia="en-US"/>
              </w:rPr>
            </w:pPr>
            <w:r w:rsidRPr="00620338">
              <w:rPr>
                <w:rFonts w:eastAsia="Calibri"/>
                <w:kern w:val="24"/>
                <w:sz w:val="28"/>
                <w:szCs w:val="28"/>
                <w:lang w:val="uk-UA" w:eastAsia="en-US"/>
              </w:rPr>
              <w:t>похибка</w:t>
            </w:r>
          </w:p>
        </w:tc>
        <w:tc>
          <w:tcPr>
            <w:tcW w:w="1843" w:type="dxa"/>
            <w:gridSpan w:val="2"/>
            <w:shd w:val="clear" w:color="auto" w:fill="FFFFFF"/>
          </w:tcPr>
          <w:p w:rsidR="00D90348" w:rsidRPr="00620338" w:rsidRDefault="00D90348" w:rsidP="00496EAB">
            <w:pPr>
              <w:spacing w:line="360" w:lineRule="auto"/>
              <w:jc w:val="center"/>
              <w:rPr>
                <w:rFonts w:eastAsia="Calibri"/>
                <w:sz w:val="28"/>
                <w:szCs w:val="28"/>
                <w:lang w:eastAsia="en-US"/>
              </w:rPr>
            </w:pPr>
            <w:r w:rsidRPr="00620338">
              <w:rPr>
                <w:rFonts w:eastAsia="Calibri"/>
                <w:kern w:val="24"/>
                <w:sz w:val="28"/>
                <w:szCs w:val="28"/>
                <w:lang w:val="uk-UA" w:eastAsia="en-US"/>
              </w:rPr>
              <w:t>95% довірчий інте</w:t>
            </w:r>
            <w:r w:rsidR="00496EAB">
              <w:rPr>
                <w:rFonts w:eastAsia="Calibri"/>
                <w:kern w:val="24"/>
                <w:sz w:val="28"/>
                <w:szCs w:val="28"/>
                <w:lang w:val="uk-UA" w:eastAsia="en-US"/>
              </w:rPr>
              <w:t xml:space="preserve">рвал </w:t>
            </w:r>
          </w:p>
        </w:tc>
        <w:tc>
          <w:tcPr>
            <w:tcW w:w="850" w:type="dxa"/>
            <w:gridSpan w:val="2"/>
            <w:vMerge w:val="restart"/>
            <w:shd w:val="clear" w:color="auto" w:fill="FFFFFF"/>
            <w:textDirection w:val="btLr"/>
          </w:tcPr>
          <w:p w:rsidR="00D90348" w:rsidRPr="00620338" w:rsidRDefault="00D90348" w:rsidP="003D2BDB">
            <w:pPr>
              <w:spacing w:line="360" w:lineRule="auto"/>
              <w:ind w:right="113"/>
              <w:jc w:val="center"/>
              <w:rPr>
                <w:rFonts w:eastAsia="Calibri"/>
                <w:sz w:val="28"/>
                <w:szCs w:val="28"/>
                <w:lang w:eastAsia="en-US"/>
              </w:rPr>
            </w:pPr>
            <w:r w:rsidRPr="00620338">
              <w:rPr>
                <w:rFonts w:eastAsia="Calibri"/>
                <w:sz w:val="28"/>
                <w:szCs w:val="28"/>
                <w:lang w:eastAsia="en-US"/>
              </w:rPr>
              <w:t>Мінімум</w:t>
            </w:r>
          </w:p>
        </w:tc>
        <w:tc>
          <w:tcPr>
            <w:tcW w:w="851" w:type="dxa"/>
            <w:vMerge w:val="restart"/>
            <w:shd w:val="clear" w:color="auto" w:fill="FFFFFF"/>
            <w:textDirection w:val="btLr"/>
          </w:tcPr>
          <w:p w:rsidR="00D90348" w:rsidRPr="00620338" w:rsidRDefault="00D90348" w:rsidP="003D2BDB">
            <w:pPr>
              <w:spacing w:line="360" w:lineRule="auto"/>
              <w:ind w:right="113"/>
              <w:jc w:val="center"/>
              <w:rPr>
                <w:rFonts w:eastAsia="Calibri"/>
                <w:sz w:val="28"/>
                <w:szCs w:val="28"/>
                <w:lang w:eastAsia="en-US"/>
              </w:rPr>
            </w:pPr>
            <w:r w:rsidRPr="00620338">
              <w:rPr>
                <w:rFonts w:eastAsia="Calibri"/>
                <w:sz w:val="28"/>
                <w:szCs w:val="28"/>
                <w:lang w:eastAsia="en-US"/>
              </w:rPr>
              <w:t>Максимум</w:t>
            </w:r>
          </w:p>
        </w:tc>
      </w:tr>
      <w:tr w:rsidR="00D90348" w:rsidRPr="00620338" w:rsidTr="007505D6">
        <w:trPr>
          <w:cantSplit/>
          <w:trHeight w:val="910"/>
        </w:trPr>
        <w:tc>
          <w:tcPr>
            <w:tcW w:w="1851" w:type="dxa"/>
            <w:vMerge/>
            <w:shd w:val="clear" w:color="auto" w:fill="FFFFFF"/>
          </w:tcPr>
          <w:p w:rsidR="00D90348" w:rsidRPr="00620338" w:rsidRDefault="00D90348" w:rsidP="003D2BDB">
            <w:pPr>
              <w:autoSpaceDE w:val="0"/>
              <w:autoSpaceDN w:val="0"/>
              <w:adjustRightInd w:val="0"/>
              <w:spacing w:after="200" w:line="360" w:lineRule="auto"/>
              <w:rPr>
                <w:rFonts w:eastAsia="Calibri"/>
                <w:color w:val="000000"/>
                <w:sz w:val="28"/>
                <w:szCs w:val="28"/>
                <w:lang w:eastAsia="en-US"/>
              </w:rPr>
            </w:pPr>
          </w:p>
        </w:tc>
        <w:tc>
          <w:tcPr>
            <w:tcW w:w="709" w:type="dxa"/>
            <w:vMerge/>
            <w:shd w:val="clear" w:color="auto" w:fill="FFFFFF"/>
          </w:tcPr>
          <w:p w:rsidR="00D90348" w:rsidRPr="00620338" w:rsidRDefault="00D90348" w:rsidP="003D2BDB">
            <w:pPr>
              <w:autoSpaceDE w:val="0"/>
              <w:autoSpaceDN w:val="0"/>
              <w:adjustRightInd w:val="0"/>
              <w:spacing w:after="200" w:line="360" w:lineRule="auto"/>
              <w:rPr>
                <w:rFonts w:eastAsia="Calibri"/>
                <w:color w:val="000000"/>
                <w:sz w:val="28"/>
                <w:szCs w:val="28"/>
                <w:lang w:eastAsia="en-US"/>
              </w:rPr>
            </w:pPr>
          </w:p>
        </w:tc>
        <w:tc>
          <w:tcPr>
            <w:tcW w:w="567" w:type="dxa"/>
            <w:vMerge/>
            <w:shd w:val="clear" w:color="auto" w:fill="FFFFFF"/>
          </w:tcPr>
          <w:p w:rsidR="00D90348" w:rsidRPr="00620338" w:rsidRDefault="00D90348" w:rsidP="003D2BDB">
            <w:pPr>
              <w:autoSpaceDE w:val="0"/>
              <w:autoSpaceDN w:val="0"/>
              <w:adjustRightInd w:val="0"/>
              <w:spacing w:after="200" w:line="360" w:lineRule="auto"/>
              <w:rPr>
                <w:rFonts w:eastAsia="Calibri"/>
                <w:color w:val="000000"/>
                <w:sz w:val="28"/>
                <w:szCs w:val="28"/>
                <w:lang w:eastAsia="en-US"/>
              </w:rPr>
            </w:pPr>
          </w:p>
        </w:tc>
        <w:tc>
          <w:tcPr>
            <w:tcW w:w="1134" w:type="dxa"/>
            <w:vMerge/>
            <w:shd w:val="clear" w:color="auto" w:fill="FFFFFF"/>
          </w:tcPr>
          <w:p w:rsidR="00D90348" w:rsidRPr="00620338"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0" w:type="dxa"/>
            <w:vMerge/>
            <w:shd w:val="clear" w:color="auto" w:fill="FFFFFF"/>
          </w:tcPr>
          <w:p w:rsidR="00D90348" w:rsidRPr="00620338"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1" w:type="dxa"/>
            <w:vMerge/>
            <w:shd w:val="clear" w:color="auto" w:fill="FFFFFF"/>
          </w:tcPr>
          <w:p w:rsidR="00D90348" w:rsidRPr="00620338"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992" w:type="dxa"/>
            <w:shd w:val="clear" w:color="auto" w:fill="FFFFFF"/>
          </w:tcPr>
          <w:p w:rsidR="00D90348" w:rsidRPr="00620338" w:rsidRDefault="00D90348" w:rsidP="003D2BDB">
            <w:pPr>
              <w:spacing w:after="200" w:line="360" w:lineRule="auto"/>
              <w:jc w:val="center"/>
              <w:rPr>
                <w:rFonts w:eastAsia="Calibri"/>
                <w:sz w:val="28"/>
                <w:szCs w:val="28"/>
                <w:lang w:eastAsia="en-US"/>
              </w:rPr>
            </w:pPr>
            <w:r w:rsidRPr="00620338">
              <w:rPr>
                <w:rFonts w:eastAsia="Calibri"/>
                <w:color w:val="000000"/>
                <w:kern w:val="24"/>
                <w:sz w:val="28"/>
                <w:szCs w:val="28"/>
                <w:lang w:val="uk-UA" w:eastAsia="en-US"/>
              </w:rPr>
              <w:t>нижня межа</w:t>
            </w:r>
          </w:p>
        </w:tc>
        <w:tc>
          <w:tcPr>
            <w:tcW w:w="851" w:type="dxa"/>
            <w:shd w:val="clear" w:color="auto" w:fill="FFFFFF"/>
          </w:tcPr>
          <w:p w:rsidR="00D90348" w:rsidRPr="00620338" w:rsidRDefault="00D90348" w:rsidP="003D2BDB">
            <w:pPr>
              <w:spacing w:after="200" w:line="360" w:lineRule="auto"/>
              <w:jc w:val="center"/>
              <w:rPr>
                <w:rFonts w:eastAsia="Calibri"/>
                <w:sz w:val="28"/>
                <w:szCs w:val="28"/>
                <w:lang w:eastAsia="en-US"/>
              </w:rPr>
            </w:pPr>
            <w:r w:rsidRPr="00620338">
              <w:rPr>
                <w:rFonts w:eastAsia="Calibri"/>
                <w:color w:val="000000"/>
                <w:kern w:val="24"/>
                <w:sz w:val="28"/>
                <w:szCs w:val="28"/>
                <w:lang w:val="uk-UA" w:eastAsia="en-US"/>
              </w:rPr>
              <w:t>верхнямежа</w:t>
            </w:r>
          </w:p>
        </w:tc>
        <w:tc>
          <w:tcPr>
            <w:tcW w:w="850" w:type="dxa"/>
            <w:gridSpan w:val="2"/>
            <w:vMerge/>
            <w:shd w:val="clear" w:color="auto" w:fill="FFFFFF"/>
          </w:tcPr>
          <w:p w:rsidR="00D90348" w:rsidRPr="00620338" w:rsidRDefault="00D90348" w:rsidP="003D2BDB">
            <w:pPr>
              <w:autoSpaceDE w:val="0"/>
              <w:autoSpaceDN w:val="0"/>
              <w:adjustRightInd w:val="0"/>
              <w:spacing w:after="200" w:line="360" w:lineRule="auto"/>
              <w:jc w:val="center"/>
              <w:rPr>
                <w:rFonts w:eastAsia="Calibri"/>
                <w:color w:val="000000"/>
                <w:sz w:val="28"/>
                <w:szCs w:val="28"/>
                <w:lang w:eastAsia="en-US"/>
              </w:rPr>
            </w:pPr>
          </w:p>
        </w:tc>
        <w:tc>
          <w:tcPr>
            <w:tcW w:w="851" w:type="dxa"/>
            <w:vMerge/>
            <w:shd w:val="clear" w:color="auto" w:fill="FFFFFF"/>
          </w:tcPr>
          <w:p w:rsidR="00D90348" w:rsidRPr="00620338" w:rsidRDefault="00D90348" w:rsidP="003D2BDB">
            <w:pPr>
              <w:autoSpaceDE w:val="0"/>
              <w:autoSpaceDN w:val="0"/>
              <w:adjustRightInd w:val="0"/>
              <w:spacing w:after="200" w:line="360" w:lineRule="auto"/>
              <w:jc w:val="center"/>
              <w:rPr>
                <w:rFonts w:eastAsia="Calibri"/>
                <w:color w:val="000000"/>
                <w:sz w:val="28"/>
                <w:szCs w:val="28"/>
                <w:lang w:eastAsia="en-US"/>
              </w:rPr>
            </w:pPr>
          </w:p>
        </w:tc>
      </w:tr>
      <w:tr w:rsidR="007505D6" w:rsidRPr="00620338" w:rsidTr="003D2BDB">
        <w:trPr>
          <w:cantSplit/>
          <w:trHeight w:val="510"/>
        </w:trPr>
        <w:tc>
          <w:tcPr>
            <w:tcW w:w="1851" w:type="dxa"/>
            <w:shd w:val="clear" w:color="auto" w:fill="FFFFFF"/>
          </w:tcPr>
          <w:p w:rsidR="007505D6" w:rsidRPr="007505D6" w:rsidRDefault="007505D6" w:rsidP="003D2BDB">
            <w:pPr>
              <w:spacing w:line="360" w:lineRule="auto"/>
              <w:jc w:val="center"/>
              <w:rPr>
                <w:rFonts w:eastAsia="Calibri"/>
                <w:sz w:val="28"/>
                <w:szCs w:val="28"/>
                <w:lang w:val="uk-UA" w:eastAsia="en-US"/>
              </w:rPr>
            </w:pPr>
            <w:r>
              <w:rPr>
                <w:rFonts w:eastAsia="Calibri"/>
                <w:sz w:val="28"/>
                <w:szCs w:val="28"/>
                <w:lang w:val="uk-UA" w:eastAsia="en-US"/>
              </w:rPr>
              <w:t>1</w:t>
            </w:r>
          </w:p>
        </w:tc>
        <w:tc>
          <w:tcPr>
            <w:tcW w:w="709" w:type="dxa"/>
            <w:shd w:val="clear" w:color="auto" w:fill="FFFFFF"/>
          </w:tcPr>
          <w:p w:rsidR="007505D6" w:rsidRPr="00620338" w:rsidRDefault="007505D6" w:rsidP="003D2BDB">
            <w:pPr>
              <w:autoSpaceDE w:val="0"/>
              <w:autoSpaceDN w:val="0"/>
              <w:adjustRightInd w:val="0"/>
              <w:spacing w:line="360" w:lineRule="auto"/>
              <w:ind w:right="60"/>
              <w:jc w:val="center"/>
              <w:rPr>
                <w:rFonts w:eastAsia="Calibri"/>
                <w:color w:val="000000"/>
                <w:sz w:val="28"/>
                <w:szCs w:val="28"/>
                <w:lang w:val="uk-UA" w:eastAsia="en-US"/>
              </w:rPr>
            </w:pPr>
            <w:r>
              <w:rPr>
                <w:rFonts w:eastAsia="Calibri"/>
                <w:color w:val="000000"/>
                <w:sz w:val="28"/>
                <w:szCs w:val="28"/>
                <w:lang w:val="uk-UA" w:eastAsia="en-US"/>
              </w:rPr>
              <w:t>2</w:t>
            </w:r>
          </w:p>
        </w:tc>
        <w:tc>
          <w:tcPr>
            <w:tcW w:w="567" w:type="dxa"/>
            <w:shd w:val="clear" w:color="auto" w:fill="FFFFFF"/>
          </w:tcPr>
          <w:p w:rsidR="007505D6" w:rsidRPr="00620338" w:rsidRDefault="007505D6" w:rsidP="003D2BDB">
            <w:pPr>
              <w:spacing w:line="360" w:lineRule="auto"/>
              <w:rPr>
                <w:sz w:val="28"/>
                <w:szCs w:val="28"/>
                <w:lang w:val="uk-UA"/>
              </w:rPr>
            </w:pPr>
            <w:r>
              <w:rPr>
                <w:sz w:val="28"/>
                <w:szCs w:val="28"/>
                <w:lang w:val="uk-UA"/>
              </w:rPr>
              <w:t>3</w:t>
            </w:r>
          </w:p>
        </w:tc>
        <w:tc>
          <w:tcPr>
            <w:tcW w:w="1134" w:type="dxa"/>
            <w:shd w:val="clear" w:color="auto" w:fill="FFFFFF"/>
          </w:tcPr>
          <w:p w:rsidR="007505D6" w:rsidRPr="007505D6" w:rsidRDefault="007505D6" w:rsidP="003D2BDB">
            <w:pPr>
              <w:spacing w:line="360" w:lineRule="auto"/>
              <w:jc w:val="center"/>
              <w:rPr>
                <w:rFonts w:eastAsia="Calibri"/>
                <w:bCs/>
                <w:color w:val="000000"/>
                <w:sz w:val="28"/>
                <w:szCs w:val="28"/>
                <w:lang w:val="uk-UA" w:eastAsia="en-US"/>
              </w:rPr>
            </w:pPr>
            <w:r>
              <w:rPr>
                <w:rFonts w:eastAsia="Calibri"/>
                <w:bCs/>
                <w:color w:val="000000"/>
                <w:sz w:val="28"/>
                <w:szCs w:val="28"/>
                <w:lang w:val="uk-UA" w:eastAsia="en-US"/>
              </w:rPr>
              <w:t>4</w:t>
            </w:r>
          </w:p>
        </w:tc>
        <w:tc>
          <w:tcPr>
            <w:tcW w:w="850" w:type="dxa"/>
            <w:shd w:val="clear" w:color="auto" w:fill="FFFFFF"/>
          </w:tcPr>
          <w:p w:rsidR="007505D6" w:rsidRPr="007505D6" w:rsidRDefault="007505D6"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5</w:t>
            </w:r>
          </w:p>
        </w:tc>
        <w:tc>
          <w:tcPr>
            <w:tcW w:w="851" w:type="dxa"/>
            <w:shd w:val="clear" w:color="auto" w:fill="FFFFFF"/>
          </w:tcPr>
          <w:p w:rsidR="007505D6" w:rsidRPr="007505D6" w:rsidRDefault="007505D6"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6</w:t>
            </w:r>
          </w:p>
        </w:tc>
        <w:tc>
          <w:tcPr>
            <w:tcW w:w="992" w:type="dxa"/>
            <w:shd w:val="clear" w:color="auto" w:fill="FFFFFF"/>
          </w:tcPr>
          <w:p w:rsidR="007505D6" w:rsidRPr="007505D6" w:rsidRDefault="007505D6"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7</w:t>
            </w:r>
          </w:p>
        </w:tc>
        <w:tc>
          <w:tcPr>
            <w:tcW w:w="886" w:type="dxa"/>
            <w:gridSpan w:val="2"/>
            <w:shd w:val="clear" w:color="auto" w:fill="FFFFFF"/>
          </w:tcPr>
          <w:p w:rsidR="007505D6" w:rsidRPr="007505D6" w:rsidRDefault="007505D6"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8</w:t>
            </w:r>
          </w:p>
        </w:tc>
        <w:tc>
          <w:tcPr>
            <w:tcW w:w="815" w:type="dxa"/>
            <w:shd w:val="clear" w:color="auto" w:fill="FFFFFF"/>
          </w:tcPr>
          <w:p w:rsidR="007505D6" w:rsidRPr="007505D6" w:rsidRDefault="007505D6"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9</w:t>
            </w:r>
          </w:p>
        </w:tc>
        <w:tc>
          <w:tcPr>
            <w:tcW w:w="851" w:type="dxa"/>
            <w:shd w:val="clear" w:color="auto" w:fill="FFFFFF"/>
          </w:tcPr>
          <w:p w:rsidR="007505D6" w:rsidRPr="007505D6" w:rsidRDefault="007505D6" w:rsidP="003D2BDB">
            <w:pPr>
              <w:autoSpaceDE w:val="0"/>
              <w:autoSpaceDN w:val="0"/>
              <w:adjustRightInd w:val="0"/>
              <w:spacing w:line="360" w:lineRule="auto"/>
              <w:ind w:right="60"/>
              <w:jc w:val="center"/>
              <w:rPr>
                <w:rFonts w:eastAsia="Calibri"/>
                <w:bCs/>
                <w:color w:val="000000"/>
                <w:sz w:val="28"/>
                <w:szCs w:val="28"/>
                <w:lang w:val="uk-UA" w:eastAsia="en-US"/>
              </w:rPr>
            </w:pPr>
            <w:r>
              <w:rPr>
                <w:rFonts w:eastAsia="Calibri"/>
                <w:bCs/>
                <w:color w:val="000000"/>
                <w:sz w:val="28"/>
                <w:szCs w:val="28"/>
                <w:lang w:val="uk-UA" w:eastAsia="en-US"/>
              </w:rPr>
              <w:t>10</w:t>
            </w:r>
          </w:p>
        </w:tc>
      </w:tr>
      <w:tr w:rsidR="00D90348" w:rsidRPr="00620338" w:rsidTr="003D2BDB">
        <w:trPr>
          <w:cantSplit/>
          <w:trHeight w:val="510"/>
        </w:trPr>
        <w:tc>
          <w:tcPr>
            <w:tcW w:w="1851" w:type="dxa"/>
            <w:vMerge w:val="restart"/>
            <w:shd w:val="clear" w:color="auto" w:fill="FFFFFF"/>
          </w:tcPr>
          <w:p w:rsidR="00D90348" w:rsidRDefault="00D90348" w:rsidP="003D2BDB">
            <w:pPr>
              <w:spacing w:line="360" w:lineRule="auto"/>
              <w:jc w:val="center"/>
              <w:rPr>
                <w:rFonts w:eastAsia="Calibri"/>
                <w:sz w:val="28"/>
                <w:szCs w:val="28"/>
                <w:lang w:eastAsia="en-US"/>
              </w:rPr>
            </w:pPr>
          </w:p>
          <w:p w:rsidR="00D90348" w:rsidRPr="00620338" w:rsidRDefault="00D90348" w:rsidP="003D2BDB">
            <w:pPr>
              <w:spacing w:line="360" w:lineRule="auto"/>
              <w:jc w:val="center"/>
              <w:rPr>
                <w:rFonts w:eastAsia="Calibri"/>
                <w:sz w:val="28"/>
                <w:szCs w:val="28"/>
                <w:lang w:eastAsia="en-US"/>
              </w:rPr>
            </w:pPr>
            <w:r w:rsidRPr="00620338">
              <w:rPr>
                <w:rFonts w:eastAsia="Calibri"/>
                <w:sz w:val="28"/>
                <w:szCs w:val="28"/>
                <w:lang w:eastAsia="en-US"/>
              </w:rPr>
              <w:t>Концентрація</w:t>
            </w:r>
          </w:p>
          <w:p w:rsidR="00D90348" w:rsidRPr="00620338" w:rsidRDefault="00D90348" w:rsidP="003D2BDB">
            <w:pPr>
              <w:spacing w:line="360" w:lineRule="auto"/>
              <w:jc w:val="center"/>
              <w:rPr>
                <w:rFonts w:eastAsia="Calibri"/>
                <w:sz w:val="28"/>
                <w:szCs w:val="28"/>
                <w:lang w:val="uk-UA" w:eastAsia="en-US"/>
              </w:rPr>
            </w:pPr>
            <w:r w:rsidRPr="00620338">
              <w:rPr>
                <w:rFonts w:eastAsia="Calibri"/>
                <w:sz w:val="28"/>
                <w:szCs w:val="28"/>
                <w:lang w:eastAsia="en-US"/>
              </w:rPr>
              <w:t>гемоглобіну</w:t>
            </w:r>
            <w:r w:rsidRPr="00620338">
              <w:rPr>
                <w:rFonts w:eastAsia="Calibri"/>
                <w:sz w:val="28"/>
                <w:szCs w:val="28"/>
                <w:lang w:val="uk-UA" w:eastAsia="en-US"/>
              </w:rPr>
              <w:t>, г/л</w:t>
            </w: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К</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eastAsia="en-US"/>
              </w:rPr>
            </w:pPr>
            <w:r w:rsidRPr="00620338">
              <w:rPr>
                <w:rFonts w:eastAsia="Calibri"/>
                <w:bCs/>
                <w:color w:val="000000"/>
                <w:sz w:val="28"/>
                <w:szCs w:val="28"/>
                <w:lang w:eastAsia="en-US"/>
              </w:rPr>
              <w:t>13</w:t>
            </w:r>
            <w:r w:rsidRPr="00620338">
              <w:rPr>
                <w:rFonts w:eastAsia="Calibri"/>
                <w:bCs/>
                <w:color w:val="000000"/>
                <w:sz w:val="28"/>
                <w:szCs w:val="28"/>
                <w:lang w:val="uk-UA" w:eastAsia="en-US"/>
              </w:rPr>
              <w:t>3</w:t>
            </w:r>
            <w:r w:rsidRPr="00620338">
              <w:rPr>
                <w:rFonts w:eastAsia="Calibri"/>
                <w:bCs/>
                <w:color w:val="000000"/>
                <w:sz w:val="28"/>
                <w:szCs w:val="28"/>
                <w:lang w:eastAsia="en-US"/>
              </w:rPr>
              <w:t>,7</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7,</w:t>
            </w:r>
            <w:r w:rsidRPr="00620338">
              <w:rPr>
                <w:rFonts w:eastAsia="Calibri"/>
                <w:bCs/>
                <w:color w:val="000000"/>
                <w:sz w:val="28"/>
                <w:szCs w:val="28"/>
                <w:lang w:val="uk-UA" w:eastAsia="en-US"/>
              </w:rPr>
              <w:t>11</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42</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13</w:t>
            </w:r>
            <w:r w:rsidRPr="00620338">
              <w:rPr>
                <w:rFonts w:eastAsia="Calibri"/>
                <w:bCs/>
                <w:color w:val="000000"/>
                <w:sz w:val="28"/>
                <w:szCs w:val="28"/>
                <w:lang w:val="uk-UA" w:eastAsia="en-US"/>
              </w:rPr>
              <w:t>1</w:t>
            </w:r>
            <w:r w:rsidRPr="00620338">
              <w:rPr>
                <w:rFonts w:eastAsia="Calibri"/>
                <w:bCs/>
                <w:color w:val="000000"/>
                <w:sz w:val="28"/>
                <w:szCs w:val="28"/>
                <w:lang w:eastAsia="en-US"/>
              </w:rPr>
              <w:t>,3</w:t>
            </w:r>
            <w:r w:rsidRPr="00620338">
              <w:rPr>
                <w:rFonts w:eastAsia="Calibri"/>
                <w:bCs/>
                <w:color w:val="000000"/>
                <w:sz w:val="28"/>
                <w:szCs w:val="28"/>
                <w:lang w:val="uk-UA" w:eastAsia="en-US"/>
              </w:rPr>
              <w:t>3</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13</w:t>
            </w:r>
            <w:r w:rsidRPr="00620338">
              <w:rPr>
                <w:rFonts w:eastAsia="Calibri"/>
                <w:bCs/>
                <w:color w:val="000000"/>
                <w:sz w:val="28"/>
                <w:szCs w:val="28"/>
                <w:lang w:val="uk-UA" w:eastAsia="en-US"/>
              </w:rPr>
              <w:t>7</w:t>
            </w:r>
            <w:r w:rsidRPr="00620338">
              <w:rPr>
                <w:rFonts w:eastAsia="Calibri"/>
                <w:bCs/>
                <w:color w:val="000000"/>
                <w:sz w:val="28"/>
                <w:szCs w:val="28"/>
                <w:lang w:eastAsia="en-US"/>
              </w:rPr>
              <w:t>,</w:t>
            </w:r>
            <w:r w:rsidRPr="00620338">
              <w:rPr>
                <w:rFonts w:eastAsia="Calibri"/>
                <w:bCs/>
                <w:color w:val="000000"/>
                <w:sz w:val="28"/>
                <w:szCs w:val="28"/>
                <w:lang w:val="uk-UA" w:eastAsia="en-US"/>
              </w:rPr>
              <w:t>20</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12</w:t>
            </w:r>
            <w:r w:rsidRPr="00620338">
              <w:rPr>
                <w:rFonts w:eastAsia="Calibri"/>
                <w:bCs/>
                <w:color w:val="000000"/>
                <w:sz w:val="28"/>
                <w:szCs w:val="28"/>
                <w:lang w:val="uk-UA" w:eastAsia="en-US"/>
              </w:rPr>
              <w:t>2</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14</w:t>
            </w:r>
            <w:r w:rsidRPr="00620338">
              <w:rPr>
                <w:rFonts w:eastAsia="Calibri"/>
                <w:bCs/>
                <w:color w:val="000000"/>
                <w:sz w:val="28"/>
                <w:szCs w:val="28"/>
                <w:lang w:val="uk-UA" w:eastAsia="en-US"/>
              </w:rPr>
              <w:t>5</w:t>
            </w:r>
          </w:p>
        </w:tc>
      </w:tr>
      <w:tr w:rsidR="00D90348" w:rsidRPr="00620338" w:rsidTr="003D2BDB">
        <w:trPr>
          <w:cantSplit/>
          <w:trHeight w:val="510"/>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val="uk-UA" w:eastAsia="en-US"/>
              </w:rPr>
              <w:t>1</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4</w:t>
            </w:r>
            <w:r w:rsidRPr="00620338">
              <w:rPr>
                <w:rFonts w:eastAsia="Calibri"/>
                <w:bCs/>
                <w:color w:val="000000"/>
                <w:sz w:val="28"/>
                <w:szCs w:val="28"/>
                <w:lang w:eastAsia="en-US"/>
              </w:rPr>
              <w:t>2,1</w:t>
            </w:r>
            <w:r w:rsidRPr="00620338">
              <w:rPr>
                <w:rFonts w:eastAsia="Calibri"/>
                <w:bCs/>
                <w:color w:val="000000"/>
                <w:sz w:val="28"/>
                <w:szCs w:val="28"/>
                <w:lang w:val="uk-UA" w:eastAsia="en-US"/>
              </w:rPr>
              <w:t>***</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6,</w:t>
            </w:r>
            <w:r w:rsidRPr="00620338">
              <w:rPr>
                <w:rFonts w:eastAsia="Calibri"/>
                <w:bCs/>
                <w:color w:val="000000"/>
                <w:sz w:val="28"/>
                <w:szCs w:val="28"/>
                <w:lang w:val="uk-UA" w:eastAsia="en-US"/>
              </w:rPr>
              <w:t>11</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1,3</w:t>
            </w:r>
            <w:r w:rsidRPr="00620338">
              <w:rPr>
                <w:rFonts w:eastAsia="Calibri"/>
                <w:bCs/>
                <w:color w:val="000000"/>
                <w:sz w:val="28"/>
                <w:szCs w:val="28"/>
                <w:lang w:val="uk-UA" w:eastAsia="en-US"/>
              </w:rPr>
              <w:t>0</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35</w:t>
            </w:r>
            <w:r w:rsidRPr="00620338">
              <w:rPr>
                <w:rFonts w:eastAsia="Calibri"/>
                <w:bCs/>
                <w:color w:val="000000"/>
                <w:sz w:val="28"/>
                <w:szCs w:val="28"/>
                <w:lang w:eastAsia="en-US"/>
              </w:rPr>
              <w:t>,2</w:t>
            </w:r>
            <w:r w:rsidRPr="00620338">
              <w:rPr>
                <w:rFonts w:eastAsia="Calibri"/>
                <w:bCs/>
                <w:color w:val="000000"/>
                <w:sz w:val="28"/>
                <w:szCs w:val="28"/>
                <w:lang w:val="uk-UA" w:eastAsia="en-US"/>
              </w:rPr>
              <w:t>1</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48</w:t>
            </w:r>
            <w:r w:rsidRPr="00620338">
              <w:rPr>
                <w:rFonts w:eastAsia="Calibri"/>
                <w:bCs/>
                <w:color w:val="000000"/>
                <w:sz w:val="28"/>
                <w:szCs w:val="28"/>
                <w:lang w:eastAsia="en-US"/>
              </w:rPr>
              <w:t>,</w:t>
            </w:r>
            <w:r w:rsidRPr="00620338">
              <w:rPr>
                <w:rFonts w:eastAsia="Calibri"/>
                <w:bCs/>
                <w:color w:val="000000"/>
                <w:sz w:val="28"/>
                <w:szCs w:val="28"/>
                <w:lang w:val="uk-UA" w:eastAsia="en-US"/>
              </w:rPr>
              <w:t>6</w:t>
            </w:r>
            <w:r w:rsidRPr="00620338">
              <w:rPr>
                <w:rFonts w:eastAsia="Calibri"/>
                <w:bCs/>
                <w:color w:val="000000"/>
                <w:sz w:val="28"/>
                <w:szCs w:val="28"/>
                <w:lang w:eastAsia="en-US"/>
              </w:rPr>
              <w:t>5</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13</w:t>
            </w:r>
            <w:r w:rsidRPr="00620338">
              <w:rPr>
                <w:rFonts w:eastAsia="Calibri"/>
                <w:bCs/>
                <w:color w:val="000000"/>
                <w:sz w:val="28"/>
                <w:szCs w:val="28"/>
                <w:lang w:val="uk-UA" w:eastAsia="en-US"/>
              </w:rPr>
              <w:t>3</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155</w:t>
            </w:r>
          </w:p>
        </w:tc>
      </w:tr>
      <w:tr w:rsidR="00D90348" w:rsidRPr="00620338" w:rsidTr="003D2BDB">
        <w:trPr>
          <w:cantSplit/>
          <w:trHeight w:val="510"/>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eastAsia="en-US"/>
              </w:rPr>
              <w:t>2</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19</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sz w:val="28"/>
                <w:szCs w:val="28"/>
                <w:lang w:eastAsia="en-US"/>
              </w:rPr>
              <w:t>1</w:t>
            </w:r>
            <w:r w:rsidRPr="00620338">
              <w:rPr>
                <w:rFonts w:eastAsia="Calibri"/>
                <w:sz w:val="28"/>
                <w:szCs w:val="28"/>
                <w:lang w:val="uk-UA" w:eastAsia="en-US"/>
              </w:rPr>
              <w:t>21,6***</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sz w:val="28"/>
                <w:szCs w:val="28"/>
                <w:lang w:eastAsia="en-US"/>
              </w:rPr>
              <w:t>4,</w:t>
            </w:r>
            <w:r w:rsidRPr="00620338">
              <w:rPr>
                <w:rFonts w:eastAsia="Calibri"/>
                <w:sz w:val="28"/>
                <w:szCs w:val="28"/>
                <w:lang w:val="uk-UA" w:eastAsia="en-US"/>
              </w:rPr>
              <w:t>2</w:t>
            </w:r>
            <w:r w:rsidRPr="00620338">
              <w:rPr>
                <w:rFonts w:eastAsia="Calibri"/>
                <w:sz w:val="28"/>
                <w:szCs w:val="28"/>
                <w:lang w:eastAsia="en-US"/>
              </w:rPr>
              <w:t>2</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sz w:val="28"/>
                <w:szCs w:val="28"/>
                <w:lang w:eastAsia="en-US"/>
              </w:rPr>
              <w:t>0,9</w:t>
            </w:r>
            <w:r w:rsidRPr="00620338">
              <w:rPr>
                <w:rFonts w:eastAsia="Calibri"/>
                <w:sz w:val="28"/>
                <w:szCs w:val="28"/>
                <w:lang w:val="uk-UA" w:eastAsia="en-US"/>
              </w:rPr>
              <w:t>3</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sz w:val="28"/>
                <w:szCs w:val="28"/>
                <w:lang w:eastAsia="en-US"/>
              </w:rPr>
              <w:t>1</w:t>
            </w:r>
            <w:r w:rsidRPr="00620338">
              <w:rPr>
                <w:rFonts w:eastAsia="Calibri"/>
                <w:sz w:val="28"/>
                <w:szCs w:val="28"/>
                <w:lang w:val="uk-UA" w:eastAsia="en-US"/>
              </w:rPr>
              <w:t>17</w:t>
            </w:r>
            <w:r w:rsidRPr="00620338">
              <w:rPr>
                <w:rFonts w:eastAsia="Calibri"/>
                <w:sz w:val="28"/>
                <w:szCs w:val="28"/>
                <w:lang w:eastAsia="en-US"/>
              </w:rPr>
              <w:t>,9</w:t>
            </w:r>
            <w:r w:rsidRPr="00620338">
              <w:rPr>
                <w:rFonts w:eastAsia="Calibri"/>
                <w:sz w:val="28"/>
                <w:szCs w:val="28"/>
                <w:lang w:val="uk-UA" w:eastAsia="en-US"/>
              </w:rPr>
              <w:t>0</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sz w:val="28"/>
                <w:szCs w:val="28"/>
                <w:lang w:eastAsia="en-US"/>
              </w:rPr>
              <w:t>1</w:t>
            </w:r>
            <w:r w:rsidRPr="00620338">
              <w:rPr>
                <w:rFonts w:eastAsia="Calibri"/>
                <w:sz w:val="28"/>
                <w:szCs w:val="28"/>
                <w:lang w:val="uk-UA" w:eastAsia="en-US"/>
              </w:rPr>
              <w:t>27,74</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sz w:val="28"/>
                <w:szCs w:val="28"/>
                <w:lang w:eastAsia="en-US"/>
              </w:rPr>
              <w:t>1</w:t>
            </w:r>
            <w:r w:rsidRPr="00620338">
              <w:rPr>
                <w:rFonts w:eastAsia="Calibri"/>
                <w:sz w:val="28"/>
                <w:szCs w:val="28"/>
                <w:lang w:val="uk-UA" w:eastAsia="en-US"/>
              </w:rPr>
              <w:t>10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sz w:val="28"/>
                <w:szCs w:val="28"/>
                <w:lang w:eastAsia="en-US"/>
              </w:rPr>
              <w:t>1</w:t>
            </w:r>
            <w:r w:rsidRPr="00620338">
              <w:rPr>
                <w:rFonts w:eastAsia="Calibri"/>
                <w:bCs/>
                <w:sz w:val="28"/>
                <w:szCs w:val="28"/>
                <w:lang w:val="uk-UA" w:eastAsia="en-US"/>
              </w:rPr>
              <w:t>35</w:t>
            </w:r>
          </w:p>
        </w:tc>
      </w:tr>
      <w:tr w:rsidR="00D90348" w:rsidRPr="00620338" w:rsidTr="003D2BDB">
        <w:trPr>
          <w:cantSplit/>
          <w:trHeight w:val="510"/>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3</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21</w:t>
            </w:r>
          </w:p>
        </w:tc>
        <w:tc>
          <w:tcPr>
            <w:tcW w:w="1134" w:type="dxa"/>
            <w:shd w:val="clear" w:color="auto" w:fill="FFFFFF"/>
          </w:tcPr>
          <w:p w:rsidR="00D90348" w:rsidRPr="00620338" w:rsidRDefault="00D90348" w:rsidP="003D2BDB">
            <w:pPr>
              <w:spacing w:line="360" w:lineRule="auto"/>
              <w:jc w:val="center"/>
              <w:rPr>
                <w:rFonts w:eastAsia="Calibri"/>
                <w:bCs/>
                <w:sz w:val="28"/>
                <w:szCs w:val="28"/>
                <w:lang w:val="uk-UA" w:eastAsia="en-US"/>
              </w:rPr>
            </w:pPr>
            <w:r w:rsidRPr="00620338">
              <w:rPr>
                <w:rFonts w:eastAsia="Calibri"/>
                <w:sz w:val="28"/>
                <w:szCs w:val="28"/>
                <w:lang w:val="uk-UA" w:eastAsia="en-US"/>
              </w:rPr>
              <w:t>135,9</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sz w:val="28"/>
                <w:szCs w:val="28"/>
                <w:lang w:val="uk-UA" w:eastAsia="en-US"/>
              </w:rPr>
              <w:t>3,40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sz w:val="28"/>
                <w:szCs w:val="28"/>
                <w:lang w:val="uk-UA" w:eastAsia="en-US"/>
              </w:rPr>
              <w:t>1,63</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sz w:val="28"/>
                <w:szCs w:val="28"/>
                <w:lang w:val="uk-UA" w:eastAsia="en-US"/>
              </w:rPr>
              <w:t>132,5</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sz w:val="28"/>
                <w:szCs w:val="28"/>
                <w:lang w:val="uk-UA" w:eastAsia="en-US"/>
              </w:rPr>
              <w:t>138,3</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sz w:val="28"/>
                <w:szCs w:val="28"/>
                <w:lang w:val="uk-UA" w:eastAsia="en-US"/>
              </w:rPr>
              <w:t>127</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bCs/>
                <w:sz w:val="28"/>
                <w:szCs w:val="28"/>
                <w:lang w:val="uk-UA" w:eastAsia="en-US"/>
              </w:rPr>
              <w:t>146</w:t>
            </w:r>
          </w:p>
        </w:tc>
      </w:tr>
      <w:tr w:rsidR="00D90348" w:rsidRPr="00620338" w:rsidTr="003D2BDB">
        <w:trPr>
          <w:cantSplit/>
          <w:trHeight w:val="510"/>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16</w:t>
            </w:r>
          </w:p>
        </w:tc>
        <w:tc>
          <w:tcPr>
            <w:tcW w:w="1134" w:type="dxa"/>
            <w:shd w:val="clear" w:color="auto" w:fill="FFFFFF"/>
          </w:tcPr>
          <w:p w:rsidR="00D90348" w:rsidRPr="00620338" w:rsidRDefault="00D90348" w:rsidP="003D2BDB">
            <w:pPr>
              <w:spacing w:line="360" w:lineRule="auto"/>
              <w:jc w:val="center"/>
              <w:rPr>
                <w:rFonts w:eastAsia="Calibri"/>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30</w:t>
            </w:r>
            <w:r w:rsidRPr="00620338">
              <w:rPr>
                <w:rFonts w:eastAsia="Calibri"/>
                <w:bCs/>
                <w:color w:val="000000"/>
                <w:sz w:val="28"/>
                <w:szCs w:val="28"/>
                <w:lang w:eastAsia="en-US"/>
              </w:rPr>
              <w:t>,1</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5,1</w:t>
            </w:r>
            <w:r w:rsidRPr="00620338">
              <w:rPr>
                <w:rFonts w:eastAsia="Calibri"/>
                <w:bCs/>
                <w:color w:val="000000"/>
                <w:sz w:val="28"/>
                <w:szCs w:val="28"/>
                <w:lang w:val="uk-UA" w:eastAsia="en-US"/>
              </w:rPr>
              <w:t>3</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1,1</w:t>
            </w:r>
            <w:r w:rsidRPr="00620338">
              <w:rPr>
                <w:rFonts w:eastAsia="Calibri"/>
                <w:bCs/>
                <w:color w:val="000000"/>
                <w:sz w:val="28"/>
                <w:szCs w:val="28"/>
                <w:lang w:val="uk-UA" w:eastAsia="en-US"/>
              </w:rPr>
              <w:t>5</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25</w:t>
            </w:r>
            <w:r w:rsidRPr="00620338">
              <w:rPr>
                <w:rFonts w:eastAsia="Calibri"/>
                <w:bCs/>
                <w:color w:val="000000"/>
                <w:sz w:val="28"/>
                <w:szCs w:val="28"/>
                <w:lang w:eastAsia="en-US"/>
              </w:rPr>
              <w:t>,67</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37</w:t>
            </w:r>
            <w:r w:rsidRPr="00620338">
              <w:rPr>
                <w:rFonts w:eastAsia="Calibri"/>
                <w:bCs/>
                <w:color w:val="000000"/>
                <w:sz w:val="28"/>
                <w:szCs w:val="28"/>
                <w:lang w:eastAsia="en-US"/>
              </w:rPr>
              <w:t>,5</w:t>
            </w:r>
            <w:r w:rsidRPr="00620338">
              <w:rPr>
                <w:rFonts w:eastAsia="Calibri"/>
                <w:bCs/>
                <w:color w:val="000000"/>
                <w:sz w:val="28"/>
                <w:szCs w:val="28"/>
                <w:lang w:val="uk-UA" w:eastAsia="en-US"/>
              </w:rPr>
              <w:t>2</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23</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44</w:t>
            </w:r>
          </w:p>
        </w:tc>
      </w:tr>
      <w:tr w:rsidR="00D90348" w:rsidRPr="00620338" w:rsidTr="003D2BDB">
        <w:trPr>
          <w:cantSplit/>
          <w:trHeight w:hRule="exact" w:val="454"/>
        </w:trPr>
        <w:tc>
          <w:tcPr>
            <w:tcW w:w="1851" w:type="dxa"/>
            <w:vMerge w:val="restart"/>
            <w:shd w:val="clear" w:color="auto" w:fill="FFFFFF"/>
          </w:tcPr>
          <w:p w:rsidR="00D90348" w:rsidRDefault="00D90348" w:rsidP="003D2BDB">
            <w:pPr>
              <w:spacing w:line="360" w:lineRule="auto"/>
              <w:jc w:val="center"/>
              <w:rPr>
                <w:rFonts w:eastAsia="Calibri"/>
                <w:sz w:val="28"/>
                <w:szCs w:val="28"/>
                <w:lang w:eastAsia="en-US"/>
              </w:rPr>
            </w:pPr>
          </w:p>
          <w:p w:rsidR="00D90348" w:rsidRPr="00620338" w:rsidRDefault="00D90348" w:rsidP="003D2BDB">
            <w:pPr>
              <w:spacing w:line="360" w:lineRule="auto"/>
              <w:jc w:val="center"/>
              <w:rPr>
                <w:rFonts w:eastAsia="Calibri"/>
                <w:sz w:val="28"/>
                <w:szCs w:val="28"/>
                <w:lang w:eastAsia="en-US"/>
              </w:rPr>
            </w:pPr>
            <w:r w:rsidRPr="00620338">
              <w:rPr>
                <w:rFonts w:eastAsia="Calibri"/>
                <w:sz w:val="28"/>
                <w:szCs w:val="28"/>
                <w:lang w:eastAsia="en-US"/>
              </w:rPr>
              <w:t>Кількість</w:t>
            </w:r>
          </w:p>
          <w:p w:rsidR="00D90348" w:rsidRPr="00620338" w:rsidRDefault="00D90348" w:rsidP="003D2BDB">
            <w:pPr>
              <w:spacing w:line="360" w:lineRule="auto"/>
              <w:jc w:val="center"/>
              <w:rPr>
                <w:rFonts w:eastAsia="Calibri"/>
                <w:sz w:val="28"/>
                <w:szCs w:val="28"/>
                <w:lang w:val="uk-UA" w:eastAsia="en-US"/>
              </w:rPr>
            </w:pPr>
            <w:r w:rsidRPr="00620338">
              <w:rPr>
                <w:rFonts w:eastAsia="Calibri"/>
                <w:sz w:val="28"/>
                <w:szCs w:val="28"/>
                <w:lang w:eastAsia="en-US"/>
              </w:rPr>
              <w:t>лейкоцитів</w:t>
            </w:r>
            <w:r w:rsidRPr="00620338">
              <w:rPr>
                <w:rFonts w:eastAsia="Calibri"/>
                <w:sz w:val="28"/>
                <w:szCs w:val="28"/>
                <w:lang w:val="uk-UA" w:eastAsia="en-US"/>
              </w:rPr>
              <w:t xml:space="preserve">, </w:t>
            </w:r>
          </w:p>
          <w:p w:rsidR="00D90348" w:rsidRPr="00620338" w:rsidRDefault="00D90348" w:rsidP="003D2BDB">
            <w:pPr>
              <w:spacing w:line="360" w:lineRule="auto"/>
              <w:jc w:val="center"/>
              <w:rPr>
                <w:rFonts w:eastAsia="Calibri"/>
                <w:sz w:val="28"/>
                <w:szCs w:val="28"/>
                <w:lang w:eastAsia="en-US"/>
              </w:rPr>
            </w:pPr>
            <w:r w:rsidRPr="00620338">
              <w:rPr>
                <w:rFonts w:eastAsia="Calibri"/>
                <w:sz w:val="28"/>
                <w:szCs w:val="28"/>
                <w:lang w:val="uk-UA" w:eastAsia="en-US"/>
              </w:rPr>
              <w:t>10</w:t>
            </w:r>
            <w:r w:rsidRPr="00620338">
              <w:rPr>
                <w:rFonts w:eastAsia="Calibri"/>
                <w:sz w:val="28"/>
                <w:szCs w:val="28"/>
                <w:vertAlign w:val="superscript"/>
                <w:lang w:val="uk-UA" w:eastAsia="en-US"/>
              </w:rPr>
              <w:t>9</w:t>
            </w:r>
            <w:r w:rsidRPr="00620338">
              <w:rPr>
                <w:rFonts w:eastAsia="Calibri"/>
                <w:sz w:val="28"/>
                <w:szCs w:val="28"/>
                <w:lang w:val="uk-UA" w:eastAsia="en-US"/>
              </w:rPr>
              <w:t>/л</w:t>
            </w: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К</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bCs/>
                <w:color w:val="000000"/>
                <w:sz w:val="28"/>
                <w:szCs w:val="28"/>
                <w:lang w:val="uk-UA" w:eastAsia="en-US"/>
              </w:rPr>
              <w:t>6</w:t>
            </w:r>
            <w:r w:rsidRPr="00620338">
              <w:rPr>
                <w:rFonts w:eastAsia="Calibri"/>
                <w:bCs/>
                <w:color w:val="000000"/>
                <w:sz w:val="28"/>
                <w:szCs w:val="28"/>
                <w:lang w:eastAsia="en-US"/>
              </w:rPr>
              <w:t>,7</w:t>
            </w:r>
            <w:r w:rsidRPr="00620338">
              <w:rPr>
                <w:rFonts w:eastAsia="Calibri"/>
                <w:bCs/>
                <w:color w:val="000000"/>
                <w:sz w:val="28"/>
                <w:szCs w:val="28"/>
                <w:lang w:val="uk-UA" w:eastAsia="en-US"/>
              </w:rPr>
              <w:t>2</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0,8</w:t>
            </w:r>
            <w:r w:rsidRPr="00620338">
              <w:rPr>
                <w:rFonts w:eastAsia="Calibri"/>
                <w:bCs/>
                <w:color w:val="000000"/>
                <w:sz w:val="28"/>
                <w:szCs w:val="28"/>
                <w:lang w:val="uk-UA" w:eastAsia="en-US"/>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0,1</w:t>
            </w:r>
            <w:r w:rsidRPr="00620338">
              <w:rPr>
                <w:rFonts w:eastAsia="Calibri"/>
                <w:bCs/>
                <w:color w:val="000000"/>
                <w:sz w:val="28"/>
                <w:szCs w:val="28"/>
                <w:lang w:val="uk-UA" w:eastAsia="en-US"/>
              </w:rPr>
              <w:t>5</w:t>
            </w:r>
          </w:p>
        </w:tc>
        <w:tc>
          <w:tcPr>
            <w:tcW w:w="992" w:type="dxa"/>
            <w:shd w:val="clear" w:color="auto" w:fill="FFFFFF"/>
          </w:tcPr>
          <w:p w:rsidR="00D90348" w:rsidRPr="00620338" w:rsidRDefault="00D90348" w:rsidP="003D2BDB">
            <w:pPr>
              <w:spacing w:line="360" w:lineRule="auto"/>
              <w:jc w:val="center"/>
              <w:rPr>
                <w:rFonts w:eastAsia="Calibri"/>
                <w:bCs/>
                <w:sz w:val="28"/>
                <w:szCs w:val="28"/>
                <w:lang w:eastAsia="en-US"/>
              </w:rPr>
            </w:pPr>
            <w:r w:rsidRPr="00620338">
              <w:rPr>
                <w:rFonts w:eastAsia="Calibri"/>
                <w:bCs/>
                <w:sz w:val="28"/>
                <w:szCs w:val="28"/>
                <w:lang w:eastAsia="en-US"/>
              </w:rPr>
              <w:t>5,</w:t>
            </w:r>
            <w:r w:rsidRPr="00620338">
              <w:rPr>
                <w:rFonts w:eastAsia="Calibri"/>
                <w:bCs/>
                <w:sz w:val="28"/>
                <w:szCs w:val="28"/>
                <w:lang w:val="uk-UA" w:eastAsia="en-US"/>
              </w:rPr>
              <w:t>8</w:t>
            </w:r>
            <w:r w:rsidRPr="00620338">
              <w:rPr>
                <w:rFonts w:eastAsia="Calibri"/>
                <w:bCs/>
                <w:sz w:val="28"/>
                <w:szCs w:val="28"/>
                <w:lang w:eastAsia="en-US"/>
              </w:rPr>
              <w:t>8</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sz w:val="28"/>
                <w:szCs w:val="28"/>
                <w:lang w:eastAsia="en-US"/>
              </w:rPr>
            </w:pPr>
            <w:r w:rsidRPr="00620338">
              <w:rPr>
                <w:rFonts w:eastAsia="Calibri"/>
                <w:bCs/>
                <w:sz w:val="28"/>
                <w:szCs w:val="28"/>
                <w:lang w:val="uk-UA" w:eastAsia="en-US"/>
              </w:rPr>
              <w:t>7</w:t>
            </w:r>
            <w:r w:rsidRPr="00620338">
              <w:rPr>
                <w:rFonts w:eastAsia="Calibri"/>
                <w:bCs/>
                <w:sz w:val="28"/>
                <w:szCs w:val="28"/>
                <w:lang w:eastAsia="en-US"/>
              </w:rPr>
              <w:t>,</w:t>
            </w:r>
            <w:r w:rsidRPr="00620338">
              <w:rPr>
                <w:rFonts w:eastAsia="Calibri"/>
                <w:bCs/>
                <w:sz w:val="28"/>
                <w:szCs w:val="28"/>
                <w:lang w:val="uk-UA" w:eastAsia="en-US"/>
              </w:rPr>
              <w:t>7</w:t>
            </w:r>
            <w:r w:rsidRPr="00620338">
              <w:rPr>
                <w:rFonts w:eastAsia="Calibri"/>
                <w:bCs/>
                <w:sz w:val="28"/>
                <w:szCs w:val="28"/>
                <w:lang w:eastAsia="en-US"/>
              </w:rPr>
              <w:t>5</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sz w:val="28"/>
                <w:szCs w:val="28"/>
                <w:lang w:val="uk-UA" w:eastAsia="en-US"/>
              </w:rPr>
            </w:pPr>
            <w:r w:rsidRPr="00620338">
              <w:rPr>
                <w:rFonts w:eastAsia="Calibri"/>
                <w:bCs/>
                <w:sz w:val="28"/>
                <w:szCs w:val="28"/>
                <w:lang w:eastAsia="en-US"/>
              </w:rPr>
              <w:t>4,3</w:t>
            </w:r>
            <w:r w:rsidRPr="00620338">
              <w:rPr>
                <w:rFonts w:eastAsia="Calibri"/>
                <w:bCs/>
                <w:sz w:val="28"/>
                <w:szCs w:val="28"/>
                <w:lang w:val="uk-UA" w:eastAsia="en-US"/>
              </w:rPr>
              <w:t>5</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8</w:t>
            </w:r>
            <w:r w:rsidRPr="00620338">
              <w:rPr>
                <w:rFonts w:eastAsia="Calibri"/>
                <w:bCs/>
                <w:color w:val="000000"/>
                <w:sz w:val="28"/>
                <w:szCs w:val="28"/>
                <w:lang w:eastAsia="en-US"/>
              </w:rPr>
              <w:t>,</w:t>
            </w:r>
            <w:r w:rsidRPr="00620338">
              <w:rPr>
                <w:rFonts w:eastAsia="Calibri"/>
                <w:bCs/>
                <w:color w:val="000000"/>
                <w:sz w:val="28"/>
                <w:szCs w:val="28"/>
                <w:lang w:val="uk-UA" w:eastAsia="en-US"/>
              </w:rPr>
              <w:t>15</w:t>
            </w:r>
          </w:p>
        </w:tc>
      </w:tr>
      <w:tr w:rsidR="00D90348" w:rsidRPr="00620338" w:rsidTr="003D2BDB">
        <w:trPr>
          <w:cantSplit/>
          <w:trHeight w:hRule="exact" w:val="454"/>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val="uk-UA" w:eastAsia="en-US"/>
              </w:rPr>
              <w:t>1</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2</w:t>
            </w:r>
            <w:r w:rsidRPr="00620338">
              <w:rPr>
                <w:rFonts w:eastAsia="Calibri"/>
                <w:bCs/>
                <w:color w:val="000000"/>
                <w:sz w:val="28"/>
                <w:szCs w:val="28"/>
                <w:lang w:eastAsia="en-US"/>
              </w:rPr>
              <w:t>,5</w:t>
            </w:r>
            <w:r w:rsidRPr="00620338">
              <w:rPr>
                <w:rFonts w:eastAsia="Calibri"/>
                <w:bCs/>
                <w:color w:val="000000"/>
                <w:sz w:val="28"/>
                <w:szCs w:val="28"/>
                <w:lang w:val="uk-UA" w:eastAsia="en-US"/>
              </w:rPr>
              <w:t>1***</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0,5</w:t>
            </w:r>
            <w:r w:rsidRPr="00620338">
              <w:rPr>
                <w:rFonts w:eastAsia="Calibri"/>
                <w:bCs/>
                <w:color w:val="000000"/>
                <w:sz w:val="28"/>
                <w:szCs w:val="28"/>
                <w:lang w:val="uk-UA" w:eastAsia="en-US"/>
              </w:rPr>
              <w:t>2</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0,1</w:t>
            </w:r>
            <w:r w:rsidRPr="00620338">
              <w:rPr>
                <w:rFonts w:eastAsia="Calibri"/>
                <w:bCs/>
                <w:color w:val="000000"/>
                <w:sz w:val="28"/>
                <w:szCs w:val="28"/>
                <w:lang w:val="uk-UA" w:eastAsia="en-US"/>
              </w:rPr>
              <w:t>6</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1</w:t>
            </w:r>
            <w:r w:rsidRPr="00620338">
              <w:rPr>
                <w:rFonts w:eastAsia="Calibri"/>
                <w:bCs/>
                <w:color w:val="000000"/>
                <w:sz w:val="28"/>
                <w:szCs w:val="28"/>
                <w:lang w:eastAsia="en-US"/>
              </w:rPr>
              <w:t>,30</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3</w:t>
            </w:r>
            <w:r w:rsidRPr="00620338">
              <w:rPr>
                <w:rFonts w:eastAsia="Calibri"/>
                <w:bCs/>
                <w:color w:val="000000"/>
                <w:sz w:val="28"/>
                <w:szCs w:val="28"/>
                <w:lang w:eastAsia="en-US"/>
              </w:rPr>
              <w:t>,</w:t>
            </w:r>
            <w:r w:rsidRPr="00620338">
              <w:rPr>
                <w:rFonts w:eastAsia="Calibri"/>
                <w:bCs/>
                <w:color w:val="000000"/>
                <w:sz w:val="28"/>
                <w:szCs w:val="28"/>
                <w:lang w:val="uk-UA" w:eastAsia="en-US"/>
              </w:rPr>
              <w:t>4</w:t>
            </w:r>
            <w:r w:rsidRPr="00620338">
              <w:rPr>
                <w:rFonts w:eastAsia="Calibri"/>
                <w:bCs/>
                <w:color w:val="000000"/>
                <w:sz w:val="28"/>
                <w:szCs w:val="28"/>
                <w:lang w:eastAsia="en-US"/>
              </w:rPr>
              <w:t>2</w:t>
            </w:r>
          </w:p>
        </w:tc>
        <w:tc>
          <w:tcPr>
            <w:tcW w:w="815"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bCs/>
                <w:color w:val="000000"/>
                <w:sz w:val="28"/>
                <w:szCs w:val="28"/>
                <w:lang w:eastAsia="en-US"/>
              </w:rPr>
              <w:t>1</w:t>
            </w:r>
            <w:r w:rsidRPr="00620338">
              <w:rPr>
                <w:rFonts w:eastAsia="Calibri"/>
                <w:bCs/>
                <w:color w:val="000000"/>
                <w:sz w:val="28"/>
                <w:szCs w:val="28"/>
                <w:lang w:val="uk-UA" w:eastAsia="en-US"/>
              </w:rPr>
              <w:t>0</w:t>
            </w:r>
            <w:r w:rsidRPr="00620338">
              <w:rPr>
                <w:rFonts w:eastAsia="Calibri"/>
                <w:bCs/>
                <w:color w:val="000000"/>
                <w:sz w:val="28"/>
                <w:szCs w:val="28"/>
                <w:lang w:eastAsia="en-US"/>
              </w:rPr>
              <w:t>,</w:t>
            </w:r>
            <w:r w:rsidRPr="00620338">
              <w:rPr>
                <w:rFonts w:eastAsia="Calibri"/>
                <w:bCs/>
                <w:color w:val="000000"/>
                <w:sz w:val="28"/>
                <w:szCs w:val="28"/>
                <w:lang w:val="uk-UA" w:eastAsia="en-US"/>
              </w:rPr>
              <w:t>93</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val="uk-UA" w:eastAsia="en-US"/>
              </w:rPr>
              <w:t>14</w:t>
            </w:r>
            <w:r w:rsidRPr="00620338">
              <w:rPr>
                <w:rFonts w:eastAsia="Calibri"/>
                <w:bCs/>
                <w:color w:val="000000"/>
                <w:sz w:val="28"/>
                <w:szCs w:val="28"/>
                <w:lang w:eastAsia="en-US"/>
              </w:rPr>
              <w:t>,</w:t>
            </w:r>
            <w:r w:rsidRPr="00620338">
              <w:rPr>
                <w:rFonts w:eastAsia="Calibri"/>
                <w:bCs/>
                <w:color w:val="000000"/>
                <w:sz w:val="28"/>
                <w:szCs w:val="28"/>
                <w:lang w:val="uk-UA" w:eastAsia="en-US"/>
              </w:rPr>
              <w:t>1</w:t>
            </w:r>
            <w:r w:rsidRPr="00620338">
              <w:rPr>
                <w:rFonts w:eastAsia="Calibri"/>
                <w:bCs/>
                <w:color w:val="000000"/>
                <w:sz w:val="28"/>
                <w:szCs w:val="28"/>
                <w:lang w:eastAsia="en-US"/>
              </w:rPr>
              <w:t>7</w:t>
            </w:r>
          </w:p>
        </w:tc>
      </w:tr>
      <w:tr w:rsidR="00D90348" w:rsidRPr="00620338" w:rsidTr="003D2BDB">
        <w:trPr>
          <w:cantSplit/>
          <w:trHeight w:hRule="exact" w:val="454"/>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eastAsia="en-US"/>
              </w:rPr>
              <w:t>2</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19</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sz w:val="28"/>
                <w:szCs w:val="28"/>
                <w:lang w:eastAsia="en-US"/>
              </w:rPr>
              <w:t>10,3</w:t>
            </w:r>
            <w:r w:rsidRPr="00620338">
              <w:rPr>
                <w:rFonts w:eastAsia="Calibri"/>
                <w:sz w:val="28"/>
                <w:szCs w:val="28"/>
                <w:lang w:val="uk-UA" w:eastAsia="en-US"/>
              </w:rPr>
              <w:t>9***</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sz w:val="28"/>
                <w:szCs w:val="28"/>
                <w:lang w:eastAsia="en-US"/>
              </w:rPr>
              <w:t>0,6</w:t>
            </w:r>
            <w:r w:rsidRPr="00620338">
              <w:rPr>
                <w:rFonts w:eastAsia="Calibri"/>
                <w:sz w:val="28"/>
                <w:szCs w:val="28"/>
                <w:lang w:val="uk-UA" w:eastAsia="en-US"/>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sz w:val="28"/>
                <w:szCs w:val="28"/>
                <w:lang w:eastAsia="en-US"/>
              </w:rPr>
              <w:t>0,1</w:t>
            </w:r>
            <w:r w:rsidRPr="00620338">
              <w:rPr>
                <w:rFonts w:eastAsia="Calibri"/>
                <w:sz w:val="28"/>
                <w:szCs w:val="28"/>
                <w:lang w:val="uk-UA" w:eastAsia="en-US"/>
              </w:rPr>
              <w:t>1</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sz w:val="28"/>
                <w:szCs w:val="28"/>
                <w:lang w:val="uk-UA" w:eastAsia="en-US"/>
              </w:rPr>
              <w:t>9,95</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sz w:val="28"/>
                <w:szCs w:val="28"/>
                <w:lang w:eastAsia="en-US"/>
              </w:rPr>
              <w:t>1</w:t>
            </w:r>
            <w:r w:rsidRPr="00620338">
              <w:rPr>
                <w:rFonts w:eastAsia="Calibri"/>
                <w:sz w:val="28"/>
                <w:szCs w:val="28"/>
                <w:lang w:val="uk-UA" w:eastAsia="en-US"/>
              </w:rPr>
              <w:t>1</w:t>
            </w:r>
            <w:r w:rsidRPr="00620338">
              <w:rPr>
                <w:rFonts w:eastAsia="Calibri"/>
                <w:sz w:val="28"/>
                <w:szCs w:val="28"/>
                <w:lang w:eastAsia="en-US"/>
              </w:rPr>
              <w:t>,62</w:t>
            </w:r>
          </w:p>
        </w:tc>
        <w:tc>
          <w:tcPr>
            <w:tcW w:w="815"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sz w:val="28"/>
                <w:szCs w:val="28"/>
                <w:lang w:eastAsia="en-US"/>
              </w:rPr>
              <w:t>9,</w:t>
            </w:r>
            <w:r w:rsidRPr="00620338">
              <w:rPr>
                <w:rFonts w:eastAsia="Calibri"/>
                <w:sz w:val="28"/>
                <w:szCs w:val="28"/>
                <w:lang w:val="uk-UA" w:eastAsia="en-US"/>
              </w:rPr>
              <w:t>00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sz w:val="28"/>
                <w:szCs w:val="28"/>
                <w:lang w:eastAsia="en-US"/>
              </w:rPr>
              <w:t>1</w:t>
            </w:r>
            <w:r w:rsidRPr="00620338">
              <w:rPr>
                <w:rFonts w:eastAsia="Calibri"/>
                <w:sz w:val="28"/>
                <w:szCs w:val="28"/>
                <w:lang w:val="uk-UA" w:eastAsia="en-US"/>
              </w:rPr>
              <w:t>2</w:t>
            </w:r>
            <w:r w:rsidRPr="00620338">
              <w:rPr>
                <w:rFonts w:eastAsia="Calibri"/>
                <w:sz w:val="28"/>
                <w:szCs w:val="28"/>
                <w:lang w:eastAsia="en-US"/>
              </w:rPr>
              <w:t>,</w:t>
            </w:r>
            <w:r w:rsidRPr="00620338">
              <w:rPr>
                <w:rFonts w:eastAsia="Calibri"/>
                <w:sz w:val="28"/>
                <w:szCs w:val="28"/>
                <w:lang w:val="uk-UA" w:eastAsia="en-US"/>
              </w:rPr>
              <w:t>36</w:t>
            </w:r>
          </w:p>
        </w:tc>
      </w:tr>
      <w:tr w:rsidR="00D90348" w:rsidRPr="00620338" w:rsidTr="003D2BDB">
        <w:trPr>
          <w:cantSplit/>
          <w:trHeight w:hRule="exact" w:val="454"/>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3</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21</w:t>
            </w:r>
          </w:p>
        </w:tc>
        <w:tc>
          <w:tcPr>
            <w:tcW w:w="1134" w:type="dxa"/>
            <w:shd w:val="clear" w:color="auto" w:fill="FFFFFF"/>
          </w:tcPr>
          <w:p w:rsidR="00D90348" w:rsidRPr="00620338" w:rsidRDefault="00D90348" w:rsidP="003D2BDB">
            <w:pPr>
              <w:spacing w:line="360" w:lineRule="auto"/>
              <w:jc w:val="center"/>
              <w:rPr>
                <w:rFonts w:eastAsia="Calibri"/>
                <w:sz w:val="28"/>
                <w:szCs w:val="28"/>
                <w:lang w:val="uk-UA" w:eastAsia="en-US"/>
              </w:rPr>
            </w:pPr>
            <w:r w:rsidRPr="00620338">
              <w:rPr>
                <w:rFonts w:eastAsia="Calibri"/>
                <w:sz w:val="28"/>
                <w:szCs w:val="28"/>
                <w:lang w:val="uk-UA" w:eastAsia="en-US"/>
              </w:rPr>
              <w:t>8,42</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sz w:val="28"/>
                <w:szCs w:val="28"/>
                <w:lang w:val="uk-UA" w:eastAsia="en-US"/>
              </w:rPr>
            </w:pPr>
            <w:r w:rsidRPr="00620338">
              <w:rPr>
                <w:rFonts w:eastAsia="Calibri"/>
                <w:sz w:val="28"/>
                <w:szCs w:val="28"/>
                <w:lang w:val="uk-UA" w:eastAsia="en-US"/>
              </w:rPr>
              <w:t>1,20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sz w:val="28"/>
                <w:szCs w:val="28"/>
                <w:lang w:val="uk-UA" w:eastAsia="en-US"/>
              </w:rPr>
            </w:pPr>
            <w:r w:rsidRPr="00620338">
              <w:rPr>
                <w:rFonts w:eastAsia="Calibri"/>
                <w:sz w:val="28"/>
                <w:szCs w:val="28"/>
                <w:lang w:val="uk-UA" w:eastAsia="en-US"/>
              </w:rPr>
              <w:t>0,59</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sz w:val="28"/>
                <w:szCs w:val="28"/>
                <w:lang w:val="uk-UA" w:eastAsia="en-US"/>
              </w:rPr>
            </w:pPr>
            <w:r w:rsidRPr="00620338">
              <w:rPr>
                <w:rFonts w:eastAsia="Calibri"/>
                <w:sz w:val="28"/>
                <w:szCs w:val="28"/>
                <w:lang w:val="uk-UA" w:eastAsia="en-US"/>
              </w:rPr>
              <w:t>7,60</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sz w:val="28"/>
                <w:szCs w:val="28"/>
                <w:lang w:val="uk-UA" w:eastAsia="en-US"/>
              </w:rPr>
            </w:pPr>
            <w:r w:rsidRPr="00620338">
              <w:rPr>
                <w:rFonts w:eastAsia="Calibri"/>
                <w:sz w:val="28"/>
                <w:szCs w:val="28"/>
                <w:lang w:val="uk-UA" w:eastAsia="en-US"/>
              </w:rPr>
              <w:t>9,15</w:t>
            </w:r>
          </w:p>
        </w:tc>
        <w:tc>
          <w:tcPr>
            <w:tcW w:w="815" w:type="dxa"/>
            <w:shd w:val="clear" w:color="auto" w:fill="FFFFFF"/>
          </w:tcPr>
          <w:p w:rsidR="00D90348" w:rsidRPr="00620338" w:rsidRDefault="00D90348" w:rsidP="003D2BDB">
            <w:pPr>
              <w:spacing w:line="360" w:lineRule="auto"/>
              <w:jc w:val="center"/>
              <w:rPr>
                <w:rFonts w:eastAsia="Calibri"/>
                <w:sz w:val="28"/>
                <w:szCs w:val="28"/>
                <w:lang w:val="uk-UA" w:eastAsia="en-US"/>
              </w:rPr>
            </w:pPr>
            <w:r w:rsidRPr="00620338">
              <w:rPr>
                <w:rFonts w:eastAsia="Calibri"/>
                <w:sz w:val="28"/>
                <w:szCs w:val="28"/>
                <w:lang w:val="uk-UA" w:eastAsia="en-US"/>
              </w:rPr>
              <w:t>6,00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sz w:val="28"/>
                <w:szCs w:val="28"/>
                <w:lang w:val="uk-UA" w:eastAsia="en-US"/>
              </w:rPr>
            </w:pPr>
            <w:r w:rsidRPr="00620338">
              <w:rPr>
                <w:rFonts w:eastAsia="Calibri"/>
                <w:sz w:val="28"/>
                <w:szCs w:val="28"/>
                <w:lang w:val="uk-UA" w:eastAsia="en-US"/>
              </w:rPr>
              <w:t>10,00</w:t>
            </w:r>
          </w:p>
        </w:tc>
      </w:tr>
      <w:tr w:rsidR="00D90348" w:rsidRPr="00620338" w:rsidTr="003D2BDB">
        <w:trPr>
          <w:cantSplit/>
          <w:trHeight w:hRule="exact" w:val="454"/>
        </w:trPr>
        <w:tc>
          <w:tcPr>
            <w:tcW w:w="1851"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16</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bCs/>
                <w:color w:val="000000"/>
                <w:sz w:val="28"/>
                <w:szCs w:val="28"/>
                <w:lang w:val="uk-UA" w:eastAsia="en-US"/>
              </w:rPr>
              <w:t>7</w:t>
            </w:r>
            <w:r w:rsidRPr="00620338">
              <w:rPr>
                <w:rFonts w:eastAsia="Calibri"/>
                <w:bCs/>
                <w:color w:val="000000"/>
                <w:sz w:val="28"/>
                <w:szCs w:val="28"/>
                <w:lang w:eastAsia="en-US"/>
              </w:rPr>
              <w:t>,1</w:t>
            </w:r>
            <w:r w:rsidRPr="00620338">
              <w:rPr>
                <w:rFonts w:eastAsia="Calibri"/>
                <w:bCs/>
                <w:color w:val="000000"/>
                <w:sz w:val="28"/>
                <w:szCs w:val="28"/>
                <w:lang w:val="uk-UA" w:eastAsia="en-US"/>
              </w:rPr>
              <w:t>0</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eastAsia="en-US"/>
              </w:rPr>
              <w:t>0,</w:t>
            </w:r>
            <w:r w:rsidRPr="00620338">
              <w:rPr>
                <w:rFonts w:eastAsia="Calibri"/>
                <w:bCs/>
                <w:color w:val="000000"/>
                <w:sz w:val="28"/>
                <w:szCs w:val="28"/>
                <w:lang w:val="uk-UA" w:eastAsia="en-US"/>
              </w:rPr>
              <w:t>5</w:t>
            </w:r>
            <w:r w:rsidRPr="00620338">
              <w:rPr>
                <w:rFonts w:eastAsia="Calibri"/>
                <w:bCs/>
                <w:color w:val="000000"/>
                <w:sz w:val="28"/>
                <w:szCs w:val="28"/>
                <w:lang w:eastAsia="en-US"/>
              </w:rPr>
              <w:t>6</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w:t>
            </w:r>
            <w:r w:rsidRPr="00620338">
              <w:rPr>
                <w:rFonts w:eastAsia="Calibri"/>
                <w:bCs/>
                <w:color w:val="000000"/>
                <w:sz w:val="28"/>
                <w:szCs w:val="28"/>
                <w:lang w:val="uk-UA" w:eastAsia="en-US"/>
              </w:rPr>
              <w:t>37</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6</w:t>
            </w:r>
            <w:r w:rsidRPr="00620338">
              <w:rPr>
                <w:rFonts w:eastAsia="Calibri"/>
                <w:bCs/>
                <w:color w:val="000000"/>
                <w:sz w:val="28"/>
                <w:szCs w:val="28"/>
                <w:lang w:eastAsia="en-US"/>
              </w:rPr>
              <w:t>,</w:t>
            </w:r>
            <w:r w:rsidRPr="00620338">
              <w:rPr>
                <w:rFonts w:eastAsia="Calibri"/>
                <w:bCs/>
                <w:color w:val="000000"/>
                <w:sz w:val="28"/>
                <w:szCs w:val="28"/>
                <w:lang w:val="uk-UA" w:eastAsia="en-US"/>
              </w:rPr>
              <w:t>46</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7,95</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6,10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8,15</w:t>
            </w:r>
          </w:p>
        </w:tc>
      </w:tr>
      <w:tr w:rsidR="00D90348" w:rsidRPr="00620338" w:rsidTr="003D2BDB">
        <w:trPr>
          <w:cantSplit/>
          <w:trHeight w:hRule="exact" w:val="454"/>
        </w:trPr>
        <w:tc>
          <w:tcPr>
            <w:tcW w:w="1851" w:type="dxa"/>
            <w:vMerge w:val="restart"/>
            <w:shd w:val="clear" w:color="auto" w:fill="FFFFFF"/>
            <w:vAlign w:val="center"/>
          </w:tcPr>
          <w:p w:rsidR="00D90348" w:rsidRDefault="00D90348" w:rsidP="003D2BDB">
            <w:pPr>
              <w:spacing w:line="360" w:lineRule="auto"/>
              <w:jc w:val="center"/>
              <w:rPr>
                <w:sz w:val="28"/>
                <w:szCs w:val="28"/>
                <w:lang w:val="uk-UA"/>
              </w:rPr>
            </w:pPr>
            <w:r w:rsidRPr="00620338">
              <w:rPr>
                <w:sz w:val="28"/>
                <w:szCs w:val="28"/>
                <w:lang w:val="uk-UA"/>
              </w:rPr>
              <w:t xml:space="preserve">Еозинофіли, </w:t>
            </w:r>
          </w:p>
          <w:p w:rsidR="00D90348" w:rsidRPr="00620338" w:rsidRDefault="00D90348" w:rsidP="003D2BDB">
            <w:pPr>
              <w:spacing w:line="360" w:lineRule="auto"/>
              <w:jc w:val="center"/>
              <w:rPr>
                <w:sz w:val="28"/>
                <w:szCs w:val="28"/>
              </w:rPr>
            </w:pPr>
            <w:r w:rsidRPr="00620338">
              <w:rPr>
                <w:sz w:val="28"/>
                <w:szCs w:val="28"/>
                <w:lang w:val="uk-UA"/>
              </w:rPr>
              <w:t>%</w:t>
            </w: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К</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1,</w:t>
            </w:r>
            <w:r w:rsidRPr="00620338">
              <w:rPr>
                <w:color w:val="000000"/>
                <w:sz w:val="28"/>
                <w:szCs w:val="28"/>
                <w:lang w:val="uk-UA"/>
              </w:rPr>
              <w:t>9</w:t>
            </w:r>
          </w:p>
        </w:tc>
        <w:tc>
          <w:tcPr>
            <w:tcW w:w="850"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1,18</w:t>
            </w:r>
          </w:p>
        </w:tc>
        <w:tc>
          <w:tcPr>
            <w:tcW w:w="851"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0,2</w:t>
            </w:r>
            <w:r w:rsidRPr="00620338">
              <w:rPr>
                <w:color w:val="000000"/>
                <w:sz w:val="28"/>
                <w:szCs w:val="28"/>
                <w:lang w:val="uk-UA"/>
              </w:rPr>
              <w:t>8</w:t>
            </w:r>
          </w:p>
        </w:tc>
        <w:tc>
          <w:tcPr>
            <w:tcW w:w="992"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1,30</w:t>
            </w:r>
          </w:p>
        </w:tc>
        <w:tc>
          <w:tcPr>
            <w:tcW w:w="886" w:type="dxa"/>
            <w:gridSpan w:val="2"/>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2,48</w:t>
            </w:r>
          </w:p>
        </w:tc>
        <w:tc>
          <w:tcPr>
            <w:tcW w:w="815"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1</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5</w:t>
            </w:r>
            <w:r w:rsidRPr="00620338">
              <w:rPr>
                <w:color w:val="000000"/>
                <w:sz w:val="28"/>
                <w:szCs w:val="28"/>
                <w:lang w:val="uk-UA"/>
              </w:rPr>
              <w:t>,0</w:t>
            </w:r>
          </w:p>
        </w:tc>
      </w:tr>
      <w:tr w:rsidR="00D90348" w:rsidRPr="00620338" w:rsidTr="003D2BDB">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val="uk-UA" w:eastAsia="en-US"/>
              </w:rPr>
              <w:t>1</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rPr>
              <w:t>2,3</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0,8</w:t>
            </w:r>
            <w:r w:rsidRPr="00620338">
              <w:rPr>
                <w:color w:val="000000"/>
                <w:sz w:val="28"/>
                <w:szCs w:val="28"/>
                <w:lang w:val="uk-UA"/>
              </w:rPr>
              <w:t>2</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0,21</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1,88</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2,79</w:t>
            </w:r>
          </w:p>
        </w:tc>
        <w:tc>
          <w:tcPr>
            <w:tcW w:w="815" w:type="dxa"/>
            <w:shd w:val="clear" w:color="auto" w:fill="FFFFFF"/>
          </w:tcPr>
          <w:p w:rsidR="00D90348" w:rsidRPr="00620338" w:rsidRDefault="00D90348" w:rsidP="003D2BDB">
            <w:pPr>
              <w:spacing w:line="360" w:lineRule="auto"/>
              <w:jc w:val="center"/>
              <w:rPr>
                <w:rFonts w:eastAsia="Calibri"/>
                <w:bCs/>
                <w:color w:val="000000"/>
                <w:sz w:val="28"/>
                <w:szCs w:val="28"/>
                <w:lang w:eastAsia="en-US"/>
              </w:rPr>
            </w:pPr>
            <w:r w:rsidRPr="00620338">
              <w:rPr>
                <w:color w:val="000000"/>
                <w:sz w:val="28"/>
                <w:szCs w:val="28"/>
              </w:rPr>
              <w:t>1</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4</w:t>
            </w:r>
            <w:r w:rsidRPr="00620338">
              <w:rPr>
                <w:color w:val="000000"/>
                <w:sz w:val="28"/>
                <w:szCs w:val="28"/>
                <w:lang w:val="uk-UA"/>
              </w:rPr>
              <w:t>,0</w:t>
            </w:r>
          </w:p>
        </w:tc>
      </w:tr>
      <w:tr w:rsidR="00D90348" w:rsidRPr="00620338" w:rsidTr="003D2BDB">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eastAsia="en-US"/>
              </w:rPr>
              <w:t>2</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19</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rPr>
              <w:t>2,1</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1,0</w:t>
            </w:r>
            <w:r w:rsidRPr="00620338">
              <w:rPr>
                <w:color w:val="000000"/>
                <w:sz w:val="28"/>
                <w:szCs w:val="28"/>
                <w:lang w:val="uk-UA"/>
              </w:rPr>
              <w:t>3</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0,2</w:t>
            </w:r>
            <w:r w:rsidRPr="00620338">
              <w:rPr>
                <w:color w:val="000000"/>
                <w:sz w:val="28"/>
                <w:szCs w:val="28"/>
                <w:lang w:val="uk-UA"/>
              </w:rPr>
              <w:t>8</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1,55</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2,74</w:t>
            </w:r>
          </w:p>
        </w:tc>
        <w:tc>
          <w:tcPr>
            <w:tcW w:w="815" w:type="dxa"/>
            <w:shd w:val="clear" w:color="auto" w:fill="FFFFFF"/>
          </w:tcPr>
          <w:p w:rsidR="00D90348" w:rsidRPr="00620338" w:rsidRDefault="00D90348" w:rsidP="003D2BDB">
            <w:pPr>
              <w:spacing w:line="360" w:lineRule="auto"/>
              <w:jc w:val="center"/>
              <w:rPr>
                <w:rFonts w:eastAsia="Calibri"/>
                <w:bCs/>
                <w:color w:val="000000"/>
                <w:sz w:val="28"/>
                <w:szCs w:val="28"/>
                <w:lang w:eastAsia="en-US"/>
              </w:rPr>
            </w:pPr>
            <w:r w:rsidRPr="00620338">
              <w:rPr>
                <w:color w:val="000000"/>
                <w:sz w:val="28"/>
                <w:szCs w:val="28"/>
              </w:rPr>
              <w:t>1</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4</w:t>
            </w:r>
            <w:r w:rsidRPr="00620338">
              <w:rPr>
                <w:color w:val="000000"/>
                <w:sz w:val="28"/>
                <w:szCs w:val="28"/>
                <w:lang w:val="uk-UA"/>
              </w:rPr>
              <w:t>,0</w:t>
            </w:r>
          </w:p>
        </w:tc>
      </w:tr>
      <w:tr w:rsidR="00D90348" w:rsidRPr="00620338" w:rsidTr="003D2BDB">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3</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21</w:t>
            </w:r>
          </w:p>
        </w:tc>
        <w:tc>
          <w:tcPr>
            <w:tcW w:w="1134"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3,6</w:t>
            </w:r>
            <w:r>
              <w:rPr>
                <w:color w:val="000000"/>
                <w:sz w:val="28"/>
                <w:szCs w:val="28"/>
                <w:lang w:val="uk-UA"/>
              </w:rPr>
              <w:t>***</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0,75</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0,16</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3,20</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3,85</w:t>
            </w:r>
          </w:p>
        </w:tc>
        <w:tc>
          <w:tcPr>
            <w:tcW w:w="815"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2,0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5,0</w:t>
            </w:r>
          </w:p>
        </w:tc>
      </w:tr>
      <w:tr w:rsidR="00D90348" w:rsidRPr="00620338" w:rsidTr="003D2BDB">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w:t>
            </w:r>
          </w:p>
        </w:tc>
        <w:tc>
          <w:tcPr>
            <w:tcW w:w="56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16</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1</w:t>
            </w:r>
            <w:r w:rsidRPr="00620338">
              <w:rPr>
                <w:color w:val="000000"/>
                <w:sz w:val="28"/>
                <w:szCs w:val="28"/>
              </w:rPr>
              <w:t>,5</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0,52</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0,15</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0</w:t>
            </w:r>
            <w:r w:rsidRPr="00620338">
              <w:rPr>
                <w:color w:val="000000"/>
                <w:sz w:val="28"/>
                <w:szCs w:val="28"/>
              </w:rPr>
              <w:t>,17</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1,83</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2</w:t>
            </w:r>
            <w:r w:rsidRPr="00620338">
              <w:rPr>
                <w:color w:val="000000"/>
                <w:sz w:val="28"/>
                <w:szCs w:val="28"/>
                <w:lang w:val="uk-UA"/>
              </w:rPr>
              <w:t>,0</w:t>
            </w:r>
          </w:p>
        </w:tc>
      </w:tr>
      <w:tr w:rsidR="00D90348" w:rsidRPr="00620338" w:rsidTr="00FA1727">
        <w:trPr>
          <w:cantSplit/>
          <w:trHeight w:hRule="exact" w:val="454"/>
        </w:trPr>
        <w:tc>
          <w:tcPr>
            <w:tcW w:w="1851" w:type="dxa"/>
            <w:vMerge w:val="restart"/>
            <w:shd w:val="clear" w:color="auto" w:fill="FFFFFF"/>
            <w:vAlign w:val="center"/>
          </w:tcPr>
          <w:p w:rsidR="00D90348" w:rsidRPr="00620338" w:rsidRDefault="00D90348" w:rsidP="003D2BDB">
            <w:pPr>
              <w:spacing w:line="360" w:lineRule="auto"/>
              <w:jc w:val="center"/>
              <w:rPr>
                <w:bCs/>
                <w:color w:val="000000"/>
                <w:kern w:val="24"/>
                <w:sz w:val="28"/>
                <w:szCs w:val="28"/>
                <w:lang w:val="uk-UA"/>
              </w:rPr>
            </w:pPr>
            <w:r w:rsidRPr="00620338">
              <w:rPr>
                <w:bCs/>
                <w:color w:val="000000"/>
                <w:kern w:val="24"/>
                <w:sz w:val="28"/>
                <w:szCs w:val="28"/>
                <w:lang w:val="uk-UA"/>
              </w:rPr>
              <w:t>ПЯН, %</w:t>
            </w: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К</w:t>
            </w:r>
          </w:p>
        </w:tc>
        <w:tc>
          <w:tcPr>
            <w:tcW w:w="56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1,</w:t>
            </w:r>
            <w:r w:rsidRPr="00620338">
              <w:rPr>
                <w:color w:val="000000"/>
                <w:sz w:val="28"/>
                <w:szCs w:val="28"/>
                <w:lang w:val="uk-UA"/>
              </w:rPr>
              <w:t>9</w:t>
            </w:r>
          </w:p>
        </w:tc>
        <w:tc>
          <w:tcPr>
            <w:tcW w:w="850"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0,67</w:t>
            </w:r>
          </w:p>
        </w:tc>
        <w:tc>
          <w:tcPr>
            <w:tcW w:w="851"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0,15</w:t>
            </w:r>
          </w:p>
        </w:tc>
        <w:tc>
          <w:tcPr>
            <w:tcW w:w="992"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1,54</w:t>
            </w:r>
          </w:p>
        </w:tc>
        <w:tc>
          <w:tcPr>
            <w:tcW w:w="886" w:type="dxa"/>
            <w:gridSpan w:val="2"/>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2,16</w:t>
            </w:r>
          </w:p>
        </w:tc>
        <w:tc>
          <w:tcPr>
            <w:tcW w:w="815"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1</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3</w:t>
            </w:r>
            <w:r w:rsidRPr="00620338">
              <w:rPr>
                <w:color w:val="000000"/>
                <w:sz w:val="28"/>
                <w:szCs w:val="28"/>
                <w:lang w:val="uk-UA"/>
              </w:rPr>
              <w:t>,0</w:t>
            </w:r>
          </w:p>
        </w:tc>
      </w:tr>
      <w:tr w:rsidR="00D90348" w:rsidRPr="00620338" w:rsidTr="00FA1727">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val="uk-UA" w:eastAsia="en-US"/>
              </w:rPr>
              <w:t>1</w:t>
            </w:r>
          </w:p>
        </w:tc>
        <w:tc>
          <w:tcPr>
            <w:tcW w:w="56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18</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8</w:t>
            </w:r>
            <w:r w:rsidRPr="00620338">
              <w:rPr>
                <w:color w:val="000000"/>
                <w:sz w:val="28"/>
                <w:szCs w:val="28"/>
              </w:rPr>
              <w:t>,7</w:t>
            </w:r>
            <w:r w:rsidRPr="00620338">
              <w:rPr>
                <w:color w:val="000000"/>
                <w:sz w:val="28"/>
                <w:szCs w:val="28"/>
                <w:lang w:val="uk-UA"/>
              </w:rPr>
              <w:t>**</w:t>
            </w:r>
            <w:r w:rsidRPr="00620338">
              <w:rPr>
                <w:color w:val="000000"/>
                <w:sz w:val="28"/>
                <w:szCs w:val="28"/>
              </w:rPr>
              <w:t>*</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3</w:t>
            </w:r>
            <w:r w:rsidRPr="00620338">
              <w:rPr>
                <w:color w:val="000000"/>
                <w:sz w:val="28"/>
                <w:szCs w:val="28"/>
              </w:rPr>
              <w:t>,66</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1,46</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6</w:t>
            </w:r>
            <w:r w:rsidRPr="00620338">
              <w:rPr>
                <w:color w:val="000000"/>
                <w:sz w:val="28"/>
                <w:szCs w:val="28"/>
              </w:rPr>
              <w:t>,60</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1</w:t>
            </w:r>
            <w:r w:rsidRPr="00620338">
              <w:rPr>
                <w:color w:val="000000"/>
                <w:sz w:val="28"/>
                <w:szCs w:val="28"/>
                <w:lang w:val="uk-UA"/>
              </w:rPr>
              <w:t>3</w:t>
            </w:r>
            <w:r w:rsidRPr="00620338">
              <w:rPr>
                <w:color w:val="000000"/>
                <w:sz w:val="28"/>
                <w:szCs w:val="28"/>
              </w:rPr>
              <w:t>,87</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6,0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15,0</w:t>
            </w:r>
          </w:p>
        </w:tc>
      </w:tr>
      <w:tr w:rsidR="00D90348" w:rsidRPr="00620338" w:rsidTr="00FA1727">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eastAsia="en-US"/>
              </w:rPr>
              <w:t>2</w:t>
            </w:r>
          </w:p>
        </w:tc>
        <w:tc>
          <w:tcPr>
            <w:tcW w:w="56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19</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7</w:t>
            </w:r>
            <w:r w:rsidRPr="00620338">
              <w:rPr>
                <w:color w:val="000000"/>
                <w:sz w:val="28"/>
                <w:szCs w:val="28"/>
              </w:rPr>
              <w:t>,6</w:t>
            </w:r>
            <w:r w:rsidRPr="00620338">
              <w:rPr>
                <w:color w:val="000000"/>
                <w:sz w:val="28"/>
                <w:szCs w:val="28"/>
                <w:lang w:val="uk-UA"/>
              </w:rPr>
              <w:t>**</w:t>
            </w:r>
            <w:r w:rsidRPr="00620338">
              <w:rPr>
                <w:color w:val="000000"/>
                <w:sz w:val="28"/>
                <w:szCs w:val="28"/>
              </w:rPr>
              <w:t>*</w:t>
            </w:r>
          </w:p>
        </w:tc>
        <w:tc>
          <w:tcPr>
            <w:tcW w:w="850"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rPr>
              <w:t>4,61</w:t>
            </w:r>
          </w:p>
        </w:tc>
        <w:tc>
          <w:tcPr>
            <w:tcW w:w="851"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rPr>
              <w:t>1,19</w:t>
            </w:r>
          </w:p>
        </w:tc>
        <w:tc>
          <w:tcPr>
            <w:tcW w:w="992"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5</w:t>
            </w:r>
            <w:r w:rsidRPr="00620338">
              <w:rPr>
                <w:color w:val="000000"/>
                <w:sz w:val="28"/>
                <w:szCs w:val="28"/>
              </w:rPr>
              <w:t>,05</w:t>
            </w:r>
          </w:p>
        </w:tc>
        <w:tc>
          <w:tcPr>
            <w:tcW w:w="886" w:type="dxa"/>
            <w:gridSpan w:val="2"/>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11</w:t>
            </w:r>
            <w:r w:rsidRPr="00620338">
              <w:rPr>
                <w:color w:val="000000"/>
                <w:sz w:val="28"/>
                <w:szCs w:val="28"/>
              </w:rPr>
              <w:t>,15</w:t>
            </w:r>
          </w:p>
        </w:tc>
        <w:tc>
          <w:tcPr>
            <w:tcW w:w="815"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4,0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lang w:val="uk-UA"/>
              </w:rPr>
              <w:t>14,0</w:t>
            </w:r>
          </w:p>
        </w:tc>
      </w:tr>
      <w:tr w:rsidR="00D90348" w:rsidRPr="00620338" w:rsidTr="00FA1727">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3</w:t>
            </w:r>
          </w:p>
        </w:tc>
        <w:tc>
          <w:tcPr>
            <w:tcW w:w="56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21</w:t>
            </w:r>
          </w:p>
        </w:tc>
        <w:tc>
          <w:tcPr>
            <w:tcW w:w="1134"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8,3***</w:t>
            </w:r>
          </w:p>
        </w:tc>
        <w:tc>
          <w:tcPr>
            <w:tcW w:w="850"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2,50</w:t>
            </w:r>
          </w:p>
        </w:tc>
        <w:tc>
          <w:tcPr>
            <w:tcW w:w="851"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1,04</w:t>
            </w:r>
          </w:p>
        </w:tc>
        <w:tc>
          <w:tcPr>
            <w:tcW w:w="992"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7,15</w:t>
            </w:r>
          </w:p>
        </w:tc>
        <w:tc>
          <w:tcPr>
            <w:tcW w:w="886" w:type="dxa"/>
            <w:gridSpan w:val="2"/>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9,40</w:t>
            </w:r>
          </w:p>
        </w:tc>
        <w:tc>
          <w:tcPr>
            <w:tcW w:w="815"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3,0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12,0</w:t>
            </w:r>
          </w:p>
        </w:tc>
      </w:tr>
      <w:tr w:rsidR="00D90348" w:rsidRPr="00620338" w:rsidTr="00FA1727">
        <w:trPr>
          <w:cantSplit/>
          <w:trHeight w:hRule="exact" w:val="454"/>
        </w:trPr>
        <w:tc>
          <w:tcPr>
            <w:tcW w:w="1851"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709"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w:t>
            </w:r>
          </w:p>
        </w:tc>
        <w:tc>
          <w:tcPr>
            <w:tcW w:w="56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16</w:t>
            </w:r>
          </w:p>
        </w:tc>
        <w:tc>
          <w:tcPr>
            <w:tcW w:w="1134"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5</w:t>
            </w:r>
            <w:r w:rsidRPr="00620338">
              <w:rPr>
                <w:color w:val="000000"/>
                <w:sz w:val="28"/>
                <w:szCs w:val="28"/>
              </w:rPr>
              <w:t>,6*</w:t>
            </w:r>
          </w:p>
        </w:tc>
        <w:tc>
          <w:tcPr>
            <w:tcW w:w="85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3,1</w:t>
            </w:r>
            <w:r w:rsidRPr="00620338">
              <w:rPr>
                <w:color w:val="000000"/>
                <w:sz w:val="28"/>
                <w:szCs w:val="28"/>
                <w:lang w:val="uk-UA"/>
              </w:rPr>
              <w:t>8</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0,8</w:t>
            </w:r>
            <w:r w:rsidRPr="00620338">
              <w:rPr>
                <w:color w:val="000000"/>
                <w:sz w:val="28"/>
                <w:szCs w:val="28"/>
                <w:lang w:val="uk-UA"/>
              </w:rPr>
              <w:t>5</w:t>
            </w:r>
          </w:p>
        </w:tc>
        <w:tc>
          <w:tcPr>
            <w:tcW w:w="99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2,81</w:t>
            </w:r>
          </w:p>
        </w:tc>
        <w:tc>
          <w:tcPr>
            <w:tcW w:w="886" w:type="dxa"/>
            <w:gridSpan w:val="2"/>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6,48</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2</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lang w:val="uk-UA"/>
              </w:rPr>
              <w:t>8,0</w:t>
            </w:r>
          </w:p>
        </w:tc>
      </w:tr>
    </w:tbl>
    <w:p w:rsidR="00FA1727" w:rsidRDefault="00FA1727">
      <w:pPr>
        <w:rPr>
          <w:lang w:val="uk-UA"/>
        </w:rPr>
      </w:pPr>
    </w:p>
    <w:p w:rsidR="00FA1727" w:rsidRDefault="00FA1727">
      <w:pPr>
        <w:rPr>
          <w:lang w:val="uk-UA"/>
        </w:rPr>
      </w:pPr>
    </w:p>
    <w:p w:rsidR="00FA1727" w:rsidRPr="00620338" w:rsidRDefault="00FA1727" w:rsidP="00FA1727">
      <w:pPr>
        <w:spacing w:after="200" w:line="360" w:lineRule="auto"/>
        <w:ind w:firstLine="708"/>
        <w:jc w:val="right"/>
        <w:rPr>
          <w:rFonts w:eastAsia="Calibri"/>
          <w:sz w:val="28"/>
          <w:szCs w:val="28"/>
          <w:lang w:val="uk-UA" w:eastAsia="en-US"/>
        </w:rPr>
      </w:pPr>
      <w:r w:rsidRPr="00620338">
        <w:rPr>
          <w:rFonts w:eastAsia="Calibri"/>
          <w:sz w:val="28"/>
          <w:szCs w:val="28"/>
          <w:lang w:val="uk-UA" w:eastAsia="en-US"/>
        </w:rPr>
        <w:t>Продовження  таблиці 3.</w:t>
      </w:r>
      <w:r>
        <w:rPr>
          <w:rFonts w:eastAsia="Calibri"/>
          <w:sz w:val="28"/>
          <w:szCs w:val="28"/>
          <w:lang w:val="uk-UA" w:eastAsia="en-US"/>
        </w:rPr>
        <w:t>5</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68"/>
        <w:gridCol w:w="533"/>
        <w:gridCol w:w="547"/>
        <w:gridCol w:w="1300"/>
        <w:gridCol w:w="876"/>
        <w:gridCol w:w="938"/>
        <w:gridCol w:w="882"/>
        <w:gridCol w:w="996"/>
        <w:gridCol w:w="815"/>
        <w:gridCol w:w="851"/>
      </w:tblGrid>
      <w:tr w:rsidR="00FA1727" w:rsidRPr="00620338" w:rsidTr="00D16F22">
        <w:trPr>
          <w:cantSplit/>
        </w:trPr>
        <w:tc>
          <w:tcPr>
            <w:tcW w:w="1768"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1</w:t>
            </w:r>
          </w:p>
        </w:tc>
        <w:tc>
          <w:tcPr>
            <w:tcW w:w="533"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2</w:t>
            </w:r>
          </w:p>
        </w:tc>
        <w:tc>
          <w:tcPr>
            <w:tcW w:w="547"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3</w:t>
            </w:r>
          </w:p>
        </w:tc>
        <w:tc>
          <w:tcPr>
            <w:tcW w:w="1300"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4</w:t>
            </w:r>
          </w:p>
        </w:tc>
        <w:tc>
          <w:tcPr>
            <w:tcW w:w="876"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5</w:t>
            </w:r>
          </w:p>
        </w:tc>
        <w:tc>
          <w:tcPr>
            <w:tcW w:w="938"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6</w:t>
            </w:r>
          </w:p>
        </w:tc>
        <w:tc>
          <w:tcPr>
            <w:tcW w:w="882"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7</w:t>
            </w:r>
          </w:p>
        </w:tc>
        <w:tc>
          <w:tcPr>
            <w:tcW w:w="996"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8</w:t>
            </w:r>
          </w:p>
        </w:tc>
        <w:tc>
          <w:tcPr>
            <w:tcW w:w="815"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9</w:t>
            </w:r>
          </w:p>
        </w:tc>
        <w:tc>
          <w:tcPr>
            <w:tcW w:w="851" w:type="dxa"/>
            <w:shd w:val="clear" w:color="auto" w:fill="FFFFFF"/>
          </w:tcPr>
          <w:p w:rsidR="00FA1727" w:rsidRPr="00620338" w:rsidRDefault="00FA1727" w:rsidP="00D16F22">
            <w:pPr>
              <w:spacing w:line="360" w:lineRule="auto"/>
              <w:jc w:val="center"/>
              <w:rPr>
                <w:rFonts w:eastAsia="Calibri"/>
                <w:sz w:val="28"/>
                <w:szCs w:val="28"/>
                <w:lang w:eastAsia="en-US"/>
              </w:rPr>
            </w:pPr>
            <w:r w:rsidRPr="00620338">
              <w:rPr>
                <w:rFonts w:eastAsia="Calibri"/>
                <w:sz w:val="28"/>
                <w:szCs w:val="28"/>
                <w:lang w:eastAsia="en-US"/>
              </w:rPr>
              <w:t>10</w:t>
            </w:r>
          </w:p>
        </w:tc>
      </w:tr>
      <w:tr w:rsidR="00D90348" w:rsidRPr="00620338" w:rsidTr="003D2BDB">
        <w:trPr>
          <w:cantSplit/>
          <w:trHeight w:hRule="exact" w:val="454"/>
        </w:trPr>
        <w:tc>
          <w:tcPr>
            <w:tcW w:w="1768" w:type="dxa"/>
            <w:vMerge w:val="restart"/>
            <w:shd w:val="clear" w:color="auto" w:fill="FFFFFF"/>
            <w:vAlign w:val="center"/>
          </w:tcPr>
          <w:p w:rsidR="00D90348" w:rsidRPr="00AA0B02" w:rsidRDefault="00D90348" w:rsidP="003D2BDB">
            <w:pPr>
              <w:spacing w:line="360" w:lineRule="auto"/>
              <w:jc w:val="center"/>
              <w:rPr>
                <w:bCs/>
                <w:color w:val="000000"/>
                <w:kern w:val="24"/>
                <w:sz w:val="28"/>
                <w:szCs w:val="28"/>
                <w:lang w:val="uk-UA"/>
              </w:rPr>
            </w:pPr>
            <w:r w:rsidRPr="00AA0B02">
              <w:rPr>
                <w:bCs/>
                <w:color w:val="000000"/>
                <w:kern w:val="24"/>
                <w:sz w:val="28"/>
                <w:szCs w:val="28"/>
                <w:lang w:val="uk-UA"/>
              </w:rPr>
              <w:t>СЯН, %</w:t>
            </w:r>
          </w:p>
        </w:tc>
        <w:tc>
          <w:tcPr>
            <w:tcW w:w="533"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rFonts w:eastAsia="Calibri"/>
                <w:color w:val="000000"/>
                <w:sz w:val="28"/>
                <w:szCs w:val="28"/>
                <w:lang w:val="uk-UA" w:eastAsia="en-US"/>
              </w:rPr>
              <w:t>К</w:t>
            </w:r>
          </w:p>
        </w:tc>
        <w:tc>
          <w:tcPr>
            <w:tcW w:w="547" w:type="dxa"/>
            <w:shd w:val="clear" w:color="auto" w:fill="FFFFFF"/>
            <w:vAlign w:val="center"/>
          </w:tcPr>
          <w:p w:rsidR="00D90348" w:rsidRPr="00AA0B02" w:rsidRDefault="00D90348" w:rsidP="003D2BDB">
            <w:pPr>
              <w:spacing w:line="360" w:lineRule="auto"/>
              <w:jc w:val="center"/>
              <w:rPr>
                <w:sz w:val="28"/>
                <w:szCs w:val="28"/>
                <w:lang w:val="uk-UA"/>
              </w:rPr>
            </w:pPr>
            <w:r w:rsidRPr="00AA0B02">
              <w:rPr>
                <w:sz w:val="28"/>
                <w:szCs w:val="28"/>
                <w:lang w:val="uk-UA"/>
              </w:rPr>
              <w:t>18</w:t>
            </w:r>
          </w:p>
        </w:tc>
        <w:tc>
          <w:tcPr>
            <w:tcW w:w="1300" w:type="dxa"/>
            <w:shd w:val="clear" w:color="auto" w:fill="FFFFFF"/>
            <w:vAlign w:val="center"/>
          </w:tcPr>
          <w:p w:rsidR="00D90348" w:rsidRPr="00AA0B02" w:rsidRDefault="00D90348" w:rsidP="003D2BDB">
            <w:pPr>
              <w:jc w:val="center"/>
              <w:rPr>
                <w:sz w:val="28"/>
                <w:szCs w:val="28"/>
              </w:rPr>
            </w:pPr>
            <w:r w:rsidRPr="00AA0B02">
              <w:rPr>
                <w:sz w:val="28"/>
                <w:szCs w:val="28"/>
              </w:rPr>
              <w:t>62,0</w:t>
            </w:r>
          </w:p>
        </w:tc>
        <w:tc>
          <w:tcPr>
            <w:tcW w:w="876" w:type="dxa"/>
            <w:shd w:val="clear" w:color="auto" w:fill="FFFFFF"/>
            <w:vAlign w:val="center"/>
          </w:tcPr>
          <w:p w:rsidR="00D90348" w:rsidRPr="00AA0B02" w:rsidRDefault="00D90348" w:rsidP="003D2BDB">
            <w:pPr>
              <w:jc w:val="center"/>
              <w:rPr>
                <w:sz w:val="28"/>
                <w:szCs w:val="28"/>
              </w:rPr>
            </w:pPr>
            <w:r w:rsidRPr="00AA0B02">
              <w:rPr>
                <w:sz w:val="28"/>
                <w:szCs w:val="28"/>
              </w:rPr>
              <w:t>1,66</w:t>
            </w:r>
          </w:p>
        </w:tc>
        <w:tc>
          <w:tcPr>
            <w:tcW w:w="938" w:type="dxa"/>
            <w:shd w:val="clear" w:color="auto" w:fill="FFFFFF"/>
            <w:vAlign w:val="center"/>
          </w:tcPr>
          <w:p w:rsidR="00D90348" w:rsidRPr="00AA0B02" w:rsidRDefault="00D90348" w:rsidP="003D2BDB">
            <w:pPr>
              <w:jc w:val="center"/>
              <w:rPr>
                <w:sz w:val="28"/>
                <w:szCs w:val="28"/>
              </w:rPr>
            </w:pPr>
            <w:r w:rsidRPr="00AA0B02">
              <w:rPr>
                <w:sz w:val="28"/>
                <w:szCs w:val="28"/>
              </w:rPr>
              <w:t>0,39</w:t>
            </w:r>
          </w:p>
        </w:tc>
        <w:tc>
          <w:tcPr>
            <w:tcW w:w="882" w:type="dxa"/>
            <w:shd w:val="clear" w:color="auto" w:fill="FFFFFF"/>
            <w:vAlign w:val="center"/>
          </w:tcPr>
          <w:p w:rsidR="00D90348" w:rsidRPr="00AA0B02" w:rsidRDefault="00D90348" w:rsidP="003D2BDB">
            <w:pPr>
              <w:jc w:val="center"/>
              <w:rPr>
                <w:sz w:val="28"/>
                <w:szCs w:val="28"/>
              </w:rPr>
            </w:pPr>
            <w:r w:rsidRPr="00AA0B02">
              <w:rPr>
                <w:sz w:val="28"/>
                <w:szCs w:val="28"/>
              </w:rPr>
              <w:t>59,92</w:t>
            </w:r>
          </w:p>
        </w:tc>
        <w:tc>
          <w:tcPr>
            <w:tcW w:w="996" w:type="dxa"/>
            <w:shd w:val="clear" w:color="auto" w:fill="FFFFFF"/>
            <w:vAlign w:val="center"/>
          </w:tcPr>
          <w:p w:rsidR="00D90348" w:rsidRPr="00AA0B02" w:rsidRDefault="00D90348" w:rsidP="003D2BDB">
            <w:pPr>
              <w:jc w:val="center"/>
              <w:rPr>
                <w:sz w:val="28"/>
                <w:szCs w:val="28"/>
              </w:rPr>
            </w:pPr>
            <w:r w:rsidRPr="00AA0B02">
              <w:rPr>
                <w:sz w:val="28"/>
                <w:szCs w:val="28"/>
              </w:rPr>
              <w:t>61,48</w:t>
            </w:r>
          </w:p>
        </w:tc>
        <w:tc>
          <w:tcPr>
            <w:tcW w:w="815" w:type="dxa"/>
            <w:shd w:val="clear" w:color="auto" w:fill="FFFFFF"/>
            <w:vAlign w:val="center"/>
          </w:tcPr>
          <w:p w:rsidR="00D90348" w:rsidRPr="00AA0B02" w:rsidRDefault="00D90348" w:rsidP="003D2BDB">
            <w:pPr>
              <w:jc w:val="center"/>
              <w:rPr>
                <w:sz w:val="28"/>
                <w:szCs w:val="28"/>
              </w:rPr>
            </w:pPr>
            <w:r w:rsidRPr="00AA0B02">
              <w:rPr>
                <w:sz w:val="28"/>
                <w:szCs w:val="28"/>
              </w:rPr>
              <w:t>58,0</w:t>
            </w:r>
          </w:p>
        </w:tc>
        <w:tc>
          <w:tcPr>
            <w:tcW w:w="851" w:type="dxa"/>
            <w:shd w:val="clear" w:color="auto" w:fill="FFFFFF"/>
            <w:vAlign w:val="center"/>
          </w:tcPr>
          <w:p w:rsidR="00D90348" w:rsidRPr="00AA0B02" w:rsidRDefault="00D90348" w:rsidP="003D2BDB">
            <w:pPr>
              <w:jc w:val="center"/>
              <w:rPr>
                <w:sz w:val="28"/>
                <w:szCs w:val="28"/>
              </w:rPr>
            </w:pPr>
            <w:r w:rsidRPr="00AA0B02">
              <w:rPr>
                <w:sz w:val="28"/>
                <w:szCs w:val="28"/>
              </w:rPr>
              <w:t>64,1</w:t>
            </w:r>
          </w:p>
        </w:tc>
      </w:tr>
      <w:tr w:rsidR="00D90348" w:rsidRPr="00620338" w:rsidTr="003D2BDB">
        <w:trPr>
          <w:cantSplit/>
          <w:trHeight w:hRule="exact" w:val="454"/>
        </w:trPr>
        <w:tc>
          <w:tcPr>
            <w:tcW w:w="1768" w:type="dxa"/>
            <w:vMerge/>
            <w:shd w:val="clear" w:color="auto" w:fill="FFFFFF"/>
            <w:vAlign w:val="center"/>
          </w:tcPr>
          <w:p w:rsidR="00D90348" w:rsidRPr="00AA0B02"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rFonts w:eastAsia="Calibri"/>
                <w:color w:val="000000"/>
                <w:sz w:val="28"/>
                <w:szCs w:val="28"/>
                <w:lang w:val="uk-UA" w:eastAsia="en-US"/>
              </w:rPr>
              <w:t>1</w:t>
            </w:r>
          </w:p>
        </w:tc>
        <w:tc>
          <w:tcPr>
            <w:tcW w:w="547" w:type="dxa"/>
            <w:shd w:val="clear" w:color="auto" w:fill="FFFFFF"/>
            <w:vAlign w:val="center"/>
          </w:tcPr>
          <w:p w:rsidR="00D90348" w:rsidRPr="00AA0B02" w:rsidRDefault="00D90348" w:rsidP="003D2BDB">
            <w:pPr>
              <w:spacing w:line="360" w:lineRule="auto"/>
              <w:jc w:val="center"/>
              <w:rPr>
                <w:sz w:val="28"/>
                <w:szCs w:val="28"/>
                <w:lang w:val="uk-UA"/>
              </w:rPr>
            </w:pPr>
            <w:r w:rsidRPr="00AA0B02">
              <w:rPr>
                <w:sz w:val="28"/>
                <w:szCs w:val="28"/>
                <w:lang w:val="uk-UA"/>
              </w:rPr>
              <w:t>18</w:t>
            </w:r>
          </w:p>
        </w:tc>
        <w:tc>
          <w:tcPr>
            <w:tcW w:w="1300"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val="uk-UA" w:eastAsia="en-US"/>
              </w:rPr>
            </w:pPr>
            <w:r w:rsidRPr="00AA0B02">
              <w:rPr>
                <w:color w:val="000000"/>
                <w:sz w:val="28"/>
                <w:szCs w:val="28"/>
                <w:lang w:val="uk-UA"/>
              </w:rPr>
              <w:t>73,1</w:t>
            </w:r>
            <w:r w:rsidRPr="00AA0B02">
              <w:rPr>
                <w:color w:val="000000"/>
                <w:sz w:val="28"/>
                <w:szCs w:val="28"/>
              </w:rPr>
              <w:t>*</w:t>
            </w:r>
            <w:r w:rsidRPr="00AA0B02">
              <w:rPr>
                <w:color w:val="000000"/>
                <w:sz w:val="28"/>
                <w:szCs w:val="28"/>
                <w:lang w:val="uk-UA"/>
              </w:rPr>
              <w:t>**</w:t>
            </w:r>
          </w:p>
        </w:tc>
        <w:tc>
          <w:tcPr>
            <w:tcW w:w="876"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color w:val="000000"/>
                <w:sz w:val="28"/>
                <w:szCs w:val="28"/>
                <w:lang w:val="uk-UA"/>
              </w:rPr>
              <w:t>3</w:t>
            </w:r>
            <w:r w:rsidRPr="00AA0B02">
              <w:rPr>
                <w:color w:val="000000"/>
                <w:sz w:val="28"/>
                <w:szCs w:val="28"/>
              </w:rPr>
              <w:t>,9</w:t>
            </w:r>
            <w:r w:rsidRPr="00AA0B02">
              <w:rPr>
                <w:color w:val="000000"/>
                <w:sz w:val="28"/>
                <w:szCs w:val="28"/>
                <w:lang w:val="uk-UA"/>
              </w:rPr>
              <w:t>0</w:t>
            </w:r>
          </w:p>
        </w:tc>
        <w:tc>
          <w:tcPr>
            <w:tcW w:w="938"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color w:val="000000"/>
                <w:sz w:val="28"/>
                <w:szCs w:val="28"/>
                <w:lang w:val="uk-UA"/>
              </w:rPr>
              <w:t>1,85</w:t>
            </w:r>
          </w:p>
        </w:tc>
        <w:tc>
          <w:tcPr>
            <w:tcW w:w="882"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eastAsia="en-US"/>
              </w:rPr>
            </w:pPr>
            <w:r w:rsidRPr="00AA0B02">
              <w:rPr>
                <w:color w:val="000000"/>
                <w:sz w:val="28"/>
                <w:szCs w:val="28"/>
                <w:lang w:val="uk-UA"/>
              </w:rPr>
              <w:t>67</w:t>
            </w:r>
            <w:r w:rsidRPr="00AA0B02">
              <w:rPr>
                <w:color w:val="000000"/>
                <w:sz w:val="28"/>
                <w:szCs w:val="28"/>
              </w:rPr>
              <w:t>,26</w:t>
            </w:r>
          </w:p>
        </w:tc>
        <w:tc>
          <w:tcPr>
            <w:tcW w:w="996"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color w:val="000000"/>
                <w:sz w:val="28"/>
                <w:szCs w:val="28"/>
                <w:lang w:val="uk-UA"/>
              </w:rPr>
              <w:t>95</w:t>
            </w:r>
            <w:r w:rsidRPr="00AA0B02">
              <w:rPr>
                <w:color w:val="000000"/>
                <w:sz w:val="28"/>
                <w:szCs w:val="28"/>
              </w:rPr>
              <w:t>,08</w:t>
            </w:r>
          </w:p>
        </w:tc>
        <w:tc>
          <w:tcPr>
            <w:tcW w:w="815"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eastAsia="en-US"/>
              </w:rPr>
            </w:pPr>
            <w:r w:rsidRPr="00AA0B02">
              <w:rPr>
                <w:color w:val="000000"/>
                <w:sz w:val="28"/>
                <w:szCs w:val="28"/>
                <w:lang w:val="uk-UA"/>
              </w:rPr>
              <w:t>65,0</w:t>
            </w:r>
          </w:p>
        </w:tc>
        <w:tc>
          <w:tcPr>
            <w:tcW w:w="851"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color w:val="000000"/>
                <w:sz w:val="28"/>
                <w:szCs w:val="28"/>
                <w:lang w:val="uk-UA"/>
              </w:rPr>
              <w:t>85,0</w:t>
            </w:r>
          </w:p>
        </w:tc>
      </w:tr>
      <w:tr w:rsidR="00D90348" w:rsidRPr="00620338" w:rsidTr="003D2BDB">
        <w:trPr>
          <w:cantSplit/>
          <w:trHeight w:hRule="exact" w:val="454"/>
        </w:trPr>
        <w:tc>
          <w:tcPr>
            <w:tcW w:w="1768" w:type="dxa"/>
            <w:vMerge/>
            <w:shd w:val="clear" w:color="auto" w:fill="FFFFFF"/>
            <w:vAlign w:val="center"/>
          </w:tcPr>
          <w:p w:rsidR="00D90348" w:rsidRPr="00AA0B02"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rFonts w:eastAsia="Calibri"/>
                <w:color w:val="000000"/>
                <w:sz w:val="28"/>
                <w:szCs w:val="28"/>
                <w:lang w:eastAsia="en-US"/>
              </w:rPr>
              <w:t>2</w:t>
            </w:r>
          </w:p>
        </w:tc>
        <w:tc>
          <w:tcPr>
            <w:tcW w:w="547" w:type="dxa"/>
            <w:shd w:val="clear" w:color="auto" w:fill="FFFFFF"/>
            <w:vAlign w:val="center"/>
          </w:tcPr>
          <w:p w:rsidR="00D90348" w:rsidRPr="00AA0B02" w:rsidRDefault="00D90348" w:rsidP="003D2BDB">
            <w:pPr>
              <w:spacing w:line="360" w:lineRule="auto"/>
              <w:jc w:val="center"/>
              <w:rPr>
                <w:sz w:val="28"/>
                <w:szCs w:val="28"/>
                <w:lang w:val="uk-UA"/>
              </w:rPr>
            </w:pPr>
            <w:r w:rsidRPr="00AA0B02">
              <w:rPr>
                <w:sz w:val="28"/>
                <w:szCs w:val="28"/>
                <w:lang w:val="uk-UA"/>
              </w:rPr>
              <w:t>19</w:t>
            </w:r>
          </w:p>
        </w:tc>
        <w:tc>
          <w:tcPr>
            <w:tcW w:w="1300"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val="uk-UA" w:eastAsia="en-US"/>
              </w:rPr>
            </w:pPr>
            <w:r w:rsidRPr="00AA0B02">
              <w:rPr>
                <w:color w:val="000000"/>
                <w:sz w:val="28"/>
                <w:szCs w:val="28"/>
                <w:lang w:val="uk-UA"/>
              </w:rPr>
              <w:t>68,8**</w:t>
            </w:r>
          </w:p>
        </w:tc>
        <w:tc>
          <w:tcPr>
            <w:tcW w:w="876"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val="uk-UA" w:eastAsia="en-US"/>
              </w:rPr>
            </w:pPr>
            <w:r w:rsidRPr="00AA0B02">
              <w:rPr>
                <w:color w:val="000000"/>
                <w:sz w:val="28"/>
                <w:szCs w:val="28"/>
                <w:lang w:val="uk-UA"/>
              </w:rPr>
              <w:t>4</w:t>
            </w:r>
            <w:r w:rsidRPr="00AA0B02">
              <w:rPr>
                <w:color w:val="000000"/>
                <w:sz w:val="28"/>
                <w:szCs w:val="28"/>
              </w:rPr>
              <w:t>,</w:t>
            </w:r>
            <w:r w:rsidRPr="00AA0B02">
              <w:rPr>
                <w:color w:val="000000"/>
                <w:sz w:val="28"/>
                <w:szCs w:val="28"/>
                <w:lang w:val="uk-UA"/>
              </w:rPr>
              <w:t>96</w:t>
            </w:r>
          </w:p>
        </w:tc>
        <w:tc>
          <w:tcPr>
            <w:tcW w:w="938"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val="uk-UA" w:eastAsia="en-US"/>
              </w:rPr>
            </w:pPr>
            <w:r w:rsidRPr="00AA0B02">
              <w:rPr>
                <w:color w:val="000000"/>
                <w:sz w:val="28"/>
                <w:szCs w:val="28"/>
              </w:rPr>
              <w:t>1,</w:t>
            </w:r>
            <w:r w:rsidRPr="00AA0B02">
              <w:rPr>
                <w:color w:val="000000"/>
                <w:sz w:val="28"/>
                <w:szCs w:val="28"/>
                <w:lang w:val="uk-UA"/>
              </w:rPr>
              <w:t>43</w:t>
            </w:r>
          </w:p>
        </w:tc>
        <w:tc>
          <w:tcPr>
            <w:tcW w:w="882"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val="uk-UA" w:eastAsia="en-US"/>
              </w:rPr>
            </w:pPr>
            <w:r w:rsidRPr="00AA0B02">
              <w:rPr>
                <w:color w:val="000000"/>
                <w:sz w:val="28"/>
                <w:szCs w:val="28"/>
                <w:lang w:val="uk-UA"/>
              </w:rPr>
              <w:t>62</w:t>
            </w:r>
            <w:r w:rsidRPr="00AA0B02">
              <w:rPr>
                <w:color w:val="000000"/>
                <w:sz w:val="28"/>
                <w:szCs w:val="28"/>
              </w:rPr>
              <w:t>,38</w:t>
            </w:r>
          </w:p>
        </w:tc>
        <w:tc>
          <w:tcPr>
            <w:tcW w:w="996"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val="uk-UA" w:eastAsia="en-US"/>
              </w:rPr>
            </w:pPr>
            <w:r w:rsidRPr="00AA0B02">
              <w:rPr>
                <w:color w:val="000000"/>
                <w:sz w:val="28"/>
                <w:szCs w:val="28"/>
                <w:lang w:val="uk-UA"/>
              </w:rPr>
              <w:t>74</w:t>
            </w:r>
            <w:r w:rsidRPr="00AA0B02">
              <w:rPr>
                <w:color w:val="000000"/>
                <w:sz w:val="28"/>
                <w:szCs w:val="28"/>
              </w:rPr>
              <w:t>,82</w:t>
            </w:r>
          </w:p>
        </w:tc>
        <w:tc>
          <w:tcPr>
            <w:tcW w:w="815"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val="uk-UA" w:eastAsia="en-US"/>
              </w:rPr>
            </w:pPr>
            <w:r w:rsidRPr="00AA0B02">
              <w:rPr>
                <w:color w:val="000000"/>
                <w:sz w:val="28"/>
                <w:szCs w:val="28"/>
                <w:lang w:val="uk-UA"/>
              </w:rPr>
              <w:t>61,0</w:t>
            </w:r>
          </w:p>
        </w:tc>
        <w:tc>
          <w:tcPr>
            <w:tcW w:w="851"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color w:val="000000"/>
                <w:sz w:val="28"/>
                <w:szCs w:val="28"/>
                <w:lang w:val="uk-UA"/>
              </w:rPr>
              <w:t>78,0</w:t>
            </w:r>
          </w:p>
        </w:tc>
      </w:tr>
      <w:tr w:rsidR="00D90348" w:rsidRPr="00620338" w:rsidTr="003D2BDB">
        <w:trPr>
          <w:cantSplit/>
          <w:trHeight w:hRule="exact" w:val="454"/>
        </w:trPr>
        <w:tc>
          <w:tcPr>
            <w:tcW w:w="1768" w:type="dxa"/>
            <w:vMerge/>
            <w:shd w:val="clear" w:color="auto" w:fill="FFFFFF"/>
            <w:vAlign w:val="center"/>
          </w:tcPr>
          <w:p w:rsidR="00D90348" w:rsidRPr="00AA0B02"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rFonts w:eastAsia="Calibri"/>
                <w:color w:val="000000"/>
                <w:sz w:val="28"/>
                <w:szCs w:val="28"/>
                <w:lang w:val="uk-UA" w:eastAsia="en-US"/>
              </w:rPr>
              <w:t>3</w:t>
            </w:r>
          </w:p>
        </w:tc>
        <w:tc>
          <w:tcPr>
            <w:tcW w:w="547" w:type="dxa"/>
            <w:shd w:val="clear" w:color="auto" w:fill="FFFFFF"/>
            <w:vAlign w:val="center"/>
          </w:tcPr>
          <w:p w:rsidR="00D90348" w:rsidRPr="00AA0B02" w:rsidRDefault="00D90348" w:rsidP="003D2BDB">
            <w:pPr>
              <w:spacing w:line="360" w:lineRule="auto"/>
              <w:jc w:val="center"/>
              <w:rPr>
                <w:sz w:val="28"/>
                <w:szCs w:val="28"/>
                <w:lang w:val="uk-UA"/>
              </w:rPr>
            </w:pPr>
            <w:r w:rsidRPr="00AA0B02">
              <w:rPr>
                <w:sz w:val="28"/>
                <w:szCs w:val="28"/>
                <w:lang w:val="uk-UA"/>
              </w:rPr>
              <w:t>21</w:t>
            </w:r>
          </w:p>
        </w:tc>
        <w:tc>
          <w:tcPr>
            <w:tcW w:w="1300" w:type="dxa"/>
            <w:shd w:val="clear" w:color="auto" w:fill="FFFFFF"/>
            <w:vAlign w:val="center"/>
          </w:tcPr>
          <w:p w:rsidR="00D90348" w:rsidRPr="00AA0B02" w:rsidRDefault="00D90348" w:rsidP="003D2BDB">
            <w:pPr>
              <w:spacing w:line="360" w:lineRule="auto"/>
              <w:jc w:val="center"/>
              <w:rPr>
                <w:color w:val="000000"/>
                <w:sz w:val="28"/>
                <w:szCs w:val="28"/>
                <w:lang w:val="uk-UA"/>
              </w:rPr>
            </w:pPr>
            <w:r w:rsidRPr="00AA0B02">
              <w:rPr>
                <w:color w:val="000000"/>
                <w:sz w:val="28"/>
                <w:szCs w:val="28"/>
                <w:lang w:val="uk-UA"/>
              </w:rPr>
              <w:t>67,7**</w:t>
            </w:r>
          </w:p>
        </w:tc>
        <w:tc>
          <w:tcPr>
            <w:tcW w:w="876" w:type="dxa"/>
            <w:shd w:val="clear" w:color="auto" w:fill="FFFFFF"/>
            <w:vAlign w:val="center"/>
          </w:tcPr>
          <w:p w:rsidR="00D90348" w:rsidRPr="00AA0B02" w:rsidRDefault="00D90348" w:rsidP="003D2BDB">
            <w:pPr>
              <w:spacing w:line="360" w:lineRule="auto"/>
              <w:jc w:val="center"/>
              <w:rPr>
                <w:color w:val="000000"/>
                <w:sz w:val="28"/>
                <w:szCs w:val="28"/>
                <w:lang w:val="uk-UA"/>
              </w:rPr>
            </w:pPr>
            <w:r w:rsidRPr="00AA0B02">
              <w:rPr>
                <w:color w:val="000000"/>
                <w:sz w:val="28"/>
                <w:szCs w:val="28"/>
                <w:lang w:val="uk-UA"/>
              </w:rPr>
              <w:t>3,11</w:t>
            </w:r>
          </w:p>
        </w:tc>
        <w:tc>
          <w:tcPr>
            <w:tcW w:w="938" w:type="dxa"/>
            <w:shd w:val="clear" w:color="auto" w:fill="FFFFFF"/>
            <w:vAlign w:val="center"/>
          </w:tcPr>
          <w:p w:rsidR="00D90348" w:rsidRPr="00AA0B02" w:rsidRDefault="00D90348" w:rsidP="003D2BDB">
            <w:pPr>
              <w:spacing w:line="360" w:lineRule="auto"/>
              <w:jc w:val="center"/>
              <w:rPr>
                <w:color w:val="000000"/>
                <w:sz w:val="28"/>
                <w:szCs w:val="28"/>
                <w:lang w:val="uk-UA"/>
              </w:rPr>
            </w:pPr>
            <w:r w:rsidRPr="00AA0B02">
              <w:rPr>
                <w:color w:val="000000"/>
                <w:sz w:val="28"/>
                <w:szCs w:val="28"/>
                <w:lang w:val="uk-UA"/>
              </w:rPr>
              <w:t>1,35</w:t>
            </w:r>
          </w:p>
        </w:tc>
        <w:tc>
          <w:tcPr>
            <w:tcW w:w="882" w:type="dxa"/>
            <w:shd w:val="clear" w:color="auto" w:fill="FFFFFF"/>
            <w:vAlign w:val="center"/>
          </w:tcPr>
          <w:p w:rsidR="00D90348" w:rsidRPr="00AA0B02" w:rsidRDefault="00D90348" w:rsidP="003D2BDB">
            <w:pPr>
              <w:spacing w:line="360" w:lineRule="auto"/>
              <w:jc w:val="center"/>
              <w:rPr>
                <w:color w:val="000000"/>
                <w:sz w:val="28"/>
                <w:szCs w:val="28"/>
                <w:lang w:val="uk-UA"/>
              </w:rPr>
            </w:pPr>
            <w:r w:rsidRPr="00AA0B02">
              <w:rPr>
                <w:color w:val="000000"/>
                <w:sz w:val="28"/>
                <w:szCs w:val="28"/>
                <w:lang w:val="uk-UA"/>
              </w:rPr>
              <w:t>64,25</w:t>
            </w:r>
          </w:p>
        </w:tc>
        <w:tc>
          <w:tcPr>
            <w:tcW w:w="996" w:type="dxa"/>
            <w:shd w:val="clear" w:color="auto" w:fill="FFFFFF"/>
            <w:vAlign w:val="center"/>
          </w:tcPr>
          <w:p w:rsidR="00D90348" w:rsidRPr="00AA0B02" w:rsidRDefault="00D90348" w:rsidP="003D2BDB">
            <w:pPr>
              <w:spacing w:line="360" w:lineRule="auto"/>
              <w:jc w:val="center"/>
              <w:rPr>
                <w:color w:val="000000"/>
                <w:sz w:val="28"/>
                <w:szCs w:val="28"/>
                <w:lang w:val="uk-UA"/>
              </w:rPr>
            </w:pPr>
            <w:r w:rsidRPr="00AA0B02">
              <w:rPr>
                <w:color w:val="000000"/>
                <w:sz w:val="28"/>
                <w:szCs w:val="28"/>
                <w:lang w:val="uk-UA"/>
              </w:rPr>
              <w:t>69,37</w:t>
            </w:r>
          </w:p>
        </w:tc>
        <w:tc>
          <w:tcPr>
            <w:tcW w:w="815" w:type="dxa"/>
            <w:shd w:val="clear" w:color="auto" w:fill="FFFFFF"/>
            <w:vAlign w:val="center"/>
          </w:tcPr>
          <w:p w:rsidR="00D90348" w:rsidRPr="00AA0B02" w:rsidRDefault="00D90348" w:rsidP="003D2BDB">
            <w:pPr>
              <w:spacing w:line="360" w:lineRule="auto"/>
              <w:jc w:val="center"/>
              <w:rPr>
                <w:color w:val="000000"/>
                <w:sz w:val="28"/>
                <w:szCs w:val="28"/>
                <w:lang w:val="uk-UA"/>
              </w:rPr>
            </w:pPr>
            <w:r w:rsidRPr="00AA0B02">
              <w:rPr>
                <w:color w:val="000000"/>
                <w:sz w:val="28"/>
                <w:szCs w:val="28"/>
                <w:lang w:val="uk-UA"/>
              </w:rPr>
              <w:t>60,8</w:t>
            </w:r>
          </w:p>
        </w:tc>
        <w:tc>
          <w:tcPr>
            <w:tcW w:w="851" w:type="dxa"/>
            <w:shd w:val="clear" w:color="auto" w:fill="FFFFFF"/>
            <w:vAlign w:val="center"/>
          </w:tcPr>
          <w:p w:rsidR="00D90348" w:rsidRPr="00AA0B02" w:rsidRDefault="00D90348" w:rsidP="003D2BDB">
            <w:pPr>
              <w:autoSpaceDE w:val="0"/>
              <w:autoSpaceDN w:val="0"/>
              <w:adjustRightInd w:val="0"/>
              <w:spacing w:line="360" w:lineRule="auto"/>
              <w:ind w:right="60"/>
              <w:jc w:val="center"/>
              <w:rPr>
                <w:color w:val="000000"/>
                <w:sz w:val="28"/>
                <w:szCs w:val="28"/>
                <w:lang w:val="uk-UA"/>
              </w:rPr>
            </w:pPr>
            <w:r w:rsidRPr="00AA0B02">
              <w:rPr>
                <w:color w:val="000000"/>
                <w:sz w:val="28"/>
                <w:szCs w:val="28"/>
                <w:lang w:val="uk-UA"/>
              </w:rPr>
              <w:t>76,9</w:t>
            </w:r>
          </w:p>
        </w:tc>
      </w:tr>
      <w:tr w:rsidR="00D90348" w:rsidRPr="00620338" w:rsidTr="003D2BDB">
        <w:trPr>
          <w:cantSplit/>
          <w:trHeight w:hRule="exact" w:val="454"/>
        </w:trPr>
        <w:tc>
          <w:tcPr>
            <w:tcW w:w="1768" w:type="dxa"/>
            <w:vMerge/>
            <w:shd w:val="clear" w:color="auto" w:fill="FFFFFF"/>
            <w:vAlign w:val="center"/>
          </w:tcPr>
          <w:p w:rsidR="00D90348" w:rsidRPr="00AA0B02"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rFonts w:eastAsia="Calibri"/>
                <w:color w:val="000000"/>
                <w:sz w:val="28"/>
                <w:szCs w:val="28"/>
                <w:lang w:val="uk-UA" w:eastAsia="en-US"/>
              </w:rPr>
              <w:t>4</w:t>
            </w:r>
          </w:p>
        </w:tc>
        <w:tc>
          <w:tcPr>
            <w:tcW w:w="547" w:type="dxa"/>
            <w:shd w:val="clear" w:color="auto" w:fill="FFFFFF"/>
            <w:vAlign w:val="center"/>
          </w:tcPr>
          <w:p w:rsidR="00D90348" w:rsidRPr="00AA0B02" w:rsidRDefault="00D90348" w:rsidP="003D2BDB">
            <w:pPr>
              <w:spacing w:line="360" w:lineRule="auto"/>
              <w:jc w:val="center"/>
              <w:rPr>
                <w:sz w:val="28"/>
                <w:szCs w:val="28"/>
                <w:lang w:val="uk-UA"/>
              </w:rPr>
            </w:pPr>
            <w:r w:rsidRPr="00AA0B02">
              <w:rPr>
                <w:sz w:val="28"/>
                <w:szCs w:val="28"/>
                <w:lang w:val="uk-UA"/>
              </w:rPr>
              <w:t>16</w:t>
            </w:r>
          </w:p>
        </w:tc>
        <w:tc>
          <w:tcPr>
            <w:tcW w:w="1300"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color w:val="000000"/>
                <w:sz w:val="28"/>
                <w:szCs w:val="28"/>
                <w:lang w:val="uk-UA"/>
              </w:rPr>
              <w:t>65</w:t>
            </w:r>
            <w:r w:rsidRPr="00AA0B02">
              <w:rPr>
                <w:color w:val="000000"/>
                <w:sz w:val="28"/>
                <w:szCs w:val="28"/>
              </w:rPr>
              <w:t>,</w:t>
            </w:r>
            <w:r w:rsidRPr="00AA0B02">
              <w:rPr>
                <w:color w:val="000000"/>
                <w:sz w:val="28"/>
                <w:szCs w:val="28"/>
                <w:lang w:val="uk-UA"/>
              </w:rPr>
              <w:t>1</w:t>
            </w:r>
          </w:p>
        </w:tc>
        <w:tc>
          <w:tcPr>
            <w:tcW w:w="876"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color w:val="000000"/>
                <w:sz w:val="28"/>
                <w:szCs w:val="28"/>
              </w:rPr>
              <w:t>3,3</w:t>
            </w:r>
            <w:r w:rsidRPr="00AA0B02">
              <w:rPr>
                <w:color w:val="000000"/>
                <w:sz w:val="28"/>
                <w:szCs w:val="28"/>
                <w:lang w:val="uk-UA"/>
              </w:rPr>
              <w:t>9</w:t>
            </w:r>
          </w:p>
        </w:tc>
        <w:tc>
          <w:tcPr>
            <w:tcW w:w="938"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AA0B02">
              <w:rPr>
                <w:color w:val="000000"/>
                <w:sz w:val="28"/>
                <w:szCs w:val="28"/>
                <w:lang w:val="uk-UA"/>
              </w:rPr>
              <w:t>1,10</w:t>
            </w:r>
          </w:p>
        </w:tc>
        <w:tc>
          <w:tcPr>
            <w:tcW w:w="882" w:type="dxa"/>
            <w:shd w:val="clear" w:color="auto" w:fill="FFFFFF"/>
            <w:vAlign w:val="center"/>
          </w:tcPr>
          <w:p w:rsidR="00D90348" w:rsidRPr="00AA0B02" w:rsidRDefault="00D90348" w:rsidP="003D2BDB">
            <w:pPr>
              <w:spacing w:line="360" w:lineRule="auto"/>
              <w:jc w:val="center"/>
              <w:rPr>
                <w:rFonts w:eastAsia="Calibri"/>
                <w:bCs/>
                <w:color w:val="000000"/>
                <w:sz w:val="28"/>
                <w:szCs w:val="28"/>
                <w:lang w:eastAsia="en-US"/>
              </w:rPr>
            </w:pPr>
            <w:r w:rsidRPr="00AA0B02">
              <w:rPr>
                <w:color w:val="000000"/>
                <w:sz w:val="28"/>
                <w:szCs w:val="28"/>
                <w:lang w:val="uk-UA"/>
              </w:rPr>
              <w:t>61</w:t>
            </w:r>
            <w:r w:rsidRPr="00AA0B02">
              <w:rPr>
                <w:color w:val="000000"/>
                <w:sz w:val="28"/>
                <w:szCs w:val="28"/>
              </w:rPr>
              <w:t>,14</w:t>
            </w:r>
          </w:p>
        </w:tc>
        <w:tc>
          <w:tcPr>
            <w:tcW w:w="996"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color w:val="000000"/>
                <w:sz w:val="28"/>
                <w:szCs w:val="28"/>
                <w:lang w:val="uk-UA"/>
              </w:rPr>
              <w:t>67</w:t>
            </w:r>
            <w:r w:rsidRPr="00AA0B02">
              <w:rPr>
                <w:color w:val="000000"/>
                <w:sz w:val="28"/>
                <w:szCs w:val="28"/>
              </w:rPr>
              <w:t>,00</w:t>
            </w:r>
          </w:p>
        </w:tc>
        <w:tc>
          <w:tcPr>
            <w:tcW w:w="815"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color w:val="000000"/>
                <w:sz w:val="28"/>
                <w:szCs w:val="28"/>
              </w:rPr>
              <w:t>53</w:t>
            </w:r>
            <w:r w:rsidRPr="00AA0B02">
              <w:rPr>
                <w:color w:val="000000"/>
                <w:sz w:val="28"/>
                <w:szCs w:val="28"/>
                <w:lang w:val="uk-UA"/>
              </w:rPr>
              <w:t>,0</w:t>
            </w:r>
          </w:p>
        </w:tc>
        <w:tc>
          <w:tcPr>
            <w:tcW w:w="851" w:type="dxa"/>
            <w:shd w:val="clear" w:color="auto" w:fill="FFFFFF"/>
            <w:vAlign w:val="center"/>
          </w:tcPr>
          <w:p w:rsidR="00D90348" w:rsidRPr="00AA0B02" w:rsidRDefault="00D90348" w:rsidP="003D2BDB">
            <w:pPr>
              <w:autoSpaceDE w:val="0"/>
              <w:autoSpaceDN w:val="0"/>
              <w:adjustRightInd w:val="0"/>
              <w:spacing w:line="360" w:lineRule="auto"/>
              <w:ind w:right="60"/>
              <w:jc w:val="center"/>
              <w:rPr>
                <w:rFonts w:eastAsia="Calibri"/>
                <w:color w:val="000000"/>
                <w:sz w:val="28"/>
                <w:szCs w:val="28"/>
                <w:lang w:eastAsia="en-US"/>
              </w:rPr>
            </w:pPr>
            <w:r w:rsidRPr="00AA0B02">
              <w:rPr>
                <w:color w:val="000000"/>
                <w:sz w:val="28"/>
                <w:szCs w:val="28"/>
                <w:lang w:val="uk-UA"/>
              </w:rPr>
              <w:t>7</w:t>
            </w:r>
            <w:r w:rsidRPr="00AA0B02">
              <w:rPr>
                <w:color w:val="000000"/>
                <w:sz w:val="28"/>
                <w:szCs w:val="28"/>
              </w:rPr>
              <w:t>5</w:t>
            </w:r>
            <w:r w:rsidRPr="00AA0B02">
              <w:rPr>
                <w:color w:val="000000"/>
                <w:sz w:val="28"/>
                <w:szCs w:val="28"/>
                <w:lang w:val="uk-UA"/>
              </w:rPr>
              <w:t>,0</w:t>
            </w:r>
          </w:p>
        </w:tc>
      </w:tr>
      <w:tr w:rsidR="00D90348" w:rsidRPr="00620338" w:rsidTr="003D2BDB">
        <w:trPr>
          <w:cantSplit/>
          <w:trHeight w:hRule="exact" w:val="454"/>
        </w:trPr>
        <w:tc>
          <w:tcPr>
            <w:tcW w:w="1768" w:type="dxa"/>
            <w:vMerge w:val="restart"/>
            <w:shd w:val="clear" w:color="auto" w:fill="FFFFFF"/>
            <w:vAlign w:val="center"/>
          </w:tcPr>
          <w:p w:rsidR="0071147F" w:rsidRDefault="00D90348" w:rsidP="003D2BDB">
            <w:pPr>
              <w:spacing w:line="360" w:lineRule="auto"/>
              <w:jc w:val="center"/>
              <w:rPr>
                <w:sz w:val="28"/>
                <w:szCs w:val="28"/>
                <w:lang w:val="uk-UA"/>
              </w:rPr>
            </w:pPr>
            <w:r w:rsidRPr="00620338">
              <w:rPr>
                <w:sz w:val="28"/>
                <w:szCs w:val="28"/>
                <w:lang w:val="uk-UA"/>
              </w:rPr>
              <w:t xml:space="preserve">Моноцити, </w:t>
            </w:r>
          </w:p>
          <w:p w:rsidR="00D90348" w:rsidRPr="00620338" w:rsidRDefault="00D90348" w:rsidP="003D2BDB">
            <w:pPr>
              <w:spacing w:line="360" w:lineRule="auto"/>
              <w:jc w:val="center"/>
              <w:rPr>
                <w:sz w:val="28"/>
                <w:szCs w:val="28"/>
                <w:lang w:val="uk-UA"/>
              </w:rPr>
            </w:pPr>
            <w:r w:rsidRPr="00620338">
              <w:rPr>
                <w:sz w:val="28"/>
                <w:szCs w:val="28"/>
                <w:lang w:val="uk-UA"/>
              </w:rPr>
              <w:t>%</w:t>
            </w: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К</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18</w:t>
            </w:r>
          </w:p>
        </w:tc>
        <w:tc>
          <w:tcPr>
            <w:tcW w:w="1300"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3,4</w:t>
            </w:r>
          </w:p>
        </w:tc>
        <w:tc>
          <w:tcPr>
            <w:tcW w:w="876"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1,4</w:t>
            </w:r>
            <w:r w:rsidRPr="00620338">
              <w:rPr>
                <w:color w:val="000000"/>
                <w:sz w:val="28"/>
                <w:szCs w:val="28"/>
                <w:lang w:val="uk-UA"/>
              </w:rPr>
              <w:t>2</w:t>
            </w:r>
          </w:p>
        </w:tc>
        <w:tc>
          <w:tcPr>
            <w:tcW w:w="938"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0,32</w:t>
            </w:r>
          </w:p>
        </w:tc>
        <w:tc>
          <w:tcPr>
            <w:tcW w:w="882"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2,73</w:t>
            </w:r>
          </w:p>
        </w:tc>
        <w:tc>
          <w:tcPr>
            <w:tcW w:w="996"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4,07</w:t>
            </w:r>
          </w:p>
        </w:tc>
        <w:tc>
          <w:tcPr>
            <w:tcW w:w="815"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1</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6</w:t>
            </w:r>
            <w:r w:rsidRPr="00620338">
              <w:rPr>
                <w:color w:val="000000"/>
                <w:sz w:val="28"/>
                <w:szCs w:val="28"/>
                <w:lang w:val="uk-UA"/>
              </w:rPr>
              <w:t>,0</w:t>
            </w:r>
          </w:p>
        </w:tc>
      </w:tr>
      <w:tr w:rsidR="00D90348" w:rsidRPr="00620338" w:rsidTr="003D2BDB">
        <w:trPr>
          <w:cantSplit/>
          <w:trHeight w:hRule="exact" w:val="454"/>
        </w:trPr>
        <w:tc>
          <w:tcPr>
            <w:tcW w:w="1768"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val="uk-UA" w:eastAsia="en-US"/>
              </w:rPr>
              <w:t>1</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18</w:t>
            </w:r>
          </w:p>
        </w:tc>
        <w:tc>
          <w:tcPr>
            <w:tcW w:w="130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5,</w:t>
            </w:r>
            <w:r w:rsidRPr="00620338">
              <w:rPr>
                <w:color w:val="000000"/>
                <w:sz w:val="28"/>
                <w:szCs w:val="28"/>
                <w:lang w:val="uk-UA"/>
              </w:rPr>
              <w:t>9**</w:t>
            </w:r>
            <w:r w:rsidRPr="00620338">
              <w:rPr>
                <w:color w:val="000000"/>
                <w:sz w:val="28"/>
                <w:szCs w:val="28"/>
              </w:rPr>
              <w:t>*</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2,4</w:t>
            </w:r>
            <w:r w:rsidRPr="00620338">
              <w:rPr>
                <w:color w:val="000000"/>
                <w:sz w:val="28"/>
                <w:szCs w:val="28"/>
                <w:lang w:val="uk-UA"/>
              </w:rPr>
              <w:t>5</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0,63</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4,51</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7,22</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3</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7,5</w:t>
            </w:r>
          </w:p>
        </w:tc>
      </w:tr>
      <w:tr w:rsidR="00D90348" w:rsidRPr="00620338" w:rsidTr="003D2BDB">
        <w:trPr>
          <w:cantSplit/>
          <w:trHeight w:hRule="exact" w:val="454"/>
        </w:trPr>
        <w:tc>
          <w:tcPr>
            <w:tcW w:w="1768"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eastAsia="en-US"/>
              </w:rPr>
              <w:t>2</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19</w:t>
            </w:r>
          </w:p>
        </w:tc>
        <w:tc>
          <w:tcPr>
            <w:tcW w:w="130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4,</w:t>
            </w:r>
            <w:r w:rsidRPr="00620338">
              <w:rPr>
                <w:color w:val="000000"/>
                <w:sz w:val="28"/>
                <w:szCs w:val="28"/>
                <w:lang w:val="uk-UA"/>
              </w:rPr>
              <w:t>9*</w:t>
            </w:r>
            <w:r w:rsidRPr="00620338">
              <w:rPr>
                <w:color w:val="000000"/>
                <w:sz w:val="28"/>
                <w:szCs w:val="28"/>
              </w:rPr>
              <w:t>*</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1,64</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0,42</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3,96</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5,78</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3</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8</w:t>
            </w:r>
            <w:r w:rsidRPr="00620338">
              <w:rPr>
                <w:color w:val="000000"/>
                <w:sz w:val="28"/>
                <w:szCs w:val="28"/>
                <w:lang w:val="uk-UA"/>
              </w:rPr>
              <w:t>,0</w:t>
            </w:r>
          </w:p>
        </w:tc>
      </w:tr>
      <w:tr w:rsidR="00D90348" w:rsidRPr="00620338" w:rsidTr="003D2BDB">
        <w:trPr>
          <w:cantSplit/>
          <w:trHeight w:hRule="exact" w:val="454"/>
        </w:trPr>
        <w:tc>
          <w:tcPr>
            <w:tcW w:w="1768"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3</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21</w:t>
            </w:r>
          </w:p>
        </w:tc>
        <w:tc>
          <w:tcPr>
            <w:tcW w:w="1300"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5,0**</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2,46</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0,69</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4,15</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5,90</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3,0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7,5</w:t>
            </w:r>
          </w:p>
        </w:tc>
      </w:tr>
      <w:tr w:rsidR="00D90348" w:rsidRPr="00620338" w:rsidTr="003D2BDB">
        <w:trPr>
          <w:cantSplit/>
          <w:trHeight w:hRule="exact" w:val="454"/>
        </w:trPr>
        <w:tc>
          <w:tcPr>
            <w:tcW w:w="1768"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16</w:t>
            </w:r>
          </w:p>
        </w:tc>
        <w:tc>
          <w:tcPr>
            <w:tcW w:w="130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4,</w:t>
            </w:r>
            <w:r w:rsidRPr="00620338">
              <w:rPr>
                <w:color w:val="000000"/>
                <w:sz w:val="28"/>
                <w:szCs w:val="28"/>
                <w:lang w:val="uk-UA"/>
              </w:rPr>
              <w:t>6</w:t>
            </w:r>
            <w:r w:rsidRPr="00620338">
              <w:rPr>
                <w:color w:val="000000"/>
                <w:sz w:val="28"/>
                <w:szCs w:val="28"/>
              </w:rPr>
              <w:t>*</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1,0</w:t>
            </w:r>
            <w:r w:rsidRPr="00620338">
              <w:rPr>
                <w:color w:val="000000"/>
                <w:sz w:val="28"/>
                <w:szCs w:val="28"/>
                <w:lang w:val="uk-UA"/>
              </w:rPr>
              <w:t>9</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0,29</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3,94</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5,20</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3</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7</w:t>
            </w:r>
            <w:r w:rsidRPr="00620338">
              <w:rPr>
                <w:color w:val="000000"/>
                <w:sz w:val="28"/>
                <w:szCs w:val="28"/>
                <w:lang w:val="uk-UA"/>
              </w:rPr>
              <w:t>,0</w:t>
            </w:r>
          </w:p>
        </w:tc>
      </w:tr>
      <w:tr w:rsidR="00D90348" w:rsidRPr="00620338" w:rsidTr="003D2BDB">
        <w:trPr>
          <w:cantSplit/>
          <w:trHeight w:hRule="exact" w:val="454"/>
        </w:trPr>
        <w:tc>
          <w:tcPr>
            <w:tcW w:w="1768" w:type="dxa"/>
            <w:vMerge w:val="restart"/>
            <w:shd w:val="clear" w:color="auto" w:fill="FFFFFF"/>
            <w:vAlign w:val="center"/>
          </w:tcPr>
          <w:p w:rsidR="0071147F" w:rsidRDefault="00D90348" w:rsidP="003D2BDB">
            <w:pPr>
              <w:spacing w:line="360" w:lineRule="auto"/>
              <w:jc w:val="center"/>
              <w:rPr>
                <w:sz w:val="28"/>
                <w:szCs w:val="28"/>
                <w:lang w:val="uk-UA"/>
              </w:rPr>
            </w:pPr>
            <w:r w:rsidRPr="00620338">
              <w:rPr>
                <w:sz w:val="28"/>
                <w:szCs w:val="28"/>
                <w:lang w:val="uk-UA"/>
              </w:rPr>
              <w:t xml:space="preserve">Лімфоцити, </w:t>
            </w:r>
          </w:p>
          <w:p w:rsidR="00D90348" w:rsidRPr="00620338" w:rsidRDefault="00D90348" w:rsidP="003D2BDB">
            <w:pPr>
              <w:spacing w:line="360" w:lineRule="auto"/>
              <w:jc w:val="center"/>
              <w:rPr>
                <w:sz w:val="28"/>
                <w:szCs w:val="28"/>
                <w:lang w:val="uk-UA"/>
              </w:rPr>
            </w:pPr>
            <w:r w:rsidRPr="00620338">
              <w:rPr>
                <w:sz w:val="28"/>
                <w:szCs w:val="28"/>
                <w:lang w:val="uk-UA"/>
              </w:rPr>
              <w:t>%</w:t>
            </w: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К</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18</w:t>
            </w:r>
          </w:p>
        </w:tc>
        <w:tc>
          <w:tcPr>
            <w:tcW w:w="1300"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3</w:t>
            </w:r>
            <w:r w:rsidRPr="00620338">
              <w:rPr>
                <w:color w:val="000000"/>
                <w:sz w:val="28"/>
                <w:szCs w:val="28"/>
                <w:lang w:val="uk-UA"/>
              </w:rPr>
              <w:t>0</w:t>
            </w:r>
            <w:r w:rsidRPr="00620338">
              <w:rPr>
                <w:color w:val="000000"/>
                <w:sz w:val="28"/>
                <w:szCs w:val="28"/>
              </w:rPr>
              <w:t>,</w:t>
            </w:r>
            <w:r w:rsidRPr="00620338">
              <w:rPr>
                <w:color w:val="000000"/>
                <w:sz w:val="28"/>
                <w:szCs w:val="28"/>
                <w:lang w:val="uk-UA"/>
              </w:rPr>
              <w:t>6</w:t>
            </w:r>
          </w:p>
        </w:tc>
        <w:tc>
          <w:tcPr>
            <w:tcW w:w="876"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2,22</w:t>
            </w:r>
          </w:p>
        </w:tc>
        <w:tc>
          <w:tcPr>
            <w:tcW w:w="938"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0,</w:t>
            </w:r>
            <w:r w:rsidRPr="00620338">
              <w:rPr>
                <w:color w:val="000000"/>
                <w:sz w:val="28"/>
                <w:szCs w:val="28"/>
                <w:lang w:val="uk-UA"/>
              </w:rPr>
              <w:t>50</w:t>
            </w:r>
          </w:p>
        </w:tc>
        <w:tc>
          <w:tcPr>
            <w:tcW w:w="882"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31,06</w:t>
            </w:r>
          </w:p>
        </w:tc>
        <w:tc>
          <w:tcPr>
            <w:tcW w:w="996"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rPr>
            </w:pPr>
            <w:r w:rsidRPr="00620338">
              <w:rPr>
                <w:color w:val="000000"/>
                <w:sz w:val="28"/>
                <w:szCs w:val="28"/>
              </w:rPr>
              <w:t>33,14</w:t>
            </w:r>
          </w:p>
        </w:tc>
        <w:tc>
          <w:tcPr>
            <w:tcW w:w="815"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27</w:t>
            </w:r>
            <w:r w:rsidRPr="00620338">
              <w:rPr>
                <w:color w:val="000000"/>
                <w:sz w:val="28"/>
                <w:szCs w:val="28"/>
                <w:lang w:val="uk-UA"/>
              </w:rPr>
              <w:t>,0</w:t>
            </w:r>
          </w:p>
        </w:tc>
        <w:tc>
          <w:tcPr>
            <w:tcW w:w="851" w:type="dxa"/>
            <w:shd w:val="clear" w:color="auto" w:fill="FFFFFF"/>
          </w:tcPr>
          <w:p w:rsidR="00D90348" w:rsidRPr="00620338" w:rsidRDefault="00D90348" w:rsidP="003D2BDB">
            <w:pPr>
              <w:autoSpaceDE w:val="0"/>
              <w:autoSpaceDN w:val="0"/>
              <w:adjustRightInd w:val="0"/>
              <w:spacing w:line="360" w:lineRule="auto"/>
              <w:jc w:val="center"/>
              <w:rPr>
                <w:color w:val="000000"/>
                <w:sz w:val="28"/>
                <w:szCs w:val="28"/>
                <w:lang w:val="uk-UA"/>
              </w:rPr>
            </w:pPr>
            <w:r w:rsidRPr="00620338">
              <w:rPr>
                <w:color w:val="000000"/>
                <w:sz w:val="28"/>
                <w:szCs w:val="28"/>
              </w:rPr>
              <w:t>35</w:t>
            </w:r>
            <w:r w:rsidRPr="00620338">
              <w:rPr>
                <w:color w:val="000000"/>
                <w:sz w:val="28"/>
                <w:szCs w:val="28"/>
                <w:lang w:val="uk-UA"/>
              </w:rPr>
              <w:t>,0</w:t>
            </w:r>
          </w:p>
        </w:tc>
      </w:tr>
      <w:tr w:rsidR="00D90348" w:rsidRPr="00620338" w:rsidTr="003D2BDB">
        <w:trPr>
          <w:cantSplit/>
          <w:trHeight w:hRule="exact" w:val="454"/>
        </w:trPr>
        <w:tc>
          <w:tcPr>
            <w:tcW w:w="1768" w:type="dxa"/>
            <w:vMerge/>
            <w:shd w:val="clear" w:color="auto" w:fill="FFFFFF"/>
            <w:vAlign w:val="center"/>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val="uk-UA" w:eastAsia="en-US"/>
              </w:rPr>
              <w:t>1</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18</w:t>
            </w:r>
          </w:p>
        </w:tc>
        <w:tc>
          <w:tcPr>
            <w:tcW w:w="130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lang w:val="uk-UA"/>
              </w:rPr>
              <w:t>10**</w:t>
            </w:r>
            <w:r w:rsidRPr="00620338">
              <w:rPr>
                <w:color w:val="000000"/>
                <w:sz w:val="28"/>
                <w:szCs w:val="28"/>
              </w:rPr>
              <w:t>*</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2</w:t>
            </w:r>
            <w:r w:rsidRPr="00620338">
              <w:rPr>
                <w:color w:val="000000"/>
                <w:sz w:val="28"/>
                <w:szCs w:val="28"/>
              </w:rPr>
              <w:t>,62</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0,9</w:t>
            </w:r>
            <w:r w:rsidRPr="00620338">
              <w:rPr>
                <w:color w:val="000000"/>
                <w:sz w:val="28"/>
                <w:szCs w:val="28"/>
                <w:lang w:val="uk-UA"/>
              </w:rPr>
              <w:t>4</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6</w:t>
            </w:r>
            <w:r w:rsidRPr="00620338">
              <w:rPr>
                <w:color w:val="000000"/>
                <w:sz w:val="28"/>
                <w:szCs w:val="28"/>
              </w:rPr>
              <w:t>,53</w:t>
            </w:r>
          </w:p>
        </w:tc>
        <w:tc>
          <w:tcPr>
            <w:tcW w:w="996" w:type="dxa"/>
            <w:shd w:val="clear" w:color="auto" w:fill="FFFFFF"/>
          </w:tcPr>
          <w:p w:rsidR="00D90348" w:rsidRPr="00620338" w:rsidRDefault="00D90348" w:rsidP="003D2BDB">
            <w:pPr>
              <w:spacing w:line="360" w:lineRule="auto"/>
              <w:jc w:val="center"/>
              <w:rPr>
                <w:rFonts w:eastAsia="Calibri"/>
                <w:bCs/>
                <w:color w:val="000000"/>
                <w:sz w:val="28"/>
                <w:szCs w:val="28"/>
                <w:lang w:eastAsia="en-US"/>
              </w:rPr>
            </w:pPr>
            <w:r w:rsidRPr="00620338">
              <w:rPr>
                <w:color w:val="000000"/>
                <w:sz w:val="28"/>
                <w:szCs w:val="28"/>
                <w:lang w:val="uk-UA"/>
              </w:rPr>
              <w:t>12</w:t>
            </w:r>
            <w:r w:rsidRPr="00620338">
              <w:rPr>
                <w:color w:val="000000"/>
                <w:sz w:val="28"/>
                <w:szCs w:val="28"/>
              </w:rPr>
              <w:t>,54</w:t>
            </w:r>
          </w:p>
        </w:tc>
        <w:tc>
          <w:tcPr>
            <w:tcW w:w="815" w:type="dxa"/>
            <w:shd w:val="clear" w:color="auto" w:fill="FFFFFF"/>
          </w:tcPr>
          <w:p w:rsidR="00D90348" w:rsidRPr="00620338" w:rsidRDefault="00D90348" w:rsidP="003D2BDB">
            <w:pPr>
              <w:spacing w:line="360" w:lineRule="auto"/>
              <w:jc w:val="center"/>
              <w:rPr>
                <w:rFonts w:eastAsia="Calibri"/>
                <w:bCs/>
                <w:color w:val="000000"/>
                <w:sz w:val="28"/>
                <w:szCs w:val="28"/>
                <w:lang w:eastAsia="en-US"/>
              </w:rPr>
            </w:pPr>
            <w:r w:rsidRPr="00620338">
              <w:rPr>
                <w:color w:val="000000"/>
                <w:sz w:val="28"/>
                <w:szCs w:val="28"/>
                <w:lang w:val="uk-UA"/>
              </w:rPr>
              <w:t>5,0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16,0</w:t>
            </w:r>
          </w:p>
        </w:tc>
      </w:tr>
      <w:tr w:rsidR="00D90348" w:rsidRPr="00620338" w:rsidTr="003D2BDB">
        <w:trPr>
          <w:cantSplit/>
          <w:trHeight w:hRule="exact" w:val="454"/>
        </w:trPr>
        <w:tc>
          <w:tcPr>
            <w:tcW w:w="1768"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eastAsia="en-US"/>
              </w:rPr>
              <w:t>2</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19</w:t>
            </w:r>
          </w:p>
        </w:tc>
        <w:tc>
          <w:tcPr>
            <w:tcW w:w="1300" w:type="dxa"/>
            <w:shd w:val="clear" w:color="auto" w:fill="FFFFFF"/>
          </w:tcPr>
          <w:p w:rsidR="00D90348" w:rsidRPr="00620338" w:rsidRDefault="00D90348" w:rsidP="003D2BDB">
            <w:pPr>
              <w:spacing w:line="360" w:lineRule="auto"/>
              <w:jc w:val="center"/>
              <w:rPr>
                <w:rFonts w:eastAsia="Calibri"/>
                <w:bCs/>
                <w:sz w:val="28"/>
                <w:szCs w:val="28"/>
                <w:lang w:eastAsia="en-US"/>
              </w:rPr>
            </w:pPr>
            <w:r w:rsidRPr="00620338">
              <w:rPr>
                <w:color w:val="000000"/>
                <w:sz w:val="28"/>
                <w:szCs w:val="28"/>
                <w:lang w:val="uk-UA"/>
              </w:rPr>
              <w:t>16,6**</w:t>
            </w:r>
            <w:r w:rsidRPr="00620338">
              <w:rPr>
                <w:color w:val="000000"/>
                <w:sz w:val="28"/>
                <w:szCs w:val="28"/>
              </w:rPr>
              <w:t>*</w:t>
            </w:r>
          </w:p>
        </w:tc>
        <w:tc>
          <w:tcPr>
            <w:tcW w:w="876" w:type="dxa"/>
            <w:shd w:val="clear" w:color="auto" w:fill="FFFFFF"/>
          </w:tcPr>
          <w:p w:rsidR="00D90348" w:rsidRPr="00620338" w:rsidRDefault="00D90348" w:rsidP="003D2BDB">
            <w:pPr>
              <w:spacing w:line="360" w:lineRule="auto"/>
              <w:jc w:val="center"/>
              <w:rPr>
                <w:rFonts w:eastAsia="Calibri"/>
                <w:bCs/>
                <w:sz w:val="28"/>
                <w:szCs w:val="28"/>
                <w:lang w:eastAsia="en-US"/>
              </w:rPr>
            </w:pPr>
            <w:r w:rsidRPr="00620338">
              <w:rPr>
                <w:color w:val="000000"/>
                <w:sz w:val="28"/>
                <w:szCs w:val="28"/>
              </w:rPr>
              <w:t>2,</w:t>
            </w:r>
            <w:r w:rsidRPr="00620338">
              <w:rPr>
                <w:color w:val="000000"/>
                <w:sz w:val="28"/>
                <w:szCs w:val="28"/>
                <w:lang w:val="uk-UA"/>
              </w:rPr>
              <w:t>40</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0,6</w:t>
            </w:r>
            <w:r w:rsidRPr="00620338">
              <w:rPr>
                <w:color w:val="000000"/>
                <w:sz w:val="28"/>
                <w:szCs w:val="28"/>
                <w:lang w:val="uk-UA"/>
              </w:rPr>
              <w:t>2</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14</w:t>
            </w:r>
            <w:r w:rsidRPr="00620338">
              <w:rPr>
                <w:color w:val="000000"/>
                <w:sz w:val="28"/>
                <w:szCs w:val="28"/>
              </w:rPr>
              <w:t>,87</w:t>
            </w:r>
          </w:p>
        </w:tc>
        <w:tc>
          <w:tcPr>
            <w:tcW w:w="996"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20,55</w:t>
            </w:r>
          </w:p>
        </w:tc>
        <w:tc>
          <w:tcPr>
            <w:tcW w:w="815"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color w:val="000000"/>
                <w:sz w:val="28"/>
                <w:szCs w:val="28"/>
                <w:lang w:val="uk-UA"/>
              </w:rPr>
              <w:t>12,0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lang w:val="uk-UA"/>
              </w:rPr>
              <w:t>24,3</w:t>
            </w:r>
          </w:p>
        </w:tc>
      </w:tr>
      <w:tr w:rsidR="00D90348" w:rsidRPr="00620338" w:rsidTr="003D2BDB">
        <w:trPr>
          <w:cantSplit/>
          <w:trHeight w:hRule="exact" w:val="454"/>
        </w:trPr>
        <w:tc>
          <w:tcPr>
            <w:tcW w:w="1768"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3</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21</w:t>
            </w:r>
          </w:p>
        </w:tc>
        <w:tc>
          <w:tcPr>
            <w:tcW w:w="1300"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15,4***</w:t>
            </w:r>
          </w:p>
        </w:tc>
        <w:tc>
          <w:tcPr>
            <w:tcW w:w="876"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2,20</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0,79</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14,65</w:t>
            </w:r>
          </w:p>
        </w:tc>
        <w:tc>
          <w:tcPr>
            <w:tcW w:w="996"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16,60</w:t>
            </w:r>
          </w:p>
        </w:tc>
        <w:tc>
          <w:tcPr>
            <w:tcW w:w="815" w:type="dxa"/>
            <w:shd w:val="clear" w:color="auto" w:fill="FFFFFF"/>
          </w:tcPr>
          <w:p w:rsidR="00D90348" w:rsidRPr="00620338" w:rsidRDefault="00D90348" w:rsidP="003D2BDB">
            <w:pPr>
              <w:spacing w:line="360" w:lineRule="auto"/>
              <w:jc w:val="center"/>
              <w:rPr>
                <w:color w:val="000000"/>
                <w:sz w:val="28"/>
                <w:szCs w:val="28"/>
                <w:lang w:val="uk-UA"/>
              </w:rPr>
            </w:pPr>
            <w:r w:rsidRPr="00620338">
              <w:rPr>
                <w:color w:val="000000"/>
                <w:sz w:val="28"/>
                <w:szCs w:val="28"/>
                <w:lang w:val="uk-UA"/>
              </w:rPr>
              <w:t>10,0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color w:val="000000"/>
                <w:sz w:val="28"/>
                <w:szCs w:val="28"/>
                <w:lang w:val="uk-UA"/>
              </w:rPr>
            </w:pPr>
            <w:r w:rsidRPr="00620338">
              <w:rPr>
                <w:color w:val="000000"/>
                <w:sz w:val="28"/>
                <w:szCs w:val="28"/>
                <w:lang w:val="uk-UA"/>
              </w:rPr>
              <w:t>20,5</w:t>
            </w:r>
          </w:p>
        </w:tc>
      </w:tr>
      <w:tr w:rsidR="00D90348" w:rsidRPr="00620338" w:rsidTr="003D2BDB">
        <w:trPr>
          <w:cantSplit/>
          <w:trHeight w:hRule="exact" w:val="454"/>
        </w:trPr>
        <w:tc>
          <w:tcPr>
            <w:tcW w:w="1768"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w:t>
            </w:r>
          </w:p>
        </w:tc>
        <w:tc>
          <w:tcPr>
            <w:tcW w:w="547" w:type="dxa"/>
            <w:shd w:val="clear" w:color="auto" w:fill="FFFFFF"/>
          </w:tcPr>
          <w:p w:rsidR="00D90348" w:rsidRPr="00620338" w:rsidRDefault="00D90348" w:rsidP="003D2BDB">
            <w:pPr>
              <w:spacing w:line="360" w:lineRule="auto"/>
              <w:jc w:val="center"/>
              <w:rPr>
                <w:sz w:val="28"/>
                <w:szCs w:val="28"/>
                <w:lang w:val="uk-UA"/>
              </w:rPr>
            </w:pPr>
            <w:r w:rsidRPr="00620338">
              <w:rPr>
                <w:sz w:val="28"/>
                <w:szCs w:val="28"/>
                <w:lang w:val="uk-UA"/>
              </w:rPr>
              <w:t>16</w:t>
            </w:r>
          </w:p>
        </w:tc>
        <w:tc>
          <w:tcPr>
            <w:tcW w:w="1300" w:type="dxa"/>
            <w:shd w:val="clear" w:color="auto" w:fill="FFFFFF"/>
          </w:tcPr>
          <w:p w:rsidR="00D90348" w:rsidRPr="00620338" w:rsidRDefault="00D90348" w:rsidP="003D2BDB">
            <w:pPr>
              <w:spacing w:line="360" w:lineRule="auto"/>
              <w:jc w:val="center"/>
              <w:rPr>
                <w:rFonts w:eastAsia="Calibri"/>
                <w:bCs/>
                <w:sz w:val="28"/>
                <w:szCs w:val="28"/>
                <w:lang w:eastAsia="en-US"/>
              </w:rPr>
            </w:pPr>
            <w:r w:rsidRPr="00620338">
              <w:rPr>
                <w:color w:val="000000"/>
                <w:sz w:val="28"/>
                <w:szCs w:val="28"/>
              </w:rPr>
              <w:t>2</w:t>
            </w:r>
            <w:r w:rsidRPr="00620338">
              <w:rPr>
                <w:color w:val="000000"/>
                <w:sz w:val="28"/>
                <w:szCs w:val="28"/>
                <w:lang w:val="uk-UA"/>
              </w:rPr>
              <w:t>3</w:t>
            </w:r>
            <w:r w:rsidRPr="00620338">
              <w:rPr>
                <w:color w:val="000000"/>
                <w:sz w:val="28"/>
                <w:szCs w:val="28"/>
              </w:rPr>
              <w:t>,</w:t>
            </w:r>
            <w:r w:rsidRPr="00620338">
              <w:rPr>
                <w:color w:val="000000"/>
                <w:sz w:val="28"/>
                <w:szCs w:val="28"/>
                <w:lang w:val="uk-UA"/>
              </w:rPr>
              <w:t>2*</w:t>
            </w:r>
            <w:r w:rsidRPr="00620338">
              <w:rPr>
                <w:color w:val="000000"/>
                <w:sz w:val="28"/>
                <w:szCs w:val="28"/>
              </w:rPr>
              <w:t>*</w:t>
            </w:r>
          </w:p>
        </w:tc>
        <w:tc>
          <w:tcPr>
            <w:tcW w:w="876" w:type="dxa"/>
            <w:shd w:val="clear" w:color="auto" w:fill="FFFFFF"/>
          </w:tcPr>
          <w:p w:rsidR="00D90348" w:rsidRPr="00620338" w:rsidRDefault="00D90348" w:rsidP="003D2BDB">
            <w:pPr>
              <w:spacing w:line="360" w:lineRule="auto"/>
              <w:jc w:val="center"/>
              <w:rPr>
                <w:rFonts w:eastAsia="Calibri"/>
                <w:bCs/>
                <w:sz w:val="28"/>
                <w:szCs w:val="28"/>
                <w:lang w:eastAsia="en-US"/>
              </w:rPr>
            </w:pPr>
            <w:r w:rsidRPr="00620338">
              <w:rPr>
                <w:color w:val="000000"/>
                <w:sz w:val="28"/>
                <w:szCs w:val="28"/>
              </w:rPr>
              <w:t>3,63</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rPr>
              <w:t>0,97</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rPr>
              <w:t>2</w:t>
            </w:r>
            <w:r w:rsidRPr="00620338">
              <w:rPr>
                <w:color w:val="000000"/>
                <w:sz w:val="28"/>
                <w:szCs w:val="28"/>
                <w:lang w:val="uk-UA"/>
              </w:rPr>
              <w:t>0</w:t>
            </w:r>
            <w:r w:rsidRPr="00620338">
              <w:rPr>
                <w:color w:val="000000"/>
                <w:sz w:val="28"/>
                <w:szCs w:val="28"/>
              </w:rPr>
              <w:t>,04</w:t>
            </w:r>
          </w:p>
        </w:tc>
        <w:tc>
          <w:tcPr>
            <w:tcW w:w="996" w:type="dxa"/>
            <w:shd w:val="clear" w:color="auto" w:fill="FFFFFF"/>
          </w:tcPr>
          <w:p w:rsidR="00D90348" w:rsidRPr="00620338" w:rsidRDefault="00D90348" w:rsidP="003D2BDB">
            <w:pPr>
              <w:spacing w:line="360" w:lineRule="auto"/>
              <w:jc w:val="center"/>
              <w:rPr>
                <w:rFonts w:eastAsia="Calibri"/>
                <w:bCs/>
                <w:color w:val="000000"/>
                <w:sz w:val="28"/>
                <w:szCs w:val="28"/>
                <w:lang w:eastAsia="en-US"/>
              </w:rPr>
            </w:pPr>
            <w:r w:rsidRPr="00620338">
              <w:rPr>
                <w:color w:val="000000"/>
                <w:sz w:val="28"/>
                <w:szCs w:val="28"/>
                <w:lang w:val="uk-UA"/>
              </w:rPr>
              <w:t>25</w:t>
            </w:r>
            <w:r w:rsidRPr="00620338">
              <w:rPr>
                <w:color w:val="000000"/>
                <w:sz w:val="28"/>
                <w:szCs w:val="28"/>
              </w:rPr>
              <w:t>,24</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color w:val="000000"/>
                <w:sz w:val="28"/>
                <w:szCs w:val="28"/>
                <w:lang w:val="uk-UA"/>
              </w:rPr>
              <w:t>19,0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color w:val="000000"/>
                <w:sz w:val="28"/>
                <w:szCs w:val="28"/>
                <w:lang w:val="uk-UA"/>
              </w:rPr>
              <w:t>27,5</w:t>
            </w:r>
          </w:p>
        </w:tc>
      </w:tr>
      <w:tr w:rsidR="00D90348" w:rsidRPr="00620338" w:rsidTr="003D2BDB">
        <w:trPr>
          <w:cantSplit/>
          <w:trHeight w:val="454"/>
        </w:trPr>
        <w:tc>
          <w:tcPr>
            <w:tcW w:w="1768" w:type="dxa"/>
            <w:vMerge w:val="restart"/>
            <w:shd w:val="clear" w:color="auto" w:fill="FFFFFF"/>
          </w:tcPr>
          <w:p w:rsidR="0071147F" w:rsidRDefault="0071147F" w:rsidP="003D2BDB">
            <w:pPr>
              <w:spacing w:line="360" w:lineRule="auto"/>
              <w:jc w:val="center"/>
              <w:rPr>
                <w:rFonts w:eastAsia="Calibri"/>
                <w:sz w:val="28"/>
                <w:szCs w:val="28"/>
                <w:lang w:val="uk-UA" w:eastAsia="en-US"/>
              </w:rPr>
            </w:pPr>
          </w:p>
          <w:p w:rsidR="00D90348" w:rsidRPr="00620338" w:rsidRDefault="00D90348" w:rsidP="003D2BDB">
            <w:pPr>
              <w:spacing w:line="360" w:lineRule="auto"/>
              <w:jc w:val="center"/>
              <w:rPr>
                <w:rFonts w:eastAsia="Calibri"/>
                <w:sz w:val="28"/>
                <w:szCs w:val="28"/>
                <w:lang w:val="uk-UA" w:eastAsia="en-US"/>
              </w:rPr>
            </w:pPr>
            <w:r w:rsidRPr="00620338">
              <w:rPr>
                <w:rFonts w:eastAsia="Calibri"/>
                <w:sz w:val="28"/>
                <w:szCs w:val="28"/>
                <w:lang w:val="uk-UA" w:eastAsia="en-US"/>
              </w:rPr>
              <w:t>ШОЕ,</w:t>
            </w:r>
          </w:p>
          <w:p w:rsidR="00D90348" w:rsidRPr="00620338" w:rsidRDefault="00D90348" w:rsidP="003D2BDB">
            <w:pPr>
              <w:spacing w:line="360" w:lineRule="auto"/>
              <w:jc w:val="center"/>
              <w:rPr>
                <w:rFonts w:eastAsia="Calibri"/>
                <w:sz w:val="28"/>
                <w:szCs w:val="28"/>
                <w:lang w:val="uk-UA" w:eastAsia="en-US"/>
              </w:rPr>
            </w:pPr>
            <w:r w:rsidRPr="00620338">
              <w:rPr>
                <w:rFonts w:eastAsia="Calibri"/>
                <w:sz w:val="28"/>
                <w:szCs w:val="28"/>
                <w:lang w:val="uk-UA" w:eastAsia="en-US"/>
              </w:rPr>
              <w:t>мм/год</w:t>
            </w: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К</w:t>
            </w:r>
          </w:p>
        </w:tc>
        <w:tc>
          <w:tcPr>
            <w:tcW w:w="54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300"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bCs/>
                <w:color w:val="000000"/>
                <w:sz w:val="28"/>
                <w:szCs w:val="28"/>
                <w:lang w:eastAsia="en-US"/>
              </w:rPr>
              <w:t>5</w:t>
            </w:r>
            <w:r w:rsidRPr="00620338">
              <w:rPr>
                <w:rFonts w:eastAsia="Calibri"/>
                <w:bCs/>
                <w:color w:val="000000"/>
                <w:sz w:val="28"/>
                <w:szCs w:val="28"/>
                <w:lang w:val="uk-UA" w:eastAsia="en-US"/>
              </w:rPr>
              <w:t>,0</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val="uk-UA" w:eastAsia="en-US"/>
              </w:rPr>
              <w:t>1</w:t>
            </w:r>
            <w:r w:rsidRPr="00620338">
              <w:rPr>
                <w:rFonts w:eastAsia="Calibri"/>
                <w:bCs/>
                <w:color w:val="000000"/>
                <w:sz w:val="28"/>
                <w:szCs w:val="28"/>
                <w:lang w:eastAsia="en-US"/>
              </w:rPr>
              <w:t>,</w:t>
            </w:r>
            <w:r w:rsidRPr="00620338">
              <w:rPr>
                <w:rFonts w:eastAsia="Calibri"/>
                <w:bCs/>
                <w:color w:val="000000"/>
                <w:sz w:val="28"/>
                <w:szCs w:val="28"/>
                <w:lang w:val="uk-UA" w:eastAsia="en-US"/>
              </w:rPr>
              <w:t>8</w:t>
            </w:r>
            <w:r w:rsidRPr="00620338">
              <w:rPr>
                <w:rFonts w:eastAsia="Calibri"/>
                <w:bCs/>
                <w:color w:val="000000"/>
                <w:sz w:val="28"/>
                <w:szCs w:val="28"/>
                <w:lang w:eastAsia="en-US"/>
              </w:rPr>
              <w:t>5</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w:t>
            </w:r>
            <w:r w:rsidRPr="00620338">
              <w:rPr>
                <w:rFonts w:eastAsia="Calibri"/>
                <w:bCs/>
                <w:color w:val="000000"/>
                <w:sz w:val="28"/>
                <w:szCs w:val="28"/>
                <w:lang w:val="uk-UA" w:eastAsia="en-US"/>
              </w:rPr>
              <w:t>9</w:t>
            </w:r>
            <w:r w:rsidRPr="00620338">
              <w:rPr>
                <w:rFonts w:eastAsia="Calibri"/>
                <w:bCs/>
                <w:color w:val="000000"/>
                <w:sz w:val="28"/>
                <w:szCs w:val="28"/>
                <w:lang w:eastAsia="en-US"/>
              </w:rPr>
              <w:t>0</w:t>
            </w:r>
          </w:p>
        </w:tc>
        <w:tc>
          <w:tcPr>
            <w:tcW w:w="882" w:type="dxa"/>
            <w:shd w:val="clear" w:color="auto" w:fill="FFFFFF"/>
          </w:tcPr>
          <w:p w:rsidR="00D90348" w:rsidRPr="00620338" w:rsidRDefault="00D90348" w:rsidP="003D2BDB">
            <w:pPr>
              <w:spacing w:line="360" w:lineRule="auto"/>
              <w:jc w:val="center"/>
              <w:rPr>
                <w:rFonts w:eastAsia="Calibri"/>
                <w:bCs/>
                <w:color w:val="000000"/>
                <w:sz w:val="28"/>
                <w:szCs w:val="28"/>
                <w:lang w:eastAsia="en-US"/>
              </w:rPr>
            </w:pPr>
            <w:r w:rsidRPr="00620338">
              <w:rPr>
                <w:rFonts w:eastAsia="Calibri"/>
                <w:bCs/>
                <w:color w:val="000000"/>
                <w:sz w:val="28"/>
                <w:szCs w:val="28"/>
                <w:lang w:val="uk-UA" w:eastAsia="en-US"/>
              </w:rPr>
              <w:t>4</w:t>
            </w:r>
            <w:r w:rsidRPr="00620338">
              <w:rPr>
                <w:rFonts w:eastAsia="Calibri"/>
                <w:bCs/>
                <w:color w:val="000000"/>
                <w:sz w:val="28"/>
                <w:szCs w:val="28"/>
                <w:lang w:eastAsia="en-US"/>
              </w:rPr>
              <w:t>,</w:t>
            </w:r>
            <w:r w:rsidRPr="00620338">
              <w:rPr>
                <w:rFonts w:eastAsia="Calibri"/>
                <w:bCs/>
                <w:color w:val="000000"/>
                <w:sz w:val="28"/>
                <w:szCs w:val="28"/>
                <w:lang w:val="uk-UA" w:eastAsia="en-US"/>
              </w:rPr>
              <w:t>1</w:t>
            </w:r>
            <w:r w:rsidRPr="00620338">
              <w:rPr>
                <w:rFonts w:eastAsia="Calibri"/>
                <w:bCs/>
                <w:color w:val="000000"/>
                <w:sz w:val="28"/>
                <w:szCs w:val="28"/>
                <w:lang w:eastAsia="en-US"/>
              </w:rPr>
              <w:t>7</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val="uk-UA" w:eastAsia="en-US"/>
              </w:rPr>
              <w:t>6</w:t>
            </w:r>
            <w:r w:rsidRPr="00620338">
              <w:rPr>
                <w:rFonts w:eastAsia="Calibri"/>
                <w:bCs/>
                <w:color w:val="000000"/>
                <w:sz w:val="28"/>
                <w:szCs w:val="28"/>
                <w:lang w:eastAsia="en-US"/>
              </w:rPr>
              <w:t>,</w:t>
            </w:r>
            <w:r w:rsidRPr="00620338">
              <w:rPr>
                <w:rFonts w:eastAsia="Calibri"/>
                <w:bCs/>
                <w:color w:val="000000"/>
                <w:sz w:val="28"/>
                <w:szCs w:val="28"/>
                <w:lang w:val="uk-UA" w:eastAsia="en-US"/>
              </w:rPr>
              <w:t>6</w:t>
            </w:r>
            <w:r w:rsidRPr="00620338">
              <w:rPr>
                <w:rFonts w:eastAsia="Calibri"/>
                <w:bCs/>
                <w:color w:val="000000"/>
                <w:sz w:val="28"/>
                <w:szCs w:val="28"/>
                <w:lang w:eastAsia="en-US"/>
              </w:rPr>
              <w:t>9</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2</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10</w:t>
            </w:r>
          </w:p>
        </w:tc>
      </w:tr>
      <w:tr w:rsidR="00D90348" w:rsidRPr="00620338" w:rsidTr="003D2BDB">
        <w:trPr>
          <w:cantSplit/>
          <w:trHeight w:val="454"/>
        </w:trPr>
        <w:tc>
          <w:tcPr>
            <w:tcW w:w="1768"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val="uk-UA" w:eastAsia="en-US"/>
              </w:rPr>
              <w:t>1</w:t>
            </w:r>
          </w:p>
        </w:tc>
        <w:tc>
          <w:tcPr>
            <w:tcW w:w="54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18</w:t>
            </w:r>
          </w:p>
        </w:tc>
        <w:tc>
          <w:tcPr>
            <w:tcW w:w="1300"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4,9</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eastAsia="en-US"/>
              </w:rPr>
              <w:t>0,9</w:t>
            </w:r>
            <w:r w:rsidRPr="00620338">
              <w:rPr>
                <w:rFonts w:eastAsia="Calibri"/>
                <w:color w:val="000000"/>
                <w:sz w:val="28"/>
                <w:szCs w:val="28"/>
                <w:lang w:val="uk-UA" w:eastAsia="en-US"/>
              </w:rPr>
              <w:t>1</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eastAsia="en-US"/>
              </w:rPr>
              <w:t>0,2</w:t>
            </w:r>
            <w:r w:rsidRPr="00620338">
              <w:rPr>
                <w:rFonts w:eastAsia="Calibri"/>
                <w:color w:val="000000"/>
                <w:sz w:val="28"/>
                <w:szCs w:val="28"/>
                <w:lang w:val="uk-UA" w:eastAsia="en-US"/>
              </w:rPr>
              <w:t>4</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48,31</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49,22</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46,10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52,27</w:t>
            </w:r>
          </w:p>
        </w:tc>
      </w:tr>
      <w:tr w:rsidR="00D90348" w:rsidRPr="00620338" w:rsidTr="003D2BDB">
        <w:trPr>
          <w:cantSplit/>
          <w:trHeight w:val="454"/>
        </w:trPr>
        <w:tc>
          <w:tcPr>
            <w:tcW w:w="1768"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color w:val="000000"/>
                <w:sz w:val="28"/>
                <w:szCs w:val="28"/>
                <w:lang w:eastAsia="en-US"/>
              </w:rPr>
              <w:t>2</w:t>
            </w:r>
          </w:p>
        </w:tc>
        <w:tc>
          <w:tcPr>
            <w:tcW w:w="54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19</w:t>
            </w:r>
          </w:p>
        </w:tc>
        <w:tc>
          <w:tcPr>
            <w:tcW w:w="1300" w:type="dxa"/>
            <w:shd w:val="clear" w:color="auto" w:fill="FFFFFF"/>
          </w:tcPr>
          <w:p w:rsidR="00D90348" w:rsidRPr="00620338" w:rsidRDefault="00D90348" w:rsidP="003D2BDB">
            <w:pPr>
              <w:spacing w:line="360" w:lineRule="auto"/>
              <w:jc w:val="center"/>
              <w:rPr>
                <w:rFonts w:eastAsia="Calibri"/>
                <w:bCs/>
                <w:color w:val="000000"/>
                <w:sz w:val="28"/>
                <w:szCs w:val="28"/>
                <w:lang w:val="uk-UA" w:eastAsia="en-US"/>
              </w:rPr>
            </w:pPr>
            <w:r w:rsidRPr="00620338">
              <w:rPr>
                <w:rFonts w:eastAsia="Calibri"/>
                <w:bCs/>
                <w:sz w:val="28"/>
                <w:szCs w:val="28"/>
                <w:lang w:val="uk-UA" w:eastAsia="en-US"/>
              </w:rPr>
              <w:t>3</w:t>
            </w:r>
            <w:r w:rsidRPr="00620338">
              <w:rPr>
                <w:rFonts w:eastAsia="Calibri"/>
                <w:bCs/>
                <w:sz w:val="28"/>
                <w:szCs w:val="28"/>
                <w:lang w:eastAsia="en-US"/>
              </w:rPr>
              <w:t>,</w:t>
            </w:r>
            <w:r w:rsidRPr="00620338">
              <w:rPr>
                <w:rFonts w:eastAsia="Calibri"/>
                <w:bCs/>
                <w:sz w:val="28"/>
                <w:szCs w:val="28"/>
                <w:lang w:val="uk-UA" w:eastAsia="en-US"/>
              </w:rPr>
              <w:t>6</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sz w:val="28"/>
                <w:szCs w:val="28"/>
                <w:lang w:eastAsia="en-US"/>
              </w:rPr>
              <w:t>0,7</w:t>
            </w:r>
            <w:r w:rsidRPr="00620338">
              <w:rPr>
                <w:rFonts w:eastAsia="Calibri"/>
                <w:bCs/>
                <w:sz w:val="28"/>
                <w:szCs w:val="28"/>
                <w:lang w:val="uk-UA" w:eastAsia="en-US"/>
              </w:rPr>
              <w:t>1</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sz w:val="28"/>
                <w:szCs w:val="28"/>
                <w:lang w:eastAsia="en-US"/>
              </w:rPr>
              <w:t>0,1</w:t>
            </w:r>
            <w:r w:rsidRPr="00620338">
              <w:rPr>
                <w:rFonts w:eastAsia="Calibri"/>
                <w:bCs/>
                <w:sz w:val="28"/>
                <w:szCs w:val="28"/>
                <w:lang w:val="uk-UA" w:eastAsia="en-US"/>
              </w:rPr>
              <w:t>5</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sz w:val="28"/>
                <w:szCs w:val="28"/>
                <w:lang w:val="uk-UA" w:eastAsia="en-US"/>
              </w:rPr>
              <w:t>2</w:t>
            </w:r>
            <w:r w:rsidRPr="00620338">
              <w:rPr>
                <w:rFonts w:eastAsia="Calibri"/>
                <w:bCs/>
                <w:sz w:val="28"/>
                <w:szCs w:val="28"/>
                <w:lang w:eastAsia="en-US"/>
              </w:rPr>
              <w:t>8,65</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sz w:val="28"/>
                <w:szCs w:val="28"/>
                <w:lang w:val="uk-UA" w:eastAsia="en-US"/>
              </w:rPr>
              <w:t>30,43</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sz w:val="28"/>
                <w:szCs w:val="28"/>
                <w:lang w:val="uk-UA" w:eastAsia="en-US"/>
              </w:rPr>
              <w:t>2</w:t>
            </w:r>
            <w:r w:rsidRPr="00620338">
              <w:rPr>
                <w:rFonts w:eastAsia="Calibri"/>
                <w:bCs/>
                <w:sz w:val="28"/>
                <w:szCs w:val="28"/>
                <w:lang w:eastAsia="en-US"/>
              </w:rPr>
              <w:t>7,40</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sz w:val="28"/>
                <w:szCs w:val="28"/>
                <w:lang w:val="uk-UA" w:eastAsia="en-US"/>
              </w:rPr>
              <w:t>32,59</w:t>
            </w:r>
          </w:p>
        </w:tc>
      </w:tr>
      <w:tr w:rsidR="00D90348" w:rsidRPr="00620338" w:rsidTr="003D2BDB">
        <w:trPr>
          <w:cantSplit/>
          <w:trHeight w:val="454"/>
        </w:trPr>
        <w:tc>
          <w:tcPr>
            <w:tcW w:w="1768"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3</w:t>
            </w:r>
          </w:p>
        </w:tc>
        <w:tc>
          <w:tcPr>
            <w:tcW w:w="54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21</w:t>
            </w:r>
          </w:p>
        </w:tc>
        <w:tc>
          <w:tcPr>
            <w:tcW w:w="1300" w:type="dxa"/>
            <w:shd w:val="clear" w:color="auto" w:fill="FFFFFF"/>
          </w:tcPr>
          <w:p w:rsidR="00D90348" w:rsidRPr="00620338" w:rsidRDefault="00D90348" w:rsidP="003D2BDB">
            <w:pPr>
              <w:spacing w:line="360" w:lineRule="auto"/>
              <w:jc w:val="center"/>
              <w:rPr>
                <w:rFonts w:eastAsia="Calibri"/>
                <w:bCs/>
                <w:sz w:val="28"/>
                <w:szCs w:val="28"/>
                <w:lang w:val="uk-UA" w:eastAsia="en-US"/>
              </w:rPr>
            </w:pPr>
            <w:r w:rsidRPr="00620338">
              <w:rPr>
                <w:rFonts w:eastAsia="Calibri"/>
                <w:bCs/>
                <w:sz w:val="28"/>
                <w:szCs w:val="28"/>
                <w:lang w:val="uk-UA" w:eastAsia="en-US"/>
              </w:rPr>
              <w:t>14,8***</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bCs/>
                <w:sz w:val="28"/>
                <w:szCs w:val="28"/>
                <w:lang w:val="uk-UA" w:eastAsia="en-US"/>
              </w:rPr>
              <w:t>1,10</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bCs/>
                <w:sz w:val="28"/>
                <w:szCs w:val="28"/>
                <w:lang w:val="uk-UA" w:eastAsia="en-US"/>
              </w:rPr>
              <w:t>0,38</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bCs/>
                <w:sz w:val="28"/>
                <w:szCs w:val="28"/>
                <w:lang w:val="uk-UA" w:eastAsia="en-US"/>
              </w:rPr>
              <w:t>14,10</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bCs/>
                <w:sz w:val="28"/>
                <w:szCs w:val="28"/>
                <w:lang w:val="uk-UA" w:eastAsia="en-US"/>
              </w:rPr>
              <w:t>15,24</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bCs/>
                <w:sz w:val="28"/>
                <w:szCs w:val="28"/>
                <w:lang w:val="uk-UA" w:eastAsia="en-US"/>
              </w:rPr>
              <w:t>13,9</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bCs/>
                <w:sz w:val="28"/>
                <w:szCs w:val="28"/>
                <w:lang w:val="uk-UA" w:eastAsia="en-US"/>
              </w:rPr>
            </w:pPr>
            <w:r w:rsidRPr="00620338">
              <w:rPr>
                <w:rFonts w:eastAsia="Calibri"/>
                <w:bCs/>
                <w:sz w:val="28"/>
                <w:szCs w:val="28"/>
                <w:lang w:val="uk-UA" w:eastAsia="en-US"/>
              </w:rPr>
              <w:t>19,7</w:t>
            </w:r>
          </w:p>
        </w:tc>
      </w:tr>
      <w:tr w:rsidR="00D90348" w:rsidRPr="00620338" w:rsidTr="003D2BDB">
        <w:trPr>
          <w:cantSplit/>
          <w:trHeight w:val="454"/>
        </w:trPr>
        <w:tc>
          <w:tcPr>
            <w:tcW w:w="1768" w:type="dxa"/>
            <w:vMerge/>
            <w:shd w:val="clear" w:color="auto" w:fill="FFFFFF"/>
          </w:tcPr>
          <w:p w:rsidR="00D90348" w:rsidRPr="00620338" w:rsidRDefault="00D90348" w:rsidP="003D2BDB">
            <w:pPr>
              <w:autoSpaceDE w:val="0"/>
              <w:autoSpaceDN w:val="0"/>
              <w:adjustRightInd w:val="0"/>
              <w:spacing w:line="360" w:lineRule="auto"/>
              <w:jc w:val="center"/>
              <w:rPr>
                <w:rFonts w:eastAsia="Calibri"/>
                <w:color w:val="000000"/>
                <w:sz w:val="28"/>
                <w:szCs w:val="28"/>
                <w:lang w:eastAsia="en-US"/>
              </w:rPr>
            </w:pPr>
          </w:p>
        </w:tc>
        <w:tc>
          <w:tcPr>
            <w:tcW w:w="533"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color w:val="000000"/>
                <w:sz w:val="28"/>
                <w:szCs w:val="28"/>
                <w:lang w:val="uk-UA" w:eastAsia="en-US"/>
              </w:rPr>
              <w:t>4</w:t>
            </w:r>
          </w:p>
        </w:tc>
        <w:tc>
          <w:tcPr>
            <w:tcW w:w="547" w:type="dxa"/>
            <w:shd w:val="clear" w:color="auto" w:fill="FFFFFF"/>
          </w:tcPr>
          <w:p w:rsidR="00D90348" w:rsidRPr="00620338" w:rsidRDefault="00D90348" w:rsidP="003D2BDB">
            <w:pPr>
              <w:spacing w:line="360" w:lineRule="auto"/>
              <w:rPr>
                <w:sz w:val="28"/>
                <w:szCs w:val="28"/>
                <w:lang w:val="uk-UA"/>
              </w:rPr>
            </w:pPr>
            <w:r w:rsidRPr="00620338">
              <w:rPr>
                <w:sz w:val="28"/>
                <w:szCs w:val="28"/>
                <w:lang w:val="uk-UA"/>
              </w:rPr>
              <w:t>16</w:t>
            </w:r>
          </w:p>
        </w:tc>
        <w:tc>
          <w:tcPr>
            <w:tcW w:w="1300" w:type="dxa"/>
            <w:shd w:val="clear" w:color="auto" w:fill="FFFFFF"/>
          </w:tcPr>
          <w:p w:rsidR="00D90348" w:rsidRPr="00620338" w:rsidRDefault="00D90348" w:rsidP="003D2BDB">
            <w:pPr>
              <w:spacing w:line="360" w:lineRule="auto"/>
              <w:jc w:val="center"/>
              <w:rPr>
                <w:rFonts w:eastAsia="Calibri"/>
                <w:color w:val="000000"/>
                <w:sz w:val="28"/>
                <w:szCs w:val="28"/>
                <w:lang w:val="uk-UA" w:eastAsia="en-US"/>
              </w:rPr>
            </w:pPr>
            <w:r w:rsidRPr="00620338">
              <w:rPr>
                <w:rFonts w:eastAsia="Calibri"/>
                <w:bCs/>
                <w:color w:val="000000"/>
                <w:sz w:val="28"/>
                <w:szCs w:val="28"/>
                <w:lang w:val="uk-UA" w:eastAsia="en-US"/>
              </w:rPr>
              <w:t>19,2***</w:t>
            </w:r>
          </w:p>
        </w:tc>
        <w:tc>
          <w:tcPr>
            <w:tcW w:w="87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0,8</w:t>
            </w:r>
            <w:r w:rsidRPr="00620338">
              <w:rPr>
                <w:rFonts w:eastAsia="Calibri"/>
                <w:bCs/>
                <w:color w:val="000000"/>
                <w:sz w:val="28"/>
                <w:szCs w:val="28"/>
                <w:lang w:val="uk-UA" w:eastAsia="en-US"/>
              </w:rPr>
              <w:t>0</w:t>
            </w:r>
          </w:p>
        </w:tc>
        <w:tc>
          <w:tcPr>
            <w:tcW w:w="938"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eastAsia="en-US"/>
              </w:rPr>
              <w:t>0,</w:t>
            </w:r>
            <w:r w:rsidRPr="00620338">
              <w:rPr>
                <w:rFonts w:eastAsia="Calibri"/>
                <w:bCs/>
                <w:color w:val="000000"/>
                <w:sz w:val="28"/>
                <w:szCs w:val="28"/>
                <w:lang w:val="uk-UA" w:eastAsia="en-US"/>
              </w:rPr>
              <w:t>22</w:t>
            </w:r>
          </w:p>
        </w:tc>
        <w:tc>
          <w:tcPr>
            <w:tcW w:w="882"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17,44</w:t>
            </w:r>
          </w:p>
        </w:tc>
        <w:tc>
          <w:tcPr>
            <w:tcW w:w="996"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val="uk-UA" w:eastAsia="en-US"/>
              </w:rPr>
              <w:t>20,6</w:t>
            </w:r>
          </w:p>
        </w:tc>
        <w:tc>
          <w:tcPr>
            <w:tcW w:w="815"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val="uk-UA" w:eastAsia="en-US"/>
              </w:rPr>
            </w:pPr>
            <w:r w:rsidRPr="00620338">
              <w:rPr>
                <w:rFonts w:eastAsia="Calibri"/>
                <w:bCs/>
                <w:color w:val="000000"/>
                <w:sz w:val="28"/>
                <w:szCs w:val="28"/>
                <w:lang w:val="uk-UA" w:eastAsia="en-US"/>
              </w:rPr>
              <w:t>15,4</w:t>
            </w:r>
          </w:p>
        </w:tc>
        <w:tc>
          <w:tcPr>
            <w:tcW w:w="851" w:type="dxa"/>
            <w:shd w:val="clear" w:color="auto" w:fill="FFFFFF"/>
          </w:tcPr>
          <w:p w:rsidR="00D90348" w:rsidRPr="00620338" w:rsidRDefault="00D90348" w:rsidP="003D2BDB">
            <w:pPr>
              <w:autoSpaceDE w:val="0"/>
              <w:autoSpaceDN w:val="0"/>
              <w:adjustRightInd w:val="0"/>
              <w:spacing w:line="360" w:lineRule="auto"/>
              <w:ind w:right="60"/>
              <w:jc w:val="center"/>
              <w:rPr>
                <w:rFonts w:eastAsia="Calibri"/>
                <w:color w:val="000000"/>
                <w:sz w:val="28"/>
                <w:szCs w:val="28"/>
                <w:lang w:eastAsia="en-US"/>
              </w:rPr>
            </w:pPr>
            <w:r w:rsidRPr="00620338">
              <w:rPr>
                <w:rFonts w:eastAsia="Calibri"/>
                <w:bCs/>
                <w:color w:val="000000"/>
                <w:sz w:val="28"/>
                <w:szCs w:val="28"/>
                <w:lang w:val="uk-UA" w:eastAsia="en-US"/>
              </w:rPr>
              <w:t>26,8</w:t>
            </w:r>
          </w:p>
        </w:tc>
      </w:tr>
    </w:tbl>
    <w:p w:rsidR="00D90348" w:rsidRPr="00620338" w:rsidRDefault="00D90348" w:rsidP="00D90348">
      <w:pPr>
        <w:spacing w:line="360" w:lineRule="auto"/>
        <w:jc w:val="both"/>
        <w:rPr>
          <w:rFonts w:eastAsia="Calibri"/>
          <w:sz w:val="28"/>
          <w:szCs w:val="28"/>
          <w:lang w:val="uk-UA" w:eastAsia="en-US"/>
        </w:rPr>
      </w:pPr>
    </w:p>
    <w:p w:rsidR="00FA1727" w:rsidRPr="00C802C5" w:rsidRDefault="00FA1727" w:rsidP="00FA1727">
      <w:pPr>
        <w:spacing w:line="360" w:lineRule="auto"/>
        <w:ind w:firstLine="708"/>
        <w:jc w:val="both"/>
        <w:rPr>
          <w:rFonts w:eastAsia="Calibri"/>
          <w:sz w:val="28"/>
          <w:szCs w:val="28"/>
          <w:lang w:val="uk-UA" w:eastAsia="en-US"/>
        </w:rPr>
      </w:pPr>
      <w:r>
        <w:rPr>
          <w:sz w:val="28"/>
          <w:szCs w:val="28"/>
          <w:lang w:val="uk-UA"/>
        </w:rPr>
        <w:t>Тому, п</w:t>
      </w:r>
      <w:r w:rsidRPr="00693289">
        <w:rPr>
          <w:rFonts w:eastAsia="Calibri"/>
          <w:sz w:val="28"/>
          <w:szCs w:val="28"/>
          <w:lang w:val="uk-UA" w:eastAsia="en-US"/>
        </w:rPr>
        <w:t>еред хірургічним лікування</w:t>
      </w:r>
      <w:r>
        <w:rPr>
          <w:rFonts w:eastAsia="Calibri"/>
          <w:sz w:val="28"/>
          <w:szCs w:val="28"/>
          <w:lang w:val="uk-UA" w:eastAsia="en-US"/>
        </w:rPr>
        <w:t xml:space="preserve">м </w:t>
      </w:r>
      <w:r w:rsidRPr="00693289">
        <w:rPr>
          <w:rFonts w:eastAsia="Calibri"/>
          <w:sz w:val="28"/>
          <w:szCs w:val="28"/>
          <w:lang w:val="uk-UA" w:eastAsia="en-US"/>
        </w:rPr>
        <w:t xml:space="preserve">особливого значення набуває визначення </w:t>
      </w:r>
      <w:r>
        <w:rPr>
          <w:rFonts w:eastAsia="Calibri"/>
          <w:sz w:val="28"/>
          <w:szCs w:val="28"/>
          <w:lang w:val="uk-UA" w:eastAsia="en-US"/>
        </w:rPr>
        <w:t>вмісту</w:t>
      </w:r>
      <w:r w:rsidRPr="00693289">
        <w:rPr>
          <w:rFonts w:eastAsia="Calibri"/>
          <w:sz w:val="28"/>
          <w:szCs w:val="28"/>
          <w:lang w:val="uk-UA" w:eastAsia="en-US"/>
        </w:rPr>
        <w:t xml:space="preserve"> гемоглобіну, </w:t>
      </w:r>
      <w:r w:rsidRPr="00620338">
        <w:rPr>
          <w:rFonts w:eastAsia="Calibri"/>
          <w:sz w:val="28"/>
          <w:szCs w:val="28"/>
          <w:lang w:val="uk-UA" w:eastAsia="en-US"/>
        </w:rPr>
        <w:t>що корелює з об’ємом оперативного втручання та перебі</w:t>
      </w:r>
      <w:r>
        <w:rPr>
          <w:rFonts w:eastAsia="Calibri"/>
          <w:sz w:val="28"/>
          <w:szCs w:val="28"/>
          <w:lang w:val="uk-UA" w:eastAsia="en-US"/>
        </w:rPr>
        <w:t>гом післяопераційного періоду [9-11].</w:t>
      </w:r>
      <w:r w:rsidRPr="003567DE">
        <w:rPr>
          <w:rFonts w:eastAsia="Calibri"/>
          <w:sz w:val="28"/>
          <w:szCs w:val="28"/>
          <w:lang w:val="uk-UA" w:eastAsia="en-US"/>
        </w:rPr>
        <w:t xml:space="preserve"> </w:t>
      </w:r>
      <w:r>
        <w:rPr>
          <w:rFonts w:eastAsia="Calibri"/>
          <w:sz w:val="28"/>
          <w:szCs w:val="28"/>
          <w:lang w:val="uk-UA" w:eastAsia="en-US"/>
        </w:rPr>
        <w:t>У всіх хворих ІІІ групи до</w:t>
      </w:r>
      <w:r w:rsidRPr="00C802C5">
        <w:rPr>
          <w:rFonts w:eastAsia="Calibri"/>
          <w:sz w:val="28"/>
          <w:szCs w:val="28"/>
          <w:lang w:val="uk-UA" w:eastAsia="en-US"/>
        </w:rPr>
        <w:t xml:space="preserve"> лікування</w:t>
      </w:r>
      <w:r>
        <w:rPr>
          <w:rFonts w:eastAsia="Calibri"/>
          <w:sz w:val="28"/>
          <w:szCs w:val="28"/>
          <w:lang w:val="uk-UA" w:eastAsia="en-US"/>
        </w:rPr>
        <w:t xml:space="preserve"> </w:t>
      </w:r>
      <w:r w:rsidRPr="00C802C5">
        <w:rPr>
          <w:rFonts w:eastAsia="Calibri"/>
          <w:sz w:val="28"/>
          <w:szCs w:val="28"/>
          <w:lang w:val="uk-UA" w:eastAsia="en-US"/>
        </w:rPr>
        <w:t xml:space="preserve">рівень гемоглобіну </w:t>
      </w:r>
      <w:r>
        <w:rPr>
          <w:rFonts w:eastAsia="Calibri"/>
          <w:sz w:val="28"/>
          <w:szCs w:val="28"/>
          <w:lang w:val="uk-UA" w:eastAsia="en-US"/>
        </w:rPr>
        <w:t>знаходився в межах референтних значень (середні значення 115-160 г/л). У хворих 25-35 років к</w:t>
      </w:r>
      <w:r w:rsidRPr="00C802C5">
        <w:rPr>
          <w:rFonts w:eastAsia="Calibri"/>
          <w:sz w:val="28"/>
          <w:szCs w:val="28"/>
          <w:lang w:val="uk-UA" w:eastAsia="en-US"/>
        </w:rPr>
        <w:t xml:space="preserve">онцентрація гемоглобіну </w:t>
      </w:r>
      <w:r>
        <w:rPr>
          <w:rFonts w:eastAsia="Calibri"/>
          <w:sz w:val="28"/>
          <w:szCs w:val="28"/>
          <w:lang w:val="uk-UA" w:eastAsia="en-US"/>
        </w:rPr>
        <w:t xml:space="preserve">складала 142,1±1,30 г/л і </w:t>
      </w:r>
      <w:r w:rsidRPr="00C802C5">
        <w:rPr>
          <w:rFonts w:eastAsia="Calibri"/>
          <w:sz w:val="28"/>
          <w:szCs w:val="28"/>
          <w:lang w:val="uk-UA" w:eastAsia="en-US"/>
        </w:rPr>
        <w:t xml:space="preserve">перевищувала контроль на </w:t>
      </w:r>
      <w:r>
        <w:rPr>
          <w:rFonts w:eastAsia="Calibri"/>
          <w:sz w:val="28"/>
          <w:szCs w:val="28"/>
          <w:lang w:val="uk-UA" w:eastAsia="en-US"/>
        </w:rPr>
        <w:t>6,3%</w:t>
      </w:r>
      <w:r w:rsidRPr="00C802C5">
        <w:rPr>
          <w:rFonts w:eastAsia="Calibri"/>
          <w:sz w:val="28"/>
          <w:szCs w:val="28"/>
          <w:lang w:val="uk-UA" w:eastAsia="en-US"/>
        </w:rPr>
        <w:t xml:space="preserve"> (р&lt;0,001). </w:t>
      </w:r>
      <w:r>
        <w:rPr>
          <w:rFonts w:eastAsia="Calibri"/>
          <w:sz w:val="28"/>
          <w:szCs w:val="28"/>
          <w:lang w:val="uk-UA" w:eastAsia="en-US"/>
        </w:rPr>
        <w:t xml:space="preserve">У хворих від 36 до 45 років відмічалось </w:t>
      </w:r>
      <w:r w:rsidRPr="00C802C5">
        <w:rPr>
          <w:rFonts w:eastAsia="Calibri"/>
          <w:sz w:val="28"/>
          <w:szCs w:val="28"/>
          <w:lang w:val="uk-UA" w:eastAsia="en-US"/>
        </w:rPr>
        <w:t xml:space="preserve"> </w:t>
      </w:r>
      <w:r>
        <w:rPr>
          <w:rFonts w:eastAsia="Calibri"/>
          <w:sz w:val="28"/>
          <w:szCs w:val="28"/>
          <w:lang w:val="uk-UA" w:eastAsia="en-US"/>
        </w:rPr>
        <w:t>зниження показника на 9</w:t>
      </w:r>
      <w:r w:rsidRPr="00C802C5">
        <w:rPr>
          <w:rFonts w:eastAsia="Calibri"/>
          <w:sz w:val="28"/>
          <w:szCs w:val="28"/>
          <w:lang w:val="uk-UA" w:eastAsia="en-US"/>
        </w:rPr>
        <w:t>% у порівнянні з контролем</w:t>
      </w:r>
      <w:r>
        <w:rPr>
          <w:rFonts w:eastAsia="Calibri"/>
          <w:sz w:val="28"/>
          <w:szCs w:val="28"/>
          <w:lang w:val="uk-UA" w:eastAsia="en-US"/>
        </w:rPr>
        <w:t xml:space="preserve"> </w:t>
      </w:r>
      <w:r w:rsidRPr="00C802C5">
        <w:rPr>
          <w:rFonts w:eastAsia="Calibri"/>
          <w:sz w:val="28"/>
          <w:szCs w:val="28"/>
          <w:lang w:val="uk-UA" w:eastAsia="en-US"/>
        </w:rPr>
        <w:t>(р&lt;0,001).</w:t>
      </w:r>
      <w:r>
        <w:rPr>
          <w:rFonts w:eastAsia="Calibri"/>
          <w:sz w:val="28"/>
          <w:szCs w:val="28"/>
          <w:lang w:val="uk-UA" w:eastAsia="en-US"/>
        </w:rPr>
        <w:t xml:space="preserve">У хворих віком від 46 до 65 років </w:t>
      </w:r>
      <w:r w:rsidRPr="00C802C5">
        <w:rPr>
          <w:rFonts w:eastAsia="Calibri"/>
          <w:sz w:val="28"/>
          <w:szCs w:val="28"/>
          <w:lang w:val="uk-UA" w:eastAsia="en-US"/>
        </w:rPr>
        <w:t xml:space="preserve">рівень гемоглобіну дорівнював </w:t>
      </w:r>
      <w:r>
        <w:rPr>
          <w:rFonts w:eastAsia="Calibri"/>
          <w:sz w:val="28"/>
          <w:szCs w:val="28"/>
          <w:lang w:val="uk-UA" w:eastAsia="en-US"/>
        </w:rPr>
        <w:t xml:space="preserve">135,9±1,63г/л та </w:t>
      </w:r>
      <w:r w:rsidRPr="00133040">
        <w:rPr>
          <w:rFonts w:eastAsia="Calibri"/>
          <w:bCs/>
          <w:color w:val="000000"/>
          <w:sz w:val="28"/>
          <w:szCs w:val="28"/>
          <w:lang w:val="uk-UA" w:eastAsia="en-US"/>
        </w:rPr>
        <w:t>1</w:t>
      </w:r>
      <w:r w:rsidRPr="006612E2">
        <w:rPr>
          <w:rFonts w:eastAsia="Calibri"/>
          <w:bCs/>
          <w:color w:val="000000"/>
          <w:sz w:val="28"/>
          <w:szCs w:val="28"/>
          <w:lang w:val="uk-UA" w:eastAsia="en-US"/>
        </w:rPr>
        <w:t>30</w:t>
      </w:r>
      <w:r w:rsidRPr="00133040">
        <w:rPr>
          <w:rFonts w:eastAsia="Calibri"/>
          <w:bCs/>
          <w:color w:val="000000"/>
          <w:sz w:val="28"/>
          <w:szCs w:val="28"/>
          <w:lang w:val="uk-UA" w:eastAsia="en-US"/>
        </w:rPr>
        <w:t>,1±1,1</w:t>
      </w:r>
      <w:r w:rsidRPr="006612E2">
        <w:rPr>
          <w:rFonts w:eastAsia="Calibri"/>
          <w:bCs/>
          <w:color w:val="000000"/>
          <w:sz w:val="28"/>
          <w:szCs w:val="28"/>
          <w:lang w:val="uk-UA" w:eastAsia="en-US"/>
        </w:rPr>
        <w:t>5</w:t>
      </w:r>
      <w:r>
        <w:rPr>
          <w:rFonts w:eastAsia="Calibri"/>
          <w:bCs/>
          <w:color w:val="000000"/>
          <w:sz w:val="28"/>
          <w:szCs w:val="28"/>
          <w:lang w:val="uk-UA" w:eastAsia="en-US"/>
        </w:rPr>
        <w:t xml:space="preserve"> г/л, що відповідало</w:t>
      </w:r>
      <w:r>
        <w:rPr>
          <w:rFonts w:eastAsia="Calibri"/>
          <w:sz w:val="28"/>
          <w:szCs w:val="28"/>
          <w:lang w:val="uk-UA" w:eastAsia="en-US"/>
        </w:rPr>
        <w:t xml:space="preserve"> середнім значенням групи практично здорових осіб</w:t>
      </w:r>
      <w:r w:rsidRPr="00C802C5">
        <w:rPr>
          <w:rFonts w:eastAsia="Calibri"/>
          <w:sz w:val="28"/>
          <w:szCs w:val="28"/>
          <w:lang w:val="uk-UA" w:eastAsia="en-US"/>
        </w:rPr>
        <w:t xml:space="preserve"> (р</w:t>
      </w:r>
      <w:r>
        <w:rPr>
          <w:rFonts w:eastAsia="Calibri"/>
          <w:sz w:val="28"/>
          <w:szCs w:val="28"/>
          <w:lang w:val="uk-UA" w:eastAsia="en-US"/>
        </w:rPr>
        <w:t>&gt;</w:t>
      </w:r>
      <w:r w:rsidRPr="00C802C5">
        <w:rPr>
          <w:rFonts w:eastAsia="Calibri"/>
          <w:sz w:val="28"/>
          <w:szCs w:val="28"/>
          <w:lang w:val="uk-UA" w:eastAsia="en-US"/>
        </w:rPr>
        <w:t>0,05).</w:t>
      </w:r>
    </w:p>
    <w:p w:rsidR="00FA1727" w:rsidRPr="00C802C5" w:rsidRDefault="00FA1727" w:rsidP="00FA1727">
      <w:pPr>
        <w:spacing w:line="360" w:lineRule="auto"/>
        <w:ind w:firstLine="708"/>
        <w:jc w:val="both"/>
        <w:rPr>
          <w:rFonts w:eastAsia="Calibri"/>
          <w:sz w:val="28"/>
          <w:szCs w:val="28"/>
          <w:lang w:val="uk-UA" w:eastAsia="en-US"/>
        </w:rPr>
      </w:pPr>
      <w:r>
        <w:rPr>
          <w:sz w:val="28"/>
          <w:szCs w:val="28"/>
          <w:lang w:val="uk-UA"/>
        </w:rPr>
        <w:t xml:space="preserve">Важливими показниками </w:t>
      </w:r>
      <w:r w:rsidRPr="00C802C5">
        <w:rPr>
          <w:rFonts w:eastAsia="Calibri"/>
          <w:sz w:val="28"/>
          <w:szCs w:val="28"/>
          <w:lang w:val="uk-UA" w:eastAsia="en-US"/>
        </w:rPr>
        <w:t xml:space="preserve">динамічного контролю за станом хворих </w:t>
      </w:r>
      <w:r>
        <w:rPr>
          <w:rFonts w:eastAsia="Calibri"/>
          <w:sz w:val="28"/>
          <w:szCs w:val="28"/>
          <w:lang w:val="uk-UA" w:eastAsia="en-US"/>
        </w:rPr>
        <w:t>при</w:t>
      </w:r>
      <w:r w:rsidRPr="00C802C5">
        <w:rPr>
          <w:rFonts w:eastAsia="Calibri"/>
          <w:sz w:val="28"/>
          <w:szCs w:val="28"/>
          <w:lang w:val="uk-UA" w:eastAsia="en-US"/>
        </w:rPr>
        <w:t xml:space="preserve"> хірургічн</w:t>
      </w:r>
      <w:r>
        <w:rPr>
          <w:rFonts w:eastAsia="Calibri"/>
          <w:sz w:val="28"/>
          <w:szCs w:val="28"/>
          <w:lang w:val="uk-UA" w:eastAsia="en-US"/>
        </w:rPr>
        <w:t xml:space="preserve">ій патології </w:t>
      </w:r>
      <w:r w:rsidRPr="00C802C5">
        <w:rPr>
          <w:rFonts w:eastAsia="Calibri"/>
          <w:sz w:val="28"/>
          <w:szCs w:val="28"/>
          <w:lang w:val="uk-UA" w:eastAsia="en-US"/>
        </w:rPr>
        <w:t>є вміст лейкоцитів та показників лейкоцитарної формули</w:t>
      </w:r>
      <w:r>
        <w:rPr>
          <w:rFonts w:eastAsia="Calibri"/>
          <w:sz w:val="28"/>
          <w:szCs w:val="28"/>
          <w:lang w:val="uk-UA" w:eastAsia="en-US"/>
        </w:rPr>
        <w:t xml:space="preserve"> [40, 45]</w:t>
      </w:r>
      <w:r w:rsidRPr="00C802C5">
        <w:rPr>
          <w:rFonts w:eastAsia="Calibri"/>
          <w:sz w:val="28"/>
          <w:szCs w:val="28"/>
          <w:lang w:val="uk-UA" w:eastAsia="en-US"/>
        </w:rPr>
        <w:t xml:space="preserve">. </w:t>
      </w:r>
      <w:r>
        <w:rPr>
          <w:rFonts w:eastAsia="Calibri"/>
          <w:sz w:val="28"/>
          <w:szCs w:val="28"/>
          <w:lang w:val="uk-UA" w:eastAsia="en-US"/>
        </w:rPr>
        <w:t xml:space="preserve">У хворих 1 підгрупи відмічено </w:t>
      </w:r>
      <w:r w:rsidRPr="00C802C5">
        <w:rPr>
          <w:rFonts w:eastAsia="Calibri"/>
          <w:sz w:val="28"/>
          <w:szCs w:val="28"/>
          <w:lang w:val="uk-UA" w:eastAsia="en-US"/>
        </w:rPr>
        <w:t>високодостовірне підвищення кількості лейкоцитів до 12,51±0,16∙</w:t>
      </w:r>
      <w:r w:rsidRPr="003D5682">
        <w:rPr>
          <w:rFonts w:eastAsia="Calibri"/>
          <w:sz w:val="28"/>
          <w:szCs w:val="28"/>
          <w:lang w:val="uk-UA" w:eastAsia="en-US"/>
        </w:rPr>
        <w:t>10</w:t>
      </w:r>
      <w:r w:rsidRPr="003D5682">
        <w:rPr>
          <w:rFonts w:eastAsia="Calibri"/>
          <w:sz w:val="28"/>
          <w:szCs w:val="28"/>
          <w:vertAlign w:val="superscript"/>
          <w:lang w:val="uk-UA" w:eastAsia="en-US"/>
        </w:rPr>
        <w:t>9</w:t>
      </w:r>
      <w:r w:rsidRPr="003D5682">
        <w:rPr>
          <w:rFonts w:eastAsia="Calibri"/>
          <w:sz w:val="28"/>
          <w:szCs w:val="28"/>
          <w:lang w:val="uk-UA" w:eastAsia="en-US"/>
        </w:rPr>
        <w:t>/л</w:t>
      </w:r>
      <w:r w:rsidRPr="00C802C5">
        <w:rPr>
          <w:rFonts w:eastAsia="Calibri"/>
          <w:sz w:val="28"/>
          <w:szCs w:val="28"/>
          <w:lang w:val="uk-UA" w:eastAsia="en-US"/>
        </w:rPr>
        <w:t>, що в</w:t>
      </w:r>
      <w:r>
        <w:rPr>
          <w:rFonts w:eastAsia="Calibri"/>
          <w:sz w:val="28"/>
          <w:szCs w:val="28"/>
          <w:lang w:val="uk-UA" w:eastAsia="en-US"/>
        </w:rPr>
        <w:t xml:space="preserve"> </w:t>
      </w:r>
      <w:r w:rsidRPr="00C802C5">
        <w:rPr>
          <w:rFonts w:eastAsia="Calibri"/>
          <w:sz w:val="28"/>
          <w:szCs w:val="28"/>
          <w:lang w:val="uk-UA" w:eastAsia="en-US"/>
        </w:rPr>
        <w:t>1,</w:t>
      </w:r>
      <w:r>
        <w:rPr>
          <w:rFonts w:eastAsia="Calibri"/>
          <w:sz w:val="28"/>
          <w:szCs w:val="28"/>
          <w:lang w:val="uk-UA" w:eastAsia="en-US"/>
        </w:rPr>
        <w:t>9</w:t>
      </w:r>
      <w:r w:rsidRPr="00C802C5">
        <w:rPr>
          <w:rFonts w:eastAsia="Calibri"/>
          <w:sz w:val="28"/>
          <w:szCs w:val="28"/>
          <w:lang w:val="uk-UA" w:eastAsia="en-US"/>
        </w:rPr>
        <w:t xml:space="preserve"> рази вище за контроль (6,72±0,15∙</w:t>
      </w:r>
      <w:r w:rsidRPr="003D5682">
        <w:rPr>
          <w:rFonts w:eastAsia="Calibri"/>
          <w:sz w:val="28"/>
          <w:szCs w:val="28"/>
          <w:lang w:val="uk-UA" w:eastAsia="en-US"/>
        </w:rPr>
        <w:t>10</w:t>
      </w:r>
      <w:r w:rsidRPr="003D5682">
        <w:rPr>
          <w:rFonts w:eastAsia="Calibri"/>
          <w:sz w:val="28"/>
          <w:szCs w:val="28"/>
          <w:vertAlign w:val="superscript"/>
          <w:lang w:val="uk-UA" w:eastAsia="en-US"/>
        </w:rPr>
        <w:t>9</w:t>
      </w:r>
      <w:r w:rsidRPr="003D5682">
        <w:rPr>
          <w:rFonts w:eastAsia="Calibri"/>
          <w:sz w:val="28"/>
          <w:szCs w:val="28"/>
          <w:lang w:val="uk-UA" w:eastAsia="en-US"/>
        </w:rPr>
        <w:t>/л</w:t>
      </w:r>
      <w:r>
        <w:rPr>
          <w:rFonts w:eastAsia="Calibri"/>
          <w:sz w:val="28"/>
          <w:szCs w:val="28"/>
          <w:lang w:val="uk-UA" w:eastAsia="en-US"/>
        </w:rPr>
        <w:t xml:space="preserve">). В 2 підгрупі середній рівень лейкоцитів дорівнював  </w:t>
      </w:r>
      <w:r w:rsidRPr="00A302E4">
        <w:rPr>
          <w:rFonts w:eastAsia="Calibri"/>
          <w:bCs/>
          <w:sz w:val="28"/>
          <w:szCs w:val="28"/>
          <w:lang w:val="uk-UA" w:eastAsia="en-US"/>
        </w:rPr>
        <w:t>10,39</w:t>
      </w:r>
      <w:r w:rsidRPr="008E14EF">
        <w:rPr>
          <w:rFonts w:eastAsia="Calibri"/>
          <w:bCs/>
          <w:sz w:val="28"/>
          <w:szCs w:val="28"/>
          <w:lang w:val="uk-UA" w:eastAsia="en-US"/>
        </w:rPr>
        <w:t>±</w:t>
      </w:r>
      <w:r w:rsidRPr="00A302E4">
        <w:rPr>
          <w:rFonts w:eastAsia="Calibri"/>
          <w:bCs/>
          <w:sz w:val="28"/>
          <w:szCs w:val="28"/>
          <w:lang w:val="uk-UA" w:eastAsia="en-US"/>
        </w:rPr>
        <w:t>0,11</w:t>
      </w:r>
      <w:r w:rsidRPr="00C802C5">
        <w:rPr>
          <w:rFonts w:eastAsia="Calibri"/>
          <w:sz w:val="28"/>
          <w:szCs w:val="28"/>
          <w:lang w:val="uk-UA" w:eastAsia="en-US"/>
        </w:rPr>
        <w:t>∙</w:t>
      </w:r>
      <w:r w:rsidRPr="003D5682">
        <w:rPr>
          <w:rFonts w:eastAsia="Calibri"/>
          <w:sz w:val="28"/>
          <w:szCs w:val="28"/>
          <w:lang w:val="uk-UA" w:eastAsia="en-US"/>
        </w:rPr>
        <w:t>10</w:t>
      </w:r>
      <w:r w:rsidRPr="003D5682">
        <w:rPr>
          <w:rFonts w:eastAsia="Calibri"/>
          <w:sz w:val="28"/>
          <w:szCs w:val="28"/>
          <w:vertAlign w:val="superscript"/>
          <w:lang w:val="uk-UA" w:eastAsia="en-US"/>
        </w:rPr>
        <w:t>9</w:t>
      </w:r>
      <w:r w:rsidRPr="003D5682">
        <w:rPr>
          <w:rFonts w:eastAsia="Calibri"/>
          <w:sz w:val="28"/>
          <w:szCs w:val="28"/>
          <w:lang w:val="uk-UA" w:eastAsia="en-US"/>
        </w:rPr>
        <w:t>/л</w:t>
      </w:r>
      <w:r>
        <w:rPr>
          <w:rFonts w:eastAsia="Calibri"/>
          <w:sz w:val="28"/>
          <w:szCs w:val="28"/>
          <w:lang w:val="uk-UA" w:eastAsia="en-US"/>
        </w:rPr>
        <w:t xml:space="preserve"> , різниця з контролем  – 54,6% </w:t>
      </w:r>
      <w:r w:rsidRPr="00C802C5">
        <w:rPr>
          <w:rFonts w:eastAsia="Calibri"/>
          <w:sz w:val="28"/>
          <w:szCs w:val="28"/>
          <w:lang w:val="uk-UA" w:eastAsia="en-US"/>
        </w:rPr>
        <w:t>(р&lt;0,001)</w:t>
      </w:r>
      <w:r>
        <w:rPr>
          <w:rFonts w:eastAsia="Calibri"/>
          <w:sz w:val="28"/>
          <w:szCs w:val="28"/>
          <w:lang w:val="uk-UA" w:eastAsia="en-US"/>
        </w:rPr>
        <w:t>,  в 3 підгрупі хворих на ПВ показник знаходився в межах референтних значень і</w:t>
      </w:r>
      <w:r w:rsidRPr="00693289">
        <w:rPr>
          <w:rFonts w:eastAsia="Calibri"/>
          <w:sz w:val="28"/>
          <w:szCs w:val="28"/>
          <w:lang w:val="uk-UA" w:eastAsia="en-US"/>
        </w:rPr>
        <w:t xml:space="preserve"> </w:t>
      </w:r>
      <w:r>
        <w:rPr>
          <w:rFonts w:eastAsia="Calibri"/>
          <w:sz w:val="28"/>
          <w:szCs w:val="28"/>
          <w:lang w:val="uk-UA" w:eastAsia="en-US"/>
        </w:rPr>
        <w:t xml:space="preserve">склав </w:t>
      </w:r>
      <w:r w:rsidRPr="008E14EF">
        <w:rPr>
          <w:rFonts w:eastAsia="Calibri"/>
          <w:sz w:val="28"/>
          <w:szCs w:val="28"/>
          <w:lang w:val="uk-UA" w:eastAsia="en-US"/>
        </w:rPr>
        <w:t>8,42±0,59</w:t>
      </w:r>
      <w:r>
        <w:rPr>
          <w:rFonts w:eastAsia="Calibri"/>
          <w:sz w:val="28"/>
          <w:szCs w:val="28"/>
          <w:lang w:val="uk-UA" w:eastAsia="en-US"/>
        </w:rPr>
        <w:t xml:space="preserve"> </w:t>
      </w:r>
      <w:r w:rsidRPr="003D5682">
        <w:rPr>
          <w:rFonts w:eastAsia="Calibri"/>
          <w:sz w:val="28"/>
          <w:szCs w:val="28"/>
          <w:lang w:val="uk-UA" w:eastAsia="en-US"/>
        </w:rPr>
        <w:t>10</w:t>
      </w:r>
      <w:r w:rsidRPr="003D5682">
        <w:rPr>
          <w:rFonts w:eastAsia="Calibri"/>
          <w:sz w:val="28"/>
          <w:szCs w:val="28"/>
          <w:vertAlign w:val="superscript"/>
          <w:lang w:val="uk-UA" w:eastAsia="en-US"/>
        </w:rPr>
        <w:t>9</w:t>
      </w:r>
      <w:r w:rsidRPr="003D5682">
        <w:rPr>
          <w:rFonts w:eastAsia="Calibri"/>
          <w:sz w:val="28"/>
          <w:szCs w:val="28"/>
          <w:lang w:val="uk-UA" w:eastAsia="en-US"/>
        </w:rPr>
        <w:t>/л</w:t>
      </w:r>
      <w:r>
        <w:rPr>
          <w:rFonts w:eastAsia="Calibri"/>
          <w:bCs/>
          <w:sz w:val="28"/>
          <w:szCs w:val="28"/>
          <w:lang w:val="uk-UA" w:eastAsia="en-US"/>
        </w:rPr>
        <w:t xml:space="preserve">, що на 25,2% перевищувало контроль </w:t>
      </w:r>
      <w:r w:rsidRPr="00C802C5">
        <w:rPr>
          <w:rFonts w:eastAsia="Calibri"/>
          <w:sz w:val="28"/>
          <w:szCs w:val="28"/>
          <w:lang w:val="uk-UA" w:eastAsia="en-US"/>
        </w:rPr>
        <w:t>(р&lt;0</w:t>
      </w:r>
      <w:r>
        <w:rPr>
          <w:rFonts w:eastAsia="Calibri"/>
          <w:sz w:val="28"/>
          <w:szCs w:val="28"/>
          <w:lang w:val="uk-UA" w:eastAsia="en-US"/>
        </w:rPr>
        <w:t>,05</w:t>
      </w:r>
      <w:r w:rsidRPr="00C802C5">
        <w:rPr>
          <w:rFonts w:eastAsia="Calibri"/>
          <w:sz w:val="28"/>
          <w:szCs w:val="28"/>
          <w:lang w:val="uk-UA" w:eastAsia="en-US"/>
        </w:rPr>
        <w:t>)</w:t>
      </w:r>
      <w:r>
        <w:rPr>
          <w:rFonts w:eastAsia="Calibri"/>
          <w:bCs/>
          <w:sz w:val="28"/>
          <w:szCs w:val="28"/>
          <w:lang w:val="uk-UA" w:eastAsia="en-US"/>
        </w:rPr>
        <w:t>. В</w:t>
      </w:r>
      <w:r>
        <w:rPr>
          <w:rFonts w:eastAsia="Calibri"/>
          <w:sz w:val="28"/>
          <w:szCs w:val="28"/>
          <w:lang w:val="uk-UA" w:eastAsia="en-US"/>
        </w:rPr>
        <w:t xml:space="preserve"> 4 підгрупі показник складав </w:t>
      </w:r>
      <w:r w:rsidRPr="008E14EF">
        <w:rPr>
          <w:rFonts w:eastAsia="Calibri"/>
          <w:bCs/>
          <w:sz w:val="28"/>
          <w:szCs w:val="28"/>
          <w:lang w:eastAsia="en-US"/>
        </w:rPr>
        <w:t>7,10</w:t>
      </w:r>
      <w:r w:rsidRPr="008E14EF">
        <w:rPr>
          <w:rFonts w:eastAsia="Calibri"/>
          <w:bCs/>
          <w:sz w:val="28"/>
          <w:szCs w:val="28"/>
          <w:lang w:val="uk-UA" w:eastAsia="en-US"/>
        </w:rPr>
        <w:t>±</w:t>
      </w:r>
      <w:r w:rsidRPr="008E14EF">
        <w:rPr>
          <w:rFonts w:eastAsia="Calibri"/>
          <w:bCs/>
          <w:sz w:val="28"/>
          <w:szCs w:val="28"/>
          <w:lang w:eastAsia="en-US"/>
        </w:rPr>
        <w:t>0,</w:t>
      </w:r>
      <w:r w:rsidRPr="008E14EF">
        <w:rPr>
          <w:rFonts w:eastAsia="Calibri"/>
          <w:bCs/>
          <w:sz w:val="28"/>
          <w:szCs w:val="28"/>
          <w:lang w:val="uk-UA" w:eastAsia="en-US"/>
        </w:rPr>
        <w:t>37</w:t>
      </w:r>
      <w:r w:rsidRPr="00C802C5">
        <w:rPr>
          <w:rFonts w:eastAsia="Calibri"/>
          <w:sz w:val="28"/>
          <w:szCs w:val="28"/>
          <w:lang w:val="uk-UA" w:eastAsia="en-US"/>
        </w:rPr>
        <w:t>∙</w:t>
      </w:r>
      <w:r w:rsidRPr="003D5682">
        <w:rPr>
          <w:rFonts w:eastAsia="Calibri"/>
          <w:sz w:val="28"/>
          <w:szCs w:val="28"/>
          <w:lang w:val="uk-UA" w:eastAsia="en-US"/>
        </w:rPr>
        <w:t>10</w:t>
      </w:r>
      <w:r w:rsidRPr="003D5682">
        <w:rPr>
          <w:rFonts w:eastAsia="Calibri"/>
          <w:sz w:val="28"/>
          <w:szCs w:val="28"/>
          <w:vertAlign w:val="superscript"/>
          <w:lang w:val="uk-UA" w:eastAsia="en-US"/>
        </w:rPr>
        <w:t>9</w:t>
      </w:r>
      <w:r w:rsidRPr="003D5682">
        <w:rPr>
          <w:rFonts w:eastAsia="Calibri"/>
          <w:sz w:val="28"/>
          <w:szCs w:val="28"/>
          <w:lang w:val="uk-UA" w:eastAsia="en-US"/>
        </w:rPr>
        <w:t>/л</w:t>
      </w:r>
      <w:r>
        <w:rPr>
          <w:rFonts w:eastAsia="Calibri"/>
          <w:sz w:val="28"/>
          <w:szCs w:val="28"/>
          <w:lang w:val="uk-UA" w:eastAsia="en-US"/>
        </w:rPr>
        <w:t xml:space="preserve"> і відповідав середньому</w:t>
      </w:r>
      <w:r w:rsidRPr="00C802C5">
        <w:rPr>
          <w:rFonts w:eastAsia="Calibri"/>
          <w:sz w:val="28"/>
          <w:szCs w:val="28"/>
          <w:lang w:val="uk-UA" w:eastAsia="en-US"/>
        </w:rPr>
        <w:t xml:space="preserve"> групи порівняння (р</w:t>
      </w:r>
      <w:r>
        <w:rPr>
          <w:rFonts w:eastAsia="Calibri"/>
          <w:sz w:val="28"/>
          <w:szCs w:val="28"/>
          <w:lang w:val="uk-UA" w:eastAsia="en-US"/>
        </w:rPr>
        <w:t>&gt;</w:t>
      </w:r>
      <w:r w:rsidRPr="00C802C5">
        <w:rPr>
          <w:rFonts w:eastAsia="Calibri"/>
          <w:sz w:val="28"/>
          <w:szCs w:val="28"/>
          <w:lang w:val="uk-UA" w:eastAsia="en-US"/>
        </w:rPr>
        <w:t>0,05).</w:t>
      </w:r>
    </w:p>
    <w:p w:rsidR="00FA1727" w:rsidRPr="00C802C5" w:rsidRDefault="00FA1727" w:rsidP="00FA1727">
      <w:pPr>
        <w:spacing w:line="360" w:lineRule="auto"/>
        <w:ind w:firstLine="708"/>
        <w:jc w:val="both"/>
        <w:rPr>
          <w:rFonts w:eastAsia="Calibri"/>
          <w:sz w:val="28"/>
          <w:szCs w:val="28"/>
          <w:lang w:val="uk-UA" w:eastAsia="en-US"/>
        </w:rPr>
      </w:pPr>
      <w:r>
        <w:rPr>
          <w:sz w:val="28"/>
          <w:szCs w:val="28"/>
          <w:lang w:val="uk-UA"/>
        </w:rPr>
        <w:t xml:space="preserve">Відсоток еозинофілів підвищувався у хворих </w:t>
      </w:r>
      <w:r>
        <w:rPr>
          <w:rFonts w:eastAsia="Calibri"/>
          <w:sz w:val="28"/>
          <w:szCs w:val="28"/>
          <w:lang w:val="uk-UA" w:eastAsia="en-US"/>
        </w:rPr>
        <w:t>з</w:t>
      </w:r>
      <w:r w:rsidRPr="00F754A0">
        <w:rPr>
          <w:sz w:val="28"/>
          <w:szCs w:val="28"/>
          <w:lang w:val="uk-UA"/>
        </w:rPr>
        <w:t xml:space="preserve"> </w:t>
      </w:r>
      <w:r>
        <w:rPr>
          <w:rFonts w:eastAsia="Calibri"/>
          <w:sz w:val="28"/>
          <w:szCs w:val="28"/>
          <w:lang w:val="uk-UA" w:eastAsia="en-US"/>
        </w:rPr>
        <w:t>ПВ</w:t>
      </w:r>
      <w:r>
        <w:rPr>
          <w:sz w:val="28"/>
          <w:szCs w:val="28"/>
          <w:lang w:val="uk-UA"/>
        </w:rPr>
        <w:t xml:space="preserve"> 46-55 років на 89,4% щодо контролю </w:t>
      </w:r>
      <w:r w:rsidRPr="00C802C5">
        <w:rPr>
          <w:rFonts w:eastAsia="Calibri"/>
          <w:sz w:val="28"/>
          <w:szCs w:val="28"/>
          <w:lang w:val="uk-UA" w:eastAsia="en-US"/>
        </w:rPr>
        <w:t>(р&lt;0,001)</w:t>
      </w:r>
      <w:r>
        <w:rPr>
          <w:rFonts w:eastAsia="Calibri"/>
          <w:sz w:val="28"/>
          <w:szCs w:val="28"/>
          <w:lang w:val="uk-UA" w:eastAsia="en-US"/>
        </w:rPr>
        <w:t xml:space="preserve">. В інших підгрупах </w:t>
      </w:r>
      <w:r w:rsidRPr="00F754A0">
        <w:rPr>
          <w:sz w:val="28"/>
          <w:szCs w:val="28"/>
          <w:lang w:val="uk-UA"/>
        </w:rPr>
        <w:t>суттєв</w:t>
      </w:r>
      <w:r>
        <w:rPr>
          <w:sz w:val="28"/>
          <w:szCs w:val="28"/>
          <w:lang w:val="uk-UA"/>
        </w:rPr>
        <w:t>их змін не відбувалось.</w:t>
      </w:r>
    </w:p>
    <w:p w:rsidR="00FA1727" w:rsidRDefault="00FA1727" w:rsidP="00FA1727">
      <w:pPr>
        <w:spacing w:line="360" w:lineRule="auto"/>
        <w:ind w:firstLine="708"/>
        <w:jc w:val="both"/>
        <w:rPr>
          <w:sz w:val="28"/>
          <w:szCs w:val="28"/>
          <w:lang w:val="uk-UA"/>
        </w:rPr>
      </w:pPr>
      <w:r w:rsidRPr="00C802C5">
        <w:rPr>
          <w:rFonts w:eastAsia="Calibri"/>
          <w:sz w:val="28"/>
          <w:szCs w:val="28"/>
          <w:lang w:val="uk-UA" w:eastAsia="en-US"/>
        </w:rPr>
        <w:t>Кількість ПЯН</w:t>
      </w:r>
      <w:r>
        <w:rPr>
          <w:rFonts w:eastAsia="Calibri"/>
          <w:sz w:val="28"/>
          <w:szCs w:val="28"/>
          <w:lang w:val="uk-UA" w:eastAsia="en-US"/>
        </w:rPr>
        <w:t xml:space="preserve"> </w:t>
      </w:r>
      <w:r w:rsidRPr="000B252F">
        <w:rPr>
          <w:rFonts w:eastAsia="Calibri"/>
          <w:sz w:val="28"/>
          <w:szCs w:val="28"/>
          <w:lang w:val="uk-UA" w:eastAsia="en-US"/>
        </w:rPr>
        <w:t>у</w:t>
      </w:r>
      <w:r>
        <w:rPr>
          <w:rFonts w:eastAsia="Calibri"/>
          <w:sz w:val="28"/>
          <w:szCs w:val="28"/>
          <w:lang w:val="uk-UA" w:eastAsia="en-US"/>
        </w:rPr>
        <w:t xml:space="preserve"> хворих з ПВ</w:t>
      </w:r>
      <w:r w:rsidRPr="000B252F">
        <w:rPr>
          <w:rFonts w:eastAsia="Calibri"/>
          <w:sz w:val="28"/>
          <w:szCs w:val="28"/>
          <w:lang w:val="uk-UA" w:eastAsia="en-US"/>
        </w:rPr>
        <w:t xml:space="preserve"> 1 підгруп</w:t>
      </w:r>
      <w:r>
        <w:rPr>
          <w:rFonts w:eastAsia="Calibri"/>
          <w:sz w:val="28"/>
          <w:szCs w:val="28"/>
          <w:lang w:val="uk-UA" w:eastAsia="en-US"/>
        </w:rPr>
        <w:t>и</w:t>
      </w:r>
      <w:r w:rsidRPr="000B252F">
        <w:rPr>
          <w:rFonts w:eastAsia="Calibri"/>
          <w:sz w:val="28"/>
          <w:szCs w:val="28"/>
          <w:lang w:val="uk-UA" w:eastAsia="en-US"/>
        </w:rPr>
        <w:t xml:space="preserve"> </w:t>
      </w:r>
      <w:r w:rsidRPr="000B252F">
        <w:rPr>
          <w:sz w:val="28"/>
          <w:szCs w:val="28"/>
          <w:lang w:val="uk-UA"/>
        </w:rPr>
        <w:t xml:space="preserve">перевищувала </w:t>
      </w:r>
      <w:r>
        <w:rPr>
          <w:sz w:val="28"/>
          <w:szCs w:val="28"/>
          <w:lang w:val="uk-UA"/>
        </w:rPr>
        <w:t>контроль</w:t>
      </w:r>
      <w:r w:rsidRPr="000B252F">
        <w:rPr>
          <w:sz w:val="28"/>
          <w:szCs w:val="28"/>
          <w:lang w:val="uk-UA"/>
        </w:rPr>
        <w:t xml:space="preserve"> у 4,6 рази і складала 8</w:t>
      </w:r>
      <w:r>
        <w:rPr>
          <w:sz w:val="28"/>
          <w:szCs w:val="28"/>
          <w:lang w:val="uk-UA"/>
        </w:rPr>
        <w:t xml:space="preserve">,7 ± 1,46 % </w:t>
      </w:r>
      <w:r w:rsidRPr="00C802C5">
        <w:rPr>
          <w:rFonts w:eastAsia="Calibri"/>
          <w:sz w:val="28"/>
          <w:szCs w:val="28"/>
          <w:lang w:val="uk-UA" w:eastAsia="en-US"/>
        </w:rPr>
        <w:t>(р&lt;0,001)</w:t>
      </w:r>
      <w:r>
        <w:rPr>
          <w:rFonts w:eastAsia="Calibri"/>
          <w:sz w:val="28"/>
          <w:szCs w:val="28"/>
          <w:lang w:val="uk-UA" w:eastAsia="en-US"/>
        </w:rPr>
        <w:t xml:space="preserve">. </w:t>
      </w:r>
      <w:r w:rsidRPr="000B252F">
        <w:rPr>
          <w:rFonts w:eastAsia="Calibri"/>
          <w:sz w:val="28"/>
          <w:szCs w:val="28"/>
          <w:lang w:val="uk-UA" w:eastAsia="en-US"/>
        </w:rPr>
        <w:t xml:space="preserve">У 2 підгрупи відмічається зниження показника до </w:t>
      </w:r>
      <w:r w:rsidRPr="008E14EF">
        <w:rPr>
          <w:rFonts w:eastAsia="Calibri"/>
          <w:bCs/>
          <w:sz w:val="28"/>
          <w:szCs w:val="28"/>
          <w:lang w:val="uk-UA" w:eastAsia="en-US"/>
        </w:rPr>
        <w:t>7,6±1,19</w:t>
      </w:r>
      <w:r>
        <w:rPr>
          <w:rFonts w:eastAsia="Calibri"/>
          <w:bCs/>
          <w:sz w:val="28"/>
          <w:szCs w:val="28"/>
          <w:lang w:val="uk-UA" w:eastAsia="en-US"/>
        </w:rPr>
        <w:t xml:space="preserve">%, що </w:t>
      </w:r>
      <w:r w:rsidRPr="00F754A0">
        <w:rPr>
          <w:sz w:val="28"/>
          <w:szCs w:val="28"/>
          <w:lang w:val="uk-UA"/>
        </w:rPr>
        <w:t>у 2,4 рази</w:t>
      </w:r>
      <w:r>
        <w:rPr>
          <w:sz w:val="28"/>
          <w:szCs w:val="28"/>
          <w:lang w:val="uk-UA"/>
        </w:rPr>
        <w:t xml:space="preserve"> </w:t>
      </w:r>
      <w:r w:rsidRPr="00F754A0">
        <w:rPr>
          <w:sz w:val="28"/>
          <w:szCs w:val="28"/>
          <w:lang w:val="uk-UA"/>
        </w:rPr>
        <w:t>високодостовір</w:t>
      </w:r>
      <w:r>
        <w:rPr>
          <w:sz w:val="28"/>
          <w:szCs w:val="28"/>
          <w:lang w:val="uk-UA"/>
        </w:rPr>
        <w:t>но перевищу</w:t>
      </w:r>
      <w:r w:rsidRPr="00F754A0">
        <w:rPr>
          <w:sz w:val="28"/>
          <w:szCs w:val="28"/>
          <w:lang w:val="uk-UA"/>
        </w:rPr>
        <w:t>вал</w:t>
      </w:r>
      <w:r>
        <w:rPr>
          <w:sz w:val="28"/>
          <w:szCs w:val="28"/>
          <w:lang w:val="uk-UA"/>
        </w:rPr>
        <w:t>о</w:t>
      </w:r>
      <w:r w:rsidRPr="00F754A0">
        <w:rPr>
          <w:sz w:val="28"/>
          <w:szCs w:val="28"/>
          <w:lang w:val="uk-UA"/>
        </w:rPr>
        <w:t xml:space="preserve"> </w:t>
      </w:r>
      <w:r>
        <w:rPr>
          <w:sz w:val="28"/>
          <w:szCs w:val="28"/>
          <w:lang w:val="uk-UA"/>
        </w:rPr>
        <w:t xml:space="preserve">показник </w:t>
      </w:r>
      <w:r w:rsidRPr="00F754A0">
        <w:rPr>
          <w:sz w:val="28"/>
          <w:szCs w:val="28"/>
          <w:lang w:val="uk-UA"/>
        </w:rPr>
        <w:t>контрольн</w:t>
      </w:r>
      <w:r>
        <w:rPr>
          <w:sz w:val="28"/>
          <w:szCs w:val="28"/>
          <w:lang w:val="uk-UA"/>
        </w:rPr>
        <w:t>ої групи</w:t>
      </w:r>
      <w:r w:rsidRPr="00F754A0">
        <w:rPr>
          <w:sz w:val="28"/>
          <w:szCs w:val="28"/>
          <w:lang w:val="uk-UA"/>
        </w:rPr>
        <w:t>.</w:t>
      </w:r>
      <w:r>
        <w:rPr>
          <w:sz w:val="28"/>
          <w:szCs w:val="28"/>
          <w:lang w:val="uk-UA"/>
        </w:rPr>
        <w:t xml:space="preserve"> ПЯН у 3 підгрупі був вище за контроль в 4,4 рази. </w:t>
      </w:r>
      <w:r w:rsidRPr="00C802C5">
        <w:rPr>
          <w:rFonts w:eastAsia="Calibri"/>
          <w:sz w:val="28"/>
          <w:szCs w:val="28"/>
          <w:lang w:val="uk-UA" w:eastAsia="en-US"/>
        </w:rPr>
        <w:t>(р&lt;0,001)</w:t>
      </w:r>
      <w:r>
        <w:rPr>
          <w:rFonts w:eastAsia="Calibri"/>
          <w:sz w:val="28"/>
          <w:szCs w:val="28"/>
          <w:lang w:val="uk-UA" w:eastAsia="en-US"/>
        </w:rPr>
        <w:t>.</w:t>
      </w:r>
      <w:r>
        <w:rPr>
          <w:sz w:val="28"/>
          <w:szCs w:val="28"/>
          <w:lang w:val="uk-UA"/>
        </w:rPr>
        <w:t xml:space="preserve"> </w:t>
      </w:r>
      <w:r w:rsidRPr="000B252F">
        <w:rPr>
          <w:sz w:val="28"/>
          <w:szCs w:val="28"/>
          <w:lang w:val="uk-UA"/>
        </w:rPr>
        <w:t xml:space="preserve">У </w:t>
      </w:r>
      <w:r w:rsidRPr="000B252F">
        <w:rPr>
          <w:rFonts w:eastAsia="Calibri"/>
          <w:sz w:val="28"/>
          <w:szCs w:val="28"/>
          <w:lang w:val="uk-UA" w:eastAsia="en-US"/>
        </w:rPr>
        <w:t>4 підгрупі показник  знаходився в межах референтних значе</w:t>
      </w:r>
      <w:r>
        <w:rPr>
          <w:rFonts w:eastAsia="Calibri"/>
          <w:sz w:val="28"/>
          <w:szCs w:val="28"/>
          <w:lang w:val="uk-UA" w:eastAsia="en-US"/>
        </w:rPr>
        <w:t xml:space="preserve">нь, але був в 2,9 рази вище за </w:t>
      </w:r>
      <w:r w:rsidRPr="000B252F">
        <w:rPr>
          <w:rFonts w:eastAsia="Calibri"/>
          <w:sz w:val="28"/>
          <w:szCs w:val="28"/>
          <w:lang w:val="uk-UA" w:eastAsia="en-US"/>
        </w:rPr>
        <w:t>середні значення контрольної групи</w:t>
      </w:r>
      <w:r>
        <w:rPr>
          <w:rFonts w:eastAsia="Calibri"/>
          <w:sz w:val="28"/>
          <w:szCs w:val="28"/>
          <w:lang w:val="uk-UA" w:eastAsia="en-US"/>
        </w:rPr>
        <w:t xml:space="preserve"> </w:t>
      </w:r>
      <w:r w:rsidRPr="00C802C5">
        <w:rPr>
          <w:rFonts w:eastAsia="Calibri"/>
          <w:sz w:val="28"/>
          <w:szCs w:val="28"/>
          <w:lang w:val="uk-UA" w:eastAsia="en-US"/>
        </w:rPr>
        <w:t>(р&lt;0,001)</w:t>
      </w:r>
      <w:r>
        <w:rPr>
          <w:rFonts w:eastAsia="Calibri"/>
          <w:sz w:val="28"/>
          <w:szCs w:val="28"/>
          <w:lang w:val="uk-UA" w:eastAsia="en-US"/>
        </w:rPr>
        <w:t xml:space="preserve">. </w:t>
      </w:r>
    </w:p>
    <w:p w:rsidR="00FA1727" w:rsidRPr="00C8795D" w:rsidRDefault="00FA1727" w:rsidP="00FA1727">
      <w:pPr>
        <w:spacing w:line="360" w:lineRule="auto"/>
        <w:ind w:firstLine="709"/>
        <w:jc w:val="both"/>
        <w:rPr>
          <w:sz w:val="28"/>
          <w:szCs w:val="28"/>
          <w:lang w:val="uk-UA"/>
        </w:rPr>
      </w:pPr>
      <w:r>
        <w:rPr>
          <w:sz w:val="28"/>
          <w:szCs w:val="28"/>
          <w:lang w:val="uk-UA"/>
        </w:rPr>
        <w:t>Відносна</w:t>
      </w:r>
      <w:r w:rsidRPr="00F754A0">
        <w:rPr>
          <w:sz w:val="28"/>
          <w:szCs w:val="28"/>
          <w:lang w:val="uk-UA"/>
        </w:rPr>
        <w:t xml:space="preserve"> кільк</w:t>
      </w:r>
      <w:r>
        <w:rPr>
          <w:sz w:val="28"/>
          <w:szCs w:val="28"/>
          <w:lang w:val="uk-UA"/>
        </w:rPr>
        <w:t xml:space="preserve">ість </w:t>
      </w:r>
      <w:r>
        <w:rPr>
          <w:rFonts w:eastAsia="Calibri"/>
          <w:sz w:val="28"/>
          <w:szCs w:val="28"/>
          <w:lang w:val="uk-UA" w:eastAsia="en-US"/>
        </w:rPr>
        <w:t>СЯН</w:t>
      </w:r>
      <w:r w:rsidRPr="00C802C5">
        <w:rPr>
          <w:rFonts w:eastAsia="Calibri"/>
          <w:sz w:val="28"/>
          <w:szCs w:val="28"/>
          <w:lang w:val="uk-UA" w:eastAsia="en-US"/>
        </w:rPr>
        <w:t xml:space="preserve"> </w:t>
      </w:r>
      <w:r w:rsidRPr="00F754A0">
        <w:rPr>
          <w:sz w:val="28"/>
          <w:szCs w:val="28"/>
          <w:lang w:val="uk-UA"/>
        </w:rPr>
        <w:t>у крові хворих</w:t>
      </w:r>
      <w:r>
        <w:rPr>
          <w:sz w:val="28"/>
          <w:szCs w:val="28"/>
          <w:lang w:val="uk-UA"/>
        </w:rPr>
        <w:t xml:space="preserve"> на</w:t>
      </w:r>
      <w:r w:rsidRPr="00F754A0">
        <w:rPr>
          <w:sz w:val="28"/>
          <w:szCs w:val="28"/>
          <w:lang w:val="uk-UA"/>
        </w:rPr>
        <w:t xml:space="preserve"> </w:t>
      </w:r>
      <w:r>
        <w:rPr>
          <w:rFonts w:eastAsia="Calibri"/>
          <w:sz w:val="28"/>
          <w:szCs w:val="28"/>
          <w:lang w:val="uk-UA" w:eastAsia="en-US"/>
        </w:rPr>
        <w:t>ПВ</w:t>
      </w:r>
      <w:r>
        <w:rPr>
          <w:sz w:val="28"/>
          <w:szCs w:val="28"/>
          <w:lang w:val="uk-UA"/>
        </w:rPr>
        <w:t xml:space="preserve"> незалежно від віку перевищувала показник контролю. В 1 підгрупі –</w:t>
      </w:r>
      <w:r w:rsidRPr="00F754A0">
        <w:rPr>
          <w:sz w:val="28"/>
          <w:szCs w:val="28"/>
          <w:lang w:val="uk-UA"/>
        </w:rPr>
        <w:t xml:space="preserve"> </w:t>
      </w:r>
      <w:r>
        <w:rPr>
          <w:sz w:val="28"/>
          <w:szCs w:val="28"/>
          <w:lang w:val="uk-UA"/>
        </w:rPr>
        <w:t xml:space="preserve">вище </w:t>
      </w:r>
      <w:r w:rsidRPr="00F754A0">
        <w:rPr>
          <w:sz w:val="28"/>
          <w:szCs w:val="28"/>
          <w:lang w:val="uk-UA"/>
        </w:rPr>
        <w:t>за контрол</w:t>
      </w:r>
      <w:r>
        <w:rPr>
          <w:sz w:val="28"/>
          <w:szCs w:val="28"/>
          <w:lang w:val="uk-UA"/>
        </w:rPr>
        <w:t xml:space="preserve">ь </w:t>
      </w:r>
      <w:r w:rsidRPr="00F754A0">
        <w:rPr>
          <w:sz w:val="28"/>
          <w:szCs w:val="28"/>
          <w:lang w:val="uk-UA"/>
        </w:rPr>
        <w:t xml:space="preserve">на </w:t>
      </w:r>
      <w:r>
        <w:rPr>
          <w:sz w:val="28"/>
          <w:szCs w:val="28"/>
          <w:lang w:val="uk-UA"/>
        </w:rPr>
        <w:t xml:space="preserve">17,9 % </w:t>
      </w:r>
      <w:r w:rsidRPr="00F754A0">
        <w:rPr>
          <w:sz w:val="28"/>
          <w:szCs w:val="28"/>
          <w:lang w:val="uk-UA"/>
        </w:rPr>
        <w:t>і склада</w:t>
      </w:r>
      <w:r>
        <w:rPr>
          <w:sz w:val="28"/>
          <w:szCs w:val="28"/>
          <w:lang w:val="uk-UA"/>
        </w:rPr>
        <w:t>ла</w:t>
      </w:r>
      <w:r w:rsidRPr="00F754A0">
        <w:rPr>
          <w:sz w:val="28"/>
          <w:szCs w:val="28"/>
          <w:lang w:val="uk-UA"/>
        </w:rPr>
        <w:t xml:space="preserve"> </w:t>
      </w:r>
      <w:r>
        <w:rPr>
          <w:sz w:val="28"/>
          <w:szCs w:val="28"/>
          <w:lang w:val="uk-UA"/>
        </w:rPr>
        <w:t>73,1±1,85% при контролі 62,0</w:t>
      </w:r>
      <w:r w:rsidRPr="00F754A0">
        <w:rPr>
          <w:sz w:val="28"/>
          <w:szCs w:val="28"/>
          <w:lang w:val="uk-UA"/>
        </w:rPr>
        <w:t xml:space="preserve"> ± 0,3</w:t>
      </w:r>
      <w:r>
        <w:rPr>
          <w:sz w:val="28"/>
          <w:szCs w:val="28"/>
          <w:lang w:val="uk-UA"/>
        </w:rPr>
        <w:t>9</w:t>
      </w:r>
      <w:r w:rsidRPr="00F754A0">
        <w:rPr>
          <w:sz w:val="28"/>
          <w:szCs w:val="28"/>
          <w:lang w:val="uk-UA"/>
        </w:rPr>
        <w:t xml:space="preserve"> %</w:t>
      </w:r>
      <w:r>
        <w:rPr>
          <w:sz w:val="28"/>
          <w:szCs w:val="28"/>
          <w:lang w:val="uk-UA"/>
        </w:rPr>
        <w:t xml:space="preserve"> </w:t>
      </w:r>
      <w:r w:rsidRPr="00C802C5">
        <w:rPr>
          <w:rFonts w:eastAsia="Calibri"/>
          <w:sz w:val="28"/>
          <w:szCs w:val="28"/>
          <w:lang w:val="uk-UA" w:eastAsia="en-US"/>
        </w:rPr>
        <w:t>(р&lt;0,001)</w:t>
      </w:r>
      <w:r>
        <w:rPr>
          <w:sz w:val="28"/>
          <w:szCs w:val="28"/>
          <w:lang w:val="uk-UA"/>
        </w:rPr>
        <w:t xml:space="preserve">. В 2 підгрупі різниця з контролем – 11,0% </w:t>
      </w:r>
      <w:r>
        <w:rPr>
          <w:rFonts w:eastAsia="Calibri"/>
          <w:sz w:val="28"/>
          <w:szCs w:val="28"/>
          <w:lang w:val="uk-UA" w:eastAsia="en-US"/>
        </w:rPr>
        <w:t>(р&lt;0,0</w:t>
      </w:r>
      <w:r w:rsidRPr="00C802C5">
        <w:rPr>
          <w:rFonts w:eastAsia="Calibri"/>
          <w:sz w:val="28"/>
          <w:szCs w:val="28"/>
          <w:lang w:val="uk-UA" w:eastAsia="en-US"/>
        </w:rPr>
        <w:t>1)</w:t>
      </w:r>
      <w:r>
        <w:rPr>
          <w:sz w:val="28"/>
          <w:szCs w:val="28"/>
          <w:lang w:val="uk-UA"/>
        </w:rPr>
        <w:t xml:space="preserve">, в 3 підгрупі – 9,2% </w:t>
      </w:r>
      <w:r w:rsidRPr="00C802C5">
        <w:rPr>
          <w:rFonts w:eastAsia="Calibri"/>
          <w:sz w:val="28"/>
          <w:szCs w:val="28"/>
          <w:lang w:val="uk-UA" w:eastAsia="en-US"/>
        </w:rPr>
        <w:t>(р&lt;0,0</w:t>
      </w:r>
      <w:r>
        <w:rPr>
          <w:rFonts w:eastAsia="Calibri"/>
          <w:sz w:val="28"/>
          <w:szCs w:val="28"/>
          <w:lang w:val="uk-UA" w:eastAsia="en-US"/>
        </w:rPr>
        <w:t>5</w:t>
      </w:r>
      <w:r w:rsidRPr="00C802C5">
        <w:rPr>
          <w:rFonts w:eastAsia="Calibri"/>
          <w:sz w:val="28"/>
          <w:szCs w:val="28"/>
          <w:lang w:val="uk-UA" w:eastAsia="en-US"/>
        </w:rPr>
        <w:t>)</w:t>
      </w:r>
      <w:r>
        <w:rPr>
          <w:sz w:val="28"/>
          <w:szCs w:val="28"/>
          <w:lang w:val="uk-UA"/>
        </w:rPr>
        <w:t xml:space="preserve">, в 4 –7,2% </w:t>
      </w:r>
      <w:r w:rsidRPr="00C802C5">
        <w:rPr>
          <w:rFonts w:eastAsia="Calibri"/>
          <w:sz w:val="28"/>
          <w:szCs w:val="28"/>
          <w:lang w:val="uk-UA" w:eastAsia="en-US"/>
        </w:rPr>
        <w:t>(р</w:t>
      </w:r>
      <w:r>
        <w:rPr>
          <w:rFonts w:eastAsia="Calibri"/>
          <w:sz w:val="28"/>
          <w:szCs w:val="28"/>
          <w:lang w:val="uk-UA" w:eastAsia="en-US"/>
        </w:rPr>
        <w:t>&gt;</w:t>
      </w:r>
      <w:r w:rsidRPr="00C802C5">
        <w:rPr>
          <w:rFonts w:eastAsia="Calibri"/>
          <w:sz w:val="28"/>
          <w:szCs w:val="28"/>
          <w:lang w:val="uk-UA" w:eastAsia="en-US"/>
        </w:rPr>
        <w:t>0,05).</w:t>
      </w:r>
    </w:p>
    <w:p w:rsidR="00FA1727" w:rsidRPr="00B17EDC" w:rsidRDefault="00FA1727" w:rsidP="00FA1727">
      <w:pPr>
        <w:spacing w:line="360" w:lineRule="auto"/>
        <w:ind w:firstLine="709"/>
        <w:jc w:val="both"/>
        <w:rPr>
          <w:sz w:val="28"/>
          <w:szCs w:val="28"/>
          <w:lang w:val="uk-UA"/>
        </w:rPr>
      </w:pPr>
      <w:r w:rsidRPr="00F754A0">
        <w:rPr>
          <w:sz w:val="28"/>
          <w:szCs w:val="28"/>
          <w:lang w:val="uk-UA"/>
        </w:rPr>
        <w:t>Кількість</w:t>
      </w:r>
      <w:r>
        <w:rPr>
          <w:sz w:val="28"/>
          <w:szCs w:val="28"/>
          <w:lang w:val="uk-UA"/>
        </w:rPr>
        <w:t xml:space="preserve"> моноцитів в 1 підгрупі</w:t>
      </w:r>
      <w:r w:rsidRPr="00F754A0">
        <w:rPr>
          <w:sz w:val="28"/>
          <w:szCs w:val="28"/>
          <w:lang w:val="uk-UA"/>
        </w:rPr>
        <w:t xml:space="preserve"> перевищувала контрол</w:t>
      </w:r>
      <w:r>
        <w:rPr>
          <w:sz w:val="28"/>
          <w:szCs w:val="28"/>
          <w:lang w:val="uk-UA"/>
        </w:rPr>
        <w:t>ь</w:t>
      </w:r>
      <w:r w:rsidRPr="00F754A0">
        <w:rPr>
          <w:sz w:val="28"/>
          <w:szCs w:val="28"/>
          <w:lang w:val="uk-UA"/>
        </w:rPr>
        <w:t xml:space="preserve"> </w:t>
      </w:r>
      <w:r>
        <w:rPr>
          <w:sz w:val="28"/>
          <w:szCs w:val="28"/>
          <w:lang w:val="uk-UA"/>
        </w:rPr>
        <w:t>в 1,73 рази</w:t>
      </w:r>
      <w:r w:rsidRPr="00F754A0">
        <w:rPr>
          <w:sz w:val="28"/>
          <w:szCs w:val="28"/>
          <w:lang w:val="uk-UA"/>
        </w:rPr>
        <w:t xml:space="preserve">. </w:t>
      </w:r>
      <w:r>
        <w:rPr>
          <w:sz w:val="28"/>
          <w:szCs w:val="28"/>
          <w:lang w:val="uk-UA"/>
        </w:rPr>
        <w:t>У хворих 2 підгрупи</w:t>
      </w:r>
      <w:r w:rsidRPr="00F754A0">
        <w:rPr>
          <w:sz w:val="28"/>
          <w:szCs w:val="28"/>
          <w:lang w:val="uk-UA"/>
        </w:rPr>
        <w:t xml:space="preserve"> їх кількість </w:t>
      </w:r>
      <w:r>
        <w:rPr>
          <w:sz w:val="28"/>
          <w:szCs w:val="28"/>
          <w:lang w:val="uk-UA"/>
        </w:rPr>
        <w:t xml:space="preserve">зменшувалась до </w:t>
      </w:r>
      <w:r w:rsidRPr="008E14EF">
        <w:rPr>
          <w:rFonts w:eastAsia="Calibri"/>
          <w:bCs/>
          <w:sz w:val="28"/>
          <w:szCs w:val="28"/>
          <w:lang w:eastAsia="en-US"/>
        </w:rPr>
        <w:t>4,9</w:t>
      </w:r>
      <w:r w:rsidRPr="008E14EF">
        <w:rPr>
          <w:rFonts w:eastAsia="Calibri"/>
          <w:bCs/>
          <w:sz w:val="28"/>
          <w:szCs w:val="28"/>
          <w:lang w:val="uk-UA" w:eastAsia="en-US"/>
        </w:rPr>
        <w:t>±</w:t>
      </w:r>
      <w:r w:rsidRPr="008E14EF">
        <w:rPr>
          <w:rFonts w:eastAsia="Calibri"/>
          <w:bCs/>
          <w:sz w:val="28"/>
          <w:szCs w:val="28"/>
          <w:lang w:eastAsia="en-US"/>
        </w:rPr>
        <w:t>0,42</w:t>
      </w:r>
      <w:r>
        <w:rPr>
          <w:rFonts w:eastAsia="Calibri"/>
          <w:bCs/>
          <w:sz w:val="28"/>
          <w:szCs w:val="28"/>
          <w:lang w:val="uk-UA" w:eastAsia="en-US"/>
        </w:rPr>
        <w:t>%</w:t>
      </w:r>
      <w:r>
        <w:rPr>
          <w:sz w:val="28"/>
          <w:szCs w:val="28"/>
          <w:lang w:val="uk-UA"/>
        </w:rPr>
        <w:t>,</w:t>
      </w:r>
      <w:r w:rsidRPr="00F754A0">
        <w:rPr>
          <w:sz w:val="28"/>
          <w:szCs w:val="28"/>
          <w:lang w:val="uk-UA"/>
        </w:rPr>
        <w:t xml:space="preserve"> </w:t>
      </w:r>
      <w:r>
        <w:rPr>
          <w:sz w:val="28"/>
          <w:szCs w:val="28"/>
          <w:lang w:val="uk-UA"/>
        </w:rPr>
        <w:t xml:space="preserve">у хворих 3 </w:t>
      </w:r>
      <w:r w:rsidRPr="00B17EDC">
        <w:rPr>
          <w:sz w:val="28"/>
          <w:szCs w:val="28"/>
          <w:lang w:val="uk-UA"/>
        </w:rPr>
        <w:t xml:space="preserve">підгрупи – до </w:t>
      </w:r>
      <w:r w:rsidRPr="00B17EDC">
        <w:rPr>
          <w:rFonts w:eastAsia="Calibri"/>
          <w:bCs/>
          <w:sz w:val="28"/>
          <w:szCs w:val="28"/>
          <w:lang w:val="uk-UA" w:eastAsia="en-US"/>
        </w:rPr>
        <w:t xml:space="preserve">5,0±0,69 %, у хворих 4 підгрупи – до </w:t>
      </w:r>
      <w:r w:rsidRPr="00B17EDC">
        <w:rPr>
          <w:rFonts w:eastAsia="Calibri"/>
          <w:bCs/>
          <w:sz w:val="28"/>
          <w:szCs w:val="28"/>
          <w:lang w:eastAsia="en-US"/>
        </w:rPr>
        <w:t>4,6</w:t>
      </w:r>
      <w:r w:rsidRPr="00B17EDC">
        <w:rPr>
          <w:rFonts w:eastAsia="Calibri"/>
          <w:bCs/>
          <w:sz w:val="28"/>
          <w:szCs w:val="28"/>
          <w:lang w:val="uk-UA" w:eastAsia="en-US"/>
        </w:rPr>
        <w:t>±</w:t>
      </w:r>
      <w:r w:rsidRPr="00B17EDC">
        <w:rPr>
          <w:rFonts w:eastAsia="Calibri"/>
          <w:bCs/>
          <w:sz w:val="28"/>
          <w:szCs w:val="28"/>
          <w:lang w:eastAsia="en-US"/>
        </w:rPr>
        <w:t>0,29</w:t>
      </w:r>
      <w:r w:rsidRPr="00B17EDC">
        <w:rPr>
          <w:rFonts w:eastAsia="Calibri"/>
          <w:bCs/>
          <w:sz w:val="28"/>
          <w:szCs w:val="28"/>
          <w:lang w:val="uk-UA" w:eastAsia="en-US"/>
        </w:rPr>
        <w:t xml:space="preserve">%, </w:t>
      </w:r>
      <w:r w:rsidRPr="00B17EDC">
        <w:rPr>
          <w:sz w:val="28"/>
          <w:szCs w:val="28"/>
          <w:lang w:val="uk-UA"/>
        </w:rPr>
        <w:t>але не досягла показник</w:t>
      </w:r>
      <w:r>
        <w:rPr>
          <w:sz w:val="28"/>
          <w:szCs w:val="28"/>
          <w:lang w:val="uk-UA"/>
        </w:rPr>
        <w:t>а</w:t>
      </w:r>
      <w:r w:rsidRPr="00B17EDC">
        <w:rPr>
          <w:sz w:val="28"/>
          <w:szCs w:val="28"/>
          <w:lang w:val="uk-UA"/>
        </w:rPr>
        <w:t xml:space="preserve"> контрол</w:t>
      </w:r>
      <w:r>
        <w:rPr>
          <w:sz w:val="28"/>
          <w:szCs w:val="28"/>
          <w:lang w:val="uk-UA"/>
        </w:rPr>
        <w:t>ю</w:t>
      </w:r>
      <w:r w:rsidRPr="00B17EDC">
        <w:rPr>
          <w:sz w:val="28"/>
          <w:szCs w:val="28"/>
          <w:lang w:val="uk-UA"/>
        </w:rPr>
        <w:t>, хоча була у межах фізіологічної норми. Різниця з контролем була статистично значущою і дорівнювала 44%,  47%  та 35% відповідно вік</w:t>
      </w:r>
      <w:r>
        <w:rPr>
          <w:sz w:val="28"/>
          <w:szCs w:val="28"/>
          <w:lang w:val="uk-UA"/>
        </w:rPr>
        <w:t>у.</w:t>
      </w:r>
    </w:p>
    <w:p w:rsidR="00FA1727" w:rsidRPr="00B17EDC" w:rsidRDefault="00FA1727" w:rsidP="00FA1727">
      <w:pPr>
        <w:spacing w:line="360" w:lineRule="auto"/>
        <w:ind w:firstLine="708"/>
        <w:jc w:val="both"/>
        <w:rPr>
          <w:rFonts w:eastAsia="Calibri"/>
          <w:sz w:val="28"/>
          <w:szCs w:val="28"/>
          <w:lang w:val="uk-UA" w:eastAsia="en-US"/>
        </w:rPr>
      </w:pPr>
      <w:r w:rsidRPr="00B17EDC">
        <w:rPr>
          <w:rFonts w:eastAsia="Calibri"/>
          <w:sz w:val="28"/>
          <w:szCs w:val="28"/>
          <w:lang w:val="uk-UA" w:eastAsia="en-US"/>
        </w:rPr>
        <w:t xml:space="preserve">За результатами досліджень, відносний вміст лімфоцитів високодостовірно знижувався </w:t>
      </w:r>
      <w:r>
        <w:rPr>
          <w:rFonts w:eastAsia="Calibri"/>
          <w:sz w:val="28"/>
          <w:szCs w:val="28"/>
          <w:lang w:val="uk-UA" w:eastAsia="en-US"/>
        </w:rPr>
        <w:t>щодо</w:t>
      </w:r>
      <w:r w:rsidRPr="00B17EDC">
        <w:rPr>
          <w:rFonts w:eastAsia="Calibri"/>
          <w:sz w:val="28"/>
          <w:szCs w:val="28"/>
          <w:lang w:val="uk-UA" w:eastAsia="en-US"/>
        </w:rPr>
        <w:t xml:space="preserve"> контролю у всіх вікових </w:t>
      </w:r>
      <w:r>
        <w:rPr>
          <w:rFonts w:eastAsia="Calibri"/>
          <w:sz w:val="28"/>
          <w:szCs w:val="28"/>
          <w:lang w:val="uk-UA" w:eastAsia="en-US"/>
        </w:rPr>
        <w:t>під</w:t>
      </w:r>
      <w:r w:rsidRPr="00B17EDC">
        <w:rPr>
          <w:rFonts w:eastAsia="Calibri"/>
          <w:sz w:val="28"/>
          <w:szCs w:val="28"/>
          <w:lang w:val="uk-UA" w:eastAsia="en-US"/>
        </w:rPr>
        <w:t xml:space="preserve">групах хворих з ПВ. </w:t>
      </w:r>
      <w:r w:rsidRPr="00B17EDC">
        <w:rPr>
          <w:sz w:val="28"/>
          <w:szCs w:val="28"/>
          <w:lang w:val="uk-UA"/>
        </w:rPr>
        <w:t>У хворих 1 підгрупи</w:t>
      </w:r>
      <w:r w:rsidRPr="00B17EDC">
        <w:rPr>
          <w:rFonts w:eastAsia="Calibri"/>
          <w:sz w:val="28"/>
          <w:szCs w:val="28"/>
          <w:lang w:val="uk-UA" w:eastAsia="en-US"/>
        </w:rPr>
        <w:t xml:space="preserve"> п</w:t>
      </w:r>
      <w:r>
        <w:rPr>
          <w:rFonts w:eastAsia="Calibri"/>
          <w:sz w:val="28"/>
          <w:szCs w:val="28"/>
          <w:lang w:val="uk-UA" w:eastAsia="en-US"/>
        </w:rPr>
        <w:t>оказник нжче на 67,3%</w:t>
      </w:r>
      <w:r w:rsidRPr="00B17EDC">
        <w:rPr>
          <w:rFonts w:eastAsia="Calibri"/>
          <w:sz w:val="28"/>
          <w:szCs w:val="28"/>
          <w:lang w:val="uk-UA" w:eastAsia="en-US"/>
        </w:rPr>
        <w:t xml:space="preserve">, </w:t>
      </w:r>
      <w:r w:rsidRPr="00B17EDC">
        <w:rPr>
          <w:sz w:val="28"/>
          <w:szCs w:val="28"/>
          <w:lang w:val="uk-UA"/>
        </w:rPr>
        <w:t xml:space="preserve">в 2 підгрупі – </w:t>
      </w:r>
      <w:r>
        <w:rPr>
          <w:rFonts w:eastAsia="Calibri"/>
          <w:sz w:val="28"/>
          <w:szCs w:val="28"/>
          <w:lang w:val="uk-UA" w:eastAsia="en-US"/>
        </w:rPr>
        <w:t>на 46,1%</w:t>
      </w:r>
      <w:r w:rsidRPr="00B17EDC">
        <w:rPr>
          <w:rFonts w:eastAsia="Calibri"/>
          <w:sz w:val="28"/>
          <w:szCs w:val="28"/>
          <w:lang w:val="uk-UA" w:eastAsia="en-US"/>
        </w:rPr>
        <w:t xml:space="preserve">, </w:t>
      </w:r>
      <w:r w:rsidRPr="00B17EDC">
        <w:rPr>
          <w:sz w:val="28"/>
          <w:szCs w:val="28"/>
          <w:lang w:val="uk-UA"/>
        </w:rPr>
        <w:t xml:space="preserve">в 3 підгрупі– </w:t>
      </w:r>
      <w:r>
        <w:rPr>
          <w:rFonts w:eastAsia="Calibri"/>
          <w:sz w:val="28"/>
          <w:szCs w:val="28"/>
          <w:lang w:val="uk-UA" w:eastAsia="en-US"/>
        </w:rPr>
        <w:t>на 52,9%, в</w:t>
      </w:r>
      <w:r w:rsidRPr="00B17EDC">
        <w:rPr>
          <w:sz w:val="28"/>
          <w:szCs w:val="28"/>
          <w:lang w:val="uk-UA"/>
        </w:rPr>
        <w:t xml:space="preserve"> 4 підгруп</w:t>
      </w:r>
      <w:r>
        <w:rPr>
          <w:sz w:val="28"/>
          <w:szCs w:val="28"/>
          <w:lang w:val="uk-UA"/>
        </w:rPr>
        <w:t>і</w:t>
      </w:r>
      <w:r w:rsidRPr="00B17EDC">
        <w:rPr>
          <w:sz w:val="28"/>
          <w:szCs w:val="28"/>
          <w:lang w:val="uk-UA"/>
        </w:rPr>
        <w:t xml:space="preserve"> – на </w:t>
      </w:r>
      <w:r w:rsidRPr="00B17EDC">
        <w:rPr>
          <w:rFonts w:eastAsia="Calibri"/>
          <w:sz w:val="28"/>
          <w:szCs w:val="28"/>
          <w:lang w:val="uk-UA" w:eastAsia="en-US"/>
        </w:rPr>
        <w:t>24,7% (р&lt;0,001)</w:t>
      </w:r>
      <w:r w:rsidRPr="00B17EDC">
        <w:rPr>
          <w:sz w:val="28"/>
          <w:szCs w:val="28"/>
          <w:lang w:val="uk-UA"/>
        </w:rPr>
        <w:t xml:space="preserve">. </w:t>
      </w:r>
      <w:r w:rsidRPr="00B17EDC">
        <w:rPr>
          <w:rFonts w:eastAsia="Calibri"/>
          <w:sz w:val="28"/>
          <w:szCs w:val="28"/>
          <w:lang w:val="uk-UA" w:eastAsia="en-US"/>
        </w:rPr>
        <w:t xml:space="preserve"> </w:t>
      </w:r>
    </w:p>
    <w:p w:rsidR="00FA1727" w:rsidRPr="00496EAB" w:rsidRDefault="00FA1727" w:rsidP="00FA1727">
      <w:pPr>
        <w:spacing w:line="360" w:lineRule="auto"/>
        <w:ind w:firstLine="708"/>
        <w:jc w:val="both"/>
        <w:rPr>
          <w:sz w:val="28"/>
          <w:szCs w:val="28"/>
          <w:lang w:val="uk-UA"/>
        </w:rPr>
      </w:pPr>
      <w:r w:rsidRPr="0071147F">
        <w:rPr>
          <w:rFonts w:eastAsia="Calibri"/>
          <w:sz w:val="28"/>
          <w:szCs w:val="28"/>
          <w:lang w:val="uk-UA" w:eastAsia="en-US"/>
        </w:rPr>
        <w:t>ШОЕ у хворих з ПВ від 25 до 45 років дорівнюва</w:t>
      </w:r>
      <w:r>
        <w:rPr>
          <w:rFonts w:eastAsia="Calibri"/>
          <w:sz w:val="28"/>
          <w:szCs w:val="28"/>
          <w:lang w:val="uk-UA" w:eastAsia="en-US"/>
        </w:rPr>
        <w:t>ла</w:t>
      </w:r>
      <w:r w:rsidRPr="0071147F">
        <w:rPr>
          <w:rFonts w:eastAsia="Calibri"/>
          <w:sz w:val="28"/>
          <w:szCs w:val="28"/>
          <w:lang w:val="uk-UA" w:eastAsia="en-US"/>
        </w:rPr>
        <w:t xml:space="preserve"> 4,9±</w:t>
      </w:r>
      <w:r>
        <w:rPr>
          <w:rFonts w:eastAsia="Calibri"/>
          <w:sz w:val="28"/>
          <w:szCs w:val="28"/>
          <w:lang w:val="uk-UA" w:eastAsia="en-US"/>
        </w:rPr>
        <w:t xml:space="preserve">0,24 мм/год та 3,6±0,15 мм/год </w:t>
      </w:r>
      <w:r w:rsidRPr="0071147F">
        <w:rPr>
          <w:rFonts w:eastAsia="Calibri"/>
          <w:sz w:val="28"/>
          <w:szCs w:val="28"/>
          <w:lang w:val="uk-UA" w:eastAsia="en-US"/>
        </w:rPr>
        <w:t>і відповіда</w:t>
      </w:r>
      <w:r>
        <w:rPr>
          <w:rFonts w:eastAsia="Calibri"/>
          <w:sz w:val="28"/>
          <w:szCs w:val="28"/>
          <w:lang w:val="uk-UA" w:eastAsia="en-US"/>
        </w:rPr>
        <w:t>ла</w:t>
      </w:r>
      <w:r w:rsidRPr="0071147F">
        <w:rPr>
          <w:rFonts w:eastAsia="Calibri"/>
          <w:sz w:val="28"/>
          <w:szCs w:val="28"/>
          <w:lang w:val="uk-UA" w:eastAsia="en-US"/>
        </w:rPr>
        <w:t xml:space="preserve"> рівню здорових осіб –5,0±0,90 (р&gt;0,05), що вказує на </w:t>
      </w:r>
      <w:r>
        <w:rPr>
          <w:rFonts w:eastAsia="Calibri"/>
          <w:sz w:val="28"/>
          <w:szCs w:val="28"/>
          <w:lang w:val="uk-UA" w:eastAsia="en-US"/>
        </w:rPr>
        <w:t>стрімкий</w:t>
      </w:r>
      <w:r w:rsidRPr="0071147F">
        <w:rPr>
          <w:rFonts w:eastAsia="Calibri"/>
          <w:sz w:val="28"/>
          <w:szCs w:val="28"/>
          <w:lang w:val="uk-UA" w:eastAsia="en-US"/>
        </w:rPr>
        <w:t xml:space="preserve"> розвиток патологічного процесу в слизовій оболонці шлунка або дванадцятипалої кишки [53].</w:t>
      </w:r>
      <w:r w:rsidRPr="00B17EDC">
        <w:rPr>
          <w:rFonts w:eastAsia="Calibri"/>
          <w:sz w:val="28"/>
          <w:szCs w:val="28"/>
          <w:lang w:val="uk-UA" w:eastAsia="en-US"/>
        </w:rPr>
        <w:t xml:space="preserve"> У хворих 46-55 років ШОЕ дорівнювала 14,8±0,38 мм/год, що в 2,9 рази вище за контроль (р&lt;0,001). </w:t>
      </w:r>
      <w:r>
        <w:rPr>
          <w:sz w:val="28"/>
          <w:szCs w:val="28"/>
          <w:lang w:val="uk-UA"/>
        </w:rPr>
        <w:t>У хворих з ПВ від 56 до 65 років</w:t>
      </w:r>
      <w:r w:rsidRPr="00B17EDC">
        <w:rPr>
          <w:sz w:val="28"/>
          <w:szCs w:val="28"/>
          <w:lang w:val="uk-UA"/>
        </w:rPr>
        <w:t xml:space="preserve"> показник складав </w:t>
      </w:r>
      <w:r w:rsidRPr="00B17EDC">
        <w:rPr>
          <w:rFonts w:eastAsia="Calibri"/>
          <w:sz w:val="28"/>
          <w:szCs w:val="28"/>
          <w:lang w:val="uk-UA" w:eastAsia="en-US"/>
        </w:rPr>
        <w:t xml:space="preserve">19,2±0,22 мм/год, що </w:t>
      </w:r>
      <w:r>
        <w:rPr>
          <w:sz w:val="28"/>
          <w:szCs w:val="28"/>
          <w:lang w:val="uk-UA"/>
        </w:rPr>
        <w:t>вище</w:t>
      </w:r>
      <w:r w:rsidRPr="00B17EDC">
        <w:rPr>
          <w:sz w:val="28"/>
          <w:szCs w:val="28"/>
          <w:lang w:val="uk-UA"/>
        </w:rPr>
        <w:t xml:space="preserve"> в 3,9 рази за контроль </w:t>
      </w:r>
      <w:r>
        <w:rPr>
          <w:sz w:val="28"/>
          <w:szCs w:val="28"/>
          <w:lang w:val="uk-UA"/>
        </w:rPr>
        <w:t xml:space="preserve">і </w:t>
      </w:r>
      <w:r w:rsidRPr="00B17EDC">
        <w:rPr>
          <w:sz w:val="28"/>
          <w:szCs w:val="28"/>
          <w:lang w:val="uk-UA"/>
        </w:rPr>
        <w:t>верхн</w:t>
      </w:r>
      <w:r>
        <w:rPr>
          <w:sz w:val="28"/>
          <w:szCs w:val="28"/>
          <w:lang w:val="uk-UA"/>
        </w:rPr>
        <w:t>ьої</w:t>
      </w:r>
      <w:r w:rsidRPr="00B17EDC">
        <w:rPr>
          <w:sz w:val="28"/>
          <w:szCs w:val="28"/>
          <w:lang w:val="uk-UA"/>
        </w:rPr>
        <w:t xml:space="preserve"> меж</w:t>
      </w:r>
      <w:r>
        <w:rPr>
          <w:sz w:val="28"/>
          <w:szCs w:val="28"/>
          <w:lang w:val="uk-UA"/>
        </w:rPr>
        <w:t>і</w:t>
      </w:r>
      <w:r w:rsidRPr="00B17EDC">
        <w:rPr>
          <w:sz w:val="28"/>
          <w:szCs w:val="28"/>
          <w:lang w:val="uk-UA"/>
        </w:rPr>
        <w:t xml:space="preserve"> фізіологічних значень, ймовірно внаслідок наявності супутніх </w:t>
      </w:r>
      <w:r w:rsidRPr="00496EAB">
        <w:rPr>
          <w:sz w:val="28"/>
          <w:szCs w:val="28"/>
          <w:lang w:val="uk-UA"/>
        </w:rPr>
        <w:t xml:space="preserve">хронічних процесів, які характерні для даного віку [39, 54]. </w:t>
      </w:r>
    </w:p>
    <w:p w:rsidR="00496EAB" w:rsidRPr="00FA1727" w:rsidRDefault="00496EAB" w:rsidP="003E0403">
      <w:pPr>
        <w:spacing w:line="360" w:lineRule="auto"/>
        <w:ind w:firstLine="708"/>
        <w:jc w:val="both"/>
        <w:rPr>
          <w:sz w:val="28"/>
          <w:szCs w:val="28"/>
          <w:lang w:val="uk-UA"/>
        </w:rPr>
      </w:pPr>
      <w:r w:rsidRPr="00496EAB">
        <w:rPr>
          <w:sz w:val="28"/>
          <w:szCs w:val="28"/>
          <w:lang w:val="uk-UA"/>
        </w:rPr>
        <w:t xml:space="preserve">Перфорація гастродуоденальних виразок переважає у молодому віці, перфорація шлунка частіше відбувається у похилому віці, тому визначення біохімічних особливостей функціонування </w:t>
      </w:r>
      <w:r w:rsidRPr="00FA1727">
        <w:rPr>
          <w:sz w:val="28"/>
          <w:szCs w:val="28"/>
          <w:lang w:val="uk-UA"/>
        </w:rPr>
        <w:t>шлунково-кишкового тракту у хворих з ПВ набуває особливої значимості для виявлення супутньої патології  та зниження частоти післяо</w:t>
      </w:r>
      <w:r w:rsidR="00811F00" w:rsidRPr="00FA1727">
        <w:rPr>
          <w:sz w:val="28"/>
          <w:szCs w:val="28"/>
          <w:lang w:val="uk-UA"/>
        </w:rPr>
        <w:t>пераційних ускладнень (таблиця 3.</w:t>
      </w:r>
      <w:r w:rsidRPr="00FA1727">
        <w:rPr>
          <w:sz w:val="28"/>
          <w:szCs w:val="28"/>
          <w:lang w:val="uk-UA"/>
        </w:rPr>
        <w:t xml:space="preserve">6, додатки Н-С). </w:t>
      </w:r>
    </w:p>
    <w:p w:rsidR="00FA1727" w:rsidRPr="002B580A" w:rsidRDefault="00FA1727" w:rsidP="00FA1727">
      <w:pPr>
        <w:spacing w:line="360" w:lineRule="auto"/>
        <w:ind w:firstLine="708"/>
        <w:jc w:val="both"/>
        <w:rPr>
          <w:sz w:val="28"/>
          <w:szCs w:val="28"/>
          <w:lang w:val="uk-UA"/>
        </w:rPr>
      </w:pPr>
      <w:r w:rsidRPr="00FA1727">
        <w:rPr>
          <w:rFonts w:eastAsia="Calibri"/>
          <w:sz w:val="28"/>
          <w:szCs w:val="28"/>
          <w:lang w:val="uk-UA"/>
        </w:rPr>
        <w:t>Достовірне підвищищення білірубіну відбувалось в усіх вікових підгрупах хворих, що</w:t>
      </w:r>
      <w:r w:rsidRPr="00FA1727">
        <w:rPr>
          <w:sz w:val="28"/>
          <w:szCs w:val="28"/>
          <w:lang w:val="uk-UA"/>
        </w:rPr>
        <w:t xml:space="preserve"> за даними літератури  пов’язано з порушенням</w:t>
      </w:r>
      <w:r w:rsidRPr="00E22A1B">
        <w:rPr>
          <w:sz w:val="28"/>
          <w:szCs w:val="28"/>
          <w:lang w:val="uk-UA"/>
        </w:rPr>
        <w:t xml:space="preserve"> функції дванадцяти</w:t>
      </w:r>
      <w:r w:rsidRPr="002B580A">
        <w:rPr>
          <w:sz w:val="28"/>
          <w:szCs w:val="28"/>
          <w:lang w:val="uk-UA"/>
        </w:rPr>
        <w:t xml:space="preserve">палої кишки та жовчовивідних протоків на тлі перфорації [55]. </w:t>
      </w:r>
      <w:r w:rsidRPr="002B580A">
        <w:rPr>
          <w:rFonts w:eastAsia="Calibri"/>
          <w:sz w:val="28"/>
          <w:szCs w:val="28"/>
        </w:rPr>
        <w:t xml:space="preserve">В </w:t>
      </w:r>
      <w:r w:rsidRPr="002B580A">
        <w:rPr>
          <w:rFonts w:eastAsia="Calibri"/>
          <w:sz w:val="28"/>
          <w:szCs w:val="28"/>
          <w:lang w:val="uk-UA"/>
        </w:rPr>
        <w:t>1</w:t>
      </w:r>
      <w:r w:rsidRPr="002B580A">
        <w:rPr>
          <w:rFonts w:eastAsia="Calibri"/>
          <w:sz w:val="28"/>
          <w:szCs w:val="28"/>
        </w:rPr>
        <w:t xml:space="preserve"> і </w:t>
      </w:r>
      <w:r w:rsidRPr="002B580A">
        <w:rPr>
          <w:rFonts w:eastAsia="Calibri"/>
          <w:sz w:val="28"/>
          <w:szCs w:val="28"/>
          <w:lang w:val="uk-UA"/>
        </w:rPr>
        <w:t>2</w:t>
      </w:r>
      <w:r w:rsidRPr="002B580A">
        <w:rPr>
          <w:rFonts w:eastAsia="Calibri"/>
          <w:sz w:val="28"/>
          <w:szCs w:val="28"/>
        </w:rPr>
        <w:t xml:space="preserve"> підгруп</w:t>
      </w:r>
      <w:r w:rsidRPr="002B580A">
        <w:rPr>
          <w:rFonts w:eastAsia="Calibri"/>
          <w:sz w:val="28"/>
          <w:szCs w:val="28"/>
          <w:lang w:val="uk-UA"/>
        </w:rPr>
        <w:t>ах</w:t>
      </w:r>
      <w:r>
        <w:rPr>
          <w:rFonts w:eastAsia="Calibri"/>
          <w:sz w:val="28"/>
          <w:szCs w:val="28"/>
        </w:rPr>
        <w:t xml:space="preserve"> ‒</w:t>
      </w:r>
      <w:r w:rsidRPr="002B580A">
        <w:rPr>
          <w:rFonts w:eastAsia="Calibri"/>
          <w:sz w:val="28"/>
          <w:szCs w:val="28"/>
        </w:rPr>
        <w:t xml:space="preserve"> в межах фізіологічних значень, до 19,3±1,20 та 18,7±0,93 мкмоль/л, що перевищувало контрол</w:t>
      </w:r>
      <w:r w:rsidRPr="002B580A">
        <w:rPr>
          <w:rFonts w:eastAsia="Calibri"/>
          <w:sz w:val="28"/>
          <w:szCs w:val="28"/>
          <w:lang w:val="uk-UA"/>
        </w:rPr>
        <w:t>ь</w:t>
      </w:r>
      <w:r w:rsidRPr="002B580A">
        <w:rPr>
          <w:rFonts w:eastAsia="Calibri"/>
          <w:sz w:val="28"/>
          <w:szCs w:val="28"/>
        </w:rPr>
        <w:t xml:space="preserve"> на 27,8% та 23,8% відповідно. В </w:t>
      </w:r>
      <w:r w:rsidRPr="002B580A">
        <w:rPr>
          <w:rFonts w:eastAsia="Calibri"/>
          <w:sz w:val="28"/>
          <w:szCs w:val="28"/>
          <w:lang w:val="uk-UA"/>
        </w:rPr>
        <w:t>3</w:t>
      </w:r>
      <w:r w:rsidRPr="002B580A">
        <w:rPr>
          <w:rFonts w:eastAsia="Calibri"/>
          <w:sz w:val="28"/>
          <w:szCs w:val="28"/>
        </w:rPr>
        <w:t xml:space="preserve"> та </w:t>
      </w:r>
      <w:r w:rsidRPr="002B580A">
        <w:rPr>
          <w:rFonts w:eastAsia="Calibri"/>
          <w:sz w:val="28"/>
          <w:szCs w:val="28"/>
          <w:lang w:val="uk-UA"/>
        </w:rPr>
        <w:t>4</w:t>
      </w:r>
      <w:r w:rsidRPr="002B580A">
        <w:rPr>
          <w:rFonts w:eastAsia="Calibri"/>
          <w:sz w:val="28"/>
          <w:szCs w:val="28"/>
        </w:rPr>
        <w:t xml:space="preserve"> підгрупах показник</w:t>
      </w:r>
      <w:r w:rsidRPr="002B580A">
        <w:rPr>
          <w:rFonts w:eastAsia="Calibri"/>
          <w:sz w:val="28"/>
          <w:szCs w:val="28"/>
          <w:lang w:val="uk-UA"/>
        </w:rPr>
        <w:t xml:space="preserve"> </w:t>
      </w:r>
      <w:r w:rsidRPr="002B580A">
        <w:rPr>
          <w:rFonts w:eastAsia="Calibri"/>
          <w:sz w:val="28"/>
          <w:szCs w:val="28"/>
        </w:rPr>
        <w:t>зроста</w:t>
      </w:r>
      <w:r w:rsidRPr="002B580A">
        <w:rPr>
          <w:rFonts w:eastAsia="Calibri"/>
          <w:sz w:val="28"/>
          <w:szCs w:val="28"/>
          <w:lang w:val="uk-UA"/>
        </w:rPr>
        <w:t xml:space="preserve">в </w:t>
      </w:r>
      <w:r w:rsidRPr="002B580A">
        <w:rPr>
          <w:rFonts w:eastAsia="Calibri"/>
          <w:sz w:val="28"/>
          <w:szCs w:val="28"/>
        </w:rPr>
        <w:t>до 21,0±0,65 та 20,9±1,03 мкмоль/л відповідно, що перевершувало контроль на 39% та 38,4%</w:t>
      </w:r>
      <w:r w:rsidRPr="002B580A">
        <w:rPr>
          <w:rFonts w:eastAsia="Calibri"/>
          <w:sz w:val="28"/>
          <w:szCs w:val="28"/>
          <w:lang w:val="uk-UA"/>
        </w:rPr>
        <w:t xml:space="preserve"> і </w:t>
      </w:r>
      <w:r w:rsidRPr="002B580A">
        <w:rPr>
          <w:rFonts w:eastAsia="Calibri"/>
          <w:sz w:val="28"/>
          <w:szCs w:val="28"/>
        </w:rPr>
        <w:t xml:space="preserve"> верхню межу норми (р &lt; 0,001). </w:t>
      </w:r>
    </w:p>
    <w:p w:rsidR="00FA1727" w:rsidRPr="002B580A" w:rsidRDefault="00FA1727" w:rsidP="00FA1727">
      <w:pPr>
        <w:spacing w:line="360" w:lineRule="auto"/>
        <w:ind w:firstLine="708"/>
        <w:jc w:val="both"/>
        <w:rPr>
          <w:rFonts w:eastAsia="Calibri"/>
          <w:sz w:val="28"/>
          <w:szCs w:val="28"/>
        </w:rPr>
      </w:pPr>
      <w:r w:rsidRPr="002B580A">
        <w:rPr>
          <w:rFonts w:eastAsia="Calibri"/>
          <w:sz w:val="28"/>
          <w:szCs w:val="28"/>
        </w:rPr>
        <w:t>Активність маркерних ферментів АЛТ та АСТ у хворих з ПВ 36</w:t>
      </w:r>
      <w:r w:rsidRPr="002B580A">
        <w:rPr>
          <w:rFonts w:eastAsia="Calibri"/>
          <w:sz w:val="28"/>
          <w:szCs w:val="28"/>
          <w:lang w:val="uk-UA"/>
        </w:rPr>
        <w:t>-</w:t>
      </w:r>
      <w:r w:rsidRPr="002B580A">
        <w:rPr>
          <w:rFonts w:eastAsia="Calibri"/>
          <w:sz w:val="28"/>
          <w:szCs w:val="28"/>
        </w:rPr>
        <w:t xml:space="preserve"> 65 років помірно зростала і перевищувала верхню межу фізіологічних значень. </w:t>
      </w:r>
      <w:r w:rsidRPr="002B580A">
        <w:rPr>
          <w:sz w:val="28"/>
          <w:szCs w:val="28"/>
          <w:lang w:val="uk-UA"/>
        </w:rPr>
        <w:t xml:space="preserve">У </w:t>
      </w:r>
      <w:r w:rsidRPr="002B580A">
        <w:rPr>
          <w:sz w:val="28"/>
          <w:szCs w:val="28"/>
        </w:rPr>
        <w:t xml:space="preserve">хворих з ПВ 36-65 років </w:t>
      </w:r>
      <w:r w:rsidRPr="002B580A">
        <w:rPr>
          <w:sz w:val="28"/>
          <w:szCs w:val="28"/>
          <w:lang w:val="uk-UA"/>
        </w:rPr>
        <w:t>дорівнювала</w:t>
      </w:r>
      <w:r w:rsidRPr="002B580A">
        <w:rPr>
          <w:sz w:val="28"/>
          <w:szCs w:val="28"/>
        </w:rPr>
        <w:t xml:space="preserve"> від 37,4±1,38 Од/л до 50,4±0,95 Од/л</w:t>
      </w:r>
      <w:r w:rsidRPr="002B580A">
        <w:rPr>
          <w:sz w:val="28"/>
          <w:szCs w:val="28"/>
          <w:lang w:val="uk-UA"/>
        </w:rPr>
        <w:t xml:space="preserve">, </w:t>
      </w:r>
      <w:r w:rsidRPr="002B580A">
        <w:rPr>
          <w:sz w:val="28"/>
          <w:szCs w:val="28"/>
        </w:rPr>
        <w:t xml:space="preserve"> </w:t>
      </w:r>
      <w:r w:rsidRPr="002B580A">
        <w:rPr>
          <w:sz w:val="28"/>
          <w:szCs w:val="28"/>
          <w:lang w:val="uk-UA"/>
        </w:rPr>
        <w:t>в</w:t>
      </w:r>
      <w:r w:rsidRPr="002B580A">
        <w:rPr>
          <w:sz w:val="28"/>
          <w:szCs w:val="28"/>
        </w:rPr>
        <w:t xml:space="preserve">ідмінність </w:t>
      </w:r>
      <w:r w:rsidRPr="002B580A">
        <w:rPr>
          <w:sz w:val="28"/>
          <w:szCs w:val="28"/>
          <w:lang w:val="uk-UA"/>
        </w:rPr>
        <w:t xml:space="preserve">щодо крнтролю </w:t>
      </w:r>
      <w:r w:rsidRPr="002B580A">
        <w:rPr>
          <w:sz w:val="28"/>
          <w:szCs w:val="28"/>
        </w:rPr>
        <w:t xml:space="preserve">дорівнювала у 2 підгрупі 79,3%, в 3 підгрупі ‒ 71,9%, в 4  ‒ </w:t>
      </w:r>
      <w:r w:rsidRPr="002B580A">
        <w:rPr>
          <w:sz w:val="28"/>
          <w:szCs w:val="28"/>
          <w:lang w:val="uk-UA"/>
        </w:rPr>
        <w:t>60,8</w:t>
      </w:r>
      <w:r w:rsidRPr="002B580A">
        <w:rPr>
          <w:sz w:val="28"/>
          <w:szCs w:val="28"/>
        </w:rPr>
        <w:t>%, що ймовірно є наслідком тривалого запалення, яке передує розвитку дефекту</w:t>
      </w:r>
      <w:r w:rsidRPr="002B580A">
        <w:rPr>
          <w:sz w:val="28"/>
          <w:szCs w:val="28"/>
          <w:lang w:val="uk-UA"/>
        </w:rPr>
        <w:t xml:space="preserve"> </w:t>
      </w:r>
      <w:r w:rsidRPr="002B580A">
        <w:rPr>
          <w:rFonts w:eastAsia="Calibri"/>
          <w:sz w:val="28"/>
          <w:szCs w:val="28"/>
        </w:rPr>
        <w:t>(р &lt; 0,001)</w:t>
      </w:r>
      <w:r w:rsidRPr="002B580A">
        <w:rPr>
          <w:sz w:val="28"/>
          <w:szCs w:val="28"/>
        </w:rPr>
        <w:t xml:space="preserve">. </w:t>
      </w:r>
    </w:p>
    <w:p w:rsidR="00D90348" w:rsidRPr="00496EAB" w:rsidRDefault="00D90348" w:rsidP="00D90348">
      <w:pPr>
        <w:autoSpaceDE w:val="0"/>
        <w:autoSpaceDN w:val="0"/>
        <w:adjustRightInd w:val="0"/>
        <w:spacing w:line="360" w:lineRule="auto"/>
        <w:ind w:firstLine="708"/>
        <w:jc w:val="both"/>
        <w:rPr>
          <w:rFonts w:eastAsia="Calibri"/>
          <w:sz w:val="28"/>
          <w:szCs w:val="28"/>
          <w:lang w:val="uk-UA" w:eastAsia="en-US"/>
        </w:rPr>
      </w:pPr>
      <w:r w:rsidRPr="00496EAB">
        <w:rPr>
          <w:rFonts w:eastAsia="Calibri"/>
          <w:sz w:val="28"/>
          <w:szCs w:val="28"/>
          <w:lang w:val="uk-UA" w:eastAsia="en-US"/>
        </w:rPr>
        <w:t>Таблиця 3</w:t>
      </w:r>
      <w:r w:rsidR="007505D6" w:rsidRPr="00496EAB">
        <w:rPr>
          <w:rFonts w:eastAsia="Calibri"/>
          <w:sz w:val="28"/>
          <w:szCs w:val="28"/>
          <w:lang w:val="uk-UA" w:eastAsia="en-US"/>
        </w:rPr>
        <w:t>.6</w:t>
      </w:r>
      <w:r w:rsidRPr="00496EAB">
        <w:rPr>
          <w:rFonts w:eastAsia="Calibri"/>
          <w:sz w:val="28"/>
          <w:szCs w:val="28"/>
          <w:lang w:val="uk-UA" w:eastAsia="en-US"/>
        </w:rPr>
        <w:t xml:space="preserve"> – Біохімічні показники хворих з перфоративною виразкою шлунка та дванадцятипалої кишки в залежності від віку</w:t>
      </w:r>
    </w:p>
    <w:p w:rsidR="00D90348" w:rsidRPr="00B17EDC" w:rsidRDefault="00D90348" w:rsidP="00D90348">
      <w:pPr>
        <w:spacing w:line="360" w:lineRule="auto"/>
        <w:ind w:firstLine="708"/>
        <w:jc w:val="both"/>
        <w:rPr>
          <w:sz w:val="28"/>
          <w:szCs w:val="28"/>
          <w:lang w:val="uk-UA"/>
        </w:rPr>
      </w:pP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567"/>
        <w:gridCol w:w="567"/>
        <w:gridCol w:w="992"/>
        <w:gridCol w:w="851"/>
        <w:gridCol w:w="850"/>
        <w:gridCol w:w="1134"/>
        <w:gridCol w:w="993"/>
        <w:gridCol w:w="850"/>
        <w:gridCol w:w="851"/>
      </w:tblGrid>
      <w:tr w:rsidR="003E0403" w:rsidRPr="003E0403" w:rsidTr="00496EAB">
        <w:trPr>
          <w:cantSplit/>
          <w:trHeight w:val="930"/>
        </w:trPr>
        <w:tc>
          <w:tcPr>
            <w:tcW w:w="1851" w:type="dxa"/>
            <w:vMerge w:val="restart"/>
            <w:shd w:val="clear" w:color="auto" w:fill="FFFFFF"/>
          </w:tcPr>
          <w:p w:rsidR="00D90348" w:rsidRPr="003E0403" w:rsidRDefault="00D90348" w:rsidP="00496EAB">
            <w:pPr>
              <w:spacing w:line="360" w:lineRule="auto"/>
              <w:ind w:right="567"/>
              <w:rPr>
                <w:rFonts w:eastAsia="Calibri"/>
                <w:kern w:val="24"/>
                <w:sz w:val="28"/>
                <w:szCs w:val="28"/>
                <w:lang w:val="uk-UA"/>
              </w:rPr>
            </w:pPr>
          </w:p>
          <w:p w:rsidR="00D90348" w:rsidRPr="003E0403" w:rsidRDefault="00D90348" w:rsidP="00496EAB">
            <w:pPr>
              <w:spacing w:line="360" w:lineRule="auto"/>
              <w:ind w:right="567"/>
              <w:rPr>
                <w:rFonts w:eastAsia="Calibri"/>
                <w:kern w:val="24"/>
                <w:sz w:val="28"/>
                <w:szCs w:val="28"/>
                <w:lang w:val="uk-UA"/>
              </w:rPr>
            </w:pPr>
          </w:p>
          <w:p w:rsidR="00D90348" w:rsidRPr="003E0403" w:rsidRDefault="00D90348" w:rsidP="00496EAB">
            <w:pPr>
              <w:spacing w:line="360" w:lineRule="auto"/>
              <w:ind w:right="567"/>
              <w:jc w:val="center"/>
              <w:rPr>
                <w:rFonts w:eastAsia="Calibri"/>
                <w:sz w:val="28"/>
                <w:szCs w:val="28"/>
              </w:rPr>
            </w:pPr>
            <w:r w:rsidRPr="003E0403">
              <w:rPr>
                <w:rFonts w:eastAsia="Calibri"/>
                <w:kern w:val="24"/>
                <w:sz w:val="28"/>
                <w:szCs w:val="28"/>
              </w:rPr>
              <w:t>Показник</w:t>
            </w:r>
          </w:p>
        </w:tc>
        <w:tc>
          <w:tcPr>
            <w:tcW w:w="567" w:type="dxa"/>
            <w:vMerge w:val="restart"/>
            <w:shd w:val="clear" w:color="auto" w:fill="FFFFFF"/>
            <w:textDirection w:val="btLr"/>
          </w:tcPr>
          <w:p w:rsidR="00D90348" w:rsidRPr="003E0403" w:rsidRDefault="00D90348" w:rsidP="003E0403">
            <w:pPr>
              <w:spacing w:line="360" w:lineRule="auto"/>
              <w:rPr>
                <w:rFonts w:eastAsia="Calibri"/>
                <w:kern w:val="24"/>
                <w:sz w:val="28"/>
                <w:szCs w:val="28"/>
                <w:lang w:val="uk-UA"/>
              </w:rPr>
            </w:pPr>
            <w:r w:rsidRPr="003E0403">
              <w:rPr>
                <w:rFonts w:eastAsia="Calibri"/>
                <w:kern w:val="24"/>
                <w:sz w:val="28"/>
                <w:szCs w:val="28"/>
              </w:rPr>
              <w:t>Віков</w:t>
            </w:r>
            <w:r w:rsidR="00496EAB" w:rsidRPr="003E0403">
              <w:rPr>
                <w:rFonts w:eastAsia="Calibri"/>
                <w:kern w:val="24"/>
                <w:sz w:val="28"/>
                <w:szCs w:val="28"/>
                <w:lang w:val="uk-UA"/>
              </w:rPr>
              <w:t xml:space="preserve">і </w:t>
            </w:r>
            <w:r w:rsidR="003E0403" w:rsidRPr="003E0403">
              <w:rPr>
                <w:rFonts w:eastAsia="Calibri"/>
                <w:kern w:val="24"/>
                <w:sz w:val="28"/>
                <w:szCs w:val="28"/>
                <w:lang w:val="uk-UA"/>
              </w:rPr>
              <w:t>під</w:t>
            </w:r>
            <w:r w:rsidRPr="003E0403">
              <w:rPr>
                <w:rFonts w:eastAsia="Calibri"/>
                <w:kern w:val="24"/>
                <w:sz w:val="28"/>
                <w:szCs w:val="28"/>
              </w:rPr>
              <w:t>руп</w:t>
            </w:r>
            <w:r w:rsidR="00496EAB" w:rsidRPr="003E0403">
              <w:rPr>
                <w:rFonts w:eastAsia="Calibri"/>
                <w:kern w:val="24"/>
                <w:sz w:val="28"/>
                <w:szCs w:val="28"/>
                <w:lang w:val="uk-UA"/>
              </w:rPr>
              <w:t>и</w:t>
            </w:r>
          </w:p>
          <w:p w:rsidR="00D90348" w:rsidRPr="003E0403" w:rsidRDefault="00D90348" w:rsidP="003E0403">
            <w:pPr>
              <w:spacing w:line="360" w:lineRule="auto"/>
              <w:rPr>
                <w:rFonts w:eastAsia="Calibri"/>
                <w:sz w:val="28"/>
                <w:szCs w:val="28"/>
              </w:rPr>
            </w:pPr>
            <w:r w:rsidRPr="003E0403">
              <w:rPr>
                <w:rFonts w:eastAsia="Calibri"/>
                <w:kern w:val="24"/>
                <w:sz w:val="28"/>
                <w:szCs w:val="28"/>
              </w:rPr>
              <w:t xml:space="preserve">     захворювання</w:t>
            </w:r>
          </w:p>
        </w:tc>
        <w:tc>
          <w:tcPr>
            <w:tcW w:w="567" w:type="dxa"/>
            <w:vMerge w:val="restart"/>
            <w:shd w:val="clear" w:color="auto" w:fill="FFFFFF"/>
            <w:textDirection w:val="btLr"/>
          </w:tcPr>
          <w:p w:rsidR="00D90348" w:rsidRPr="003E0403" w:rsidRDefault="00D90348" w:rsidP="003E0403">
            <w:pPr>
              <w:spacing w:line="360" w:lineRule="auto"/>
              <w:rPr>
                <w:rFonts w:eastAsia="Calibri"/>
                <w:sz w:val="28"/>
                <w:szCs w:val="28"/>
              </w:rPr>
            </w:pPr>
            <w:r w:rsidRPr="003E0403">
              <w:rPr>
                <w:rFonts w:eastAsia="Calibri"/>
                <w:sz w:val="28"/>
                <w:szCs w:val="28"/>
              </w:rPr>
              <w:t xml:space="preserve"> Кількість  осіб</w:t>
            </w:r>
          </w:p>
        </w:tc>
        <w:tc>
          <w:tcPr>
            <w:tcW w:w="992" w:type="dxa"/>
            <w:vMerge w:val="restart"/>
            <w:shd w:val="clear" w:color="auto" w:fill="FFFFFF"/>
            <w:textDirection w:val="btLr"/>
          </w:tcPr>
          <w:p w:rsidR="00D90348" w:rsidRPr="003E0403" w:rsidRDefault="00D90348" w:rsidP="003E0403">
            <w:pPr>
              <w:spacing w:line="360" w:lineRule="auto"/>
              <w:jc w:val="center"/>
              <w:rPr>
                <w:rFonts w:eastAsia="Calibri"/>
                <w:kern w:val="24"/>
                <w:sz w:val="28"/>
                <w:szCs w:val="28"/>
              </w:rPr>
            </w:pPr>
            <w:r w:rsidRPr="003E0403">
              <w:rPr>
                <w:rFonts w:eastAsia="Calibri"/>
                <w:kern w:val="24"/>
                <w:sz w:val="28"/>
                <w:szCs w:val="28"/>
              </w:rPr>
              <w:t>Середнє</w:t>
            </w:r>
          </w:p>
          <w:p w:rsidR="00D90348" w:rsidRPr="003E0403" w:rsidRDefault="00D90348" w:rsidP="003E0403">
            <w:pPr>
              <w:spacing w:line="360" w:lineRule="auto"/>
              <w:jc w:val="center"/>
              <w:rPr>
                <w:rFonts w:eastAsia="Calibri"/>
                <w:sz w:val="28"/>
                <w:szCs w:val="28"/>
              </w:rPr>
            </w:pPr>
            <w:r w:rsidRPr="003E0403">
              <w:rPr>
                <w:rFonts w:eastAsia="Calibri"/>
                <w:kern w:val="24"/>
                <w:sz w:val="28"/>
                <w:szCs w:val="28"/>
              </w:rPr>
              <w:t>значення</w:t>
            </w:r>
          </w:p>
        </w:tc>
        <w:tc>
          <w:tcPr>
            <w:tcW w:w="851" w:type="dxa"/>
            <w:vMerge w:val="restart"/>
            <w:shd w:val="clear" w:color="auto" w:fill="FFFFFF"/>
            <w:textDirection w:val="btLr"/>
          </w:tcPr>
          <w:p w:rsidR="00496EAB" w:rsidRPr="003E0403" w:rsidRDefault="00496EAB" w:rsidP="003E0403">
            <w:pPr>
              <w:spacing w:line="360" w:lineRule="auto"/>
              <w:jc w:val="center"/>
              <w:rPr>
                <w:rFonts w:eastAsia="Calibri"/>
                <w:sz w:val="28"/>
                <w:szCs w:val="28"/>
                <w:lang w:eastAsia="en-US"/>
              </w:rPr>
            </w:pPr>
            <w:r w:rsidRPr="003E0403">
              <w:rPr>
                <w:rFonts w:eastAsia="Calibri"/>
                <w:kern w:val="24"/>
                <w:sz w:val="28"/>
                <w:szCs w:val="28"/>
                <w:lang w:val="uk-UA" w:eastAsia="en-US"/>
              </w:rPr>
              <w:t>Стандартне</w:t>
            </w:r>
          </w:p>
          <w:p w:rsidR="00D90348" w:rsidRPr="003E0403" w:rsidRDefault="00496EAB" w:rsidP="003E0403">
            <w:pPr>
              <w:spacing w:line="360" w:lineRule="auto"/>
              <w:jc w:val="center"/>
              <w:rPr>
                <w:rFonts w:eastAsia="Calibri"/>
                <w:sz w:val="28"/>
                <w:szCs w:val="28"/>
                <w:lang w:val="uk-UA"/>
              </w:rPr>
            </w:pPr>
            <w:r w:rsidRPr="003E0403">
              <w:rPr>
                <w:rFonts w:eastAsia="Calibri"/>
                <w:kern w:val="24"/>
                <w:sz w:val="28"/>
                <w:szCs w:val="28"/>
                <w:lang w:val="uk-UA" w:eastAsia="en-US"/>
              </w:rPr>
              <w:t>відхилення</w:t>
            </w:r>
          </w:p>
        </w:tc>
        <w:tc>
          <w:tcPr>
            <w:tcW w:w="850" w:type="dxa"/>
            <w:vMerge w:val="restart"/>
            <w:shd w:val="clear" w:color="auto" w:fill="FFFFFF"/>
            <w:textDirection w:val="btLr"/>
          </w:tcPr>
          <w:p w:rsidR="00D90348" w:rsidRPr="003E0403" w:rsidRDefault="00D90348" w:rsidP="003E0403">
            <w:pPr>
              <w:spacing w:line="360" w:lineRule="auto"/>
              <w:jc w:val="center"/>
              <w:rPr>
                <w:rFonts w:eastAsia="Calibri"/>
                <w:sz w:val="28"/>
                <w:szCs w:val="28"/>
              </w:rPr>
            </w:pPr>
            <w:r w:rsidRPr="003E0403">
              <w:rPr>
                <w:rFonts w:eastAsia="Calibri"/>
                <w:kern w:val="24"/>
                <w:sz w:val="28"/>
                <w:szCs w:val="28"/>
              </w:rPr>
              <w:t>Стандартна</w:t>
            </w:r>
          </w:p>
          <w:p w:rsidR="00D90348" w:rsidRPr="003E0403" w:rsidRDefault="00D90348" w:rsidP="003E0403">
            <w:pPr>
              <w:spacing w:line="360" w:lineRule="auto"/>
              <w:jc w:val="center"/>
              <w:rPr>
                <w:rFonts w:eastAsia="Calibri"/>
                <w:sz w:val="28"/>
                <w:szCs w:val="28"/>
              </w:rPr>
            </w:pPr>
            <w:r w:rsidRPr="003E0403">
              <w:rPr>
                <w:rFonts w:eastAsia="Calibri"/>
                <w:kern w:val="24"/>
                <w:sz w:val="28"/>
                <w:szCs w:val="28"/>
              </w:rPr>
              <w:t>похибка</w:t>
            </w:r>
          </w:p>
        </w:tc>
        <w:tc>
          <w:tcPr>
            <w:tcW w:w="2127" w:type="dxa"/>
            <w:gridSpan w:val="2"/>
            <w:shd w:val="clear" w:color="auto" w:fill="FFFFFF"/>
          </w:tcPr>
          <w:p w:rsidR="00D90348" w:rsidRPr="003E0403" w:rsidRDefault="00496EAB" w:rsidP="003E0403">
            <w:pPr>
              <w:spacing w:line="360" w:lineRule="auto"/>
              <w:ind w:right="142"/>
              <w:jc w:val="center"/>
              <w:rPr>
                <w:rFonts w:eastAsia="Calibri"/>
                <w:sz w:val="28"/>
                <w:szCs w:val="28"/>
                <w:lang w:val="uk-UA"/>
              </w:rPr>
            </w:pPr>
            <w:r w:rsidRPr="003E0403">
              <w:rPr>
                <w:rFonts w:eastAsia="Calibri"/>
                <w:kern w:val="24"/>
                <w:sz w:val="28"/>
                <w:szCs w:val="28"/>
              </w:rPr>
              <w:t>95% довірчий</w:t>
            </w:r>
            <w:r w:rsidR="00D90348" w:rsidRPr="003E0403">
              <w:rPr>
                <w:rFonts w:eastAsia="Calibri"/>
                <w:kern w:val="24"/>
                <w:sz w:val="28"/>
                <w:szCs w:val="28"/>
              </w:rPr>
              <w:t xml:space="preserve">інтервал </w:t>
            </w:r>
          </w:p>
        </w:tc>
        <w:tc>
          <w:tcPr>
            <w:tcW w:w="850" w:type="dxa"/>
            <w:vMerge w:val="restart"/>
            <w:shd w:val="clear" w:color="auto" w:fill="FFFFFF"/>
            <w:textDirection w:val="btLr"/>
          </w:tcPr>
          <w:p w:rsidR="00D90348" w:rsidRPr="003E0403" w:rsidRDefault="00D90348" w:rsidP="00496EAB">
            <w:pPr>
              <w:spacing w:line="360" w:lineRule="auto"/>
              <w:ind w:right="567"/>
              <w:jc w:val="center"/>
              <w:rPr>
                <w:rFonts w:eastAsia="Calibri"/>
                <w:sz w:val="28"/>
                <w:szCs w:val="28"/>
              </w:rPr>
            </w:pPr>
            <w:r w:rsidRPr="003E0403">
              <w:rPr>
                <w:rFonts w:eastAsia="Calibri"/>
                <w:sz w:val="28"/>
                <w:szCs w:val="28"/>
              </w:rPr>
              <w:t>Мінімум</w:t>
            </w:r>
          </w:p>
        </w:tc>
        <w:tc>
          <w:tcPr>
            <w:tcW w:w="851" w:type="dxa"/>
            <w:vMerge w:val="restart"/>
            <w:shd w:val="clear" w:color="auto" w:fill="FFFFFF"/>
            <w:textDirection w:val="btLr"/>
          </w:tcPr>
          <w:p w:rsidR="00D90348" w:rsidRPr="003E0403" w:rsidRDefault="00D90348" w:rsidP="00496EAB">
            <w:pPr>
              <w:spacing w:line="360" w:lineRule="auto"/>
              <w:ind w:right="567"/>
              <w:jc w:val="center"/>
              <w:rPr>
                <w:rFonts w:eastAsia="Calibri"/>
                <w:sz w:val="28"/>
                <w:szCs w:val="28"/>
              </w:rPr>
            </w:pPr>
            <w:r w:rsidRPr="003E0403">
              <w:rPr>
                <w:rFonts w:eastAsia="Calibri"/>
                <w:sz w:val="28"/>
                <w:szCs w:val="28"/>
              </w:rPr>
              <w:t xml:space="preserve">  Максимум</w:t>
            </w:r>
          </w:p>
        </w:tc>
      </w:tr>
      <w:tr w:rsidR="003E0403" w:rsidRPr="003E0403" w:rsidTr="00E22A1B">
        <w:trPr>
          <w:cantSplit/>
          <w:trHeight w:val="812"/>
        </w:trPr>
        <w:tc>
          <w:tcPr>
            <w:tcW w:w="1851" w:type="dxa"/>
            <w:vMerge/>
            <w:shd w:val="clear" w:color="auto" w:fill="FFFFFF"/>
          </w:tcPr>
          <w:p w:rsidR="00D90348" w:rsidRPr="003E0403" w:rsidRDefault="00D90348" w:rsidP="003D2BDB">
            <w:pPr>
              <w:autoSpaceDE w:val="0"/>
              <w:autoSpaceDN w:val="0"/>
              <w:adjustRightInd w:val="0"/>
              <w:spacing w:line="360" w:lineRule="auto"/>
              <w:rPr>
                <w:rFonts w:eastAsia="Calibri"/>
                <w:sz w:val="28"/>
                <w:szCs w:val="28"/>
              </w:rPr>
            </w:pPr>
          </w:p>
        </w:tc>
        <w:tc>
          <w:tcPr>
            <w:tcW w:w="567" w:type="dxa"/>
            <w:vMerge/>
            <w:shd w:val="clear" w:color="auto" w:fill="FFFFFF"/>
          </w:tcPr>
          <w:p w:rsidR="00D90348" w:rsidRPr="003E0403" w:rsidRDefault="00D90348" w:rsidP="003D2BDB">
            <w:pPr>
              <w:autoSpaceDE w:val="0"/>
              <w:autoSpaceDN w:val="0"/>
              <w:adjustRightInd w:val="0"/>
              <w:spacing w:line="360" w:lineRule="auto"/>
              <w:rPr>
                <w:rFonts w:eastAsia="Calibri"/>
                <w:sz w:val="28"/>
                <w:szCs w:val="28"/>
              </w:rPr>
            </w:pPr>
          </w:p>
        </w:tc>
        <w:tc>
          <w:tcPr>
            <w:tcW w:w="567" w:type="dxa"/>
            <w:vMerge/>
            <w:shd w:val="clear" w:color="auto" w:fill="FFFFFF"/>
          </w:tcPr>
          <w:p w:rsidR="00D90348" w:rsidRPr="003E0403" w:rsidRDefault="00D90348" w:rsidP="003D2BDB">
            <w:pPr>
              <w:autoSpaceDE w:val="0"/>
              <w:autoSpaceDN w:val="0"/>
              <w:adjustRightInd w:val="0"/>
              <w:spacing w:line="360" w:lineRule="auto"/>
              <w:rPr>
                <w:rFonts w:eastAsia="Calibri"/>
                <w:sz w:val="28"/>
                <w:szCs w:val="28"/>
              </w:rPr>
            </w:pPr>
          </w:p>
        </w:tc>
        <w:tc>
          <w:tcPr>
            <w:tcW w:w="992" w:type="dxa"/>
            <w:vMerge/>
            <w:shd w:val="clear" w:color="auto" w:fill="FFFFFF"/>
          </w:tcPr>
          <w:p w:rsidR="00D90348" w:rsidRPr="003E0403" w:rsidRDefault="00D90348" w:rsidP="003D2BDB">
            <w:pPr>
              <w:autoSpaceDE w:val="0"/>
              <w:autoSpaceDN w:val="0"/>
              <w:adjustRightInd w:val="0"/>
              <w:spacing w:line="360" w:lineRule="auto"/>
              <w:jc w:val="center"/>
              <w:rPr>
                <w:rFonts w:eastAsia="Calibri"/>
                <w:sz w:val="28"/>
                <w:szCs w:val="28"/>
              </w:rPr>
            </w:pPr>
          </w:p>
        </w:tc>
        <w:tc>
          <w:tcPr>
            <w:tcW w:w="851" w:type="dxa"/>
            <w:vMerge/>
            <w:shd w:val="clear" w:color="auto" w:fill="FFFFFF"/>
          </w:tcPr>
          <w:p w:rsidR="00D90348" w:rsidRPr="003E0403" w:rsidRDefault="00D90348" w:rsidP="003D2BDB">
            <w:pPr>
              <w:autoSpaceDE w:val="0"/>
              <w:autoSpaceDN w:val="0"/>
              <w:adjustRightInd w:val="0"/>
              <w:spacing w:line="360" w:lineRule="auto"/>
              <w:jc w:val="center"/>
              <w:rPr>
                <w:rFonts w:eastAsia="Calibri"/>
                <w:sz w:val="28"/>
                <w:szCs w:val="28"/>
              </w:rPr>
            </w:pPr>
          </w:p>
        </w:tc>
        <w:tc>
          <w:tcPr>
            <w:tcW w:w="850" w:type="dxa"/>
            <w:vMerge/>
            <w:shd w:val="clear" w:color="auto" w:fill="FFFFFF"/>
          </w:tcPr>
          <w:p w:rsidR="00D90348" w:rsidRPr="003E0403" w:rsidRDefault="00D90348" w:rsidP="003D2BDB">
            <w:pPr>
              <w:autoSpaceDE w:val="0"/>
              <w:autoSpaceDN w:val="0"/>
              <w:adjustRightInd w:val="0"/>
              <w:spacing w:line="360" w:lineRule="auto"/>
              <w:jc w:val="center"/>
              <w:rPr>
                <w:rFonts w:eastAsia="Calibri"/>
                <w:sz w:val="28"/>
                <w:szCs w:val="28"/>
              </w:rPr>
            </w:pPr>
          </w:p>
        </w:tc>
        <w:tc>
          <w:tcPr>
            <w:tcW w:w="1134" w:type="dxa"/>
            <w:shd w:val="clear" w:color="auto" w:fill="FFFFFF"/>
          </w:tcPr>
          <w:p w:rsidR="00D90348" w:rsidRPr="003E0403" w:rsidRDefault="00D90348" w:rsidP="003D2BDB">
            <w:pPr>
              <w:spacing w:line="360" w:lineRule="auto"/>
              <w:jc w:val="center"/>
              <w:rPr>
                <w:rFonts w:eastAsia="Calibri"/>
                <w:sz w:val="28"/>
                <w:szCs w:val="28"/>
              </w:rPr>
            </w:pPr>
            <w:r w:rsidRPr="003E0403">
              <w:rPr>
                <w:rFonts w:eastAsia="Calibri"/>
                <w:kern w:val="24"/>
                <w:sz w:val="28"/>
                <w:szCs w:val="28"/>
              </w:rPr>
              <w:t>нижня межа</w:t>
            </w:r>
          </w:p>
        </w:tc>
        <w:tc>
          <w:tcPr>
            <w:tcW w:w="993" w:type="dxa"/>
            <w:shd w:val="clear" w:color="auto" w:fill="FFFFFF"/>
          </w:tcPr>
          <w:p w:rsidR="00D90348" w:rsidRPr="003E0403" w:rsidRDefault="00D90348" w:rsidP="003D2BDB">
            <w:pPr>
              <w:spacing w:line="360" w:lineRule="auto"/>
              <w:jc w:val="center"/>
              <w:rPr>
                <w:rFonts w:eastAsia="Calibri"/>
                <w:sz w:val="28"/>
                <w:szCs w:val="28"/>
              </w:rPr>
            </w:pPr>
            <w:r w:rsidRPr="003E0403">
              <w:rPr>
                <w:rFonts w:eastAsia="Calibri"/>
                <w:kern w:val="24"/>
                <w:sz w:val="28"/>
                <w:szCs w:val="28"/>
              </w:rPr>
              <w:t>верхнямежа</w:t>
            </w:r>
          </w:p>
        </w:tc>
        <w:tc>
          <w:tcPr>
            <w:tcW w:w="850" w:type="dxa"/>
            <w:vMerge/>
            <w:shd w:val="clear" w:color="auto" w:fill="FFFFFF"/>
          </w:tcPr>
          <w:p w:rsidR="00D90348" w:rsidRPr="003E0403" w:rsidRDefault="00D90348" w:rsidP="003D2BDB">
            <w:pPr>
              <w:autoSpaceDE w:val="0"/>
              <w:autoSpaceDN w:val="0"/>
              <w:adjustRightInd w:val="0"/>
              <w:spacing w:line="360" w:lineRule="auto"/>
              <w:jc w:val="center"/>
              <w:rPr>
                <w:rFonts w:eastAsia="Calibri"/>
                <w:sz w:val="28"/>
                <w:szCs w:val="28"/>
              </w:rPr>
            </w:pPr>
          </w:p>
        </w:tc>
        <w:tc>
          <w:tcPr>
            <w:tcW w:w="851" w:type="dxa"/>
            <w:vMerge/>
            <w:shd w:val="clear" w:color="auto" w:fill="FFFFFF"/>
          </w:tcPr>
          <w:p w:rsidR="00D90348" w:rsidRPr="003E0403" w:rsidRDefault="00D90348" w:rsidP="003D2BDB">
            <w:pPr>
              <w:autoSpaceDE w:val="0"/>
              <w:autoSpaceDN w:val="0"/>
              <w:adjustRightInd w:val="0"/>
              <w:spacing w:line="360" w:lineRule="auto"/>
              <w:jc w:val="center"/>
              <w:rPr>
                <w:rFonts w:eastAsia="Calibri"/>
                <w:sz w:val="28"/>
                <w:szCs w:val="28"/>
              </w:rPr>
            </w:pPr>
          </w:p>
        </w:tc>
      </w:tr>
      <w:tr w:rsidR="003E0403" w:rsidRPr="003E0403" w:rsidTr="00496EAB">
        <w:trPr>
          <w:cantSplit/>
          <w:trHeight w:val="57"/>
        </w:trPr>
        <w:tc>
          <w:tcPr>
            <w:tcW w:w="1851"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1</w:t>
            </w:r>
          </w:p>
        </w:tc>
        <w:tc>
          <w:tcPr>
            <w:tcW w:w="567"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2</w:t>
            </w:r>
          </w:p>
        </w:tc>
        <w:tc>
          <w:tcPr>
            <w:tcW w:w="567"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3</w:t>
            </w:r>
          </w:p>
        </w:tc>
        <w:tc>
          <w:tcPr>
            <w:tcW w:w="992"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4</w:t>
            </w:r>
          </w:p>
        </w:tc>
        <w:tc>
          <w:tcPr>
            <w:tcW w:w="851"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5</w:t>
            </w:r>
          </w:p>
        </w:tc>
        <w:tc>
          <w:tcPr>
            <w:tcW w:w="850"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6</w:t>
            </w:r>
          </w:p>
        </w:tc>
        <w:tc>
          <w:tcPr>
            <w:tcW w:w="1134"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7</w:t>
            </w:r>
          </w:p>
        </w:tc>
        <w:tc>
          <w:tcPr>
            <w:tcW w:w="993"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8</w:t>
            </w:r>
          </w:p>
        </w:tc>
        <w:tc>
          <w:tcPr>
            <w:tcW w:w="850"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9</w:t>
            </w:r>
          </w:p>
        </w:tc>
        <w:tc>
          <w:tcPr>
            <w:tcW w:w="851" w:type="dxa"/>
            <w:shd w:val="clear" w:color="auto" w:fill="FFFFFF"/>
          </w:tcPr>
          <w:p w:rsidR="00D90348" w:rsidRPr="00E22A1B" w:rsidRDefault="00D90348" w:rsidP="00E22A1B">
            <w:pPr>
              <w:spacing w:line="360" w:lineRule="auto"/>
              <w:jc w:val="center"/>
              <w:rPr>
                <w:rFonts w:eastAsia="Calibri"/>
                <w:sz w:val="28"/>
                <w:szCs w:val="28"/>
              </w:rPr>
            </w:pPr>
            <w:r w:rsidRPr="00E22A1B">
              <w:rPr>
                <w:rFonts w:eastAsia="Calibri"/>
                <w:sz w:val="28"/>
                <w:szCs w:val="28"/>
              </w:rPr>
              <w:t>10</w:t>
            </w:r>
          </w:p>
        </w:tc>
      </w:tr>
      <w:tr w:rsidR="003E0403" w:rsidRPr="003E0403" w:rsidTr="00496EAB">
        <w:trPr>
          <w:cantSplit/>
          <w:trHeight w:val="397"/>
        </w:trPr>
        <w:tc>
          <w:tcPr>
            <w:tcW w:w="1851" w:type="dxa"/>
            <w:vMerge w:val="restart"/>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Концентрація</w:t>
            </w:r>
          </w:p>
          <w:p w:rsidR="00D90348" w:rsidRPr="00E22A1B" w:rsidRDefault="00D90348" w:rsidP="00E22A1B">
            <w:pPr>
              <w:spacing w:line="360" w:lineRule="auto"/>
              <w:jc w:val="center"/>
              <w:rPr>
                <w:rFonts w:eastAsia="Calibri"/>
                <w:sz w:val="28"/>
                <w:szCs w:val="28"/>
              </w:rPr>
            </w:pPr>
            <w:r w:rsidRPr="00E22A1B">
              <w:rPr>
                <w:rFonts w:eastAsia="Calibri"/>
                <w:sz w:val="28"/>
                <w:szCs w:val="28"/>
              </w:rPr>
              <w:t>загального білірубіну, мкмоль/л</w:t>
            </w: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К</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15,1</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1,28</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0,54</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14,33</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16,10</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13,90</w:t>
            </w:r>
          </w:p>
        </w:tc>
        <w:tc>
          <w:tcPr>
            <w:tcW w:w="851"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18,65</w:t>
            </w:r>
          </w:p>
        </w:tc>
      </w:tr>
      <w:tr w:rsidR="003E0403" w:rsidRPr="003E0403" w:rsidTr="00496EAB">
        <w:trPr>
          <w:cantSplit/>
          <w:trHeight w:val="397"/>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tcPr>
          <w:p w:rsidR="00D90348" w:rsidRPr="00E22A1B" w:rsidRDefault="00D90348" w:rsidP="00E22A1B">
            <w:pPr>
              <w:spacing w:line="360" w:lineRule="auto"/>
              <w:jc w:val="center"/>
              <w:rPr>
                <w:sz w:val="28"/>
                <w:szCs w:val="28"/>
              </w:rPr>
            </w:pPr>
            <w:r w:rsidRPr="00E22A1B">
              <w:rPr>
                <w:sz w:val="28"/>
                <w:szCs w:val="28"/>
              </w:rPr>
              <w:t>19,3**</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2,12</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1,20</w:t>
            </w:r>
          </w:p>
        </w:tc>
        <w:tc>
          <w:tcPr>
            <w:tcW w:w="1134" w:type="dxa"/>
            <w:shd w:val="clear" w:color="auto" w:fill="FFFFFF"/>
          </w:tcPr>
          <w:p w:rsidR="00D90348" w:rsidRPr="00E22A1B" w:rsidRDefault="00D90348" w:rsidP="00E22A1B">
            <w:pPr>
              <w:spacing w:line="360" w:lineRule="auto"/>
              <w:jc w:val="center"/>
              <w:rPr>
                <w:sz w:val="28"/>
                <w:szCs w:val="28"/>
              </w:rPr>
            </w:pPr>
            <w:r w:rsidRPr="00E22A1B">
              <w:rPr>
                <w:sz w:val="28"/>
                <w:szCs w:val="28"/>
              </w:rPr>
              <w:t>17,84</w:t>
            </w:r>
          </w:p>
        </w:tc>
        <w:tc>
          <w:tcPr>
            <w:tcW w:w="993" w:type="dxa"/>
            <w:shd w:val="clear" w:color="auto" w:fill="FFFFFF"/>
          </w:tcPr>
          <w:p w:rsidR="00D90348" w:rsidRPr="00E22A1B" w:rsidRDefault="00D90348" w:rsidP="00E22A1B">
            <w:pPr>
              <w:spacing w:line="360" w:lineRule="auto"/>
              <w:jc w:val="center"/>
              <w:rPr>
                <w:sz w:val="28"/>
                <w:szCs w:val="28"/>
              </w:rPr>
            </w:pPr>
            <w:r w:rsidRPr="00E22A1B">
              <w:rPr>
                <w:sz w:val="28"/>
                <w:szCs w:val="28"/>
              </w:rPr>
              <w:t>21,53</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15,37</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24,28</w:t>
            </w:r>
          </w:p>
        </w:tc>
      </w:tr>
      <w:tr w:rsidR="003E0403" w:rsidRPr="003E0403" w:rsidTr="00496EAB">
        <w:trPr>
          <w:cantSplit/>
          <w:trHeight w:val="397"/>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2</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19</w:t>
            </w:r>
          </w:p>
        </w:tc>
        <w:tc>
          <w:tcPr>
            <w:tcW w:w="992" w:type="dxa"/>
            <w:shd w:val="clear" w:color="auto" w:fill="FFFFFF"/>
          </w:tcPr>
          <w:p w:rsidR="00D90348" w:rsidRPr="00E22A1B" w:rsidRDefault="00D90348" w:rsidP="00E22A1B">
            <w:pPr>
              <w:spacing w:line="360" w:lineRule="auto"/>
              <w:jc w:val="center"/>
              <w:rPr>
                <w:sz w:val="28"/>
                <w:szCs w:val="28"/>
              </w:rPr>
            </w:pPr>
            <w:r w:rsidRPr="00E22A1B">
              <w:rPr>
                <w:sz w:val="28"/>
                <w:szCs w:val="28"/>
              </w:rPr>
              <w:t>18,7**</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1,86</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0,93</w:t>
            </w:r>
          </w:p>
        </w:tc>
        <w:tc>
          <w:tcPr>
            <w:tcW w:w="1134" w:type="dxa"/>
            <w:shd w:val="clear" w:color="auto" w:fill="FFFFFF"/>
          </w:tcPr>
          <w:p w:rsidR="00D90348" w:rsidRPr="00E22A1B" w:rsidRDefault="00D90348" w:rsidP="00E22A1B">
            <w:pPr>
              <w:spacing w:line="360" w:lineRule="auto"/>
              <w:jc w:val="center"/>
              <w:rPr>
                <w:sz w:val="28"/>
                <w:szCs w:val="28"/>
              </w:rPr>
            </w:pPr>
            <w:r w:rsidRPr="00E22A1B">
              <w:rPr>
                <w:sz w:val="28"/>
                <w:szCs w:val="28"/>
              </w:rPr>
              <w:t>17,18</w:t>
            </w:r>
          </w:p>
        </w:tc>
        <w:tc>
          <w:tcPr>
            <w:tcW w:w="993" w:type="dxa"/>
            <w:shd w:val="clear" w:color="auto" w:fill="FFFFFF"/>
          </w:tcPr>
          <w:p w:rsidR="00D90348" w:rsidRPr="00E22A1B" w:rsidRDefault="00D90348" w:rsidP="00E22A1B">
            <w:pPr>
              <w:spacing w:line="360" w:lineRule="auto"/>
              <w:jc w:val="center"/>
              <w:rPr>
                <w:sz w:val="28"/>
                <w:szCs w:val="28"/>
              </w:rPr>
            </w:pPr>
            <w:r w:rsidRPr="00E22A1B">
              <w:rPr>
                <w:sz w:val="28"/>
                <w:szCs w:val="28"/>
              </w:rPr>
              <w:t>20,31</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15,05</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22,41</w:t>
            </w:r>
          </w:p>
        </w:tc>
      </w:tr>
      <w:tr w:rsidR="003E0403" w:rsidRPr="003E0403" w:rsidTr="00496EAB">
        <w:trPr>
          <w:cantSplit/>
          <w:trHeight w:val="397"/>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3</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21</w:t>
            </w:r>
          </w:p>
        </w:tc>
        <w:tc>
          <w:tcPr>
            <w:tcW w:w="992" w:type="dxa"/>
            <w:shd w:val="clear" w:color="auto" w:fill="FFFFFF"/>
          </w:tcPr>
          <w:p w:rsidR="00D90348" w:rsidRPr="00E22A1B" w:rsidRDefault="00D90348" w:rsidP="00E22A1B">
            <w:pPr>
              <w:spacing w:line="360" w:lineRule="auto"/>
              <w:jc w:val="center"/>
              <w:rPr>
                <w:sz w:val="28"/>
                <w:szCs w:val="28"/>
              </w:rPr>
            </w:pPr>
            <w:r w:rsidRPr="00E22A1B">
              <w:rPr>
                <w:sz w:val="28"/>
                <w:szCs w:val="28"/>
              </w:rPr>
              <w:t>21,0***</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1,45</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0,65</w:t>
            </w:r>
          </w:p>
        </w:tc>
        <w:tc>
          <w:tcPr>
            <w:tcW w:w="1134" w:type="dxa"/>
            <w:shd w:val="clear" w:color="auto" w:fill="FFFFFF"/>
          </w:tcPr>
          <w:p w:rsidR="00D90348" w:rsidRPr="00E22A1B" w:rsidRDefault="00D90348" w:rsidP="00E22A1B">
            <w:pPr>
              <w:spacing w:line="360" w:lineRule="auto"/>
              <w:jc w:val="center"/>
              <w:rPr>
                <w:sz w:val="28"/>
                <w:szCs w:val="28"/>
              </w:rPr>
            </w:pPr>
            <w:r w:rsidRPr="00E22A1B">
              <w:rPr>
                <w:sz w:val="28"/>
                <w:szCs w:val="28"/>
              </w:rPr>
              <w:t>20,13</w:t>
            </w:r>
          </w:p>
        </w:tc>
        <w:tc>
          <w:tcPr>
            <w:tcW w:w="993" w:type="dxa"/>
            <w:shd w:val="clear" w:color="auto" w:fill="FFFFFF"/>
          </w:tcPr>
          <w:p w:rsidR="00D90348" w:rsidRPr="00E22A1B" w:rsidRDefault="00D90348" w:rsidP="00E22A1B">
            <w:pPr>
              <w:spacing w:line="360" w:lineRule="auto"/>
              <w:jc w:val="center"/>
              <w:rPr>
                <w:sz w:val="28"/>
                <w:szCs w:val="28"/>
              </w:rPr>
            </w:pPr>
            <w:r w:rsidRPr="00E22A1B">
              <w:rPr>
                <w:sz w:val="28"/>
                <w:szCs w:val="28"/>
              </w:rPr>
              <w:t>22,84</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17,60</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24,12</w:t>
            </w:r>
          </w:p>
        </w:tc>
      </w:tr>
      <w:tr w:rsidR="003E0403" w:rsidRPr="003E0403" w:rsidTr="00496EAB">
        <w:trPr>
          <w:cantSplit/>
          <w:trHeight w:val="397"/>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4</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16</w:t>
            </w:r>
          </w:p>
        </w:tc>
        <w:tc>
          <w:tcPr>
            <w:tcW w:w="992" w:type="dxa"/>
            <w:shd w:val="clear" w:color="auto" w:fill="FFFFFF"/>
          </w:tcPr>
          <w:p w:rsidR="00D90348" w:rsidRPr="00E22A1B" w:rsidRDefault="00D90348" w:rsidP="00E22A1B">
            <w:pPr>
              <w:spacing w:line="360" w:lineRule="auto"/>
              <w:jc w:val="center"/>
              <w:rPr>
                <w:sz w:val="28"/>
                <w:szCs w:val="28"/>
              </w:rPr>
            </w:pPr>
            <w:r w:rsidRPr="00E22A1B">
              <w:rPr>
                <w:sz w:val="28"/>
                <w:szCs w:val="28"/>
              </w:rPr>
              <w:t>20,9***</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1,90</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1,03</w:t>
            </w:r>
          </w:p>
        </w:tc>
        <w:tc>
          <w:tcPr>
            <w:tcW w:w="1134" w:type="dxa"/>
            <w:shd w:val="clear" w:color="auto" w:fill="FFFFFF"/>
          </w:tcPr>
          <w:p w:rsidR="00D90348" w:rsidRPr="00E22A1B" w:rsidRDefault="00D90348" w:rsidP="00E22A1B">
            <w:pPr>
              <w:spacing w:line="360" w:lineRule="auto"/>
              <w:jc w:val="center"/>
              <w:rPr>
                <w:sz w:val="28"/>
                <w:szCs w:val="28"/>
              </w:rPr>
            </w:pPr>
            <w:r w:rsidRPr="00E22A1B">
              <w:rPr>
                <w:sz w:val="28"/>
                <w:szCs w:val="28"/>
              </w:rPr>
              <w:t>18,60</w:t>
            </w:r>
          </w:p>
        </w:tc>
        <w:tc>
          <w:tcPr>
            <w:tcW w:w="993" w:type="dxa"/>
            <w:shd w:val="clear" w:color="auto" w:fill="FFFFFF"/>
          </w:tcPr>
          <w:p w:rsidR="00D90348" w:rsidRPr="00E22A1B" w:rsidRDefault="00D90348" w:rsidP="00E22A1B">
            <w:pPr>
              <w:spacing w:line="360" w:lineRule="auto"/>
              <w:jc w:val="center"/>
              <w:rPr>
                <w:sz w:val="28"/>
                <w:szCs w:val="28"/>
              </w:rPr>
            </w:pPr>
            <w:r w:rsidRPr="00E22A1B">
              <w:rPr>
                <w:sz w:val="28"/>
                <w:szCs w:val="28"/>
              </w:rPr>
              <w:t>22,56</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16,83</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26,17</w:t>
            </w:r>
          </w:p>
        </w:tc>
      </w:tr>
      <w:tr w:rsidR="003E0403" w:rsidRPr="003E0403" w:rsidTr="00496EAB">
        <w:trPr>
          <w:cantSplit/>
          <w:trHeight w:val="510"/>
        </w:trPr>
        <w:tc>
          <w:tcPr>
            <w:tcW w:w="1851" w:type="dxa"/>
            <w:vMerge w:val="restart"/>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Активність</w:t>
            </w:r>
          </w:p>
          <w:p w:rsidR="00D90348" w:rsidRPr="00E22A1B" w:rsidRDefault="00D90348" w:rsidP="00E22A1B">
            <w:pPr>
              <w:spacing w:line="360" w:lineRule="auto"/>
              <w:jc w:val="center"/>
              <w:rPr>
                <w:rFonts w:eastAsia="Calibri"/>
                <w:sz w:val="28"/>
                <w:szCs w:val="28"/>
              </w:rPr>
            </w:pPr>
            <w:r w:rsidRPr="00E22A1B">
              <w:rPr>
                <w:rFonts w:eastAsia="Calibri"/>
                <w:sz w:val="28"/>
                <w:szCs w:val="28"/>
              </w:rPr>
              <w:t>АЛТ,</w:t>
            </w:r>
          </w:p>
          <w:p w:rsidR="00D90348" w:rsidRPr="00E22A1B" w:rsidRDefault="00D90348" w:rsidP="00E22A1B">
            <w:pPr>
              <w:spacing w:line="360" w:lineRule="auto"/>
              <w:jc w:val="center"/>
              <w:rPr>
                <w:rFonts w:eastAsia="Calibri"/>
                <w:sz w:val="28"/>
                <w:szCs w:val="28"/>
              </w:rPr>
            </w:pPr>
            <w:r w:rsidRPr="00E22A1B">
              <w:rPr>
                <w:rFonts w:eastAsia="Calibri"/>
                <w:sz w:val="28"/>
                <w:szCs w:val="28"/>
              </w:rPr>
              <w:t>Од/л</w:t>
            </w: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К</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28,1</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3,40</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1,14</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26,24</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30,53</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24,11</w:t>
            </w:r>
          </w:p>
        </w:tc>
        <w:tc>
          <w:tcPr>
            <w:tcW w:w="851"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35,71</w:t>
            </w:r>
          </w:p>
        </w:tc>
      </w:tr>
      <w:tr w:rsidR="003E0403" w:rsidRPr="003E0403" w:rsidTr="00496EAB">
        <w:trPr>
          <w:cantSplit/>
          <w:trHeight w:val="510"/>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highlight w:val="yellow"/>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highlight w:val="yellow"/>
              </w:rPr>
            </w:pPr>
            <w:r w:rsidRPr="00E22A1B">
              <w:rPr>
                <w:rFonts w:eastAsia="Calibri"/>
                <w:sz w:val="28"/>
                <w:szCs w:val="28"/>
              </w:rPr>
              <w:t>1</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vAlign w:val="center"/>
          </w:tcPr>
          <w:p w:rsidR="00D90348" w:rsidRPr="00E22A1B" w:rsidRDefault="00D90348" w:rsidP="00E22A1B">
            <w:pPr>
              <w:spacing w:line="360" w:lineRule="auto"/>
              <w:jc w:val="center"/>
              <w:rPr>
                <w:bCs/>
                <w:sz w:val="28"/>
                <w:szCs w:val="28"/>
                <w:lang w:val="uk-UA"/>
              </w:rPr>
            </w:pPr>
            <w:r w:rsidRPr="00E22A1B">
              <w:rPr>
                <w:bCs/>
                <w:sz w:val="28"/>
                <w:szCs w:val="28"/>
              </w:rPr>
              <w:t>31,</w:t>
            </w:r>
            <w:r w:rsidRPr="00E22A1B">
              <w:rPr>
                <w:bCs/>
                <w:sz w:val="28"/>
                <w:szCs w:val="28"/>
                <w:lang w:val="uk-UA"/>
              </w:rPr>
              <w:t>4</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2,55</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1,43</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29,77</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33,69</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26,48</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36,67</w:t>
            </w:r>
          </w:p>
        </w:tc>
      </w:tr>
      <w:tr w:rsidR="003E0403" w:rsidRPr="003E0403" w:rsidTr="00496EAB">
        <w:trPr>
          <w:cantSplit/>
          <w:trHeight w:val="510"/>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highlight w:val="yellow"/>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highlight w:val="yellow"/>
              </w:rPr>
            </w:pPr>
            <w:r w:rsidRPr="00E22A1B">
              <w:rPr>
                <w:rFonts w:eastAsia="Calibri"/>
                <w:sz w:val="28"/>
                <w:szCs w:val="28"/>
              </w:rPr>
              <w:t>2</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19</w:t>
            </w:r>
          </w:p>
        </w:tc>
        <w:tc>
          <w:tcPr>
            <w:tcW w:w="992" w:type="dxa"/>
            <w:shd w:val="clear" w:color="auto" w:fill="FFFFFF"/>
            <w:vAlign w:val="center"/>
          </w:tcPr>
          <w:p w:rsidR="00D90348" w:rsidRPr="00E22A1B" w:rsidRDefault="00D90348" w:rsidP="00E22A1B">
            <w:pPr>
              <w:spacing w:line="360" w:lineRule="auto"/>
              <w:jc w:val="center"/>
              <w:rPr>
                <w:sz w:val="28"/>
                <w:szCs w:val="28"/>
              </w:rPr>
            </w:pPr>
            <w:r w:rsidRPr="00E22A1B">
              <w:rPr>
                <w:sz w:val="28"/>
                <w:szCs w:val="28"/>
              </w:rPr>
              <w:t>50,4***</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1,83</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0,95</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49,50</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51,21</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40,85</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59,22</w:t>
            </w:r>
          </w:p>
        </w:tc>
      </w:tr>
      <w:tr w:rsidR="003E0403" w:rsidRPr="003E0403" w:rsidTr="00496EAB">
        <w:trPr>
          <w:cantSplit/>
          <w:trHeight w:val="510"/>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highlight w:val="yellow"/>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highlight w:val="yellow"/>
              </w:rPr>
            </w:pPr>
            <w:r w:rsidRPr="00E22A1B">
              <w:rPr>
                <w:rFonts w:eastAsia="Calibri"/>
                <w:sz w:val="28"/>
                <w:szCs w:val="28"/>
              </w:rPr>
              <w:t>3</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21</w:t>
            </w:r>
          </w:p>
        </w:tc>
        <w:tc>
          <w:tcPr>
            <w:tcW w:w="992"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48,3***</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1,05</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0,72</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47,78</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48,77</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41,90</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52,10</w:t>
            </w:r>
          </w:p>
        </w:tc>
      </w:tr>
      <w:tr w:rsidR="003E0403" w:rsidRPr="003E0403" w:rsidTr="00496EAB">
        <w:trPr>
          <w:cantSplit/>
          <w:trHeight w:val="510"/>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highlight w:val="yellow"/>
              </w:rPr>
            </w:pPr>
          </w:p>
        </w:tc>
        <w:tc>
          <w:tcPr>
            <w:tcW w:w="567"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highlight w:val="yellow"/>
              </w:rPr>
            </w:pPr>
            <w:r w:rsidRPr="00E22A1B">
              <w:rPr>
                <w:rFonts w:eastAsia="Calibri"/>
                <w:sz w:val="28"/>
                <w:szCs w:val="28"/>
              </w:rPr>
              <w:t>4</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16</w:t>
            </w:r>
          </w:p>
        </w:tc>
        <w:tc>
          <w:tcPr>
            <w:tcW w:w="992"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45,2***</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1,05</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0,65</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45,78</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48,77</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32,59</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51,40</w:t>
            </w:r>
          </w:p>
        </w:tc>
      </w:tr>
      <w:tr w:rsidR="003E0403" w:rsidRPr="003E0403" w:rsidTr="00496EAB">
        <w:trPr>
          <w:cantSplit/>
          <w:trHeight w:hRule="exact" w:val="454"/>
        </w:trPr>
        <w:tc>
          <w:tcPr>
            <w:tcW w:w="1851" w:type="dxa"/>
            <w:vMerge w:val="restart"/>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Активність</w:t>
            </w:r>
          </w:p>
          <w:p w:rsidR="00D90348" w:rsidRPr="00E22A1B" w:rsidRDefault="00D90348" w:rsidP="00E22A1B">
            <w:pPr>
              <w:spacing w:line="360" w:lineRule="auto"/>
              <w:jc w:val="center"/>
              <w:rPr>
                <w:rFonts w:eastAsia="Calibri"/>
                <w:sz w:val="28"/>
                <w:szCs w:val="28"/>
              </w:rPr>
            </w:pPr>
            <w:r w:rsidRPr="00E22A1B">
              <w:rPr>
                <w:rFonts w:eastAsia="Calibri"/>
                <w:sz w:val="28"/>
                <w:szCs w:val="28"/>
              </w:rPr>
              <w:t>АСТ,</w:t>
            </w:r>
          </w:p>
          <w:p w:rsidR="00D90348" w:rsidRPr="00E22A1B" w:rsidRDefault="00D90348" w:rsidP="00E22A1B">
            <w:pPr>
              <w:spacing w:line="360" w:lineRule="auto"/>
              <w:jc w:val="center"/>
              <w:rPr>
                <w:bCs/>
                <w:kern w:val="24"/>
                <w:sz w:val="28"/>
                <w:szCs w:val="28"/>
              </w:rPr>
            </w:pPr>
            <w:r w:rsidRPr="00E22A1B">
              <w:rPr>
                <w:rFonts w:eastAsia="Calibri"/>
                <w:sz w:val="28"/>
                <w:szCs w:val="28"/>
              </w:rPr>
              <w:t>Од/л</w:t>
            </w:r>
          </w:p>
        </w:tc>
        <w:tc>
          <w:tcPr>
            <w:tcW w:w="567" w:type="dxa"/>
            <w:shd w:val="clear" w:color="auto" w:fill="FFFFFF"/>
          </w:tcPr>
          <w:p w:rsidR="00D90348" w:rsidRPr="00E22A1B" w:rsidRDefault="00D90348" w:rsidP="00E22A1B">
            <w:pPr>
              <w:spacing w:line="360" w:lineRule="auto"/>
              <w:jc w:val="center"/>
              <w:rPr>
                <w:sz w:val="28"/>
                <w:szCs w:val="28"/>
              </w:rPr>
            </w:pPr>
            <w:r w:rsidRPr="00E22A1B">
              <w:rPr>
                <w:sz w:val="28"/>
                <w:szCs w:val="28"/>
              </w:rPr>
              <w:t>К</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26,1</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2,96</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1,47</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25,25</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27,11</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sz w:val="28"/>
                <w:szCs w:val="28"/>
              </w:rPr>
              <w:t>22,75</w:t>
            </w:r>
          </w:p>
        </w:tc>
        <w:tc>
          <w:tcPr>
            <w:tcW w:w="851" w:type="dxa"/>
            <w:shd w:val="clear" w:color="auto" w:fill="FFFFFF"/>
          </w:tcPr>
          <w:p w:rsidR="00D90348" w:rsidRPr="00E22A1B" w:rsidRDefault="00D90348" w:rsidP="00E22A1B">
            <w:pPr>
              <w:autoSpaceDE w:val="0"/>
              <w:autoSpaceDN w:val="0"/>
              <w:adjustRightInd w:val="0"/>
              <w:spacing w:line="360" w:lineRule="auto"/>
              <w:jc w:val="center"/>
              <w:rPr>
                <w:sz w:val="28"/>
                <w:szCs w:val="28"/>
              </w:rPr>
            </w:pPr>
            <w:r w:rsidRPr="00E22A1B">
              <w:rPr>
                <w:sz w:val="28"/>
                <w:szCs w:val="28"/>
              </w:rPr>
              <w:t>31,26</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sz w:val="28"/>
                <w:szCs w:val="28"/>
              </w:rPr>
              <w:t>1</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w:t>
            </w:r>
            <w:r w:rsidRPr="00E22A1B">
              <w:rPr>
                <w:sz w:val="28"/>
                <w:szCs w:val="28"/>
                <w:lang w:val="uk-UA"/>
              </w:rPr>
              <w:t>4</w:t>
            </w:r>
            <w:r w:rsidRPr="00E22A1B">
              <w:rPr>
                <w:sz w:val="28"/>
                <w:szCs w:val="28"/>
              </w:rPr>
              <w:t>,7</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1,64</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lang w:val="uk-UA"/>
              </w:rPr>
            </w:pPr>
            <w:r w:rsidRPr="00E22A1B">
              <w:rPr>
                <w:sz w:val="28"/>
                <w:szCs w:val="28"/>
              </w:rPr>
              <w:t>0,</w:t>
            </w:r>
            <w:r w:rsidRPr="00E22A1B">
              <w:rPr>
                <w:sz w:val="28"/>
                <w:szCs w:val="28"/>
                <w:lang w:val="uk-UA"/>
              </w:rPr>
              <w:t>80</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w:t>
            </w:r>
            <w:r w:rsidRPr="00E22A1B">
              <w:rPr>
                <w:sz w:val="28"/>
                <w:szCs w:val="28"/>
                <w:lang w:val="uk-UA"/>
              </w:rPr>
              <w:t>2</w:t>
            </w:r>
            <w:r w:rsidRPr="00E22A1B">
              <w:rPr>
                <w:sz w:val="28"/>
                <w:szCs w:val="28"/>
              </w:rPr>
              <w:t>,93</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26,46</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lang w:val="uk-UA"/>
              </w:rPr>
              <w:t>19</w:t>
            </w:r>
            <w:r w:rsidRPr="00E22A1B">
              <w:rPr>
                <w:sz w:val="28"/>
                <w:szCs w:val="28"/>
              </w:rPr>
              <w:t>,58</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30,62</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sz w:val="28"/>
                <w:szCs w:val="28"/>
              </w:rPr>
              <w:t>2</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19</w:t>
            </w:r>
          </w:p>
        </w:tc>
        <w:tc>
          <w:tcPr>
            <w:tcW w:w="992"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35,8***</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1,45</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0,78</w:t>
            </w:r>
          </w:p>
        </w:tc>
        <w:tc>
          <w:tcPr>
            <w:tcW w:w="1134"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33,28</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35,79</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25,10</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38,97</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sz w:val="28"/>
                <w:szCs w:val="28"/>
              </w:rPr>
              <w:t>3</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21</w:t>
            </w:r>
          </w:p>
        </w:tc>
        <w:tc>
          <w:tcPr>
            <w:tcW w:w="992"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42,4***</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2,25</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lang w:val="uk-UA"/>
              </w:rPr>
            </w:pPr>
            <w:r w:rsidRPr="00E22A1B">
              <w:rPr>
                <w:bCs/>
                <w:sz w:val="28"/>
                <w:szCs w:val="28"/>
                <w:lang w:val="uk-UA"/>
              </w:rPr>
              <w:t>1,07</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41,35</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43,45</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36,88</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47,73</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sz w:val="28"/>
                <w:szCs w:val="28"/>
              </w:rPr>
              <w:t>4</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16</w:t>
            </w:r>
          </w:p>
        </w:tc>
        <w:tc>
          <w:tcPr>
            <w:tcW w:w="992"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51,7***</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2,43</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lang w:val="uk-UA"/>
              </w:rPr>
            </w:pPr>
            <w:r w:rsidRPr="00E22A1B">
              <w:rPr>
                <w:bCs/>
                <w:sz w:val="28"/>
                <w:szCs w:val="28"/>
                <w:lang w:val="uk-UA"/>
              </w:rPr>
              <w:t>1,19</w:t>
            </w:r>
          </w:p>
        </w:tc>
        <w:tc>
          <w:tcPr>
            <w:tcW w:w="1134"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50,9</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53,17</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46,64</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56,88</w:t>
            </w:r>
          </w:p>
        </w:tc>
      </w:tr>
      <w:tr w:rsidR="003E0403" w:rsidRPr="003E0403" w:rsidTr="00496EAB">
        <w:trPr>
          <w:cantSplit/>
          <w:trHeight w:hRule="exact" w:val="454"/>
        </w:trPr>
        <w:tc>
          <w:tcPr>
            <w:tcW w:w="1851" w:type="dxa"/>
            <w:vMerge w:val="restart"/>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Концентрація</w:t>
            </w:r>
          </w:p>
          <w:p w:rsidR="00D90348" w:rsidRPr="00E22A1B" w:rsidRDefault="00D90348" w:rsidP="00E22A1B">
            <w:pPr>
              <w:spacing w:line="360" w:lineRule="auto"/>
              <w:jc w:val="center"/>
              <w:rPr>
                <w:sz w:val="28"/>
                <w:szCs w:val="28"/>
              </w:rPr>
            </w:pPr>
            <w:r w:rsidRPr="00E22A1B">
              <w:rPr>
                <w:sz w:val="28"/>
                <w:szCs w:val="28"/>
              </w:rPr>
              <w:t>глюкози,</w:t>
            </w:r>
          </w:p>
          <w:p w:rsidR="00D90348" w:rsidRPr="00E22A1B" w:rsidRDefault="00D90348" w:rsidP="00E22A1B">
            <w:pPr>
              <w:spacing w:line="360" w:lineRule="auto"/>
              <w:jc w:val="center"/>
              <w:rPr>
                <w:sz w:val="28"/>
                <w:szCs w:val="28"/>
              </w:rPr>
            </w:pPr>
            <w:r w:rsidRPr="00E22A1B">
              <w:rPr>
                <w:sz w:val="28"/>
                <w:szCs w:val="28"/>
              </w:rPr>
              <w:t>ммоль/л</w:t>
            </w:r>
          </w:p>
        </w:tc>
        <w:tc>
          <w:tcPr>
            <w:tcW w:w="567" w:type="dxa"/>
            <w:shd w:val="clear" w:color="auto" w:fill="FFFFFF"/>
          </w:tcPr>
          <w:p w:rsidR="00D90348" w:rsidRPr="00E22A1B" w:rsidRDefault="00D90348" w:rsidP="00E22A1B">
            <w:pPr>
              <w:spacing w:line="360" w:lineRule="auto"/>
              <w:jc w:val="center"/>
              <w:rPr>
                <w:sz w:val="28"/>
                <w:szCs w:val="28"/>
              </w:rPr>
            </w:pPr>
            <w:r w:rsidRPr="00E22A1B">
              <w:rPr>
                <w:sz w:val="28"/>
                <w:szCs w:val="28"/>
              </w:rPr>
              <w:t>К</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4,80</w:t>
            </w:r>
          </w:p>
        </w:tc>
        <w:tc>
          <w:tcPr>
            <w:tcW w:w="851" w:type="dxa"/>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0,65</w:t>
            </w:r>
          </w:p>
        </w:tc>
        <w:tc>
          <w:tcPr>
            <w:tcW w:w="850" w:type="dxa"/>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0,29</w:t>
            </w:r>
          </w:p>
        </w:tc>
        <w:tc>
          <w:tcPr>
            <w:tcW w:w="1134" w:type="dxa"/>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4,41</w:t>
            </w:r>
          </w:p>
        </w:tc>
        <w:tc>
          <w:tcPr>
            <w:tcW w:w="993" w:type="dxa"/>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5,19</w:t>
            </w:r>
          </w:p>
        </w:tc>
        <w:tc>
          <w:tcPr>
            <w:tcW w:w="850" w:type="dxa"/>
            <w:shd w:val="clear" w:color="auto" w:fill="FFFFFF"/>
            <w:vAlign w:val="center"/>
          </w:tcPr>
          <w:p w:rsidR="00D90348" w:rsidRPr="00E22A1B" w:rsidRDefault="00D90348" w:rsidP="00E22A1B">
            <w:pPr>
              <w:spacing w:line="360" w:lineRule="auto"/>
              <w:jc w:val="center"/>
              <w:rPr>
                <w:rFonts w:eastAsia="Calibri"/>
                <w:sz w:val="28"/>
                <w:szCs w:val="28"/>
              </w:rPr>
            </w:pPr>
            <w:r w:rsidRPr="00E22A1B">
              <w:rPr>
                <w:rFonts w:eastAsia="Calibri"/>
                <w:sz w:val="28"/>
                <w:szCs w:val="28"/>
              </w:rPr>
              <w:t>4,02</w:t>
            </w:r>
          </w:p>
        </w:tc>
        <w:tc>
          <w:tcPr>
            <w:tcW w:w="851" w:type="dxa"/>
            <w:shd w:val="clear" w:color="auto" w:fill="FFFFFF"/>
          </w:tcPr>
          <w:p w:rsidR="00D90348" w:rsidRPr="00E22A1B" w:rsidRDefault="00D90348" w:rsidP="00E22A1B">
            <w:pPr>
              <w:autoSpaceDE w:val="0"/>
              <w:autoSpaceDN w:val="0"/>
              <w:adjustRightInd w:val="0"/>
              <w:spacing w:line="360" w:lineRule="auto"/>
              <w:jc w:val="center"/>
              <w:rPr>
                <w:sz w:val="28"/>
                <w:szCs w:val="28"/>
              </w:rPr>
            </w:pPr>
            <w:r w:rsidRPr="00E22A1B">
              <w:rPr>
                <w:sz w:val="28"/>
                <w:szCs w:val="28"/>
              </w:rPr>
              <w:t>6,03</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sz w:val="28"/>
                <w:szCs w:val="28"/>
              </w:rPr>
              <w:t>1</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18</w:t>
            </w:r>
          </w:p>
        </w:tc>
        <w:tc>
          <w:tcPr>
            <w:tcW w:w="992"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4,67</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1,67</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0,85</w:t>
            </w:r>
          </w:p>
        </w:tc>
        <w:tc>
          <w:tcPr>
            <w:tcW w:w="1134"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3,92</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5,59</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3,77</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5,84</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sz w:val="28"/>
                <w:szCs w:val="28"/>
              </w:rPr>
              <w:t>2</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19</w:t>
            </w:r>
          </w:p>
        </w:tc>
        <w:tc>
          <w:tcPr>
            <w:tcW w:w="992"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5,</w:t>
            </w:r>
            <w:r w:rsidRPr="00E22A1B">
              <w:rPr>
                <w:bCs/>
                <w:sz w:val="28"/>
                <w:szCs w:val="28"/>
                <w:lang w:val="uk-UA"/>
              </w:rPr>
              <w:t>7</w:t>
            </w:r>
            <w:r w:rsidRPr="00E22A1B">
              <w:rPr>
                <w:bCs/>
                <w:sz w:val="28"/>
                <w:szCs w:val="28"/>
              </w:rPr>
              <w:t>2</w:t>
            </w:r>
          </w:p>
        </w:tc>
        <w:tc>
          <w:tcPr>
            <w:tcW w:w="851"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0,75</w:t>
            </w:r>
          </w:p>
        </w:tc>
        <w:tc>
          <w:tcPr>
            <w:tcW w:w="850"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0,35</w:t>
            </w:r>
          </w:p>
        </w:tc>
        <w:tc>
          <w:tcPr>
            <w:tcW w:w="1134"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5,47</w:t>
            </w:r>
          </w:p>
        </w:tc>
        <w:tc>
          <w:tcPr>
            <w:tcW w:w="993"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6,17</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5,09</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6,39</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sz w:val="28"/>
                <w:szCs w:val="28"/>
              </w:rPr>
              <w:t>3</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21</w:t>
            </w:r>
          </w:p>
        </w:tc>
        <w:tc>
          <w:tcPr>
            <w:tcW w:w="992"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bCs/>
                <w:sz w:val="28"/>
                <w:szCs w:val="28"/>
              </w:rPr>
              <w:t>6,26**</w:t>
            </w:r>
          </w:p>
        </w:tc>
        <w:tc>
          <w:tcPr>
            <w:tcW w:w="851"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bCs/>
                <w:sz w:val="28"/>
                <w:szCs w:val="28"/>
              </w:rPr>
              <w:t>0,70</w:t>
            </w:r>
          </w:p>
        </w:tc>
        <w:tc>
          <w:tcPr>
            <w:tcW w:w="850"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lang w:val="uk-UA"/>
              </w:rPr>
            </w:pPr>
            <w:r w:rsidRPr="00E22A1B">
              <w:rPr>
                <w:rFonts w:eastAsia="Calibri"/>
                <w:bCs/>
                <w:sz w:val="28"/>
                <w:szCs w:val="28"/>
              </w:rPr>
              <w:t>0,</w:t>
            </w:r>
            <w:r w:rsidRPr="00E22A1B">
              <w:rPr>
                <w:rFonts w:eastAsia="Calibri"/>
                <w:bCs/>
                <w:sz w:val="28"/>
                <w:szCs w:val="28"/>
                <w:lang w:val="uk-UA"/>
              </w:rPr>
              <w:t>42</w:t>
            </w:r>
          </w:p>
        </w:tc>
        <w:tc>
          <w:tcPr>
            <w:tcW w:w="1134" w:type="dxa"/>
            <w:shd w:val="clear" w:color="auto" w:fill="FFFFFF"/>
          </w:tcPr>
          <w:p w:rsidR="00D90348" w:rsidRPr="00E22A1B" w:rsidRDefault="00D90348" w:rsidP="00E22A1B">
            <w:pPr>
              <w:spacing w:line="360" w:lineRule="auto"/>
              <w:jc w:val="center"/>
              <w:rPr>
                <w:rFonts w:eastAsia="Calibri"/>
                <w:bCs/>
                <w:sz w:val="28"/>
                <w:szCs w:val="28"/>
              </w:rPr>
            </w:pPr>
            <w:r w:rsidRPr="00E22A1B">
              <w:rPr>
                <w:rFonts w:eastAsia="Calibri"/>
                <w:bCs/>
                <w:sz w:val="28"/>
                <w:szCs w:val="28"/>
              </w:rPr>
              <w:t>5,93</w:t>
            </w:r>
          </w:p>
        </w:tc>
        <w:tc>
          <w:tcPr>
            <w:tcW w:w="993"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bCs/>
                <w:sz w:val="28"/>
                <w:szCs w:val="28"/>
              </w:rPr>
              <w:t>6,58</w:t>
            </w:r>
          </w:p>
        </w:tc>
        <w:tc>
          <w:tcPr>
            <w:tcW w:w="850"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bCs/>
                <w:sz w:val="28"/>
                <w:szCs w:val="28"/>
              </w:rPr>
              <w:t>4,37</w:t>
            </w:r>
          </w:p>
        </w:tc>
        <w:tc>
          <w:tcPr>
            <w:tcW w:w="851" w:type="dxa"/>
            <w:shd w:val="clear" w:color="auto" w:fill="FFFFFF"/>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rFonts w:eastAsia="Calibri"/>
                <w:bCs/>
                <w:sz w:val="28"/>
                <w:szCs w:val="28"/>
              </w:rPr>
              <w:t>7,43</w:t>
            </w:r>
          </w:p>
        </w:tc>
      </w:tr>
      <w:tr w:rsidR="003E0403" w:rsidRPr="003E0403" w:rsidTr="00496EAB">
        <w:trPr>
          <w:cantSplit/>
          <w:trHeight w:hRule="exact" w:val="454"/>
        </w:trPr>
        <w:tc>
          <w:tcPr>
            <w:tcW w:w="1851" w:type="dxa"/>
            <w:vMerge/>
            <w:shd w:val="clear" w:color="auto" w:fill="FFFFFF"/>
            <w:vAlign w:val="center"/>
          </w:tcPr>
          <w:p w:rsidR="00D90348" w:rsidRPr="00E22A1B" w:rsidRDefault="00D90348" w:rsidP="00E22A1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E22A1B" w:rsidRDefault="00D90348" w:rsidP="00E22A1B">
            <w:pPr>
              <w:autoSpaceDE w:val="0"/>
              <w:autoSpaceDN w:val="0"/>
              <w:adjustRightInd w:val="0"/>
              <w:spacing w:line="360" w:lineRule="auto"/>
              <w:ind w:right="60"/>
              <w:jc w:val="center"/>
              <w:rPr>
                <w:rFonts w:eastAsia="Calibri"/>
                <w:sz w:val="28"/>
                <w:szCs w:val="28"/>
              </w:rPr>
            </w:pPr>
            <w:r w:rsidRPr="00E22A1B">
              <w:rPr>
                <w:sz w:val="28"/>
                <w:szCs w:val="28"/>
              </w:rPr>
              <w:t>4</w:t>
            </w:r>
          </w:p>
        </w:tc>
        <w:tc>
          <w:tcPr>
            <w:tcW w:w="567" w:type="dxa"/>
            <w:shd w:val="clear" w:color="auto" w:fill="FFFFFF"/>
          </w:tcPr>
          <w:p w:rsidR="00D90348" w:rsidRPr="00E22A1B" w:rsidRDefault="00D90348" w:rsidP="00E22A1B">
            <w:pPr>
              <w:spacing w:line="360" w:lineRule="auto"/>
              <w:rPr>
                <w:sz w:val="28"/>
                <w:szCs w:val="28"/>
              </w:rPr>
            </w:pPr>
            <w:r w:rsidRPr="00E22A1B">
              <w:rPr>
                <w:sz w:val="28"/>
                <w:szCs w:val="28"/>
              </w:rPr>
              <w:t>16</w:t>
            </w:r>
          </w:p>
        </w:tc>
        <w:tc>
          <w:tcPr>
            <w:tcW w:w="992"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7,71***</w:t>
            </w:r>
          </w:p>
        </w:tc>
        <w:tc>
          <w:tcPr>
            <w:tcW w:w="851"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1,24</w:t>
            </w:r>
          </w:p>
        </w:tc>
        <w:tc>
          <w:tcPr>
            <w:tcW w:w="850"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lang w:val="uk-UA"/>
              </w:rPr>
            </w:pPr>
            <w:r w:rsidRPr="00E22A1B">
              <w:rPr>
                <w:bCs/>
                <w:sz w:val="28"/>
                <w:szCs w:val="28"/>
              </w:rPr>
              <w:t>0,</w:t>
            </w:r>
            <w:r w:rsidRPr="00E22A1B">
              <w:rPr>
                <w:bCs/>
                <w:sz w:val="28"/>
                <w:szCs w:val="28"/>
                <w:lang w:val="uk-UA"/>
              </w:rPr>
              <w:t>70</w:t>
            </w:r>
          </w:p>
        </w:tc>
        <w:tc>
          <w:tcPr>
            <w:tcW w:w="1134" w:type="dxa"/>
            <w:shd w:val="clear" w:color="auto" w:fill="FFFFFF"/>
            <w:vAlign w:val="center"/>
          </w:tcPr>
          <w:p w:rsidR="00D90348" w:rsidRPr="00E22A1B" w:rsidRDefault="00D90348" w:rsidP="00E22A1B">
            <w:pPr>
              <w:spacing w:line="360" w:lineRule="auto"/>
              <w:jc w:val="center"/>
              <w:rPr>
                <w:bCs/>
                <w:sz w:val="28"/>
                <w:szCs w:val="28"/>
              </w:rPr>
            </w:pPr>
            <w:r w:rsidRPr="00E22A1B">
              <w:rPr>
                <w:bCs/>
                <w:sz w:val="28"/>
                <w:szCs w:val="28"/>
              </w:rPr>
              <w:t>7,30</w:t>
            </w:r>
          </w:p>
        </w:tc>
        <w:tc>
          <w:tcPr>
            <w:tcW w:w="993" w:type="dxa"/>
            <w:shd w:val="clear" w:color="auto" w:fill="FFFFFF"/>
            <w:vAlign w:val="center"/>
          </w:tcPr>
          <w:p w:rsidR="00D90348" w:rsidRPr="00E22A1B" w:rsidRDefault="00D90348" w:rsidP="00E22A1B">
            <w:pPr>
              <w:autoSpaceDE w:val="0"/>
              <w:autoSpaceDN w:val="0"/>
              <w:adjustRightInd w:val="0"/>
              <w:spacing w:line="360" w:lineRule="auto"/>
              <w:ind w:right="60"/>
              <w:jc w:val="center"/>
              <w:rPr>
                <w:sz w:val="28"/>
                <w:szCs w:val="28"/>
              </w:rPr>
            </w:pPr>
            <w:r w:rsidRPr="00E22A1B">
              <w:rPr>
                <w:bCs/>
                <w:sz w:val="28"/>
                <w:szCs w:val="28"/>
              </w:rPr>
              <w:t>8,39</w:t>
            </w:r>
          </w:p>
        </w:tc>
        <w:tc>
          <w:tcPr>
            <w:tcW w:w="850" w:type="dxa"/>
            <w:shd w:val="clear" w:color="auto" w:fill="FFFFFF"/>
          </w:tcPr>
          <w:p w:rsidR="00D90348" w:rsidRPr="00E22A1B" w:rsidRDefault="00D90348" w:rsidP="00E22A1B">
            <w:pPr>
              <w:spacing w:line="360" w:lineRule="auto"/>
              <w:jc w:val="center"/>
              <w:rPr>
                <w:sz w:val="28"/>
                <w:szCs w:val="28"/>
              </w:rPr>
            </w:pPr>
            <w:r w:rsidRPr="00E22A1B">
              <w:rPr>
                <w:sz w:val="28"/>
                <w:szCs w:val="28"/>
              </w:rPr>
              <w:t>6,28</w:t>
            </w:r>
          </w:p>
        </w:tc>
        <w:tc>
          <w:tcPr>
            <w:tcW w:w="851" w:type="dxa"/>
            <w:shd w:val="clear" w:color="auto" w:fill="FFFFFF"/>
          </w:tcPr>
          <w:p w:rsidR="00D90348" w:rsidRPr="00E22A1B" w:rsidRDefault="00D90348" w:rsidP="00E22A1B">
            <w:pPr>
              <w:spacing w:line="360" w:lineRule="auto"/>
              <w:jc w:val="center"/>
              <w:rPr>
                <w:sz w:val="28"/>
                <w:szCs w:val="28"/>
              </w:rPr>
            </w:pPr>
            <w:r w:rsidRPr="00E22A1B">
              <w:rPr>
                <w:sz w:val="28"/>
                <w:szCs w:val="28"/>
              </w:rPr>
              <w:t>8,75</w:t>
            </w:r>
          </w:p>
        </w:tc>
      </w:tr>
    </w:tbl>
    <w:p w:rsidR="00FA1727" w:rsidRDefault="00FA1727" w:rsidP="000707A1">
      <w:pPr>
        <w:spacing w:line="360" w:lineRule="auto"/>
        <w:jc w:val="right"/>
        <w:rPr>
          <w:rFonts w:eastAsia="Calibri"/>
          <w:sz w:val="28"/>
          <w:szCs w:val="28"/>
          <w:lang w:val="uk-UA" w:eastAsia="en-US"/>
        </w:rPr>
      </w:pPr>
    </w:p>
    <w:p w:rsidR="000707A1" w:rsidRPr="00D90348" w:rsidRDefault="000707A1" w:rsidP="000707A1">
      <w:pPr>
        <w:spacing w:line="360" w:lineRule="auto"/>
        <w:jc w:val="right"/>
        <w:rPr>
          <w:rFonts w:eastAsia="Calibri"/>
          <w:sz w:val="28"/>
          <w:szCs w:val="28"/>
          <w:lang w:val="uk-UA" w:eastAsia="en-US"/>
        </w:rPr>
      </w:pPr>
      <w:r w:rsidRPr="00D90348">
        <w:rPr>
          <w:rFonts w:eastAsia="Calibri"/>
          <w:sz w:val="28"/>
          <w:szCs w:val="28"/>
          <w:lang w:val="uk-UA" w:eastAsia="en-US"/>
        </w:rPr>
        <w:t>Продовження  таблиці 3.</w:t>
      </w:r>
      <w:r w:rsidR="003E0403">
        <w:rPr>
          <w:rFonts w:eastAsia="Calibri"/>
          <w:sz w:val="28"/>
          <w:szCs w:val="28"/>
          <w:lang w:val="uk-UA" w:eastAsia="en-US"/>
        </w:rPr>
        <w:t>6</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1"/>
        <w:gridCol w:w="567"/>
        <w:gridCol w:w="709"/>
        <w:gridCol w:w="1134"/>
        <w:gridCol w:w="850"/>
        <w:gridCol w:w="851"/>
        <w:gridCol w:w="992"/>
        <w:gridCol w:w="851"/>
        <w:gridCol w:w="850"/>
        <w:gridCol w:w="851"/>
      </w:tblGrid>
      <w:tr w:rsidR="000707A1" w:rsidRPr="00D90348" w:rsidTr="003E0403">
        <w:trPr>
          <w:cantSplit/>
          <w:trHeight w:hRule="exact" w:val="454"/>
        </w:trPr>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0707A1" w:rsidRPr="003E0403" w:rsidRDefault="000707A1" w:rsidP="003D2BDB">
            <w:pPr>
              <w:spacing w:line="360" w:lineRule="auto"/>
              <w:jc w:val="center"/>
              <w:rPr>
                <w:bCs/>
                <w:kern w:val="24"/>
                <w:sz w:val="28"/>
                <w:szCs w:val="28"/>
                <w:lang w:val="uk-UA"/>
              </w:rPr>
            </w:pPr>
            <w:r w:rsidRPr="003E0403">
              <w:rPr>
                <w:bCs/>
                <w:kern w:val="24"/>
                <w:sz w:val="28"/>
                <w:szCs w:val="28"/>
                <w:lang w:val="uk-UA"/>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spacing w:line="360" w:lineRule="auto"/>
              <w:jc w:val="center"/>
              <w:rPr>
                <w:sz w:val="28"/>
                <w:szCs w:val="28"/>
                <w:lang w:val="uk-UA"/>
              </w:rPr>
            </w:pPr>
            <w:r w:rsidRPr="003E0403">
              <w:rPr>
                <w:sz w:val="28"/>
                <w:szCs w:val="28"/>
                <w:lang w:val="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spacing w:line="360" w:lineRule="auto"/>
              <w:jc w:val="center"/>
              <w:rPr>
                <w:sz w:val="28"/>
                <w:szCs w:val="28"/>
                <w:lang w:val="uk-UA"/>
              </w:rPr>
            </w:pPr>
            <w:r w:rsidRPr="003E0403">
              <w:rPr>
                <w:sz w:val="28"/>
                <w:szCs w:val="28"/>
                <w:lang w:val="uk-UA"/>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autoSpaceDE w:val="0"/>
              <w:autoSpaceDN w:val="0"/>
              <w:adjustRightInd w:val="0"/>
              <w:spacing w:line="360" w:lineRule="auto"/>
              <w:jc w:val="center"/>
              <w:rPr>
                <w:sz w:val="28"/>
                <w:szCs w:val="28"/>
              </w:rPr>
            </w:pPr>
            <w:r w:rsidRPr="003E0403">
              <w:rPr>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autoSpaceDE w:val="0"/>
              <w:autoSpaceDN w:val="0"/>
              <w:adjustRightInd w:val="0"/>
              <w:spacing w:line="360" w:lineRule="auto"/>
              <w:jc w:val="center"/>
              <w:rPr>
                <w:sz w:val="28"/>
                <w:szCs w:val="28"/>
              </w:rPr>
            </w:pPr>
            <w:r w:rsidRPr="003E0403">
              <w:rPr>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autoSpaceDE w:val="0"/>
              <w:autoSpaceDN w:val="0"/>
              <w:adjustRightInd w:val="0"/>
              <w:spacing w:line="360" w:lineRule="auto"/>
              <w:jc w:val="center"/>
              <w:rPr>
                <w:sz w:val="28"/>
                <w:szCs w:val="28"/>
              </w:rPr>
            </w:pPr>
            <w:r w:rsidRPr="003E0403">
              <w:rPr>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autoSpaceDE w:val="0"/>
              <w:autoSpaceDN w:val="0"/>
              <w:adjustRightInd w:val="0"/>
              <w:spacing w:line="360" w:lineRule="auto"/>
              <w:jc w:val="center"/>
              <w:rPr>
                <w:sz w:val="28"/>
                <w:szCs w:val="28"/>
              </w:rPr>
            </w:pPr>
            <w:r w:rsidRPr="003E0403">
              <w:rPr>
                <w:sz w:val="28"/>
                <w:szCs w:val="28"/>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autoSpaceDE w:val="0"/>
              <w:autoSpaceDN w:val="0"/>
              <w:adjustRightInd w:val="0"/>
              <w:spacing w:line="360" w:lineRule="auto"/>
              <w:jc w:val="center"/>
              <w:rPr>
                <w:sz w:val="28"/>
                <w:szCs w:val="28"/>
              </w:rPr>
            </w:pPr>
            <w:r w:rsidRPr="003E0403">
              <w:rPr>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autoSpaceDE w:val="0"/>
              <w:autoSpaceDN w:val="0"/>
              <w:adjustRightInd w:val="0"/>
              <w:spacing w:line="360" w:lineRule="auto"/>
              <w:jc w:val="center"/>
              <w:rPr>
                <w:sz w:val="28"/>
                <w:szCs w:val="28"/>
                <w:lang w:val="uk-UA"/>
              </w:rPr>
            </w:pPr>
            <w:r w:rsidRPr="003E0403">
              <w:rPr>
                <w:sz w:val="28"/>
                <w:szCs w:val="28"/>
                <w:lang w:val="uk-UA"/>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07A1" w:rsidRPr="003E0403" w:rsidRDefault="000707A1" w:rsidP="003D2BDB">
            <w:pPr>
              <w:autoSpaceDE w:val="0"/>
              <w:autoSpaceDN w:val="0"/>
              <w:adjustRightInd w:val="0"/>
              <w:spacing w:line="360" w:lineRule="auto"/>
              <w:jc w:val="center"/>
              <w:rPr>
                <w:sz w:val="28"/>
                <w:szCs w:val="28"/>
              </w:rPr>
            </w:pPr>
            <w:r w:rsidRPr="003E0403">
              <w:rPr>
                <w:sz w:val="28"/>
                <w:szCs w:val="28"/>
              </w:rPr>
              <w:t>10</w:t>
            </w:r>
          </w:p>
        </w:tc>
      </w:tr>
      <w:tr w:rsidR="00D90348" w:rsidRPr="00561589" w:rsidTr="00E22A1B">
        <w:trPr>
          <w:cantSplit/>
          <w:trHeight w:hRule="exact" w:val="353"/>
        </w:trPr>
        <w:tc>
          <w:tcPr>
            <w:tcW w:w="1851" w:type="dxa"/>
            <w:vMerge w:val="restart"/>
            <w:shd w:val="clear" w:color="auto" w:fill="FFFFFF"/>
            <w:vAlign w:val="center"/>
          </w:tcPr>
          <w:p w:rsidR="00D90348" w:rsidRPr="003E0403" w:rsidRDefault="00D90348" w:rsidP="003D2BDB">
            <w:pPr>
              <w:spacing w:line="360" w:lineRule="auto"/>
              <w:jc w:val="center"/>
              <w:rPr>
                <w:bCs/>
                <w:kern w:val="24"/>
                <w:sz w:val="28"/>
                <w:szCs w:val="28"/>
              </w:rPr>
            </w:pPr>
            <w:r w:rsidRPr="003E0403">
              <w:rPr>
                <w:rFonts w:eastAsia="Calibri"/>
                <w:sz w:val="28"/>
                <w:szCs w:val="28"/>
              </w:rPr>
              <w:t>Активність</w:t>
            </w:r>
          </w:p>
          <w:p w:rsidR="00D90348" w:rsidRPr="003E0403" w:rsidRDefault="00D90348" w:rsidP="003D2BDB">
            <w:pPr>
              <w:spacing w:line="360" w:lineRule="auto"/>
              <w:jc w:val="center"/>
              <w:rPr>
                <w:rFonts w:eastAsia="Calibri"/>
                <w:sz w:val="28"/>
                <w:szCs w:val="28"/>
              </w:rPr>
            </w:pPr>
            <w:r w:rsidRPr="003E0403">
              <w:rPr>
                <w:bCs/>
                <w:kern w:val="24"/>
                <w:sz w:val="28"/>
                <w:szCs w:val="28"/>
              </w:rPr>
              <w:t>α-амілази,</w:t>
            </w:r>
          </w:p>
          <w:p w:rsidR="00D90348" w:rsidRPr="003E0403" w:rsidRDefault="00D90348" w:rsidP="003D2BDB">
            <w:pPr>
              <w:spacing w:line="360" w:lineRule="auto"/>
              <w:jc w:val="center"/>
              <w:rPr>
                <w:bCs/>
                <w:kern w:val="24"/>
                <w:sz w:val="28"/>
                <w:szCs w:val="28"/>
              </w:rPr>
            </w:pPr>
            <w:r w:rsidRPr="003E0403">
              <w:rPr>
                <w:rFonts w:eastAsia="Calibri"/>
                <w:sz w:val="28"/>
                <w:szCs w:val="28"/>
              </w:rPr>
              <w:t>Од/л</w:t>
            </w:r>
          </w:p>
        </w:tc>
        <w:tc>
          <w:tcPr>
            <w:tcW w:w="567" w:type="dxa"/>
            <w:shd w:val="clear" w:color="auto" w:fill="FFFFFF"/>
          </w:tcPr>
          <w:p w:rsidR="00D90348" w:rsidRPr="003E0403" w:rsidRDefault="00D90348" w:rsidP="003D2BDB">
            <w:pPr>
              <w:spacing w:line="360" w:lineRule="auto"/>
              <w:jc w:val="center"/>
              <w:rPr>
                <w:sz w:val="28"/>
                <w:szCs w:val="28"/>
              </w:rPr>
            </w:pPr>
            <w:r w:rsidRPr="003E0403">
              <w:rPr>
                <w:sz w:val="28"/>
                <w:szCs w:val="28"/>
              </w:rPr>
              <w:t>К</w:t>
            </w:r>
          </w:p>
        </w:tc>
        <w:tc>
          <w:tcPr>
            <w:tcW w:w="709" w:type="dxa"/>
            <w:shd w:val="clear" w:color="auto" w:fill="FFFFFF"/>
          </w:tcPr>
          <w:p w:rsidR="00D90348" w:rsidRPr="003E0403" w:rsidRDefault="00D90348" w:rsidP="003D2BDB">
            <w:pPr>
              <w:spacing w:line="360" w:lineRule="auto"/>
              <w:rPr>
                <w:sz w:val="28"/>
                <w:szCs w:val="28"/>
              </w:rPr>
            </w:pPr>
            <w:r w:rsidRPr="003E0403">
              <w:rPr>
                <w:sz w:val="28"/>
                <w:szCs w:val="28"/>
              </w:rPr>
              <w:t>18</w:t>
            </w:r>
          </w:p>
        </w:tc>
        <w:tc>
          <w:tcPr>
            <w:tcW w:w="1134"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rFonts w:eastAsia="Calibri"/>
                <w:sz w:val="28"/>
                <w:szCs w:val="28"/>
              </w:rPr>
              <w:t>56,1</w:t>
            </w:r>
          </w:p>
        </w:tc>
        <w:tc>
          <w:tcPr>
            <w:tcW w:w="850"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rFonts w:eastAsia="Calibri"/>
                <w:sz w:val="28"/>
                <w:szCs w:val="28"/>
              </w:rPr>
              <w:t>2,90</w:t>
            </w:r>
          </w:p>
        </w:tc>
        <w:tc>
          <w:tcPr>
            <w:tcW w:w="851"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rFonts w:eastAsia="Calibri"/>
                <w:sz w:val="28"/>
                <w:szCs w:val="28"/>
              </w:rPr>
              <w:t>1,53</w:t>
            </w:r>
          </w:p>
        </w:tc>
        <w:tc>
          <w:tcPr>
            <w:tcW w:w="992"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rFonts w:eastAsia="Calibri"/>
                <w:sz w:val="28"/>
                <w:szCs w:val="28"/>
              </w:rPr>
              <w:t>53,20</w:t>
            </w:r>
          </w:p>
        </w:tc>
        <w:tc>
          <w:tcPr>
            <w:tcW w:w="851"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rFonts w:eastAsia="Calibri"/>
                <w:sz w:val="28"/>
                <w:szCs w:val="28"/>
              </w:rPr>
              <w:t>59,41</w:t>
            </w:r>
          </w:p>
        </w:tc>
        <w:tc>
          <w:tcPr>
            <w:tcW w:w="850"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rFonts w:eastAsia="Calibri"/>
                <w:sz w:val="28"/>
                <w:szCs w:val="28"/>
              </w:rPr>
              <w:t>48,62</w:t>
            </w:r>
          </w:p>
        </w:tc>
        <w:tc>
          <w:tcPr>
            <w:tcW w:w="851" w:type="dxa"/>
            <w:shd w:val="clear" w:color="auto" w:fill="FFFFFF"/>
          </w:tcPr>
          <w:p w:rsidR="00D90348" w:rsidRPr="003E0403" w:rsidRDefault="00D90348" w:rsidP="003D2BDB">
            <w:pPr>
              <w:autoSpaceDE w:val="0"/>
              <w:autoSpaceDN w:val="0"/>
              <w:adjustRightInd w:val="0"/>
              <w:spacing w:line="360" w:lineRule="auto"/>
              <w:jc w:val="center"/>
              <w:rPr>
                <w:sz w:val="28"/>
                <w:szCs w:val="28"/>
              </w:rPr>
            </w:pPr>
            <w:r w:rsidRPr="003E0403">
              <w:rPr>
                <w:sz w:val="28"/>
                <w:szCs w:val="28"/>
              </w:rPr>
              <w:t>71,35</w:t>
            </w:r>
          </w:p>
        </w:tc>
      </w:tr>
      <w:tr w:rsidR="00D90348" w:rsidRPr="00561589" w:rsidTr="003D2BDB">
        <w:trPr>
          <w:cantSplit/>
          <w:trHeight w:hRule="exact" w:val="454"/>
        </w:trPr>
        <w:tc>
          <w:tcPr>
            <w:tcW w:w="1851" w:type="dxa"/>
            <w:vMerge/>
            <w:shd w:val="clear" w:color="auto" w:fill="FFFFFF"/>
            <w:vAlign w:val="center"/>
          </w:tcPr>
          <w:p w:rsidR="00D90348" w:rsidRPr="003E0403"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sz w:val="28"/>
                <w:szCs w:val="28"/>
              </w:rPr>
              <w:t>1</w:t>
            </w:r>
          </w:p>
        </w:tc>
        <w:tc>
          <w:tcPr>
            <w:tcW w:w="709" w:type="dxa"/>
            <w:shd w:val="clear" w:color="auto" w:fill="FFFFFF"/>
          </w:tcPr>
          <w:p w:rsidR="00D90348" w:rsidRPr="003E0403" w:rsidRDefault="00D90348" w:rsidP="003D2BDB">
            <w:pPr>
              <w:spacing w:line="360" w:lineRule="auto"/>
              <w:rPr>
                <w:sz w:val="28"/>
                <w:szCs w:val="28"/>
              </w:rPr>
            </w:pPr>
            <w:r w:rsidRPr="003E0403">
              <w:rPr>
                <w:sz w:val="28"/>
                <w:szCs w:val="28"/>
              </w:rPr>
              <w:t>18</w:t>
            </w:r>
          </w:p>
        </w:tc>
        <w:tc>
          <w:tcPr>
            <w:tcW w:w="1134" w:type="dxa"/>
            <w:shd w:val="clear" w:color="auto" w:fill="FFFFFF"/>
            <w:vAlign w:val="center"/>
          </w:tcPr>
          <w:p w:rsidR="00D90348" w:rsidRPr="003E0403" w:rsidRDefault="00D90348" w:rsidP="003D2BDB">
            <w:pPr>
              <w:jc w:val="center"/>
              <w:rPr>
                <w:sz w:val="28"/>
                <w:szCs w:val="28"/>
              </w:rPr>
            </w:pPr>
            <w:r w:rsidRPr="003E0403">
              <w:rPr>
                <w:sz w:val="28"/>
                <w:szCs w:val="28"/>
              </w:rPr>
              <w:t>31,3***</w:t>
            </w:r>
          </w:p>
        </w:tc>
        <w:tc>
          <w:tcPr>
            <w:tcW w:w="850" w:type="dxa"/>
            <w:shd w:val="clear" w:color="auto" w:fill="FFFFFF"/>
            <w:vAlign w:val="center"/>
          </w:tcPr>
          <w:p w:rsidR="00D90348" w:rsidRPr="003E0403" w:rsidRDefault="00D90348" w:rsidP="003D2BDB">
            <w:pPr>
              <w:autoSpaceDE w:val="0"/>
              <w:autoSpaceDN w:val="0"/>
              <w:adjustRightInd w:val="0"/>
              <w:ind w:right="60"/>
              <w:jc w:val="center"/>
              <w:rPr>
                <w:sz w:val="28"/>
                <w:szCs w:val="28"/>
              </w:rPr>
            </w:pPr>
            <w:r w:rsidRPr="003E0403">
              <w:rPr>
                <w:sz w:val="28"/>
                <w:szCs w:val="28"/>
              </w:rPr>
              <w:t>2,75</w:t>
            </w:r>
          </w:p>
        </w:tc>
        <w:tc>
          <w:tcPr>
            <w:tcW w:w="851" w:type="dxa"/>
            <w:shd w:val="clear" w:color="auto" w:fill="FFFFFF"/>
            <w:vAlign w:val="center"/>
          </w:tcPr>
          <w:p w:rsidR="00D90348" w:rsidRPr="003E0403" w:rsidRDefault="00D90348" w:rsidP="003D2BDB">
            <w:pPr>
              <w:autoSpaceDE w:val="0"/>
              <w:autoSpaceDN w:val="0"/>
              <w:adjustRightInd w:val="0"/>
              <w:ind w:right="60"/>
              <w:jc w:val="center"/>
              <w:rPr>
                <w:sz w:val="28"/>
                <w:szCs w:val="28"/>
              </w:rPr>
            </w:pPr>
            <w:r w:rsidRPr="003E0403">
              <w:rPr>
                <w:sz w:val="28"/>
                <w:szCs w:val="28"/>
              </w:rPr>
              <w:t>0,60</w:t>
            </w:r>
          </w:p>
        </w:tc>
        <w:tc>
          <w:tcPr>
            <w:tcW w:w="992" w:type="dxa"/>
            <w:shd w:val="clear" w:color="auto" w:fill="FFFFFF"/>
            <w:vAlign w:val="center"/>
          </w:tcPr>
          <w:p w:rsidR="00D90348" w:rsidRPr="003E0403" w:rsidRDefault="00D90348" w:rsidP="003D2BDB">
            <w:pPr>
              <w:autoSpaceDE w:val="0"/>
              <w:autoSpaceDN w:val="0"/>
              <w:adjustRightInd w:val="0"/>
              <w:ind w:right="60"/>
              <w:jc w:val="center"/>
              <w:rPr>
                <w:sz w:val="28"/>
                <w:szCs w:val="28"/>
              </w:rPr>
            </w:pPr>
            <w:r w:rsidRPr="003E0403">
              <w:rPr>
                <w:sz w:val="28"/>
                <w:szCs w:val="28"/>
              </w:rPr>
              <w:t>29,18</w:t>
            </w:r>
          </w:p>
        </w:tc>
        <w:tc>
          <w:tcPr>
            <w:tcW w:w="851" w:type="dxa"/>
            <w:shd w:val="clear" w:color="auto" w:fill="FFFFFF"/>
            <w:vAlign w:val="center"/>
          </w:tcPr>
          <w:p w:rsidR="00D90348" w:rsidRPr="003E0403" w:rsidRDefault="00D90348" w:rsidP="003D2BDB">
            <w:pPr>
              <w:autoSpaceDE w:val="0"/>
              <w:autoSpaceDN w:val="0"/>
              <w:adjustRightInd w:val="0"/>
              <w:ind w:right="60"/>
              <w:jc w:val="center"/>
              <w:rPr>
                <w:sz w:val="28"/>
                <w:szCs w:val="28"/>
              </w:rPr>
            </w:pPr>
            <w:r w:rsidRPr="003E0403">
              <w:rPr>
                <w:sz w:val="28"/>
                <w:szCs w:val="28"/>
              </w:rPr>
              <w:t>33,68</w:t>
            </w:r>
          </w:p>
        </w:tc>
        <w:tc>
          <w:tcPr>
            <w:tcW w:w="850" w:type="dxa"/>
            <w:shd w:val="clear" w:color="auto" w:fill="FFFFFF"/>
            <w:vAlign w:val="center"/>
          </w:tcPr>
          <w:p w:rsidR="00D90348" w:rsidRPr="003E0403" w:rsidRDefault="00D90348" w:rsidP="003D2BDB">
            <w:pPr>
              <w:jc w:val="center"/>
              <w:rPr>
                <w:sz w:val="28"/>
                <w:szCs w:val="28"/>
              </w:rPr>
            </w:pPr>
            <w:r w:rsidRPr="003E0403">
              <w:rPr>
                <w:sz w:val="28"/>
                <w:szCs w:val="28"/>
              </w:rPr>
              <w:t>31,3</w:t>
            </w:r>
          </w:p>
        </w:tc>
        <w:tc>
          <w:tcPr>
            <w:tcW w:w="851" w:type="dxa"/>
            <w:shd w:val="clear" w:color="auto" w:fill="FFFFFF"/>
            <w:vAlign w:val="center"/>
          </w:tcPr>
          <w:p w:rsidR="00D90348" w:rsidRPr="003E0403" w:rsidRDefault="00D90348" w:rsidP="003D2BDB">
            <w:pPr>
              <w:autoSpaceDE w:val="0"/>
              <w:autoSpaceDN w:val="0"/>
              <w:adjustRightInd w:val="0"/>
              <w:ind w:right="60"/>
              <w:jc w:val="center"/>
              <w:rPr>
                <w:sz w:val="28"/>
                <w:szCs w:val="28"/>
              </w:rPr>
            </w:pPr>
            <w:r w:rsidRPr="003E0403">
              <w:rPr>
                <w:sz w:val="28"/>
                <w:szCs w:val="28"/>
              </w:rPr>
              <w:t>2,75</w:t>
            </w:r>
          </w:p>
        </w:tc>
      </w:tr>
      <w:tr w:rsidR="00D90348" w:rsidRPr="00561589" w:rsidTr="003D2BDB">
        <w:trPr>
          <w:cantSplit/>
          <w:trHeight w:hRule="exact" w:val="454"/>
        </w:trPr>
        <w:tc>
          <w:tcPr>
            <w:tcW w:w="1851" w:type="dxa"/>
            <w:vMerge/>
            <w:shd w:val="clear" w:color="auto" w:fill="FFFFFF"/>
            <w:vAlign w:val="center"/>
          </w:tcPr>
          <w:p w:rsidR="00D90348" w:rsidRPr="003E0403"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sz w:val="28"/>
                <w:szCs w:val="28"/>
              </w:rPr>
              <w:t>2</w:t>
            </w:r>
          </w:p>
        </w:tc>
        <w:tc>
          <w:tcPr>
            <w:tcW w:w="709" w:type="dxa"/>
            <w:shd w:val="clear" w:color="auto" w:fill="FFFFFF"/>
          </w:tcPr>
          <w:p w:rsidR="00D90348" w:rsidRPr="003E0403" w:rsidRDefault="00D90348" w:rsidP="003D2BDB">
            <w:pPr>
              <w:spacing w:line="360" w:lineRule="auto"/>
              <w:rPr>
                <w:sz w:val="28"/>
                <w:szCs w:val="28"/>
              </w:rPr>
            </w:pPr>
            <w:r w:rsidRPr="003E0403">
              <w:rPr>
                <w:sz w:val="28"/>
                <w:szCs w:val="28"/>
              </w:rPr>
              <w:t>19</w:t>
            </w:r>
          </w:p>
        </w:tc>
        <w:tc>
          <w:tcPr>
            <w:tcW w:w="1134" w:type="dxa"/>
            <w:shd w:val="clear" w:color="auto" w:fill="FFFFFF"/>
          </w:tcPr>
          <w:p w:rsidR="00D90348" w:rsidRPr="003E0403" w:rsidRDefault="00D90348" w:rsidP="003D2BDB">
            <w:pPr>
              <w:jc w:val="center"/>
              <w:rPr>
                <w:bCs/>
                <w:sz w:val="28"/>
                <w:szCs w:val="28"/>
              </w:rPr>
            </w:pPr>
            <w:r w:rsidRPr="003E0403">
              <w:rPr>
                <w:sz w:val="28"/>
                <w:szCs w:val="28"/>
              </w:rPr>
              <w:t>46,7***</w:t>
            </w:r>
          </w:p>
        </w:tc>
        <w:tc>
          <w:tcPr>
            <w:tcW w:w="850"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sz w:val="28"/>
                <w:szCs w:val="28"/>
              </w:rPr>
              <w:t>1,66</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sz w:val="28"/>
                <w:szCs w:val="28"/>
              </w:rPr>
              <w:t>0,99</w:t>
            </w:r>
          </w:p>
        </w:tc>
        <w:tc>
          <w:tcPr>
            <w:tcW w:w="992"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sz w:val="28"/>
                <w:szCs w:val="28"/>
              </w:rPr>
              <w:t>45,98</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sz w:val="28"/>
                <w:szCs w:val="28"/>
              </w:rPr>
              <w:t>47,53</w:t>
            </w:r>
          </w:p>
        </w:tc>
        <w:tc>
          <w:tcPr>
            <w:tcW w:w="850" w:type="dxa"/>
            <w:shd w:val="clear" w:color="auto" w:fill="FFFFFF"/>
          </w:tcPr>
          <w:p w:rsidR="00D90348" w:rsidRPr="003E0403" w:rsidRDefault="00D90348" w:rsidP="003D2BDB">
            <w:pPr>
              <w:jc w:val="center"/>
              <w:rPr>
                <w:bCs/>
                <w:sz w:val="28"/>
                <w:szCs w:val="28"/>
              </w:rPr>
            </w:pPr>
            <w:r w:rsidRPr="003E0403">
              <w:rPr>
                <w:sz w:val="28"/>
                <w:szCs w:val="28"/>
              </w:rPr>
              <w:t>46,7</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sz w:val="28"/>
                <w:szCs w:val="28"/>
              </w:rPr>
              <w:t>1,66</w:t>
            </w:r>
          </w:p>
        </w:tc>
      </w:tr>
      <w:tr w:rsidR="00D90348" w:rsidRPr="00561589" w:rsidTr="003D2BDB">
        <w:trPr>
          <w:cantSplit/>
          <w:trHeight w:hRule="exact" w:val="454"/>
        </w:trPr>
        <w:tc>
          <w:tcPr>
            <w:tcW w:w="1851" w:type="dxa"/>
            <w:vMerge/>
            <w:shd w:val="clear" w:color="auto" w:fill="FFFFFF"/>
            <w:vAlign w:val="center"/>
          </w:tcPr>
          <w:p w:rsidR="00D90348" w:rsidRPr="003E0403"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sz w:val="28"/>
                <w:szCs w:val="28"/>
              </w:rPr>
              <w:t>3</w:t>
            </w:r>
          </w:p>
        </w:tc>
        <w:tc>
          <w:tcPr>
            <w:tcW w:w="709" w:type="dxa"/>
            <w:shd w:val="clear" w:color="auto" w:fill="FFFFFF"/>
          </w:tcPr>
          <w:p w:rsidR="00D90348" w:rsidRPr="003E0403" w:rsidRDefault="00D90348" w:rsidP="003D2BDB">
            <w:pPr>
              <w:spacing w:line="360" w:lineRule="auto"/>
              <w:rPr>
                <w:sz w:val="28"/>
                <w:szCs w:val="28"/>
              </w:rPr>
            </w:pPr>
            <w:r w:rsidRPr="003E0403">
              <w:rPr>
                <w:sz w:val="28"/>
                <w:szCs w:val="28"/>
              </w:rPr>
              <w:t>21</w:t>
            </w:r>
          </w:p>
        </w:tc>
        <w:tc>
          <w:tcPr>
            <w:tcW w:w="1134" w:type="dxa"/>
            <w:shd w:val="clear" w:color="auto" w:fill="FFFFFF"/>
          </w:tcPr>
          <w:p w:rsidR="00D90348" w:rsidRPr="003E0403" w:rsidRDefault="00D90348" w:rsidP="003D2BDB">
            <w:pPr>
              <w:jc w:val="center"/>
              <w:rPr>
                <w:bCs/>
                <w:sz w:val="28"/>
                <w:szCs w:val="28"/>
              </w:rPr>
            </w:pPr>
            <w:r w:rsidRPr="003E0403">
              <w:rPr>
                <w:bCs/>
                <w:sz w:val="28"/>
                <w:szCs w:val="28"/>
              </w:rPr>
              <w:t>50,3*</w:t>
            </w:r>
          </w:p>
        </w:tc>
        <w:tc>
          <w:tcPr>
            <w:tcW w:w="850"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1,83</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0,91</w:t>
            </w:r>
          </w:p>
        </w:tc>
        <w:tc>
          <w:tcPr>
            <w:tcW w:w="992"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49,50</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51,21</w:t>
            </w:r>
          </w:p>
        </w:tc>
        <w:tc>
          <w:tcPr>
            <w:tcW w:w="850" w:type="dxa"/>
            <w:shd w:val="clear" w:color="auto" w:fill="FFFFFF"/>
          </w:tcPr>
          <w:p w:rsidR="00D90348" w:rsidRPr="003E0403" w:rsidRDefault="00D90348" w:rsidP="003D2BDB">
            <w:pPr>
              <w:jc w:val="center"/>
              <w:rPr>
                <w:bCs/>
                <w:sz w:val="28"/>
                <w:szCs w:val="28"/>
              </w:rPr>
            </w:pPr>
            <w:r w:rsidRPr="003E0403">
              <w:rPr>
                <w:bCs/>
                <w:sz w:val="28"/>
                <w:szCs w:val="28"/>
              </w:rPr>
              <w:t>50,3</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1,83</w:t>
            </w:r>
          </w:p>
        </w:tc>
      </w:tr>
      <w:tr w:rsidR="00D90348" w:rsidRPr="00561589" w:rsidTr="003D2BDB">
        <w:trPr>
          <w:cantSplit/>
          <w:trHeight w:hRule="exact" w:val="454"/>
        </w:trPr>
        <w:tc>
          <w:tcPr>
            <w:tcW w:w="1851" w:type="dxa"/>
            <w:vMerge/>
            <w:shd w:val="clear" w:color="auto" w:fill="FFFFFF"/>
            <w:vAlign w:val="center"/>
          </w:tcPr>
          <w:p w:rsidR="00D90348" w:rsidRPr="003E0403" w:rsidRDefault="00D90348" w:rsidP="003D2BDB">
            <w:pPr>
              <w:autoSpaceDE w:val="0"/>
              <w:autoSpaceDN w:val="0"/>
              <w:adjustRightInd w:val="0"/>
              <w:spacing w:line="360" w:lineRule="auto"/>
              <w:jc w:val="center"/>
              <w:rPr>
                <w:rFonts w:eastAsia="Calibri"/>
                <w:sz w:val="28"/>
                <w:szCs w:val="28"/>
              </w:rPr>
            </w:pPr>
          </w:p>
        </w:tc>
        <w:tc>
          <w:tcPr>
            <w:tcW w:w="567" w:type="dxa"/>
            <w:shd w:val="clear" w:color="auto" w:fill="FFFFFF"/>
            <w:vAlign w:val="center"/>
          </w:tcPr>
          <w:p w:rsidR="00D90348" w:rsidRPr="003E0403" w:rsidRDefault="00D90348" w:rsidP="003D2BDB">
            <w:pPr>
              <w:autoSpaceDE w:val="0"/>
              <w:autoSpaceDN w:val="0"/>
              <w:adjustRightInd w:val="0"/>
              <w:spacing w:line="360" w:lineRule="auto"/>
              <w:ind w:right="60"/>
              <w:jc w:val="center"/>
              <w:rPr>
                <w:rFonts w:eastAsia="Calibri"/>
                <w:sz w:val="28"/>
                <w:szCs w:val="28"/>
              </w:rPr>
            </w:pPr>
            <w:r w:rsidRPr="003E0403">
              <w:rPr>
                <w:sz w:val="28"/>
                <w:szCs w:val="28"/>
              </w:rPr>
              <w:t>4</w:t>
            </w:r>
          </w:p>
        </w:tc>
        <w:tc>
          <w:tcPr>
            <w:tcW w:w="709" w:type="dxa"/>
            <w:shd w:val="clear" w:color="auto" w:fill="FFFFFF"/>
          </w:tcPr>
          <w:p w:rsidR="00D90348" w:rsidRPr="003E0403" w:rsidRDefault="00D90348" w:rsidP="003D2BDB">
            <w:pPr>
              <w:spacing w:line="360" w:lineRule="auto"/>
              <w:rPr>
                <w:sz w:val="28"/>
                <w:szCs w:val="28"/>
              </w:rPr>
            </w:pPr>
            <w:r w:rsidRPr="003E0403">
              <w:rPr>
                <w:sz w:val="28"/>
                <w:szCs w:val="28"/>
              </w:rPr>
              <w:t>16</w:t>
            </w:r>
          </w:p>
        </w:tc>
        <w:tc>
          <w:tcPr>
            <w:tcW w:w="1134" w:type="dxa"/>
            <w:shd w:val="clear" w:color="auto" w:fill="FFFFFF"/>
          </w:tcPr>
          <w:p w:rsidR="00D90348" w:rsidRPr="003E0403" w:rsidRDefault="00D90348" w:rsidP="003D2BDB">
            <w:pPr>
              <w:jc w:val="center"/>
              <w:rPr>
                <w:sz w:val="28"/>
                <w:szCs w:val="28"/>
              </w:rPr>
            </w:pPr>
            <w:r w:rsidRPr="003E0403">
              <w:rPr>
                <w:bCs/>
                <w:sz w:val="28"/>
                <w:szCs w:val="28"/>
              </w:rPr>
              <w:t>69,4***</w:t>
            </w:r>
          </w:p>
        </w:tc>
        <w:tc>
          <w:tcPr>
            <w:tcW w:w="850"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2,15</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1,48</w:t>
            </w:r>
          </w:p>
        </w:tc>
        <w:tc>
          <w:tcPr>
            <w:tcW w:w="992"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68,4</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70,43</w:t>
            </w:r>
          </w:p>
        </w:tc>
        <w:tc>
          <w:tcPr>
            <w:tcW w:w="850" w:type="dxa"/>
            <w:shd w:val="clear" w:color="auto" w:fill="FFFFFF"/>
          </w:tcPr>
          <w:p w:rsidR="00D90348" w:rsidRPr="003E0403" w:rsidRDefault="00D90348" w:rsidP="003D2BDB">
            <w:pPr>
              <w:jc w:val="center"/>
              <w:rPr>
                <w:sz w:val="28"/>
                <w:szCs w:val="28"/>
              </w:rPr>
            </w:pPr>
            <w:r w:rsidRPr="003E0403">
              <w:rPr>
                <w:bCs/>
                <w:sz w:val="28"/>
                <w:szCs w:val="28"/>
              </w:rPr>
              <w:t>69,4</w:t>
            </w:r>
          </w:p>
        </w:tc>
        <w:tc>
          <w:tcPr>
            <w:tcW w:w="851" w:type="dxa"/>
            <w:shd w:val="clear" w:color="auto" w:fill="FFFFFF"/>
          </w:tcPr>
          <w:p w:rsidR="00D90348" w:rsidRPr="003E0403" w:rsidRDefault="00D90348" w:rsidP="003D2BDB">
            <w:pPr>
              <w:autoSpaceDE w:val="0"/>
              <w:autoSpaceDN w:val="0"/>
              <w:adjustRightInd w:val="0"/>
              <w:ind w:right="60"/>
              <w:jc w:val="center"/>
              <w:rPr>
                <w:sz w:val="28"/>
                <w:szCs w:val="28"/>
              </w:rPr>
            </w:pPr>
            <w:r w:rsidRPr="003E0403">
              <w:rPr>
                <w:bCs/>
                <w:sz w:val="28"/>
                <w:szCs w:val="28"/>
              </w:rPr>
              <w:t>2,15</w:t>
            </w:r>
          </w:p>
        </w:tc>
      </w:tr>
    </w:tbl>
    <w:p w:rsidR="00D90348" w:rsidRPr="00B72ABD" w:rsidRDefault="00D90348" w:rsidP="00D90348">
      <w:pPr>
        <w:spacing w:line="360" w:lineRule="auto"/>
        <w:rPr>
          <w:rFonts w:ascii="Calibri" w:eastAsia="Calibri" w:hAnsi="Calibri"/>
          <w:sz w:val="28"/>
          <w:szCs w:val="28"/>
          <w:lang w:val="uk-UA" w:eastAsia="en-US"/>
        </w:rPr>
      </w:pPr>
    </w:p>
    <w:p w:rsidR="00FA1727" w:rsidRPr="002B580A" w:rsidRDefault="00FA1727" w:rsidP="00FA1727">
      <w:pPr>
        <w:spacing w:line="360" w:lineRule="auto"/>
        <w:ind w:firstLine="708"/>
        <w:jc w:val="both"/>
        <w:rPr>
          <w:rFonts w:eastAsia="Calibri"/>
          <w:sz w:val="28"/>
          <w:szCs w:val="28"/>
        </w:rPr>
      </w:pPr>
      <w:r w:rsidRPr="002B580A">
        <w:rPr>
          <w:sz w:val="28"/>
          <w:szCs w:val="28"/>
        </w:rPr>
        <w:t xml:space="preserve">У хворих </w:t>
      </w:r>
      <w:r w:rsidRPr="002B580A">
        <w:rPr>
          <w:sz w:val="28"/>
          <w:szCs w:val="28"/>
          <w:lang w:val="uk-UA"/>
        </w:rPr>
        <w:t xml:space="preserve"> </w:t>
      </w:r>
      <w:r w:rsidRPr="002B580A">
        <w:rPr>
          <w:sz w:val="28"/>
          <w:szCs w:val="28"/>
        </w:rPr>
        <w:t>25</w:t>
      </w:r>
      <w:r w:rsidRPr="002B580A">
        <w:rPr>
          <w:sz w:val="28"/>
          <w:szCs w:val="28"/>
          <w:lang w:val="uk-UA"/>
        </w:rPr>
        <w:t>-</w:t>
      </w:r>
      <w:r w:rsidRPr="002B580A">
        <w:rPr>
          <w:sz w:val="28"/>
          <w:szCs w:val="28"/>
        </w:rPr>
        <w:t xml:space="preserve"> 35 років відмічено відсутність статистично значущих змін</w:t>
      </w:r>
      <w:r w:rsidRPr="002B580A">
        <w:rPr>
          <w:sz w:val="28"/>
          <w:szCs w:val="28"/>
          <w:lang w:val="uk-UA"/>
        </w:rPr>
        <w:t xml:space="preserve"> відносно</w:t>
      </w:r>
      <w:r w:rsidRPr="002B580A">
        <w:rPr>
          <w:sz w:val="28"/>
          <w:szCs w:val="28"/>
        </w:rPr>
        <w:t xml:space="preserve"> контрол</w:t>
      </w:r>
      <w:r w:rsidRPr="002B580A">
        <w:rPr>
          <w:sz w:val="28"/>
          <w:szCs w:val="28"/>
          <w:lang w:val="uk-UA"/>
        </w:rPr>
        <w:t>ю</w:t>
      </w:r>
      <w:r w:rsidRPr="002B580A">
        <w:rPr>
          <w:sz w:val="28"/>
          <w:szCs w:val="28"/>
        </w:rPr>
        <w:t>.</w:t>
      </w:r>
      <w:r w:rsidRPr="002B580A">
        <w:rPr>
          <w:sz w:val="28"/>
          <w:szCs w:val="28"/>
          <w:lang w:val="uk-UA"/>
        </w:rPr>
        <w:t xml:space="preserve"> </w:t>
      </w:r>
      <w:r w:rsidRPr="002B580A">
        <w:rPr>
          <w:sz w:val="28"/>
          <w:szCs w:val="28"/>
        </w:rPr>
        <w:t>Активність АСТ зростала у хворих 2-4 підгруп від 35,8±0,78 Од/л до 51,7±1,1 Од/л, відмінність з конролем складала 37,2%, 62,5% та 98,1 % відповідно.</w:t>
      </w:r>
    </w:p>
    <w:p w:rsidR="00FA1727" w:rsidRPr="002A40D7" w:rsidRDefault="00FA1727" w:rsidP="00FA1727">
      <w:pPr>
        <w:spacing w:line="360" w:lineRule="auto"/>
        <w:ind w:firstLine="708"/>
        <w:jc w:val="both"/>
        <w:rPr>
          <w:rFonts w:eastAsia="Calibri"/>
          <w:sz w:val="28"/>
          <w:szCs w:val="28"/>
          <w:lang w:val="uk-UA"/>
        </w:rPr>
      </w:pPr>
      <w:r w:rsidRPr="00EE2AF9">
        <w:rPr>
          <w:rFonts w:eastAsia="Calibri"/>
          <w:sz w:val="28"/>
          <w:szCs w:val="28"/>
          <w:lang w:val="uk-UA"/>
        </w:rPr>
        <w:t>Р</w:t>
      </w:r>
      <w:r w:rsidRPr="002B580A">
        <w:rPr>
          <w:rFonts w:eastAsia="Calibri"/>
          <w:sz w:val="28"/>
          <w:szCs w:val="28"/>
        </w:rPr>
        <w:t>i</w:t>
      </w:r>
      <w:r w:rsidRPr="00EE2AF9">
        <w:rPr>
          <w:rFonts w:eastAsia="Calibri"/>
          <w:sz w:val="28"/>
          <w:szCs w:val="28"/>
          <w:lang w:val="uk-UA"/>
        </w:rPr>
        <w:t xml:space="preserve">вень глюкози у хворих </w:t>
      </w:r>
      <w:r w:rsidRPr="002B580A">
        <w:rPr>
          <w:rFonts w:eastAsia="Calibri"/>
          <w:sz w:val="28"/>
          <w:szCs w:val="28"/>
          <w:lang w:val="uk-UA"/>
        </w:rPr>
        <w:t xml:space="preserve">1 </w:t>
      </w:r>
      <w:r w:rsidRPr="00EE2AF9">
        <w:rPr>
          <w:rFonts w:eastAsia="Calibri"/>
          <w:sz w:val="28"/>
          <w:szCs w:val="28"/>
          <w:lang w:val="uk-UA"/>
        </w:rPr>
        <w:t xml:space="preserve">та </w:t>
      </w:r>
      <w:r w:rsidRPr="002B580A">
        <w:rPr>
          <w:rFonts w:eastAsia="Calibri"/>
          <w:sz w:val="28"/>
          <w:szCs w:val="28"/>
          <w:lang w:val="uk-UA"/>
        </w:rPr>
        <w:t>2</w:t>
      </w:r>
      <w:r w:rsidRPr="00EE2AF9">
        <w:rPr>
          <w:rFonts w:eastAsia="Calibri"/>
          <w:sz w:val="28"/>
          <w:szCs w:val="28"/>
          <w:lang w:val="uk-UA"/>
        </w:rPr>
        <w:t xml:space="preserve"> підгруп</w:t>
      </w:r>
      <w:r w:rsidRPr="002B580A">
        <w:rPr>
          <w:rFonts w:eastAsia="Calibri"/>
          <w:sz w:val="28"/>
          <w:szCs w:val="28"/>
          <w:lang w:val="uk-UA"/>
        </w:rPr>
        <w:t xml:space="preserve"> </w:t>
      </w:r>
      <w:r w:rsidRPr="00EE2AF9">
        <w:rPr>
          <w:rFonts w:eastAsia="Calibri"/>
          <w:sz w:val="28"/>
          <w:szCs w:val="28"/>
          <w:lang w:val="uk-UA"/>
        </w:rPr>
        <w:t xml:space="preserve"> зн</w:t>
      </w:r>
      <w:r w:rsidRPr="002B580A">
        <w:rPr>
          <w:rFonts w:eastAsia="Calibri"/>
          <w:sz w:val="28"/>
          <w:szCs w:val="28"/>
        </w:rPr>
        <w:t>a</w:t>
      </w:r>
      <w:r w:rsidRPr="00EE2AF9">
        <w:rPr>
          <w:rFonts w:eastAsia="Calibri"/>
          <w:sz w:val="28"/>
          <w:szCs w:val="28"/>
          <w:lang w:val="uk-UA"/>
        </w:rPr>
        <w:t>ходився в меж</w:t>
      </w:r>
      <w:r w:rsidRPr="002B580A">
        <w:rPr>
          <w:rFonts w:eastAsia="Calibri"/>
          <w:sz w:val="28"/>
          <w:szCs w:val="28"/>
        </w:rPr>
        <w:t>a</w:t>
      </w:r>
      <w:r w:rsidRPr="00EE2AF9">
        <w:rPr>
          <w:rFonts w:eastAsia="Calibri"/>
          <w:sz w:val="28"/>
          <w:szCs w:val="28"/>
          <w:lang w:val="uk-UA"/>
        </w:rPr>
        <w:t>х ф</w:t>
      </w:r>
      <w:r w:rsidRPr="002B580A">
        <w:rPr>
          <w:rFonts w:eastAsia="Calibri"/>
          <w:sz w:val="28"/>
          <w:szCs w:val="28"/>
        </w:rPr>
        <w:t>i</w:t>
      </w:r>
      <w:r w:rsidRPr="00EE2AF9">
        <w:rPr>
          <w:rFonts w:eastAsia="Calibri"/>
          <w:sz w:val="28"/>
          <w:szCs w:val="28"/>
          <w:lang w:val="uk-UA"/>
        </w:rPr>
        <w:t>з</w:t>
      </w:r>
      <w:r w:rsidRPr="002B580A">
        <w:rPr>
          <w:rFonts w:eastAsia="Calibri"/>
          <w:sz w:val="28"/>
          <w:szCs w:val="28"/>
        </w:rPr>
        <w:t>i</w:t>
      </w:r>
      <w:r w:rsidRPr="00EE2AF9">
        <w:rPr>
          <w:rFonts w:eastAsia="Calibri"/>
          <w:sz w:val="28"/>
          <w:szCs w:val="28"/>
          <w:lang w:val="uk-UA"/>
        </w:rPr>
        <w:t>олог</w:t>
      </w:r>
      <w:r w:rsidRPr="002B580A">
        <w:rPr>
          <w:rFonts w:eastAsia="Calibri"/>
          <w:sz w:val="28"/>
          <w:szCs w:val="28"/>
        </w:rPr>
        <w:t>i</w:t>
      </w:r>
      <w:r w:rsidRPr="00EE2AF9">
        <w:rPr>
          <w:rFonts w:eastAsia="Calibri"/>
          <w:sz w:val="28"/>
          <w:szCs w:val="28"/>
          <w:lang w:val="uk-UA"/>
        </w:rPr>
        <w:t>чних значень, н</w:t>
      </w:r>
      <w:r w:rsidRPr="002B580A">
        <w:rPr>
          <w:rFonts w:eastAsia="Calibri"/>
          <w:sz w:val="28"/>
          <w:szCs w:val="28"/>
        </w:rPr>
        <w:t>a</w:t>
      </w:r>
      <w:r w:rsidRPr="00EE2AF9">
        <w:rPr>
          <w:rFonts w:eastAsia="Calibri"/>
          <w:sz w:val="28"/>
          <w:szCs w:val="28"/>
          <w:lang w:val="uk-UA"/>
        </w:rPr>
        <w:t xml:space="preserve"> р</w:t>
      </w:r>
      <w:r w:rsidRPr="002B580A">
        <w:rPr>
          <w:rFonts w:eastAsia="Calibri"/>
          <w:sz w:val="28"/>
          <w:szCs w:val="28"/>
        </w:rPr>
        <w:t>i</w:t>
      </w:r>
      <w:r w:rsidRPr="00EE2AF9">
        <w:rPr>
          <w:rFonts w:eastAsia="Calibri"/>
          <w:sz w:val="28"/>
          <w:szCs w:val="28"/>
          <w:lang w:val="uk-UA"/>
        </w:rPr>
        <w:t>вн</w:t>
      </w:r>
      <w:r w:rsidRPr="002B580A">
        <w:rPr>
          <w:rFonts w:eastAsia="Calibri"/>
          <w:sz w:val="28"/>
          <w:szCs w:val="28"/>
        </w:rPr>
        <w:t>i</w:t>
      </w:r>
      <w:r w:rsidRPr="00EE2AF9">
        <w:rPr>
          <w:rFonts w:eastAsia="Calibri"/>
          <w:sz w:val="28"/>
          <w:szCs w:val="28"/>
          <w:lang w:val="uk-UA"/>
        </w:rPr>
        <w:t xml:space="preserve"> пок</w:t>
      </w:r>
      <w:r w:rsidRPr="002B580A">
        <w:rPr>
          <w:rFonts w:eastAsia="Calibri"/>
          <w:sz w:val="28"/>
          <w:szCs w:val="28"/>
        </w:rPr>
        <w:t>a</w:t>
      </w:r>
      <w:r w:rsidRPr="00EE2AF9">
        <w:rPr>
          <w:rFonts w:eastAsia="Calibri"/>
          <w:sz w:val="28"/>
          <w:szCs w:val="28"/>
          <w:lang w:val="uk-UA"/>
        </w:rPr>
        <w:t>зник</w:t>
      </w:r>
      <w:r w:rsidRPr="002B580A">
        <w:rPr>
          <w:rFonts w:eastAsia="Calibri"/>
          <w:sz w:val="28"/>
          <w:szCs w:val="28"/>
        </w:rPr>
        <w:t>a</w:t>
      </w:r>
      <w:r w:rsidRPr="00EE2AF9">
        <w:rPr>
          <w:rFonts w:eastAsia="Calibri"/>
          <w:sz w:val="28"/>
          <w:szCs w:val="28"/>
          <w:lang w:val="uk-UA"/>
        </w:rPr>
        <w:t xml:space="preserve"> контрольної групи (4,80±0,29 ммоль/л).</w:t>
      </w:r>
      <w:r w:rsidRPr="00EE2AF9">
        <w:rPr>
          <w:sz w:val="28"/>
          <w:szCs w:val="28"/>
          <w:lang w:val="uk-UA"/>
        </w:rPr>
        <w:t xml:space="preserve"> </w:t>
      </w:r>
      <w:r w:rsidRPr="002A40D7">
        <w:rPr>
          <w:sz w:val="28"/>
          <w:szCs w:val="28"/>
          <w:lang w:val="uk-UA"/>
        </w:rPr>
        <w:t>Зі збільшенням віку хворих відмічене підвищення показника в 3 та 4 підгрупах до 6,26±0,42ммоль/л та 7,71±0,70 ммоль/л. У порівнянні з контролем відмінність була 30,4% (</w:t>
      </w:r>
      <w:r w:rsidRPr="002A40D7">
        <w:rPr>
          <w:rFonts w:eastAsia="Calibri"/>
          <w:sz w:val="28"/>
          <w:szCs w:val="28"/>
          <w:lang w:val="uk-UA"/>
        </w:rPr>
        <w:t xml:space="preserve">р &lt; 0,01) </w:t>
      </w:r>
      <w:r w:rsidRPr="002A40D7">
        <w:rPr>
          <w:sz w:val="28"/>
          <w:szCs w:val="28"/>
          <w:lang w:val="uk-UA"/>
        </w:rPr>
        <w:t xml:space="preserve">та 60,6% </w:t>
      </w:r>
      <w:r w:rsidRPr="002A40D7">
        <w:rPr>
          <w:rFonts w:eastAsia="Calibri"/>
          <w:sz w:val="28"/>
          <w:szCs w:val="28"/>
          <w:lang w:val="uk-UA"/>
        </w:rPr>
        <w:t>(р &lt; 0,001)</w:t>
      </w:r>
      <w:r w:rsidRPr="002A40D7">
        <w:rPr>
          <w:sz w:val="28"/>
          <w:szCs w:val="28"/>
          <w:lang w:val="uk-UA"/>
        </w:rPr>
        <w:t xml:space="preserve"> відповідно, </w:t>
      </w:r>
      <w:r w:rsidRPr="002A40D7">
        <w:rPr>
          <w:rFonts w:eastAsia="Calibri"/>
          <w:sz w:val="28"/>
          <w:szCs w:val="28"/>
          <w:lang w:val="uk-UA"/>
        </w:rPr>
        <w:t xml:space="preserve">що вказує на </w:t>
      </w:r>
      <w:r w:rsidRPr="002A40D7">
        <w:rPr>
          <w:sz w:val="28"/>
          <w:szCs w:val="28"/>
          <w:lang w:val="uk-UA"/>
        </w:rPr>
        <w:t xml:space="preserve">порушення вуглеводного обміну </w:t>
      </w:r>
      <w:r w:rsidRPr="002A40D7">
        <w:rPr>
          <w:rFonts w:eastAsia="Calibri"/>
          <w:sz w:val="28"/>
          <w:szCs w:val="28"/>
          <w:lang w:val="uk-UA"/>
        </w:rPr>
        <w:t xml:space="preserve">[1, </w:t>
      </w:r>
      <w:r w:rsidRPr="002B580A">
        <w:rPr>
          <w:rFonts w:eastAsia="Calibri"/>
          <w:sz w:val="28"/>
          <w:szCs w:val="28"/>
          <w:lang w:val="uk-UA"/>
        </w:rPr>
        <w:t>51</w:t>
      </w:r>
      <w:r w:rsidRPr="002A40D7">
        <w:rPr>
          <w:rFonts w:eastAsia="Calibri"/>
          <w:sz w:val="28"/>
          <w:szCs w:val="28"/>
          <w:lang w:val="uk-UA"/>
        </w:rPr>
        <w:t xml:space="preserve">]. </w:t>
      </w:r>
    </w:p>
    <w:p w:rsidR="00FA1727" w:rsidRPr="002B580A" w:rsidRDefault="00FA1727" w:rsidP="00FA1727">
      <w:pPr>
        <w:spacing w:line="360" w:lineRule="auto"/>
        <w:ind w:firstLine="708"/>
        <w:jc w:val="both"/>
        <w:rPr>
          <w:sz w:val="28"/>
          <w:szCs w:val="28"/>
          <w:lang w:val="uk-UA"/>
        </w:rPr>
      </w:pPr>
      <w:r w:rsidRPr="002B580A">
        <w:rPr>
          <w:sz w:val="28"/>
          <w:szCs w:val="28"/>
        </w:rPr>
        <w:t xml:space="preserve">Активність </w:t>
      </w:r>
      <w:r w:rsidRPr="002B580A">
        <w:rPr>
          <w:bCs/>
          <w:kern w:val="24"/>
          <w:sz w:val="28"/>
          <w:szCs w:val="28"/>
        </w:rPr>
        <w:t xml:space="preserve">α-амілази  у хворих з ПВ змінювалась в межах фізіологічних значень. </w:t>
      </w:r>
      <w:r w:rsidRPr="002B580A">
        <w:rPr>
          <w:sz w:val="28"/>
          <w:szCs w:val="28"/>
          <w:lang w:val="uk-UA"/>
        </w:rPr>
        <w:t>Зaфiксовaно достовiрне</w:t>
      </w:r>
      <w:r w:rsidRPr="002B580A">
        <w:rPr>
          <w:sz w:val="28"/>
          <w:szCs w:val="28"/>
        </w:rPr>
        <w:t xml:space="preserve"> зниження показника відносно контролю у хворих від 25 до 55 років на 44,2% </w:t>
      </w:r>
      <w:r w:rsidRPr="002B580A">
        <w:rPr>
          <w:sz w:val="28"/>
          <w:szCs w:val="28"/>
          <w:lang w:val="uk-UA"/>
        </w:rPr>
        <w:t>(р&lt;0,0</w:t>
      </w:r>
      <w:r w:rsidRPr="002B580A">
        <w:rPr>
          <w:sz w:val="28"/>
          <w:szCs w:val="28"/>
        </w:rPr>
        <w:t>0</w:t>
      </w:r>
      <w:r w:rsidRPr="002B580A">
        <w:rPr>
          <w:sz w:val="28"/>
          <w:szCs w:val="28"/>
          <w:lang w:val="uk-UA"/>
        </w:rPr>
        <w:t>1)</w:t>
      </w:r>
      <w:r w:rsidRPr="002B580A">
        <w:rPr>
          <w:sz w:val="28"/>
          <w:szCs w:val="28"/>
        </w:rPr>
        <w:t xml:space="preserve">, 16,8% </w:t>
      </w:r>
      <w:r w:rsidRPr="002B580A">
        <w:rPr>
          <w:sz w:val="28"/>
          <w:szCs w:val="28"/>
          <w:lang w:val="uk-UA"/>
        </w:rPr>
        <w:t>(р&lt;0,0</w:t>
      </w:r>
      <w:r w:rsidRPr="002B580A">
        <w:rPr>
          <w:sz w:val="28"/>
          <w:szCs w:val="28"/>
        </w:rPr>
        <w:t>0</w:t>
      </w:r>
      <w:r w:rsidRPr="002B580A">
        <w:rPr>
          <w:sz w:val="28"/>
          <w:szCs w:val="28"/>
          <w:lang w:val="uk-UA"/>
        </w:rPr>
        <w:t>1)</w:t>
      </w:r>
      <w:r w:rsidRPr="002B580A">
        <w:rPr>
          <w:sz w:val="28"/>
          <w:szCs w:val="28"/>
        </w:rPr>
        <w:t xml:space="preserve"> та 10,3% </w:t>
      </w:r>
      <w:r w:rsidRPr="002B580A">
        <w:rPr>
          <w:sz w:val="28"/>
          <w:szCs w:val="28"/>
          <w:lang w:val="uk-UA"/>
        </w:rPr>
        <w:t>(р&lt;0,0</w:t>
      </w:r>
      <w:r w:rsidRPr="002B580A">
        <w:rPr>
          <w:sz w:val="28"/>
          <w:szCs w:val="28"/>
        </w:rPr>
        <w:t>5</w:t>
      </w:r>
      <w:r w:rsidRPr="002B580A">
        <w:rPr>
          <w:sz w:val="28"/>
          <w:szCs w:val="28"/>
          <w:lang w:val="uk-UA"/>
        </w:rPr>
        <w:t>)</w:t>
      </w:r>
      <w:r w:rsidRPr="002B580A">
        <w:rPr>
          <w:sz w:val="28"/>
          <w:szCs w:val="28"/>
        </w:rPr>
        <w:t xml:space="preserve"> відповідно.</w:t>
      </w:r>
      <w:r w:rsidRPr="002B580A">
        <w:rPr>
          <w:sz w:val="28"/>
          <w:szCs w:val="28"/>
          <w:lang w:val="uk-UA"/>
        </w:rPr>
        <w:t xml:space="preserve"> У хвор</w:t>
      </w:r>
      <w:r>
        <w:rPr>
          <w:sz w:val="28"/>
          <w:szCs w:val="28"/>
          <w:lang w:val="uk-UA"/>
        </w:rPr>
        <w:t>их від 56 до 65 років, ймовірно</w:t>
      </w:r>
      <w:r w:rsidRPr="002B580A">
        <w:rPr>
          <w:sz w:val="28"/>
          <w:szCs w:val="28"/>
          <w:lang w:val="uk-UA"/>
        </w:rPr>
        <w:t xml:space="preserve"> внаслідок залучення до виразкового процесу протоків підшлункової залози, відбувалось підвищення активності до 69,4±1,48 Од/л, відмінність</w:t>
      </w:r>
      <w:r>
        <w:rPr>
          <w:sz w:val="28"/>
          <w:szCs w:val="28"/>
          <w:lang w:val="uk-UA"/>
        </w:rPr>
        <w:t xml:space="preserve"> з контролем</w:t>
      </w:r>
      <w:r w:rsidRPr="002B580A">
        <w:rPr>
          <w:sz w:val="28"/>
          <w:szCs w:val="28"/>
          <w:lang w:val="uk-UA"/>
        </w:rPr>
        <w:t xml:space="preserve"> виявилась статистично значущою і дорівнювала 39,9%. </w:t>
      </w:r>
    </w:p>
    <w:p w:rsidR="00FA1727" w:rsidRDefault="00FA1727" w:rsidP="00FA1727">
      <w:pPr>
        <w:spacing w:line="360" w:lineRule="auto"/>
        <w:rPr>
          <w:rFonts w:eastAsia="Calibri"/>
          <w:sz w:val="28"/>
          <w:szCs w:val="28"/>
          <w:lang w:val="uk-UA" w:eastAsia="en-US"/>
        </w:rPr>
      </w:pPr>
    </w:p>
    <w:p w:rsidR="00FA1727" w:rsidRDefault="00FA1727" w:rsidP="00FA1727">
      <w:pPr>
        <w:spacing w:line="360" w:lineRule="auto"/>
        <w:rPr>
          <w:rFonts w:eastAsia="Calibri"/>
          <w:sz w:val="28"/>
          <w:szCs w:val="28"/>
          <w:lang w:val="uk-UA" w:eastAsia="en-US"/>
        </w:rPr>
      </w:pPr>
    </w:p>
    <w:p w:rsidR="00D90348" w:rsidRDefault="00D90348" w:rsidP="00D90348">
      <w:pPr>
        <w:spacing w:line="360" w:lineRule="auto"/>
        <w:rPr>
          <w:rFonts w:eastAsia="Calibri"/>
          <w:sz w:val="28"/>
          <w:szCs w:val="28"/>
          <w:lang w:val="uk-UA" w:eastAsia="en-US"/>
        </w:rPr>
      </w:pPr>
    </w:p>
    <w:p w:rsidR="002B580A" w:rsidRPr="002B580A" w:rsidRDefault="002B580A" w:rsidP="00D90348">
      <w:pPr>
        <w:spacing w:line="360" w:lineRule="auto"/>
        <w:rPr>
          <w:rFonts w:eastAsia="Calibri"/>
          <w:sz w:val="28"/>
          <w:szCs w:val="28"/>
          <w:lang w:val="uk-UA" w:eastAsia="en-US"/>
        </w:rPr>
      </w:pPr>
    </w:p>
    <w:p w:rsidR="00D90348" w:rsidRDefault="00D90348" w:rsidP="002B580A">
      <w:pPr>
        <w:spacing w:line="360" w:lineRule="auto"/>
        <w:jc w:val="both"/>
        <w:rPr>
          <w:rFonts w:ascii="Calibri" w:eastAsia="Calibri" w:hAnsi="Calibri"/>
          <w:sz w:val="28"/>
          <w:szCs w:val="28"/>
          <w:lang w:val="uk-UA" w:eastAsia="en-US"/>
        </w:rPr>
      </w:pPr>
      <w:r>
        <w:rPr>
          <w:sz w:val="28"/>
          <w:szCs w:val="28"/>
          <w:lang w:val="uk-UA"/>
        </w:rPr>
        <w:tab/>
      </w:r>
      <w:r w:rsidR="002B580A">
        <w:rPr>
          <w:sz w:val="28"/>
          <w:szCs w:val="28"/>
          <w:lang w:val="uk-UA"/>
        </w:rPr>
        <w:t>3.4 Аналіз змін</w:t>
      </w:r>
      <w:r w:rsidR="002B580A" w:rsidRPr="002B580A">
        <w:rPr>
          <w:sz w:val="28"/>
          <w:szCs w:val="28"/>
          <w:lang w:val="uk-UA"/>
        </w:rPr>
        <w:t xml:space="preserve"> загально-клінічних та біохімічних показників крові при гострих захворюваннях черевної порожнини в залежності від віку</w:t>
      </w:r>
    </w:p>
    <w:p w:rsidR="00D90348" w:rsidRDefault="00D90348" w:rsidP="00D90348">
      <w:pPr>
        <w:tabs>
          <w:tab w:val="left" w:pos="720"/>
        </w:tabs>
        <w:spacing w:line="360" w:lineRule="auto"/>
        <w:jc w:val="both"/>
        <w:rPr>
          <w:rFonts w:ascii="Calibri" w:eastAsia="Calibri" w:hAnsi="Calibri"/>
          <w:sz w:val="28"/>
          <w:szCs w:val="28"/>
          <w:lang w:val="uk-UA" w:eastAsia="en-US"/>
        </w:rPr>
      </w:pPr>
    </w:p>
    <w:p w:rsidR="00FA1727" w:rsidRDefault="00FA1727" w:rsidP="00D90348">
      <w:pPr>
        <w:tabs>
          <w:tab w:val="left" w:pos="720"/>
        </w:tabs>
        <w:spacing w:line="360" w:lineRule="auto"/>
        <w:jc w:val="both"/>
        <w:rPr>
          <w:rFonts w:ascii="Calibri" w:eastAsia="Calibri" w:hAnsi="Calibri"/>
          <w:sz w:val="28"/>
          <w:szCs w:val="28"/>
          <w:lang w:val="uk-UA" w:eastAsia="en-US"/>
        </w:rPr>
      </w:pPr>
    </w:p>
    <w:p w:rsidR="00FA1727" w:rsidRDefault="00FA1727" w:rsidP="00FA1727">
      <w:pPr>
        <w:spacing w:line="360" w:lineRule="auto"/>
        <w:ind w:firstLine="708"/>
        <w:jc w:val="both"/>
        <w:rPr>
          <w:rFonts w:eastAsia="Calibri"/>
          <w:sz w:val="28"/>
          <w:szCs w:val="28"/>
          <w:lang w:val="uk-UA" w:eastAsia="en-US"/>
        </w:rPr>
      </w:pPr>
      <w:r w:rsidRPr="00B72ABD">
        <w:rPr>
          <w:rFonts w:eastAsia="Calibri"/>
          <w:sz w:val="28"/>
          <w:szCs w:val="28"/>
          <w:lang w:val="uk-UA" w:eastAsia="en-US"/>
        </w:rPr>
        <w:t xml:space="preserve">При порівнянні вивчених загально-клінічних показників </w:t>
      </w:r>
      <w:r>
        <w:rPr>
          <w:rFonts w:eastAsia="Calibri"/>
          <w:sz w:val="28"/>
          <w:szCs w:val="28"/>
          <w:lang w:val="uk-UA" w:eastAsia="en-US"/>
        </w:rPr>
        <w:t xml:space="preserve">хворих з гострим апендицитом, гострим холециститом, перфоративною виразкою </w:t>
      </w:r>
      <w:r w:rsidRPr="00B17EDC">
        <w:rPr>
          <w:rFonts w:eastAsia="Calibri"/>
          <w:sz w:val="28"/>
          <w:szCs w:val="28"/>
          <w:lang w:val="uk-UA" w:eastAsia="en-US"/>
        </w:rPr>
        <w:t>у хворих від 25 до 65 років</w:t>
      </w:r>
      <w:r>
        <w:rPr>
          <w:rFonts w:eastAsia="Calibri"/>
          <w:sz w:val="28"/>
          <w:szCs w:val="28"/>
          <w:lang w:val="uk-UA" w:eastAsia="en-US"/>
        </w:rPr>
        <w:t xml:space="preserve">, які </w:t>
      </w:r>
      <w:r w:rsidRPr="002B580A">
        <w:rPr>
          <w:rFonts w:eastAsia="Calibri"/>
          <w:sz w:val="28"/>
          <w:szCs w:val="28"/>
          <w:lang w:val="uk-UA" w:eastAsia="en-US"/>
        </w:rPr>
        <w:t>представлені у таблиц</w:t>
      </w:r>
      <w:r w:rsidR="001B19AD">
        <w:rPr>
          <w:rFonts w:eastAsia="Calibri"/>
          <w:sz w:val="28"/>
          <w:szCs w:val="28"/>
          <w:lang w:val="uk-UA" w:eastAsia="en-US"/>
        </w:rPr>
        <w:t>і</w:t>
      </w:r>
      <w:r w:rsidRPr="002B580A">
        <w:rPr>
          <w:rFonts w:eastAsia="Calibri"/>
          <w:sz w:val="28"/>
          <w:szCs w:val="28"/>
          <w:lang w:val="uk-UA" w:eastAsia="en-US"/>
        </w:rPr>
        <w:t xml:space="preserve"> 3.7</w:t>
      </w:r>
      <w:r>
        <w:rPr>
          <w:rFonts w:eastAsia="Calibri"/>
          <w:sz w:val="28"/>
          <w:szCs w:val="28"/>
          <w:lang w:val="uk-UA" w:eastAsia="en-US"/>
        </w:rPr>
        <w:t xml:space="preserve"> та </w:t>
      </w:r>
      <w:r w:rsidR="001B19AD">
        <w:rPr>
          <w:rFonts w:eastAsia="Calibri"/>
          <w:sz w:val="28"/>
          <w:szCs w:val="28"/>
          <w:lang w:val="uk-UA" w:eastAsia="en-US"/>
        </w:rPr>
        <w:t>додатках А-Л</w:t>
      </w:r>
      <w:r>
        <w:rPr>
          <w:rFonts w:eastAsia="Calibri"/>
          <w:sz w:val="28"/>
          <w:szCs w:val="28"/>
          <w:lang w:val="uk-UA" w:eastAsia="en-US"/>
        </w:rPr>
        <w:t xml:space="preserve">, </w:t>
      </w:r>
      <w:r w:rsidRPr="00B72ABD">
        <w:rPr>
          <w:rFonts w:eastAsia="Calibri"/>
          <w:sz w:val="28"/>
          <w:szCs w:val="28"/>
          <w:lang w:val="uk-UA" w:eastAsia="en-US"/>
        </w:rPr>
        <w:t>були з’ясова</w:t>
      </w:r>
      <w:r>
        <w:rPr>
          <w:rFonts w:eastAsia="Calibri"/>
          <w:sz w:val="28"/>
          <w:szCs w:val="28"/>
          <w:lang w:val="uk-UA" w:eastAsia="en-US"/>
        </w:rPr>
        <w:t>ні деякі особливості їх вмісту.</w:t>
      </w:r>
    </w:p>
    <w:p w:rsidR="00FA1727" w:rsidRPr="006B28D7" w:rsidRDefault="00FA1727" w:rsidP="00FA1727">
      <w:pPr>
        <w:spacing w:line="360" w:lineRule="auto"/>
        <w:ind w:firstLine="708"/>
        <w:jc w:val="both"/>
        <w:rPr>
          <w:rFonts w:eastAsia="Calibri"/>
          <w:sz w:val="28"/>
          <w:szCs w:val="28"/>
          <w:lang w:val="uk-UA" w:eastAsia="en-US"/>
        </w:rPr>
      </w:pPr>
      <w:r w:rsidRPr="00B72ABD">
        <w:rPr>
          <w:rFonts w:eastAsia="Calibri"/>
          <w:sz w:val="28"/>
          <w:szCs w:val="28"/>
          <w:lang w:val="uk-UA" w:eastAsia="en-US"/>
        </w:rPr>
        <w:t xml:space="preserve">Концентрація гемоглобіну </w:t>
      </w:r>
      <w:r>
        <w:rPr>
          <w:rFonts w:eastAsia="Calibri"/>
          <w:sz w:val="28"/>
          <w:szCs w:val="28"/>
          <w:lang w:val="uk-UA" w:eastAsia="en-US"/>
        </w:rPr>
        <w:t xml:space="preserve">у осіб віком від 25 до 35 років, хворих на ГА </w:t>
      </w:r>
      <w:r w:rsidRPr="00B72ABD">
        <w:rPr>
          <w:rFonts w:eastAsia="Calibri"/>
          <w:sz w:val="28"/>
          <w:szCs w:val="28"/>
          <w:lang w:val="uk-UA" w:eastAsia="en-US"/>
        </w:rPr>
        <w:t xml:space="preserve">перевищувала показник </w:t>
      </w:r>
      <w:r>
        <w:rPr>
          <w:rFonts w:eastAsia="Calibri"/>
          <w:sz w:val="28"/>
          <w:szCs w:val="28"/>
          <w:lang w:val="uk-UA" w:eastAsia="en-US"/>
        </w:rPr>
        <w:t>при</w:t>
      </w:r>
      <w:r w:rsidRPr="00B72ABD">
        <w:rPr>
          <w:rFonts w:eastAsia="Calibri"/>
          <w:sz w:val="28"/>
          <w:szCs w:val="28"/>
          <w:lang w:val="uk-UA" w:eastAsia="en-US"/>
        </w:rPr>
        <w:t xml:space="preserve"> </w:t>
      </w:r>
      <w:r>
        <w:rPr>
          <w:rFonts w:eastAsia="Calibri"/>
          <w:sz w:val="28"/>
          <w:szCs w:val="28"/>
          <w:lang w:val="uk-UA" w:eastAsia="en-US"/>
        </w:rPr>
        <w:t xml:space="preserve">ГХ та ПВ (ІІ та ІІІ групи) </w:t>
      </w:r>
      <w:r w:rsidRPr="00B72ABD">
        <w:rPr>
          <w:rFonts w:eastAsia="Calibri"/>
          <w:sz w:val="28"/>
          <w:szCs w:val="28"/>
          <w:lang w:val="uk-UA" w:eastAsia="en-US"/>
        </w:rPr>
        <w:t xml:space="preserve">на </w:t>
      </w:r>
      <w:r>
        <w:rPr>
          <w:rFonts w:eastAsia="Calibri"/>
          <w:sz w:val="28"/>
          <w:szCs w:val="28"/>
          <w:lang w:val="uk-UA" w:eastAsia="en-US"/>
        </w:rPr>
        <w:t>7,1</w:t>
      </w:r>
      <w:r w:rsidRPr="00B72ABD">
        <w:rPr>
          <w:rFonts w:eastAsia="Calibri"/>
          <w:sz w:val="28"/>
          <w:szCs w:val="28"/>
          <w:lang w:val="uk-UA" w:eastAsia="en-US"/>
        </w:rPr>
        <w:t>% та 11,1% відповідно (р</w:t>
      </w:r>
      <w:r>
        <w:rPr>
          <w:rFonts w:eastAsia="Calibri"/>
          <w:sz w:val="28"/>
          <w:szCs w:val="28"/>
          <w:lang w:val="uk-UA" w:eastAsia="en-US"/>
        </w:rPr>
        <w:t xml:space="preserve"> </w:t>
      </w:r>
      <w:r w:rsidRPr="00B72ABD">
        <w:rPr>
          <w:rFonts w:eastAsia="Calibri"/>
          <w:sz w:val="28"/>
          <w:szCs w:val="28"/>
          <w:lang w:val="uk-UA" w:eastAsia="en-US"/>
        </w:rPr>
        <w:t>&lt;</w:t>
      </w:r>
      <w:r>
        <w:rPr>
          <w:rFonts w:eastAsia="Calibri"/>
          <w:sz w:val="28"/>
          <w:szCs w:val="28"/>
          <w:lang w:val="uk-UA" w:eastAsia="en-US"/>
        </w:rPr>
        <w:t xml:space="preserve"> 0,05), що, </w:t>
      </w:r>
      <w:r w:rsidRPr="00B72ABD">
        <w:rPr>
          <w:rFonts w:eastAsia="Calibri"/>
          <w:sz w:val="28"/>
          <w:szCs w:val="28"/>
          <w:lang w:val="uk-UA" w:eastAsia="en-US"/>
        </w:rPr>
        <w:t>на нашу думку</w:t>
      </w:r>
      <w:r>
        <w:rPr>
          <w:rFonts w:eastAsia="Calibri"/>
          <w:sz w:val="28"/>
          <w:szCs w:val="28"/>
          <w:lang w:val="uk-UA" w:eastAsia="en-US"/>
        </w:rPr>
        <w:t>,</w:t>
      </w:r>
      <w:r w:rsidRPr="00B72ABD">
        <w:rPr>
          <w:rFonts w:eastAsia="Calibri"/>
          <w:sz w:val="28"/>
          <w:szCs w:val="28"/>
          <w:lang w:val="uk-UA" w:eastAsia="en-US"/>
        </w:rPr>
        <w:t xml:space="preserve"> є наслідком значної інтоксикації </w:t>
      </w:r>
      <w:r>
        <w:rPr>
          <w:rFonts w:eastAsia="Calibri"/>
          <w:sz w:val="28"/>
          <w:szCs w:val="28"/>
          <w:lang w:val="uk-UA" w:eastAsia="en-US"/>
        </w:rPr>
        <w:t xml:space="preserve"> при стрімкому розвитку запального процесу у ЧВ. У хворих </w:t>
      </w:r>
      <w:r w:rsidRPr="006B28D7">
        <w:rPr>
          <w:rFonts w:eastAsia="Calibri"/>
          <w:sz w:val="28"/>
          <w:szCs w:val="28"/>
          <w:lang w:val="uk-UA" w:eastAsia="en-US"/>
        </w:rPr>
        <w:t xml:space="preserve">віком 36-45 років з ПВ відмічено </w:t>
      </w:r>
      <w:r w:rsidRPr="002E25F2">
        <w:rPr>
          <w:rFonts w:eastAsia="Calibri"/>
          <w:sz w:val="28"/>
          <w:szCs w:val="28"/>
          <w:lang w:val="uk-UA" w:eastAsia="en-US"/>
        </w:rPr>
        <w:t>достовірне зниження гемоглобіну порівняно з хвори</w:t>
      </w:r>
      <w:r>
        <w:rPr>
          <w:rFonts w:eastAsia="Calibri"/>
          <w:sz w:val="28"/>
          <w:szCs w:val="28"/>
          <w:lang w:val="uk-UA" w:eastAsia="en-US"/>
        </w:rPr>
        <w:t>ми</w:t>
      </w:r>
      <w:r w:rsidRPr="002E25F2">
        <w:rPr>
          <w:rFonts w:eastAsia="Calibri"/>
          <w:sz w:val="28"/>
          <w:szCs w:val="28"/>
          <w:lang w:val="uk-UA" w:eastAsia="en-US"/>
        </w:rPr>
        <w:t xml:space="preserve"> на ГА та ГХ на 15,1% та 13,8% відповідно, </w:t>
      </w:r>
      <w:r>
        <w:rPr>
          <w:rFonts w:eastAsia="Calibri"/>
          <w:sz w:val="28"/>
          <w:szCs w:val="28"/>
          <w:lang w:val="uk-UA" w:eastAsia="en-US"/>
        </w:rPr>
        <w:t>й</w:t>
      </w:r>
      <w:r w:rsidRPr="002E25F2">
        <w:rPr>
          <w:rFonts w:eastAsia="Calibri"/>
          <w:sz w:val="28"/>
          <w:szCs w:val="28"/>
          <w:lang w:val="uk-UA" w:eastAsia="en-US"/>
        </w:rPr>
        <w:t>мовірно, пов’язан</w:t>
      </w:r>
      <w:r>
        <w:rPr>
          <w:rFonts w:eastAsia="Calibri"/>
          <w:sz w:val="28"/>
          <w:szCs w:val="28"/>
          <w:lang w:val="uk-UA" w:eastAsia="en-US"/>
        </w:rPr>
        <w:t>е</w:t>
      </w:r>
      <w:r w:rsidRPr="002E25F2">
        <w:rPr>
          <w:rFonts w:eastAsia="Calibri"/>
          <w:sz w:val="28"/>
          <w:szCs w:val="28"/>
          <w:lang w:val="uk-UA" w:eastAsia="en-US"/>
        </w:rPr>
        <w:t xml:space="preserve"> зі ступенем та тривалістю крововтрати при порушенні цілісності шлунка або дванадцятипалої кишки [</w:t>
      </w:r>
      <w:r>
        <w:rPr>
          <w:rFonts w:eastAsia="Calibri"/>
          <w:sz w:val="28"/>
          <w:szCs w:val="28"/>
          <w:lang w:val="uk-UA" w:eastAsia="en-US"/>
        </w:rPr>
        <w:t>9, 11</w:t>
      </w:r>
      <w:r w:rsidRPr="002E25F2">
        <w:rPr>
          <w:rFonts w:eastAsia="Calibri"/>
          <w:sz w:val="28"/>
          <w:szCs w:val="28"/>
          <w:lang w:val="uk-UA" w:eastAsia="en-US"/>
        </w:rPr>
        <w:t>]. Аналогічна ситуація спостерігалась у хворих віком 46-55 років. Різниця показників між групами з ГА та ГХ також була суттєвою і складала 8,5% та 7,2% відповідно. У</w:t>
      </w:r>
      <w:r w:rsidRPr="006B28D7">
        <w:rPr>
          <w:rFonts w:eastAsia="Calibri"/>
          <w:sz w:val="28"/>
          <w:szCs w:val="28"/>
          <w:lang w:val="uk-UA" w:eastAsia="en-US"/>
        </w:rPr>
        <w:t xml:space="preserve"> хворих віком 56-65 років встановлено відсутність </w:t>
      </w:r>
      <w:r>
        <w:rPr>
          <w:rFonts w:eastAsia="Calibri"/>
          <w:sz w:val="28"/>
          <w:szCs w:val="28"/>
          <w:lang w:val="uk-UA" w:eastAsia="en-US"/>
        </w:rPr>
        <w:t>змін</w:t>
      </w:r>
      <w:r w:rsidRPr="006B28D7">
        <w:rPr>
          <w:rFonts w:eastAsia="Calibri"/>
          <w:sz w:val="28"/>
          <w:szCs w:val="28"/>
          <w:lang w:val="uk-UA" w:eastAsia="en-US"/>
        </w:rPr>
        <w:t>.</w:t>
      </w:r>
      <w:r w:rsidRPr="006B28D7">
        <w:rPr>
          <w:rFonts w:eastAsia="Calibri"/>
          <w:sz w:val="28"/>
          <w:szCs w:val="28"/>
          <w:highlight w:val="yellow"/>
          <w:lang w:val="uk-UA" w:eastAsia="en-US"/>
        </w:rPr>
        <w:t xml:space="preserve"> </w:t>
      </w:r>
      <w:r w:rsidRPr="006B28D7">
        <w:rPr>
          <w:rFonts w:eastAsia="Calibri"/>
          <w:sz w:val="28"/>
          <w:szCs w:val="28"/>
          <w:lang w:val="uk-UA" w:eastAsia="en-US"/>
        </w:rPr>
        <w:t xml:space="preserve"> </w:t>
      </w:r>
    </w:p>
    <w:p w:rsidR="00FA1727" w:rsidRPr="00FA1727" w:rsidRDefault="00FA1727" w:rsidP="00FA1727">
      <w:pPr>
        <w:spacing w:line="360" w:lineRule="auto"/>
        <w:ind w:firstLine="708"/>
        <w:jc w:val="both"/>
        <w:rPr>
          <w:rFonts w:eastAsia="Calibri"/>
          <w:sz w:val="28"/>
          <w:szCs w:val="28"/>
          <w:highlight w:val="yellow"/>
          <w:lang w:val="uk-UA" w:eastAsia="en-US"/>
        </w:rPr>
      </w:pPr>
      <w:r w:rsidRPr="006B28D7">
        <w:rPr>
          <w:sz w:val="28"/>
          <w:szCs w:val="28"/>
          <w:lang w:val="uk-UA"/>
        </w:rPr>
        <w:t>Рівень лейкоцитів у пацієнтів 25 до 55 років</w:t>
      </w:r>
      <w:r>
        <w:rPr>
          <w:sz w:val="28"/>
          <w:szCs w:val="28"/>
          <w:lang w:val="uk-UA"/>
        </w:rPr>
        <w:t>,</w:t>
      </w:r>
      <w:r w:rsidRPr="006B28D7">
        <w:rPr>
          <w:sz w:val="28"/>
          <w:szCs w:val="28"/>
          <w:lang w:val="uk-UA"/>
        </w:rPr>
        <w:t xml:space="preserve"> при порівнянні між групами з різними</w:t>
      </w:r>
      <w:r>
        <w:rPr>
          <w:sz w:val="28"/>
          <w:szCs w:val="28"/>
          <w:lang w:val="uk-UA"/>
        </w:rPr>
        <w:t xml:space="preserve"> нозологічними формами гост</w:t>
      </w:r>
      <w:r w:rsidRPr="006B28D7">
        <w:rPr>
          <w:sz w:val="28"/>
          <w:szCs w:val="28"/>
          <w:lang w:val="uk-UA"/>
        </w:rPr>
        <w:t>р</w:t>
      </w:r>
      <w:r>
        <w:rPr>
          <w:sz w:val="28"/>
          <w:szCs w:val="28"/>
          <w:lang w:val="uk-UA"/>
        </w:rPr>
        <w:t>о</w:t>
      </w:r>
      <w:r w:rsidRPr="006B28D7">
        <w:rPr>
          <w:sz w:val="28"/>
          <w:szCs w:val="28"/>
          <w:lang w:val="uk-UA"/>
        </w:rPr>
        <w:t xml:space="preserve">ї патології </w:t>
      </w:r>
      <w:r>
        <w:rPr>
          <w:sz w:val="28"/>
          <w:szCs w:val="28"/>
          <w:lang w:val="uk-UA"/>
        </w:rPr>
        <w:t>ЧП,</w:t>
      </w:r>
      <w:r w:rsidRPr="006B28D7">
        <w:rPr>
          <w:sz w:val="28"/>
          <w:szCs w:val="28"/>
          <w:lang w:val="uk-UA"/>
        </w:rPr>
        <w:t xml:space="preserve"> достовірн</w:t>
      </w:r>
      <w:r>
        <w:rPr>
          <w:sz w:val="28"/>
          <w:szCs w:val="28"/>
          <w:lang w:val="uk-UA"/>
        </w:rPr>
        <w:t>о</w:t>
      </w:r>
      <w:r w:rsidRPr="006B28D7">
        <w:rPr>
          <w:sz w:val="28"/>
          <w:szCs w:val="28"/>
          <w:lang w:val="uk-UA"/>
        </w:rPr>
        <w:t xml:space="preserve"> підвищ</w:t>
      </w:r>
      <w:r>
        <w:rPr>
          <w:sz w:val="28"/>
          <w:szCs w:val="28"/>
          <w:lang w:val="uk-UA"/>
        </w:rPr>
        <w:t>увався</w:t>
      </w:r>
      <w:r w:rsidRPr="006B28D7">
        <w:rPr>
          <w:sz w:val="28"/>
          <w:szCs w:val="28"/>
          <w:lang w:val="uk-UA"/>
        </w:rPr>
        <w:t xml:space="preserve"> при ГА порівняно з хворими на ГХ та </w:t>
      </w:r>
      <w:r>
        <w:rPr>
          <w:sz w:val="28"/>
          <w:szCs w:val="28"/>
          <w:lang w:val="uk-UA"/>
        </w:rPr>
        <w:t>ПВ</w:t>
      </w:r>
      <w:r w:rsidRPr="006B28D7">
        <w:rPr>
          <w:sz w:val="28"/>
          <w:szCs w:val="28"/>
          <w:lang w:val="uk-UA"/>
        </w:rPr>
        <w:t>.</w:t>
      </w:r>
      <w:r>
        <w:rPr>
          <w:rFonts w:eastAsia="Calibri"/>
          <w:sz w:val="28"/>
          <w:szCs w:val="28"/>
          <w:lang w:val="uk-UA" w:eastAsia="en-US"/>
        </w:rPr>
        <w:t xml:space="preserve"> </w:t>
      </w:r>
      <w:r w:rsidRPr="006B28D7">
        <w:rPr>
          <w:sz w:val="28"/>
          <w:szCs w:val="28"/>
          <w:lang w:val="uk-UA"/>
        </w:rPr>
        <w:t>У осіб 25-35 років різниця</w:t>
      </w:r>
      <w:r>
        <w:rPr>
          <w:sz w:val="28"/>
          <w:szCs w:val="28"/>
          <w:lang w:val="uk-UA"/>
        </w:rPr>
        <w:t xml:space="preserve"> </w:t>
      </w:r>
      <w:r w:rsidRPr="006B28D7">
        <w:rPr>
          <w:sz w:val="28"/>
          <w:szCs w:val="28"/>
          <w:lang w:val="uk-UA"/>
        </w:rPr>
        <w:t>між групами становила 33,4% та 71,7</w:t>
      </w:r>
      <w:r>
        <w:rPr>
          <w:sz w:val="28"/>
          <w:szCs w:val="28"/>
          <w:lang w:val="uk-UA"/>
        </w:rPr>
        <w:t xml:space="preserve">%, у хворих </w:t>
      </w:r>
      <w:r w:rsidRPr="006B28D7">
        <w:rPr>
          <w:sz w:val="28"/>
          <w:szCs w:val="28"/>
          <w:lang w:val="uk-UA"/>
        </w:rPr>
        <w:t xml:space="preserve">36-45 років </w:t>
      </w:r>
      <w:r>
        <w:rPr>
          <w:sz w:val="28"/>
          <w:szCs w:val="28"/>
          <w:lang w:val="uk-UA"/>
        </w:rPr>
        <w:t xml:space="preserve">– </w:t>
      </w:r>
      <w:r w:rsidRPr="006B28D7">
        <w:rPr>
          <w:sz w:val="28"/>
          <w:szCs w:val="28"/>
          <w:lang w:val="uk-UA"/>
        </w:rPr>
        <w:t xml:space="preserve">33,9% та 56,6%, у хворих на ГА в 46-55 років </w:t>
      </w:r>
      <w:r>
        <w:rPr>
          <w:sz w:val="28"/>
          <w:szCs w:val="28"/>
          <w:lang w:val="uk-UA"/>
        </w:rPr>
        <w:t>–</w:t>
      </w:r>
      <w:r w:rsidRPr="006B28D7">
        <w:rPr>
          <w:sz w:val="28"/>
          <w:szCs w:val="28"/>
          <w:lang w:val="uk-UA"/>
        </w:rPr>
        <w:t xml:space="preserve"> 25,3% та 72,8% відповідно. У хворих на ГА та ГХ</w:t>
      </w:r>
      <w:r>
        <w:rPr>
          <w:sz w:val="28"/>
          <w:szCs w:val="28"/>
          <w:lang w:val="uk-UA"/>
        </w:rPr>
        <w:t xml:space="preserve"> від 56 до 65 років</w:t>
      </w:r>
      <w:r w:rsidRPr="006B28D7">
        <w:rPr>
          <w:sz w:val="28"/>
          <w:szCs w:val="28"/>
          <w:lang w:val="uk-UA"/>
        </w:rPr>
        <w:t xml:space="preserve"> показник був вище, ніж </w:t>
      </w:r>
      <w:r>
        <w:rPr>
          <w:sz w:val="28"/>
          <w:szCs w:val="28"/>
          <w:lang w:val="uk-UA"/>
        </w:rPr>
        <w:t>при</w:t>
      </w:r>
      <w:r w:rsidRPr="006B28D7">
        <w:rPr>
          <w:sz w:val="28"/>
          <w:szCs w:val="28"/>
          <w:lang w:val="uk-UA"/>
        </w:rPr>
        <w:t xml:space="preserve"> </w:t>
      </w:r>
      <w:r>
        <w:rPr>
          <w:sz w:val="28"/>
          <w:szCs w:val="28"/>
          <w:lang w:val="uk-UA"/>
        </w:rPr>
        <w:t>ПВ</w:t>
      </w:r>
      <w:r w:rsidRPr="006B28D7">
        <w:rPr>
          <w:sz w:val="28"/>
          <w:szCs w:val="28"/>
          <w:lang w:val="uk-UA"/>
        </w:rPr>
        <w:t xml:space="preserve"> на 38% та 27,3%.</w:t>
      </w:r>
    </w:p>
    <w:p w:rsidR="00FA1727" w:rsidRPr="00B72ABD" w:rsidRDefault="00FA1727" w:rsidP="00FA1727">
      <w:pPr>
        <w:spacing w:line="360" w:lineRule="auto"/>
        <w:ind w:firstLine="708"/>
        <w:jc w:val="both"/>
        <w:rPr>
          <w:rFonts w:eastAsia="Calibri"/>
          <w:sz w:val="28"/>
          <w:szCs w:val="28"/>
          <w:lang w:val="uk-UA" w:eastAsia="en-US"/>
        </w:rPr>
      </w:pPr>
      <w:r w:rsidRPr="006B28D7">
        <w:rPr>
          <w:rFonts w:eastAsia="Calibri"/>
          <w:sz w:val="28"/>
          <w:szCs w:val="28"/>
          <w:lang w:val="uk-UA" w:eastAsia="en-US"/>
        </w:rPr>
        <w:t xml:space="preserve">У хворих 25-45 років спостерігалось достовірне підвищення відносного вмісту еозинофілів при ГА та ГХ у порівнянні з показником при </w:t>
      </w:r>
      <w:r>
        <w:rPr>
          <w:rFonts w:eastAsia="Calibri"/>
          <w:sz w:val="28"/>
          <w:szCs w:val="28"/>
          <w:lang w:val="uk-UA" w:eastAsia="en-US"/>
        </w:rPr>
        <w:t>ПВ</w:t>
      </w:r>
      <w:r w:rsidRPr="006B28D7">
        <w:rPr>
          <w:rFonts w:eastAsia="Calibri"/>
          <w:sz w:val="28"/>
          <w:szCs w:val="28"/>
          <w:lang w:val="uk-UA" w:eastAsia="en-US"/>
        </w:rPr>
        <w:t xml:space="preserve"> на 56,5% та 26% відповідно. У вікових підгрупах 46-55 років відмічено зростання еозинофілів при ГХ та </w:t>
      </w:r>
      <w:r>
        <w:rPr>
          <w:rFonts w:eastAsia="Calibri"/>
          <w:sz w:val="28"/>
          <w:szCs w:val="28"/>
          <w:lang w:val="uk-UA" w:eastAsia="en-US"/>
        </w:rPr>
        <w:t xml:space="preserve">ПВ відносно хворих з </w:t>
      </w:r>
      <w:r w:rsidRPr="006B28D7">
        <w:rPr>
          <w:rFonts w:eastAsia="Calibri"/>
          <w:sz w:val="28"/>
          <w:szCs w:val="28"/>
          <w:lang w:val="uk-UA" w:eastAsia="en-US"/>
        </w:rPr>
        <w:t xml:space="preserve">ГА. Відмінність дорівнювала 39% та 56,2% відповідно. </w:t>
      </w:r>
    </w:p>
    <w:p w:rsidR="00811F00" w:rsidRDefault="00811F00" w:rsidP="00D90348">
      <w:pPr>
        <w:spacing w:line="360" w:lineRule="auto"/>
        <w:ind w:firstLine="708"/>
        <w:jc w:val="both"/>
        <w:rPr>
          <w:rFonts w:eastAsia="Calibri"/>
          <w:sz w:val="28"/>
          <w:szCs w:val="28"/>
          <w:highlight w:val="yellow"/>
          <w:lang w:val="uk-UA" w:eastAsia="en-US"/>
        </w:rPr>
      </w:pPr>
    </w:p>
    <w:p w:rsidR="00D90348" w:rsidRPr="00B17EDC" w:rsidRDefault="00D90348" w:rsidP="00D90348">
      <w:pPr>
        <w:spacing w:line="360" w:lineRule="auto"/>
        <w:ind w:firstLine="708"/>
        <w:jc w:val="both"/>
        <w:rPr>
          <w:rFonts w:eastAsia="Calibri"/>
          <w:sz w:val="28"/>
          <w:szCs w:val="28"/>
          <w:lang w:val="uk-UA" w:eastAsia="en-US"/>
        </w:rPr>
      </w:pPr>
      <w:r w:rsidRPr="00DB13CD">
        <w:rPr>
          <w:rFonts w:eastAsia="Calibri"/>
          <w:sz w:val="28"/>
          <w:szCs w:val="28"/>
          <w:lang w:val="uk-UA" w:eastAsia="en-US"/>
        </w:rPr>
        <w:t>Таблиця 3.</w:t>
      </w:r>
      <w:r w:rsidR="002B580A" w:rsidRPr="00DB13CD">
        <w:rPr>
          <w:rFonts w:eastAsia="Calibri"/>
          <w:sz w:val="28"/>
          <w:szCs w:val="28"/>
          <w:lang w:val="uk-UA" w:eastAsia="en-US"/>
        </w:rPr>
        <w:t>7</w:t>
      </w:r>
      <w:r w:rsidRPr="00DB13CD">
        <w:rPr>
          <w:rFonts w:eastAsia="Calibri"/>
          <w:sz w:val="28"/>
          <w:szCs w:val="28"/>
          <w:lang w:val="uk-UA" w:eastAsia="en-US"/>
        </w:rPr>
        <w:t xml:space="preserve"> – </w:t>
      </w:r>
      <w:r w:rsidR="00DB13CD" w:rsidRPr="00DB13CD">
        <w:rPr>
          <w:rFonts w:eastAsia="Calibri"/>
          <w:sz w:val="28"/>
          <w:szCs w:val="28"/>
          <w:lang w:val="uk-UA" w:eastAsia="en-US"/>
        </w:rPr>
        <w:t>О</w:t>
      </w:r>
      <w:r w:rsidRPr="00DB13CD">
        <w:rPr>
          <w:rFonts w:eastAsia="Calibri"/>
          <w:sz w:val="28"/>
          <w:szCs w:val="28"/>
          <w:lang w:val="uk-UA" w:eastAsia="en-US"/>
        </w:rPr>
        <w:t xml:space="preserve">собливості загально-клінічних показників крові у хворих з </w:t>
      </w:r>
      <w:r w:rsidRPr="00DB13CD">
        <w:rPr>
          <w:sz w:val="28"/>
          <w:szCs w:val="28"/>
          <w:lang w:val="uk-UA"/>
        </w:rPr>
        <w:t>гострими захворюваннями черевної порожнини</w:t>
      </w:r>
      <w:r w:rsidR="00DB13CD" w:rsidRPr="00DB13CD">
        <w:rPr>
          <w:rFonts w:eastAsia="Calibri"/>
          <w:sz w:val="28"/>
          <w:szCs w:val="28"/>
          <w:lang w:val="uk-UA" w:eastAsia="en-US"/>
        </w:rPr>
        <w:t>в залежності від віку</w:t>
      </w:r>
    </w:p>
    <w:tbl>
      <w:tblPr>
        <w:tblpPr w:leftFromText="180" w:rightFromText="180" w:vertAnchor="text" w:horzAnchor="margin" w:tblpY="469"/>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3"/>
        <w:gridCol w:w="1276"/>
        <w:gridCol w:w="2268"/>
        <w:gridCol w:w="2126"/>
        <w:gridCol w:w="1843"/>
      </w:tblGrid>
      <w:tr w:rsidR="00D90348" w:rsidRPr="008E14EF" w:rsidTr="003D2BDB">
        <w:trPr>
          <w:cantSplit/>
          <w:trHeight w:val="390"/>
        </w:trPr>
        <w:tc>
          <w:tcPr>
            <w:tcW w:w="1993" w:type="dxa"/>
            <w:shd w:val="clear" w:color="auto" w:fill="FFFFFF"/>
          </w:tcPr>
          <w:p w:rsidR="00DB13CD" w:rsidRDefault="00DB13CD" w:rsidP="00811F00">
            <w:pPr>
              <w:spacing w:line="336" w:lineRule="auto"/>
              <w:ind w:right="115"/>
              <w:jc w:val="center"/>
              <w:rPr>
                <w:rFonts w:eastAsia="Calibri"/>
                <w:kern w:val="24"/>
                <w:sz w:val="28"/>
                <w:szCs w:val="28"/>
                <w:lang w:val="uk-UA" w:eastAsia="en-US"/>
              </w:rPr>
            </w:pPr>
          </w:p>
          <w:p w:rsidR="00D90348" w:rsidRPr="008E14EF" w:rsidRDefault="00D90348" w:rsidP="00811F00">
            <w:pPr>
              <w:spacing w:line="336" w:lineRule="auto"/>
              <w:ind w:right="115"/>
              <w:jc w:val="center"/>
              <w:rPr>
                <w:rFonts w:eastAsia="Calibri"/>
                <w:sz w:val="28"/>
                <w:szCs w:val="28"/>
                <w:lang w:eastAsia="en-US"/>
              </w:rPr>
            </w:pPr>
            <w:r w:rsidRPr="008E14EF">
              <w:rPr>
                <w:rFonts w:eastAsia="Calibri"/>
                <w:kern w:val="24"/>
                <w:sz w:val="28"/>
                <w:szCs w:val="28"/>
                <w:lang w:val="uk-UA" w:eastAsia="en-US"/>
              </w:rPr>
              <w:t>Показник</w:t>
            </w:r>
          </w:p>
        </w:tc>
        <w:tc>
          <w:tcPr>
            <w:tcW w:w="1276" w:type="dxa"/>
            <w:shd w:val="clear" w:color="auto" w:fill="FFFFFF"/>
          </w:tcPr>
          <w:p w:rsidR="00D90348" w:rsidRPr="008E14EF" w:rsidRDefault="00D90348" w:rsidP="00811F00">
            <w:pPr>
              <w:spacing w:line="336" w:lineRule="auto"/>
              <w:ind w:right="115"/>
              <w:jc w:val="center"/>
              <w:rPr>
                <w:rFonts w:eastAsia="Calibri"/>
                <w:sz w:val="28"/>
                <w:szCs w:val="28"/>
                <w:lang w:val="uk-UA" w:eastAsia="en-US"/>
              </w:rPr>
            </w:pPr>
            <w:r w:rsidRPr="008E14EF">
              <w:rPr>
                <w:rFonts w:eastAsia="Calibri"/>
                <w:sz w:val="28"/>
                <w:szCs w:val="28"/>
                <w:lang w:val="uk-UA" w:eastAsia="en-US"/>
              </w:rPr>
              <w:t xml:space="preserve">Вікова </w:t>
            </w:r>
            <w:r w:rsidR="00DB13CD">
              <w:rPr>
                <w:rFonts w:eastAsia="Calibri"/>
                <w:sz w:val="28"/>
                <w:szCs w:val="28"/>
                <w:lang w:val="uk-UA" w:eastAsia="en-US"/>
              </w:rPr>
              <w:t>під</w:t>
            </w:r>
            <w:r w:rsidRPr="008E14EF">
              <w:rPr>
                <w:rFonts w:eastAsia="Calibri"/>
                <w:sz w:val="28"/>
                <w:szCs w:val="28"/>
                <w:lang w:val="uk-UA" w:eastAsia="en-US"/>
              </w:rPr>
              <w:t>група</w:t>
            </w:r>
          </w:p>
        </w:tc>
        <w:tc>
          <w:tcPr>
            <w:tcW w:w="2268" w:type="dxa"/>
            <w:shd w:val="clear" w:color="auto" w:fill="FFFFFF"/>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Гострий</w:t>
            </w:r>
          </w:p>
          <w:p w:rsidR="00D90348" w:rsidRDefault="00DB13CD" w:rsidP="00811F00">
            <w:pPr>
              <w:spacing w:line="336" w:lineRule="auto"/>
              <w:ind w:right="115"/>
              <w:jc w:val="center"/>
              <w:rPr>
                <w:rFonts w:eastAsia="Calibri"/>
                <w:sz w:val="28"/>
                <w:szCs w:val="28"/>
                <w:lang w:val="uk-UA" w:eastAsia="en-US"/>
              </w:rPr>
            </w:pPr>
            <w:r>
              <w:rPr>
                <w:rFonts w:eastAsia="Calibri"/>
                <w:sz w:val="28"/>
                <w:szCs w:val="28"/>
                <w:lang w:val="uk-UA" w:eastAsia="en-US"/>
              </w:rPr>
              <w:t>апендицит</w:t>
            </w:r>
          </w:p>
          <w:p w:rsidR="00DB13CD" w:rsidRPr="008E14EF" w:rsidRDefault="00DB13CD" w:rsidP="00811F00">
            <w:pPr>
              <w:spacing w:line="336" w:lineRule="auto"/>
              <w:ind w:right="115"/>
              <w:jc w:val="center"/>
              <w:rPr>
                <w:rFonts w:eastAsia="Calibri"/>
                <w:sz w:val="28"/>
                <w:szCs w:val="28"/>
                <w:lang w:val="uk-UA" w:eastAsia="en-US"/>
              </w:rPr>
            </w:pPr>
            <w:r>
              <w:rPr>
                <w:rFonts w:eastAsia="Calibri"/>
                <w:sz w:val="28"/>
                <w:szCs w:val="28"/>
                <w:lang w:val="uk-UA" w:eastAsia="en-US"/>
              </w:rPr>
              <w:t>І група</w:t>
            </w:r>
          </w:p>
        </w:tc>
        <w:tc>
          <w:tcPr>
            <w:tcW w:w="2126" w:type="dxa"/>
            <w:shd w:val="clear" w:color="auto" w:fill="FFFFFF"/>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Гострий</w:t>
            </w:r>
          </w:p>
          <w:p w:rsidR="00D90348" w:rsidRDefault="00DB13CD" w:rsidP="00811F00">
            <w:pPr>
              <w:spacing w:line="336" w:lineRule="auto"/>
              <w:jc w:val="center"/>
              <w:rPr>
                <w:rFonts w:eastAsia="Calibri"/>
                <w:sz w:val="28"/>
                <w:szCs w:val="28"/>
                <w:lang w:val="uk-UA" w:eastAsia="en-US"/>
              </w:rPr>
            </w:pPr>
            <w:r>
              <w:rPr>
                <w:rFonts w:eastAsia="Calibri"/>
                <w:sz w:val="28"/>
                <w:szCs w:val="28"/>
                <w:lang w:val="uk-UA" w:eastAsia="en-US"/>
              </w:rPr>
              <w:t>холецистит</w:t>
            </w:r>
          </w:p>
          <w:p w:rsidR="00DB13CD" w:rsidRPr="008E14EF" w:rsidRDefault="00DB13CD" w:rsidP="00811F00">
            <w:pPr>
              <w:spacing w:line="336" w:lineRule="auto"/>
              <w:jc w:val="center"/>
              <w:rPr>
                <w:rFonts w:eastAsia="Calibri"/>
                <w:sz w:val="28"/>
                <w:szCs w:val="28"/>
                <w:lang w:val="uk-UA" w:eastAsia="en-US"/>
              </w:rPr>
            </w:pPr>
            <w:r>
              <w:rPr>
                <w:rFonts w:eastAsia="Calibri"/>
                <w:sz w:val="28"/>
                <w:szCs w:val="28"/>
                <w:lang w:val="uk-UA" w:eastAsia="en-US"/>
              </w:rPr>
              <w:t>ІІ група</w:t>
            </w:r>
          </w:p>
        </w:tc>
        <w:tc>
          <w:tcPr>
            <w:tcW w:w="1843" w:type="dxa"/>
            <w:shd w:val="clear" w:color="auto" w:fill="FFFFFF"/>
          </w:tcPr>
          <w:p w:rsidR="00D90348" w:rsidRDefault="00D90348" w:rsidP="00811F00">
            <w:pPr>
              <w:spacing w:line="336" w:lineRule="auto"/>
              <w:jc w:val="center"/>
              <w:rPr>
                <w:rFonts w:eastAsia="Calibri"/>
                <w:sz w:val="28"/>
                <w:szCs w:val="28"/>
                <w:lang w:val="uk-UA" w:eastAsia="en-US"/>
              </w:rPr>
            </w:pPr>
            <w:r>
              <w:rPr>
                <w:rFonts w:eastAsia="Calibri"/>
                <w:sz w:val="28"/>
                <w:szCs w:val="28"/>
                <w:lang w:val="uk-UA" w:eastAsia="en-US"/>
              </w:rPr>
              <w:t>Перфорація</w:t>
            </w:r>
          </w:p>
          <w:p w:rsidR="00D90348" w:rsidRDefault="00D90348" w:rsidP="00811F00">
            <w:pPr>
              <w:spacing w:line="336" w:lineRule="auto"/>
              <w:jc w:val="center"/>
              <w:rPr>
                <w:rFonts w:eastAsia="Calibri"/>
                <w:sz w:val="28"/>
                <w:szCs w:val="28"/>
                <w:lang w:val="uk-UA" w:eastAsia="en-US"/>
              </w:rPr>
            </w:pPr>
            <w:r>
              <w:rPr>
                <w:rFonts w:eastAsia="Calibri"/>
                <w:sz w:val="28"/>
                <w:szCs w:val="28"/>
                <w:lang w:val="uk-UA" w:eastAsia="en-US"/>
              </w:rPr>
              <w:t>виразки</w:t>
            </w:r>
          </w:p>
          <w:p w:rsidR="00DB13CD" w:rsidRPr="008E14EF" w:rsidRDefault="00DB13CD" w:rsidP="00811F00">
            <w:pPr>
              <w:spacing w:line="336" w:lineRule="auto"/>
              <w:jc w:val="center"/>
              <w:rPr>
                <w:rFonts w:eastAsia="Calibri"/>
                <w:sz w:val="28"/>
                <w:szCs w:val="28"/>
                <w:lang w:val="uk-UA" w:eastAsia="en-US"/>
              </w:rPr>
            </w:pPr>
            <w:r>
              <w:rPr>
                <w:rFonts w:eastAsia="Calibri"/>
                <w:sz w:val="28"/>
                <w:szCs w:val="28"/>
                <w:lang w:val="uk-UA" w:eastAsia="en-US"/>
              </w:rPr>
              <w:t>ІІІ група</w:t>
            </w:r>
          </w:p>
        </w:tc>
      </w:tr>
      <w:tr w:rsidR="00D90348" w:rsidRPr="008E14EF" w:rsidTr="003D2BDB">
        <w:trPr>
          <w:cantSplit/>
          <w:trHeight w:val="327"/>
        </w:trPr>
        <w:tc>
          <w:tcPr>
            <w:tcW w:w="1993" w:type="dxa"/>
            <w:shd w:val="clear" w:color="auto" w:fill="FFFFFF"/>
          </w:tcPr>
          <w:p w:rsidR="00D90348" w:rsidRPr="008E14EF" w:rsidRDefault="00D90348" w:rsidP="00811F00">
            <w:pPr>
              <w:spacing w:line="336" w:lineRule="auto"/>
              <w:jc w:val="center"/>
              <w:rPr>
                <w:rFonts w:eastAsia="Calibri"/>
                <w:sz w:val="28"/>
                <w:szCs w:val="28"/>
                <w:lang w:eastAsia="en-US"/>
              </w:rPr>
            </w:pPr>
            <w:r w:rsidRPr="008E14EF">
              <w:rPr>
                <w:rFonts w:eastAsia="Calibri"/>
                <w:sz w:val="28"/>
                <w:szCs w:val="28"/>
                <w:lang w:eastAsia="en-US"/>
              </w:rPr>
              <w:t>1</w:t>
            </w:r>
          </w:p>
        </w:tc>
        <w:tc>
          <w:tcPr>
            <w:tcW w:w="1276" w:type="dxa"/>
            <w:shd w:val="clear" w:color="auto" w:fill="FFFFFF"/>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eastAsia="en-US"/>
              </w:rPr>
              <w:t>2</w:t>
            </w:r>
          </w:p>
        </w:tc>
        <w:tc>
          <w:tcPr>
            <w:tcW w:w="2268" w:type="dxa"/>
            <w:shd w:val="clear" w:color="auto" w:fill="FFFFFF"/>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3</w:t>
            </w:r>
          </w:p>
        </w:tc>
        <w:tc>
          <w:tcPr>
            <w:tcW w:w="2126" w:type="dxa"/>
            <w:shd w:val="clear" w:color="auto" w:fill="FFFFFF"/>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4</w:t>
            </w:r>
          </w:p>
        </w:tc>
        <w:tc>
          <w:tcPr>
            <w:tcW w:w="1843" w:type="dxa"/>
            <w:shd w:val="clear" w:color="auto" w:fill="FFFFFF"/>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5</w:t>
            </w:r>
          </w:p>
        </w:tc>
      </w:tr>
      <w:tr w:rsidR="00D90348" w:rsidRPr="008E14EF" w:rsidTr="003D2BDB">
        <w:trPr>
          <w:cantSplit/>
        </w:trPr>
        <w:tc>
          <w:tcPr>
            <w:tcW w:w="1993" w:type="dxa"/>
            <w:vMerge w:val="restart"/>
            <w:shd w:val="clear" w:color="auto" w:fill="FFFFFF"/>
          </w:tcPr>
          <w:p w:rsidR="00D90348" w:rsidRDefault="00D90348" w:rsidP="00811F00">
            <w:pPr>
              <w:spacing w:line="336" w:lineRule="auto"/>
              <w:jc w:val="center"/>
              <w:rPr>
                <w:rFonts w:eastAsia="Calibri"/>
                <w:sz w:val="28"/>
                <w:szCs w:val="28"/>
                <w:lang w:eastAsia="en-US"/>
              </w:rPr>
            </w:pPr>
          </w:p>
          <w:p w:rsidR="00D90348" w:rsidRPr="008E14EF" w:rsidRDefault="00D90348" w:rsidP="00811F00">
            <w:pPr>
              <w:spacing w:line="336" w:lineRule="auto"/>
              <w:jc w:val="center"/>
              <w:rPr>
                <w:rFonts w:eastAsia="Calibri"/>
                <w:sz w:val="28"/>
                <w:szCs w:val="28"/>
                <w:lang w:eastAsia="en-US"/>
              </w:rPr>
            </w:pPr>
            <w:r w:rsidRPr="008E14EF">
              <w:rPr>
                <w:rFonts w:eastAsia="Calibri"/>
                <w:sz w:val="28"/>
                <w:szCs w:val="28"/>
                <w:lang w:eastAsia="en-US"/>
              </w:rPr>
              <w:t>Концентрація</w:t>
            </w:r>
          </w:p>
          <w:p w:rsidR="00D90348" w:rsidRDefault="00D90348" w:rsidP="00811F00">
            <w:pPr>
              <w:spacing w:line="336" w:lineRule="auto"/>
              <w:jc w:val="center"/>
              <w:rPr>
                <w:rFonts w:eastAsia="Calibri"/>
                <w:sz w:val="28"/>
                <w:szCs w:val="28"/>
                <w:lang w:val="uk-UA" w:eastAsia="en-US"/>
              </w:rPr>
            </w:pPr>
            <w:r w:rsidRPr="008E14EF">
              <w:rPr>
                <w:rFonts w:eastAsia="Calibri"/>
                <w:sz w:val="28"/>
                <w:szCs w:val="28"/>
                <w:lang w:eastAsia="en-US"/>
              </w:rPr>
              <w:t>гемоглобіну</w:t>
            </w:r>
            <w:r w:rsidRPr="008E14EF">
              <w:rPr>
                <w:rFonts w:eastAsia="Calibri"/>
                <w:sz w:val="28"/>
                <w:szCs w:val="28"/>
                <w:lang w:val="uk-UA" w:eastAsia="en-US"/>
              </w:rPr>
              <w:t xml:space="preserve">, </w:t>
            </w:r>
          </w:p>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г/л</w:t>
            </w:r>
          </w:p>
        </w:tc>
        <w:tc>
          <w:tcPr>
            <w:tcW w:w="1276" w:type="dxa"/>
            <w:shd w:val="clear" w:color="auto" w:fill="FFFFFF"/>
          </w:tcPr>
          <w:p w:rsidR="00D90348" w:rsidRPr="008E14EF" w:rsidRDefault="00D90348" w:rsidP="00811F00">
            <w:pPr>
              <w:spacing w:line="336" w:lineRule="auto"/>
              <w:jc w:val="center"/>
              <w:rPr>
                <w:rFonts w:eastAsia="Calibri"/>
                <w:b/>
                <w:bCs/>
                <w:sz w:val="28"/>
                <w:szCs w:val="28"/>
                <w:lang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90348" w:rsidRPr="008E14EF" w:rsidRDefault="00D90348" w:rsidP="00811F00">
            <w:pPr>
              <w:autoSpaceDE w:val="0"/>
              <w:autoSpaceDN w:val="0"/>
              <w:adjustRightInd w:val="0"/>
              <w:spacing w:line="336" w:lineRule="auto"/>
              <w:ind w:right="60"/>
              <w:jc w:val="center"/>
              <w:rPr>
                <w:rFonts w:eastAsia="Calibri"/>
                <w:sz w:val="28"/>
                <w:szCs w:val="28"/>
                <w:lang w:val="uk-UA" w:eastAsia="en-US"/>
              </w:rPr>
            </w:pPr>
            <w:r w:rsidRPr="008E14EF">
              <w:rPr>
                <w:rFonts w:eastAsia="Calibri"/>
                <w:sz w:val="28"/>
                <w:szCs w:val="28"/>
                <w:lang w:val="uk-UA" w:eastAsia="en-US"/>
              </w:rPr>
              <w:t>133,7</w:t>
            </w:r>
            <w:r w:rsidRPr="008E14EF">
              <w:rPr>
                <w:rFonts w:eastAsia="Calibri"/>
                <w:sz w:val="28"/>
                <w:szCs w:val="28"/>
                <w:lang w:val="uk-UA" w:eastAsia="en-US"/>
              </w:rPr>
              <w:tab/>
              <w:t>±1,42</w:t>
            </w:r>
          </w:p>
        </w:tc>
      </w:tr>
      <w:tr w:rsidR="00D90348" w:rsidRPr="008E14EF"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highlight w:val="yellow"/>
                <w:lang w:eastAsia="en-US"/>
              </w:rPr>
            </w:pPr>
          </w:p>
        </w:tc>
        <w:tc>
          <w:tcPr>
            <w:tcW w:w="1276" w:type="dxa"/>
            <w:shd w:val="clear" w:color="auto" w:fill="FFFFFF"/>
            <w:vAlign w:val="center"/>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90348" w:rsidRPr="008E14EF" w:rsidRDefault="00D90348" w:rsidP="00811F00">
            <w:pPr>
              <w:spacing w:line="336" w:lineRule="auto"/>
              <w:jc w:val="center"/>
              <w:rPr>
                <w:sz w:val="28"/>
                <w:szCs w:val="28"/>
                <w:highlight w:val="yellow"/>
                <w:vertAlign w:val="superscript"/>
                <w:lang w:val="uk-UA"/>
              </w:rPr>
            </w:pPr>
            <w:r>
              <w:rPr>
                <w:rFonts w:eastAsia="Calibri"/>
                <w:sz w:val="28"/>
                <w:szCs w:val="28"/>
                <w:lang w:val="uk-UA" w:eastAsia="en-US"/>
              </w:rPr>
              <w:t>157,9±1,26*</w:t>
            </w:r>
            <w:r>
              <w:rPr>
                <w:rFonts w:eastAsia="Calibri"/>
                <w:sz w:val="28"/>
                <w:szCs w:val="28"/>
                <w:vertAlign w:val="superscript"/>
                <w:lang w:val="uk-UA" w:eastAsia="en-US"/>
              </w:rPr>
              <w:t>2,3</w:t>
            </w:r>
          </w:p>
        </w:tc>
        <w:tc>
          <w:tcPr>
            <w:tcW w:w="2126" w:type="dxa"/>
            <w:shd w:val="clear" w:color="auto" w:fill="FFFFFF"/>
            <w:vAlign w:val="center"/>
          </w:tcPr>
          <w:p w:rsidR="00D90348" w:rsidRPr="000E03F9"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147,4±1,33*</w:t>
            </w:r>
            <w:r w:rsidRPr="008E14EF">
              <w:rPr>
                <w:rFonts w:eastAsia="Calibri"/>
                <w:sz w:val="28"/>
                <w:szCs w:val="28"/>
                <w:vertAlign w:val="superscript"/>
                <w:lang w:val="uk-UA" w:eastAsia="en-US"/>
              </w:rPr>
              <w:t>1</w:t>
            </w:r>
          </w:p>
        </w:tc>
        <w:tc>
          <w:tcPr>
            <w:tcW w:w="1843" w:type="dxa"/>
            <w:shd w:val="clear" w:color="auto" w:fill="FFFFFF"/>
            <w:vAlign w:val="center"/>
          </w:tcPr>
          <w:p w:rsidR="00D90348" w:rsidRPr="008E14EF" w:rsidRDefault="00D90348" w:rsidP="00811F00">
            <w:pPr>
              <w:spacing w:line="336" w:lineRule="auto"/>
              <w:jc w:val="center"/>
              <w:rPr>
                <w:rFonts w:eastAsia="Calibri"/>
                <w:sz w:val="28"/>
                <w:szCs w:val="28"/>
                <w:highlight w:val="yellow"/>
                <w:vertAlign w:val="superscript"/>
                <w:lang w:val="uk-UA" w:eastAsia="en-US"/>
              </w:rPr>
            </w:pPr>
            <w:r w:rsidRPr="008E14EF">
              <w:rPr>
                <w:rFonts w:eastAsia="Calibri"/>
                <w:sz w:val="28"/>
                <w:szCs w:val="28"/>
                <w:lang w:eastAsia="en-US"/>
              </w:rPr>
              <w:t>142,1</w:t>
            </w:r>
            <w:r w:rsidRPr="008E14EF">
              <w:rPr>
                <w:rFonts w:eastAsia="Calibri"/>
                <w:sz w:val="28"/>
                <w:szCs w:val="28"/>
                <w:lang w:val="uk-UA" w:eastAsia="en-US"/>
              </w:rPr>
              <w:t>±</w:t>
            </w:r>
            <w:r w:rsidRPr="008E14EF">
              <w:rPr>
                <w:rFonts w:eastAsia="Calibri"/>
                <w:sz w:val="28"/>
                <w:szCs w:val="28"/>
                <w:lang w:eastAsia="en-US"/>
              </w:rPr>
              <w:t>1,30</w:t>
            </w:r>
            <w:r w:rsidRPr="008E14EF">
              <w:rPr>
                <w:rFonts w:eastAsia="Calibri"/>
                <w:sz w:val="28"/>
                <w:szCs w:val="28"/>
                <w:lang w:val="uk-UA" w:eastAsia="en-US"/>
              </w:rPr>
              <w:t>*</w:t>
            </w:r>
            <w:r>
              <w:rPr>
                <w:rFonts w:eastAsia="Calibri"/>
                <w:sz w:val="28"/>
                <w:szCs w:val="28"/>
                <w:vertAlign w:val="superscript"/>
                <w:lang w:val="uk-UA" w:eastAsia="en-US"/>
              </w:rPr>
              <w:t>1</w:t>
            </w:r>
          </w:p>
        </w:tc>
      </w:tr>
      <w:tr w:rsidR="00D90348" w:rsidRPr="008E14EF"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highlight w:val="yellow"/>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90348" w:rsidRPr="008E14EF" w:rsidRDefault="00D90348" w:rsidP="00811F00">
            <w:pPr>
              <w:spacing w:line="336" w:lineRule="auto"/>
              <w:jc w:val="center"/>
              <w:rPr>
                <w:sz w:val="28"/>
                <w:szCs w:val="28"/>
                <w:highlight w:val="yellow"/>
                <w:lang w:val="uk-UA"/>
              </w:rPr>
            </w:pPr>
            <w:r>
              <w:rPr>
                <w:rFonts w:eastAsia="Calibri"/>
                <w:sz w:val="28"/>
                <w:szCs w:val="28"/>
                <w:lang w:val="uk-UA" w:eastAsia="en-US"/>
              </w:rPr>
              <w:t>143,2±1,10*</w:t>
            </w:r>
            <w:r>
              <w:rPr>
                <w:rFonts w:eastAsia="Calibri"/>
                <w:sz w:val="28"/>
                <w:szCs w:val="28"/>
                <w:vertAlign w:val="superscript"/>
                <w:lang w:val="uk-UA" w:eastAsia="en-US"/>
              </w:rPr>
              <w:t>3</w:t>
            </w:r>
          </w:p>
        </w:tc>
        <w:tc>
          <w:tcPr>
            <w:tcW w:w="2126" w:type="dxa"/>
            <w:shd w:val="clear" w:color="auto" w:fill="FFFFFF"/>
            <w:vAlign w:val="center"/>
          </w:tcPr>
          <w:p w:rsidR="00D90348" w:rsidRPr="008E14EF" w:rsidRDefault="00D90348" w:rsidP="00811F00">
            <w:pPr>
              <w:spacing w:line="336" w:lineRule="auto"/>
              <w:jc w:val="center"/>
              <w:rPr>
                <w:rFonts w:eastAsia="Calibri"/>
                <w:sz w:val="28"/>
                <w:szCs w:val="28"/>
                <w:highlight w:val="yellow"/>
                <w:lang w:val="uk-UA" w:eastAsia="en-US"/>
              </w:rPr>
            </w:pPr>
            <w:r>
              <w:rPr>
                <w:rFonts w:eastAsia="Calibri"/>
                <w:sz w:val="28"/>
                <w:szCs w:val="28"/>
                <w:lang w:val="uk-UA" w:eastAsia="en-US"/>
              </w:rPr>
              <w:t>141,1±1,24*</w:t>
            </w:r>
            <w:r w:rsidRPr="008E14EF">
              <w:rPr>
                <w:rFonts w:eastAsia="Calibri"/>
                <w:sz w:val="28"/>
                <w:szCs w:val="28"/>
                <w:vertAlign w:val="superscript"/>
                <w:lang w:val="uk-UA" w:eastAsia="en-US"/>
              </w:rPr>
              <w:t>3</w:t>
            </w:r>
          </w:p>
        </w:tc>
        <w:tc>
          <w:tcPr>
            <w:tcW w:w="1843" w:type="dxa"/>
            <w:shd w:val="clear" w:color="auto" w:fill="FFFFFF"/>
            <w:vAlign w:val="center"/>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eastAsia="en-US"/>
              </w:rPr>
              <w:t>121,6</w:t>
            </w:r>
            <w:r w:rsidRPr="008E14EF">
              <w:rPr>
                <w:rFonts w:eastAsia="Calibri"/>
                <w:sz w:val="28"/>
                <w:szCs w:val="28"/>
                <w:lang w:val="uk-UA" w:eastAsia="en-US"/>
              </w:rPr>
              <w:t>±</w:t>
            </w:r>
            <w:r w:rsidRPr="008E14EF">
              <w:rPr>
                <w:rFonts w:eastAsia="Calibri"/>
                <w:sz w:val="28"/>
                <w:szCs w:val="28"/>
                <w:lang w:eastAsia="en-US"/>
              </w:rPr>
              <w:t>0,93</w:t>
            </w:r>
            <w:r w:rsidRPr="008E14EF">
              <w:rPr>
                <w:rFonts w:eastAsia="Calibri"/>
                <w:sz w:val="28"/>
                <w:szCs w:val="28"/>
                <w:lang w:val="uk-UA" w:eastAsia="en-US"/>
              </w:rPr>
              <w:t>*</w:t>
            </w:r>
            <w:r>
              <w:rPr>
                <w:rFonts w:eastAsia="Calibri"/>
                <w:sz w:val="28"/>
                <w:szCs w:val="28"/>
                <w:vertAlign w:val="superscript"/>
                <w:lang w:val="uk-UA" w:eastAsia="en-US"/>
              </w:rPr>
              <w:t>1,2</w:t>
            </w:r>
          </w:p>
        </w:tc>
      </w:tr>
      <w:tr w:rsidR="00D90348" w:rsidRPr="000E03F9"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highlight w:val="yellow"/>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90348" w:rsidRPr="000E03F9" w:rsidRDefault="00D90348" w:rsidP="00811F00">
            <w:pPr>
              <w:spacing w:line="336" w:lineRule="auto"/>
              <w:ind w:firstLine="283"/>
              <w:jc w:val="center"/>
              <w:rPr>
                <w:sz w:val="28"/>
                <w:szCs w:val="28"/>
                <w:highlight w:val="yellow"/>
                <w:vertAlign w:val="superscript"/>
                <w:lang w:val="uk-UA"/>
              </w:rPr>
            </w:pPr>
            <w:r>
              <w:rPr>
                <w:rFonts w:eastAsia="Calibri"/>
                <w:sz w:val="28"/>
                <w:szCs w:val="28"/>
                <w:lang w:val="uk-UA" w:eastAsia="en-US"/>
              </w:rPr>
              <w:t>148,6±2,18</w:t>
            </w:r>
            <w:r w:rsidRPr="008E14EF">
              <w:rPr>
                <w:rFonts w:eastAsia="Calibri"/>
                <w:sz w:val="28"/>
                <w:szCs w:val="28"/>
                <w:lang w:val="uk-UA" w:eastAsia="en-US"/>
              </w:rPr>
              <w:t>*</w:t>
            </w:r>
            <w:r>
              <w:rPr>
                <w:rFonts w:eastAsia="Calibri"/>
                <w:sz w:val="28"/>
                <w:szCs w:val="28"/>
                <w:vertAlign w:val="superscript"/>
                <w:lang w:val="uk-UA" w:eastAsia="en-US"/>
              </w:rPr>
              <w:t>3</w:t>
            </w:r>
          </w:p>
        </w:tc>
        <w:tc>
          <w:tcPr>
            <w:tcW w:w="2126" w:type="dxa"/>
            <w:shd w:val="clear" w:color="auto" w:fill="FFFFFF"/>
            <w:vAlign w:val="center"/>
          </w:tcPr>
          <w:p w:rsidR="00D90348" w:rsidRPr="008E14EF" w:rsidRDefault="00D90348" w:rsidP="00811F00">
            <w:pPr>
              <w:spacing w:line="336" w:lineRule="auto"/>
              <w:jc w:val="center"/>
              <w:rPr>
                <w:rFonts w:eastAsia="Calibri"/>
                <w:sz w:val="28"/>
                <w:szCs w:val="28"/>
                <w:highlight w:val="yellow"/>
                <w:lang w:val="uk-UA" w:eastAsia="en-US"/>
              </w:rPr>
            </w:pPr>
            <w:r>
              <w:rPr>
                <w:rFonts w:eastAsia="Calibri"/>
                <w:sz w:val="28"/>
                <w:szCs w:val="28"/>
                <w:lang w:val="uk-UA" w:eastAsia="en-US"/>
              </w:rPr>
              <w:t>146,5±1,68*</w:t>
            </w:r>
            <w:r>
              <w:rPr>
                <w:rFonts w:eastAsia="Calibri"/>
                <w:sz w:val="28"/>
                <w:szCs w:val="28"/>
                <w:vertAlign w:val="superscript"/>
                <w:lang w:val="uk-UA" w:eastAsia="en-US"/>
              </w:rPr>
              <w:t>3</w:t>
            </w:r>
          </w:p>
        </w:tc>
        <w:tc>
          <w:tcPr>
            <w:tcW w:w="1843" w:type="dxa"/>
            <w:shd w:val="clear" w:color="auto" w:fill="FFFFFF"/>
            <w:vAlign w:val="center"/>
          </w:tcPr>
          <w:p w:rsidR="00D90348" w:rsidRPr="000E03F9" w:rsidRDefault="00D90348" w:rsidP="00811F00">
            <w:pPr>
              <w:spacing w:line="336" w:lineRule="auto"/>
              <w:jc w:val="center"/>
              <w:rPr>
                <w:rFonts w:eastAsia="Calibri"/>
                <w:sz w:val="28"/>
                <w:szCs w:val="28"/>
                <w:vertAlign w:val="superscript"/>
                <w:lang w:val="uk-UA" w:eastAsia="en-US"/>
              </w:rPr>
            </w:pPr>
            <w:r w:rsidRPr="008E14EF">
              <w:rPr>
                <w:rFonts w:eastAsia="Calibri"/>
                <w:sz w:val="28"/>
                <w:szCs w:val="28"/>
                <w:lang w:val="uk-UA" w:eastAsia="en-US"/>
              </w:rPr>
              <w:t>135,9±1,63</w:t>
            </w:r>
            <w:r>
              <w:rPr>
                <w:rFonts w:eastAsia="Calibri"/>
                <w:sz w:val="28"/>
                <w:szCs w:val="28"/>
                <w:vertAlign w:val="superscript"/>
                <w:lang w:val="uk-UA" w:eastAsia="en-US"/>
              </w:rPr>
              <w:t>1,2</w:t>
            </w:r>
          </w:p>
        </w:tc>
      </w:tr>
      <w:tr w:rsidR="00D90348" w:rsidRPr="008E14EF"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highlight w:val="yellow"/>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4</w:t>
            </w:r>
          </w:p>
        </w:tc>
        <w:tc>
          <w:tcPr>
            <w:tcW w:w="2268" w:type="dxa"/>
            <w:shd w:val="clear" w:color="auto" w:fill="FFFFFF"/>
            <w:vAlign w:val="center"/>
          </w:tcPr>
          <w:p w:rsidR="00D90348" w:rsidRPr="008E14EF" w:rsidRDefault="00D90348" w:rsidP="00811F00">
            <w:pPr>
              <w:spacing w:line="336" w:lineRule="auto"/>
              <w:jc w:val="center"/>
              <w:rPr>
                <w:sz w:val="28"/>
                <w:szCs w:val="28"/>
                <w:highlight w:val="yellow"/>
                <w:lang w:val="uk-UA"/>
              </w:rPr>
            </w:pPr>
            <w:r>
              <w:rPr>
                <w:rFonts w:eastAsia="Calibri"/>
                <w:sz w:val="28"/>
                <w:szCs w:val="28"/>
                <w:lang w:val="uk-UA" w:eastAsia="en-US"/>
              </w:rPr>
              <w:t>132</w:t>
            </w:r>
            <w:r w:rsidRPr="008E14EF">
              <w:rPr>
                <w:rFonts w:eastAsia="Calibri"/>
                <w:sz w:val="28"/>
                <w:szCs w:val="28"/>
                <w:lang w:val="uk-UA" w:eastAsia="en-US"/>
              </w:rPr>
              <w:t>,4±1,32</w:t>
            </w:r>
          </w:p>
        </w:tc>
        <w:tc>
          <w:tcPr>
            <w:tcW w:w="2126" w:type="dxa"/>
            <w:shd w:val="clear" w:color="auto" w:fill="FFFFFF"/>
            <w:vAlign w:val="center"/>
          </w:tcPr>
          <w:p w:rsidR="00D90348" w:rsidRPr="008E14EF" w:rsidRDefault="00D90348" w:rsidP="00811F00">
            <w:pPr>
              <w:autoSpaceDE w:val="0"/>
              <w:autoSpaceDN w:val="0"/>
              <w:adjustRightInd w:val="0"/>
              <w:spacing w:line="336" w:lineRule="auto"/>
              <w:jc w:val="center"/>
              <w:rPr>
                <w:rFonts w:eastAsia="Calibri"/>
                <w:sz w:val="28"/>
                <w:szCs w:val="28"/>
                <w:highlight w:val="yellow"/>
                <w:lang w:eastAsia="en-US"/>
              </w:rPr>
            </w:pPr>
            <w:r w:rsidRPr="008E14EF">
              <w:rPr>
                <w:rFonts w:eastAsia="Calibri"/>
                <w:sz w:val="28"/>
                <w:szCs w:val="28"/>
                <w:lang w:val="uk-UA" w:eastAsia="en-US"/>
              </w:rPr>
              <w:t>134,6</w:t>
            </w:r>
            <w:r w:rsidRPr="008E14EF">
              <w:rPr>
                <w:rFonts w:eastAsia="Calibri"/>
                <w:sz w:val="28"/>
                <w:szCs w:val="28"/>
                <w:lang w:val="uk-UA" w:eastAsia="en-US"/>
              </w:rPr>
              <w:tab/>
              <w:t>±1,19</w:t>
            </w:r>
          </w:p>
        </w:tc>
        <w:tc>
          <w:tcPr>
            <w:tcW w:w="1843" w:type="dxa"/>
            <w:shd w:val="clear" w:color="auto" w:fill="FFFFFF"/>
            <w:vAlign w:val="center"/>
          </w:tcPr>
          <w:p w:rsidR="00D90348" w:rsidRPr="008E14EF" w:rsidRDefault="00D90348" w:rsidP="00811F00">
            <w:pPr>
              <w:spacing w:line="336" w:lineRule="auto"/>
              <w:jc w:val="center"/>
              <w:rPr>
                <w:rFonts w:eastAsia="Calibri"/>
                <w:sz w:val="28"/>
                <w:szCs w:val="28"/>
                <w:highlight w:val="yellow"/>
                <w:lang w:val="uk-UA" w:eastAsia="en-US"/>
              </w:rPr>
            </w:pPr>
            <w:r w:rsidRPr="008E14EF">
              <w:rPr>
                <w:rFonts w:eastAsia="Calibri"/>
                <w:sz w:val="28"/>
                <w:szCs w:val="28"/>
                <w:lang w:eastAsia="en-US"/>
              </w:rPr>
              <w:t>130,1</w:t>
            </w:r>
            <w:r w:rsidRPr="008E14EF">
              <w:rPr>
                <w:rFonts w:eastAsia="Calibri"/>
                <w:sz w:val="28"/>
                <w:szCs w:val="28"/>
                <w:lang w:val="uk-UA" w:eastAsia="en-US"/>
              </w:rPr>
              <w:t>±</w:t>
            </w:r>
            <w:r w:rsidRPr="008E14EF">
              <w:rPr>
                <w:rFonts w:eastAsia="Calibri"/>
                <w:sz w:val="28"/>
                <w:szCs w:val="28"/>
                <w:lang w:eastAsia="en-US"/>
              </w:rPr>
              <w:t>1,15</w:t>
            </w:r>
          </w:p>
        </w:tc>
      </w:tr>
      <w:tr w:rsidR="00D90348" w:rsidRPr="008E14EF" w:rsidTr="003D2BDB">
        <w:trPr>
          <w:cantSplit/>
        </w:trPr>
        <w:tc>
          <w:tcPr>
            <w:tcW w:w="1993" w:type="dxa"/>
            <w:vMerge w:val="restart"/>
            <w:shd w:val="clear" w:color="auto" w:fill="FFFFFF"/>
          </w:tcPr>
          <w:p w:rsidR="00D90348" w:rsidRDefault="00D90348" w:rsidP="00811F00">
            <w:pPr>
              <w:spacing w:line="336" w:lineRule="auto"/>
              <w:jc w:val="center"/>
              <w:rPr>
                <w:rFonts w:eastAsia="Calibri"/>
                <w:sz w:val="28"/>
                <w:szCs w:val="28"/>
                <w:lang w:eastAsia="en-US"/>
              </w:rPr>
            </w:pPr>
          </w:p>
          <w:p w:rsidR="00D90348" w:rsidRPr="008E14EF" w:rsidRDefault="00D90348" w:rsidP="00811F00">
            <w:pPr>
              <w:spacing w:line="336" w:lineRule="auto"/>
              <w:jc w:val="center"/>
              <w:rPr>
                <w:rFonts w:eastAsia="Calibri"/>
                <w:sz w:val="28"/>
                <w:szCs w:val="28"/>
                <w:lang w:eastAsia="en-US"/>
              </w:rPr>
            </w:pPr>
            <w:r w:rsidRPr="008E14EF">
              <w:rPr>
                <w:rFonts w:eastAsia="Calibri"/>
                <w:sz w:val="28"/>
                <w:szCs w:val="28"/>
                <w:lang w:eastAsia="en-US"/>
              </w:rPr>
              <w:t>Кількість</w:t>
            </w:r>
          </w:p>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eastAsia="en-US"/>
              </w:rPr>
              <w:t>лейкоцитів</w:t>
            </w:r>
            <w:r w:rsidRPr="008E14EF">
              <w:rPr>
                <w:rFonts w:eastAsia="Calibri"/>
                <w:sz w:val="28"/>
                <w:szCs w:val="28"/>
                <w:lang w:val="uk-UA" w:eastAsia="en-US"/>
              </w:rPr>
              <w:t xml:space="preserve">, </w:t>
            </w:r>
          </w:p>
          <w:p w:rsidR="00D90348" w:rsidRPr="008E14EF" w:rsidRDefault="00D90348" w:rsidP="00811F00">
            <w:pPr>
              <w:spacing w:line="336" w:lineRule="auto"/>
              <w:jc w:val="center"/>
              <w:rPr>
                <w:rFonts w:eastAsia="Calibri"/>
                <w:sz w:val="28"/>
                <w:szCs w:val="28"/>
                <w:lang w:eastAsia="en-US"/>
              </w:rPr>
            </w:pPr>
            <w:r w:rsidRPr="008E14EF">
              <w:rPr>
                <w:rFonts w:eastAsia="Calibri"/>
                <w:sz w:val="28"/>
                <w:szCs w:val="28"/>
                <w:lang w:val="uk-UA" w:eastAsia="en-US"/>
              </w:rPr>
              <w:t>10</w:t>
            </w:r>
            <w:r w:rsidRPr="008E14EF">
              <w:rPr>
                <w:rFonts w:eastAsia="Calibri"/>
                <w:sz w:val="28"/>
                <w:szCs w:val="28"/>
                <w:vertAlign w:val="superscript"/>
                <w:lang w:val="uk-UA" w:eastAsia="en-US"/>
              </w:rPr>
              <w:t>9</w:t>
            </w:r>
            <w:r w:rsidRPr="008E14EF">
              <w:rPr>
                <w:rFonts w:eastAsia="Calibri"/>
                <w:sz w:val="28"/>
                <w:szCs w:val="28"/>
                <w:lang w:val="uk-UA" w:eastAsia="en-US"/>
              </w:rPr>
              <w:t>/л</w:t>
            </w:r>
          </w:p>
        </w:tc>
        <w:tc>
          <w:tcPr>
            <w:tcW w:w="1276" w:type="dxa"/>
            <w:shd w:val="clear" w:color="auto" w:fill="FFFFFF"/>
          </w:tcPr>
          <w:p w:rsidR="00D90348" w:rsidRPr="00751C07" w:rsidRDefault="00D90348" w:rsidP="00811F00">
            <w:pPr>
              <w:spacing w:line="336" w:lineRule="auto"/>
              <w:jc w:val="center"/>
              <w:rPr>
                <w:rFonts w:eastAsia="Calibri"/>
                <w:b/>
                <w:bCs/>
                <w:sz w:val="28"/>
                <w:szCs w:val="28"/>
                <w:lang w:val="uk-UA"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90348" w:rsidRPr="008E14EF" w:rsidRDefault="00D90348" w:rsidP="00811F00">
            <w:pPr>
              <w:autoSpaceDE w:val="0"/>
              <w:autoSpaceDN w:val="0"/>
              <w:adjustRightInd w:val="0"/>
              <w:spacing w:line="336" w:lineRule="auto"/>
              <w:ind w:right="60"/>
              <w:jc w:val="center"/>
              <w:rPr>
                <w:rFonts w:eastAsia="Calibri"/>
                <w:sz w:val="28"/>
                <w:szCs w:val="28"/>
                <w:lang w:val="uk-UA" w:eastAsia="en-US"/>
              </w:rPr>
            </w:pPr>
            <w:r w:rsidRPr="008E14EF">
              <w:rPr>
                <w:rFonts w:eastAsia="Calibri"/>
                <w:sz w:val="28"/>
                <w:szCs w:val="28"/>
                <w:lang w:val="uk-UA" w:eastAsia="en-US"/>
              </w:rPr>
              <w:t>6,72±0,15</w:t>
            </w:r>
          </w:p>
        </w:tc>
      </w:tr>
      <w:tr w:rsidR="00D90348" w:rsidRPr="008E14EF"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vAlign w:val="center"/>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Pr>
                <w:rFonts w:eastAsia="Calibri"/>
                <w:sz w:val="28"/>
                <w:szCs w:val="28"/>
                <w:lang w:val="uk-UA" w:eastAsia="en-US"/>
              </w:rPr>
              <w:t>21,48±0,62</w:t>
            </w:r>
            <w:r w:rsidRPr="008E14EF">
              <w:rPr>
                <w:rFonts w:eastAsia="Calibri"/>
                <w:sz w:val="28"/>
                <w:szCs w:val="28"/>
                <w:lang w:val="uk-UA" w:eastAsia="en-US"/>
              </w:rPr>
              <w:t>*</w:t>
            </w:r>
            <w:r w:rsidRPr="008E14EF">
              <w:rPr>
                <w:rFonts w:eastAsia="Calibri"/>
                <w:sz w:val="28"/>
                <w:szCs w:val="28"/>
                <w:vertAlign w:val="superscript"/>
                <w:lang w:val="uk-UA" w:eastAsia="en-US"/>
              </w:rPr>
              <w:t>2</w:t>
            </w:r>
            <w:r>
              <w:rPr>
                <w:rFonts w:eastAsia="Calibri"/>
                <w:sz w:val="28"/>
                <w:szCs w:val="28"/>
                <w:vertAlign w:val="superscript"/>
                <w:lang w:val="uk-UA" w:eastAsia="en-US"/>
              </w:rPr>
              <w:t>,3</w:t>
            </w:r>
          </w:p>
        </w:tc>
        <w:tc>
          <w:tcPr>
            <w:tcW w:w="2126"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sidRPr="008E14EF">
              <w:rPr>
                <w:rFonts w:eastAsia="Calibri"/>
                <w:bCs/>
                <w:sz w:val="28"/>
                <w:szCs w:val="28"/>
                <w:lang w:eastAsia="en-US"/>
              </w:rPr>
              <w:t>16,10</w:t>
            </w:r>
            <w:r w:rsidRPr="008E14EF">
              <w:rPr>
                <w:rFonts w:eastAsia="Calibri"/>
                <w:bCs/>
                <w:sz w:val="28"/>
                <w:szCs w:val="28"/>
                <w:lang w:val="uk-UA" w:eastAsia="en-US"/>
              </w:rPr>
              <w:t>±</w:t>
            </w:r>
            <w:r w:rsidRPr="008E14EF">
              <w:rPr>
                <w:rFonts w:eastAsia="Calibri"/>
                <w:bCs/>
                <w:sz w:val="28"/>
                <w:szCs w:val="28"/>
                <w:lang w:eastAsia="en-US"/>
              </w:rPr>
              <w:t>0,23</w:t>
            </w:r>
            <w:r w:rsidRPr="008E14EF">
              <w:rPr>
                <w:rFonts w:eastAsia="Calibri"/>
                <w:bCs/>
                <w:sz w:val="28"/>
                <w:szCs w:val="28"/>
                <w:lang w:val="uk-UA" w:eastAsia="en-US"/>
              </w:rPr>
              <w:t>*</w:t>
            </w:r>
            <w:r w:rsidRPr="008E14EF">
              <w:rPr>
                <w:rFonts w:eastAsia="Calibri"/>
                <w:bCs/>
                <w:sz w:val="28"/>
                <w:szCs w:val="28"/>
                <w:vertAlign w:val="superscript"/>
                <w:lang w:val="uk-UA" w:eastAsia="en-US"/>
              </w:rPr>
              <w:t>1,3</w:t>
            </w:r>
          </w:p>
        </w:tc>
        <w:tc>
          <w:tcPr>
            <w:tcW w:w="1843"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sidRPr="008E14EF">
              <w:rPr>
                <w:rFonts w:eastAsia="Calibri"/>
                <w:bCs/>
                <w:sz w:val="28"/>
                <w:szCs w:val="28"/>
                <w:lang w:eastAsia="en-US"/>
              </w:rPr>
              <w:t>12,51</w:t>
            </w:r>
            <w:r w:rsidRPr="008E14EF">
              <w:rPr>
                <w:rFonts w:eastAsia="Calibri"/>
                <w:bCs/>
                <w:sz w:val="28"/>
                <w:szCs w:val="28"/>
                <w:lang w:val="uk-UA" w:eastAsia="en-US"/>
              </w:rPr>
              <w:t>±</w:t>
            </w:r>
            <w:r w:rsidRPr="008E14EF">
              <w:rPr>
                <w:rFonts w:eastAsia="Calibri"/>
                <w:bCs/>
                <w:sz w:val="28"/>
                <w:szCs w:val="28"/>
                <w:lang w:eastAsia="en-US"/>
              </w:rPr>
              <w:t>0,16</w:t>
            </w:r>
            <w:r w:rsidRPr="008E14EF">
              <w:rPr>
                <w:rFonts w:eastAsia="Calibri"/>
                <w:bCs/>
                <w:sz w:val="28"/>
                <w:szCs w:val="28"/>
                <w:lang w:val="uk-UA" w:eastAsia="en-US"/>
              </w:rPr>
              <w:t>*</w:t>
            </w:r>
            <w:r>
              <w:rPr>
                <w:rFonts w:eastAsia="Calibri"/>
                <w:bCs/>
                <w:sz w:val="28"/>
                <w:szCs w:val="28"/>
                <w:vertAlign w:val="superscript"/>
                <w:lang w:val="uk-UA" w:eastAsia="en-US"/>
              </w:rPr>
              <w:t>1,2</w:t>
            </w:r>
          </w:p>
        </w:tc>
      </w:tr>
      <w:tr w:rsidR="00D90348" w:rsidRPr="008E14EF"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Pr>
                <w:rFonts w:eastAsia="Calibri"/>
                <w:sz w:val="28"/>
                <w:szCs w:val="28"/>
                <w:lang w:val="uk-UA" w:eastAsia="en-US"/>
              </w:rPr>
              <w:t>16,27±0,35</w:t>
            </w:r>
            <w:r w:rsidRPr="008E14EF">
              <w:rPr>
                <w:rFonts w:eastAsia="Calibri"/>
                <w:sz w:val="28"/>
                <w:szCs w:val="28"/>
                <w:lang w:val="uk-UA" w:eastAsia="en-US"/>
              </w:rPr>
              <w:t>*</w:t>
            </w:r>
            <w:r w:rsidRPr="008E14EF">
              <w:rPr>
                <w:rFonts w:eastAsia="Calibri"/>
                <w:sz w:val="28"/>
                <w:szCs w:val="28"/>
                <w:vertAlign w:val="superscript"/>
                <w:lang w:val="uk-UA" w:eastAsia="en-US"/>
              </w:rPr>
              <w:t>2</w:t>
            </w:r>
            <w:r>
              <w:rPr>
                <w:rFonts w:eastAsia="Calibri"/>
                <w:sz w:val="28"/>
                <w:szCs w:val="28"/>
                <w:vertAlign w:val="superscript"/>
                <w:lang w:val="uk-UA" w:eastAsia="en-US"/>
              </w:rPr>
              <w:t>,3</w:t>
            </w:r>
          </w:p>
        </w:tc>
        <w:tc>
          <w:tcPr>
            <w:tcW w:w="2126"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sidRPr="008E14EF">
              <w:rPr>
                <w:rFonts w:eastAsia="Calibri"/>
                <w:bCs/>
                <w:sz w:val="28"/>
                <w:szCs w:val="28"/>
                <w:lang w:eastAsia="en-US"/>
              </w:rPr>
              <w:t>12,15</w:t>
            </w:r>
            <w:r w:rsidRPr="008E14EF">
              <w:rPr>
                <w:rFonts w:eastAsia="Calibri"/>
                <w:bCs/>
                <w:sz w:val="28"/>
                <w:szCs w:val="28"/>
                <w:lang w:val="uk-UA" w:eastAsia="en-US"/>
              </w:rPr>
              <w:t>±</w:t>
            </w:r>
            <w:r w:rsidRPr="008E14EF">
              <w:rPr>
                <w:rFonts w:eastAsia="Calibri"/>
                <w:bCs/>
                <w:sz w:val="28"/>
                <w:szCs w:val="28"/>
                <w:lang w:eastAsia="en-US"/>
              </w:rPr>
              <w:t>0,36</w:t>
            </w:r>
            <w:r w:rsidRPr="008E14EF">
              <w:rPr>
                <w:rFonts w:eastAsia="Calibri"/>
                <w:bCs/>
                <w:sz w:val="28"/>
                <w:szCs w:val="28"/>
                <w:lang w:val="uk-UA" w:eastAsia="en-US"/>
              </w:rPr>
              <w:t>*</w:t>
            </w:r>
            <w:r w:rsidRPr="008E14EF">
              <w:rPr>
                <w:rFonts w:eastAsia="Calibri"/>
                <w:bCs/>
                <w:sz w:val="28"/>
                <w:szCs w:val="28"/>
                <w:vertAlign w:val="superscript"/>
                <w:lang w:val="uk-UA" w:eastAsia="en-US"/>
              </w:rPr>
              <w:t>1,3</w:t>
            </w:r>
          </w:p>
        </w:tc>
        <w:tc>
          <w:tcPr>
            <w:tcW w:w="1843"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sidRPr="008E14EF">
              <w:rPr>
                <w:rFonts w:eastAsia="Calibri"/>
                <w:bCs/>
                <w:sz w:val="28"/>
                <w:szCs w:val="28"/>
                <w:lang w:eastAsia="en-US"/>
              </w:rPr>
              <w:t>10,39</w:t>
            </w:r>
            <w:r w:rsidRPr="008E14EF">
              <w:rPr>
                <w:rFonts w:eastAsia="Calibri"/>
                <w:bCs/>
                <w:sz w:val="28"/>
                <w:szCs w:val="28"/>
                <w:lang w:val="uk-UA" w:eastAsia="en-US"/>
              </w:rPr>
              <w:t>±</w:t>
            </w:r>
            <w:r w:rsidRPr="008E14EF">
              <w:rPr>
                <w:rFonts w:eastAsia="Calibri"/>
                <w:bCs/>
                <w:sz w:val="28"/>
                <w:szCs w:val="28"/>
                <w:lang w:eastAsia="en-US"/>
              </w:rPr>
              <w:t>0,11</w:t>
            </w:r>
            <w:r w:rsidRPr="008E14EF">
              <w:rPr>
                <w:rFonts w:eastAsia="Calibri"/>
                <w:bCs/>
                <w:sz w:val="28"/>
                <w:szCs w:val="28"/>
                <w:lang w:val="uk-UA" w:eastAsia="en-US"/>
              </w:rPr>
              <w:t>*</w:t>
            </w:r>
            <w:r>
              <w:rPr>
                <w:rFonts w:eastAsia="Calibri"/>
                <w:bCs/>
                <w:sz w:val="28"/>
                <w:szCs w:val="28"/>
                <w:vertAlign w:val="superscript"/>
                <w:lang w:val="uk-UA" w:eastAsia="en-US"/>
              </w:rPr>
              <w:t>1,2</w:t>
            </w:r>
          </w:p>
        </w:tc>
      </w:tr>
      <w:tr w:rsidR="00D90348" w:rsidRPr="008E14EF"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90348" w:rsidRPr="000E03F9" w:rsidRDefault="00D90348" w:rsidP="00811F00">
            <w:pPr>
              <w:spacing w:line="336" w:lineRule="auto"/>
              <w:jc w:val="center"/>
              <w:rPr>
                <w:rFonts w:eastAsia="Calibri"/>
                <w:sz w:val="28"/>
                <w:szCs w:val="28"/>
                <w:vertAlign w:val="superscript"/>
                <w:lang w:val="uk-UA" w:eastAsia="en-US"/>
              </w:rPr>
            </w:pPr>
            <w:r>
              <w:rPr>
                <w:rFonts w:eastAsia="Calibri"/>
                <w:sz w:val="28"/>
                <w:szCs w:val="28"/>
                <w:lang w:val="uk-UA" w:eastAsia="en-US"/>
              </w:rPr>
              <w:t>14,55±0,93*</w:t>
            </w:r>
            <w:r>
              <w:rPr>
                <w:rFonts w:eastAsia="Calibri"/>
                <w:sz w:val="28"/>
                <w:szCs w:val="28"/>
                <w:vertAlign w:val="superscript"/>
                <w:lang w:val="uk-UA" w:eastAsia="en-US"/>
              </w:rPr>
              <w:t>2,3</w:t>
            </w:r>
          </w:p>
        </w:tc>
        <w:tc>
          <w:tcPr>
            <w:tcW w:w="2126" w:type="dxa"/>
            <w:shd w:val="clear" w:color="auto" w:fill="FFFFFF"/>
            <w:vAlign w:val="center"/>
          </w:tcPr>
          <w:p w:rsidR="00D90348" w:rsidRPr="000E03F9" w:rsidRDefault="00D90348" w:rsidP="00811F00">
            <w:pPr>
              <w:spacing w:line="336" w:lineRule="auto"/>
              <w:jc w:val="center"/>
              <w:rPr>
                <w:rFonts w:eastAsia="Calibri"/>
                <w:sz w:val="28"/>
                <w:szCs w:val="28"/>
                <w:vertAlign w:val="superscript"/>
                <w:lang w:val="uk-UA" w:eastAsia="en-US"/>
              </w:rPr>
            </w:pPr>
            <w:r w:rsidRPr="008E14EF">
              <w:rPr>
                <w:rFonts w:eastAsia="Calibri"/>
                <w:bCs/>
                <w:sz w:val="28"/>
                <w:szCs w:val="28"/>
                <w:lang w:val="uk-UA" w:eastAsia="en-US"/>
              </w:rPr>
              <w:t>11,61±0,64</w:t>
            </w:r>
            <w:r>
              <w:rPr>
                <w:rFonts w:eastAsia="Calibri"/>
                <w:bCs/>
                <w:sz w:val="28"/>
                <w:szCs w:val="28"/>
                <w:lang w:val="uk-UA" w:eastAsia="en-US"/>
              </w:rPr>
              <w:t>*</w:t>
            </w:r>
            <w:r>
              <w:rPr>
                <w:rFonts w:eastAsia="Calibri"/>
                <w:bCs/>
                <w:sz w:val="28"/>
                <w:szCs w:val="28"/>
                <w:vertAlign w:val="superscript"/>
                <w:lang w:val="uk-UA" w:eastAsia="en-US"/>
              </w:rPr>
              <w:t>1,3</w:t>
            </w:r>
          </w:p>
        </w:tc>
        <w:tc>
          <w:tcPr>
            <w:tcW w:w="1843" w:type="dxa"/>
            <w:shd w:val="clear" w:color="auto" w:fill="FFFFFF"/>
            <w:vAlign w:val="center"/>
          </w:tcPr>
          <w:p w:rsidR="00D90348" w:rsidRPr="008E14EF" w:rsidRDefault="00D90348" w:rsidP="00811F00">
            <w:pPr>
              <w:spacing w:line="336" w:lineRule="auto"/>
              <w:jc w:val="center"/>
              <w:rPr>
                <w:rFonts w:eastAsia="Calibri"/>
                <w:sz w:val="28"/>
                <w:szCs w:val="28"/>
                <w:lang w:val="uk-UA" w:eastAsia="en-US"/>
              </w:rPr>
            </w:pPr>
            <w:r w:rsidRPr="008E14EF">
              <w:rPr>
                <w:rFonts w:eastAsia="Calibri"/>
                <w:sz w:val="28"/>
                <w:szCs w:val="28"/>
                <w:lang w:val="uk-UA" w:eastAsia="en-US"/>
              </w:rPr>
              <w:t>8,42±0,59*</w:t>
            </w:r>
            <w:r w:rsidRPr="000E03F9">
              <w:rPr>
                <w:rFonts w:eastAsia="Calibri"/>
                <w:sz w:val="28"/>
                <w:szCs w:val="28"/>
                <w:vertAlign w:val="superscript"/>
                <w:lang w:val="uk-UA" w:eastAsia="en-US"/>
              </w:rPr>
              <w:t>1,2</w:t>
            </w:r>
          </w:p>
        </w:tc>
      </w:tr>
      <w:tr w:rsidR="00D90348" w:rsidRPr="008E14EF" w:rsidTr="003D2BDB">
        <w:trPr>
          <w:cantSplit/>
        </w:trPr>
        <w:tc>
          <w:tcPr>
            <w:tcW w:w="1993" w:type="dxa"/>
            <w:vMerge/>
            <w:shd w:val="clear" w:color="auto" w:fill="FFFFFF"/>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4</w:t>
            </w:r>
          </w:p>
        </w:tc>
        <w:tc>
          <w:tcPr>
            <w:tcW w:w="2268"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Pr>
                <w:rFonts w:eastAsia="Calibri"/>
                <w:sz w:val="28"/>
                <w:szCs w:val="28"/>
                <w:lang w:val="uk-UA" w:eastAsia="en-US"/>
              </w:rPr>
              <w:t>9,80±0,25*</w:t>
            </w:r>
            <w:r>
              <w:rPr>
                <w:rFonts w:eastAsia="Calibri"/>
                <w:sz w:val="28"/>
                <w:szCs w:val="28"/>
                <w:vertAlign w:val="superscript"/>
                <w:lang w:val="uk-UA" w:eastAsia="en-US"/>
              </w:rPr>
              <w:t>3</w:t>
            </w:r>
          </w:p>
        </w:tc>
        <w:tc>
          <w:tcPr>
            <w:tcW w:w="2126"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sidRPr="008E14EF">
              <w:rPr>
                <w:rFonts w:eastAsia="Calibri"/>
                <w:bCs/>
                <w:sz w:val="28"/>
                <w:szCs w:val="28"/>
                <w:lang w:eastAsia="en-US"/>
              </w:rPr>
              <w:t>9,04</w:t>
            </w:r>
            <w:r w:rsidRPr="008E14EF">
              <w:rPr>
                <w:rFonts w:eastAsia="Calibri"/>
                <w:bCs/>
                <w:sz w:val="28"/>
                <w:szCs w:val="28"/>
                <w:lang w:val="uk-UA" w:eastAsia="en-US"/>
              </w:rPr>
              <w:t>±</w:t>
            </w:r>
            <w:r w:rsidRPr="008E14EF">
              <w:rPr>
                <w:rFonts w:eastAsia="Calibri"/>
                <w:bCs/>
                <w:sz w:val="28"/>
                <w:szCs w:val="28"/>
                <w:lang w:eastAsia="en-US"/>
              </w:rPr>
              <w:t>0,20</w:t>
            </w:r>
            <w:r w:rsidRPr="008E14EF">
              <w:rPr>
                <w:rFonts w:eastAsia="Calibri"/>
                <w:bCs/>
                <w:sz w:val="28"/>
                <w:szCs w:val="28"/>
                <w:lang w:val="uk-UA" w:eastAsia="en-US"/>
              </w:rPr>
              <w:t>*</w:t>
            </w:r>
            <w:r>
              <w:rPr>
                <w:rFonts w:eastAsia="Calibri"/>
                <w:bCs/>
                <w:sz w:val="28"/>
                <w:szCs w:val="28"/>
                <w:vertAlign w:val="superscript"/>
                <w:lang w:val="uk-UA" w:eastAsia="en-US"/>
              </w:rPr>
              <w:t>3</w:t>
            </w:r>
          </w:p>
        </w:tc>
        <w:tc>
          <w:tcPr>
            <w:tcW w:w="1843" w:type="dxa"/>
            <w:shd w:val="clear" w:color="auto" w:fill="FFFFFF"/>
            <w:vAlign w:val="center"/>
          </w:tcPr>
          <w:p w:rsidR="00D90348" w:rsidRPr="008E14EF" w:rsidRDefault="00D90348" w:rsidP="00811F00">
            <w:pPr>
              <w:spacing w:line="336" w:lineRule="auto"/>
              <w:jc w:val="center"/>
              <w:rPr>
                <w:rFonts w:eastAsia="Calibri"/>
                <w:sz w:val="28"/>
                <w:szCs w:val="28"/>
                <w:vertAlign w:val="superscript"/>
                <w:lang w:val="uk-UA" w:eastAsia="en-US"/>
              </w:rPr>
            </w:pPr>
            <w:r w:rsidRPr="008E14EF">
              <w:rPr>
                <w:rFonts w:eastAsia="Calibri"/>
                <w:bCs/>
                <w:sz w:val="28"/>
                <w:szCs w:val="28"/>
                <w:lang w:eastAsia="en-US"/>
              </w:rPr>
              <w:t>7,10</w:t>
            </w:r>
            <w:r w:rsidRPr="008E14EF">
              <w:rPr>
                <w:rFonts w:eastAsia="Calibri"/>
                <w:bCs/>
                <w:sz w:val="28"/>
                <w:szCs w:val="28"/>
                <w:lang w:val="uk-UA" w:eastAsia="en-US"/>
              </w:rPr>
              <w:t>±</w:t>
            </w:r>
            <w:r w:rsidRPr="008E14EF">
              <w:rPr>
                <w:rFonts w:eastAsia="Calibri"/>
                <w:bCs/>
                <w:sz w:val="28"/>
                <w:szCs w:val="28"/>
                <w:lang w:eastAsia="en-US"/>
              </w:rPr>
              <w:t>0,</w:t>
            </w:r>
            <w:r w:rsidRPr="008E14EF">
              <w:rPr>
                <w:rFonts w:eastAsia="Calibri"/>
                <w:bCs/>
                <w:sz w:val="28"/>
                <w:szCs w:val="28"/>
                <w:lang w:val="uk-UA" w:eastAsia="en-US"/>
              </w:rPr>
              <w:t>37</w:t>
            </w:r>
            <w:r>
              <w:rPr>
                <w:rFonts w:eastAsia="Calibri"/>
                <w:bCs/>
                <w:sz w:val="28"/>
                <w:szCs w:val="28"/>
                <w:vertAlign w:val="superscript"/>
                <w:lang w:val="uk-UA" w:eastAsia="en-US"/>
              </w:rPr>
              <w:t>1,2</w:t>
            </w:r>
          </w:p>
        </w:tc>
      </w:tr>
      <w:tr w:rsidR="00D90348" w:rsidRPr="008E14EF" w:rsidTr="003D2BDB">
        <w:trPr>
          <w:cantSplit/>
        </w:trPr>
        <w:tc>
          <w:tcPr>
            <w:tcW w:w="1993" w:type="dxa"/>
            <w:vMerge w:val="restart"/>
            <w:shd w:val="clear" w:color="auto" w:fill="FFFFFF"/>
            <w:vAlign w:val="center"/>
          </w:tcPr>
          <w:p w:rsidR="00D90348" w:rsidRDefault="00D90348" w:rsidP="00811F00">
            <w:pPr>
              <w:spacing w:line="336" w:lineRule="auto"/>
              <w:jc w:val="center"/>
              <w:rPr>
                <w:sz w:val="28"/>
                <w:szCs w:val="28"/>
                <w:lang w:val="uk-UA"/>
              </w:rPr>
            </w:pPr>
            <w:r w:rsidRPr="008E14EF">
              <w:rPr>
                <w:sz w:val="28"/>
                <w:szCs w:val="28"/>
                <w:lang w:val="uk-UA"/>
              </w:rPr>
              <w:t xml:space="preserve">Еозинофіли, </w:t>
            </w:r>
          </w:p>
          <w:p w:rsidR="00D90348" w:rsidRPr="008E14EF" w:rsidRDefault="00D90348" w:rsidP="00811F00">
            <w:pPr>
              <w:spacing w:line="336" w:lineRule="auto"/>
              <w:jc w:val="center"/>
              <w:rPr>
                <w:sz w:val="28"/>
                <w:szCs w:val="28"/>
              </w:rPr>
            </w:pPr>
            <w:r w:rsidRPr="008E14EF">
              <w:rPr>
                <w:sz w:val="28"/>
                <w:szCs w:val="28"/>
                <w:lang w:val="uk-UA"/>
              </w:rPr>
              <w:t>%</w:t>
            </w:r>
          </w:p>
        </w:tc>
        <w:tc>
          <w:tcPr>
            <w:tcW w:w="1276" w:type="dxa"/>
            <w:shd w:val="clear" w:color="auto" w:fill="FFFFFF"/>
          </w:tcPr>
          <w:p w:rsidR="00D90348" w:rsidRPr="008E14EF" w:rsidRDefault="00D90348" w:rsidP="00811F00">
            <w:pPr>
              <w:spacing w:line="336" w:lineRule="auto"/>
              <w:jc w:val="center"/>
              <w:rPr>
                <w:rFonts w:eastAsia="Calibri"/>
                <w:b/>
                <w:bCs/>
                <w:sz w:val="28"/>
                <w:szCs w:val="28"/>
                <w:lang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90348" w:rsidRPr="008E14EF" w:rsidRDefault="00D90348" w:rsidP="00811F00">
            <w:pPr>
              <w:autoSpaceDE w:val="0"/>
              <w:autoSpaceDN w:val="0"/>
              <w:adjustRightInd w:val="0"/>
              <w:spacing w:line="336" w:lineRule="auto"/>
              <w:ind w:right="60"/>
              <w:jc w:val="center"/>
              <w:rPr>
                <w:rFonts w:eastAsia="Calibri"/>
                <w:sz w:val="28"/>
                <w:szCs w:val="28"/>
                <w:lang w:val="uk-UA" w:eastAsia="en-US"/>
              </w:rPr>
            </w:pPr>
            <w:r w:rsidRPr="008E14EF">
              <w:rPr>
                <w:rFonts w:eastAsia="Calibri"/>
                <w:sz w:val="28"/>
                <w:szCs w:val="28"/>
                <w:lang w:val="uk-UA" w:eastAsia="en-US"/>
              </w:rPr>
              <w:t>2,1±0,28</w:t>
            </w:r>
          </w:p>
        </w:tc>
      </w:tr>
      <w:tr w:rsidR="00D90348" w:rsidRPr="008E14EF" w:rsidTr="003D2BDB">
        <w:trPr>
          <w:cantSplit/>
        </w:trPr>
        <w:tc>
          <w:tcPr>
            <w:tcW w:w="1993" w:type="dxa"/>
            <w:vMerge/>
            <w:shd w:val="clear" w:color="auto" w:fill="FFFFFF"/>
            <w:vAlign w:val="center"/>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vAlign w:val="center"/>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90348" w:rsidRPr="008E14EF" w:rsidRDefault="00D90348" w:rsidP="00811F00">
            <w:pPr>
              <w:autoSpaceDE w:val="0"/>
              <w:autoSpaceDN w:val="0"/>
              <w:adjustRightInd w:val="0"/>
              <w:spacing w:line="336" w:lineRule="auto"/>
              <w:ind w:right="60"/>
              <w:jc w:val="center"/>
              <w:rPr>
                <w:rFonts w:eastAsia="Calibri"/>
                <w:sz w:val="28"/>
                <w:szCs w:val="28"/>
                <w:vertAlign w:val="superscript"/>
                <w:lang w:val="uk-UA" w:eastAsia="en-US"/>
              </w:rPr>
            </w:pPr>
            <w:r>
              <w:rPr>
                <w:rFonts w:eastAsia="Calibri"/>
                <w:sz w:val="28"/>
                <w:szCs w:val="28"/>
                <w:lang w:val="uk-UA" w:eastAsia="en-US"/>
              </w:rPr>
              <w:t>3,6±0,20*</w:t>
            </w:r>
            <w:r>
              <w:rPr>
                <w:rFonts w:eastAsia="Calibri"/>
                <w:sz w:val="28"/>
                <w:szCs w:val="28"/>
                <w:vertAlign w:val="superscript"/>
                <w:lang w:val="uk-UA" w:eastAsia="en-US"/>
              </w:rPr>
              <w:t>3</w:t>
            </w:r>
          </w:p>
        </w:tc>
        <w:tc>
          <w:tcPr>
            <w:tcW w:w="2126" w:type="dxa"/>
            <w:shd w:val="clear" w:color="auto" w:fill="FFFFFF"/>
            <w:vAlign w:val="center"/>
          </w:tcPr>
          <w:p w:rsidR="00D90348" w:rsidRPr="008E14EF" w:rsidRDefault="00D90348" w:rsidP="00811F00">
            <w:pPr>
              <w:spacing w:line="336" w:lineRule="auto"/>
              <w:jc w:val="center"/>
              <w:rPr>
                <w:rFonts w:eastAsia="Calibri"/>
                <w:bCs/>
                <w:sz w:val="28"/>
                <w:szCs w:val="28"/>
                <w:vertAlign w:val="superscript"/>
                <w:lang w:val="uk-UA" w:eastAsia="en-US"/>
              </w:rPr>
            </w:pPr>
            <w:r w:rsidRPr="008E14EF">
              <w:rPr>
                <w:rFonts w:eastAsia="Calibri"/>
                <w:sz w:val="28"/>
                <w:szCs w:val="28"/>
                <w:lang w:eastAsia="en-US"/>
              </w:rPr>
              <w:t>2,</w:t>
            </w:r>
            <w:r w:rsidRPr="008E14EF">
              <w:rPr>
                <w:rFonts w:eastAsia="Calibri"/>
                <w:sz w:val="28"/>
                <w:szCs w:val="28"/>
                <w:lang w:val="uk-UA" w:eastAsia="en-US"/>
              </w:rPr>
              <w:t>9±</w:t>
            </w:r>
            <w:r w:rsidRPr="008E14EF">
              <w:rPr>
                <w:rFonts w:eastAsia="Calibri"/>
                <w:sz w:val="28"/>
                <w:szCs w:val="28"/>
                <w:lang w:eastAsia="en-US"/>
              </w:rPr>
              <w:t>0,21</w:t>
            </w:r>
            <w:r w:rsidRPr="008E14EF">
              <w:rPr>
                <w:rFonts w:eastAsia="Calibri"/>
                <w:sz w:val="28"/>
                <w:szCs w:val="28"/>
                <w:vertAlign w:val="superscript"/>
                <w:lang w:val="uk-UA" w:eastAsia="en-US"/>
              </w:rPr>
              <w:t>3</w:t>
            </w:r>
          </w:p>
        </w:tc>
        <w:tc>
          <w:tcPr>
            <w:tcW w:w="1843" w:type="dxa"/>
            <w:shd w:val="clear" w:color="auto" w:fill="FFFFFF"/>
            <w:vAlign w:val="center"/>
          </w:tcPr>
          <w:p w:rsidR="00D90348" w:rsidRPr="008E14EF" w:rsidRDefault="00D90348" w:rsidP="00811F00">
            <w:pPr>
              <w:spacing w:line="336" w:lineRule="auto"/>
              <w:jc w:val="center"/>
              <w:rPr>
                <w:rFonts w:eastAsia="Calibri"/>
                <w:bCs/>
                <w:sz w:val="28"/>
                <w:szCs w:val="28"/>
                <w:vertAlign w:val="superscript"/>
                <w:lang w:val="uk-UA" w:eastAsia="en-US"/>
              </w:rPr>
            </w:pPr>
            <w:r w:rsidRPr="008E14EF">
              <w:rPr>
                <w:rFonts w:eastAsia="Calibri"/>
                <w:bCs/>
                <w:sz w:val="28"/>
                <w:szCs w:val="28"/>
                <w:lang w:eastAsia="en-US"/>
              </w:rPr>
              <w:t>2,3</w:t>
            </w:r>
            <w:r w:rsidRPr="008E14EF">
              <w:rPr>
                <w:rFonts w:eastAsia="Calibri"/>
                <w:bCs/>
                <w:sz w:val="28"/>
                <w:szCs w:val="28"/>
                <w:lang w:val="uk-UA" w:eastAsia="en-US"/>
              </w:rPr>
              <w:t>±</w:t>
            </w:r>
            <w:r w:rsidRPr="008E14EF">
              <w:rPr>
                <w:rFonts w:eastAsia="Calibri"/>
                <w:bCs/>
                <w:sz w:val="28"/>
                <w:szCs w:val="28"/>
                <w:lang w:eastAsia="en-US"/>
              </w:rPr>
              <w:t>0,21</w:t>
            </w:r>
            <w:r>
              <w:rPr>
                <w:rFonts w:eastAsia="Calibri"/>
                <w:bCs/>
                <w:sz w:val="28"/>
                <w:szCs w:val="28"/>
                <w:vertAlign w:val="superscript"/>
                <w:lang w:val="uk-UA" w:eastAsia="en-US"/>
              </w:rPr>
              <w:t>1,2</w:t>
            </w:r>
          </w:p>
        </w:tc>
      </w:tr>
      <w:tr w:rsidR="00D90348" w:rsidRPr="00442EDC" w:rsidTr="003D2BDB">
        <w:trPr>
          <w:cantSplit/>
        </w:trPr>
        <w:tc>
          <w:tcPr>
            <w:tcW w:w="1993" w:type="dxa"/>
            <w:vMerge/>
            <w:shd w:val="clear" w:color="auto" w:fill="FFFFFF"/>
            <w:vAlign w:val="center"/>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90348" w:rsidRPr="00442EDC" w:rsidRDefault="00D90348" w:rsidP="00811F00">
            <w:pPr>
              <w:autoSpaceDE w:val="0"/>
              <w:autoSpaceDN w:val="0"/>
              <w:adjustRightInd w:val="0"/>
              <w:spacing w:line="336" w:lineRule="auto"/>
              <w:ind w:right="60"/>
              <w:jc w:val="center"/>
              <w:rPr>
                <w:rFonts w:eastAsia="Calibri"/>
                <w:sz w:val="28"/>
                <w:szCs w:val="28"/>
                <w:vertAlign w:val="superscript"/>
                <w:lang w:val="uk-UA" w:eastAsia="en-US"/>
              </w:rPr>
            </w:pPr>
            <w:r w:rsidRPr="008E14EF">
              <w:rPr>
                <w:rFonts w:eastAsia="Calibri"/>
                <w:sz w:val="28"/>
                <w:szCs w:val="28"/>
                <w:lang w:val="uk-UA" w:eastAsia="en-US"/>
              </w:rPr>
              <w:t>2,7±0,18*</w:t>
            </w:r>
            <w:r>
              <w:rPr>
                <w:rFonts w:eastAsia="Calibri"/>
                <w:sz w:val="28"/>
                <w:szCs w:val="28"/>
                <w:vertAlign w:val="superscript"/>
                <w:lang w:val="uk-UA" w:eastAsia="en-US"/>
              </w:rPr>
              <w:t>3</w:t>
            </w:r>
          </w:p>
        </w:tc>
        <w:tc>
          <w:tcPr>
            <w:tcW w:w="2126" w:type="dxa"/>
            <w:shd w:val="clear" w:color="auto" w:fill="FFFFFF"/>
            <w:vAlign w:val="center"/>
          </w:tcPr>
          <w:p w:rsidR="00D90348" w:rsidRPr="00442EDC" w:rsidRDefault="00D90348" w:rsidP="00811F00">
            <w:pPr>
              <w:spacing w:line="336" w:lineRule="auto"/>
              <w:jc w:val="center"/>
              <w:rPr>
                <w:rFonts w:eastAsia="Calibri"/>
                <w:bCs/>
                <w:sz w:val="28"/>
                <w:szCs w:val="28"/>
                <w:vertAlign w:val="superscript"/>
                <w:lang w:val="uk-UA" w:eastAsia="en-US"/>
              </w:rPr>
            </w:pPr>
            <w:r w:rsidRPr="008E14EF">
              <w:rPr>
                <w:rFonts w:eastAsia="Calibri"/>
                <w:sz w:val="28"/>
                <w:szCs w:val="28"/>
                <w:lang w:eastAsia="en-US"/>
              </w:rPr>
              <w:t>2,</w:t>
            </w:r>
            <w:r w:rsidRPr="008E14EF">
              <w:rPr>
                <w:rFonts w:eastAsia="Calibri"/>
                <w:sz w:val="28"/>
                <w:szCs w:val="28"/>
                <w:lang w:val="uk-UA" w:eastAsia="en-US"/>
              </w:rPr>
              <w:t>6±</w:t>
            </w:r>
            <w:r w:rsidRPr="008E14EF">
              <w:rPr>
                <w:rFonts w:eastAsia="Calibri"/>
                <w:sz w:val="28"/>
                <w:szCs w:val="28"/>
                <w:lang w:eastAsia="en-US"/>
              </w:rPr>
              <w:t>0,28</w:t>
            </w:r>
            <w:r>
              <w:rPr>
                <w:rFonts w:eastAsia="Calibri"/>
                <w:sz w:val="28"/>
                <w:szCs w:val="28"/>
                <w:vertAlign w:val="superscript"/>
                <w:lang w:val="uk-UA" w:eastAsia="en-US"/>
              </w:rPr>
              <w:t>3</w:t>
            </w:r>
          </w:p>
        </w:tc>
        <w:tc>
          <w:tcPr>
            <w:tcW w:w="1843" w:type="dxa"/>
            <w:shd w:val="clear" w:color="auto" w:fill="FFFFFF"/>
            <w:vAlign w:val="center"/>
          </w:tcPr>
          <w:p w:rsidR="00D90348" w:rsidRPr="00442EDC" w:rsidRDefault="00D90348" w:rsidP="00811F00">
            <w:pPr>
              <w:spacing w:line="336" w:lineRule="auto"/>
              <w:jc w:val="center"/>
              <w:rPr>
                <w:rFonts w:eastAsia="Calibri"/>
                <w:bCs/>
                <w:sz w:val="28"/>
                <w:szCs w:val="28"/>
                <w:vertAlign w:val="superscript"/>
                <w:lang w:val="uk-UA" w:eastAsia="en-US"/>
              </w:rPr>
            </w:pPr>
            <w:r w:rsidRPr="008E14EF">
              <w:rPr>
                <w:rFonts w:eastAsia="Calibri"/>
                <w:bCs/>
                <w:sz w:val="28"/>
                <w:szCs w:val="28"/>
                <w:lang w:eastAsia="en-US"/>
              </w:rPr>
              <w:t>2,1</w:t>
            </w:r>
            <w:r w:rsidRPr="008E14EF">
              <w:rPr>
                <w:rFonts w:eastAsia="Calibri"/>
                <w:bCs/>
                <w:sz w:val="28"/>
                <w:szCs w:val="28"/>
                <w:lang w:val="uk-UA" w:eastAsia="en-US"/>
              </w:rPr>
              <w:t>±</w:t>
            </w:r>
            <w:r w:rsidRPr="008E14EF">
              <w:rPr>
                <w:rFonts w:eastAsia="Calibri"/>
                <w:bCs/>
                <w:sz w:val="28"/>
                <w:szCs w:val="28"/>
                <w:lang w:eastAsia="en-US"/>
              </w:rPr>
              <w:t>0,28</w:t>
            </w:r>
            <w:r>
              <w:rPr>
                <w:rFonts w:eastAsia="Calibri"/>
                <w:bCs/>
                <w:sz w:val="28"/>
                <w:szCs w:val="28"/>
                <w:vertAlign w:val="superscript"/>
                <w:lang w:val="uk-UA" w:eastAsia="en-US"/>
              </w:rPr>
              <w:t>1,2</w:t>
            </w:r>
          </w:p>
        </w:tc>
      </w:tr>
      <w:tr w:rsidR="00D90348" w:rsidRPr="00442EDC" w:rsidTr="003D2BDB">
        <w:trPr>
          <w:cantSplit/>
        </w:trPr>
        <w:tc>
          <w:tcPr>
            <w:tcW w:w="1993" w:type="dxa"/>
            <w:vMerge/>
            <w:shd w:val="clear" w:color="auto" w:fill="FFFFFF"/>
            <w:vAlign w:val="center"/>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90348" w:rsidRPr="00442EDC" w:rsidRDefault="00D90348" w:rsidP="00811F00">
            <w:pPr>
              <w:autoSpaceDE w:val="0"/>
              <w:autoSpaceDN w:val="0"/>
              <w:adjustRightInd w:val="0"/>
              <w:spacing w:line="336" w:lineRule="auto"/>
              <w:ind w:right="60"/>
              <w:jc w:val="center"/>
              <w:rPr>
                <w:rFonts w:eastAsia="Calibri"/>
                <w:sz w:val="28"/>
                <w:szCs w:val="28"/>
                <w:vertAlign w:val="superscript"/>
                <w:lang w:val="uk-UA" w:eastAsia="en-US"/>
              </w:rPr>
            </w:pPr>
            <w:r w:rsidRPr="008E14EF">
              <w:rPr>
                <w:rFonts w:eastAsia="Calibri"/>
                <w:sz w:val="28"/>
                <w:szCs w:val="28"/>
                <w:lang w:val="uk-UA" w:eastAsia="en-US"/>
              </w:rPr>
              <w:t>2,3±0,24</w:t>
            </w:r>
            <w:r>
              <w:rPr>
                <w:rFonts w:eastAsia="Calibri"/>
                <w:sz w:val="28"/>
                <w:szCs w:val="28"/>
                <w:vertAlign w:val="superscript"/>
                <w:lang w:val="uk-UA" w:eastAsia="en-US"/>
              </w:rPr>
              <w:t>2,3</w:t>
            </w:r>
          </w:p>
        </w:tc>
        <w:tc>
          <w:tcPr>
            <w:tcW w:w="2126" w:type="dxa"/>
            <w:shd w:val="clear" w:color="auto" w:fill="FFFFFF"/>
            <w:vAlign w:val="center"/>
          </w:tcPr>
          <w:p w:rsidR="00D90348" w:rsidRPr="00442EDC" w:rsidRDefault="00D90348" w:rsidP="00811F00">
            <w:pPr>
              <w:spacing w:line="336" w:lineRule="auto"/>
              <w:jc w:val="center"/>
              <w:rPr>
                <w:rFonts w:eastAsia="Calibri"/>
                <w:bCs/>
                <w:sz w:val="28"/>
                <w:szCs w:val="28"/>
                <w:vertAlign w:val="superscript"/>
                <w:lang w:val="uk-UA" w:eastAsia="en-US"/>
              </w:rPr>
            </w:pPr>
            <w:r w:rsidRPr="008E14EF">
              <w:rPr>
                <w:rFonts w:eastAsia="Calibri"/>
                <w:sz w:val="28"/>
                <w:szCs w:val="28"/>
                <w:lang w:val="uk-UA" w:eastAsia="en-US"/>
              </w:rPr>
              <w:t>3,2±0,41</w:t>
            </w:r>
            <w:r>
              <w:rPr>
                <w:rFonts w:eastAsia="Calibri"/>
                <w:sz w:val="28"/>
                <w:szCs w:val="28"/>
                <w:lang w:val="uk-UA" w:eastAsia="en-US"/>
              </w:rPr>
              <w:t>*</w:t>
            </w:r>
            <w:r>
              <w:rPr>
                <w:rFonts w:eastAsia="Calibri"/>
                <w:sz w:val="28"/>
                <w:szCs w:val="28"/>
                <w:vertAlign w:val="superscript"/>
                <w:lang w:val="uk-UA" w:eastAsia="en-US"/>
              </w:rPr>
              <w:t>1</w:t>
            </w:r>
          </w:p>
        </w:tc>
        <w:tc>
          <w:tcPr>
            <w:tcW w:w="1843" w:type="dxa"/>
            <w:shd w:val="clear" w:color="auto" w:fill="FFFFFF"/>
            <w:vAlign w:val="center"/>
          </w:tcPr>
          <w:p w:rsidR="00D90348" w:rsidRPr="00442EDC" w:rsidRDefault="00D90348" w:rsidP="00811F00">
            <w:pPr>
              <w:spacing w:line="336" w:lineRule="auto"/>
              <w:jc w:val="center"/>
              <w:rPr>
                <w:rFonts w:eastAsia="Calibri"/>
                <w:bCs/>
                <w:sz w:val="28"/>
                <w:szCs w:val="28"/>
                <w:vertAlign w:val="superscript"/>
                <w:lang w:eastAsia="en-US"/>
              </w:rPr>
            </w:pPr>
            <w:r w:rsidRPr="008E14EF">
              <w:rPr>
                <w:rFonts w:eastAsia="Calibri"/>
                <w:sz w:val="28"/>
                <w:szCs w:val="28"/>
                <w:lang w:val="uk-UA" w:eastAsia="en-US"/>
              </w:rPr>
              <w:t>3,6±0,16</w:t>
            </w:r>
            <w:r>
              <w:rPr>
                <w:rFonts w:eastAsia="Calibri"/>
                <w:sz w:val="28"/>
                <w:szCs w:val="28"/>
                <w:lang w:val="uk-UA" w:eastAsia="en-US"/>
              </w:rPr>
              <w:t>*</w:t>
            </w:r>
            <w:r>
              <w:rPr>
                <w:rFonts w:eastAsia="Calibri"/>
                <w:sz w:val="28"/>
                <w:szCs w:val="28"/>
                <w:vertAlign w:val="superscript"/>
                <w:lang w:val="uk-UA" w:eastAsia="en-US"/>
              </w:rPr>
              <w:t>1</w:t>
            </w:r>
          </w:p>
        </w:tc>
      </w:tr>
      <w:tr w:rsidR="00D90348" w:rsidRPr="00442EDC" w:rsidTr="003D2BDB">
        <w:trPr>
          <w:cantSplit/>
        </w:trPr>
        <w:tc>
          <w:tcPr>
            <w:tcW w:w="1993" w:type="dxa"/>
            <w:vMerge/>
            <w:shd w:val="clear" w:color="auto" w:fill="FFFFFF"/>
            <w:vAlign w:val="center"/>
          </w:tcPr>
          <w:p w:rsidR="00D90348" w:rsidRPr="008E14EF" w:rsidRDefault="00D90348"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90348" w:rsidRPr="00751C07" w:rsidRDefault="00D90348" w:rsidP="00811F00">
            <w:pPr>
              <w:spacing w:line="336" w:lineRule="auto"/>
              <w:jc w:val="center"/>
              <w:rPr>
                <w:rFonts w:eastAsia="Calibri"/>
                <w:sz w:val="28"/>
                <w:szCs w:val="28"/>
                <w:lang w:val="en-US" w:eastAsia="en-US"/>
              </w:rPr>
            </w:pPr>
            <w:r w:rsidRPr="00751C07">
              <w:rPr>
                <w:rFonts w:eastAsia="Calibri"/>
                <w:sz w:val="28"/>
                <w:szCs w:val="28"/>
                <w:lang w:val="en-US" w:eastAsia="en-US"/>
              </w:rPr>
              <w:t>4</w:t>
            </w:r>
          </w:p>
        </w:tc>
        <w:tc>
          <w:tcPr>
            <w:tcW w:w="2268" w:type="dxa"/>
            <w:shd w:val="clear" w:color="auto" w:fill="FFFFFF"/>
            <w:vAlign w:val="center"/>
          </w:tcPr>
          <w:p w:rsidR="00D90348" w:rsidRPr="00442EDC" w:rsidRDefault="00D90348" w:rsidP="00811F00">
            <w:pPr>
              <w:spacing w:line="336" w:lineRule="auto"/>
              <w:jc w:val="center"/>
              <w:rPr>
                <w:rFonts w:eastAsia="Calibri"/>
                <w:sz w:val="28"/>
                <w:szCs w:val="28"/>
                <w:vertAlign w:val="superscript"/>
                <w:lang w:eastAsia="en-US"/>
              </w:rPr>
            </w:pPr>
            <w:r w:rsidRPr="008E14EF">
              <w:rPr>
                <w:rFonts w:eastAsia="Calibri"/>
                <w:sz w:val="28"/>
                <w:szCs w:val="28"/>
                <w:lang w:val="uk-UA" w:eastAsia="en-US"/>
              </w:rPr>
              <w:t>1,8±0,15</w:t>
            </w:r>
            <w:r>
              <w:rPr>
                <w:rFonts w:eastAsia="Calibri"/>
                <w:sz w:val="28"/>
                <w:szCs w:val="28"/>
                <w:vertAlign w:val="superscript"/>
                <w:lang w:val="uk-UA" w:eastAsia="en-US"/>
              </w:rPr>
              <w:t>2</w:t>
            </w:r>
          </w:p>
        </w:tc>
        <w:tc>
          <w:tcPr>
            <w:tcW w:w="2126" w:type="dxa"/>
            <w:shd w:val="clear" w:color="auto" w:fill="FFFFFF"/>
            <w:vAlign w:val="center"/>
          </w:tcPr>
          <w:p w:rsidR="00D90348" w:rsidRPr="00442EDC" w:rsidRDefault="00D90348" w:rsidP="00811F00">
            <w:pPr>
              <w:spacing w:line="336" w:lineRule="auto"/>
              <w:jc w:val="center"/>
              <w:rPr>
                <w:rFonts w:eastAsia="Calibri"/>
                <w:sz w:val="28"/>
                <w:szCs w:val="28"/>
                <w:vertAlign w:val="superscript"/>
                <w:lang w:val="uk-UA" w:eastAsia="en-US"/>
              </w:rPr>
            </w:pPr>
            <w:r w:rsidRPr="008E14EF">
              <w:rPr>
                <w:rFonts w:eastAsia="Calibri"/>
                <w:sz w:val="28"/>
                <w:szCs w:val="28"/>
                <w:lang w:val="uk-UA" w:eastAsia="en-US"/>
              </w:rPr>
              <w:t>2,5±</w:t>
            </w:r>
            <w:r w:rsidRPr="008E14EF">
              <w:rPr>
                <w:rFonts w:eastAsia="Calibri"/>
                <w:sz w:val="28"/>
                <w:szCs w:val="28"/>
                <w:lang w:eastAsia="en-US"/>
              </w:rPr>
              <w:t>0,15</w:t>
            </w:r>
            <w:r>
              <w:rPr>
                <w:rFonts w:eastAsia="Calibri"/>
                <w:sz w:val="28"/>
                <w:szCs w:val="28"/>
                <w:vertAlign w:val="superscript"/>
                <w:lang w:val="uk-UA" w:eastAsia="en-US"/>
              </w:rPr>
              <w:t>1,3</w:t>
            </w:r>
          </w:p>
        </w:tc>
        <w:tc>
          <w:tcPr>
            <w:tcW w:w="1843" w:type="dxa"/>
            <w:shd w:val="clear" w:color="auto" w:fill="FFFFFF"/>
            <w:vAlign w:val="center"/>
          </w:tcPr>
          <w:p w:rsidR="00D90348" w:rsidRPr="00442EDC" w:rsidRDefault="00D90348" w:rsidP="00811F00">
            <w:pPr>
              <w:spacing w:line="336" w:lineRule="auto"/>
              <w:jc w:val="center"/>
              <w:rPr>
                <w:rFonts w:eastAsia="Calibri"/>
                <w:bCs/>
                <w:sz w:val="28"/>
                <w:szCs w:val="28"/>
                <w:vertAlign w:val="superscript"/>
                <w:lang w:val="uk-UA" w:eastAsia="en-US"/>
              </w:rPr>
            </w:pPr>
            <w:r w:rsidRPr="008E14EF">
              <w:rPr>
                <w:rFonts w:eastAsia="Calibri"/>
                <w:bCs/>
                <w:sz w:val="28"/>
                <w:szCs w:val="28"/>
                <w:lang w:val="uk-UA" w:eastAsia="en-US"/>
              </w:rPr>
              <w:t>1</w:t>
            </w:r>
            <w:r w:rsidRPr="008E14EF">
              <w:rPr>
                <w:rFonts w:eastAsia="Calibri"/>
                <w:bCs/>
                <w:sz w:val="28"/>
                <w:szCs w:val="28"/>
                <w:lang w:eastAsia="en-US"/>
              </w:rPr>
              <w:t>,5</w:t>
            </w:r>
            <w:r w:rsidRPr="008E14EF">
              <w:rPr>
                <w:rFonts w:eastAsia="Calibri"/>
                <w:bCs/>
                <w:sz w:val="28"/>
                <w:szCs w:val="28"/>
                <w:lang w:val="uk-UA" w:eastAsia="en-US"/>
              </w:rPr>
              <w:t>±</w:t>
            </w:r>
            <w:r w:rsidRPr="008E14EF">
              <w:rPr>
                <w:rFonts w:eastAsia="Calibri"/>
                <w:bCs/>
                <w:sz w:val="28"/>
                <w:szCs w:val="28"/>
                <w:lang w:eastAsia="en-US"/>
              </w:rPr>
              <w:t>0,15</w:t>
            </w:r>
            <w:r>
              <w:rPr>
                <w:rFonts w:eastAsia="Calibri"/>
                <w:bCs/>
                <w:sz w:val="28"/>
                <w:szCs w:val="28"/>
                <w:vertAlign w:val="superscript"/>
                <w:lang w:val="uk-UA" w:eastAsia="en-US"/>
              </w:rPr>
              <w:t>2</w:t>
            </w:r>
          </w:p>
        </w:tc>
      </w:tr>
      <w:tr w:rsidR="00DB13CD" w:rsidRPr="008E14EF" w:rsidTr="006E16F6">
        <w:trPr>
          <w:cantSplit/>
        </w:trPr>
        <w:tc>
          <w:tcPr>
            <w:tcW w:w="1993" w:type="dxa"/>
            <w:vMerge w:val="restart"/>
            <w:shd w:val="clear" w:color="auto" w:fill="FFFFFF"/>
            <w:vAlign w:val="center"/>
          </w:tcPr>
          <w:p w:rsidR="00DB13CD" w:rsidRPr="008E14EF" w:rsidRDefault="00DB13CD" w:rsidP="00811F00">
            <w:pPr>
              <w:spacing w:line="336" w:lineRule="auto"/>
              <w:jc w:val="center"/>
              <w:rPr>
                <w:bCs/>
                <w:kern w:val="24"/>
                <w:sz w:val="28"/>
                <w:szCs w:val="28"/>
                <w:lang w:val="uk-UA"/>
              </w:rPr>
            </w:pPr>
            <w:r w:rsidRPr="008E14EF">
              <w:rPr>
                <w:bCs/>
                <w:kern w:val="24"/>
                <w:sz w:val="28"/>
                <w:szCs w:val="28"/>
                <w:lang w:val="uk-UA"/>
              </w:rPr>
              <w:t>ПЯН, %</w:t>
            </w:r>
          </w:p>
        </w:tc>
        <w:tc>
          <w:tcPr>
            <w:tcW w:w="1276" w:type="dxa"/>
            <w:shd w:val="clear" w:color="auto" w:fill="FFFFFF"/>
          </w:tcPr>
          <w:p w:rsidR="00DB13CD" w:rsidRPr="008E14EF" w:rsidRDefault="00DB13CD" w:rsidP="00811F00">
            <w:pPr>
              <w:spacing w:line="336" w:lineRule="auto"/>
              <w:jc w:val="center"/>
              <w:rPr>
                <w:rFonts w:eastAsia="Calibri"/>
                <w:b/>
                <w:bCs/>
                <w:sz w:val="28"/>
                <w:szCs w:val="28"/>
                <w:lang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B13CD" w:rsidRPr="008E14EF" w:rsidRDefault="00DB13CD" w:rsidP="00811F00">
            <w:pPr>
              <w:autoSpaceDE w:val="0"/>
              <w:autoSpaceDN w:val="0"/>
              <w:adjustRightInd w:val="0"/>
              <w:spacing w:line="336" w:lineRule="auto"/>
              <w:ind w:right="60"/>
              <w:jc w:val="center"/>
              <w:rPr>
                <w:rFonts w:eastAsia="Calibri"/>
                <w:sz w:val="28"/>
                <w:szCs w:val="28"/>
                <w:lang w:val="uk-UA" w:eastAsia="en-US"/>
              </w:rPr>
            </w:pPr>
            <w:r w:rsidRPr="008E14EF">
              <w:rPr>
                <w:rFonts w:eastAsia="Calibri"/>
                <w:sz w:val="28"/>
                <w:szCs w:val="28"/>
                <w:lang w:val="uk-UA" w:eastAsia="en-US"/>
              </w:rPr>
              <w:t>1,9±0,15</w:t>
            </w:r>
          </w:p>
        </w:tc>
      </w:tr>
      <w:tr w:rsidR="00DB13CD" w:rsidRPr="008E14EF" w:rsidTr="006E16F6">
        <w:trPr>
          <w:cantSplit/>
        </w:trPr>
        <w:tc>
          <w:tcPr>
            <w:tcW w:w="1993" w:type="dxa"/>
            <w:vMerge/>
            <w:shd w:val="clear" w:color="auto" w:fill="FFFFFF"/>
            <w:vAlign w:val="center"/>
          </w:tcPr>
          <w:p w:rsidR="00DB13CD" w:rsidRPr="008E14EF" w:rsidRDefault="00DB13CD"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vAlign w:val="center"/>
          </w:tcPr>
          <w:p w:rsidR="00DB13CD" w:rsidRPr="00751C07" w:rsidRDefault="00DB13CD" w:rsidP="00811F00">
            <w:pPr>
              <w:spacing w:line="336"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B13CD" w:rsidRPr="008E14EF" w:rsidRDefault="00DB13CD" w:rsidP="00811F00">
            <w:pPr>
              <w:spacing w:line="336" w:lineRule="auto"/>
              <w:jc w:val="center"/>
              <w:rPr>
                <w:rFonts w:eastAsia="Calibri"/>
                <w:sz w:val="28"/>
                <w:szCs w:val="28"/>
                <w:vertAlign w:val="superscript"/>
                <w:lang w:val="uk-UA" w:eastAsia="en-US"/>
              </w:rPr>
            </w:pPr>
            <w:r>
              <w:rPr>
                <w:rFonts w:eastAsia="Calibri"/>
                <w:sz w:val="28"/>
                <w:szCs w:val="28"/>
                <w:lang w:val="uk-UA" w:eastAsia="en-US"/>
              </w:rPr>
              <w:t>16,3±1,05</w:t>
            </w:r>
            <w:r w:rsidRPr="008E14EF">
              <w:rPr>
                <w:rFonts w:eastAsia="Calibri"/>
                <w:sz w:val="28"/>
                <w:szCs w:val="28"/>
                <w:lang w:val="uk-UA" w:eastAsia="en-US"/>
              </w:rPr>
              <w:t>*</w:t>
            </w:r>
            <w:r>
              <w:rPr>
                <w:rFonts w:eastAsia="Calibri"/>
                <w:sz w:val="28"/>
                <w:szCs w:val="28"/>
                <w:vertAlign w:val="superscript"/>
                <w:lang w:val="uk-UA" w:eastAsia="en-US"/>
              </w:rPr>
              <w:t>2,3</w:t>
            </w:r>
          </w:p>
        </w:tc>
        <w:tc>
          <w:tcPr>
            <w:tcW w:w="2126" w:type="dxa"/>
            <w:shd w:val="clear" w:color="auto" w:fill="FFFFFF"/>
            <w:vAlign w:val="center"/>
          </w:tcPr>
          <w:p w:rsidR="00DB13CD" w:rsidRPr="008E14EF" w:rsidRDefault="00DB13CD" w:rsidP="00811F00">
            <w:pPr>
              <w:spacing w:line="336" w:lineRule="auto"/>
              <w:jc w:val="center"/>
              <w:rPr>
                <w:rFonts w:eastAsia="Calibri"/>
                <w:sz w:val="28"/>
                <w:szCs w:val="28"/>
                <w:lang w:val="uk-UA" w:eastAsia="en-US"/>
              </w:rPr>
            </w:pPr>
            <w:r w:rsidRPr="008E14EF">
              <w:rPr>
                <w:rFonts w:eastAsia="Calibri"/>
                <w:sz w:val="28"/>
                <w:szCs w:val="28"/>
                <w:lang w:eastAsia="en-US"/>
              </w:rPr>
              <w:t>10,9</w:t>
            </w:r>
            <w:r w:rsidRPr="008E14EF">
              <w:rPr>
                <w:rFonts w:eastAsia="Calibri"/>
                <w:sz w:val="28"/>
                <w:szCs w:val="28"/>
                <w:lang w:val="uk-UA" w:eastAsia="en-US"/>
              </w:rPr>
              <w:t>±</w:t>
            </w:r>
            <w:r w:rsidRPr="008E14EF">
              <w:rPr>
                <w:rFonts w:eastAsia="Calibri"/>
                <w:sz w:val="28"/>
                <w:szCs w:val="28"/>
                <w:lang w:eastAsia="en-US"/>
              </w:rPr>
              <w:t>1,26</w:t>
            </w:r>
            <w:r w:rsidRPr="008E14EF">
              <w:rPr>
                <w:rFonts w:eastAsia="Calibri"/>
                <w:sz w:val="28"/>
                <w:szCs w:val="28"/>
                <w:lang w:val="uk-UA" w:eastAsia="en-US"/>
              </w:rPr>
              <w:t>*</w:t>
            </w:r>
            <w:r>
              <w:rPr>
                <w:rFonts w:eastAsia="Calibri"/>
                <w:sz w:val="28"/>
                <w:szCs w:val="28"/>
                <w:vertAlign w:val="superscript"/>
                <w:lang w:val="uk-UA" w:eastAsia="en-US"/>
              </w:rPr>
              <w:t>1</w:t>
            </w:r>
          </w:p>
        </w:tc>
        <w:tc>
          <w:tcPr>
            <w:tcW w:w="1843" w:type="dxa"/>
            <w:shd w:val="clear" w:color="auto" w:fill="FFFFFF"/>
            <w:vAlign w:val="center"/>
          </w:tcPr>
          <w:p w:rsidR="00DB13CD" w:rsidRPr="008E14EF" w:rsidRDefault="00DB13CD" w:rsidP="00811F00">
            <w:pPr>
              <w:spacing w:line="336" w:lineRule="auto"/>
              <w:jc w:val="center"/>
              <w:rPr>
                <w:rFonts w:eastAsia="Calibri"/>
                <w:bCs/>
                <w:sz w:val="28"/>
                <w:szCs w:val="28"/>
                <w:lang w:val="uk-UA" w:eastAsia="en-US"/>
              </w:rPr>
            </w:pPr>
            <w:r w:rsidRPr="008E14EF">
              <w:rPr>
                <w:rFonts w:eastAsia="Calibri"/>
                <w:bCs/>
                <w:sz w:val="28"/>
                <w:szCs w:val="28"/>
                <w:lang w:val="uk-UA" w:eastAsia="en-US"/>
              </w:rPr>
              <w:t>8,7±1,46*</w:t>
            </w:r>
            <w:r>
              <w:rPr>
                <w:rFonts w:eastAsia="Calibri"/>
                <w:bCs/>
                <w:sz w:val="28"/>
                <w:szCs w:val="28"/>
                <w:vertAlign w:val="superscript"/>
                <w:lang w:val="uk-UA" w:eastAsia="en-US"/>
              </w:rPr>
              <w:t>1</w:t>
            </w:r>
          </w:p>
        </w:tc>
      </w:tr>
      <w:tr w:rsidR="00DB13CD" w:rsidRPr="008E14EF" w:rsidTr="006E16F6">
        <w:trPr>
          <w:cantSplit/>
        </w:trPr>
        <w:tc>
          <w:tcPr>
            <w:tcW w:w="1993" w:type="dxa"/>
            <w:vMerge/>
            <w:shd w:val="clear" w:color="auto" w:fill="FFFFFF"/>
            <w:vAlign w:val="center"/>
          </w:tcPr>
          <w:p w:rsidR="00DB13CD" w:rsidRPr="008E14EF" w:rsidRDefault="00DB13CD"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B13CD" w:rsidRPr="00751C07" w:rsidRDefault="00DB13CD" w:rsidP="00811F00">
            <w:pPr>
              <w:spacing w:line="336"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B13CD" w:rsidRPr="008E14EF" w:rsidRDefault="00DB13CD" w:rsidP="00811F00">
            <w:pPr>
              <w:spacing w:line="336" w:lineRule="auto"/>
              <w:jc w:val="center"/>
              <w:rPr>
                <w:rFonts w:eastAsia="Calibri"/>
                <w:sz w:val="28"/>
                <w:szCs w:val="28"/>
                <w:vertAlign w:val="superscript"/>
                <w:lang w:val="uk-UA" w:eastAsia="en-US"/>
              </w:rPr>
            </w:pPr>
            <w:r>
              <w:rPr>
                <w:rFonts w:eastAsia="Calibri"/>
                <w:sz w:val="28"/>
                <w:szCs w:val="28"/>
                <w:lang w:val="uk-UA" w:eastAsia="en-US"/>
              </w:rPr>
              <w:t>7,5±0,82*</w:t>
            </w:r>
            <w:r w:rsidRPr="008E14EF">
              <w:rPr>
                <w:rFonts w:eastAsia="Calibri"/>
                <w:sz w:val="28"/>
                <w:szCs w:val="28"/>
                <w:vertAlign w:val="superscript"/>
                <w:lang w:val="uk-UA" w:eastAsia="en-US"/>
              </w:rPr>
              <w:t>2</w:t>
            </w:r>
          </w:p>
        </w:tc>
        <w:tc>
          <w:tcPr>
            <w:tcW w:w="2126" w:type="dxa"/>
            <w:shd w:val="clear" w:color="auto" w:fill="FFFFFF"/>
            <w:vAlign w:val="center"/>
          </w:tcPr>
          <w:p w:rsidR="00DB13CD" w:rsidRPr="008E14EF" w:rsidRDefault="00DB13CD" w:rsidP="00811F00">
            <w:pPr>
              <w:spacing w:line="336" w:lineRule="auto"/>
              <w:jc w:val="center"/>
              <w:rPr>
                <w:rFonts w:eastAsia="Calibri"/>
                <w:sz w:val="28"/>
                <w:szCs w:val="28"/>
                <w:lang w:val="uk-UA" w:eastAsia="en-US"/>
              </w:rPr>
            </w:pPr>
            <w:r w:rsidRPr="008E14EF">
              <w:rPr>
                <w:rFonts w:eastAsia="Calibri"/>
                <w:sz w:val="28"/>
                <w:szCs w:val="28"/>
                <w:lang w:eastAsia="en-US"/>
              </w:rPr>
              <w:t>8,1</w:t>
            </w:r>
            <w:r w:rsidRPr="008E14EF">
              <w:rPr>
                <w:rFonts w:eastAsia="Calibri"/>
                <w:sz w:val="28"/>
                <w:szCs w:val="28"/>
                <w:lang w:val="uk-UA" w:eastAsia="en-US"/>
              </w:rPr>
              <w:t>±</w:t>
            </w:r>
            <w:r w:rsidRPr="008E14EF">
              <w:rPr>
                <w:rFonts w:eastAsia="Calibri"/>
                <w:sz w:val="28"/>
                <w:szCs w:val="28"/>
                <w:lang w:eastAsia="en-US"/>
              </w:rPr>
              <w:t>1,41</w:t>
            </w:r>
            <w:r>
              <w:rPr>
                <w:rFonts w:eastAsia="Calibri"/>
                <w:sz w:val="28"/>
                <w:szCs w:val="28"/>
                <w:lang w:val="uk-UA" w:eastAsia="en-US"/>
              </w:rPr>
              <w:t>*</w:t>
            </w:r>
            <w:r w:rsidRPr="008E14EF">
              <w:rPr>
                <w:rFonts w:eastAsia="Calibri"/>
                <w:sz w:val="28"/>
                <w:szCs w:val="28"/>
                <w:vertAlign w:val="superscript"/>
                <w:lang w:val="uk-UA" w:eastAsia="en-US"/>
              </w:rPr>
              <w:t>1,3</w:t>
            </w:r>
          </w:p>
        </w:tc>
        <w:tc>
          <w:tcPr>
            <w:tcW w:w="1843" w:type="dxa"/>
            <w:shd w:val="clear" w:color="auto" w:fill="FFFFFF"/>
            <w:vAlign w:val="center"/>
          </w:tcPr>
          <w:p w:rsidR="00DB13CD" w:rsidRPr="008E14EF" w:rsidRDefault="00DB13CD" w:rsidP="00811F00">
            <w:pPr>
              <w:spacing w:line="336" w:lineRule="auto"/>
              <w:jc w:val="center"/>
              <w:rPr>
                <w:rFonts w:eastAsia="Calibri"/>
                <w:bCs/>
                <w:sz w:val="28"/>
                <w:szCs w:val="28"/>
                <w:lang w:val="uk-UA" w:eastAsia="en-US"/>
              </w:rPr>
            </w:pPr>
            <w:r>
              <w:rPr>
                <w:rFonts w:eastAsia="Calibri"/>
                <w:bCs/>
                <w:sz w:val="28"/>
                <w:szCs w:val="28"/>
                <w:lang w:val="uk-UA" w:eastAsia="en-US"/>
              </w:rPr>
              <w:t>7,6±1,19</w:t>
            </w:r>
            <w:r w:rsidRPr="008E14EF">
              <w:rPr>
                <w:rFonts w:eastAsia="Calibri"/>
                <w:bCs/>
                <w:sz w:val="28"/>
                <w:szCs w:val="28"/>
                <w:lang w:val="uk-UA" w:eastAsia="en-US"/>
              </w:rPr>
              <w:t>*</w:t>
            </w:r>
            <w:r w:rsidRPr="008E14EF">
              <w:rPr>
                <w:rFonts w:eastAsia="Calibri"/>
                <w:bCs/>
                <w:sz w:val="28"/>
                <w:szCs w:val="28"/>
                <w:vertAlign w:val="superscript"/>
                <w:lang w:val="uk-UA" w:eastAsia="en-US"/>
              </w:rPr>
              <w:t>2</w:t>
            </w:r>
          </w:p>
        </w:tc>
      </w:tr>
      <w:tr w:rsidR="00DB13CD" w:rsidRPr="008E14EF" w:rsidTr="006E16F6">
        <w:trPr>
          <w:cantSplit/>
        </w:trPr>
        <w:tc>
          <w:tcPr>
            <w:tcW w:w="1993" w:type="dxa"/>
            <w:vMerge/>
            <w:shd w:val="clear" w:color="auto" w:fill="FFFFFF"/>
            <w:vAlign w:val="center"/>
          </w:tcPr>
          <w:p w:rsidR="00DB13CD" w:rsidRPr="008E14EF" w:rsidRDefault="00DB13CD"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B13CD" w:rsidRPr="00751C07" w:rsidRDefault="00DB13CD" w:rsidP="00811F00">
            <w:pPr>
              <w:spacing w:line="336"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B13CD" w:rsidRPr="000E03F9" w:rsidRDefault="00DB13CD" w:rsidP="00811F00">
            <w:pPr>
              <w:spacing w:line="336" w:lineRule="auto"/>
              <w:jc w:val="center"/>
              <w:rPr>
                <w:rFonts w:eastAsia="Calibri"/>
                <w:sz w:val="28"/>
                <w:szCs w:val="28"/>
                <w:vertAlign w:val="superscript"/>
                <w:lang w:val="uk-UA" w:eastAsia="en-US"/>
              </w:rPr>
            </w:pPr>
            <w:r>
              <w:rPr>
                <w:sz w:val="28"/>
                <w:szCs w:val="28"/>
                <w:lang w:val="uk-UA"/>
              </w:rPr>
              <w:t>7,1</w:t>
            </w:r>
            <w:r>
              <w:rPr>
                <w:rFonts w:eastAsia="Calibri"/>
                <w:sz w:val="28"/>
                <w:szCs w:val="28"/>
                <w:lang w:val="uk-UA" w:eastAsia="en-US"/>
              </w:rPr>
              <w:t>±1,18*</w:t>
            </w:r>
            <w:r>
              <w:rPr>
                <w:rFonts w:eastAsia="Calibri"/>
                <w:sz w:val="28"/>
                <w:szCs w:val="28"/>
                <w:vertAlign w:val="superscript"/>
                <w:lang w:val="uk-UA" w:eastAsia="en-US"/>
              </w:rPr>
              <w:t>2,3</w:t>
            </w:r>
          </w:p>
        </w:tc>
        <w:tc>
          <w:tcPr>
            <w:tcW w:w="2126" w:type="dxa"/>
            <w:shd w:val="clear" w:color="auto" w:fill="FFFFFF"/>
            <w:vAlign w:val="center"/>
          </w:tcPr>
          <w:p w:rsidR="00DB13CD" w:rsidRPr="008E14EF" w:rsidRDefault="00DB13CD" w:rsidP="00811F00">
            <w:pPr>
              <w:spacing w:line="336" w:lineRule="auto"/>
              <w:jc w:val="center"/>
              <w:rPr>
                <w:sz w:val="28"/>
                <w:szCs w:val="28"/>
              </w:rPr>
            </w:pPr>
            <w:r w:rsidRPr="008E14EF">
              <w:rPr>
                <w:rFonts w:eastAsia="Calibri"/>
                <w:sz w:val="28"/>
                <w:szCs w:val="28"/>
                <w:lang w:eastAsia="en-US"/>
              </w:rPr>
              <w:t>8,</w:t>
            </w:r>
            <w:r>
              <w:rPr>
                <w:rFonts w:eastAsia="Calibri"/>
                <w:sz w:val="28"/>
                <w:szCs w:val="28"/>
                <w:lang w:val="uk-UA" w:eastAsia="en-US"/>
              </w:rPr>
              <w:t>8</w:t>
            </w:r>
            <w:r w:rsidRPr="008E14EF">
              <w:rPr>
                <w:rFonts w:eastAsia="Calibri"/>
                <w:sz w:val="28"/>
                <w:szCs w:val="28"/>
                <w:lang w:val="uk-UA" w:eastAsia="en-US"/>
              </w:rPr>
              <w:t>±</w:t>
            </w:r>
            <w:r>
              <w:rPr>
                <w:rFonts w:eastAsia="Calibri"/>
                <w:sz w:val="28"/>
                <w:szCs w:val="28"/>
                <w:lang w:val="uk-UA" w:eastAsia="en-US"/>
              </w:rPr>
              <w:t>2,31*</w:t>
            </w:r>
            <w:r w:rsidRPr="008E14EF">
              <w:rPr>
                <w:rFonts w:eastAsia="Calibri"/>
                <w:sz w:val="28"/>
                <w:szCs w:val="28"/>
                <w:vertAlign w:val="superscript"/>
                <w:lang w:val="uk-UA" w:eastAsia="en-US"/>
              </w:rPr>
              <w:t>1,</w:t>
            </w:r>
            <w:r>
              <w:rPr>
                <w:rFonts w:eastAsia="Calibri"/>
                <w:sz w:val="28"/>
                <w:szCs w:val="28"/>
                <w:vertAlign w:val="superscript"/>
                <w:lang w:val="uk-UA" w:eastAsia="en-US"/>
              </w:rPr>
              <w:t>3</w:t>
            </w:r>
          </w:p>
        </w:tc>
        <w:tc>
          <w:tcPr>
            <w:tcW w:w="1843" w:type="dxa"/>
            <w:shd w:val="clear" w:color="auto" w:fill="FFFFFF"/>
            <w:vAlign w:val="center"/>
          </w:tcPr>
          <w:p w:rsidR="00DB13CD" w:rsidRPr="00442EDC" w:rsidRDefault="00DB13CD" w:rsidP="00811F00">
            <w:pPr>
              <w:spacing w:line="336" w:lineRule="auto"/>
              <w:jc w:val="center"/>
              <w:rPr>
                <w:sz w:val="28"/>
                <w:szCs w:val="28"/>
                <w:vertAlign w:val="superscript"/>
                <w:lang w:val="uk-UA"/>
              </w:rPr>
            </w:pPr>
            <w:r>
              <w:rPr>
                <w:sz w:val="28"/>
                <w:szCs w:val="28"/>
                <w:lang w:val="uk-UA"/>
              </w:rPr>
              <w:t>8,3±1,04</w:t>
            </w:r>
            <w:r w:rsidRPr="008E14EF">
              <w:rPr>
                <w:sz w:val="28"/>
                <w:szCs w:val="28"/>
                <w:lang w:val="uk-UA"/>
              </w:rPr>
              <w:t>*</w:t>
            </w:r>
            <w:r>
              <w:rPr>
                <w:sz w:val="28"/>
                <w:szCs w:val="28"/>
                <w:vertAlign w:val="superscript"/>
                <w:lang w:val="uk-UA"/>
              </w:rPr>
              <w:t>1,2</w:t>
            </w:r>
          </w:p>
        </w:tc>
      </w:tr>
      <w:tr w:rsidR="00DB13CD" w:rsidRPr="008E14EF" w:rsidTr="006E16F6">
        <w:trPr>
          <w:cantSplit/>
        </w:trPr>
        <w:tc>
          <w:tcPr>
            <w:tcW w:w="1993" w:type="dxa"/>
            <w:vMerge/>
            <w:shd w:val="clear" w:color="auto" w:fill="FFFFFF"/>
            <w:vAlign w:val="center"/>
          </w:tcPr>
          <w:p w:rsidR="00DB13CD" w:rsidRPr="008E14EF" w:rsidRDefault="00DB13CD" w:rsidP="00811F00">
            <w:pPr>
              <w:autoSpaceDE w:val="0"/>
              <w:autoSpaceDN w:val="0"/>
              <w:adjustRightInd w:val="0"/>
              <w:spacing w:line="336" w:lineRule="auto"/>
              <w:jc w:val="center"/>
              <w:rPr>
                <w:rFonts w:eastAsia="Calibri"/>
                <w:sz w:val="28"/>
                <w:szCs w:val="28"/>
                <w:lang w:eastAsia="en-US"/>
              </w:rPr>
            </w:pPr>
          </w:p>
        </w:tc>
        <w:tc>
          <w:tcPr>
            <w:tcW w:w="1276" w:type="dxa"/>
            <w:shd w:val="clear" w:color="auto" w:fill="FFFFFF"/>
          </w:tcPr>
          <w:p w:rsidR="00DB13CD" w:rsidRPr="00751C07" w:rsidRDefault="00DB13CD" w:rsidP="00811F00">
            <w:pPr>
              <w:spacing w:line="336" w:lineRule="auto"/>
              <w:jc w:val="center"/>
              <w:rPr>
                <w:rFonts w:eastAsia="Calibri"/>
                <w:sz w:val="28"/>
                <w:szCs w:val="28"/>
                <w:lang w:val="en-US" w:eastAsia="en-US"/>
              </w:rPr>
            </w:pPr>
            <w:r w:rsidRPr="00751C07">
              <w:rPr>
                <w:rFonts w:eastAsia="Calibri"/>
                <w:sz w:val="28"/>
                <w:szCs w:val="28"/>
                <w:lang w:val="en-US" w:eastAsia="en-US"/>
              </w:rPr>
              <w:t>4</w:t>
            </w:r>
          </w:p>
        </w:tc>
        <w:tc>
          <w:tcPr>
            <w:tcW w:w="2268" w:type="dxa"/>
            <w:shd w:val="clear" w:color="auto" w:fill="FFFFFF"/>
            <w:vAlign w:val="center"/>
          </w:tcPr>
          <w:p w:rsidR="00DB13CD" w:rsidRPr="008E14EF" w:rsidRDefault="00DB13CD" w:rsidP="00811F00">
            <w:pPr>
              <w:spacing w:line="336" w:lineRule="auto"/>
              <w:jc w:val="center"/>
              <w:rPr>
                <w:rFonts w:eastAsia="Calibri"/>
                <w:sz w:val="28"/>
                <w:szCs w:val="28"/>
                <w:vertAlign w:val="superscript"/>
                <w:lang w:val="uk-UA" w:eastAsia="en-US"/>
              </w:rPr>
            </w:pPr>
            <w:r>
              <w:rPr>
                <w:rFonts w:eastAsia="Calibri"/>
                <w:sz w:val="28"/>
                <w:szCs w:val="28"/>
                <w:lang w:val="uk-UA" w:eastAsia="en-US"/>
              </w:rPr>
              <w:t>5,7±0,68*</w:t>
            </w:r>
            <w:r>
              <w:rPr>
                <w:rFonts w:eastAsia="Calibri"/>
                <w:sz w:val="28"/>
                <w:szCs w:val="28"/>
                <w:vertAlign w:val="superscript"/>
                <w:lang w:val="uk-UA" w:eastAsia="en-US"/>
              </w:rPr>
              <w:t>2</w:t>
            </w:r>
          </w:p>
        </w:tc>
        <w:tc>
          <w:tcPr>
            <w:tcW w:w="2126" w:type="dxa"/>
            <w:shd w:val="clear" w:color="auto" w:fill="FFFFFF"/>
            <w:vAlign w:val="center"/>
          </w:tcPr>
          <w:p w:rsidR="00DB13CD" w:rsidRPr="008E14EF" w:rsidRDefault="00DB13CD" w:rsidP="00811F00">
            <w:pPr>
              <w:spacing w:line="336" w:lineRule="auto"/>
              <w:jc w:val="center"/>
              <w:rPr>
                <w:rFonts w:eastAsia="Calibri"/>
                <w:sz w:val="28"/>
                <w:szCs w:val="28"/>
                <w:lang w:val="uk-UA" w:eastAsia="en-US"/>
              </w:rPr>
            </w:pPr>
            <w:r w:rsidRPr="008E14EF">
              <w:rPr>
                <w:rFonts w:eastAsia="Calibri"/>
                <w:sz w:val="28"/>
                <w:szCs w:val="28"/>
                <w:lang w:eastAsia="en-US"/>
              </w:rPr>
              <w:t>5,3</w:t>
            </w:r>
            <w:r w:rsidRPr="008E14EF">
              <w:rPr>
                <w:rFonts w:eastAsia="Calibri"/>
                <w:sz w:val="28"/>
                <w:szCs w:val="28"/>
                <w:lang w:val="uk-UA" w:eastAsia="en-US"/>
              </w:rPr>
              <w:t>±</w:t>
            </w:r>
            <w:r w:rsidRPr="008E14EF">
              <w:rPr>
                <w:rFonts w:eastAsia="Calibri"/>
                <w:sz w:val="28"/>
                <w:szCs w:val="28"/>
                <w:lang w:eastAsia="en-US"/>
              </w:rPr>
              <w:t>1,05</w:t>
            </w:r>
            <w:r w:rsidRPr="008E14EF">
              <w:rPr>
                <w:rFonts w:eastAsia="Calibri"/>
                <w:sz w:val="28"/>
                <w:szCs w:val="28"/>
                <w:lang w:val="uk-UA" w:eastAsia="en-US"/>
              </w:rPr>
              <w:t>*</w:t>
            </w:r>
            <w:r>
              <w:rPr>
                <w:rFonts w:eastAsia="Calibri"/>
                <w:sz w:val="28"/>
                <w:szCs w:val="28"/>
                <w:vertAlign w:val="superscript"/>
                <w:lang w:val="uk-UA" w:eastAsia="en-US"/>
              </w:rPr>
              <w:t>1,2</w:t>
            </w:r>
          </w:p>
        </w:tc>
        <w:tc>
          <w:tcPr>
            <w:tcW w:w="1843" w:type="dxa"/>
            <w:shd w:val="clear" w:color="auto" w:fill="FFFFFF"/>
            <w:vAlign w:val="center"/>
          </w:tcPr>
          <w:p w:rsidR="00DB13CD" w:rsidRPr="008E14EF" w:rsidRDefault="00DB13CD" w:rsidP="00811F00">
            <w:pPr>
              <w:spacing w:line="336" w:lineRule="auto"/>
              <w:jc w:val="center"/>
              <w:rPr>
                <w:rFonts w:eastAsia="Calibri"/>
                <w:bCs/>
                <w:sz w:val="28"/>
                <w:szCs w:val="28"/>
                <w:lang w:eastAsia="en-US"/>
              </w:rPr>
            </w:pPr>
            <w:r w:rsidRPr="008E14EF">
              <w:rPr>
                <w:rFonts w:eastAsia="Calibri"/>
                <w:bCs/>
                <w:sz w:val="28"/>
                <w:szCs w:val="28"/>
                <w:lang w:val="uk-UA" w:eastAsia="en-US"/>
              </w:rPr>
              <w:t>5,6±0,85*</w:t>
            </w:r>
            <w:r>
              <w:rPr>
                <w:rFonts w:eastAsia="Calibri"/>
                <w:bCs/>
                <w:sz w:val="28"/>
                <w:szCs w:val="28"/>
                <w:vertAlign w:val="superscript"/>
                <w:lang w:val="uk-UA" w:eastAsia="en-US"/>
              </w:rPr>
              <w:t>2</w:t>
            </w:r>
          </w:p>
        </w:tc>
      </w:tr>
    </w:tbl>
    <w:p w:rsidR="00811771" w:rsidRDefault="00811771" w:rsidP="00DB13CD">
      <w:pPr>
        <w:spacing w:line="360" w:lineRule="auto"/>
        <w:jc w:val="both"/>
        <w:rPr>
          <w:rFonts w:eastAsia="Calibri"/>
          <w:sz w:val="28"/>
          <w:szCs w:val="28"/>
          <w:lang w:val="uk-UA" w:eastAsia="en-US"/>
        </w:rPr>
      </w:pPr>
    </w:p>
    <w:p w:rsidR="001B19AD" w:rsidRDefault="001B19AD" w:rsidP="00DB13CD">
      <w:pPr>
        <w:spacing w:line="360" w:lineRule="auto"/>
        <w:jc w:val="both"/>
        <w:rPr>
          <w:rFonts w:eastAsia="Calibri"/>
          <w:sz w:val="28"/>
          <w:szCs w:val="28"/>
          <w:lang w:val="uk-UA" w:eastAsia="en-US"/>
        </w:rPr>
      </w:pPr>
    </w:p>
    <w:p w:rsidR="001B19AD" w:rsidRDefault="001B19AD" w:rsidP="00DB13CD">
      <w:pPr>
        <w:spacing w:line="360" w:lineRule="auto"/>
        <w:jc w:val="both"/>
        <w:rPr>
          <w:rFonts w:eastAsia="Calibri"/>
          <w:sz w:val="28"/>
          <w:szCs w:val="28"/>
          <w:lang w:val="uk-UA" w:eastAsia="en-US"/>
        </w:rPr>
      </w:pPr>
    </w:p>
    <w:tbl>
      <w:tblPr>
        <w:tblpPr w:leftFromText="180" w:rightFromText="180" w:vertAnchor="text" w:horzAnchor="margin" w:tblpY="534"/>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3"/>
        <w:gridCol w:w="1276"/>
        <w:gridCol w:w="2268"/>
        <w:gridCol w:w="2126"/>
        <w:gridCol w:w="1843"/>
      </w:tblGrid>
      <w:tr w:rsidR="00811771" w:rsidRPr="008E14EF" w:rsidTr="006E16F6">
        <w:trPr>
          <w:cantSplit/>
        </w:trPr>
        <w:tc>
          <w:tcPr>
            <w:tcW w:w="1993" w:type="dxa"/>
            <w:shd w:val="clear" w:color="auto" w:fill="FFFFFF"/>
          </w:tcPr>
          <w:p w:rsidR="00811771" w:rsidRPr="008E14EF" w:rsidRDefault="00811771" w:rsidP="00811771">
            <w:pPr>
              <w:spacing w:line="276" w:lineRule="auto"/>
              <w:jc w:val="center"/>
              <w:rPr>
                <w:rFonts w:eastAsia="Calibri"/>
                <w:sz w:val="28"/>
                <w:szCs w:val="28"/>
                <w:lang w:eastAsia="en-US"/>
              </w:rPr>
            </w:pPr>
            <w:r w:rsidRPr="008E14EF">
              <w:rPr>
                <w:rFonts w:eastAsia="Calibri"/>
                <w:sz w:val="28"/>
                <w:szCs w:val="28"/>
                <w:lang w:eastAsia="en-US"/>
              </w:rPr>
              <w:t>1</w:t>
            </w:r>
          </w:p>
        </w:tc>
        <w:tc>
          <w:tcPr>
            <w:tcW w:w="1276" w:type="dxa"/>
            <w:shd w:val="clear" w:color="auto" w:fill="FFFFFF"/>
          </w:tcPr>
          <w:p w:rsidR="00811771" w:rsidRPr="008E14EF" w:rsidRDefault="00811771" w:rsidP="00811771">
            <w:pPr>
              <w:spacing w:line="276" w:lineRule="auto"/>
              <w:jc w:val="center"/>
              <w:rPr>
                <w:rFonts w:eastAsia="Calibri"/>
                <w:sz w:val="28"/>
                <w:szCs w:val="28"/>
                <w:lang w:val="uk-UA" w:eastAsia="en-US"/>
              </w:rPr>
            </w:pPr>
            <w:r w:rsidRPr="008E14EF">
              <w:rPr>
                <w:rFonts w:eastAsia="Calibri"/>
                <w:sz w:val="28"/>
                <w:szCs w:val="28"/>
                <w:lang w:eastAsia="en-US"/>
              </w:rPr>
              <w:t>2</w:t>
            </w:r>
          </w:p>
        </w:tc>
        <w:tc>
          <w:tcPr>
            <w:tcW w:w="2268" w:type="dxa"/>
            <w:shd w:val="clear" w:color="auto" w:fill="FFFFFF"/>
          </w:tcPr>
          <w:p w:rsidR="00811771" w:rsidRPr="008E14EF" w:rsidRDefault="00811771" w:rsidP="00811771">
            <w:pPr>
              <w:spacing w:line="276" w:lineRule="auto"/>
              <w:jc w:val="center"/>
              <w:rPr>
                <w:rFonts w:eastAsia="Calibri"/>
                <w:sz w:val="28"/>
                <w:szCs w:val="28"/>
                <w:lang w:val="uk-UA" w:eastAsia="en-US"/>
              </w:rPr>
            </w:pPr>
            <w:r w:rsidRPr="008E14EF">
              <w:rPr>
                <w:rFonts w:eastAsia="Calibri"/>
                <w:sz w:val="28"/>
                <w:szCs w:val="28"/>
                <w:lang w:val="uk-UA" w:eastAsia="en-US"/>
              </w:rPr>
              <w:t>3</w:t>
            </w:r>
          </w:p>
        </w:tc>
        <w:tc>
          <w:tcPr>
            <w:tcW w:w="2126" w:type="dxa"/>
            <w:shd w:val="clear" w:color="auto" w:fill="FFFFFF"/>
          </w:tcPr>
          <w:p w:rsidR="00811771" w:rsidRPr="008E14EF" w:rsidRDefault="00811771" w:rsidP="00811771">
            <w:pPr>
              <w:spacing w:line="276" w:lineRule="auto"/>
              <w:jc w:val="center"/>
              <w:rPr>
                <w:rFonts w:eastAsia="Calibri"/>
                <w:sz w:val="28"/>
                <w:szCs w:val="28"/>
                <w:lang w:val="uk-UA" w:eastAsia="en-US"/>
              </w:rPr>
            </w:pPr>
            <w:r w:rsidRPr="008E14EF">
              <w:rPr>
                <w:rFonts w:eastAsia="Calibri"/>
                <w:sz w:val="28"/>
                <w:szCs w:val="28"/>
                <w:lang w:val="uk-UA" w:eastAsia="en-US"/>
              </w:rPr>
              <w:t>4</w:t>
            </w:r>
          </w:p>
        </w:tc>
        <w:tc>
          <w:tcPr>
            <w:tcW w:w="1843" w:type="dxa"/>
            <w:shd w:val="clear" w:color="auto" w:fill="FFFFFF"/>
          </w:tcPr>
          <w:p w:rsidR="00811771" w:rsidRPr="008E14EF" w:rsidRDefault="00811771" w:rsidP="00811771">
            <w:pPr>
              <w:spacing w:line="276" w:lineRule="auto"/>
              <w:jc w:val="center"/>
              <w:rPr>
                <w:rFonts w:eastAsia="Calibri"/>
                <w:sz w:val="28"/>
                <w:szCs w:val="28"/>
                <w:lang w:val="uk-UA" w:eastAsia="en-US"/>
              </w:rPr>
            </w:pPr>
            <w:r w:rsidRPr="008E14EF">
              <w:rPr>
                <w:rFonts w:eastAsia="Calibri"/>
                <w:sz w:val="28"/>
                <w:szCs w:val="28"/>
                <w:lang w:val="uk-UA" w:eastAsia="en-US"/>
              </w:rPr>
              <w:t>5</w:t>
            </w:r>
          </w:p>
        </w:tc>
      </w:tr>
      <w:tr w:rsidR="00D90348" w:rsidRPr="008E14EF" w:rsidTr="003D2BDB">
        <w:trPr>
          <w:cantSplit/>
        </w:trPr>
        <w:tc>
          <w:tcPr>
            <w:tcW w:w="1993" w:type="dxa"/>
            <w:vMerge w:val="restart"/>
            <w:shd w:val="clear" w:color="auto" w:fill="FFFFFF"/>
            <w:vAlign w:val="center"/>
          </w:tcPr>
          <w:p w:rsidR="00D90348" w:rsidRPr="008E14EF" w:rsidRDefault="00D90348" w:rsidP="003D2BDB">
            <w:pPr>
              <w:spacing w:line="360" w:lineRule="auto"/>
              <w:jc w:val="center"/>
              <w:rPr>
                <w:bCs/>
                <w:kern w:val="24"/>
                <w:sz w:val="28"/>
                <w:szCs w:val="28"/>
                <w:lang w:val="uk-UA"/>
              </w:rPr>
            </w:pPr>
            <w:r w:rsidRPr="008E14EF">
              <w:rPr>
                <w:bCs/>
                <w:kern w:val="24"/>
                <w:sz w:val="28"/>
                <w:szCs w:val="28"/>
                <w:lang w:val="uk-UA"/>
              </w:rPr>
              <w:t>СЯН, %</w:t>
            </w:r>
          </w:p>
        </w:tc>
        <w:tc>
          <w:tcPr>
            <w:tcW w:w="1276" w:type="dxa"/>
            <w:shd w:val="clear" w:color="auto" w:fill="FFFFFF"/>
          </w:tcPr>
          <w:p w:rsidR="00D90348" w:rsidRPr="008E14EF" w:rsidRDefault="00D90348" w:rsidP="003D2BDB">
            <w:pPr>
              <w:spacing w:line="360" w:lineRule="auto"/>
              <w:jc w:val="center"/>
              <w:rPr>
                <w:rFonts w:eastAsia="Calibri"/>
                <w:b/>
                <w:bCs/>
                <w:sz w:val="28"/>
                <w:szCs w:val="28"/>
                <w:lang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lang w:val="uk-UA" w:eastAsia="en-US"/>
              </w:rPr>
            </w:pPr>
            <w:r>
              <w:rPr>
                <w:rFonts w:eastAsia="Calibri"/>
                <w:sz w:val="28"/>
                <w:szCs w:val="28"/>
                <w:lang w:val="uk-UA" w:eastAsia="en-US"/>
              </w:rPr>
              <w:t>62,0</w:t>
            </w:r>
            <w:r w:rsidRPr="008E14EF">
              <w:rPr>
                <w:rFonts w:eastAsia="Calibri"/>
                <w:sz w:val="28"/>
                <w:szCs w:val="28"/>
                <w:lang w:val="uk-UA" w:eastAsia="en-US"/>
              </w:rPr>
              <w:t>±0,3</w:t>
            </w:r>
            <w:r>
              <w:rPr>
                <w:rFonts w:eastAsia="Calibri"/>
                <w:sz w:val="28"/>
                <w:szCs w:val="28"/>
                <w:lang w:val="uk-UA" w:eastAsia="en-US"/>
              </w:rPr>
              <w:t>9</w:t>
            </w:r>
          </w:p>
        </w:tc>
      </w:tr>
      <w:tr w:rsidR="00D90348" w:rsidRPr="008E14EF"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vAlign w:val="center"/>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69,8±1,62</w:t>
            </w:r>
            <w:r w:rsidRPr="008E14EF">
              <w:rPr>
                <w:rFonts w:eastAsia="Calibri"/>
                <w:sz w:val="28"/>
                <w:szCs w:val="28"/>
                <w:lang w:val="uk-UA" w:eastAsia="en-US"/>
              </w:rPr>
              <w:t>*</w:t>
            </w:r>
            <w:r w:rsidRPr="008E14EF">
              <w:rPr>
                <w:rFonts w:eastAsia="Calibri"/>
                <w:sz w:val="28"/>
                <w:szCs w:val="28"/>
                <w:vertAlign w:val="superscript"/>
                <w:lang w:val="uk-UA" w:eastAsia="en-US"/>
              </w:rPr>
              <w:t>2</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val="uk-UA" w:eastAsia="en-US"/>
              </w:rPr>
            </w:pPr>
            <w:r>
              <w:rPr>
                <w:rFonts w:eastAsia="Calibri"/>
                <w:sz w:val="28"/>
                <w:szCs w:val="28"/>
                <w:lang w:eastAsia="en-US"/>
              </w:rPr>
              <w:t>7</w:t>
            </w:r>
            <w:r>
              <w:rPr>
                <w:rFonts w:eastAsia="Calibri"/>
                <w:sz w:val="28"/>
                <w:szCs w:val="28"/>
                <w:lang w:val="uk-UA" w:eastAsia="en-US"/>
              </w:rPr>
              <w:t>5,7</w:t>
            </w:r>
            <w:r w:rsidRPr="008E14EF">
              <w:rPr>
                <w:rFonts w:eastAsia="Calibri"/>
                <w:sz w:val="28"/>
                <w:szCs w:val="28"/>
                <w:lang w:val="uk-UA" w:eastAsia="en-US"/>
              </w:rPr>
              <w:t>±</w:t>
            </w:r>
            <w:r w:rsidRPr="008E14EF">
              <w:rPr>
                <w:rFonts w:eastAsia="Calibri"/>
                <w:sz w:val="28"/>
                <w:szCs w:val="28"/>
                <w:lang w:eastAsia="en-US"/>
              </w:rPr>
              <w:t>2,11</w:t>
            </w:r>
            <w:r>
              <w:rPr>
                <w:rFonts w:eastAsia="Calibri"/>
                <w:sz w:val="28"/>
                <w:szCs w:val="28"/>
                <w:lang w:val="uk-UA" w:eastAsia="en-US"/>
              </w:rPr>
              <w:t>*</w:t>
            </w:r>
            <w:r>
              <w:rPr>
                <w:rFonts w:eastAsia="Calibri"/>
                <w:sz w:val="28"/>
                <w:szCs w:val="28"/>
                <w:vertAlign w:val="superscript"/>
                <w:lang w:val="uk-UA" w:eastAsia="en-US"/>
              </w:rPr>
              <w:t>1</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vertAlign w:val="superscript"/>
                <w:lang w:val="uk-UA" w:eastAsia="en-US"/>
              </w:rPr>
            </w:pPr>
            <w:r>
              <w:rPr>
                <w:rFonts w:eastAsia="Calibri"/>
                <w:bCs/>
                <w:sz w:val="28"/>
                <w:szCs w:val="28"/>
                <w:lang w:eastAsia="en-US"/>
              </w:rPr>
              <w:t>7</w:t>
            </w:r>
            <w:r>
              <w:rPr>
                <w:rFonts w:eastAsia="Calibri"/>
                <w:bCs/>
                <w:sz w:val="28"/>
                <w:szCs w:val="28"/>
                <w:lang w:val="uk-UA" w:eastAsia="en-US"/>
              </w:rPr>
              <w:t>3,1</w:t>
            </w:r>
            <w:r w:rsidRPr="008E14EF">
              <w:rPr>
                <w:rFonts w:eastAsia="Calibri"/>
                <w:bCs/>
                <w:sz w:val="28"/>
                <w:szCs w:val="28"/>
                <w:lang w:val="uk-UA" w:eastAsia="en-US"/>
              </w:rPr>
              <w:t>±</w:t>
            </w:r>
            <w:r>
              <w:rPr>
                <w:rFonts w:eastAsia="Calibri"/>
                <w:bCs/>
                <w:sz w:val="28"/>
                <w:szCs w:val="28"/>
                <w:lang w:val="uk-UA" w:eastAsia="en-US"/>
              </w:rPr>
              <w:t>1,85</w:t>
            </w:r>
            <w:r w:rsidRPr="008E14EF">
              <w:rPr>
                <w:rFonts w:eastAsia="Calibri"/>
                <w:bCs/>
                <w:sz w:val="28"/>
                <w:szCs w:val="28"/>
                <w:lang w:val="uk-UA" w:eastAsia="en-US"/>
              </w:rPr>
              <w:t>*</w:t>
            </w:r>
          </w:p>
        </w:tc>
      </w:tr>
      <w:tr w:rsidR="00D90348" w:rsidRPr="001E0580"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69,1±1,20</w:t>
            </w:r>
            <w:r w:rsidRPr="008E14EF">
              <w:rPr>
                <w:rFonts w:eastAsia="Calibri"/>
                <w:sz w:val="28"/>
                <w:szCs w:val="28"/>
                <w:lang w:val="uk-UA" w:eastAsia="en-US"/>
              </w:rPr>
              <w:t>*</w:t>
            </w:r>
            <w:r w:rsidRPr="008E14EF">
              <w:rPr>
                <w:rFonts w:eastAsia="Calibri"/>
                <w:sz w:val="28"/>
                <w:szCs w:val="28"/>
                <w:vertAlign w:val="superscript"/>
                <w:lang w:val="uk-UA" w:eastAsia="en-US"/>
              </w:rPr>
              <w:t>2</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val="uk-UA" w:eastAsia="en-US"/>
              </w:rPr>
            </w:pPr>
            <w:r>
              <w:rPr>
                <w:rFonts w:eastAsia="Calibri"/>
                <w:sz w:val="28"/>
                <w:szCs w:val="28"/>
                <w:lang w:eastAsia="en-US"/>
              </w:rPr>
              <w:t>7</w:t>
            </w:r>
            <w:r>
              <w:rPr>
                <w:rFonts w:eastAsia="Calibri"/>
                <w:sz w:val="28"/>
                <w:szCs w:val="28"/>
                <w:lang w:val="uk-UA" w:eastAsia="en-US"/>
              </w:rPr>
              <w:t>4,3</w:t>
            </w:r>
            <w:r w:rsidRPr="008E14EF">
              <w:rPr>
                <w:rFonts w:eastAsia="Calibri"/>
                <w:sz w:val="28"/>
                <w:szCs w:val="28"/>
                <w:lang w:val="uk-UA" w:eastAsia="en-US"/>
              </w:rPr>
              <w:t>±</w:t>
            </w:r>
            <w:r w:rsidRPr="008E14EF">
              <w:rPr>
                <w:rFonts w:eastAsia="Calibri"/>
                <w:sz w:val="28"/>
                <w:szCs w:val="28"/>
                <w:lang w:eastAsia="en-US"/>
              </w:rPr>
              <w:t>1,85</w:t>
            </w:r>
            <w:r>
              <w:rPr>
                <w:rFonts w:eastAsia="Calibri"/>
                <w:sz w:val="28"/>
                <w:szCs w:val="28"/>
                <w:lang w:val="uk-UA" w:eastAsia="en-US"/>
              </w:rPr>
              <w:t>*</w:t>
            </w:r>
            <w:r w:rsidRPr="008E14EF">
              <w:rPr>
                <w:rFonts w:eastAsia="Calibri"/>
                <w:sz w:val="28"/>
                <w:szCs w:val="28"/>
                <w:vertAlign w:val="superscript"/>
                <w:lang w:val="uk-UA" w:eastAsia="en-US"/>
              </w:rPr>
              <w:t>1,3</w:t>
            </w:r>
          </w:p>
        </w:tc>
        <w:tc>
          <w:tcPr>
            <w:tcW w:w="1843" w:type="dxa"/>
            <w:shd w:val="clear" w:color="auto" w:fill="FFFFFF"/>
            <w:vAlign w:val="center"/>
          </w:tcPr>
          <w:p w:rsidR="00D90348" w:rsidRPr="001E0580" w:rsidRDefault="00D90348" w:rsidP="003D2BDB">
            <w:pPr>
              <w:spacing w:line="360" w:lineRule="auto"/>
              <w:jc w:val="center"/>
              <w:rPr>
                <w:rFonts w:eastAsia="Calibri"/>
                <w:bCs/>
                <w:sz w:val="28"/>
                <w:szCs w:val="28"/>
                <w:vertAlign w:val="superscript"/>
                <w:lang w:val="uk-UA" w:eastAsia="en-US"/>
              </w:rPr>
            </w:pPr>
            <w:r>
              <w:rPr>
                <w:rFonts w:eastAsia="Calibri"/>
                <w:bCs/>
                <w:sz w:val="28"/>
                <w:szCs w:val="28"/>
                <w:lang w:eastAsia="en-US"/>
              </w:rPr>
              <w:t>6</w:t>
            </w:r>
            <w:r>
              <w:rPr>
                <w:rFonts w:eastAsia="Calibri"/>
                <w:bCs/>
                <w:sz w:val="28"/>
                <w:szCs w:val="28"/>
                <w:lang w:val="uk-UA" w:eastAsia="en-US"/>
              </w:rPr>
              <w:t>8,8</w:t>
            </w:r>
            <w:r w:rsidRPr="001E0580">
              <w:rPr>
                <w:rFonts w:eastAsia="Calibri"/>
                <w:bCs/>
                <w:sz w:val="28"/>
                <w:szCs w:val="28"/>
                <w:lang w:val="uk-UA" w:eastAsia="en-US"/>
              </w:rPr>
              <w:t>±</w:t>
            </w:r>
            <w:r>
              <w:rPr>
                <w:rFonts w:eastAsia="Calibri"/>
                <w:bCs/>
                <w:sz w:val="28"/>
                <w:szCs w:val="28"/>
                <w:lang w:eastAsia="en-US"/>
              </w:rPr>
              <w:t>1,43</w:t>
            </w:r>
            <w:r w:rsidRPr="001E0580">
              <w:rPr>
                <w:rFonts w:eastAsia="Calibri"/>
                <w:bCs/>
                <w:sz w:val="28"/>
                <w:szCs w:val="28"/>
                <w:lang w:val="uk-UA" w:eastAsia="en-US"/>
              </w:rPr>
              <w:t>*</w:t>
            </w:r>
            <w:r w:rsidRPr="001E0580">
              <w:rPr>
                <w:rFonts w:eastAsia="Calibri"/>
                <w:bCs/>
                <w:sz w:val="28"/>
                <w:szCs w:val="28"/>
                <w:vertAlign w:val="superscript"/>
                <w:lang w:val="uk-UA" w:eastAsia="en-US"/>
              </w:rPr>
              <w:t>2</w:t>
            </w:r>
          </w:p>
        </w:tc>
      </w:tr>
      <w:tr w:rsidR="00D90348" w:rsidRPr="001E0580"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lang w:val="uk-UA" w:eastAsia="en-US"/>
              </w:rPr>
            </w:pPr>
            <w:r>
              <w:rPr>
                <w:rFonts w:eastAsia="Calibri"/>
                <w:sz w:val="28"/>
                <w:szCs w:val="28"/>
                <w:lang w:val="uk-UA" w:eastAsia="en-US"/>
              </w:rPr>
              <w:t>70,0</w:t>
            </w:r>
            <w:r w:rsidRPr="008E14EF">
              <w:rPr>
                <w:rFonts w:eastAsia="Calibri"/>
                <w:sz w:val="28"/>
                <w:szCs w:val="28"/>
                <w:lang w:val="uk-UA" w:eastAsia="en-US"/>
              </w:rPr>
              <w:t>±1,</w:t>
            </w:r>
            <w:r>
              <w:rPr>
                <w:rFonts w:eastAsia="Calibri"/>
                <w:sz w:val="28"/>
                <w:szCs w:val="28"/>
                <w:lang w:val="uk-UA" w:eastAsia="en-US"/>
              </w:rPr>
              <w:t>31</w:t>
            </w:r>
            <w:r w:rsidRPr="008E14EF">
              <w:rPr>
                <w:rFonts w:eastAsia="Calibri"/>
                <w:sz w:val="28"/>
                <w:szCs w:val="28"/>
                <w:lang w:val="uk-UA" w:eastAsia="en-US"/>
              </w:rPr>
              <w:t>*</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lang w:val="uk-UA" w:eastAsia="en-US"/>
              </w:rPr>
            </w:pPr>
            <w:r>
              <w:rPr>
                <w:rFonts w:eastAsia="Calibri"/>
                <w:sz w:val="28"/>
                <w:szCs w:val="28"/>
                <w:lang w:val="uk-UA" w:eastAsia="en-US"/>
              </w:rPr>
              <w:t>72,0±1,40*</w:t>
            </w:r>
          </w:p>
        </w:tc>
        <w:tc>
          <w:tcPr>
            <w:tcW w:w="1843" w:type="dxa"/>
            <w:shd w:val="clear" w:color="auto" w:fill="FFFFFF"/>
            <w:vAlign w:val="center"/>
          </w:tcPr>
          <w:p w:rsidR="00D90348" w:rsidRPr="001E0580" w:rsidRDefault="00D90348" w:rsidP="003D2BDB">
            <w:pPr>
              <w:spacing w:line="360" w:lineRule="auto"/>
              <w:jc w:val="center"/>
              <w:rPr>
                <w:rFonts w:eastAsia="Calibri"/>
                <w:bCs/>
                <w:sz w:val="28"/>
                <w:szCs w:val="28"/>
                <w:lang w:val="uk-UA" w:eastAsia="en-US"/>
              </w:rPr>
            </w:pPr>
            <w:r>
              <w:rPr>
                <w:rFonts w:eastAsia="Calibri"/>
                <w:bCs/>
                <w:sz w:val="28"/>
                <w:szCs w:val="28"/>
                <w:lang w:val="uk-UA" w:eastAsia="en-US"/>
              </w:rPr>
              <w:t>67,7±1,35</w:t>
            </w:r>
            <w:r w:rsidRPr="001E0580">
              <w:rPr>
                <w:rFonts w:eastAsia="Calibri"/>
                <w:bCs/>
                <w:sz w:val="28"/>
                <w:szCs w:val="28"/>
                <w:lang w:val="uk-UA" w:eastAsia="en-US"/>
              </w:rPr>
              <w:t>*</w:t>
            </w:r>
          </w:p>
        </w:tc>
      </w:tr>
      <w:tr w:rsidR="00D90348" w:rsidRPr="008E14EF"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4</w:t>
            </w:r>
          </w:p>
        </w:tc>
        <w:tc>
          <w:tcPr>
            <w:tcW w:w="2268" w:type="dxa"/>
            <w:shd w:val="clear" w:color="auto" w:fill="FFFFFF"/>
            <w:vAlign w:val="center"/>
          </w:tcPr>
          <w:p w:rsidR="00D90348" w:rsidRPr="008E14EF" w:rsidRDefault="00D90348" w:rsidP="003D2BDB">
            <w:pPr>
              <w:spacing w:line="360" w:lineRule="auto"/>
              <w:jc w:val="center"/>
              <w:rPr>
                <w:rFonts w:eastAsia="Calibri"/>
                <w:bCs/>
                <w:sz w:val="28"/>
                <w:szCs w:val="28"/>
                <w:vertAlign w:val="superscript"/>
                <w:lang w:val="uk-UA" w:eastAsia="en-US"/>
              </w:rPr>
            </w:pPr>
            <w:r>
              <w:rPr>
                <w:rFonts w:eastAsia="Calibri"/>
                <w:sz w:val="28"/>
                <w:szCs w:val="28"/>
                <w:lang w:val="uk-UA" w:eastAsia="en-US"/>
              </w:rPr>
              <w:t>65,2</w:t>
            </w:r>
            <w:r w:rsidRPr="008E14EF">
              <w:rPr>
                <w:rFonts w:eastAsia="Calibri"/>
                <w:sz w:val="28"/>
                <w:szCs w:val="28"/>
                <w:lang w:val="uk-UA" w:eastAsia="en-US"/>
              </w:rPr>
              <w:t>±1,</w:t>
            </w:r>
            <w:r>
              <w:rPr>
                <w:rFonts w:eastAsia="Calibri"/>
                <w:sz w:val="28"/>
                <w:szCs w:val="28"/>
                <w:lang w:val="uk-UA" w:eastAsia="en-US"/>
              </w:rPr>
              <w:t>29</w:t>
            </w:r>
            <w:r w:rsidRPr="008E14EF">
              <w:rPr>
                <w:rFonts w:eastAsia="Calibri"/>
                <w:sz w:val="28"/>
                <w:szCs w:val="28"/>
                <w:lang w:val="uk-UA" w:eastAsia="en-US"/>
              </w:rPr>
              <w:t>*</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val="uk-UA" w:eastAsia="en-US"/>
              </w:rPr>
            </w:pPr>
            <w:r>
              <w:rPr>
                <w:rFonts w:eastAsia="Calibri"/>
                <w:sz w:val="28"/>
                <w:szCs w:val="28"/>
                <w:lang w:eastAsia="en-US"/>
              </w:rPr>
              <w:t>6</w:t>
            </w:r>
            <w:r>
              <w:rPr>
                <w:rFonts w:eastAsia="Calibri"/>
                <w:sz w:val="28"/>
                <w:szCs w:val="28"/>
                <w:lang w:val="uk-UA" w:eastAsia="en-US"/>
              </w:rPr>
              <w:t>8,8</w:t>
            </w:r>
            <w:r w:rsidRPr="008E14EF">
              <w:rPr>
                <w:rFonts w:eastAsia="Calibri"/>
                <w:sz w:val="28"/>
                <w:szCs w:val="28"/>
                <w:lang w:val="uk-UA" w:eastAsia="en-US"/>
              </w:rPr>
              <w:t>±</w:t>
            </w:r>
            <w:r w:rsidRPr="008E14EF">
              <w:rPr>
                <w:rFonts w:eastAsia="Calibri"/>
                <w:sz w:val="28"/>
                <w:szCs w:val="28"/>
                <w:lang w:eastAsia="en-US"/>
              </w:rPr>
              <w:t>1,32</w:t>
            </w:r>
            <w:r w:rsidRPr="008E14EF">
              <w:rPr>
                <w:rFonts w:eastAsia="Calibri"/>
                <w:sz w:val="28"/>
                <w:szCs w:val="28"/>
                <w:lang w:val="uk-UA" w:eastAsia="en-US"/>
              </w:rPr>
              <w:t>*</w:t>
            </w:r>
          </w:p>
        </w:tc>
        <w:tc>
          <w:tcPr>
            <w:tcW w:w="1843" w:type="dxa"/>
            <w:shd w:val="clear" w:color="auto" w:fill="FFFFFF"/>
            <w:vAlign w:val="center"/>
          </w:tcPr>
          <w:p w:rsidR="00D90348" w:rsidRPr="00AA0B02" w:rsidRDefault="00D90348" w:rsidP="003D2BDB">
            <w:pPr>
              <w:spacing w:line="360" w:lineRule="auto"/>
              <w:jc w:val="center"/>
              <w:rPr>
                <w:rFonts w:eastAsia="Calibri"/>
                <w:bCs/>
                <w:sz w:val="28"/>
                <w:szCs w:val="28"/>
                <w:vertAlign w:val="superscript"/>
                <w:lang w:val="uk-UA" w:eastAsia="en-US"/>
              </w:rPr>
            </w:pPr>
            <w:r w:rsidRPr="008E14EF">
              <w:rPr>
                <w:rFonts w:eastAsia="Calibri"/>
                <w:bCs/>
                <w:sz w:val="28"/>
                <w:szCs w:val="28"/>
                <w:lang w:eastAsia="en-US"/>
              </w:rPr>
              <w:t>6</w:t>
            </w:r>
            <w:r>
              <w:rPr>
                <w:rFonts w:eastAsia="Calibri"/>
                <w:bCs/>
                <w:sz w:val="28"/>
                <w:szCs w:val="28"/>
                <w:lang w:val="uk-UA" w:eastAsia="en-US"/>
              </w:rPr>
              <w:t>5</w:t>
            </w:r>
            <w:r w:rsidRPr="008E14EF">
              <w:rPr>
                <w:rFonts w:eastAsia="Calibri"/>
                <w:bCs/>
                <w:sz w:val="28"/>
                <w:szCs w:val="28"/>
                <w:lang w:eastAsia="en-US"/>
              </w:rPr>
              <w:t>,1</w:t>
            </w:r>
            <w:r w:rsidRPr="008E14EF">
              <w:rPr>
                <w:rFonts w:eastAsia="Calibri"/>
                <w:bCs/>
                <w:sz w:val="28"/>
                <w:szCs w:val="28"/>
                <w:lang w:val="uk-UA" w:eastAsia="en-US"/>
              </w:rPr>
              <w:t>±</w:t>
            </w:r>
            <w:r>
              <w:rPr>
                <w:rFonts w:eastAsia="Calibri"/>
                <w:bCs/>
                <w:sz w:val="28"/>
                <w:szCs w:val="28"/>
                <w:lang w:val="uk-UA" w:eastAsia="en-US"/>
              </w:rPr>
              <w:t>1,10</w:t>
            </w:r>
          </w:p>
        </w:tc>
      </w:tr>
      <w:tr w:rsidR="00D90348" w:rsidRPr="008E14EF" w:rsidTr="003D2BDB">
        <w:trPr>
          <w:cantSplit/>
        </w:trPr>
        <w:tc>
          <w:tcPr>
            <w:tcW w:w="1993" w:type="dxa"/>
            <w:vMerge w:val="restart"/>
            <w:shd w:val="clear" w:color="auto" w:fill="FFFFFF"/>
            <w:vAlign w:val="center"/>
          </w:tcPr>
          <w:p w:rsidR="00D90348" w:rsidRDefault="00D90348" w:rsidP="003D2BDB">
            <w:pPr>
              <w:spacing w:line="360" w:lineRule="auto"/>
              <w:jc w:val="center"/>
              <w:rPr>
                <w:sz w:val="28"/>
                <w:szCs w:val="28"/>
                <w:lang w:val="uk-UA"/>
              </w:rPr>
            </w:pPr>
            <w:r w:rsidRPr="008E14EF">
              <w:rPr>
                <w:sz w:val="28"/>
                <w:szCs w:val="28"/>
                <w:lang w:val="uk-UA"/>
              </w:rPr>
              <w:t xml:space="preserve">Моноцити, </w:t>
            </w:r>
          </w:p>
          <w:p w:rsidR="00D90348" w:rsidRPr="008E14EF" w:rsidRDefault="00D90348" w:rsidP="003D2BDB">
            <w:pPr>
              <w:spacing w:line="360" w:lineRule="auto"/>
              <w:jc w:val="center"/>
              <w:rPr>
                <w:sz w:val="28"/>
                <w:szCs w:val="28"/>
                <w:lang w:val="uk-UA"/>
              </w:rPr>
            </w:pPr>
            <w:r w:rsidRPr="008E14EF">
              <w:rPr>
                <w:sz w:val="28"/>
                <w:szCs w:val="28"/>
                <w:lang w:val="uk-UA"/>
              </w:rPr>
              <w:t>%</w:t>
            </w:r>
          </w:p>
        </w:tc>
        <w:tc>
          <w:tcPr>
            <w:tcW w:w="1276" w:type="dxa"/>
            <w:shd w:val="clear" w:color="auto" w:fill="FFFFFF"/>
          </w:tcPr>
          <w:p w:rsidR="00D90348" w:rsidRPr="008E14EF" w:rsidRDefault="00D90348" w:rsidP="003D2BDB">
            <w:pPr>
              <w:spacing w:line="360" w:lineRule="auto"/>
              <w:jc w:val="center"/>
              <w:rPr>
                <w:rFonts w:eastAsia="Calibri"/>
                <w:b/>
                <w:bCs/>
                <w:sz w:val="28"/>
                <w:szCs w:val="28"/>
                <w:lang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lang w:val="uk-UA" w:eastAsia="en-US"/>
              </w:rPr>
            </w:pPr>
            <w:r w:rsidRPr="008E14EF">
              <w:rPr>
                <w:rFonts w:eastAsia="Calibri"/>
                <w:sz w:val="28"/>
                <w:szCs w:val="28"/>
                <w:lang w:val="uk-UA" w:eastAsia="en-US"/>
              </w:rPr>
              <w:t>3,4±0,32</w:t>
            </w:r>
          </w:p>
        </w:tc>
      </w:tr>
      <w:tr w:rsidR="00D90348" w:rsidRPr="008E14EF"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vAlign w:val="center"/>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6,6±0,28</w:t>
            </w:r>
            <w:r w:rsidRPr="008E14EF">
              <w:rPr>
                <w:rFonts w:eastAsia="Calibri"/>
                <w:sz w:val="28"/>
                <w:szCs w:val="28"/>
                <w:lang w:val="uk-UA" w:eastAsia="en-US"/>
              </w:rPr>
              <w:t>*</w:t>
            </w:r>
            <w:r>
              <w:rPr>
                <w:rFonts w:eastAsia="Calibri"/>
                <w:sz w:val="28"/>
                <w:szCs w:val="28"/>
                <w:vertAlign w:val="superscript"/>
                <w:lang w:val="uk-UA" w:eastAsia="en-US"/>
              </w:rPr>
              <w:t>2</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lang w:val="uk-UA" w:eastAsia="en-US"/>
              </w:rPr>
            </w:pPr>
            <w:r w:rsidRPr="008E14EF">
              <w:rPr>
                <w:rFonts w:eastAsia="Calibri"/>
                <w:sz w:val="28"/>
                <w:szCs w:val="28"/>
                <w:lang w:eastAsia="en-US"/>
              </w:rPr>
              <w:t>3,0</w:t>
            </w:r>
            <w:r w:rsidRPr="008E14EF">
              <w:rPr>
                <w:rFonts w:eastAsia="Calibri"/>
                <w:sz w:val="28"/>
                <w:szCs w:val="28"/>
                <w:lang w:val="uk-UA" w:eastAsia="en-US"/>
              </w:rPr>
              <w:t>±</w:t>
            </w:r>
            <w:r w:rsidRPr="008E14EF">
              <w:rPr>
                <w:rFonts w:eastAsia="Calibri"/>
                <w:sz w:val="28"/>
                <w:szCs w:val="28"/>
                <w:lang w:eastAsia="en-US"/>
              </w:rPr>
              <w:t>0,16</w:t>
            </w:r>
            <w:r w:rsidRPr="008E14EF">
              <w:rPr>
                <w:rFonts w:eastAsia="Calibri"/>
                <w:sz w:val="28"/>
                <w:szCs w:val="28"/>
                <w:vertAlign w:val="superscript"/>
                <w:lang w:val="uk-UA" w:eastAsia="en-US"/>
              </w:rPr>
              <w:t>1</w:t>
            </w:r>
            <w:r>
              <w:rPr>
                <w:rFonts w:eastAsia="Calibri"/>
                <w:sz w:val="28"/>
                <w:szCs w:val="28"/>
                <w:vertAlign w:val="superscript"/>
                <w:lang w:val="uk-UA" w:eastAsia="en-US"/>
              </w:rPr>
              <w:t>,3</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vertAlign w:val="superscript"/>
                <w:lang w:val="uk-UA" w:eastAsia="en-US"/>
              </w:rPr>
            </w:pPr>
            <w:r w:rsidRPr="008E14EF">
              <w:rPr>
                <w:rFonts w:eastAsia="Calibri"/>
                <w:bCs/>
                <w:sz w:val="28"/>
                <w:szCs w:val="28"/>
                <w:lang w:eastAsia="en-US"/>
              </w:rPr>
              <w:t>5,9</w:t>
            </w:r>
            <w:r w:rsidRPr="008E14EF">
              <w:rPr>
                <w:rFonts w:eastAsia="Calibri"/>
                <w:bCs/>
                <w:sz w:val="28"/>
                <w:szCs w:val="28"/>
                <w:lang w:val="uk-UA" w:eastAsia="en-US"/>
              </w:rPr>
              <w:t>±</w:t>
            </w:r>
            <w:r w:rsidRPr="008E14EF">
              <w:rPr>
                <w:rFonts w:eastAsia="Calibri"/>
                <w:bCs/>
                <w:sz w:val="28"/>
                <w:szCs w:val="28"/>
                <w:lang w:eastAsia="en-US"/>
              </w:rPr>
              <w:t>0,63</w:t>
            </w:r>
            <w:r w:rsidRPr="008E14EF">
              <w:rPr>
                <w:rFonts w:eastAsia="Calibri"/>
                <w:bCs/>
                <w:sz w:val="28"/>
                <w:szCs w:val="28"/>
                <w:lang w:val="uk-UA" w:eastAsia="en-US"/>
              </w:rPr>
              <w:t>*</w:t>
            </w:r>
            <w:r>
              <w:rPr>
                <w:rFonts w:eastAsia="Calibri"/>
                <w:bCs/>
                <w:sz w:val="28"/>
                <w:szCs w:val="28"/>
                <w:vertAlign w:val="superscript"/>
                <w:lang w:val="uk-UA" w:eastAsia="en-US"/>
              </w:rPr>
              <w:t>2</w:t>
            </w:r>
          </w:p>
        </w:tc>
      </w:tr>
      <w:tr w:rsidR="00D90348" w:rsidRPr="008E14EF"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lang w:val="uk-UA" w:eastAsia="en-US"/>
              </w:rPr>
            </w:pPr>
            <w:r>
              <w:rPr>
                <w:rFonts w:eastAsia="Calibri"/>
                <w:sz w:val="28"/>
                <w:szCs w:val="28"/>
                <w:lang w:val="uk-UA" w:eastAsia="en-US"/>
              </w:rPr>
              <w:t>7,8±0,49</w:t>
            </w:r>
            <w:r w:rsidRPr="008E14EF">
              <w:rPr>
                <w:rFonts w:eastAsia="Calibri"/>
                <w:sz w:val="28"/>
                <w:szCs w:val="28"/>
                <w:lang w:val="uk-UA" w:eastAsia="en-US"/>
              </w:rPr>
              <w:t>*</w:t>
            </w:r>
            <w:r>
              <w:rPr>
                <w:rFonts w:eastAsia="Calibri"/>
                <w:sz w:val="28"/>
                <w:szCs w:val="28"/>
                <w:vertAlign w:val="superscript"/>
                <w:lang w:val="uk-UA" w:eastAsia="en-US"/>
              </w:rPr>
              <w:t>2,3</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val="uk-UA" w:eastAsia="en-US"/>
              </w:rPr>
            </w:pPr>
            <w:r w:rsidRPr="008E14EF">
              <w:rPr>
                <w:rFonts w:eastAsia="Calibri"/>
                <w:sz w:val="28"/>
                <w:szCs w:val="28"/>
                <w:lang w:eastAsia="en-US"/>
              </w:rPr>
              <w:t>3,5</w:t>
            </w:r>
            <w:r w:rsidRPr="008E14EF">
              <w:rPr>
                <w:rFonts w:eastAsia="Calibri"/>
                <w:sz w:val="28"/>
                <w:szCs w:val="28"/>
                <w:lang w:val="uk-UA" w:eastAsia="en-US"/>
              </w:rPr>
              <w:t>±</w:t>
            </w:r>
            <w:r w:rsidRPr="008E14EF">
              <w:rPr>
                <w:rFonts w:eastAsia="Calibri"/>
                <w:sz w:val="28"/>
                <w:szCs w:val="28"/>
                <w:lang w:eastAsia="en-US"/>
              </w:rPr>
              <w:t>0,28</w:t>
            </w:r>
            <w:r w:rsidRPr="008E14EF">
              <w:rPr>
                <w:rFonts w:eastAsia="Calibri"/>
                <w:sz w:val="28"/>
                <w:szCs w:val="28"/>
                <w:vertAlign w:val="superscript"/>
                <w:lang w:val="uk-UA" w:eastAsia="en-US"/>
              </w:rPr>
              <w:t>1</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vertAlign w:val="superscript"/>
                <w:lang w:val="uk-UA" w:eastAsia="en-US"/>
              </w:rPr>
            </w:pPr>
            <w:r w:rsidRPr="008E14EF">
              <w:rPr>
                <w:rFonts w:eastAsia="Calibri"/>
                <w:bCs/>
                <w:sz w:val="28"/>
                <w:szCs w:val="28"/>
                <w:lang w:eastAsia="en-US"/>
              </w:rPr>
              <w:t>4,9</w:t>
            </w:r>
            <w:r w:rsidRPr="008E14EF">
              <w:rPr>
                <w:rFonts w:eastAsia="Calibri"/>
                <w:bCs/>
                <w:sz w:val="28"/>
                <w:szCs w:val="28"/>
                <w:lang w:val="uk-UA" w:eastAsia="en-US"/>
              </w:rPr>
              <w:t>±</w:t>
            </w:r>
            <w:r w:rsidRPr="008E14EF">
              <w:rPr>
                <w:rFonts w:eastAsia="Calibri"/>
                <w:bCs/>
                <w:sz w:val="28"/>
                <w:szCs w:val="28"/>
                <w:lang w:eastAsia="en-US"/>
              </w:rPr>
              <w:t>0,42</w:t>
            </w:r>
            <w:r w:rsidRPr="008E14EF">
              <w:rPr>
                <w:rFonts w:eastAsia="Calibri"/>
                <w:bCs/>
                <w:sz w:val="28"/>
                <w:szCs w:val="28"/>
                <w:lang w:val="uk-UA" w:eastAsia="en-US"/>
              </w:rPr>
              <w:t>*</w:t>
            </w:r>
            <w:r>
              <w:rPr>
                <w:rFonts w:eastAsia="Calibri"/>
                <w:bCs/>
                <w:sz w:val="28"/>
                <w:szCs w:val="28"/>
                <w:vertAlign w:val="superscript"/>
                <w:lang w:val="uk-UA" w:eastAsia="en-US"/>
              </w:rPr>
              <w:t>1</w:t>
            </w:r>
          </w:p>
        </w:tc>
      </w:tr>
      <w:tr w:rsidR="00D90348" w:rsidRPr="005E27C4"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90348" w:rsidRPr="005E27C4"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7,3±0,50</w:t>
            </w:r>
            <w:r w:rsidRPr="008E14EF">
              <w:rPr>
                <w:rFonts w:eastAsia="Calibri"/>
                <w:sz w:val="28"/>
                <w:szCs w:val="28"/>
                <w:lang w:val="uk-UA" w:eastAsia="en-US"/>
              </w:rPr>
              <w:t>*</w:t>
            </w:r>
            <w:r>
              <w:rPr>
                <w:rFonts w:eastAsia="Calibri"/>
                <w:sz w:val="28"/>
                <w:szCs w:val="28"/>
                <w:vertAlign w:val="superscript"/>
                <w:lang w:val="uk-UA" w:eastAsia="en-US"/>
              </w:rPr>
              <w:t>2,3</w:t>
            </w:r>
          </w:p>
        </w:tc>
        <w:tc>
          <w:tcPr>
            <w:tcW w:w="2126" w:type="dxa"/>
            <w:shd w:val="clear" w:color="auto" w:fill="FFFFFF"/>
            <w:vAlign w:val="center"/>
          </w:tcPr>
          <w:p w:rsidR="00D90348" w:rsidRPr="005E27C4" w:rsidRDefault="00D90348" w:rsidP="003D2BDB">
            <w:pPr>
              <w:spacing w:line="360" w:lineRule="auto"/>
              <w:jc w:val="center"/>
              <w:rPr>
                <w:rFonts w:eastAsia="Calibri"/>
                <w:sz w:val="28"/>
                <w:szCs w:val="28"/>
                <w:vertAlign w:val="superscript"/>
                <w:lang w:val="uk-UA" w:eastAsia="en-US"/>
              </w:rPr>
            </w:pPr>
            <w:r w:rsidRPr="008E14EF">
              <w:rPr>
                <w:rFonts w:eastAsia="Calibri"/>
                <w:sz w:val="28"/>
                <w:szCs w:val="28"/>
                <w:lang w:val="uk-UA" w:eastAsia="en-US"/>
              </w:rPr>
              <w:t>3,8 ±0,55</w:t>
            </w:r>
            <w:r>
              <w:rPr>
                <w:rFonts w:eastAsia="Calibri"/>
                <w:sz w:val="28"/>
                <w:szCs w:val="28"/>
                <w:vertAlign w:val="superscript"/>
                <w:lang w:val="uk-UA" w:eastAsia="en-US"/>
              </w:rPr>
              <w:t>1</w:t>
            </w:r>
          </w:p>
        </w:tc>
        <w:tc>
          <w:tcPr>
            <w:tcW w:w="1843" w:type="dxa"/>
            <w:shd w:val="clear" w:color="auto" w:fill="FFFFFF"/>
            <w:vAlign w:val="center"/>
          </w:tcPr>
          <w:p w:rsidR="00D90348" w:rsidRPr="005E27C4" w:rsidRDefault="00D90348" w:rsidP="003D2BDB">
            <w:pPr>
              <w:spacing w:line="360" w:lineRule="auto"/>
              <w:jc w:val="center"/>
              <w:rPr>
                <w:rFonts w:eastAsia="Calibri"/>
                <w:bCs/>
                <w:sz w:val="28"/>
                <w:szCs w:val="28"/>
                <w:vertAlign w:val="superscript"/>
                <w:lang w:val="uk-UA" w:eastAsia="en-US"/>
              </w:rPr>
            </w:pPr>
            <w:r w:rsidRPr="008E14EF">
              <w:rPr>
                <w:rFonts w:eastAsia="Calibri"/>
                <w:bCs/>
                <w:sz w:val="28"/>
                <w:szCs w:val="28"/>
                <w:lang w:val="uk-UA" w:eastAsia="en-US"/>
              </w:rPr>
              <w:t>5,0±0,69*</w:t>
            </w:r>
            <w:r>
              <w:rPr>
                <w:rFonts w:eastAsia="Calibri"/>
                <w:bCs/>
                <w:sz w:val="28"/>
                <w:szCs w:val="28"/>
                <w:vertAlign w:val="superscript"/>
                <w:lang w:val="uk-UA" w:eastAsia="en-US"/>
              </w:rPr>
              <w:t>1</w:t>
            </w:r>
          </w:p>
        </w:tc>
      </w:tr>
      <w:tr w:rsidR="00D90348" w:rsidRPr="008E14EF" w:rsidTr="003D2BDB">
        <w:trPr>
          <w:cantSplit/>
        </w:trPr>
        <w:tc>
          <w:tcPr>
            <w:tcW w:w="1993" w:type="dxa"/>
            <w:vMerge/>
            <w:shd w:val="clear" w:color="auto" w:fill="FFFFFF"/>
            <w:vAlign w:val="center"/>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4</w:t>
            </w:r>
          </w:p>
        </w:tc>
        <w:tc>
          <w:tcPr>
            <w:tcW w:w="2268"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eastAsia="en-US"/>
              </w:rPr>
            </w:pPr>
            <w:r>
              <w:rPr>
                <w:rFonts w:eastAsia="Calibri"/>
                <w:sz w:val="28"/>
                <w:szCs w:val="28"/>
                <w:lang w:val="uk-UA" w:eastAsia="en-US"/>
              </w:rPr>
              <w:t>5,2±0,67</w:t>
            </w:r>
            <w:r w:rsidRPr="008E14EF">
              <w:rPr>
                <w:rFonts w:eastAsia="Calibri"/>
                <w:sz w:val="28"/>
                <w:szCs w:val="28"/>
                <w:lang w:val="uk-UA" w:eastAsia="en-US"/>
              </w:rPr>
              <w:t>*</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val="uk-UA" w:eastAsia="en-US"/>
              </w:rPr>
            </w:pPr>
            <w:r w:rsidRPr="008E14EF">
              <w:rPr>
                <w:rFonts w:eastAsia="Calibri"/>
                <w:sz w:val="28"/>
                <w:szCs w:val="28"/>
                <w:lang w:eastAsia="en-US"/>
              </w:rPr>
              <w:t>4,0</w:t>
            </w:r>
            <w:r w:rsidRPr="008E14EF">
              <w:rPr>
                <w:rFonts w:eastAsia="Calibri"/>
                <w:sz w:val="28"/>
                <w:szCs w:val="28"/>
                <w:lang w:val="uk-UA" w:eastAsia="en-US"/>
              </w:rPr>
              <w:t>±</w:t>
            </w:r>
            <w:r w:rsidRPr="008E14EF">
              <w:rPr>
                <w:rFonts w:eastAsia="Calibri"/>
                <w:sz w:val="28"/>
                <w:szCs w:val="28"/>
                <w:lang w:eastAsia="en-US"/>
              </w:rPr>
              <w:t>0,36</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vertAlign w:val="superscript"/>
                <w:lang w:eastAsia="en-US"/>
              </w:rPr>
            </w:pPr>
            <w:r w:rsidRPr="008E14EF">
              <w:rPr>
                <w:rFonts w:eastAsia="Calibri"/>
                <w:bCs/>
                <w:sz w:val="28"/>
                <w:szCs w:val="28"/>
                <w:lang w:eastAsia="en-US"/>
              </w:rPr>
              <w:t>4,6</w:t>
            </w:r>
            <w:r w:rsidRPr="008E14EF">
              <w:rPr>
                <w:rFonts w:eastAsia="Calibri"/>
                <w:bCs/>
                <w:sz w:val="28"/>
                <w:szCs w:val="28"/>
                <w:lang w:val="uk-UA" w:eastAsia="en-US"/>
              </w:rPr>
              <w:t>±</w:t>
            </w:r>
            <w:r w:rsidRPr="008E14EF">
              <w:rPr>
                <w:rFonts w:eastAsia="Calibri"/>
                <w:bCs/>
                <w:sz w:val="28"/>
                <w:szCs w:val="28"/>
                <w:lang w:eastAsia="en-US"/>
              </w:rPr>
              <w:t>0,29</w:t>
            </w:r>
            <w:r w:rsidRPr="008E14EF">
              <w:rPr>
                <w:rFonts w:eastAsia="Calibri"/>
                <w:bCs/>
                <w:sz w:val="28"/>
                <w:szCs w:val="28"/>
                <w:lang w:val="uk-UA" w:eastAsia="en-US"/>
              </w:rPr>
              <w:t>*</w:t>
            </w:r>
          </w:p>
        </w:tc>
      </w:tr>
      <w:tr w:rsidR="00D90348" w:rsidRPr="008E14EF" w:rsidTr="003D2BDB">
        <w:trPr>
          <w:cantSplit/>
        </w:trPr>
        <w:tc>
          <w:tcPr>
            <w:tcW w:w="1993" w:type="dxa"/>
            <w:vMerge w:val="restart"/>
            <w:shd w:val="clear" w:color="auto" w:fill="FFFFFF"/>
          </w:tcPr>
          <w:p w:rsidR="00D90348" w:rsidRDefault="00D90348" w:rsidP="003D2BDB">
            <w:pPr>
              <w:spacing w:line="360" w:lineRule="auto"/>
              <w:rPr>
                <w:sz w:val="28"/>
                <w:szCs w:val="28"/>
                <w:lang w:val="uk-UA"/>
              </w:rPr>
            </w:pPr>
          </w:p>
          <w:p w:rsidR="00D90348" w:rsidRDefault="00D90348" w:rsidP="003D2BDB">
            <w:pPr>
              <w:spacing w:line="360" w:lineRule="auto"/>
              <w:jc w:val="center"/>
              <w:rPr>
                <w:sz w:val="28"/>
                <w:szCs w:val="28"/>
                <w:lang w:val="uk-UA"/>
              </w:rPr>
            </w:pPr>
            <w:r w:rsidRPr="008E14EF">
              <w:rPr>
                <w:sz w:val="28"/>
                <w:szCs w:val="28"/>
                <w:lang w:val="uk-UA"/>
              </w:rPr>
              <w:t>Лімфоцити,</w:t>
            </w:r>
          </w:p>
          <w:p w:rsidR="00D90348" w:rsidRPr="008E14EF" w:rsidRDefault="00D90348" w:rsidP="003D2BDB">
            <w:pPr>
              <w:spacing w:line="360" w:lineRule="auto"/>
              <w:jc w:val="center"/>
              <w:rPr>
                <w:rFonts w:eastAsia="Calibri"/>
                <w:sz w:val="28"/>
                <w:szCs w:val="28"/>
                <w:lang w:val="uk-UA" w:eastAsia="en-US"/>
              </w:rPr>
            </w:pPr>
            <w:r w:rsidRPr="008E14EF">
              <w:rPr>
                <w:sz w:val="28"/>
                <w:szCs w:val="28"/>
                <w:lang w:val="uk-UA"/>
              </w:rPr>
              <w:t>%</w:t>
            </w:r>
          </w:p>
        </w:tc>
        <w:tc>
          <w:tcPr>
            <w:tcW w:w="1276" w:type="dxa"/>
            <w:shd w:val="clear" w:color="auto" w:fill="FFFFFF"/>
          </w:tcPr>
          <w:p w:rsidR="00D90348" w:rsidRPr="008E14EF" w:rsidRDefault="00D90348" w:rsidP="003D2BDB">
            <w:pPr>
              <w:spacing w:line="360" w:lineRule="auto"/>
              <w:jc w:val="center"/>
              <w:rPr>
                <w:rFonts w:eastAsia="Calibri"/>
                <w:b/>
                <w:bCs/>
                <w:sz w:val="28"/>
                <w:szCs w:val="28"/>
                <w:lang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lang w:val="uk-UA" w:eastAsia="en-US"/>
              </w:rPr>
            </w:pPr>
            <w:r w:rsidRPr="008E14EF">
              <w:rPr>
                <w:rFonts w:eastAsia="Calibri"/>
                <w:sz w:val="28"/>
                <w:szCs w:val="28"/>
                <w:lang w:val="uk-UA" w:eastAsia="en-US"/>
              </w:rPr>
              <w:t>30,6±0,50</w:t>
            </w:r>
          </w:p>
        </w:tc>
      </w:tr>
      <w:tr w:rsidR="00D90348" w:rsidRPr="008E14EF"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vAlign w:val="center"/>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3,7±0,49</w:t>
            </w:r>
            <w:r w:rsidRPr="008E14EF">
              <w:rPr>
                <w:rFonts w:eastAsia="Calibri"/>
                <w:sz w:val="28"/>
                <w:szCs w:val="28"/>
                <w:lang w:val="uk-UA" w:eastAsia="en-US"/>
              </w:rPr>
              <w:t>*</w:t>
            </w:r>
            <w:r w:rsidRPr="008E14EF">
              <w:rPr>
                <w:rFonts w:eastAsia="Calibri"/>
                <w:sz w:val="28"/>
                <w:szCs w:val="28"/>
                <w:vertAlign w:val="superscript"/>
                <w:lang w:val="uk-UA" w:eastAsia="en-US"/>
              </w:rPr>
              <w:t>2</w:t>
            </w:r>
            <w:r>
              <w:rPr>
                <w:rFonts w:eastAsia="Calibri"/>
                <w:sz w:val="28"/>
                <w:szCs w:val="28"/>
                <w:vertAlign w:val="superscript"/>
                <w:lang w:val="uk-UA" w:eastAsia="en-US"/>
              </w:rPr>
              <w:t>,3</w:t>
            </w:r>
          </w:p>
        </w:tc>
        <w:tc>
          <w:tcPr>
            <w:tcW w:w="2126" w:type="dxa"/>
            <w:shd w:val="clear" w:color="auto" w:fill="FFFFFF"/>
            <w:vAlign w:val="center"/>
          </w:tcPr>
          <w:p w:rsidR="00D90348" w:rsidRPr="005E27C4" w:rsidRDefault="00D90348" w:rsidP="003D2BDB">
            <w:pPr>
              <w:spacing w:line="360" w:lineRule="auto"/>
              <w:jc w:val="center"/>
              <w:rPr>
                <w:rFonts w:eastAsia="Calibri"/>
                <w:sz w:val="28"/>
                <w:szCs w:val="28"/>
                <w:vertAlign w:val="superscript"/>
                <w:lang w:val="uk-UA" w:eastAsia="en-US"/>
              </w:rPr>
            </w:pPr>
            <w:r w:rsidRPr="005E27C4">
              <w:rPr>
                <w:rFonts w:eastAsia="Calibri"/>
                <w:sz w:val="28"/>
                <w:szCs w:val="28"/>
                <w:lang w:val="uk-UA" w:eastAsia="en-US"/>
              </w:rPr>
              <w:t>7,5±</w:t>
            </w:r>
            <w:r w:rsidRPr="005E27C4">
              <w:rPr>
                <w:rFonts w:eastAsia="Calibri"/>
                <w:sz w:val="28"/>
                <w:szCs w:val="28"/>
                <w:lang w:eastAsia="en-US"/>
              </w:rPr>
              <w:t>0,63</w:t>
            </w:r>
            <w:r w:rsidRPr="005E27C4">
              <w:rPr>
                <w:rFonts w:eastAsia="Calibri"/>
                <w:sz w:val="28"/>
                <w:szCs w:val="28"/>
                <w:lang w:val="uk-UA" w:eastAsia="en-US"/>
              </w:rPr>
              <w:t>*</w:t>
            </w:r>
            <w:r w:rsidRPr="005E27C4">
              <w:rPr>
                <w:rFonts w:eastAsia="Calibri"/>
                <w:sz w:val="28"/>
                <w:szCs w:val="28"/>
                <w:vertAlign w:val="superscript"/>
                <w:lang w:val="uk-UA" w:eastAsia="en-US"/>
              </w:rPr>
              <w:t>1</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lang w:val="uk-UA" w:eastAsia="en-US"/>
              </w:rPr>
            </w:pPr>
            <w:r w:rsidRPr="008E14EF">
              <w:rPr>
                <w:rFonts w:eastAsia="Calibri"/>
                <w:bCs/>
                <w:sz w:val="28"/>
                <w:szCs w:val="28"/>
                <w:lang w:val="uk-UA" w:eastAsia="en-US"/>
              </w:rPr>
              <w:t>10,0±</w:t>
            </w:r>
            <w:r w:rsidRPr="008E14EF">
              <w:rPr>
                <w:rFonts w:eastAsia="Calibri"/>
                <w:bCs/>
                <w:sz w:val="28"/>
                <w:szCs w:val="28"/>
                <w:lang w:eastAsia="en-US"/>
              </w:rPr>
              <w:t>0,94</w:t>
            </w:r>
            <w:r>
              <w:rPr>
                <w:rFonts w:eastAsia="Calibri"/>
                <w:bCs/>
                <w:sz w:val="28"/>
                <w:szCs w:val="28"/>
                <w:lang w:val="uk-UA" w:eastAsia="en-US"/>
              </w:rPr>
              <w:t>*</w:t>
            </w:r>
            <w:r>
              <w:rPr>
                <w:rFonts w:eastAsia="Calibri"/>
                <w:bCs/>
                <w:sz w:val="28"/>
                <w:szCs w:val="28"/>
                <w:vertAlign w:val="superscript"/>
                <w:lang w:val="uk-UA" w:eastAsia="en-US"/>
              </w:rPr>
              <w:t>1</w:t>
            </w:r>
          </w:p>
        </w:tc>
      </w:tr>
      <w:tr w:rsidR="00D90348" w:rsidRPr="008E14EF"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12,9±1,06*</w:t>
            </w:r>
            <w:r>
              <w:rPr>
                <w:rFonts w:eastAsia="Calibri"/>
                <w:sz w:val="28"/>
                <w:szCs w:val="28"/>
                <w:vertAlign w:val="superscript"/>
                <w:lang w:val="uk-UA" w:eastAsia="en-US"/>
              </w:rPr>
              <w:t>3</w:t>
            </w:r>
          </w:p>
        </w:tc>
        <w:tc>
          <w:tcPr>
            <w:tcW w:w="2126" w:type="dxa"/>
            <w:shd w:val="clear" w:color="auto" w:fill="FFFFFF"/>
            <w:vAlign w:val="center"/>
          </w:tcPr>
          <w:p w:rsidR="00D90348" w:rsidRPr="005E27C4" w:rsidRDefault="00D90348" w:rsidP="003D2BDB">
            <w:pPr>
              <w:spacing w:line="360" w:lineRule="auto"/>
              <w:jc w:val="center"/>
              <w:rPr>
                <w:rFonts w:eastAsia="Calibri"/>
                <w:sz w:val="28"/>
                <w:szCs w:val="28"/>
                <w:vertAlign w:val="superscript"/>
                <w:lang w:val="uk-UA" w:eastAsia="en-US"/>
              </w:rPr>
            </w:pPr>
            <w:r w:rsidRPr="005E27C4">
              <w:rPr>
                <w:rFonts w:eastAsia="Calibri"/>
                <w:sz w:val="28"/>
                <w:szCs w:val="28"/>
                <w:lang w:val="uk-UA" w:eastAsia="en-US"/>
              </w:rPr>
              <w:t>11,5±</w:t>
            </w:r>
            <w:r w:rsidRPr="005E27C4">
              <w:rPr>
                <w:rFonts w:eastAsia="Calibri"/>
                <w:sz w:val="28"/>
                <w:szCs w:val="28"/>
                <w:lang w:eastAsia="en-US"/>
              </w:rPr>
              <w:t>0,55</w:t>
            </w:r>
            <w:r>
              <w:rPr>
                <w:rFonts w:eastAsia="Calibri"/>
                <w:sz w:val="28"/>
                <w:szCs w:val="28"/>
                <w:lang w:val="uk-UA" w:eastAsia="en-US"/>
              </w:rPr>
              <w:t>*</w:t>
            </w:r>
            <w:r>
              <w:rPr>
                <w:rFonts w:eastAsia="Calibri"/>
                <w:sz w:val="28"/>
                <w:szCs w:val="28"/>
                <w:vertAlign w:val="superscript"/>
                <w:lang w:val="uk-UA" w:eastAsia="en-US"/>
              </w:rPr>
              <w:t>3</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vertAlign w:val="superscript"/>
                <w:lang w:val="uk-UA" w:eastAsia="en-US"/>
              </w:rPr>
            </w:pPr>
            <w:r>
              <w:rPr>
                <w:rFonts w:eastAsia="Calibri"/>
                <w:bCs/>
                <w:sz w:val="28"/>
                <w:szCs w:val="28"/>
                <w:lang w:val="uk-UA" w:eastAsia="en-US"/>
              </w:rPr>
              <w:t>16,6±0,58</w:t>
            </w:r>
            <w:r w:rsidRPr="008E14EF">
              <w:rPr>
                <w:rFonts w:eastAsia="Calibri"/>
                <w:bCs/>
                <w:sz w:val="28"/>
                <w:szCs w:val="28"/>
                <w:lang w:val="uk-UA" w:eastAsia="en-US"/>
              </w:rPr>
              <w:t>*</w:t>
            </w:r>
            <w:r>
              <w:rPr>
                <w:rFonts w:eastAsia="Calibri"/>
                <w:bCs/>
                <w:sz w:val="28"/>
                <w:szCs w:val="28"/>
                <w:vertAlign w:val="superscript"/>
                <w:lang w:val="uk-UA" w:eastAsia="en-US"/>
              </w:rPr>
              <w:t>1,2</w:t>
            </w:r>
          </w:p>
        </w:tc>
      </w:tr>
      <w:tr w:rsidR="00D90348" w:rsidRPr="008E14EF"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lang w:val="uk-UA" w:eastAsia="en-US"/>
              </w:rPr>
            </w:pPr>
            <w:r>
              <w:rPr>
                <w:rFonts w:eastAsia="Calibri"/>
                <w:sz w:val="28"/>
                <w:szCs w:val="28"/>
                <w:lang w:val="uk-UA" w:eastAsia="en-US"/>
              </w:rPr>
              <w:t>13,3±0,36*</w:t>
            </w:r>
          </w:p>
        </w:tc>
        <w:tc>
          <w:tcPr>
            <w:tcW w:w="2126" w:type="dxa"/>
            <w:shd w:val="clear" w:color="auto" w:fill="FFFFFF"/>
            <w:vAlign w:val="center"/>
          </w:tcPr>
          <w:p w:rsidR="00D90348" w:rsidRPr="005E27C4" w:rsidRDefault="00D90348" w:rsidP="003D2BDB">
            <w:pPr>
              <w:spacing w:line="360" w:lineRule="auto"/>
              <w:jc w:val="center"/>
              <w:rPr>
                <w:rFonts w:eastAsia="Calibri"/>
                <w:sz w:val="28"/>
                <w:szCs w:val="28"/>
                <w:lang w:val="uk-UA" w:eastAsia="en-US"/>
              </w:rPr>
            </w:pPr>
            <w:r w:rsidRPr="005E27C4">
              <w:rPr>
                <w:rFonts w:eastAsia="Calibri"/>
                <w:sz w:val="28"/>
                <w:szCs w:val="28"/>
                <w:lang w:val="uk-UA" w:eastAsia="en-US"/>
              </w:rPr>
              <w:t>12,2</w:t>
            </w:r>
            <w:r>
              <w:rPr>
                <w:rFonts w:eastAsia="Calibri"/>
                <w:sz w:val="28"/>
                <w:szCs w:val="28"/>
                <w:lang w:val="uk-UA" w:eastAsia="en-US"/>
              </w:rPr>
              <w:t>±0,83*</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lang w:val="uk-UA" w:eastAsia="en-US"/>
              </w:rPr>
            </w:pPr>
            <w:r>
              <w:rPr>
                <w:rFonts w:eastAsia="Calibri"/>
                <w:bCs/>
                <w:sz w:val="28"/>
                <w:szCs w:val="28"/>
                <w:lang w:val="uk-UA" w:eastAsia="en-US"/>
              </w:rPr>
              <w:t>15,4± 0,71*</w:t>
            </w:r>
          </w:p>
        </w:tc>
      </w:tr>
      <w:tr w:rsidR="00D90348" w:rsidRPr="008E14EF"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4</w:t>
            </w:r>
          </w:p>
        </w:tc>
        <w:tc>
          <w:tcPr>
            <w:tcW w:w="2268" w:type="dxa"/>
            <w:shd w:val="clear" w:color="auto" w:fill="FFFFFF"/>
            <w:vAlign w:val="center"/>
          </w:tcPr>
          <w:p w:rsidR="00D90348" w:rsidRPr="008D1AEB" w:rsidRDefault="00D90348" w:rsidP="003D2BDB">
            <w:pPr>
              <w:spacing w:line="360" w:lineRule="auto"/>
              <w:jc w:val="center"/>
              <w:rPr>
                <w:rFonts w:eastAsia="Calibri"/>
                <w:sz w:val="28"/>
                <w:szCs w:val="28"/>
                <w:lang w:eastAsia="en-US"/>
              </w:rPr>
            </w:pPr>
            <w:r w:rsidRPr="008D1AEB">
              <w:rPr>
                <w:rFonts w:eastAsia="Calibri"/>
                <w:sz w:val="28"/>
                <w:szCs w:val="28"/>
                <w:lang w:val="uk-UA" w:eastAsia="en-US"/>
              </w:rPr>
              <w:t>22,1±4,00*</w:t>
            </w:r>
          </w:p>
        </w:tc>
        <w:tc>
          <w:tcPr>
            <w:tcW w:w="2126" w:type="dxa"/>
            <w:shd w:val="clear" w:color="auto" w:fill="FFFFFF"/>
            <w:vAlign w:val="center"/>
          </w:tcPr>
          <w:p w:rsidR="00D90348" w:rsidRPr="008D1AEB" w:rsidRDefault="00D90348" w:rsidP="003D2BDB">
            <w:pPr>
              <w:spacing w:line="360" w:lineRule="auto"/>
              <w:jc w:val="center"/>
              <w:rPr>
                <w:rFonts w:eastAsia="Calibri"/>
                <w:sz w:val="28"/>
                <w:szCs w:val="28"/>
                <w:lang w:val="uk-UA" w:eastAsia="en-US"/>
              </w:rPr>
            </w:pPr>
            <w:r w:rsidRPr="008D1AEB">
              <w:rPr>
                <w:rFonts w:eastAsia="Calibri"/>
                <w:sz w:val="28"/>
                <w:szCs w:val="28"/>
                <w:lang w:eastAsia="en-US"/>
              </w:rPr>
              <w:t>20,5</w:t>
            </w:r>
            <w:r w:rsidRPr="008D1AEB">
              <w:rPr>
                <w:rFonts w:eastAsia="Calibri"/>
                <w:sz w:val="28"/>
                <w:szCs w:val="28"/>
                <w:lang w:val="uk-UA" w:eastAsia="en-US"/>
              </w:rPr>
              <w:t>±</w:t>
            </w:r>
            <w:r w:rsidRPr="008D1AEB">
              <w:rPr>
                <w:rFonts w:eastAsia="Calibri"/>
                <w:sz w:val="28"/>
                <w:szCs w:val="28"/>
                <w:lang w:eastAsia="en-US"/>
              </w:rPr>
              <w:t>0,75</w:t>
            </w:r>
            <w:r>
              <w:rPr>
                <w:rFonts w:eastAsia="Calibri"/>
                <w:sz w:val="28"/>
                <w:szCs w:val="28"/>
                <w:lang w:val="uk-UA" w:eastAsia="en-US"/>
              </w:rPr>
              <w:t>*</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lang w:val="uk-UA" w:eastAsia="en-US"/>
              </w:rPr>
            </w:pPr>
            <w:r w:rsidRPr="008E14EF">
              <w:rPr>
                <w:rFonts w:eastAsia="Calibri"/>
                <w:bCs/>
                <w:sz w:val="28"/>
                <w:szCs w:val="28"/>
                <w:lang w:eastAsia="en-US"/>
              </w:rPr>
              <w:t>23,2</w:t>
            </w:r>
            <w:r w:rsidRPr="008E14EF">
              <w:rPr>
                <w:rFonts w:eastAsia="Calibri"/>
                <w:bCs/>
                <w:sz w:val="28"/>
                <w:szCs w:val="28"/>
                <w:lang w:val="uk-UA" w:eastAsia="en-US"/>
              </w:rPr>
              <w:t>±</w:t>
            </w:r>
            <w:r w:rsidRPr="008E14EF">
              <w:rPr>
                <w:rFonts w:eastAsia="Calibri"/>
                <w:bCs/>
                <w:sz w:val="28"/>
                <w:szCs w:val="28"/>
                <w:lang w:eastAsia="en-US"/>
              </w:rPr>
              <w:t>0,97</w:t>
            </w:r>
            <w:r w:rsidRPr="008E14EF">
              <w:rPr>
                <w:rFonts w:eastAsia="Calibri"/>
                <w:bCs/>
                <w:sz w:val="28"/>
                <w:szCs w:val="28"/>
                <w:lang w:val="uk-UA" w:eastAsia="en-US"/>
              </w:rPr>
              <w:t>*</w:t>
            </w:r>
          </w:p>
        </w:tc>
      </w:tr>
      <w:tr w:rsidR="00D90348" w:rsidRPr="008E14EF" w:rsidTr="003D2BDB">
        <w:trPr>
          <w:cantSplit/>
        </w:trPr>
        <w:tc>
          <w:tcPr>
            <w:tcW w:w="1993" w:type="dxa"/>
            <w:vMerge w:val="restart"/>
            <w:shd w:val="clear" w:color="auto" w:fill="FFFFFF"/>
          </w:tcPr>
          <w:p w:rsidR="00D90348" w:rsidRDefault="00D90348" w:rsidP="003D2BDB">
            <w:pPr>
              <w:jc w:val="center"/>
              <w:rPr>
                <w:rFonts w:eastAsia="Calibri"/>
                <w:sz w:val="28"/>
                <w:szCs w:val="28"/>
                <w:lang w:val="uk-UA" w:eastAsia="en-US"/>
              </w:rPr>
            </w:pPr>
          </w:p>
          <w:p w:rsidR="00D90348" w:rsidRPr="008E14EF" w:rsidRDefault="00D90348" w:rsidP="003D2BDB">
            <w:pPr>
              <w:jc w:val="center"/>
              <w:rPr>
                <w:rFonts w:eastAsia="Calibri"/>
                <w:sz w:val="28"/>
                <w:szCs w:val="28"/>
                <w:lang w:val="uk-UA" w:eastAsia="en-US"/>
              </w:rPr>
            </w:pPr>
            <w:r w:rsidRPr="008E14EF">
              <w:rPr>
                <w:rFonts w:eastAsia="Calibri"/>
                <w:sz w:val="28"/>
                <w:szCs w:val="28"/>
                <w:lang w:val="uk-UA" w:eastAsia="en-US"/>
              </w:rPr>
              <w:t>ШОЕ,</w:t>
            </w:r>
          </w:p>
          <w:p w:rsidR="00D90348" w:rsidRPr="008E14EF" w:rsidRDefault="00D90348" w:rsidP="003D2BDB">
            <w:pPr>
              <w:jc w:val="center"/>
              <w:rPr>
                <w:rFonts w:eastAsia="Calibri"/>
                <w:sz w:val="28"/>
                <w:szCs w:val="28"/>
                <w:lang w:val="uk-UA" w:eastAsia="en-US"/>
              </w:rPr>
            </w:pPr>
            <w:r w:rsidRPr="008E14EF">
              <w:rPr>
                <w:rFonts w:eastAsia="Calibri"/>
                <w:sz w:val="28"/>
                <w:szCs w:val="28"/>
                <w:lang w:val="uk-UA" w:eastAsia="en-US"/>
              </w:rPr>
              <w:t xml:space="preserve"> мм/год</w:t>
            </w:r>
          </w:p>
          <w:p w:rsidR="00D90348" w:rsidRPr="008E14EF" w:rsidRDefault="00D90348" w:rsidP="003D2BDB">
            <w:pPr>
              <w:jc w:val="center"/>
              <w:rPr>
                <w:rFonts w:eastAsia="Calibri"/>
                <w:sz w:val="28"/>
                <w:szCs w:val="28"/>
                <w:lang w:val="uk-UA" w:eastAsia="en-US"/>
              </w:rPr>
            </w:pPr>
          </w:p>
        </w:tc>
        <w:tc>
          <w:tcPr>
            <w:tcW w:w="1276" w:type="dxa"/>
            <w:shd w:val="clear" w:color="auto" w:fill="FFFFFF"/>
          </w:tcPr>
          <w:p w:rsidR="00D90348" w:rsidRPr="008E14EF" w:rsidRDefault="00D90348" w:rsidP="003D2BDB">
            <w:pPr>
              <w:spacing w:line="360" w:lineRule="auto"/>
              <w:jc w:val="center"/>
              <w:rPr>
                <w:rFonts w:eastAsia="Calibri"/>
                <w:b/>
                <w:bCs/>
                <w:sz w:val="28"/>
                <w:szCs w:val="28"/>
                <w:lang w:eastAsia="en-US"/>
              </w:rPr>
            </w:pPr>
            <w:r w:rsidRPr="008E14EF">
              <w:rPr>
                <w:rFonts w:eastAsia="Calibri"/>
                <w:sz w:val="28"/>
                <w:szCs w:val="28"/>
                <w:lang w:val="uk-UA" w:eastAsia="en-US"/>
              </w:rPr>
              <w:t>К</w:t>
            </w:r>
            <w:r>
              <w:rPr>
                <w:rFonts w:eastAsia="Calibri"/>
                <w:sz w:val="28"/>
                <w:szCs w:val="28"/>
                <w:lang w:val="uk-UA" w:eastAsia="en-US"/>
              </w:rPr>
              <w:t>онтроль</w:t>
            </w:r>
          </w:p>
        </w:tc>
        <w:tc>
          <w:tcPr>
            <w:tcW w:w="6237" w:type="dxa"/>
            <w:gridSpan w:val="3"/>
            <w:shd w:val="clear" w:color="auto" w:fill="FFFFFF"/>
            <w:vAlign w:val="center"/>
          </w:tcPr>
          <w:p w:rsidR="00D90348" w:rsidRPr="008E14EF" w:rsidRDefault="00D90348" w:rsidP="003D2BDB">
            <w:pPr>
              <w:jc w:val="center"/>
              <w:rPr>
                <w:rFonts w:eastAsia="Calibri"/>
                <w:sz w:val="28"/>
                <w:szCs w:val="28"/>
                <w:lang w:val="uk-UA" w:eastAsia="en-US"/>
              </w:rPr>
            </w:pPr>
            <w:r w:rsidRPr="008E14EF">
              <w:rPr>
                <w:rFonts w:eastAsia="Calibri"/>
                <w:sz w:val="28"/>
                <w:szCs w:val="28"/>
                <w:lang w:val="uk-UA" w:eastAsia="en-US"/>
              </w:rPr>
              <w:t>5,0±0,90</w:t>
            </w:r>
          </w:p>
        </w:tc>
      </w:tr>
      <w:tr w:rsidR="00D90348" w:rsidRPr="008D1AEB"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vAlign w:val="center"/>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1</w:t>
            </w:r>
          </w:p>
        </w:tc>
        <w:tc>
          <w:tcPr>
            <w:tcW w:w="2268" w:type="dxa"/>
            <w:shd w:val="clear" w:color="auto" w:fill="FFFFFF"/>
            <w:vAlign w:val="center"/>
          </w:tcPr>
          <w:p w:rsidR="00D90348" w:rsidRPr="008D1AEB"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7,8</w:t>
            </w:r>
            <w:r w:rsidRPr="008E14EF">
              <w:rPr>
                <w:rFonts w:eastAsia="Calibri"/>
                <w:sz w:val="28"/>
                <w:szCs w:val="28"/>
                <w:lang w:val="uk-UA" w:eastAsia="en-US"/>
              </w:rPr>
              <w:t>±0,84</w:t>
            </w:r>
            <w:r>
              <w:rPr>
                <w:rFonts w:eastAsia="Calibri"/>
                <w:sz w:val="28"/>
                <w:szCs w:val="28"/>
                <w:lang w:val="uk-UA" w:eastAsia="en-US"/>
              </w:rPr>
              <w:t>*</w:t>
            </w:r>
            <w:r>
              <w:rPr>
                <w:rFonts w:eastAsia="Calibri"/>
                <w:sz w:val="28"/>
                <w:szCs w:val="28"/>
                <w:vertAlign w:val="superscript"/>
                <w:lang w:val="uk-UA" w:eastAsia="en-US"/>
              </w:rPr>
              <w:t>2,3</w:t>
            </w:r>
          </w:p>
        </w:tc>
        <w:tc>
          <w:tcPr>
            <w:tcW w:w="2126" w:type="dxa"/>
            <w:shd w:val="clear" w:color="auto" w:fill="FFFFFF"/>
            <w:vAlign w:val="center"/>
          </w:tcPr>
          <w:p w:rsidR="00D90348" w:rsidRPr="008D1AEB" w:rsidRDefault="00D90348" w:rsidP="003D2BDB">
            <w:pPr>
              <w:spacing w:line="360" w:lineRule="auto"/>
              <w:jc w:val="center"/>
              <w:rPr>
                <w:rFonts w:eastAsia="Calibri"/>
                <w:sz w:val="28"/>
                <w:szCs w:val="28"/>
                <w:vertAlign w:val="superscript"/>
                <w:lang w:val="uk-UA" w:eastAsia="en-US"/>
              </w:rPr>
            </w:pPr>
            <w:r>
              <w:rPr>
                <w:rFonts w:eastAsia="Calibri"/>
                <w:sz w:val="28"/>
                <w:szCs w:val="28"/>
                <w:lang w:val="uk-UA" w:eastAsia="en-US"/>
              </w:rPr>
              <w:t>14,6</w:t>
            </w:r>
            <w:r w:rsidRPr="008E14EF">
              <w:rPr>
                <w:rFonts w:eastAsia="Calibri"/>
                <w:sz w:val="28"/>
                <w:szCs w:val="28"/>
                <w:lang w:val="uk-UA" w:eastAsia="en-US"/>
              </w:rPr>
              <w:t>±0,63</w:t>
            </w:r>
            <w:r>
              <w:rPr>
                <w:rFonts w:eastAsia="Calibri"/>
                <w:sz w:val="28"/>
                <w:szCs w:val="28"/>
                <w:lang w:val="uk-UA" w:eastAsia="en-US"/>
              </w:rPr>
              <w:t>*</w:t>
            </w:r>
            <w:r>
              <w:rPr>
                <w:rFonts w:eastAsia="Calibri"/>
                <w:sz w:val="28"/>
                <w:szCs w:val="28"/>
                <w:vertAlign w:val="superscript"/>
                <w:lang w:val="uk-UA" w:eastAsia="en-US"/>
              </w:rPr>
              <w:t>1,3</w:t>
            </w:r>
          </w:p>
        </w:tc>
        <w:tc>
          <w:tcPr>
            <w:tcW w:w="1843" w:type="dxa"/>
            <w:shd w:val="clear" w:color="auto" w:fill="FFFFFF"/>
            <w:vAlign w:val="center"/>
          </w:tcPr>
          <w:p w:rsidR="00D90348" w:rsidRPr="008D1AEB" w:rsidRDefault="00D90348" w:rsidP="003D2BDB">
            <w:pPr>
              <w:jc w:val="center"/>
              <w:rPr>
                <w:rFonts w:eastAsia="Calibri"/>
                <w:sz w:val="28"/>
                <w:szCs w:val="28"/>
                <w:vertAlign w:val="superscript"/>
                <w:lang w:val="uk-UA" w:eastAsia="en-US"/>
              </w:rPr>
            </w:pPr>
            <w:r w:rsidRPr="008E14EF">
              <w:rPr>
                <w:rFonts w:eastAsia="Calibri"/>
                <w:sz w:val="28"/>
                <w:szCs w:val="28"/>
                <w:lang w:val="uk-UA" w:eastAsia="en-US"/>
              </w:rPr>
              <w:t>4,9±0,24</w:t>
            </w:r>
            <w:r>
              <w:rPr>
                <w:rFonts w:eastAsia="Calibri"/>
                <w:sz w:val="28"/>
                <w:szCs w:val="28"/>
                <w:vertAlign w:val="superscript"/>
                <w:lang w:val="uk-UA" w:eastAsia="en-US"/>
              </w:rPr>
              <w:t>1,2</w:t>
            </w:r>
          </w:p>
        </w:tc>
      </w:tr>
      <w:tr w:rsidR="00D90348" w:rsidRPr="008E14EF"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2</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vertAlign w:val="superscript"/>
                <w:lang w:val="uk-UA" w:eastAsia="en-US"/>
              </w:rPr>
            </w:pPr>
            <w:r>
              <w:rPr>
                <w:rFonts w:eastAsia="Calibri"/>
                <w:sz w:val="28"/>
                <w:szCs w:val="28"/>
                <w:lang w:val="uk-UA" w:eastAsia="en-US"/>
              </w:rPr>
              <w:t>9,4</w:t>
            </w:r>
            <w:r w:rsidRPr="008E14EF">
              <w:rPr>
                <w:rFonts w:eastAsia="Calibri"/>
                <w:sz w:val="28"/>
                <w:szCs w:val="28"/>
                <w:lang w:val="uk-UA" w:eastAsia="en-US"/>
              </w:rPr>
              <w:t>±0,96</w:t>
            </w:r>
            <w:r>
              <w:rPr>
                <w:rFonts w:eastAsia="Calibri"/>
                <w:sz w:val="28"/>
                <w:szCs w:val="28"/>
                <w:lang w:val="uk-UA" w:eastAsia="en-US"/>
              </w:rPr>
              <w:t>*</w:t>
            </w:r>
            <w:r>
              <w:rPr>
                <w:rFonts w:eastAsia="Calibri"/>
                <w:sz w:val="28"/>
                <w:szCs w:val="28"/>
                <w:vertAlign w:val="superscript"/>
                <w:lang w:val="uk-UA" w:eastAsia="en-US"/>
              </w:rPr>
              <w:t>2,3</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val="uk-UA" w:eastAsia="en-US"/>
              </w:rPr>
            </w:pPr>
            <w:r>
              <w:rPr>
                <w:rFonts w:eastAsia="Calibri"/>
                <w:sz w:val="28"/>
                <w:szCs w:val="28"/>
                <w:lang w:val="uk-UA" w:eastAsia="en-US"/>
              </w:rPr>
              <w:t>19,8</w:t>
            </w:r>
            <w:r w:rsidRPr="008E14EF">
              <w:rPr>
                <w:rFonts w:eastAsia="Calibri"/>
                <w:sz w:val="28"/>
                <w:szCs w:val="28"/>
                <w:lang w:val="uk-UA" w:eastAsia="en-US"/>
              </w:rPr>
              <w:t>±0,84</w:t>
            </w:r>
            <w:r>
              <w:rPr>
                <w:rFonts w:eastAsia="Calibri"/>
                <w:sz w:val="28"/>
                <w:szCs w:val="28"/>
                <w:lang w:val="uk-UA" w:eastAsia="en-US"/>
              </w:rPr>
              <w:t>*</w:t>
            </w:r>
            <w:r>
              <w:rPr>
                <w:rFonts w:eastAsia="Calibri"/>
                <w:sz w:val="28"/>
                <w:szCs w:val="28"/>
                <w:vertAlign w:val="superscript"/>
                <w:lang w:val="uk-UA" w:eastAsia="en-US"/>
              </w:rPr>
              <w:t>1,3</w:t>
            </w:r>
          </w:p>
        </w:tc>
        <w:tc>
          <w:tcPr>
            <w:tcW w:w="1843" w:type="dxa"/>
            <w:shd w:val="clear" w:color="auto" w:fill="FFFFFF"/>
            <w:vAlign w:val="center"/>
          </w:tcPr>
          <w:p w:rsidR="00D90348" w:rsidRPr="008E14EF" w:rsidRDefault="00D90348" w:rsidP="003D2BDB">
            <w:pPr>
              <w:jc w:val="center"/>
              <w:rPr>
                <w:rFonts w:eastAsia="Calibri"/>
                <w:sz w:val="28"/>
                <w:szCs w:val="28"/>
                <w:lang w:val="uk-UA" w:eastAsia="en-US"/>
              </w:rPr>
            </w:pPr>
            <w:r w:rsidRPr="008E14EF">
              <w:rPr>
                <w:rFonts w:eastAsia="Calibri"/>
                <w:sz w:val="28"/>
                <w:szCs w:val="28"/>
                <w:lang w:val="uk-UA" w:eastAsia="en-US"/>
              </w:rPr>
              <w:t>3,6±0,15</w:t>
            </w:r>
            <w:r>
              <w:rPr>
                <w:rFonts w:eastAsia="Calibri"/>
                <w:sz w:val="28"/>
                <w:szCs w:val="28"/>
                <w:vertAlign w:val="superscript"/>
                <w:lang w:val="uk-UA" w:eastAsia="en-US"/>
              </w:rPr>
              <w:t>1,2</w:t>
            </w:r>
          </w:p>
        </w:tc>
      </w:tr>
      <w:tr w:rsidR="00D90348" w:rsidRPr="008E14EF"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751C07" w:rsidRDefault="00D90348" w:rsidP="003D2BDB">
            <w:pPr>
              <w:spacing w:line="360" w:lineRule="auto"/>
              <w:jc w:val="center"/>
              <w:rPr>
                <w:rFonts w:eastAsia="Calibri"/>
                <w:sz w:val="28"/>
                <w:szCs w:val="28"/>
                <w:lang w:val="en-US" w:eastAsia="en-US"/>
              </w:rPr>
            </w:pPr>
            <w:r w:rsidRPr="00751C07">
              <w:rPr>
                <w:rFonts w:eastAsia="Calibri"/>
                <w:sz w:val="28"/>
                <w:szCs w:val="28"/>
                <w:lang w:val="en-US" w:eastAsia="en-US"/>
              </w:rPr>
              <w:t>3</w:t>
            </w:r>
          </w:p>
        </w:tc>
        <w:tc>
          <w:tcPr>
            <w:tcW w:w="2268" w:type="dxa"/>
            <w:shd w:val="clear" w:color="auto" w:fill="FFFFFF"/>
            <w:vAlign w:val="center"/>
          </w:tcPr>
          <w:p w:rsidR="00D90348" w:rsidRPr="008E14EF" w:rsidRDefault="00D90348" w:rsidP="003D2BDB">
            <w:pPr>
              <w:autoSpaceDE w:val="0"/>
              <w:autoSpaceDN w:val="0"/>
              <w:adjustRightInd w:val="0"/>
              <w:spacing w:line="360" w:lineRule="auto"/>
              <w:ind w:right="60"/>
              <w:jc w:val="center"/>
              <w:rPr>
                <w:rFonts w:eastAsia="Calibri"/>
                <w:sz w:val="28"/>
                <w:szCs w:val="28"/>
                <w:lang w:val="uk-UA" w:eastAsia="en-US"/>
              </w:rPr>
            </w:pPr>
            <w:r>
              <w:rPr>
                <w:rFonts w:eastAsia="Calibri"/>
                <w:sz w:val="28"/>
                <w:szCs w:val="28"/>
                <w:lang w:val="uk-UA" w:eastAsia="en-US"/>
              </w:rPr>
              <w:t>15,9</w:t>
            </w:r>
            <w:r w:rsidRPr="008E14EF">
              <w:rPr>
                <w:rFonts w:eastAsia="Calibri"/>
                <w:sz w:val="28"/>
                <w:szCs w:val="28"/>
                <w:lang w:val="uk-UA" w:eastAsia="en-US"/>
              </w:rPr>
              <w:t>±1,28</w:t>
            </w:r>
            <w:r>
              <w:rPr>
                <w:rFonts w:eastAsia="Calibri"/>
                <w:sz w:val="28"/>
                <w:szCs w:val="28"/>
                <w:lang w:val="uk-UA" w:eastAsia="en-US"/>
              </w:rPr>
              <w:t>*</w:t>
            </w:r>
            <w:r>
              <w:rPr>
                <w:rFonts w:eastAsia="Calibri"/>
                <w:sz w:val="28"/>
                <w:szCs w:val="28"/>
                <w:vertAlign w:val="superscript"/>
                <w:lang w:val="uk-UA" w:eastAsia="en-US"/>
              </w:rPr>
              <w:t>2</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lang w:val="uk-UA" w:eastAsia="en-US"/>
              </w:rPr>
            </w:pPr>
            <w:r>
              <w:rPr>
                <w:rFonts w:eastAsia="Calibri"/>
                <w:sz w:val="28"/>
                <w:szCs w:val="28"/>
                <w:lang w:val="uk-UA" w:eastAsia="en-US"/>
              </w:rPr>
              <w:t>19,0</w:t>
            </w:r>
            <w:r w:rsidRPr="008E14EF">
              <w:rPr>
                <w:rFonts w:eastAsia="Calibri"/>
                <w:sz w:val="28"/>
                <w:szCs w:val="28"/>
                <w:lang w:val="uk-UA" w:eastAsia="en-US"/>
              </w:rPr>
              <w:t>±1,35</w:t>
            </w:r>
            <w:r>
              <w:rPr>
                <w:rFonts w:eastAsia="Calibri"/>
                <w:sz w:val="28"/>
                <w:szCs w:val="28"/>
                <w:lang w:val="uk-UA" w:eastAsia="en-US"/>
              </w:rPr>
              <w:t>*</w:t>
            </w:r>
            <w:r>
              <w:rPr>
                <w:rFonts w:eastAsia="Calibri"/>
                <w:sz w:val="28"/>
                <w:szCs w:val="28"/>
                <w:vertAlign w:val="superscript"/>
                <w:lang w:val="uk-UA" w:eastAsia="en-US"/>
              </w:rPr>
              <w:t>1,3</w:t>
            </w:r>
          </w:p>
        </w:tc>
        <w:tc>
          <w:tcPr>
            <w:tcW w:w="1843" w:type="dxa"/>
            <w:shd w:val="clear" w:color="auto" w:fill="FFFFFF"/>
            <w:vAlign w:val="center"/>
          </w:tcPr>
          <w:p w:rsidR="00D90348" w:rsidRPr="008E14EF" w:rsidRDefault="00D90348" w:rsidP="003D2BDB">
            <w:pPr>
              <w:jc w:val="center"/>
              <w:rPr>
                <w:rFonts w:eastAsia="Calibri"/>
                <w:sz w:val="28"/>
                <w:szCs w:val="28"/>
                <w:lang w:val="uk-UA" w:eastAsia="en-US"/>
              </w:rPr>
            </w:pPr>
            <w:r>
              <w:rPr>
                <w:rFonts w:eastAsia="Calibri"/>
                <w:sz w:val="28"/>
                <w:szCs w:val="28"/>
                <w:lang w:val="uk-UA" w:eastAsia="en-US"/>
              </w:rPr>
              <w:t>14,8</w:t>
            </w:r>
            <w:r w:rsidRPr="008E14EF">
              <w:rPr>
                <w:rFonts w:eastAsia="Calibri"/>
                <w:sz w:val="28"/>
                <w:szCs w:val="28"/>
                <w:lang w:val="uk-UA" w:eastAsia="en-US"/>
              </w:rPr>
              <w:t>±0,38</w:t>
            </w:r>
            <w:r>
              <w:rPr>
                <w:rFonts w:eastAsia="Calibri"/>
                <w:sz w:val="28"/>
                <w:szCs w:val="28"/>
                <w:lang w:val="uk-UA" w:eastAsia="en-US"/>
              </w:rPr>
              <w:t>*</w:t>
            </w:r>
            <w:r>
              <w:rPr>
                <w:rFonts w:eastAsia="Calibri"/>
                <w:sz w:val="28"/>
                <w:szCs w:val="28"/>
                <w:vertAlign w:val="superscript"/>
                <w:lang w:val="uk-UA" w:eastAsia="en-US"/>
              </w:rPr>
              <w:t>2</w:t>
            </w:r>
          </w:p>
        </w:tc>
      </w:tr>
      <w:tr w:rsidR="00D90348" w:rsidRPr="008E14EF" w:rsidTr="003D2BDB">
        <w:trPr>
          <w:cantSplit/>
        </w:trPr>
        <w:tc>
          <w:tcPr>
            <w:tcW w:w="1993" w:type="dxa"/>
            <w:vMerge/>
            <w:shd w:val="clear" w:color="auto" w:fill="FFFFFF"/>
          </w:tcPr>
          <w:p w:rsidR="00D90348" w:rsidRPr="008E14EF" w:rsidRDefault="00D90348" w:rsidP="003D2BDB">
            <w:pPr>
              <w:autoSpaceDE w:val="0"/>
              <w:autoSpaceDN w:val="0"/>
              <w:adjustRightInd w:val="0"/>
              <w:spacing w:line="360" w:lineRule="auto"/>
              <w:jc w:val="center"/>
              <w:rPr>
                <w:rFonts w:eastAsia="Calibri"/>
                <w:sz w:val="28"/>
                <w:szCs w:val="28"/>
                <w:lang w:eastAsia="en-US"/>
              </w:rPr>
            </w:pPr>
          </w:p>
        </w:tc>
        <w:tc>
          <w:tcPr>
            <w:tcW w:w="1276" w:type="dxa"/>
            <w:shd w:val="clear" w:color="auto" w:fill="FFFFFF"/>
          </w:tcPr>
          <w:p w:rsidR="00D90348" w:rsidRPr="00860BC6" w:rsidRDefault="00D90348" w:rsidP="003D2BDB">
            <w:pPr>
              <w:spacing w:line="360" w:lineRule="auto"/>
              <w:jc w:val="center"/>
              <w:rPr>
                <w:rFonts w:eastAsia="Calibri"/>
                <w:sz w:val="28"/>
                <w:szCs w:val="28"/>
                <w:lang w:val="uk-UA" w:eastAsia="en-US"/>
              </w:rPr>
            </w:pPr>
            <w:r>
              <w:rPr>
                <w:rFonts w:eastAsia="Calibri"/>
                <w:sz w:val="28"/>
                <w:szCs w:val="28"/>
                <w:lang w:val="uk-UA" w:eastAsia="en-US"/>
              </w:rPr>
              <w:t>4</w:t>
            </w:r>
          </w:p>
        </w:tc>
        <w:tc>
          <w:tcPr>
            <w:tcW w:w="2268" w:type="dxa"/>
            <w:shd w:val="clear" w:color="auto" w:fill="FFFFFF"/>
            <w:vAlign w:val="center"/>
          </w:tcPr>
          <w:p w:rsidR="00D90348" w:rsidRPr="008E14EF" w:rsidRDefault="00D90348" w:rsidP="003D2BDB">
            <w:pPr>
              <w:spacing w:line="360" w:lineRule="auto"/>
              <w:jc w:val="center"/>
              <w:rPr>
                <w:rFonts w:eastAsia="Calibri"/>
                <w:sz w:val="28"/>
                <w:szCs w:val="28"/>
                <w:vertAlign w:val="superscript"/>
                <w:lang w:eastAsia="en-US"/>
              </w:rPr>
            </w:pPr>
            <w:r>
              <w:rPr>
                <w:rFonts w:eastAsia="Calibri"/>
                <w:sz w:val="28"/>
                <w:szCs w:val="28"/>
                <w:lang w:val="uk-UA" w:eastAsia="en-US"/>
              </w:rPr>
              <w:t>21,1</w:t>
            </w:r>
            <w:r w:rsidRPr="008E14EF">
              <w:rPr>
                <w:rFonts w:eastAsia="Calibri"/>
                <w:sz w:val="28"/>
                <w:szCs w:val="28"/>
                <w:lang w:val="uk-UA" w:eastAsia="en-US"/>
              </w:rPr>
              <w:t>±0,71</w:t>
            </w:r>
            <w:r>
              <w:rPr>
                <w:rFonts w:eastAsia="Calibri"/>
                <w:sz w:val="28"/>
                <w:szCs w:val="28"/>
                <w:lang w:val="uk-UA" w:eastAsia="en-US"/>
              </w:rPr>
              <w:t>*</w:t>
            </w:r>
            <w:r>
              <w:rPr>
                <w:rFonts w:eastAsia="Calibri"/>
                <w:sz w:val="28"/>
                <w:szCs w:val="28"/>
                <w:vertAlign w:val="superscript"/>
                <w:lang w:val="uk-UA" w:eastAsia="en-US"/>
              </w:rPr>
              <w:t>2</w:t>
            </w:r>
          </w:p>
        </w:tc>
        <w:tc>
          <w:tcPr>
            <w:tcW w:w="2126" w:type="dxa"/>
            <w:shd w:val="clear" w:color="auto" w:fill="FFFFFF"/>
            <w:vAlign w:val="center"/>
          </w:tcPr>
          <w:p w:rsidR="00D90348" w:rsidRPr="008E14EF" w:rsidRDefault="00D90348" w:rsidP="003D2BDB">
            <w:pPr>
              <w:spacing w:line="360" w:lineRule="auto"/>
              <w:jc w:val="center"/>
              <w:rPr>
                <w:rFonts w:eastAsia="Calibri"/>
                <w:sz w:val="28"/>
                <w:szCs w:val="28"/>
                <w:lang w:eastAsia="en-US"/>
              </w:rPr>
            </w:pPr>
            <w:r>
              <w:rPr>
                <w:rFonts w:eastAsia="Calibri"/>
                <w:sz w:val="28"/>
                <w:szCs w:val="28"/>
                <w:lang w:val="uk-UA" w:eastAsia="en-US"/>
              </w:rPr>
              <w:t>25,9</w:t>
            </w:r>
            <w:r w:rsidRPr="008E14EF">
              <w:rPr>
                <w:rFonts w:eastAsia="Calibri"/>
                <w:sz w:val="28"/>
                <w:szCs w:val="28"/>
                <w:lang w:val="uk-UA" w:eastAsia="en-US"/>
              </w:rPr>
              <w:t>±0,79</w:t>
            </w:r>
            <w:r>
              <w:rPr>
                <w:rFonts w:eastAsia="Calibri"/>
                <w:sz w:val="28"/>
                <w:szCs w:val="28"/>
                <w:lang w:val="uk-UA" w:eastAsia="en-US"/>
              </w:rPr>
              <w:t>*</w:t>
            </w:r>
            <w:r>
              <w:rPr>
                <w:rFonts w:eastAsia="Calibri"/>
                <w:sz w:val="28"/>
                <w:szCs w:val="28"/>
                <w:vertAlign w:val="superscript"/>
                <w:lang w:val="uk-UA" w:eastAsia="en-US"/>
              </w:rPr>
              <w:t>1,3</w:t>
            </w:r>
          </w:p>
        </w:tc>
        <w:tc>
          <w:tcPr>
            <w:tcW w:w="1843" w:type="dxa"/>
            <w:shd w:val="clear" w:color="auto" w:fill="FFFFFF"/>
            <w:vAlign w:val="center"/>
          </w:tcPr>
          <w:p w:rsidR="00D90348" w:rsidRPr="008E14EF" w:rsidRDefault="00D90348" w:rsidP="003D2BDB">
            <w:pPr>
              <w:spacing w:line="360" w:lineRule="auto"/>
              <w:jc w:val="center"/>
              <w:rPr>
                <w:rFonts w:eastAsia="Calibri"/>
                <w:bCs/>
                <w:sz w:val="28"/>
                <w:szCs w:val="28"/>
                <w:vertAlign w:val="superscript"/>
                <w:lang w:val="uk-UA" w:eastAsia="en-US"/>
              </w:rPr>
            </w:pPr>
            <w:r>
              <w:rPr>
                <w:rFonts w:eastAsia="Calibri"/>
                <w:sz w:val="28"/>
                <w:szCs w:val="28"/>
                <w:lang w:val="uk-UA" w:eastAsia="en-US"/>
              </w:rPr>
              <w:t>19,2</w:t>
            </w:r>
            <w:r w:rsidRPr="008E14EF">
              <w:rPr>
                <w:rFonts w:eastAsia="Calibri"/>
                <w:sz w:val="28"/>
                <w:szCs w:val="28"/>
                <w:lang w:val="uk-UA" w:eastAsia="en-US"/>
              </w:rPr>
              <w:t>±0,22</w:t>
            </w:r>
            <w:r>
              <w:rPr>
                <w:rFonts w:eastAsia="Calibri"/>
                <w:sz w:val="28"/>
                <w:szCs w:val="28"/>
                <w:lang w:val="uk-UA" w:eastAsia="en-US"/>
              </w:rPr>
              <w:t>*</w:t>
            </w:r>
            <w:r>
              <w:rPr>
                <w:rFonts w:eastAsia="Calibri"/>
                <w:sz w:val="28"/>
                <w:szCs w:val="28"/>
                <w:vertAlign w:val="superscript"/>
                <w:lang w:val="uk-UA" w:eastAsia="en-US"/>
              </w:rPr>
              <w:t>2</w:t>
            </w:r>
          </w:p>
        </w:tc>
      </w:tr>
    </w:tbl>
    <w:p w:rsidR="00D90348" w:rsidRDefault="00D90348" w:rsidP="00D90348">
      <w:pPr>
        <w:jc w:val="right"/>
        <w:rPr>
          <w:sz w:val="28"/>
          <w:szCs w:val="28"/>
          <w:lang w:val="uk-UA"/>
        </w:rPr>
      </w:pPr>
      <w:r w:rsidRPr="00562742">
        <w:rPr>
          <w:sz w:val="28"/>
          <w:szCs w:val="28"/>
          <w:lang w:val="uk-UA"/>
        </w:rPr>
        <w:t>Продо</w:t>
      </w:r>
      <w:r>
        <w:rPr>
          <w:sz w:val="28"/>
          <w:szCs w:val="28"/>
          <w:lang w:val="uk-UA"/>
        </w:rPr>
        <w:t>в</w:t>
      </w:r>
      <w:r w:rsidRPr="00562742">
        <w:rPr>
          <w:sz w:val="28"/>
          <w:szCs w:val="28"/>
          <w:lang w:val="uk-UA"/>
        </w:rPr>
        <w:t>ження  табл</w:t>
      </w:r>
      <w:r>
        <w:rPr>
          <w:sz w:val="28"/>
          <w:szCs w:val="28"/>
          <w:lang w:val="uk-UA"/>
        </w:rPr>
        <w:t>и</w:t>
      </w:r>
      <w:r w:rsidRPr="00562742">
        <w:rPr>
          <w:sz w:val="28"/>
          <w:szCs w:val="28"/>
          <w:lang w:val="uk-UA"/>
        </w:rPr>
        <w:t>ці 3.</w:t>
      </w:r>
      <w:r w:rsidR="00811771">
        <w:rPr>
          <w:sz w:val="28"/>
          <w:szCs w:val="28"/>
          <w:lang w:val="uk-UA"/>
        </w:rPr>
        <w:t>7</w:t>
      </w:r>
    </w:p>
    <w:p w:rsidR="00D90348" w:rsidRDefault="00D90348" w:rsidP="00D90348">
      <w:pPr>
        <w:spacing w:line="360" w:lineRule="auto"/>
        <w:ind w:firstLine="709"/>
        <w:jc w:val="both"/>
        <w:rPr>
          <w:rFonts w:eastAsia="Calibri"/>
          <w:sz w:val="28"/>
          <w:szCs w:val="28"/>
          <w:lang w:val="uk-UA" w:eastAsia="en-US"/>
        </w:rPr>
      </w:pPr>
      <w:r w:rsidRPr="00D61219">
        <w:rPr>
          <w:rFonts w:eastAsia="Calibri"/>
          <w:sz w:val="28"/>
          <w:szCs w:val="28"/>
          <w:lang w:val="uk-UA" w:eastAsia="en-US"/>
        </w:rPr>
        <w:t>Пр</w:t>
      </w:r>
      <w:r>
        <w:rPr>
          <w:rFonts w:eastAsia="Calibri"/>
          <w:sz w:val="28"/>
          <w:szCs w:val="28"/>
          <w:lang w:val="uk-UA" w:eastAsia="en-US"/>
        </w:rPr>
        <w:t>и</w:t>
      </w:r>
      <w:r w:rsidRPr="00D61219">
        <w:rPr>
          <w:rFonts w:eastAsia="Calibri"/>
          <w:sz w:val="28"/>
          <w:szCs w:val="28"/>
          <w:lang w:val="uk-UA" w:eastAsia="en-US"/>
        </w:rPr>
        <w:t>мітк</w:t>
      </w:r>
      <w:r>
        <w:rPr>
          <w:rFonts w:eastAsia="Calibri"/>
          <w:sz w:val="28"/>
          <w:szCs w:val="28"/>
          <w:lang w:val="uk-UA" w:eastAsia="en-US"/>
        </w:rPr>
        <w:t>и</w:t>
      </w:r>
      <w:r w:rsidR="00811771">
        <w:rPr>
          <w:rFonts w:eastAsia="Calibri"/>
          <w:sz w:val="28"/>
          <w:szCs w:val="28"/>
          <w:lang w:val="uk-UA" w:eastAsia="en-US"/>
        </w:rPr>
        <w:t xml:space="preserve"> тут і надалі </w:t>
      </w:r>
      <w:r w:rsidRPr="00D61219">
        <w:rPr>
          <w:rFonts w:eastAsia="Calibri"/>
          <w:sz w:val="28"/>
          <w:szCs w:val="28"/>
          <w:lang w:val="uk-UA" w:eastAsia="en-US"/>
        </w:rPr>
        <w:t xml:space="preserve">:  </w:t>
      </w:r>
    </w:p>
    <w:p w:rsidR="00D90348" w:rsidRPr="00970B2D" w:rsidRDefault="00D90348" w:rsidP="00D90348">
      <w:pPr>
        <w:spacing w:line="360" w:lineRule="auto"/>
        <w:ind w:firstLine="709"/>
        <w:jc w:val="both"/>
        <w:rPr>
          <w:rFonts w:eastAsia="Calibri"/>
          <w:sz w:val="28"/>
          <w:szCs w:val="28"/>
          <w:lang w:val="uk-UA" w:eastAsia="en-US"/>
        </w:rPr>
      </w:pPr>
      <w:r w:rsidRPr="00970B2D">
        <w:rPr>
          <w:rFonts w:eastAsia="Calibri"/>
          <w:sz w:val="28"/>
          <w:szCs w:val="28"/>
          <w:lang w:val="uk-UA" w:eastAsia="en-US"/>
        </w:rPr>
        <w:t xml:space="preserve">1. </w:t>
      </w:r>
      <w:r>
        <w:rPr>
          <w:rFonts w:eastAsia="Calibri"/>
          <w:sz w:val="28"/>
          <w:szCs w:val="28"/>
          <w:lang w:val="uk-UA" w:eastAsia="en-US"/>
        </w:rPr>
        <w:t>*</w:t>
      </w:r>
      <w:r w:rsidRPr="00970B2D">
        <w:rPr>
          <w:rFonts w:eastAsia="Calibri"/>
          <w:sz w:val="28"/>
          <w:szCs w:val="28"/>
          <w:lang w:val="uk-UA" w:eastAsia="en-US"/>
        </w:rPr>
        <w:t xml:space="preserve"> - р &lt; 0,05 </w:t>
      </w:r>
      <w:r>
        <w:rPr>
          <w:rFonts w:eastAsia="Calibri"/>
          <w:sz w:val="28"/>
          <w:szCs w:val="28"/>
          <w:lang w:val="uk-UA" w:eastAsia="en-US"/>
        </w:rPr>
        <w:t>в</w:t>
      </w:r>
      <w:r w:rsidRPr="00970B2D">
        <w:rPr>
          <w:rFonts w:eastAsia="Calibri"/>
          <w:sz w:val="28"/>
          <w:szCs w:val="28"/>
          <w:lang w:val="uk-UA" w:eastAsia="en-US"/>
        </w:rPr>
        <w:t>ідно</w:t>
      </w:r>
      <w:r>
        <w:rPr>
          <w:rFonts w:eastAsia="Calibri"/>
          <w:sz w:val="28"/>
          <w:szCs w:val="28"/>
          <w:lang w:val="uk-UA" w:eastAsia="en-US"/>
        </w:rPr>
        <w:t>c</w:t>
      </w:r>
      <w:r w:rsidRPr="00970B2D">
        <w:rPr>
          <w:rFonts w:eastAsia="Calibri"/>
          <w:sz w:val="28"/>
          <w:szCs w:val="28"/>
          <w:lang w:val="uk-UA" w:eastAsia="en-US"/>
        </w:rPr>
        <w:t>но контролю.</w:t>
      </w:r>
    </w:p>
    <w:p w:rsidR="00D90348" w:rsidRPr="00970B2D" w:rsidRDefault="00D90348" w:rsidP="00D90348">
      <w:pPr>
        <w:tabs>
          <w:tab w:val="left" w:pos="0"/>
        </w:tabs>
        <w:spacing w:line="360" w:lineRule="auto"/>
        <w:jc w:val="both"/>
        <w:rPr>
          <w:sz w:val="28"/>
          <w:szCs w:val="28"/>
          <w:lang w:val="uk-UA" w:eastAsia="en-US"/>
        </w:rPr>
      </w:pPr>
      <w:r w:rsidRPr="00970B2D">
        <w:rPr>
          <w:rFonts w:eastAsia="Calibri"/>
          <w:sz w:val="28"/>
          <w:szCs w:val="28"/>
          <w:lang w:val="uk-UA" w:eastAsia="en-US"/>
        </w:rPr>
        <w:tab/>
        <w:t xml:space="preserve">2. </w:t>
      </w:r>
      <w:r w:rsidRPr="00970B2D">
        <w:rPr>
          <w:rFonts w:eastAsia="Calibri"/>
          <w:sz w:val="28"/>
          <w:szCs w:val="28"/>
          <w:vertAlign w:val="superscript"/>
          <w:lang w:val="uk-UA" w:eastAsia="en-US"/>
        </w:rPr>
        <w:t>1</w:t>
      </w:r>
      <w:r w:rsidRPr="00970B2D">
        <w:rPr>
          <w:rFonts w:eastAsia="Calibri"/>
          <w:sz w:val="28"/>
          <w:szCs w:val="28"/>
          <w:lang w:val="uk-UA" w:eastAsia="en-US"/>
        </w:rPr>
        <w:t xml:space="preserve"> - р &lt; 0,05 </w:t>
      </w:r>
      <w:r>
        <w:rPr>
          <w:rFonts w:eastAsia="Calibri"/>
          <w:sz w:val="28"/>
          <w:szCs w:val="28"/>
          <w:lang w:val="uk-UA" w:eastAsia="en-US"/>
        </w:rPr>
        <w:t>в</w:t>
      </w:r>
      <w:r w:rsidRPr="00970B2D">
        <w:rPr>
          <w:rFonts w:eastAsia="Calibri"/>
          <w:sz w:val="28"/>
          <w:szCs w:val="28"/>
          <w:lang w:val="uk-UA" w:eastAsia="en-US"/>
        </w:rPr>
        <w:t>ідно</w:t>
      </w:r>
      <w:r>
        <w:rPr>
          <w:rFonts w:eastAsia="Calibri"/>
          <w:sz w:val="28"/>
          <w:szCs w:val="28"/>
          <w:lang w:val="uk-UA" w:eastAsia="en-US"/>
        </w:rPr>
        <w:t>c</w:t>
      </w:r>
      <w:r w:rsidRPr="00970B2D">
        <w:rPr>
          <w:rFonts w:eastAsia="Calibri"/>
          <w:sz w:val="28"/>
          <w:szCs w:val="28"/>
          <w:lang w:val="uk-UA" w:eastAsia="en-US"/>
        </w:rPr>
        <w:t>но  груп</w:t>
      </w:r>
      <w:r>
        <w:rPr>
          <w:rFonts w:eastAsia="Calibri"/>
          <w:sz w:val="28"/>
          <w:szCs w:val="28"/>
          <w:lang w:val="uk-UA" w:eastAsia="en-US"/>
        </w:rPr>
        <w:t>иІ</w:t>
      </w:r>
      <w:r w:rsidRPr="00970B2D">
        <w:rPr>
          <w:rFonts w:eastAsia="Calibri"/>
          <w:sz w:val="28"/>
          <w:szCs w:val="28"/>
          <w:lang w:val="uk-UA" w:eastAsia="en-US"/>
        </w:rPr>
        <w:t xml:space="preserve">,  </w:t>
      </w:r>
      <w:r w:rsidRPr="00970B2D">
        <w:rPr>
          <w:sz w:val="28"/>
          <w:szCs w:val="28"/>
          <w:lang w:val="uk-UA" w:eastAsia="en-US"/>
        </w:rPr>
        <w:t>х</w:t>
      </w:r>
      <w:r>
        <w:rPr>
          <w:sz w:val="28"/>
          <w:szCs w:val="28"/>
          <w:lang w:val="uk-UA" w:eastAsia="en-US"/>
        </w:rPr>
        <w:t>в</w:t>
      </w:r>
      <w:r w:rsidRPr="00970B2D">
        <w:rPr>
          <w:sz w:val="28"/>
          <w:szCs w:val="28"/>
          <w:lang w:val="uk-UA" w:eastAsia="en-US"/>
        </w:rPr>
        <w:t>ор</w:t>
      </w:r>
      <w:r>
        <w:rPr>
          <w:sz w:val="28"/>
          <w:szCs w:val="28"/>
          <w:lang w:val="uk-UA" w:eastAsia="en-US"/>
        </w:rPr>
        <w:t>и</w:t>
      </w:r>
      <w:r w:rsidRPr="00970B2D">
        <w:rPr>
          <w:sz w:val="28"/>
          <w:szCs w:val="28"/>
          <w:lang w:val="uk-UA" w:eastAsia="en-US"/>
        </w:rPr>
        <w:t xml:space="preserve">х </w:t>
      </w:r>
      <w:r>
        <w:rPr>
          <w:rFonts w:eastAsia="Calibri"/>
          <w:sz w:val="28"/>
          <w:szCs w:val="28"/>
          <w:lang w:val="uk-UA" w:eastAsia="en-US"/>
        </w:rPr>
        <w:t>на ГА</w:t>
      </w:r>
      <w:r w:rsidRPr="00970B2D">
        <w:rPr>
          <w:rFonts w:eastAsia="Calibri"/>
          <w:sz w:val="28"/>
          <w:szCs w:val="28"/>
          <w:lang w:val="uk-UA" w:eastAsia="en-US"/>
        </w:rPr>
        <w:t>.</w:t>
      </w:r>
    </w:p>
    <w:p w:rsidR="00D90348" w:rsidRPr="00970B2D" w:rsidRDefault="00D90348" w:rsidP="00D90348">
      <w:pPr>
        <w:tabs>
          <w:tab w:val="left" w:pos="0"/>
        </w:tabs>
        <w:spacing w:line="360" w:lineRule="auto"/>
        <w:jc w:val="both"/>
        <w:rPr>
          <w:sz w:val="28"/>
          <w:szCs w:val="28"/>
          <w:lang w:val="uk-UA" w:eastAsia="en-US"/>
        </w:rPr>
      </w:pPr>
      <w:r w:rsidRPr="00970B2D">
        <w:rPr>
          <w:rFonts w:eastAsia="Calibri"/>
          <w:sz w:val="28"/>
          <w:szCs w:val="28"/>
          <w:lang w:val="uk-UA" w:eastAsia="en-US"/>
        </w:rPr>
        <w:tab/>
        <w:t xml:space="preserve">3. </w:t>
      </w:r>
      <w:r w:rsidRPr="00970B2D">
        <w:rPr>
          <w:rFonts w:eastAsia="Calibri"/>
          <w:sz w:val="28"/>
          <w:szCs w:val="28"/>
          <w:vertAlign w:val="superscript"/>
          <w:lang w:val="uk-UA" w:eastAsia="en-US"/>
        </w:rPr>
        <w:t>2</w:t>
      </w:r>
      <w:r w:rsidRPr="00970B2D">
        <w:rPr>
          <w:rFonts w:eastAsia="Calibri"/>
          <w:sz w:val="28"/>
          <w:szCs w:val="28"/>
          <w:lang w:val="uk-UA" w:eastAsia="en-US"/>
        </w:rPr>
        <w:t xml:space="preserve"> - р &lt; 0,05 </w:t>
      </w:r>
      <w:r>
        <w:rPr>
          <w:rFonts w:eastAsia="Calibri"/>
          <w:sz w:val="28"/>
          <w:szCs w:val="28"/>
          <w:lang w:val="uk-UA" w:eastAsia="en-US"/>
        </w:rPr>
        <w:t>в</w:t>
      </w:r>
      <w:r w:rsidRPr="00970B2D">
        <w:rPr>
          <w:rFonts w:eastAsia="Calibri"/>
          <w:sz w:val="28"/>
          <w:szCs w:val="28"/>
          <w:lang w:val="uk-UA" w:eastAsia="en-US"/>
        </w:rPr>
        <w:t>ідно</w:t>
      </w:r>
      <w:r>
        <w:rPr>
          <w:rFonts w:eastAsia="Calibri"/>
          <w:sz w:val="28"/>
          <w:szCs w:val="28"/>
          <w:lang w:val="uk-UA" w:eastAsia="en-US"/>
        </w:rPr>
        <w:t>c</w:t>
      </w:r>
      <w:r w:rsidRPr="00970B2D">
        <w:rPr>
          <w:rFonts w:eastAsia="Calibri"/>
          <w:sz w:val="28"/>
          <w:szCs w:val="28"/>
          <w:lang w:val="uk-UA" w:eastAsia="en-US"/>
        </w:rPr>
        <w:t>но груп</w:t>
      </w:r>
      <w:r>
        <w:rPr>
          <w:rFonts w:eastAsia="Calibri"/>
          <w:sz w:val="28"/>
          <w:szCs w:val="28"/>
          <w:lang w:val="uk-UA" w:eastAsia="en-US"/>
        </w:rPr>
        <w:t xml:space="preserve">иІІ, </w:t>
      </w:r>
      <w:r w:rsidRPr="00970B2D">
        <w:rPr>
          <w:sz w:val="28"/>
          <w:szCs w:val="28"/>
          <w:lang w:val="uk-UA" w:eastAsia="en-US"/>
        </w:rPr>
        <w:t>х</w:t>
      </w:r>
      <w:r>
        <w:rPr>
          <w:sz w:val="28"/>
          <w:szCs w:val="28"/>
          <w:lang w:val="uk-UA" w:eastAsia="en-US"/>
        </w:rPr>
        <w:t>в</w:t>
      </w:r>
      <w:r w:rsidRPr="00970B2D">
        <w:rPr>
          <w:sz w:val="28"/>
          <w:szCs w:val="28"/>
          <w:lang w:val="uk-UA" w:eastAsia="en-US"/>
        </w:rPr>
        <w:t>ор</w:t>
      </w:r>
      <w:r>
        <w:rPr>
          <w:sz w:val="28"/>
          <w:szCs w:val="28"/>
          <w:lang w:val="uk-UA" w:eastAsia="en-US"/>
        </w:rPr>
        <w:t>и</w:t>
      </w:r>
      <w:r w:rsidRPr="00970B2D">
        <w:rPr>
          <w:sz w:val="28"/>
          <w:szCs w:val="28"/>
          <w:lang w:val="uk-UA" w:eastAsia="en-US"/>
        </w:rPr>
        <w:t xml:space="preserve">х </w:t>
      </w:r>
      <w:r>
        <w:rPr>
          <w:rFonts w:eastAsia="Calibri"/>
          <w:sz w:val="28"/>
          <w:szCs w:val="28"/>
          <w:lang w:val="uk-UA" w:eastAsia="en-US"/>
        </w:rPr>
        <w:t>на ГХ</w:t>
      </w:r>
      <w:r w:rsidRPr="00970B2D">
        <w:rPr>
          <w:rFonts w:eastAsia="Calibri"/>
          <w:sz w:val="28"/>
          <w:szCs w:val="28"/>
          <w:lang w:val="uk-UA" w:eastAsia="en-US"/>
        </w:rPr>
        <w:t>.</w:t>
      </w:r>
    </w:p>
    <w:p w:rsidR="00D90348" w:rsidRPr="00970B2D" w:rsidRDefault="00D90348" w:rsidP="00D90348">
      <w:pPr>
        <w:tabs>
          <w:tab w:val="left" w:pos="0"/>
        </w:tabs>
        <w:spacing w:line="360" w:lineRule="auto"/>
        <w:jc w:val="both"/>
        <w:rPr>
          <w:sz w:val="28"/>
          <w:szCs w:val="28"/>
          <w:lang w:val="uk-UA" w:eastAsia="en-US"/>
        </w:rPr>
      </w:pPr>
      <w:r w:rsidRPr="00970B2D">
        <w:rPr>
          <w:rFonts w:eastAsia="Calibri"/>
          <w:sz w:val="28"/>
          <w:szCs w:val="28"/>
          <w:lang w:val="uk-UA" w:eastAsia="en-US"/>
        </w:rPr>
        <w:tab/>
        <w:t xml:space="preserve">4. </w:t>
      </w:r>
      <w:r w:rsidRPr="00970B2D">
        <w:rPr>
          <w:rFonts w:eastAsia="Calibri"/>
          <w:sz w:val="28"/>
          <w:szCs w:val="28"/>
          <w:vertAlign w:val="superscript"/>
          <w:lang w:val="uk-UA" w:eastAsia="en-US"/>
        </w:rPr>
        <w:t>3</w:t>
      </w:r>
      <w:r w:rsidRPr="00970B2D">
        <w:rPr>
          <w:rFonts w:eastAsia="Calibri"/>
          <w:sz w:val="28"/>
          <w:szCs w:val="28"/>
          <w:lang w:val="uk-UA" w:eastAsia="en-US"/>
        </w:rPr>
        <w:t xml:space="preserve"> - р &lt; 0,05 </w:t>
      </w:r>
      <w:r>
        <w:rPr>
          <w:rFonts w:eastAsia="Calibri"/>
          <w:sz w:val="28"/>
          <w:szCs w:val="28"/>
          <w:lang w:val="uk-UA" w:eastAsia="en-US"/>
        </w:rPr>
        <w:t>в</w:t>
      </w:r>
      <w:r w:rsidRPr="00970B2D">
        <w:rPr>
          <w:rFonts w:eastAsia="Calibri"/>
          <w:sz w:val="28"/>
          <w:szCs w:val="28"/>
          <w:lang w:val="uk-UA" w:eastAsia="en-US"/>
        </w:rPr>
        <w:t>ідно</w:t>
      </w:r>
      <w:r>
        <w:rPr>
          <w:rFonts w:eastAsia="Calibri"/>
          <w:sz w:val="28"/>
          <w:szCs w:val="28"/>
          <w:lang w:val="uk-UA" w:eastAsia="en-US"/>
        </w:rPr>
        <w:t>c</w:t>
      </w:r>
      <w:r w:rsidRPr="00970B2D">
        <w:rPr>
          <w:rFonts w:eastAsia="Calibri"/>
          <w:sz w:val="28"/>
          <w:szCs w:val="28"/>
          <w:lang w:val="uk-UA" w:eastAsia="en-US"/>
        </w:rPr>
        <w:t>но груп</w:t>
      </w:r>
      <w:r>
        <w:rPr>
          <w:rFonts w:eastAsia="Calibri"/>
          <w:sz w:val="28"/>
          <w:szCs w:val="28"/>
          <w:lang w:val="uk-UA" w:eastAsia="en-US"/>
        </w:rPr>
        <w:t>иІІІ</w:t>
      </w:r>
      <w:r w:rsidRPr="00970B2D">
        <w:rPr>
          <w:rFonts w:eastAsia="Calibri"/>
          <w:sz w:val="28"/>
          <w:szCs w:val="28"/>
          <w:lang w:val="uk-UA" w:eastAsia="en-US"/>
        </w:rPr>
        <w:t xml:space="preserve">, </w:t>
      </w:r>
      <w:r w:rsidRPr="00970B2D">
        <w:rPr>
          <w:sz w:val="28"/>
          <w:szCs w:val="28"/>
          <w:lang w:val="uk-UA" w:eastAsia="en-US"/>
        </w:rPr>
        <w:t>х</w:t>
      </w:r>
      <w:r>
        <w:rPr>
          <w:sz w:val="28"/>
          <w:szCs w:val="28"/>
          <w:lang w:val="uk-UA" w:eastAsia="en-US"/>
        </w:rPr>
        <w:t>в</w:t>
      </w:r>
      <w:r w:rsidRPr="00970B2D">
        <w:rPr>
          <w:sz w:val="28"/>
          <w:szCs w:val="28"/>
          <w:lang w:val="uk-UA" w:eastAsia="en-US"/>
        </w:rPr>
        <w:t>ор</w:t>
      </w:r>
      <w:r>
        <w:rPr>
          <w:sz w:val="28"/>
          <w:szCs w:val="28"/>
          <w:lang w:val="uk-UA" w:eastAsia="en-US"/>
        </w:rPr>
        <w:t>и</w:t>
      </w:r>
      <w:r w:rsidRPr="00970B2D">
        <w:rPr>
          <w:sz w:val="28"/>
          <w:szCs w:val="28"/>
          <w:lang w:val="uk-UA" w:eastAsia="en-US"/>
        </w:rPr>
        <w:t xml:space="preserve">х </w:t>
      </w:r>
      <w:r>
        <w:rPr>
          <w:rFonts w:eastAsia="Calibri"/>
          <w:sz w:val="28"/>
          <w:szCs w:val="28"/>
          <w:lang w:val="uk-UA" w:eastAsia="en-US"/>
        </w:rPr>
        <w:t>з ПВ</w:t>
      </w:r>
      <w:r w:rsidRPr="00970B2D">
        <w:rPr>
          <w:rFonts w:eastAsia="Calibri"/>
          <w:sz w:val="28"/>
          <w:szCs w:val="28"/>
          <w:lang w:val="uk-UA" w:eastAsia="en-US"/>
        </w:rPr>
        <w:t>.</w:t>
      </w:r>
    </w:p>
    <w:p w:rsidR="00D90348" w:rsidRDefault="00D90348" w:rsidP="00D90348">
      <w:pPr>
        <w:spacing w:line="360" w:lineRule="auto"/>
        <w:ind w:firstLine="708"/>
        <w:jc w:val="both"/>
        <w:rPr>
          <w:rFonts w:eastAsia="Calibri"/>
          <w:sz w:val="28"/>
          <w:szCs w:val="28"/>
          <w:lang w:val="uk-UA" w:eastAsia="en-US"/>
        </w:rPr>
      </w:pPr>
    </w:p>
    <w:p w:rsidR="001B19AD" w:rsidRPr="006B28D7" w:rsidRDefault="001B19AD" w:rsidP="001B19AD">
      <w:pPr>
        <w:spacing w:line="360" w:lineRule="auto"/>
        <w:ind w:firstLine="708"/>
        <w:jc w:val="both"/>
        <w:rPr>
          <w:rFonts w:eastAsia="Calibri"/>
          <w:sz w:val="28"/>
          <w:szCs w:val="28"/>
          <w:lang w:val="uk-UA" w:eastAsia="en-US"/>
        </w:rPr>
      </w:pPr>
      <w:r w:rsidRPr="006B28D7">
        <w:rPr>
          <w:rFonts w:eastAsia="Calibri"/>
          <w:sz w:val="28"/>
          <w:szCs w:val="28"/>
          <w:lang w:val="uk-UA" w:eastAsia="en-US"/>
        </w:rPr>
        <w:t xml:space="preserve">У хворих похилого віку (55-65 років) найвищі значення еозинофілів відмічено при </w:t>
      </w:r>
      <w:r>
        <w:rPr>
          <w:rFonts w:eastAsia="Calibri"/>
          <w:sz w:val="28"/>
          <w:szCs w:val="28"/>
          <w:lang w:val="uk-UA" w:eastAsia="en-US"/>
        </w:rPr>
        <w:t xml:space="preserve">ГХ. </w:t>
      </w:r>
      <w:r w:rsidRPr="006B28D7">
        <w:rPr>
          <w:rFonts w:eastAsia="Calibri"/>
          <w:sz w:val="28"/>
          <w:szCs w:val="28"/>
          <w:lang w:val="uk-UA" w:eastAsia="en-US"/>
        </w:rPr>
        <w:t>При порів</w:t>
      </w:r>
      <w:r>
        <w:rPr>
          <w:rFonts w:eastAsia="Calibri"/>
          <w:sz w:val="28"/>
          <w:szCs w:val="28"/>
          <w:lang w:val="uk-UA" w:eastAsia="en-US"/>
        </w:rPr>
        <w:t>н</w:t>
      </w:r>
      <w:r w:rsidRPr="006B28D7">
        <w:rPr>
          <w:rFonts w:eastAsia="Calibri"/>
          <w:sz w:val="28"/>
          <w:szCs w:val="28"/>
          <w:lang w:val="uk-UA" w:eastAsia="en-US"/>
        </w:rPr>
        <w:t>янні між групами хворих з ГХ</w:t>
      </w:r>
      <w:r>
        <w:rPr>
          <w:rFonts w:eastAsia="Calibri"/>
          <w:sz w:val="28"/>
          <w:szCs w:val="28"/>
          <w:lang w:val="uk-UA" w:eastAsia="en-US"/>
        </w:rPr>
        <w:t xml:space="preserve"> та ГА відмінність виявилась ста</w:t>
      </w:r>
      <w:r w:rsidRPr="006B28D7">
        <w:rPr>
          <w:rFonts w:eastAsia="Calibri"/>
          <w:sz w:val="28"/>
          <w:szCs w:val="28"/>
          <w:lang w:val="uk-UA" w:eastAsia="en-US"/>
        </w:rPr>
        <w:t xml:space="preserve">тистично значущою ‒ 38,9%, між ГХ та </w:t>
      </w:r>
      <w:r>
        <w:rPr>
          <w:rFonts w:eastAsia="Calibri"/>
          <w:sz w:val="28"/>
          <w:szCs w:val="28"/>
          <w:lang w:val="uk-UA" w:eastAsia="en-US"/>
        </w:rPr>
        <w:t>ПВ</w:t>
      </w:r>
      <w:r w:rsidRPr="006B28D7">
        <w:rPr>
          <w:rFonts w:eastAsia="Calibri"/>
          <w:sz w:val="28"/>
          <w:szCs w:val="28"/>
          <w:lang w:val="uk-UA" w:eastAsia="en-US"/>
        </w:rPr>
        <w:t xml:space="preserve"> ‒ 66,7%.</w:t>
      </w:r>
      <w:r>
        <w:rPr>
          <w:rFonts w:eastAsia="Calibri"/>
          <w:sz w:val="28"/>
          <w:szCs w:val="28"/>
          <w:lang w:val="uk-UA" w:eastAsia="en-US"/>
        </w:rPr>
        <w:t xml:space="preserve"> </w:t>
      </w:r>
    </w:p>
    <w:p w:rsidR="001B19AD" w:rsidRPr="006B28D7" w:rsidRDefault="001B19AD" w:rsidP="001B19AD">
      <w:pPr>
        <w:spacing w:line="360" w:lineRule="auto"/>
        <w:ind w:firstLine="708"/>
        <w:jc w:val="both"/>
        <w:rPr>
          <w:sz w:val="28"/>
          <w:szCs w:val="28"/>
          <w:lang w:val="uk-UA"/>
        </w:rPr>
      </w:pPr>
      <w:r w:rsidRPr="006B28D7">
        <w:rPr>
          <w:sz w:val="28"/>
          <w:szCs w:val="28"/>
          <w:lang w:val="uk-UA"/>
        </w:rPr>
        <w:t>В лейкоформулі хворих 25-35 років при ГА кількість ПЯН підвищилась на 49,5% та 8</w:t>
      </w:r>
      <w:r>
        <w:rPr>
          <w:sz w:val="28"/>
          <w:szCs w:val="28"/>
          <w:lang w:val="uk-UA"/>
        </w:rPr>
        <w:t>7,3% щодо груп з ГХ та ПВ</w:t>
      </w:r>
      <w:r w:rsidRPr="006B28D7">
        <w:rPr>
          <w:sz w:val="28"/>
          <w:szCs w:val="28"/>
          <w:lang w:val="uk-UA"/>
        </w:rPr>
        <w:t xml:space="preserve">, </w:t>
      </w:r>
      <w:r>
        <w:rPr>
          <w:sz w:val="28"/>
          <w:szCs w:val="28"/>
          <w:lang w:val="uk-UA"/>
        </w:rPr>
        <w:t>й</w:t>
      </w:r>
      <w:r w:rsidRPr="006B28D7">
        <w:rPr>
          <w:sz w:val="28"/>
          <w:szCs w:val="28"/>
          <w:lang w:val="uk-UA"/>
        </w:rPr>
        <w:t xml:space="preserve">мовірно, за рахунок швидкої мобілізації зрілих клітин з </w:t>
      </w:r>
      <w:r w:rsidRPr="002E25F2">
        <w:rPr>
          <w:sz w:val="28"/>
          <w:szCs w:val="28"/>
          <w:lang w:val="uk-UA"/>
        </w:rPr>
        <w:t xml:space="preserve">пристінкового пулу судинного русла та кістковомозкового резерву у вогнище запалення </w:t>
      </w:r>
      <w:r w:rsidRPr="002E25F2">
        <w:rPr>
          <w:rFonts w:eastAsia="Calibri"/>
          <w:sz w:val="28"/>
          <w:szCs w:val="28"/>
          <w:lang w:val="uk-UA" w:eastAsia="en-US"/>
        </w:rPr>
        <w:t>[</w:t>
      </w:r>
      <w:r>
        <w:rPr>
          <w:rFonts w:eastAsia="Calibri"/>
          <w:sz w:val="28"/>
          <w:szCs w:val="28"/>
          <w:lang w:val="uk-UA" w:eastAsia="en-US"/>
        </w:rPr>
        <w:t>41, 42</w:t>
      </w:r>
      <w:r w:rsidRPr="002E25F2">
        <w:rPr>
          <w:rFonts w:eastAsia="Calibri"/>
          <w:sz w:val="28"/>
          <w:szCs w:val="28"/>
          <w:lang w:val="uk-UA" w:eastAsia="en-US"/>
        </w:rPr>
        <w:t>]</w:t>
      </w:r>
      <w:r w:rsidRPr="002E25F2">
        <w:rPr>
          <w:sz w:val="28"/>
          <w:szCs w:val="28"/>
          <w:lang w:val="uk-UA"/>
        </w:rPr>
        <w:t>. У</w:t>
      </w:r>
      <w:r w:rsidRPr="006B28D7">
        <w:rPr>
          <w:sz w:val="28"/>
          <w:szCs w:val="28"/>
          <w:lang w:val="uk-UA"/>
        </w:rPr>
        <w:t xml:space="preserve"> хворих 36-45 років</w:t>
      </w:r>
      <w:r>
        <w:rPr>
          <w:sz w:val="28"/>
          <w:szCs w:val="28"/>
          <w:lang w:val="uk-UA"/>
        </w:rPr>
        <w:t xml:space="preserve"> </w:t>
      </w:r>
      <w:r w:rsidRPr="006B28D7">
        <w:rPr>
          <w:sz w:val="28"/>
          <w:szCs w:val="28"/>
          <w:lang w:val="uk-UA"/>
        </w:rPr>
        <w:t xml:space="preserve">найвищим показник був у групі </w:t>
      </w:r>
      <w:r>
        <w:rPr>
          <w:sz w:val="28"/>
          <w:szCs w:val="28"/>
          <w:lang w:val="uk-UA"/>
        </w:rPr>
        <w:t>з</w:t>
      </w:r>
      <w:r w:rsidRPr="006B28D7">
        <w:rPr>
          <w:sz w:val="28"/>
          <w:szCs w:val="28"/>
          <w:lang w:val="uk-UA"/>
        </w:rPr>
        <w:t xml:space="preserve"> ГХ і відмінність з групами ГА та </w:t>
      </w:r>
      <w:r>
        <w:rPr>
          <w:sz w:val="28"/>
          <w:szCs w:val="28"/>
          <w:lang w:val="uk-UA"/>
        </w:rPr>
        <w:t>ПВ</w:t>
      </w:r>
      <w:r w:rsidRPr="006B28D7">
        <w:rPr>
          <w:sz w:val="28"/>
          <w:szCs w:val="28"/>
          <w:lang w:val="uk-UA"/>
        </w:rPr>
        <w:t xml:space="preserve"> складала 8,0% та 8,1% відповідно. Вміст ПЯН у хворих 46-55 років підвищувався при ГХ та </w:t>
      </w:r>
      <w:r>
        <w:rPr>
          <w:sz w:val="28"/>
          <w:szCs w:val="28"/>
          <w:lang w:val="uk-UA"/>
        </w:rPr>
        <w:t>ПВ</w:t>
      </w:r>
      <w:r w:rsidRPr="006B28D7">
        <w:rPr>
          <w:sz w:val="28"/>
          <w:szCs w:val="28"/>
          <w:lang w:val="uk-UA"/>
        </w:rPr>
        <w:t xml:space="preserve"> відносно групи з ГА на 23,9% та 16,9% відповідно. У хворих 56-65 років спостерігалос</w:t>
      </w:r>
      <w:r>
        <w:rPr>
          <w:sz w:val="28"/>
          <w:szCs w:val="28"/>
          <w:lang w:val="uk-UA"/>
        </w:rPr>
        <w:t>ь</w:t>
      </w:r>
      <w:r w:rsidRPr="006B28D7">
        <w:rPr>
          <w:sz w:val="28"/>
          <w:szCs w:val="28"/>
          <w:lang w:val="uk-UA"/>
        </w:rPr>
        <w:t xml:space="preserve"> підвищення </w:t>
      </w:r>
      <w:r>
        <w:rPr>
          <w:sz w:val="28"/>
          <w:szCs w:val="28"/>
          <w:lang w:val="uk-UA"/>
        </w:rPr>
        <w:t>при</w:t>
      </w:r>
      <w:r w:rsidRPr="006B28D7">
        <w:rPr>
          <w:sz w:val="28"/>
          <w:szCs w:val="28"/>
          <w:lang w:val="uk-UA"/>
        </w:rPr>
        <w:t xml:space="preserve"> ГА та </w:t>
      </w:r>
      <w:r>
        <w:rPr>
          <w:sz w:val="28"/>
          <w:szCs w:val="28"/>
          <w:lang w:val="uk-UA"/>
        </w:rPr>
        <w:t>ПВ</w:t>
      </w:r>
      <w:r w:rsidRPr="006B28D7">
        <w:rPr>
          <w:sz w:val="28"/>
          <w:szCs w:val="28"/>
          <w:lang w:val="uk-UA"/>
        </w:rPr>
        <w:t xml:space="preserve"> щодо значень хворих з ГХ </w:t>
      </w:r>
      <w:r w:rsidRPr="006B28D7">
        <w:rPr>
          <w:rFonts w:eastAsia="Calibri"/>
          <w:sz w:val="28"/>
          <w:szCs w:val="28"/>
          <w:lang w:val="uk-UA" w:eastAsia="en-US"/>
        </w:rPr>
        <w:t>(р &lt; 0,05).</w:t>
      </w:r>
      <w:r w:rsidRPr="006B28D7">
        <w:rPr>
          <w:sz w:val="28"/>
          <w:szCs w:val="28"/>
          <w:lang w:val="uk-UA"/>
        </w:rPr>
        <w:t xml:space="preserve"> </w:t>
      </w:r>
    </w:p>
    <w:p w:rsidR="001B19AD" w:rsidRPr="006B28D7" w:rsidRDefault="001B19AD" w:rsidP="001B19AD">
      <w:pPr>
        <w:spacing w:line="360" w:lineRule="auto"/>
        <w:ind w:firstLine="708"/>
        <w:jc w:val="both"/>
        <w:rPr>
          <w:sz w:val="28"/>
          <w:szCs w:val="28"/>
          <w:lang w:val="uk-UA"/>
        </w:rPr>
      </w:pPr>
      <w:r w:rsidRPr="006B28D7">
        <w:rPr>
          <w:sz w:val="28"/>
          <w:szCs w:val="28"/>
          <w:lang w:val="uk-UA"/>
        </w:rPr>
        <w:t xml:space="preserve">Кількість СЯН була помірно </w:t>
      </w:r>
      <w:r>
        <w:rPr>
          <w:sz w:val="28"/>
          <w:szCs w:val="28"/>
          <w:lang w:val="uk-UA"/>
        </w:rPr>
        <w:t>підвище</w:t>
      </w:r>
      <w:r w:rsidRPr="006B28D7">
        <w:rPr>
          <w:sz w:val="28"/>
          <w:szCs w:val="28"/>
          <w:lang w:val="uk-UA"/>
        </w:rPr>
        <w:t>на у хворих на ГХ в 1 та 2 вікових підгрупах, що є показником тривалого прогресуван</w:t>
      </w:r>
      <w:r>
        <w:rPr>
          <w:sz w:val="28"/>
          <w:szCs w:val="28"/>
          <w:lang w:val="uk-UA"/>
        </w:rPr>
        <w:t>н</w:t>
      </w:r>
      <w:r w:rsidRPr="006B28D7">
        <w:rPr>
          <w:sz w:val="28"/>
          <w:szCs w:val="28"/>
          <w:lang w:val="uk-UA"/>
        </w:rPr>
        <w:t xml:space="preserve">я запалення з порушенням мікроциркуляції, кровопостачання і некрозу у </w:t>
      </w:r>
      <w:r>
        <w:rPr>
          <w:sz w:val="28"/>
          <w:szCs w:val="28"/>
          <w:lang w:val="uk-UA"/>
        </w:rPr>
        <w:t>ЖМ</w:t>
      </w:r>
      <w:r w:rsidRPr="006B28D7">
        <w:rPr>
          <w:sz w:val="28"/>
          <w:szCs w:val="28"/>
          <w:lang w:val="uk-UA"/>
        </w:rPr>
        <w:t xml:space="preserve"> </w:t>
      </w:r>
      <w:r w:rsidRPr="00283CC7">
        <w:rPr>
          <w:sz w:val="28"/>
          <w:szCs w:val="28"/>
          <w:lang w:val="uk-UA"/>
        </w:rPr>
        <w:t>[25-27</w:t>
      </w:r>
      <w:r>
        <w:rPr>
          <w:sz w:val="28"/>
          <w:szCs w:val="28"/>
          <w:lang w:val="uk-UA"/>
        </w:rPr>
        <w:t>, 42</w:t>
      </w:r>
      <w:r w:rsidRPr="00283CC7">
        <w:rPr>
          <w:sz w:val="28"/>
          <w:szCs w:val="28"/>
          <w:lang w:val="uk-UA"/>
        </w:rPr>
        <w:t>].</w:t>
      </w:r>
      <w:r w:rsidRPr="006B28D7">
        <w:rPr>
          <w:sz w:val="28"/>
          <w:szCs w:val="28"/>
          <w:lang w:val="uk-UA"/>
        </w:rPr>
        <w:t xml:space="preserve"> У хворих 46-65 років </w:t>
      </w:r>
      <w:r>
        <w:rPr>
          <w:sz w:val="28"/>
          <w:szCs w:val="28"/>
          <w:lang w:val="uk-UA"/>
        </w:rPr>
        <w:t>СЯН</w:t>
      </w:r>
      <w:r w:rsidRPr="006B28D7">
        <w:rPr>
          <w:sz w:val="28"/>
          <w:szCs w:val="28"/>
          <w:lang w:val="uk-UA"/>
        </w:rPr>
        <w:t xml:space="preserve"> </w:t>
      </w:r>
      <w:r>
        <w:rPr>
          <w:sz w:val="28"/>
          <w:szCs w:val="28"/>
          <w:lang w:val="uk-UA"/>
        </w:rPr>
        <w:t>вище</w:t>
      </w:r>
      <w:r w:rsidRPr="006B28D7">
        <w:rPr>
          <w:sz w:val="28"/>
          <w:szCs w:val="28"/>
          <w:lang w:val="uk-UA"/>
        </w:rPr>
        <w:t xml:space="preserve"> контрол</w:t>
      </w:r>
      <w:r>
        <w:rPr>
          <w:sz w:val="28"/>
          <w:szCs w:val="28"/>
          <w:lang w:val="uk-UA"/>
        </w:rPr>
        <w:t>ю</w:t>
      </w:r>
      <w:r w:rsidRPr="006B28D7">
        <w:rPr>
          <w:sz w:val="28"/>
          <w:szCs w:val="28"/>
          <w:lang w:val="uk-UA"/>
        </w:rPr>
        <w:t>,</w:t>
      </w:r>
      <w:r>
        <w:rPr>
          <w:sz w:val="28"/>
          <w:szCs w:val="28"/>
          <w:lang w:val="uk-UA"/>
        </w:rPr>
        <w:t xml:space="preserve"> а</w:t>
      </w:r>
      <w:r w:rsidRPr="006B28D7">
        <w:rPr>
          <w:sz w:val="28"/>
          <w:szCs w:val="28"/>
          <w:lang w:val="uk-UA"/>
        </w:rPr>
        <w:t xml:space="preserve"> при міжгруповому порівнянні змін</w:t>
      </w:r>
      <w:r>
        <w:rPr>
          <w:sz w:val="28"/>
          <w:szCs w:val="28"/>
          <w:lang w:val="uk-UA"/>
        </w:rPr>
        <w:t>и</w:t>
      </w:r>
      <w:r w:rsidRPr="006B28D7">
        <w:rPr>
          <w:sz w:val="28"/>
          <w:szCs w:val="28"/>
          <w:lang w:val="uk-UA"/>
        </w:rPr>
        <w:t xml:space="preserve"> </w:t>
      </w:r>
      <w:r>
        <w:rPr>
          <w:sz w:val="28"/>
          <w:szCs w:val="28"/>
          <w:lang w:val="uk-UA"/>
        </w:rPr>
        <w:t xml:space="preserve">були </w:t>
      </w:r>
      <w:r w:rsidRPr="006B28D7">
        <w:rPr>
          <w:sz w:val="28"/>
          <w:szCs w:val="28"/>
          <w:lang w:val="uk-UA"/>
        </w:rPr>
        <w:t>відсутні</w:t>
      </w:r>
      <w:r>
        <w:rPr>
          <w:sz w:val="28"/>
          <w:szCs w:val="28"/>
          <w:lang w:val="uk-UA"/>
        </w:rPr>
        <w:t>.</w:t>
      </w:r>
    </w:p>
    <w:p w:rsidR="001B19AD" w:rsidRPr="006B28D7" w:rsidRDefault="001B19AD" w:rsidP="001B19AD">
      <w:pPr>
        <w:spacing w:line="360" w:lineRule="auto"/>
        <w:ind w:firstLine="708"/>
        <w:jc w:val="both"/>
        <w:rPr>
          <w:sz w:val="28"/>
          <w:szCs w:val="28"/>
          <w:lang w:val="uk-UA"/>
        </w:rPr>
      </w:pPr>
      <w:r w:rsidRPr="006B28D7">
        <w:rPr>
          <w:rFonts w:eastAsia="Calibri"/>
          <w:sz w:val="28"/>
          <w:szCs w:val="28"/>
          <w:lang w:val="uk-UA" w:eastAsia="en-US"/>
        </w:rPr>
        <w:t xml:space="preserve">Відносний вміст моноцитів у хворих 25-35 років з ГА </w:t>
      </w:r>
      <w:r w:rsidRPr="006B28D7">
        <w:rPr>
          <w:sz w:val="28"/>
          <w:szCs w:val="28"/>
          <w:lang w:val="uk-UA"/>
        </w:rPr>
        <w:t>достовірно переви</w:t>
      </w:r>
      <w:r>
        <w:rPr>
          <w:sz w:val="28"/>
          <w:szCs w:val="28"/>
          <w:lang w:val="uk-UA"/>
        </w:rPr>
        <w:t>щував показники хворих на ГХ і ПВ в 2,2 рази</w:t>
      </w:r>
      <w:r w:rsidRPr="006B28D7">
        <w:rPr>
          <w:sz w:val="28"/>
          <w:szCs w:val="28"/>
          <w:lang w:val="uk-UA"/>
        </w:rPr>
        <w:t xml:space="preserve"> та 1,</w:t>
      </w:r>
      <w:r>
        <w:rPr>
          <w:sz w:val="28"/>
          <w:szCs w:val="28"/>
          <w:lang w:val="uk-UA"/>
        </w:rPr>
        <w:t xml:space="preserve">2 </w:t>
      </w:r>
      <w:r w:rsidRPr="006B28D7">
        <w:rPr>
          <w:sz w:val="28"/>
          <w:szCs w:val="28"/>
          <w:lang w:val="uk-UA"/>
        </w:rPr>
        <w:t xml:space="preserve">рази відповідно. Відмінність між групами ГХ і </w:t>
      </w:r>
      <w:r>
        <w:rPr>
          <w:sz w:val="28"/>
          <w:szCs w:val="28"/>
          <w:lang w:val="uk-UA"/>
        </w:rPr>
        <w:t>ПВ</w:t>
      </w:r>
      <w:r w:rsidRPr="006B28D7">
        <w:rPr>
          <w:sz w:val="28"/>
          <w:szCs w:val="28"/>
          <w:lang w:val="uk-UA"/>
        </w:rPr>
        <w:t xml:space="preserve"> також була суттєвою і дорівнювала 96,6%. У хворих в 36-55 років при ГА відмічен</w:t>
      </w:r>
      <w:r>
        <w:rPr>
          <w:sz w:val="28"/>
          <w:szCs w:val="28"/>
          <w:lang w:val="uk-UA"/>
        </w:rPr>
        <w:t>е</w:t>
      </w:r>
      <w:r w:rsidRPr="006B28D7">
        <w:rPr>
          <w:sz w:val="28"/>
          <w:szCs w:val="28"/>
          <w:lang w:val="uk-UA"/>
        </w:rPr>
        <w:t xml:space="preserve"> збільшення </w:t>
      </w:r>
      <w:r w:rsidRPr="00283CC7">
        <w:rPr>
          <w:sz w:val="28"/>
          <w:szCs w:val="28"/>
          <w:lang w:val="uk-UA"/>
        </w:rPr>
        <w:t>вмісту моноцитів, що, на нашу думку, повʼязано з активацією фагоцитарної бактерицидної відповіді [2</w:t>
      </w:r>
      <w:r>
        <w:rPr>
          <w:sz w:val="28"/>
          <w:szCs w:val="28"/>
          <w:lang w:val="uk-UA"/>
        </w:rPr>
        <w:t>0</w:t>
      </w:r>
      <w:r w:rsidRPr="00283CC7">
        <w:rPr>
          <w:sz w:val="28"/>
          <w:szCs w:val="28"/>
          <w:lang w:val="uk-UA"/>
        </w:rPr>
        <w:t>-2</w:t>
      </w:r>
      <w:r>
        <w:rPr>
          <w:sz w:val="28"/>
          <w:szCs w:val="28"/>
          <w:lang w:val="uk-UA"/>
        </w:rPr>
        <w:t>2</w:t>
      </w:r>
      <w:r w:rsidRPr="00283CC7">
        <w:rPr>
          <w:sz w:val="28"/>
          <w:szCs w:val="28"/>
          <w:lang w:val="uk-UA"/>
        </w:rPr>
        <w:t xml:space="preserve">]. При міжгруповому порівнянні серед осіб похилого віку </w:t>
      </w:r>
      <w:r>
        <w:rPr>
          <w:sz w:val="28"/>
          <w:szCs w:val="28"/>
          <w:lang w:val="uk-UA"/>
        </w:rPr>
        <w:t xml:space="preserve">(4 підгрупа) </w:t>
      </w:r>
      <w:r w:rsidRPr="00283CC7">
        <w:rPr>
          <w:sz w:val="28"/>
          <w:szCs w:val="28"/>
          <w:lang w:val="uk-UA"/>
        </w:rPr>
        <w:t>достовірні відмінності</w:t>
      </w:r>
      <w:r>
        <w:rPr>
          <w:sz w:val="28"/>
          <w:szCs w:val="28"/>
          <w:lang w:val="uk-UA"/>
        </w:rPr>
        <w:t xml:space="preserve"> не виявлено, щ</w:t>
      </w:r>
      <w:r w:rsidRPr="006B28D7">
        <w:rPr>
          <w:sz w:val="28"/>
          <w:szCs w:val="28"/>
          <w:lang w:val="uk-UA"/>
        </w:rPr>
        <w:t xml:space="preserve">о </w:t>
      </w:r>
      <w:r>
        <w:rPr>
          <w:sz w:val="28"/>
          <w:szCs w:val="28"/>
          <w:lang w:val="uk-UA"/>
        </w:rPr>
        <w:t xml:space="preserve">вказує на атипові </w:t>
      </w:r>
      <w:r w:rsidRPr="006B28D7">
        <w:rPr>
          <w:sz w:val="28"/>
          <w:szCs w:val="28"/>
          <w:lang w:val="uk-UA"/>
        </w:rPr>
        <w:t>клінічн</w:t>
      </w:r>
      <w:r>
        <w:rPr>
          <w:sz w:val="28"/>
          <w:szCs w:val="28"/>
          <w:lang w:val="uk-UA"/>
        </w:rPr>
        <w:t>і</w:t>
      </w:r>
      <w:r w:rsidRPr="006B28D7">
        <w:rPr>
          <w:sz w:val="28"/>
          <w:szCs w:val="28"/>
          <w:lang w:val="uk-UA"/>
        </w:rPr>
        <w:t xml:space="preserve"> </w:t>
      </w:r>
      <w:r>
        <w:rPr>
          <w:sz w:val="28"/>
          <w:szCs w:val="28"/>
          <w:lang w:val="uk-UA"/>
        </w:rPr>
        <w:t xml:space="preserve">прояви у порівнянні з </w:t>
      </w:r>
      <w:r w:rsidRPr="006B28D7">
        <w:rPr>
          <w:sz w:val="28"/>
          <w:szCs w:val="28"/>
          <w:lang w:val="uk-UA"/>
        </w:rPr>
        <w:t>пацієнт</w:t>
      </w:r>
      <w:r>
        <w:rPr>
          <w:sz w:val="28"/>
          <w:szCs w:val="28"/>
          <w:lang w:val="uk-UA"/>
        </w:rPr>
        <w:t>ами</w:t>
      </w:r>
      <w:r w:rsidRPr="006B28D7">
        <w:rPr>
          <w:sz w:val="28"/>
          <w:szCs w:val="28"/>
          <w:lang w:val="uk-UA"/>
        </w:rPr>
        <w:t xml:space="preserve"> </w:t>
      </w:r>
      <w:r>
        <w:rPr>
          <w:sz w:val="28"/>
          <w:szCs w:val="28"/>
          <w:lang w:val="uk-UA"/>
        </w:rPr>
        <w:t>1-3 вікових підгруп [20-22].</w:t>
      </w:r>
    </w:p>
    <w:p w:rsidR="001B19AD" w:rsidRPr="006B28D7" w:rsidRDefault="001B19AD" w:rsidP="001B19AD">
      <w:pPr>
        <w:spacing w:line="360" w:lineRule="auto"/>
        <w:ind w:firstLine="708"/>
        <w:jc w:val="both"/>
        <w:rPr>
          <w:sz w:val="28"/>
          <w:szCs w:val="28"/>
          <w:lang w:val="uk-UA"/>
        </w:rPr>
      </w:pPr>
      <w:r w:rsidRPr="006B28D7">
        <w:rPr>
          <w:sz w:val="28"/>
          <w:szCs w:val="28"/>
          <w:lang w:val="uk-UA"/>
        </w:rPr>
        <w:t xml:space="preserve">Кількість лімфоцитів була значно знижена відносно контролю у хворих першого зрілого віку (1 підгрупа), при міжгруповому порівнянні ‒ у пацієнтів з ГА. Відмінність щодо груп з ГХ та </w:t>
      </w:r>
      <w:r>
        <w:rPr>
          <w:sz w:val="28"/>
          <w:szCs w:val="28"/>
          <w:lang w:val="uk-UA"/>
        </w:rPr>
        <w:t>ПВ склала</w:t>
      </w:r>
      <w:r w:rsidRPr="006B28D7">
        <w:rPr>
          <w:sz w:val="28"/>
          <w:szCs w:val="28"/>
          <w:lang w:val="uk-UA"/>
        </w:rPr>
        <w:t xml:space="preserve"> 50,6% та 63% відповідно. У хворих другого зрілого віку (2</w:t>
      </w:r>
      <w:r>
        <w:rPr>
          <w:sz w:val="28"/>
          <w:szCs w:val="28"/>
          <w:lang w:val="uk-UA"/>
        </w:rPr>
        <w:t xml:space="preserve"> підгрупа) показник знижувався </w:t>
      </w:r>
      <w:r w:rsidRPr="006B28D7">
        <w:rPr>
          <w:sz w:val="28"/>
          <w:szCs w:val="28"/>
          <w:lang w:val="uk-UA"/>
        </w:rPr>
        <w:t xml:space="preserve">при ГА та ГХ на </w:t>
      </w:r>
      <w:r>
        <w:rPr>
          <w:sz w:val="28"/>
          <w:szCs w:val="28"/>
          <w:lang w:val="uk-UA"/>
        </w:rPr>
        <w:t xml:space="preserve">22,3% та 30,7%  щодо </w:t>
      </w:r>
      <w:r w:rsidRPr="006B28D7">
        <w:rPr>
          <w:sz w:val="28"/>
          <w:szCs w:val="28"/>
          <w:lang w:val="uk-UA"/>
        </w:rPr>
        <w:t xml:space="preserve">хворих на </w:t>
      </w:r>
      <w:r>
        <w:rPr>
          <w:sz w:val="28"/>
          <w:szCs w:val="28"/>
          <w:lang w:val="uk-UA"/>
        </w:rPr>
        <w:t>ПВ</w:t>
      </w:r>
      <w:r w:rsidRPr="006B28D7">
        <w:rPr>
          <w:sz w:val="28"/>
          <w:szCs w:val="28"/>
          <w:lang w:val="uk-UA"/>
        </w:rPr>
        <w:t xml:space="preserve"> </w:t>
      </w:r>
      <w:r w:rsidRPr="006B28D7">
        <w:rPr>
          <w:rFonts w:eastAsia="Calibri"/>
          <w:sz w:val="28"/>
          <w:szCs w:val="28"/>
          <w:lang w:val="uk-UA" w:eastAsia="en-US"/>
        </w:rPr>
        <w:t>(р &lt; 0,05).</w:t>
      </w:r>
      <w:r>
        <w:rPr>
          <w:sz w:val="28"/>
          <w:szCs w:val="28"/>
          <w:lang w:val="uk-UA"/>
        </w:rPr>
        <w:t xml:space="preserve"> Така ж </w:t>
      </w:r>
      <w:r w:rsidRPr="006B28D7">
        <w:rPr>
          <w:sz w:val="28"/>
          <w:szCs w:val="28"/>
          <w:lang w:val="uk-UA"/>
        </w:rPr>
        <w:t>тенденц</w:t>
      </w:r>
      <w:r>
        <w:rPr>
          <w:sz w:val="28"/>
          <w:szCs w:val="28"/>
          <w:lang w:val="uk-UA"/>
        </w:rPr>
        <w:t xml:space="preserve">ія зберігалась і у осіб 3 та 4 вікових підгруп, </w:t>
      </w:r>
      <w:r w:rsidRPr="006B28D7">
        <w:rPr>
          <w:sz w:val="28"/>
          <w:szCs w:val="28"/>
          <w:lang w:val="uk-UA"/>
        </w:rPr>
        <w:t xml:space="preserve">але виявилась статистично не значущою  </w:t>
      </w:r>
      <w:r w:rsidRPr="006B28D7">
        <w:rPr>
          <w:rFonts w:eastAsia="Calibri"/>
          <w:sz w:val="28"/>
          <w:szCs w:val="28"/>
          <w:lang w:val="uk-UA" w:eastAsia="en-US"/>
        </w:rPr>
        <w:t xml:space="preserve">(р˃0,05).  </w:t>
      </w:r>
    </w:p>
    <w:p w:rsidR="001B19AD" w:rsidRPr="00D1340E" w:rsidRDefault="001B19AD" w:rsidP="001B19AD">
      <w:pPr>
        <w:spacing w:line="360" w:lineRule="auto"/>
        <w:ind w:firstLine="708"/>
        <w:jc w:val="both"/>
        <w:rPr>
          <w:sz w:val="28"/>
          <w:szCs w:val="28"/>
          <w:lang w:val="uk-UA"/>
        </w:rPr>
      </w:pPr>
      <w:r w:rsidRPr="006B28D7">
        <w:rPr>
          <w:sz w:val="28"/>
          <w:szCs w:val="28"/>
          <w:lang w:val="uk-UA"/>
        </w:rPr>
        <w:t>За результатами дослідження, ШОЕ достовірно підвищувалась при збільшенні віку хворих. При між груповому порівнянні у хворих з ГХ показник суттєв</w:t>
      </w:r>
      <w:r>
        <w:rPr>
          <w:sz w:val="28"/>
          <w:szCs w:val="28"/>
          <w:lang w:val="uk-UA"/>
        </w:rPr>
        <w:t>о</w:t>
      </w:r>
      <w:r w:rsidRPr="006B28D7">
        <w:rPr>
          <w:sz w:val="28"/>
          <w:szCs w:val="28"/>
          <w:lang w:val="uk-UA"/>
        </w:rPr>
        <w:t xml:space="preserve"> підвищ</w:t>
      </w:r>
      <w:r>
        <w:rPr>
          <w:sz w:val="28"/>
          <w:szCs w:val="28"/>
          <w:lang w:val="uk-UA"/>
        </w:rPr>
        <w:t>увався</w:t>
      </w:r>
      <w:r w:rsidRPr="006B28D7">
        <w:rPr>
          <w:sz w:val="28"/>
          <w:szCs w:val="28"/>
          <w:lang w:val="uk-UA"/>
        </w:rPr>
        <w:t xml:space="preserve"> відносно груп з ГА та </w:t>
      </w:r>
      <w:r>
        <w:rPr>
          <w:sz w:val="28"/>
          <w:szCs w:val="28"/>
          <w:lang w:val="uk-UA"/>
        </w:rPr>
        <w:t>ПВ</w:t>
      </w:r>
      <w:r w:rsidRPr="006B28D7">
        <w:rPr>
          <w:sz w:val="28"/>
          <w:szCs w:val="28"/>
          <w:lang w:val="uk-UA"/>
        </w:rPr>
        <w:t xml:space="preserve"> в усіх вікових підгрупах. Найвищі показники зафіксовано у хворих на ГХ</w:t>
      </w:r>
      <w:r>
        <w:rPr>
          <w:sz w:val="28"/>
          <w:szCs w:val="28"/>
          <w:lang w:val="uk-UA"/>
        </w:rPr>
        <w:t xml:space="preserve"> </w:t>
      </w:r>
      <w:r w:rsidRPr="006B28D7">
        <w:rPr>
          <w:sz w:val="28"/>
          <w:szCs w:val="28"/>
          <w:lang w:val="uk-UA"/>
        </w:rPr>
        <w:t xml:space="preserve">56-65 років, що за даними </w:t>
      </w:r>
      <w:r w:rsidRPr="00D1340E">
        <w:rPr>
          <w:sz w:val="28"/>
          <w:szCs w:val="28"/>
          <w:lang w:val="uk-UA"/>
        </w:rPr>
        <w:t>літератури залежить від системних проявів декомпенсації супутньої патології [31</w:t>
      </w:r>
      <w:r>
        <w:rPr>
          <w:sz w:val="28"/>
          <w:szCs w:val="28"/>
          <w:lang w:val="uk-UA"/>
        </w:rPr>
        <w:t>, 55</w:t>
      </w:r>
      <w:r w:rsidRPr="00D1340E">
        <w:rPr>
          <w:sz w:val="28"/>
          <w:szCs w:val="28"/>
          <w:lang w:val="uk-UA"/>
        </w:rPr>
        <w:t xml:space="preserve">]. Різниця щодо значень хворих з ГА – 22,7%, ПВ – 35,6% </w:t>
      </w:r>
      <w:r w:rsidRPr="00D1340E">
        <w:rPr>
          <w:rFonts w:eastAsia="Calibri"/>
          <w:sz w:val="28"/>
          <w:szCs w:val="28"/>
          <w:lang w:val="uk-UA" w:eastAsia="en-US"/>
        </w:rPr>
        <w:t>(р &lt; 0,05).</w:t>
      </w:r>
      <w:r w:rsidRPr="00D1340E">
        <w:rPr>
          <w:sz w:val="28"/>
          <w:szCs w:val="28"/>
          <w:lang w:val="uk-UA"/>
        </w:rPr>
        <w:t xml:space="preserve"> </w:t>
      </w:r>
    </w:p>
    <w:p w:rsidR="001B19AD" w:rsidRPr="006E16F6" w:rsidRDefault="001B19AD" w:rsidP="001B19AD">
      <w:pPr>
        <w:spacing w:line="360" w:lineRule="auto"/>
        <w:ind w:firstLine="708"/>
        <w:jc w:val="both"/>
        <w:rPr>
          <w:rFonts w:eastAsia="Calibri"/>
          <w:sz w:val="28"/>
          <w:szCs w:val="28"/>
          <w:lang w:val="uk-UA"/>
        </w:rPr>
      </w:pPr>
      <w:r w:rsidRPr="00B72ABD">
        <w:rPr>
          <w:rFonts w:eastAsia="Calibri"/>
          <w:sz w:val="28"/>
          <w:szCs w:val="28"/>
          <w:lang w:val="uk-UA" w:eastAsia="en-US"/>
        </w:rPr>
        <w:t xml:space="preserve">При порівнянні вивчених </w:t>
      </w:r>
      <w:r>
        <w:rPr>
          <w:rFonts w:eastAsia="Calibri"/>
          <w:sz w:val="28"/>
          <w:szCs w:val="28"/>
          <w:lang w:val="uk-UA" w:eastAsia="en-US"/>
        </w:rPr>
        <w:t>біохімічних</w:t>
      </w:r>
      <w:r w:rsidRPr="00B72ABD">
        <w:rPr>
          <w:rFonts w:eastAsia="Calibri"/>
          <w:sz w:val="28"/>
          <w:szCs w:val="28"/>
          <w:lang w:val="uk-UA" w:eastAsia="en-US"/>
        </w:rPr>
        <w:t xml:space="preserve"> показників </w:t>
      </w:r>
      <w:r>
        <w:rPr>
          <w:rFonts w:eastAsia="Calibri"/>
          <w:sz w:val="28"/>
          <w:szCs w:val="28"/>
          <w:lang w:val="uk-UA" w:eastAsia="en-US"/>
        </w:rPr>
        <w:t xml:space="preserve">крові </w:t>
      </w:r>
      <w:r w:rsidRPr="00D1340E">
        <w:rPr>
          <w:rFonts w:eastAsia="Calibri"/>
          <w:sz w:val="28"/>
          <w:szCs w:val="28"/>
          <w:lang w:val="uk-UA"/>
        </w:rPr>
        <w:t>(табл</w:t>
      </w:r>
      <w:r>
        <w:rPr>
          <w:rFonts w:eastAsia="Calibri"/>
          <w:sz w:val="28"/>
          <w:szCs w:val="28"/>
          <w:lang w:val="uk-UA"/>
        </w:rPr>
        <w:t>иця 3.8) к</w:t>
      </w:r>
      <w:r w:rsidRPr="00D1340E">
        <w:rPr>
          <w:rFonts w:eastAsia="Calibri"/>
          <w:sz w:val="28"/>
          <w:szCs w:val="28"/>
          <w:lang w:val="uk-UA" w:eastAsia="en-US"/>
        </w:rPr>
        <w:t xml:space="preserve">онцентрація </w:t>
      </w:r>
      <w:r w:rsidRPr="00D1340E">
        <w:rPr>
          <w:rFonts w:eastAsia="Calibri"/>
          <w:sz w:val="28"/>
          <w:szCs w:val="28"/>
          <w:lang w:val="uk-UA"/>
        </w:rPr>
        <w:t>загального білірубіну</w:t>
      </w:r>
      <w:r w:rsidRPr="00D1340E">
        <w:rPr>
          <w:rFonts w:eastAsia="Calibri"/>
          <w:sz w:val="28"/>
          <w:szCs w:val="28"/>
          <w:lang w:val="uk-UA" w:eastAsia="en-US"/>
        </w:rPr>
        <w:t xml:space="preserve"> у осіб від 25 до </w:t>
      </w:r>
      <w:r w:rsidRPr="00D1340E">
        <w:rPr>
          <w:rFonts w:eastAsia="Calibri"/>
          <w:sz w:val="28"/>
          <w:szCs w:val="28"/>
          <w:lang w:val="uk-UA"/>
        </w:rPr>
        <w:t>5</w:t>
      </w:r>
      <w:r w:rsidRPr="00D1340E">
        <w:rPr>
          <w:rFonts w:eastAsia="Calibri"/>
          <w:sz w:val="28"/>
          <w:szCs w:val="28"/>
          <w:lang w:val="uk-UA" w:eastAsia="en-US"/>
        </w:rPr>
        <w:t>5 років, хворих на Г</w:t>
      </w:r>
      <w:r w:rsidRPr="00D1340E">
        <w:rPr>
          <w:rFonts w:eastAsia="Calibri"/>
          <w:sz w:val="28"/>
          <w:szCs w:val="28"/>
          <w:lang w:val="uk-UA"/>
        </w:rPr>
        <w:t>Х та ПВ</w:t>
      </w:r>
      <w:r w:rsidRPr="00D1340E">
        <w:rPr>
          <w:rFonts w:eastAsia="Calibri"/>
          <w:sz w:val="28"/>
          <w:szCs w:val="28"/>
          <w:lang w:val="uk-UA" w:eastAsia="en-US"/>
        </w:rPr>
        <w:t xml:space="preserve"> </w:t>
      </w:r>
      <w:r w:rsidRPr="00D1340E">
        <w:rPr>
          <w:rFonts w:eastAsia="Calibri"/>
          <w:sz w:val="28"/>
          <w:szCs w:val="28"/>
          <w:lang w:val="uk-UA"/>
        </w:rPr>
        <w:t xml:space="preserve">достовірно </w:t>
      </w:r>
      <w:r w:rsidRPr="00D1340E">
        <w:rPr>
          <w:rFonts w:eastAsia="Calibri"/>
          <w:sz w:val="28"/>
          <w:szCs w:val="28"/>
          <w:lang w:val="uk-UA" w:eastAsia="en-US"/>
        </w:rPr>
        <w:t>перевищувала показник</w:t>
      </w:r>
      <w:r w:rsidRPr="00D1340E">
        <w:rPr>
          <w:rFonts w:eastAsia="Calibri"/>
          <w:sz w:val="28"/>
          <w:szCs w:val="28"/>
          <w:lang w:val="uk-UA"/>
        </w:rPr>
        <w:t>и</w:t>
      </w:r>
      <w:r w:rsidRPr="00D1340E">
        <w:rPr>
          <w:rFonts w:eastAsia="Calibri"/>
          <w:sz w:val="28"/>
          <w:szCs w:val="28"/>
          <w:lang w:val="uk-UA" w:eastAsia="en-US"/>
        </w:rPr>
        <w:t xml:space="preserve"> при </w:t>
      </w:r>
      <w:r w:rsidRPr="00D1340E">
        <w:rPr>
          <w:rFonts w:eastAsia="Calibri"/>
          <w:sz w:val="28"/>
          <w:szCs w:val="28"/>
          <w:lang w:val="uk-UA"/>
        </w:rPr>
        <w:t>ГА У 1 підгрупі</w:t>
      </w:r>
      <w:r w:rsidRPr="00D1340E">
        <w:rPr>
          <w:rFonts w:eastAsia="Calibri"/>
          <w:sz w:val="28"/>
          <w:szCs w:val="28"/>
          <w:lang w:val="uk-UA" w:eastAsia="en-US"/>
        </w:rPr>
        <w:t xml:space="preserve"> – на </w:t>
      </w:r>
      <w:r w:rsidRPr="00D1340E">
        <w:rPr>
          <w:rFonts w:eastAsia="Calibri"/>
          <w:sz w:val="28"/>
          <w:szCs w:val="28"/>
          <w:lang w:val="uk-UA"/>
        </w:rPr>
        <w:t>83,8</w:t>
      </w:r>
      <w:r w:rsidRPr="00D1340E">
        <w:rPr>
          <w:rFonts w:eastAsia="Calibri"/>
          <w:sz w:val="28"/>
          <w:szCs w:val="28"/>
          <w:lang w:val="uk-UA" w:eastAsia="en-US"/>
        </w:rPr>
        <w:t xml:space="preserve">% та </w:t>
      </w:r>
      <w:r w:rsidRPr="00D1340E">
        <w:rPr>
          <w:rFonts w:eastAsia="Calibri"/>
          <w:sz w:val="28"/>
          <w:szCs w:val="28"/>
          <w:lang w:val="uk-UA"/>
        </w:rPr>
        <w:t>64,9</w:t>
      </w:r>
      <w:r w:rsidRPr="00D1340E">
        <w:rPr>
          <w:rFonts w:eastAsia="Calibri"/>
          <w:sz w:val="28"/>
          <w:szCs w:val="28"/>
          <w:lang w:val="uk-UA" w:eastAsia="en-US"/>
        </w:rPr>
        <w:t>% (р &lt; 0,05),</w:t>
      </w:r>
      <w:r w:rsidRPr="00D1340E">
        <w:rPr>
          <w:rFonts w:eastAsia="Calibri"/>
          <w:sz w:val="28"/>
          <w:szCs w:val="28"/>
          <w:lang w:val="uk-UA"/>
        </w:rPr>
        <w:t xml:space="preserve"> у другій – в 2 рази та 1,5 рази, у третій – на 77,9% та 54,4% </w:t>
      </w:r>
      <w:r w:rsidRPr="00D1340E">
        <w:rPr>
          <w:rFonts w:eastAsia="Calibri"/>
          <w:sz w:val="28"/>
          <w:szCs w:val="28"/>
          <w:lang w:val="uk-UA" w:eastAsia="en-US"/>
        </w:rPr>
        <w:t>відповідно</w:t>
      </w:r>
      <w:r w:rsidRPr="00D1340E">
        <w:rPr>
          <w:rFonts w:eastAsia="Calibri"/>
          <w:sz w:val="28"/>
          <w:szCs w:val="28"/>
          <w:lang w:val="uk-UA"/>
        </w:rPr>
        <w:t>. Найвищі значення зафіксовані у хворих 36-55 років з ГХ в</w:t>
      </w:r>
      <w:r w:rsidRPr="00D1340E">
        <w:rPr>
          <w:rFonts w:eastAsia="Calibri"/>
          <w:sz w:val="28"/>
          <w:szCs w:val="28"/>
          <w:lang w:val="uk-UA" w:eastAsia="en-US"/>
        </w:rPr>
        <w:t>наслід</w:t>
      </w:r>
      <w:r w:rsidRPr="00D1340E">
        <w:rPr>
          <w:rFonts w:eastAsia="Calibri"/>
          <w:sz w:val="28"/>
          <w:szCs w:val="28"/>
          <w:lang w:val="uk-UA"/>
        </w:rPr>
        <w:t>ок</w:t>
      </w:r>
      <w:r w:rsidRPr="00D1340E">
        <w:rPr>
          <w:rFonts w:eastAsia="Calibri"/>
          <w:sz w:val="28"/>
          <w:szCs w:val="28"/>
          <w:lang w:val="uk-UA" w:eastAsia="en-US"/>
        </w:rPr>
        <w:t xml:space="preserve"> </w:t>
      </w:r>
      <w:r w:rsidRPr="00D1340E">
        <w:rPr>
          <w:rFonts w:eastAsia="Calibri"/>
          <w:sz w:val="28"/>
          <w:szCs w:val="28"/>
          <w:lang w:val="uk-UA"/>
        </w:rPr>
        <w:t xml:space="preserve">порушення виведення жовчі, що в свою чергу призводить до розвитку запального процесу з вираженим лейкоцитозом </w:t>
      </w:r>
      <w:r w:rsidRPr="00D1340E">
        <w:rPr>
          <w:rFonts w:eastAsia="Calibri"/>
          <w:sz w:val="28"/>
          <w:szCs w:val="28"/>
          <w:lang w:val="uk-UA" w:eastAsia="en-US"/>
        </w:rPr>
        <w:t xml:space="preserve">[1, 34]. </w:t>
      </w:r>
      <w:r w:rsidRPr="00D1340E">
        <w:rPr>
          <w:sz w:val="28"/>
          <w:szCs w:val="28"/>
          <w:lang w:val="uk-UA"/>
        </w:rPr>
        <w:t xml:space="preserve">У хворих 46-65 років при </w:t>
      </w:r>
      <w:r w:rsidRPr="006E16F6">
        <w:rPr>
          <w:sz w:val="28"/>
          <w:szCs w:val="28"/>
          <w:lang w:val="uk-UA"/>
        </w:rPr>
        <w:t xml:space="preserve">порівнянні між групами статистично значущі зміни відсутні </w:t>
      </w:r>
      <w:r w:rsidRPr="006E16F6">
        <w:rPr>
          <w:rFonts w:eastAsia="Calibri"/>
          <w:sz w:val="28"/>
          <w:szCs w:val="28"/>
          <w:lang w:val="uk-UA" w:eastAsia="en-US"/>
        </w:rPr>
        <w:t xml:space="preserve">(р˃0,05).  </w:t>
      </w:r>
    </w:p>
    <w:p w:rsidR="001B19AD" w:rsidRDefault="001B19AD" w:rsidP="001B19AD">
      <w:pPr>
        <w:spacing w:line="360" w:lineRule="auto"/>
        <w:ind w:firstLine="708"/>
        <w:jc w:val="both"/>
        <w:rPr>
          <w:rFonts w:eastAsia="Calibri"/>
          <w:sz w:val="28"/>
          <w:szCs w:val="28"/>
          <w:lang w:val="uk-UA" w:eastAsia="en-US"/>
        </w:rPr>
      </w:pPr>
      <w:r w:rsidRPr="006E16F6">
        <w:rPr>
          <w:rFonts w:eastAsia="Calibri"/>
          <w:sz w:val="28"/>
          <w:szCs w:val="28"/>
          <w:lang w:val="uk-UA"/>
        </w:rPr>
        <w:t xml:space="preserve">При порівнянні між групами виявлено зростання активності АЛТ при ГХ відносно </w:t>
      </w:r>
      <w:r>
        <w:rPr>
          <w:rFonts w:eastAsia="Calibri"/>
          <w:sz w:val="28"/>
          <w:szCs w:val="28"/>
          <w:lang w:val="uk-UA" w:eastAsia="en-US"/>
        </w:rPr>
        <w:t>груп</w:t>
      </w:r>
      <w:r w:rsidRPr="006E16F6">
        <w:rPr>
          <w:rFonts w:eastAsia="Calibri"/>
          <w:sz w:val="28"/>
          <w:szCs w:val="28"/>
          <w:lang w:val="uk-UA" w:eastAsia="en-US"/>
        </w:rPr>
        <w:t xml:space="preserve"> </w:t>
      </w:r>
      <w:r w:rsidRPr="006E16F6">
        <w:rPr>
          <w:rFonts w:eastAsia="Calibri"/>
          <w:sz w:val="28"/>
          <w:szCs w:val="28"/>
          <w:lang w:val="uk-UA"/>
        </w:rPr>
        <w:t xml:space="preserve">з ГА та ПВ, що відбувається за рахунок ушкодження гепатоцитів [42]. </w:t>
      </w:r>
      <w:r w:rsidRPr="006E16F6">
        <w:rPr>
          <w:sz w:val="28"/>
          <w:szCs w:val="28"/>
          <w:lang w:val="uk-UA"/>
        </w:rPr>
        <w:t xml:space="preserve">У осіб 25-35 років різниця </w:t>
      </w:r>
      <w:r w:rsidRPr="006E16F6">
        <w:rPr>
          <w:sz w:val="28"/>
          <w:szCs w:val="28"/>
        </w:rPr>
        <w:t>щодо</w:t>
      </w:r>
      <w:r w:rsidRPr="006E16F6">
        <w:rPr>
          <w:sz w:val="28"/>
          <w:szCs w:val="28"/>
          <w:lang w:val="uk-UA"/>
        </w:rPr>
        <w:t xml:space="preserve"> груп</w:t>
      </w:r>
      <w:r w:rsidRPr="006E16F6">
        <w:rPr>
          <w:sz w:val="28"/>
          <w:szCs w:val="28"/>
        </w:rPr>
        <w:t xml:space="preserve"> з ГА та ПВ була в 2,9 та 2,0 рази</w:t>
      </w:r>
      <w:r w:rsidRPr="006E16F6">
        <w:rPr>
          <w:sz w:val="28"/>
          <w:szCs w:val="28"/>
          <w:lang w:val="uk-UA"/>
        </w:rPr>
        <w:t xml:space="preserve">, у хворих 36-45 років – </w:t>
      </w:r>
      <w:r w:rsidRPr="006E16F6">
        <w:rPr>
          <w:sz w:val="28"/>
          <w:szCs w:val="28"/>
        </w:rPr>
        <w:t xml:space="preserve"> в 3,7 та 1,8 рази</w:t>
      </w:r>
      <w:r w:rsidRPr="006E16F6">
        <w:rPr>
          <w:sz w:val="28"/>
          <w:szCs w:val="28"/>
          <w:lang w:val="uk-UA"/>
        </w:rPr>
        <w:t>, в 46-55 років –</w:t>
      </w:r>
      <w:r w:rsidRPr="006E16F6">
        <w:rPr>
          <w:sz w:val="28"/>
          <w:szCs w:val="28"/>
        </w:rPr>
        <w:t xml:space="preserve"> в </w:t>
      </w:r>
      <w:r w:rsidRPr="006E16F6">
        <w:rPr>
          <w:sz w:val="28"/>
          <w:szCs w:val="28"/>
          <w:lang w:val="uk-UA"/>
        </w:rPr>
        <w:t xml:space="preserve"> </w:t>
      </w:r>
      <w:r w:rsidRPr="006E16F6">
        <w:rPr>
          <w:sz w:val="28"/>
          <w:szCs w:val="28"/>
        </w:rPr>
        <w:t xml:space="preserve">2,6 та 1,7 рази, в </w:t>
      </w:r>
      <w:r w:rsidRPr="006E16F6">
        <w:rPr>
          <w:sz w:val="28"/>
          <w:szCs w:val="28"/>
          <w:lang w:val="uk-UA"/>
        </w:rPr>
        <w:t xml:space="preserve">56 до 65 років </w:t>
      </w:r>
      <w:r w:rsidRPr="006E16F6">
        <w:rPr>
          <w:sz w:val="28"/>
          <w:szCs w:val="28"/>
        </w:rPr>
        <w:t xml:space="preserve">–  в 1,9 та 1,5 рази відповідно. </w:t>
      </w:r>
      <w:r>
        <w:rPr>
          <w:rFonts w:eastAsia="Calibri"/>
          <w:sz w:val="28"/>
          <w:szCs w:val="28"/>
        </w:rPr>
        <w:t xml:space="preserve">Активність АСТ </w:t>
      </w:r>
      <w:r>
        <w:rPr>
          <w:rFonts w:eastAsia="Calibri"/>
          <w:sz w:val="28"/>
          <w:szCs w:val="28"/>
          <w:lang w:val="uk-UA"/>
        </w:rPr>
        <w:t>при</w:t>
      </w:r>
      <w:r>
        <w:rPr>
          <w:rFonts w:eastAsia="Calibri"/>
          <w:sz w:val="28"/>
          <w:szCs w:val="28"/>
        </w:rPr>
        <w:t xml:space="preserve"> ГА достовірно знижува</w:t>
      </w:r>
      <w:r>
        <w:rPr>
          <w:rFonts w:eastAsia="Calibri"/>
          <w:sz w:val="28"/>
          <w:szCs w:val="28"/>
          <w:lang w:val="uk-UA"/>
        </w:rPr>
        <w:t xml:space="preserve">лась </w:t>
      </w:r>
      <w:r>
        <w:rPr>
          <w:rFonts w:eastAsia="Calibri"/>
          <w:sz w:val="28"/>
          <w:szCs w:val="28"/>
        </w:rPr>
        <w:t>відносно груп з ГХ та ПВ</w:t>
      </w:r>
      <w:r>
        <w:rPr>
          <w:rFonts w:eastAsia="Calibri"/>
          <w:sz w:val="28"/>
          <w:szCs w:val="28"/>
          <w:lang w:val="uk-UA"/>
        </w:rPr>
        <w:t xml:space="preserve">, </w:t>
      </w:r>
      <w:r>
        <w:rPr>
          <w:rFonts w:eastAsia="Calibri"/>
          <w:sz w:val="28"/>
          <w:szCs w:val="28"/>
        </w:rPr>
        <w:t xml:space="preserve"> у 25-35 років </w:t>
      </w:r>
      <w:r>
        <w:rPr>
          <w:rFonts w:eastAsia="Calibri"/>
          <w:sz w:val="28"/>
          <w:szCs w:val="28"/>
          <w:lang w:val="uk-UA"/>
        </w:rPr>
        <w:t xml:space="preserve">– </w:t>
      </w:r>
      <w:r>
        <w:rPr>
          <w:rFonts w:eastAsia="Calibri"/>
          <w:sz w:val="28"/>
          <w:szCs w:val="28"/>
        </w:rPr>
        <w:t xml:space="preserve">на 40,9 % та  34,9%, у 36-45 років – на 44,9% та 72,9% відповідно. У хворих з ПВ показник </w:t>
      </w:r>
      <w:r>
        <w:rPr>
          <w:rFonts w:eastAsia="Calibri"/>
          <w:sz w:val="28"/>
          <w:szCs w:val="28"/>
          <w:lang w:val="uk-UA"/>
        </w:rPr>
        <w:t>щодо</w:t>
      </w:r>
      <w:r>
        <w:rPr>
          <w:rFonts w:eastAsia="Calibri"/>
          <w:sz w:val="28"/>
          <w:szCs w:val="28"/>
        </w:rPr>
        <w:t xml:space="preserve"> хвори</w:t>
      </w:r>
      <w:r>
        <w:rPr>
          <w:rFonts w:eastAsia="Calibri"/>
          <w:sz w:val="28"/>
          <w:szCs w:val="28"/>
          <w:lang w:val="uk-UA"/>
        </w:rPr>
        <w:t>х</w:t>
      </w:r>
      <w:r w:rsidRPr="002E25F2">
        <w:rPr>
          <w:rFonts w:eastAsia="Calibri"/>
          <w:sz w:val="28"/>
          <w:szCs w:val="28"/>
          <w:lang w:val="uk-UA" w:eastAsia="en-US"/>
        </w:rPr>
        <w:t xml:space="preserve"> </w:t>
      </w:r>
      <w:r>
        <w:rPr>
          <w:rFonts w:eastAsia="Calibri"/>
          <w:sz w:val="28"/>
          <w:szCs w:val="28"/>
        </w:rPr>
        <w:t xml:space="preserve">на </w:t>
      </w:r>
      <w:r w:rsidRPr="002E25F2">
        <w:rPr>
          <w:rFonts w:eastAsia="Calibri"/>
          <w:sz w:val="28"/>
          <w:szCs w:val="28"/>
          <w:lang w:val="uk-UA" w:eastAsia="en-US"/>
        </w:rPr>
        <w:t>ГА та ГХ</w:t>
      </w:r>
      <w:r>
        <w:rPr>
          <w:rFonts w:eastAsia="Calibri"/>
          <w:sz w:val="28"/>
          <w:szCs w:val="28"/>
        </w:rPr>
        <w:t xml:space="preserve"> підвищ</w:t>
      </w:r>
      <w:r>
        <w:rPr>
          <w:rFonts w:eastAsia="Calibri"/>
          <w:sz w:val="28"/>
          <w:szCs w:val="28"/>
          <w:lang w:val="uk-UA"/>
        </w:rPr>
        <w:t xml:space="preserve">увався. </w:t>
      </w:r>
      <w:r w:rsidRPr="002E25F2">
        <w:rPr>
          <w:rFonts w:eastAsia="Calibri"/>
          <w:sz w:val="28"/>
          <w:szCs w:val="28"/>
          <w:lang w:val="uk-UA" w:eastAsia="en-US"/>
        </w:rPr>
        <w:t xml:space="preserve">Різниця була суттєвою і складала </w:t>
      </w:r>
      <w:r>
        <w:rPr>
          <w:rFonts w:eastAsia="Calibri"/>
          <w:sz w:val="28"/>
          <w:szCs w:val="28"/>
        </w:rPr>
        <w:t xml:space="preserve">у 46-55 років –78,1% та 22,9%, у 56-65 років – 27,95 та 40,5% </w:t>
      </w:r>
      <w:r w:rsidRPr="002E25F2">
        <w:rPr>
          <w:rFonts w:eastAsia="Calibri"/>
          <w:sz w:val="28"/>
          <w:szCs w:val="28"/>
          <w:lang w:val="uk-UA" w:eastAsia="en-US"/>
        </w:rPr>
        <w:t>відповідно.</w:t>
      </w:r>
    </w:p>
    <w:p w:rsidR="001B19AD" w:rsidRPr="00803F3A" w:rsidRDefault="001B19AD" w:rsidP="001B19AD">
      <w:pPr>
        <w:spacing w:line="360" w:lineRule="auto"/>
        <w:ind w:firstLine="708"/>
        <w:jc w:val="both"/>
        <w:rPr>
          <w:rFonts w:eastAsia="Calibri"/>
          <w:sz w:val="28"/>
          <w:szCs w:val="28"/>
          <w:lang w:val="uk-UA" w:eastAsia="en-US"/>
        </w:rPr>
      </w:pPr>
      <w:r w:rsidRPr="006B28D7">
        <w:rPr>
          <w:rFonts w:eastAsia="Calibri"/>
          <w:sz w:val="28"/>
          <w:szCs w:val="28"/>
          <w:lang w:val="uk-UA" w:eastAsia="en-US"/>
        </w:rPr>
        <w:t xml:space="preserve">У </w:t>
      </w:r>
      <w:r w:rsidRPr="00803F3A">
        <w:rPr>
          <w:rFonts w:eastAsia="Calibri"/>
          <w:sz w:val="28"/>
          <w:szCs w:val="28"/>
          <w:lang w:val="uk-UA" w:eastAsia="en-US"/>
        </w:rPr>
        <w:t xml:space="preserve">хворих віком </w:t>
      </w:r>
      <w:r w:rsidRPr="00803F3A">
        <w:rPr>
          <w:rFonts w:eastAsia="Calibri"/>
          <w:sz w:val="28"/>
          <w:szCs w:val="28"/>
          <w:lang w:val="uk-UA"/>
        </w:rPr>
        <w:t>46</w:t>
      </w:r>
      <w:r w:rsidRPr="00803F3A">
        <w:rPr>
          <w:rFonts w:eastAsia="Calibri"/>
          <w:sz w:val="28"/>
          <w:szCs w:val="28"/>
          <w:lang w:val="uk-UA" w:eastAsia="en-US"/>
        </w:rPr>
        <w:t>-</w:t>
      </w:r>
      <w:r w:rsidRPr="00803F3A">
        <w:rPr>
          <w:rFonts w:eastAsia="Calibri"/>
          <w:sz w:val="28"/>
          <w:szCs w:val="28"/>
          <w:lang w:val="uk-UA"/>
        </w:rPr>
        <w:t>6</w:t>
      </w:r>
      <w:r w:rsidRPr="00803F3A">
        <w:rPr>
          <w:rFonts w:eastAsia="Calibri"/>
          <w:sz w:val="28"/>
          <w:szCs w:val="28"/>
          <w:lang w:val="uk-UA" w:eastAsia="en-US"/>
        </w:rPr>
        <w:t>5 років спостерігал</w:t>
      </w:r>
      <w:r w:rsidRPr="00803F3A">
        <w:rPr>
          <w:rFonts w:eastAsia="Calibri"/>
          <w:sz w:val="28"/>
          <w:szCs w:val="28"/>
          <w:lang w:val="uk-UA"/>
        </w:rPr>
        <w:t>а</w:t>
      </w:r>
      <w:r w:rsidRPr="00803F3A">
        <w:rPr>
          <w:rFonts w:eastAsia="Calibri"/>
          <w:sz w:val="28"/>
          <w:szCs w:val="28"/>
          <w:lang w:val="uk-UA" w:eastAsia="en-US"/>
        </w:rPr>
        <w:t xml:space="preserve">сь </w:t>
      </w:r>
      <w:r w:rsidRPr="00803F3A">
        <w:rPr>
          <w:rFonts w:eastAsia="Calibri"/>
          <w:sz w:val="28"/>
          <w:szCs w:val="28"/>
          <w:lang w:val="uk-UA"/>
        </w:rPr>
        <w:t>тенденція до зростання рівня глюкози</w:t>
      </w:r>
      <w:r w:rsidRPr="00803F3A">
        <w:rPr>
          <w:sz w:val="28"/>
          <w:szCs w:val="28"/>
          <w:lang w:val="uk-UA"/>
        </w:rPr>
        <w:t>, більш виражена</w:t>
      </w:r>
      <w:r w:rsidRPr="00803F3A">
        <w:rPr>
          <w:rFonts w:eastAsia="Calibri"/>
          <w:sz w:val="28"/>
          <w:szCs w:val="28"/>
          <w:lang w:val="uk-UA"/>
        </w:rPr>
        <w:t xml:space="preserve"> </w:t>
      </w:r>
      <w:r w:rsidRPr="00803F3A">
        <w:rPr>
          <w:rFonts w:eastAsia="Calibri"/>
          <w:sz w:val="28"/>
          <w:szCs w:val="28"/>
          <w:lang w:val="uk-UA" w:eastAsia="en-US"/>
        </w:rPr>
        <w:t>при ГХ та</w:t>
      </w:r>
      <w:r w:rsidRPr="00803F3A">
        <w:rPr>
          <w:rFonts w:eastAsia="Calibri"/>
          <w:sz w:val="28"/>
          <w:szCs w:val="28"/>
          <w:lang w:val="uk-UA"/>
        </w:rPr>
        <w:t xml:space="preserve"> ПВ, що узгоджується з даними літератури відносно </w:t>
      </w:r>
      <w:r w:rsidRPr="00803F3A">
        <w:rPr>
          <w:sz w:val="28"/>
          <w:szCs w:val="28"/>
          <w:lang w:val="uk-UA"/>
        </w:rPr>
        <w:t xml:space="preserve">частоти порушень обміну вуглеводів, які збільшуються при старінні та </w:t>
      </w:r>
      <w:r w:rsidRPr="00803F3A">
        <w:rPr>
          <w:rFonts w:eastAsia="Calibri"/>
          <w:sz w:val="28"/>
          <w:szCs w:val="28"/>
          <w:lang w:val="uk-UA"/>
        </w:rPr>
        <w:t>[</w:t>
      </w:r>
      <w:r>
        <w:rPr>
          <w:rFonts w:eastAsia="Calibri"/>
          <w:sz w:val="28"/>
          <w:szCs w:val="28"/>
          <w:lang w:val="uk-UA"/>
        </w:rPr>
        <w:t xml:space="preserve">42, </w:t>
      </w:r>
      <w:r w:rsidRPr="00803F3A">
        <w:rPr>
          <w:rFonts w:eastAsia="Calibri"/>
          <w:sz w:val="28"/>
          <w:szCs w:val="28"/>
          <w:lang w:val="uk-UA"/>
        </w:rPr>
        <w:t>51].</w:t>
      </w:r>
      <w:r w:rsidRPr="00803F3A">
        <w:rPr>
          <w:sz w:val="28"/>
          <w:szCs w:val="28"/>
          <w:lang w:val="uk-UA"/>
        </w:rPr>
        <w:t xml:space="preserve"> М</w:t>
      </w:r>
      <w:r w:rsidRPr="00803F3A">
        <w:rPr>
          <w:rFonts w:eastAsia="Calibri"/>
          <w:sz w:val="28"/>
          <w:szCs w:val="28"/>
          <w:lang w:val="uk-UA" w:eastAsia="en-US"/>
        </w:rPr>
        <w:t>іж групами хворих</w:t>
      </w:r>
      <w:r w:rsidRPr="00803F3A">
        <w:rPr>
          <w:sz w:val="28"/>
          <w:szCs w:val="28"/>
          <w:lang w:val="uk-UA"/>
        </w:rPr>
        <w:t xml:space="preserve"> у</w:t>
      </w:r>
      <w:r w:rsidRPr="00803F3A">
        <w:rPr>
          <w:rFonts w:eastAsia="Calibri"/>
          <w:sz w:val="28"/>
          <w:szCs w:val="28"/>
          <w:lang w:val="uk-UA" w:eastAsia="en-US"/>
        </w:rPr>
        <w:t xml:space="preserve"> 46-55 років достовірн</w:t>
      </w:r>
      <w:r w:rsidRPr="00803F3A">
        <w:rPr>
          <w:rFonts w:eastAsia="Calibri"/>
          <w:sz w:val="28"/>
          <w:szCs w:val="28"/>
          <w:lang w:val="uk-UA"/>
        </w:rPr>
        <w:t>а в</w:t>
      </w:r>
      <w:r w:rsidRPr="00803F3A">
        <w:rPr>
          <w:rFonts w:eastAsia="Calibri"/>
          <w:sz w:val="28"/>
          <w:szCs w:val="28"/>
          <w:lang w:val="uk-UA" w:eastAsia="en-US"/>
        </w:rPr>
        <w:t xml:space="preserve">ідмінність </w:t>
      </w:r>
      <w:r w:rsidRPr="00803F3A">
        <w:rPr>
          <w:sz w:val="28"/>
          <w:szCs w:val="28"/>
          <w:lang w:val="uk-UA"/>
        </w:rPr>
        <w:t>при ГХ</w:t>
      </w:r>
      <w:r w:rsidRPr="00803F3A">
        <w:rPr>
          <w:rFonts w:eastAsia="Calibri"/>
          <w:sz w:val="28"/>
          <w:szCs w:val="28"/>
          <w:lang w:val="uk-UA"/>
        </w:rPr>
        <w:t xml:space="preserve"> </w:t>
      </w:r>
      <w:r w:rsidRPr="00803F3A">
        <w:rPr>
          <w:sz w:val="28"/>
          <w:szCs w:val="28"/>
          <w:lang w:val="uk-UA"/>
        </w:rPr>
        <w:t>у порівнянні з</w:t>
      </w:r>
      <w:r w:rsidRPr="00803F3A">
        <w:rPr>
          <w:rFonts w:eastAsia="Calibri"/>
          <w:sz w:val="28"/>
          <w:szCs w:val="28"/>
          <w:lang w:val="uk-UA" w:eastAsia="en-US"/>
        </w:rPr>
        <w:t xml:space="preserve"> ГА дорівнювала 3</w:t>
      </w:r>
      <w:r w:rsidRPr="00803F3A">
        <w:rPr>
          <w:rFonts w:eastAsia="Calibri"/>
          <w:sz w:val="28"/>
          <w:szCs w:val="28"/>
          <w:lang w:val="uk-UA"/>
        </w:rPr>
        <w:t>2,8</w:t>
      </w:r>
      <w:r w:rsidRPr="00803F3A">
        <w:rPr>
          <w:rFonts w:eastAsia="Calibri"/>
          <w:sz w:val="28"/>
          <w:szCs w:val="28"/>
          <w:lang w:val="uk-UA" w:eastAsia="en-US"/>
        </w:rPr>
        <w:t>%</w:t>
      </w:r>
      <w:r w:rsidRPr="00803F3A">
        <w:rPr>
          <w:rFonts w:eastAsia="Calibri"/>
          <w:sz w:val="28"/>
          <w:szCs w:val="28"/>
          <w:lang w:val="uk-UA"/>
        </w:rPr>
        <w:t>, у х</w:t>
      </w:r>
      <w:r w:rsidRPr="00803F3A">
        <w:rPr>
          <w:rFonts w:eastAsia="Calibri"/>
          <w:sz w:val="28"/>
          <w:szCs w:val="28"/>
          <w:lang w:val="uk-UA" w:eastAsia="en-US"/>
        </w:rPr>
        <w:t>ворих 5</w:t>
      </w:r>
      <w:r w:rsidRPr="00803F3A">
        <w:rPr>
          <w:sz w:val="28"/>
          <w:szCs w:val="28"/>
          <w:lang w:val="uk-UA"/>
        </w:rPr>
        <w:t>6</w:t>
      </w:r>
      <w:r w:rsidRPr="00803F3A">
        <w:rPr>
          <w:rFonts w:eastAsia="Calibri"/>
          <w:sz w:val="28"/>
          <w:szCs w:val="28"/>
          <w:lang w:val="uk-UA" w:eastAsia="en-US"/>
        </w:rPr>
        <w:t xml:space="preserve">-65 років </w:t>
      </w:r>
      <w:r w:rsidRPr="00803F3A">
        <w:rPr>
          <w:sz w:val="28"/>
          <w:szCs w:val="28"/>
          <w:lang w:val="uk-UA"/>
        </w:rPr>
        <w:t xml:space="preserve">з </w:t>
      </w:r>
      <w:r w:rsidRPr="00803F3A">
        <w:rPr>
          <w:rFonts w:eastAsia="Calibri"/>
          <w:sz w:val="28"/>
          <w:szCs w:val="28"/>
          <w:lang w:val="uk-UA"/>
        </w:rPr>
        <w:t>ПВ ста</w:t>
      </w:r>
      <w:r w:rsidRPr="00803F3A">
        <w:rPr>
          <w:rFonts w:eastAsia="Calibri"/>
          <w:sz w:val="28"/>
          <w:szCs w:val="28"/>
          <w:lang w:val="uk-UA" w:eastAsia="en-US"/>
        </w:rPr>
        <w:t>тистично значущ</w:t>
      </w:r>
      <w:r w:rsidRPr="00803F3A">
        <w:rPr>
          <w:sz w:val="28"/>
          <w:szCs w:val="28"/>
          <w:lang w:val="uk-UA"/>
        </w:rPr>
        <w:t>а</w:t>
      </w:r>
      <w:r w:rsidRPr="00803F3A">
        <w:rPr>
          <w:rFonts w:eastAsia="Calibri"/>
          <w:sz w:val="28"/>
          <w:szCs w:val="28"/>
          <w:lang w:val="uk-UA"/>
        </w:rPr>
        <w:t xml:space="preserve"> </w:t>
      </w:r>
      <w:r w:rsidRPr="00803F3A">
        <w:rPr>
          <w:sz w:val="28"/>
          <w:szCs w:val="28"/>
          <w:lang w:val="uk-UA"/>
        </w:rPr>
        <w:t>різниця</w:t>
      </w:r>
      <w:r w:rsidRPr="00803F3A">
        <w:rPr>
          <w:rFonts w:eastAsia="Calibri"/>
          <w:sz w:val="28"/>
          <w:szCs w:val="28"/>
          <w:lang w:val="uk-UA"/>
        </w:rPr>
        <w:t xml:space="preserve"> відносно ГА </w:t>
      </w:r>
      <w:r w:rsidRPr="00803F3A">
        <w:rPr>
          <w:sz w:val="28"/>
          <w:szCs w:val="28"/>
          <w:lang w:val="uk-UA"/>
        </w:rPr>
        <w:t>склала</w:t>
      </w:r>
      <w:r w:rsidRPr="00803F3A">
        <w:rPr>
          <w:rFonts w:eastAsia="Calibri"/>
          <w:sz w:val="28"/>
          <w:szCs w:val="28"/>
          <w:lang w:val="uk-UA"/>
        </w:rPr>
        <w:t xml:space="preserve"> 29,8% </w:t>
      </w:r>
      <w:r w:rsidRPr="00803F3A">
        <w:rPr>
          <w:rFonts w:eastAsia="Calibri"/>
          <w:sz w:val="28"/>
          <w:szCs w:val="28"/>
          <w:lang w:val="uk-UA" w:eastAsia="en-US"/>
        </w:rPr>
        <w:t>(р &lt; 0,05).</w:t>
      </w:r>
      <w:r w:rsidRPr="00803F3A">
        <w:rPr>
          <w:rFonts w:eastAsia="Calibri"/>
          <w:sz w:val="28"/>
          <w:szCs w:val="28"/>
          <w:lang w:val="uk-UA"/>
        </w:rPr>
        <w:t xml:space="preserve"> </w:t>
      </w:r>
      <w:r w:rsidRPr="00803F3A">
        <w:rPr>
          <w:rFonts w:eastAsia="Calibri"/>
          <w:sz w:val="28"/>
          <w:szCs w:val="28"/>
          <w:lang w:val="uk-UA" w:eastAsia="en-US"/>
        </w:rPr>
        <w:t xml:space="preserve">У хворих віком </w:t>
      </w:r>
      <w:r w:rsidRPr="00803F3A">
        <w:rPr>
          <w:rFonts w:eastAsia="Calibri"/>
          <w:sz w:val="28"/>
          <w:szCs w:val="28"/>
        </w:rPr>
        <w:t>25-45</w:t>
      </w:r>
      <w:r w:rsidRPr="00803F3A">
        <w:rPr>
          <w:rFonts w:eastAsia="Calibri"/>
          <w:sz w:val="28"/>
          <w:szCs w:val="28"/>
          <w:lang w:val="uk-UA" w:eastAsia="en-US"/>
        </w:rPr>
        <w:t xml:space="preserve"> років встановлено відсутність суттєвих змін між групами (р˃0,05).  </w:t>
      </w:r>
    </w:p>
    <w:p w:rsidR="00D90348" w:rsidRPr="00BC1DA2" w:rsidRDefault="00DB13CD" w:rsidP="00D1340E">
      <w:pPr>
        <w:spacing w:line="360" w:lineRule="auto"/>
        <w:ind w:firstLine="708"/>
        <w:jc w:val="both"/>
        <w:rPr>
          <w:rFonts w:eastAsia="Calibri"/>
          <w:sz w:val="28"/>
          <w:szCs w:val="28"/>
          <w:lang w:val="uk-UA" w:eastAsia="en-US"/>
        </w:rPr>
      </w:pPr>
      <w:r w:rsidRPr="00DB13CD">
        <w:rPr>
          <w:rFonts w:eastAsia="Calibri"/>
          <w:sz w:val="28"/>
          <w:szCs w:val="28"/>
          <w:lang w:val="uk-UA" w:eastAsia="en-US"/>
        </w:rPr>
        <w:t>Таблиця 3.</w:t>
      </w:r>
      <w:r>
        <w:rPr>
          <w:rFonts w:eastAsia="Calibri"/>
          <w:sz w:val="28"/>
          <w:szCs w:val="28"/>
          <w:lang w:val="uk-UA" w:eastAsia="en-US"/>
        </w:rPr>
        <w:t xml:space="preserve">8 </w:t>
      </w:r>
      <w:r w:rsidRPr="00DB13CD">
        <w:rPr>
          <w:rFonts w:eastAsia="Calibri"/>
          <w:sz w:val="28"/>
          <w:szCs w:val="28"/>
          <w:lang w:val="uk-UA" w:eastAsia="en-US"/>
        </w:rPr>
        <w:t xml:space="preserve">– Особливості </w:t>
      </w:r>
      <w:r>
        <w:rPr>
          <w:rFonts w:eastAsia="Calibri"/>
          <w:sz w:val="28"/>
          <w:szCs w:val="28"/>
          <w:lang w:val="uk-UA" w:eastAsia="en-US"/>
        </w:rPr>
        <w:t>біохімічних</w:t>
      </w:r>
      <w:r w:rsidRPr="00DB13CD">
        <w:rPr>
          <w:rFonts w:eastAsia="Calibri"/>
          <w:sz w:val="28"/>
          <w:szCs w:val="28"/>
          <w:lang w:val="uk-UA" w:eastAsia="en-US"/>
        </w:rPr>
        <w:t xml:space="preserve"> показників крові у хворих з </w:t>
      </w:r>
      <w:r w:rsidRPr="00DB13CD">
        <w:rPr>
          <w:sz w:val="28"/>
          <w:szCs w:val="28"/>
          <w:lang w:val="uk-UA"/>
        </w:rPr>
        <w:t>гострими захворюваннями черевної порожнини</w:t>
      </w:r>
      <w:r w:rsidRPr="00DB13CD">
        <w:rPr>
          <w:rFonts w:eastAsia="Calibri"/>
          <w:sz w:val="28"/>
          <w:szCs w:val="28"/>
          <w:lang w:val="uk-UA" w:eastAsia="en-US"/>
        </w:rPr>
        <w:t xml:space="preserve"> в залежності від віку</w:t>
      </w:r>
      <w:r w:rsidR="00811F00">
        <w:rPr>
          <w:rFonts w:eastAsia="Calibri"/>
          <w:sz w:val="28"/>
          <w:szCs w:val="28"/>
          <w:lang w:val="uk-UA" w:eastAsia="en-US"/>
        </w:rPr>
        <w:t xml:space="preserve"> </w:t>
      </w:r>
    </w:p>
    <w:tbl>
      <w:tblPr>
        <w:tblpPr w:leftFromText="180" w:rightFromText="180" w:vertAnchor="text" w:horzAnchor="margin" w:tblpY="469"/>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3"/>
        <w:gridCol w:w="1276"/>
        <w:gridCol w:w="2268"/>
        <w:gridCol w:w="2126"/>
        <w:gridCol w:w="1843"/>
      </w:tblGrid>
      <w:tr w:rsidR="00D90348" w:rsidRPr="008E14EF" w:rsidTr="003D2BDB">
        <w:trPr>
          <w:cantSplit/>
          <w:trHeight w:val="390"/>
        </w:trPr>
        <w:tc>
          <w:tcPr>
            <w:tcW w:w="1993" w:type="dxa"/>
            <w:shd w:val="clear" w:color="auto" w:fill="FFFFFF"/>
          </w:tcPr>
          <w:p w:rsidR="00D90348" w:rsidRPr="008E14EF" w:rsidRDefault="00D90348" w:rsidP="00811F00">
            <w:pPr>
              <w:spacing w:line="348" w:lineRule="auto"/>
              <w:ind w:right="115"/>
              <w:jc w:val="center"/>
              <w:rPr>
                <w:rFonts w:eastAsia="Calibri"/>
                <w:sz w:val="28"/>
                <w:szCs w:val="28"/>
              </w:rPr>
            </w:pPr>
            <w:r w:rsidRPr="008E14EF">
              <w:rPr>
                <w:rFonts w:eastAsia="Calibri"/>
                <w:kern w:val="24"/>
                <w:sz w:val="28"/>
                <w:szCs w:val="28"/>
              </w:rPr>
              <w:t>Показник</w:t>
            </w:r>
          </w:p>
        </w:tc>
        <w:tc>
          <w:tcPr>
            <w:tcW w:w="1276" w:type="dxa"/>
            <w:shd w:val="clear" w:color="auto" w:fill="FFFFFF"/>
          </w:tcPr>
          <w:p w:rsidR="00D90348" w:rsidRPr="008E14EF" w:rsidRDefault="006E16F6" w:rsidP="00811F00">
            <w:pPr>
              <w:spacing w:line="348" w:lineRule="auto"/>
              <w:ind w:right="115"/>
              <w:jc w:val="center"/>
              <w:rPr>
                <w:rFonts w:eastAsia="Calibri"/>
                <w:sz w:val="28"/>
                <w:szCs w:val="28"/>
              </w:rPr>
            </w:pPr>
            <w:r>
              <w:rPr>
                <w:rFonts w:eastAsia="Calibri"/>
                <w:sz w:val="28"/>
                <w:szCs w:val="28"/>
                <w:lang w:val="uk-UA"/>
              </w:rPr>
              <w:t>П</w:t>
            </w:r>
            <w:r w:rsidR="00D90348">
              <w:rPr>
                <w:rFonts w:eastAsia="Calibri"/>
                <w:sz w:val="28"/>
                <w:szCs w:val="28"/>
                <w:lang w:val="uk-UA"/>
              </w:rPr>
              <w:t>ід</w:t>
            </w:r>
            <w:r w:rsidR="00D90348" w:rsidRPr="008E14EF">
              <w:rPr>
                <w:rFonts w:eastAsia="Calibri"/>
                <w:sz w:val="28"/>
                <w:szCs w:val="28"/>
              </w:rPr>
              <w:t>група</w:t>
            </w:r>
          </w:p>
        </w:tc>
        <w:tc>
          <w:tcPr>
            <w:tcW w:w="2268" w:type="dxa"/>
            <w:shd w:val="clear" w:color="auto" w:fill="FFFFFF"/>
          </w:tcPr>
          <w:p w:rsidR="00D90348" w:rsidRPr="006E16F6" w:rsidRDefault="006E16F6" w:rsidP="00811F00">
            <w:pPr>
              <w:spacing w:line="348" w:lineRule="auto"/>
              <w:jc w:val="center"/>
              <w:rPr>
                <w:rFonts w:eastAsia="Calibri"/>
                <w:sz w:val="28"/>
                <w:szCs w:val="28"/>
                <w:lang w:val="uk-UA"/>
              </w:rPr>
            </w:pPr>
            <w:r>
              <w:rPr>
                <w:rFonts w:eastAsia="Calibri"/>
                <w:sz w:val="28"/>
                <w:szCs w:val="28"/>
                <w:lang w:val="uk-UA"/>
              </w:rPr>
              <w:t>І група (ГА)</w:t>
            </w:r>
          </w:p>
        </w:tc>
        <w:tc>
          <w:tcPr>
            <w:tcW w:w="2126" w:type="dxa"/>
            <w:shd w:val="clear" w:color="auto" w:fill="FFFFFF"/>
          </w:tcPr>
          <w:p w:rsidR="00D90348" w:rsidRPr="006E16F6" w:rsidRDefault="006E16F6" w:rsidP="00811F00">
            <w:pPr>
              <w:spacing w:line="348" w:lineRule="auto"/>
              <w:jc w:val="center"/>
              <w:rPr>
                <w:rFonts w:eastAsia="Calibri"/>
                <w:sz w:val="28"/>
                <w:szCs w:val="28"/>
                <w:lang w:val="uk-UA"/>
              </w:rPr>
            </w:pPr>
            <w:r>
              <w:rPr>
                <w:rFonts w:eastAsia="Calibri"/>
                <w:sz w:val="28"/>
                <w:szCs w:val="28"/>
                <w:lang w:val="uk-UA"/>
              </w:rPr>
              <w:t>ІІ група (ГХ)</w:t>
            </w:r>
          </w:p>
        </w:tc>
        <w:tc>
          <w:tcPr>
            <w:tcW w:w="1843" w:type="dxa"/>
            <w:shd w:val="clear" w:color="auto" w:fill="FFFFFF"/>
          </w:tcPr>
          <w:p w:rsidR="00D90348" w:rsidRPr="006E16F6" w:rsidRDefault="006E16F6" w:rsidP="00811F00">
            <w:pPr>
              <w:spacing w:line="348" w:lineRule="auto"/>
              <w:jc w:val="center"/>
              <w:rPr>
                <w:rFonts w:eastAsia="Calibri"/>
                <w:sz w:val="28"/>
                <w:szCs w:val="28"/>
                <w:lang w:val="uk-UA"/>
              </w:rPr>
            </w:pPr>
            <w:r>
              <w:rPr>
                <w:rFonts w:eastAsia="Calibri"/>
                <w:sz w:val="28"/>
                <w:szCs w:val="28"/>
                <w:lang w:val="uk-UA"/>
              </w:rPr>
              <w:t>ІІІ група (ПВ)</w:t>
            </w:r>
          </w:p>
        </w:tc>
      </w:tr>
      <w:tr w:rsidR="00D90348" w:rsidRPr="006E16F6" w:rsidTr="003D2BDB">
        <w:trPr>
          <w:cantSplit/>
        </w:trPr>
        <w:tc>
          <w:tcPr>
            <w:tcW w:w="1993" w:type="dxa"/>
            <w:vMerge w:val="restart"/>
            <w:shd w:val="clear" w:color="auto" w:fill="FFFFFF"/>
          </w:tcPr>
          <w:p w:rsidR="006E16F6" w:rsidRDefault="006E16F6" w:rsidP="00811F00">
            <w:pPr>
              <w:spacing w:line="348" w:lineRule="auto"/>
              <w:jc w:val="center"/>
              <w:rPr>
                <w:rFonts w:eastAsia="Calibri"/>
                <w:sz w:val="28"/>
                <w:szCs w:val="28"/>
                <w:lang w:val="uk-UA"/>
              </w:rPr>
            </w:pPr>
          </w:p>
          <w:p w:rsidR="00D90348" w:rsidRPr="006E16F6" w:rsidRDefault="00D90348" w:rsidP="00811F00">
            <w:pPr>
              <w:spacing w:line="348" w:lineRule="auto"/>
              <w:jc w:val="center"/>
              <w:rPr>
                <w:rFonts w:eastAsia="Calibri"/>
                <w:sz w:val="28"/>
                <w:szCs w:val="28"/>
              </w:rPr>
            </w:pPr>
            <w:r w:rsidRPr="006E16F6">
              <w:rPr>
                <w:rFonts w:eastAsia="Calibri"/>
                <w:sz w:val="28"/>
                <w:szCs w:val="28"/>
              </w:rPr>
              <w:t>Концентрація</w:t>
            </w:r>
          </w:p>
          <w:p w:rsidR="00D90348" w:rsidRPr="006E16F6" w:rsidRDefault="00D90348" w:rsidP="00811F00">
            <w:pPr>
              <w:spacing w:line="348" w:lineRule="auto"/>
              <w:jc w:val="center"/>
              <w:rPr>
                <w:rFonts w:eastAsia="Calibri"/>
                <w:sz w:val="28"/>
                <w:szCs w:val="28"/>
              </w:rPr>
            </w:pPr>
            <w:r w:rsidRPr="006E16F6">
              <w:rPr>
                <w:rFonts w:eastAsia="Calibri"/>
                <w:sz w:val="28"/>
                <w:szCs w:val="28"/>
              </w:rPr>
              <w:t>загального білірубіну, мкмоль/л</w:t>
            </w:r>
          </w:p>
        </w:tc>
        <w:tc>
          <w:tcPr>
            <w:tcW w:w="1276" w:type="dxa"/>
            <w:shd w:val="clear" w:color="auto" w:fill="FFFFFF"/>
          </w:tcPr>
          <w:p w:rsidR="00D90348" w:rsidRPr="006E16F6" w:rsidRDefault="00D90348" w:rsidP="00811F00">
            <w:pPr>
              <w:spacing w:line="348" w:lineRule="auto"/>
              <w:jc w:val="center"/>
              <w:rPr>
                <w:rFonts w:eastAsia="Calibri"/>
                <w:b/>
                <w:bCs/>
                <w:sz w:val="28"/>
                <w:szCs w:val="28"/>
              </w:rPr>
            </w:pPr>
            <w:r w:rsidRPr="006E16F6">
              <w:rPr>
                <w:rFonts w:eastAsia="Calibri"/>
                <w:sz w:val="28"/>
                <w:szCs w:val="28"/>
              </w:rPr>
              <w:t>Контроль</w:t>
            </w:r>
          </w:p>
        </w:tc>
        <w:tc>
          <w:tcPr>
            <w:tcW w:w="6237" w:type="dxa"/>
            <w:gridSpan w:val="3"/>
            <w:shd w:val="clear" w:color="auto" w:fill="FFFFFF"/>
            <w:vAlign w:val="center"/>
          </w:tcPr>
          <w:p w:rsidR="00D90348" w:rsidRPr="006E16F6" w:rsidRDefault="00D90348" w:rsidP="00811F00">
            <w:pPr>
              <w:autoSpaceDE w:val="0"/>
              <w:autoSpaceDN w:val="0"/>
              <w:adjustRightInd w:val="0"/>
              <w:spacing w:line="348" w:lineRule="auto"/>
              <w:ind w:right="60"/>
              <w:jc w:val="center"/>
              <w:rPr>
                <w:rFonts w:eastAsia="Calibri"/>
                <w:sz w:val="28"/>
                <w:szCs w:val="28"/>
              </w:rPr>
            </w:pPr>
            <w:r w:rsidRPr="006E16F6">
              <w:rPr>
                <w:rFonts w:eastAsia="Calibri"/>
                <w:sz w:val="28"/>
                <w:szCs w:val="28"/>
              </w:rPr>
              <w:t>15,1±0,54</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vAlign w:val="center"/>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1</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11,7±1,03</w:t>
            </w:r>
            <w:r w:rsidRPr="006E16F6">
              <w:rPr>
                <w:rFonts w:eastAsia="Calibri"/>
                <w:sz w:val="28"/>
                <w:szCs w:val="28"/>
                <w:vertAlign w:val="superscript"/>
              </w:rPr>
              <w:t>2,3</w:t>
            </w:r>
          </w:p>
        </w:tc>
        <w:tc>
          <w:tcPr>
            <w:tcW w:w="2126"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21,5±0,90***</w:t>
            </w:r>
            <w:r w:rsidRPr="006E16F6">
              <w:rPr>
                <w:rFonts w:eastAsia="Calibri"/>
                <w:sz w:val="28"/>
                <w:szCs w:val="28"/>
                <w:vertAlign w:val="superscript"/>
              </w:rPr>
              <w:t>1</w:t>
            </w:r>
          </w:p>
        </w:tc>
        <w:tc>
          <w:tcPr>
            <w:tcW w:w="1843" w:type="dxa"/>
            <w:shd w:val="clear" w:color="auto" w:fill="FFFFFF"/>
            <w:vAlign w:val="center"/>
          </w:tcPr>
          <w:p w:rsidR="00D90348" w:rsidRPr="006E16F6" w:rsidRDefault="00D90348" w:rsidP="00811F00">
            <w:pPr>
              <w:spacing w:line="348" w:lineRule="auto"/>
              <w:jc w:val="center"/>
              <w:rPr>
                <w:sz w:val="28"/>
                <w:szCs w:val="28"/>
              </w:rPr>
            </w:pPr>
            <w:r w:rsidRPr="006E16F6">
              <w:rPr>
                <w:sz w:val="28"/>
                <w:szCs w:val="28"/>
              </w:rPr>
              <w:t>19,3**±1,20</w:t>
            </w:r>
            <w:r w:rsidRPr="006E16F6">
              <w:rPr>
                <w:rFonts w:eastAsia="Calibri"/>
                <w:sz w:val="28"/>
                <w:szCs w:val="28"/>
                <w:vertAlign w:val="superscript"/>
              </w:rPr>
              <w:t>1</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2</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12,4±1,21</w:t>
            </w:r>
            <w:r w:rsidRPr="006E16F6">
              <w:rPr>
                <w:rFonts w:eastAsia="Calibri"/>
                <w:sz w:val="28"/>
                <w:szCs w:val="28"/>
                <w:vertAlign w:val="superscript"/>
              </w:rPr>
              <w:t>2,3</w:t>
            </w:r>
          </w:p>
        </w:tc>
        <w:tc>
          <w:tcPr>
            <w:tcW w:w="2126"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25,4±0,49***</w:t>
            </w:r>
            <w:r w:rsidRPr="006E16F6">
              <w:rPr>
                <w:rFonts w:eastAsia="Calibri"/>
                <w:sz w:val="28"/>
                <w:szCs w:val="28"/>
                <w:vertAlign w:val="superscript"/>
              </w:rPr>
              <w:t>1,3</w:t>
            </w:r>
          </w:p>
        </w:tc>
        <w:tc>
          <w:tcPr>
            <w:tcW w:w="1843" w:type="dxa"/>
            <w:shd w:val="clear" w:color="auto" w:fill="FFFFFF"/>
            <w:vAlign w:val="center"/>
          </w:tcPr>
          <w:p w:rsidR="00D90348" w:rsidRPr="006E16F6" w:rsidRDefault="00D90348" w:rsidP="00811F00">
            <w:pPr>
              <w:spacing w:line="348" w:lineRule="auto"/>
              <w:jc w:val="center"/>
              <w:rPr>
                <w:sz w:val="28"/>
                <w:szCs w:val="28"/>
              </w:rPr>
            </w:pPr>
            <w:r w:rsidRPr="006E16F6">
              <w:rPr>
                <w:sz w:val="28"/>
                <w:szCs w:val="28"/>
              </w:rPr>
              <w:t>18,7**±0,93</w:t>
            </w:r>
            <w:r w:rsidRPr="006E16F6">
              <w:rPr>
                <w:rFonts w:eastAsia="Calibri"/>
                <w:sz w:val="28"/>
                <w:szCs w:val="28"/>
                <w:vertAlign w:val="superscript"/>
              </w:rPr>
              <w:t>1,2</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3</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13,6±0,86</w:t>
            </w:r>
            <w:r w:rsidRPr="006E16F6">
              <w:rPr>
                <w:rFonts w:eastAsia="Calibri"/>
                <w:sz w:val="28"/>
                <w:szCs w:val="28"/>
                <w:vertAlign w:val="superscript"/>
              </w:rPr>
              <w:t>2,3</w:t>
            </w:r>
          </w:p>
        </w:tc>
        <w:tc>
          <w:tcPr>
            <w:tcW w:w="2126"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24,2±0,51***</w:t>
            </w:r>
            <w:r w:rsidRPr="006E16F6">
              <w:rPr>
                <w:rFonts w:eastAsia="Calibri"/>
                <w:sz w:val="28"/>
                <w:szCs w:val="28"/>
                <w:vertAlign w:val="superscript"/>
              </w:rPr>
              <w:t>1</w:t>
            </w:r>
          </w:p>
        </w:tc>
        <w:tc>
          <w:tcPr>
            <w:tcW w:w="1843" w:type="dxa"/>
            <w:shd w:val="clear" w:color="auto" w:fill="FFFFFF"/>
            <w:vAlign w:val="center"/>
          </w:tcPr>
          <w:p w:rsidR="00D90348" w:rsidRPr="006E16F6" w:rsidRDefault="00D90348" w:rsidP="00811F00">
            <w:pPr>
              <w:spacing w:line="348" w:lineRule="auto"/>
              <w:jc w:val="center"/>
              <w:rPr>
                <w:sz w:val="28"/>
                <w:szCs w:val="28"/>
              </w:rPr>
            </w:pPr>
            <w:r w:rsidRPr="006E16F6">
              <w:rPr>
                <w:sz w:val="28"/>
                <w:szCs w:val="28"/>
              </w:rPr>
              <w:t>21,0***±0,65</w:t>
            </w:r>
            <w:r w:rsidRPr="006E16F6">
              <w:rPr>
                <w:rFonts w:eastAsia="Calibri"/>
                <w:sz w:val="28"/>
                <w:szCs w:val="28"/>
                <w:vertAlign w:val="superscript"/>
              </w:rPr>
              <w:t>1</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4</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20,2**±1,19</w:t>
            </w:r>
          </w:p>
        </w:tc>
        <w:tc>
          <w:tcPr>
            <w:tcW w:w="2126" w:type="dxa"/>
            <w:shd w:val="clear" w:color="auto" w:fill="FFFFFF"/>
            <w:vAlign w:val="center"/>
          </w:tcPr>
          <w:p w:rsidR="00D90348" w:rsidRPr="006E16F6" w:rsidRDefault="00D90348" w:rsidP="00811F00">
            <w:pPr>
              <w:autoSpaceDE w:val="0"/>
              <w:autoSpaceDN w:val="0"/>
              <w:adjustRightInd w:val="0"/>
              <w:spacing w:line="348" w:lineRule="auto"/>
              <w:jc w:val="center"/>
              <w:rPr>
                <w:rFonts w:eastAsia="Calibri"/>
                <w:sz w:val="28"/>
                <w:szCs w:val="28"/>
              </w:rPr>
            </w:pPr>
            <w:r w:rsidRPr="006E16F6">
              <w:rPr>
                <w:rFonts w:eastAsia="Calibri"/>
                <w:sz w:val="28"/>
                <w:szCs w:val="28"/>
              </w:rPr>
              <w:t>22,1±0,85***</w:t>
            </w:r>
          </w:p>
        </w:tc>
        <w:tc>
          <w:tcPr>
            <w:tcW w:w="1843" w:type="dxa"/>
            <w:shd w:val="clear" w:color="auto" w:fill="FFFFFF"/>
            <w:vAlign w:val="center"/>
          </w:tcPr>
          <w:p w:rsidR="00D90348" w:rsidRPr="006E16F6" w:rsidRDefault="00D90348" w:rsidP="00811F00">
            <w:pPr>
              <w:spacing w:line="348" w:lineRule="auto"/>
              <w:jc w:val="center"/>
              <w:rPr>
                <w:sz w:val="28"/>
                <w:szCs w:val="28"/>
              </w:rPr>
            </w:pPr>
            <w:r w:rsidRPr="006E16F6">
              <w:rPr>
                <w:sz w:val="28"/>
                <w:szCs w:val="28"/>
              </w:rPr>
              <w:t>20,9***±1,03</w:t>
            </w:r>
          </w:p>
        </w:tc>
      </w:tr>
      <w:tr w:rsidR="00D90348" w:rsidRPr="006E16F6" w:rsidTr="003D2BDB">
        <w:trPr>
          <w:cantSplit/>
        </w:trPr>
        <w:tc>
          <w:tcPr>
            <w:tcW w:w="1993" w:type="dxa"/>
            <w:vMerge w:val="restart"/>
            <w:shd w:val="clear" w:color="auto" w:fill="FFFFFF"/>
          </w:tcPr>
          <w:p w:rsidR="006E16F6" w:rsidRDefault="006E16F6" w:rsidP="00811F00">
            <w:pPr>
              <w:spacing w:line="348" w:lineRule="auto"/>
              <w:jc w:val="center"/>
              <w:rPr>
                <w:rFonts w:eastAsia="Calibri"/>
                <w:sz w:val="28"/>
                <w:szCs w:val="28"/>
                <w:lang w:val="uk-UA"/>
              </w:rPr>
            </w:pPr>
          </w:p>
          <w:p w:rsidR="00D90348" w:rsidRPr="006E16F6" w:rsidRDefault="00D90348" w:rsidP="00811F00">
            <w:pPr>
              <w:spacing w:line="348" w:lineRule="auto"/>
              <w:jc w:val="center"/>
              <w:rPr>
                <w:rFonts w:eastAsia="Calibri"/>
                <w:sz w:val="28"/>
                <w:szCs w:val="28"/>
              </w:rPr>
            </w:pPr>
            <w:r w:rsidRPr="006E16F6">
              <w:rPr>
                <w:rFonts w:eastAsia="Calibri"/>
                <w:sz w:val="28"/>
                <w:szCs w:val="28"/>
              </w:rPr>
              <w:t>Активність</w:t>
            </w:r>
          </w:p>
          <w:p w:rsidR="00D90348" w:rsidRPr="006E16F6" w:rsidRDefault="00D90348" w:rsidP="00811F00">
            <w:pPr>
              <w:spacing w:line="348" w:lineRule="auto"/>
              <w:jc w:val="center"/>
              <w:rPr>
                <w:rFonts w:eastAsia="Calibri"/>
                <w:sz w:val="28"/>
                <w:szCs w:val="28"/>
              </w:rPr>
            </w:pPr>
            <w:r w:rsidRPr="006E16F6">
              <w:rPr>
                <w:rFonts w:eastAsia="Calibri"/>
                <w:sz w:val="28"/>
                <w:szCs w:val="28"/>
              </w:rPr>
              <w:t xml:space="preserve">АЛТ, </w:t>
            </w:r>
          </w:p>
          <w:p w:rsidR="00D90348" w:rsidRPr="006E16F6" w:rsidRDefault="00D90348" w:rsidP="00811F00">
            <w:pPr>
              <w:spacing w:line="348" w:lineRule="auto"/>
              <w:jc w:val="center"/>
              <w:rPr>
                <w:rFonts w:eastAsia="Calibri"/>
                <w:sz w:val="28"/>
                <w:szCs w:val="28"/>
              </w:rPr>
            </w:pPr>
            <w:r w:rsidRPr="006E16F6">
              <w:rPr>
                <w:rFonts w:eastAsia="Calibri"/>
                <w:sz w:val="28"/>
                <w:szCs w:val="28"/>
              </w:rPr>
              <w:t>Од/л</w:t>
            </w:r>
          </w:p>
        </w:tc>
        <w:tc>
          <w:tcPr>
            <w:tcW w:w="1276" w:type="dxa"/>
            <w:shd w:val="clear" w:color="auto" w:fill="FFFFFF"/>
          </w:tcPr>
          <w:p w:rsidR="00D90348" w:rsidRPr="006E16F6" w:rsidRDefault="00D90348" w:rsidP="00811F00">
            <w:pPr>
              <w:spacing w:line="348" w:lineRule="auto"/>
              <w:jc w:val="center"/>
              <w:rPr>
                <w:rFonts w:eastAsia="Calibri"/>
                <w:b/>
                <w:bCs/>
                <w:sz w:val="28"/>
                <w:szCs w:val="28"/>
              </w:rPr>
            </w:pPr>
            <w:r w:rsidRPr="006E16F6">
              <w:rPr>
                <w:rFonts w:eastAsia="Calibri"/>
                <w:sz w:val="28"/>
                <w:szCs w:val="28"/>
              </w:rPr>
              <w:t>Контроль</w:t>
            </w:r>
          </w:p>
        </w:tc>
        <w:tc>
          <w:tcPr>
            <w:tcW w:w="6237" w:type="dxa"/>
            <w:gridSpan w:val="3"/>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28,1±1,14</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vAlign w:val="center"/>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1</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21,9**±0,91</w:t>
            </w:r>
            <w:r w:rsidRPr="006E16F6">
              <w:rPr>
                <w:rFonts w:eastAsia="Calibri"/>
                <w:sz w:val="28"/>
                <w:szCs w:val="28"/>
                <w:vertAlign w:val="superscript"/>
              </w:rPr>
              <w:t>2,3</w:t>
            </w:r>
          </w:p>
        </w:tc>
        <w:tc>
          <w:tcPr>
            <w:tcW w:w="2126"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62,8***±2,19</w:t>
            </w:r>
            <w:r w:rsidRPr="006E16F6">
              <w:rPr>
                <w:rFonts w:eastAsia="Calibri"/>
                <w:sz w:val="28"/>
                <w:szCs w:val="28"/>
                <w:vertAlign w:val="superscript"/>
              </w:rPr>
              <w:t>1,3</w:t>
            </w:r>
          </w:p>
        </w:tc>
        <w:tc>
          <w:tcPr>
            <w:tcW w:w="1843"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31,</w:t>
            </w:r>
            <w:r w:rsidRPr="006E16F6">
              <w:rPr>
                <w:rFonts w:eastAsia="Calibri"/>
                <w:sz w:val="28"/>
                <w:szCs w:val="28"/>
                <w:lang w:val="uk-UA"/>
              </w:rPr>
              <w:t>4</w:t>
            </w:r>
            <w:r w:rsidRPr="006E16F6">
              <w:rPr>
                <w:rFonts w:eastAsia="Calibri"/>
                <w:sz w:val="28"/>
                <w:szCs w:val="28"/>
              </w:rPr>
              <w:t>±1,43</w:t>
            </w:r>
            <w:r w:rsidRPr="006E16F6">
              <w:rPr>
                <w:rFonts w:eastAsia="Calibri"/>
                <w:sz w:val="28"/>
                <w:szCs w:val="28"/>
                <w:vertAlign w:val="superscript"/>
              </w:rPr>
              <w:t>1,2</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2</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24,1±0,88</w:t>
            </w:r>
            <w:r w:rsidRPr="006E16F6">
              <w:rPr>
                <w:rFonts w:eastAsia="Calibri"/>
                <w:sz w:val="28"/>
                <w:szCs w:val="28"/>
                <w:vertAlign w:val="superscript"/>
              </w:rPr>
              <w:t>2,3</w:t>
            </w:r>
          </w:p>
        </w:tc>
        <w:tc>
          <w:tcPr>
            <w:tcW w:w="2126"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88,5***±1,41</w:t>
            </w:r>
            <w:r w:rsidRPr="006E16F6">
              <w:rPr>
                <w:rFonts w:eastAsia="Calibri"/>
                <w:sz w:val="28"/>
                <w:szCs w:val="28"/>
                <w:vertAlign w:val="superscript"/>
              </w:rPr>
              <w:t>1,3</w:t>
            </w:r>
          </w:p>
        </w:tc>
        <w:tc>
          <w:tcPr>
            <w:tcW w:w="1843"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50,4***±0,95</w:t>
            </w:r>
            <w:r w:rsidRPr="006E16F6">
              <w:rPr>
                <w:rFonts w:eastAsia="Calibri"/>
                <w:sz w:val="28"/>
                <w:szCs w:val="28"/>
                <w:vertAlign w:val="superscript"/>
              </w:rPr>
              <w:t>1,2</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3</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31,0±0,70</w:t>
            </w:r>
            <w:r w:rsidRPr="006E16F6">
              <w:rPr>
                <w:rFonts w:eastAsia="Calibri"/>
                <w:sz w:val="28"/>
                <w:szCs w:val="28"/>
                <w:vertAlign w:val="superscript"/>
              </w:rPr>
              <w:t>2,3</w:t>
            </w:r>
          </w:p>
        </w:tc>
        <w:tc>
          <w:tcPr>
            <w:tcW w:w="2126"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79,2***±1,57</w:t>
            </w:r>
            <w:r w:rsidRPr="006E16F6">
              <w:rPr>
                <w:rFonts w:eastAsia="Calibri"/>
                <w:sz w:val="28"/>
                <w:szCs w:val="28"/>
                <w:vertAlign w:val="superscript"/>
              </w:rPr>
              <w:t>1,3</w:t>
            </w:r>
          </w:p>
        </w:tc>
        <w:tc>
          <w:tcPr>
            <w:tcW w:w="1843"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48,3***±0,72</w:t>
            </w:r>
            <w:r w:rsidRPr="006E16F6">
              <w:rPr>
                <w:rFonts w:eastAsia="Calibri"/>
                <w:sz w:val="28"/>
                <w:szCs w:val="28"/>
                <w:vertAlign w:val="superscript"/>
              </w:rPr>
              <w:t>1,2</w:t>
            </w:r>
          </w:p>
        </w:tc>
      </w:tr>
      <w:tr w:rsidR="00D90348" w:rsidRPr="006E16F6" w:rsidTr="003D2BDB">
        <w:trPr>
          <w:cantSplit/>
        </w:trPr>
        <w:tc>
          <w:tcPr>
            <w:tcW w:w="1993" w:type="dxa"/>
            <w:vMerge/>
            <w:shd w:val="clear" w:color="auto" w:fill="FFFFFF"/>
          </w:tcPr>
          <w:p w:rsidR="00D90348" w:rsidRPr="006E16F6"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6E16F6" w:rsidRDefault="00D90348" w:rsidP="00811F00">
            <w:pPr>
              <w:spacing w:line="348" w:lineRule="auto"/>
              <w:jc w:val="center"/>
              <w:rPr>
                <w:rFonts w:eastAsia="Calibri"/>
                <w:sz w:val="28"/>
                <w:szCs w:val="28"/>
                <w:lang w:val="en-US"/>
              </w:rPr>
            </w:pPr>
            <w:r w:rsidRPr="006E16F6">
              <w:rPr>
                <w:rFonts w:eastAsia="Calibri"/>
                <w:sz w:val="28"/>
                <w:szCs w:val="28"/>
                <w:lang w:val="en-US"/>
              </w:rPr>
              <w:t>4</w:t>
            </w:r>
          </w:p>
        </w:tc>
        <w:tc>
          <w:tcPr>
            <w:tcW w:w="2268" w:type="dxa"/>
            <w:shd w:val="clear" w:color="auto" w:fill="FFFFFF"/>
            <w:vAlign w:val="center"/>
          </w:tcPr>
          <w:p w:rsidR="00D90348" w:rsidRPr="006E16F6" w:rsidRDefault="00D90348" w:rsidP="00811F00">
            <w:pPr>
              <w:spacing w:line="348" w:lineRule="auto"/>
              <w:jc w:val="center"/>
              <w:rPr>
                <w:rFonts w:eastAsia="Calibri"/>
                <w:sz w:val="28"/>
                <w:szCs w:val="28"/>
                <w:lang w:val="uk-UA"/>
              </w:rPr>
            </w:pPr>
            <w:r w:rsidRPr="006E16F6">
              <w:rPr>
                <w:rFonts w:eastAsia="Calibri"/>
                <w:sz w:val="28"/>
                <w:szCs w:val="28"/>
              </w:rPr>
              <w:t>37,4***±1,38</w:t>
            </w:r>
            <w:r w:rsidRPr="006E16F6">
              <w:rPr>
                <w:rFonts w:eastAsia="Calibri"/>
                <w:sz w:val="28"/>
                <w:szCs w:val="28"/>
                <w:vertAlign w:val="superscript"/>
              </w:rPr>
              <w:t>2</w:t>
            </w:r>
            <w:r w:rsidRPr="006E16F6">
              <w:rPr>
                <w:rFonts w:eastAsia="Calibri"/>
                <w:sz w:val="28"/>
                <w:szCs w:val="28"/>
                <w:vertAlign w:val="superscript"/>
                <w:lang w:val="uk-UA"/>
              </w:rPr>
              <w:t>,3</w:t>
            </w:r>
          </w:p>
        </w:tc>
        <w:tc>
          <w:tcPr>
            <w:tcW w:w="2126" w:type="dxa"/>
            <w:shd w:val="clear" w:color="auto" w:fill="FFFFFF"/>
            <w:vAlign w:val="center"/>
          </w:tcPr>
          <w:p w:rsidR="00D90348" w:rsidRPr="006E16F6" w:rsidRDefault="00D90348" w:rsidP="00811F00">
            <w:pPr>
              <w:spacing w:line="348" w:lineRule="auto"/>
              <w:jc w:val="center"/>
              <w:rPr>
                <w:rFonts w:eastAsia="Calibri"/>
                <w:sz w:val="28"/>
                <w:szCs w:val="28"/>
              </w:rPr>
            </w:pPr>
            <w:r w:rsidRPr="006E16F6">
              <w:rPr>
                <w:rFonts w:eastAsia="Calibri"/>
                <w:sz w:val="28"/>
                <w:szCs w:val="28"/>
              </w:rPr>
              <w:t>69,6***±1,39</w:t>
            </w:r>
            <w:r w:rsidRPr="006E16F6">
              <w:rPr>
                <w:rFonts w:eastAsia="Calibri"/>
                <w:sz w:val="28"/>
                <w:szCs w:val="28"/>
                <w:vertAlign w:val="superscript"/>
              </w:rPr>
              <w:t>1,3</w:t>
            </w:r>
          </w:p>
        </w:tc>
        <w:tc>
          <w:tcPr>
            <w:tcW w:w="1843" w:type="dxa"/>
            <w:shd w:val="clear" w:color="auto" w:fill="FFFFFF"/>
            <w:vAlign w:val="center"/>
          </w:tcPr>
          <w:p w:rsidR="00D90348" w:rsidRPr="006E16F6" w:rsidRDefault="00D90348" w:rsidP="00811F00">
            <w:pPr>
              <w:spacing w:line="348" w:lineRule="auto"/>
              <w:jc w:val="center"/>
              <w:rPr>
                <w:rFonts w:eastAsia="Calibri"/>
                <w:sz w:val="28"/>
                <w:szCs w:val="28"/>
                <w:lang w:val="uk-UA"/>
              </w:rPr>
            </w:pPr>
            <w:r w:rsidRPr="006E16F6">
              <w:rPr>
                <w:rFonts w:eastAsia="Calibri"/>
                <w:sz w:val="28"/>
                <w:szCs w:val="28"/>
              </w:rPr>
              <w:t>45,2***±0,65</w:t>
            </w:r>
            <w:r w:rsidRPr="006E16F6">
              <w:rPr>
                <w:rFonts w:eastAsia="Calibri"/>
                <w:sz w:val="28"/>
                <w:szCs w:val="28"/>
                <w:vertAlign w:val="superscript"/>
              </w:rPr>
              <w:t>1,2</w:t>
            </w:r>
          </w:p>
        </w:tc>
      </w:tr>
      <w:tr w:rsidR="00D90348" w:rsidRPr="006E16F6" w:rsidTr="003D2BDB">
        <w:trPr>
          <w:cantSplit/>
        </w:trPr>
        <w:tc>
          <w:tcPr>
            <w:tcW w:w="1993" w:type="dxa"/>
            <w:vMerge w:val="restart"/>
            <w:shd w:val="clear" w:color="auto" w:fill="FFFFFF"/>
          </w:tcPr>
          <w:p w:rsidR="006E16F6" w:rsidRPr="00830809" w:rsidRDefault="006E16F6" w:rsidP="00811F00">
            <w:pPr>
              <w:spacing w:line="348" w:lineRule="auto"/>
              <w:jc w:val="center"/>
              <w:rPr>
                <w:rFonts w:eastAsia="Calibri"/>
                <w:sz w:val="28"/>
                <w:szCs w:val="28"/>
                <w:lang w:val="uk-UA"/>
              </w:rPr>
            </w:pPr>
          </w:p>
          <w:p w:rsidR="00D90348" w:rsidRPr="00830809" w:rsidRDefault="00D90348" w:rsidP="00811F00">
            <w:pPr>
              <w:spacing w:line="348" w:lineRule="auto"/>
              <w:jc w:val="center"/>
              <w:rPr>
                <w:rFonts w:eastAsia="Calibri"/>
                <w:sz w:val="28"/>
                <w:szCs w:val="28"/>
              </w:rPr>
            </w:pPr>
            <w:r w:rsidRPr="00830809">
              <w:rPr>
                <w:rFonts w:eastAsia="Calibri"/>
                <w:sz w:val="28"/>
                <w:szCs w:val="28"/>
              </w:rPr>
              <w:t>Активність</w:t>
            </w:r>
          </w:p>
          <w:p w:rsidR="00D90348" w:rsidRPr="00830809" w:rsidRDefault="00D90348" w:rsidP="00811F00">
            <w:pPr>
              <w:spacing w:line="348" w:lineRule="auto"/>
              <w:jc w:val="center"/>
              <w:rPr>
                <w:rFonts w:eastAsia="Calibri"/>
                <w:sz w:val="28"/>
                <w:szCs w:val="28"/>
              </w:rPr>
            </w:pPr>
            <w:r w:rsidRPr="00830809">
              <w:rPr>
                <w:rFonts w:eastAsia="Calibri"/>
                <w:sz w:val="28"/>
                <w:szCs w:val="28"/>
              </w:rPr>
              <w:t>АСТ,</w:t>
            </w:r>
          </w:p>
          <w:p w:rsidR="00D90348" w:rsidRPr="00830809" w:rsidRDefault="00D90348" w:rsidP="00811F00">
            <w:pPr>
              <w:spacing w:line="348" w:lineRule="auto"/>
              <w:jc w:val="center"/>
              <w:rPr>
                <w:bCs/>
                <w:kern w:val="24"/>
                <w:sz w:val="28"/>
                <w:szCs w:val="28"/>
              </w:rPr>
            </w:pPr>
            <w:r w:rsidRPr="00830809">
              <w:rPr>
                <w:rFonts w:eastAsia="Calibri"/>
                <w:sz w:val="28"/>
                <w:szCs w:val="28"/>
              </w:rPr>
              <w:t>Од/л</w:t>
            </w:r>
          </w:p>
        </w:tc>
        <w:tc>
          <w:tcPr>
            <w:tcW w:w="1276" w:type="dxa"/>
            <w:shd w:val="clear" w:color="auto" w:fill="FFFFFF"/>
          </w:tcPr>
          <w:p w:rsidR="00D90348" w:rsidRPr="00830809" w:rsidRDefault="00D90348" w:rsidP="00811F00">
            <w:pPr>
              <w:spacing w:line="348" w:lineRule="auto"/>
              <w:jc w:val="center"/>
              <w:rPr>
                <w:rFonts w:eastAsia="Calibri"/>
                <w:b/>
                <w:bCs/>
                <w:sz w:val="28"/>
                <w:szCs w:val="28"/>
              </w:rPr>
            </w:pPr>
            <w:r w:rsidRPr="00830809">
              <w:rPr>
                <w:rFonts w:eastAsia="Calibri"/>
                <w:sz w:val="28"/>
                <w:szCs w:val="28"/>
              </w:rPr>
              <w:t>Контроль</w:t>
            </w:r>
          </w:p>
        </w:tc>
        <w:tc>
          <w:tcPr>
            <w:tcW w:w="6237" w:type="dxa"/>
            <w:gridSpan w:val="3"/>
            <w:shd w:val="clear" w:color="auto" w:fill="FFFFFF"/>
            <w:vAlign w:val="center"/>
          </w:tcPr>
          <w:p w:rsidR="00D90348" w:rsidRPr="00830809" w:rsidRDefault="00D90348" w:rsidP="00811F00">
            <w:pPr>
              <w:spacing w:line="348" w:lineRule="auto"/>
              <w:jc w:val="center"/>
              <w:rPr>
                <w:rFonts w:eastAsia="Calibri"/>
                <w:sz w:val="28"/>
                <w:szCs w:val="28"/>
              </w:rPr>
            </w:pPr>
            <w:r w:rsidRPr="00830809">
              <w:rPr>
                <w:rFonts w:eastAsia="Calibri"/>
                <w:sz w:val="28"/>
                <w:szCs w:val="28"/>
              </w:rPr>
              <w:t>26,1±1,47</w:t>
            </w:r>
          </w:p>
        </w:tc>
      </w:tr>
      <w:tr w:rsidR="00D90348" w:rsidRPr="006E16F6" w:rsidTr="003D2BDB">
        <w:trPr>
          <w:cantSplit/>
        </w:trPr>
        <w:tc>
          <w:tcPr>
            <w:tcW w:w="1993" w:type="dxa"/>
            <w:vMerge/>
            <w:shd w:val="clear" w:color="auto" w:fill="FFFFFF"/>
            <w:vAlign w:val="center"/>
          </w:tcPr>
          <w:p w:rsidR="00D90348" w:rsidRPr="00830809"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vAlign w:val="center"/>
          </w:tcPr>
          <w:p w:rsidR="00D90348" w:rsidRPr="00830809" w:rsidRDefault="00D90348" w:rsidP="00811F00">
            <w:pPr>
              <w:spacing w:line="348" w:lineRule="auto"/>
              <w:jc w:val="center"/>
              <w:rPr>
                <w:rFonts w:eastAsia="Calibri"/>
                <w:sz w:val="28"/>
                <w:szCs w:val="28"/>
                <w:lang w:val="en-US"/>
              </w:rPr>
            </w:pPr>
            <w:r w:rsidRPr="00830809">
              <w:rPr>
                <w:rFonts w:eastAsia="Calibri"/>
                <w:sz w:val="28"/>
                <w:szCs w:val="28"/>
                <w:lang w:val="en-US"/>
              </w:rPr>
              <w:t>1</w:t>
            </w:r>
          </w:p>
        </w:tc>
        <w:tc>
          <w:tcPr>
            <w:tcW w:w="2268" w:type="dxa"/>
            <w:shd w:val="clear" w:color="auto" w:fill="FFFFFF"/>
            <w:vAlign w:val="center"/>
          </w:tcPr>
          <w:p w:rsidR="00D90348" w:rsidRPr="00830809" w:rsidRDefault="00D90348" w:rsidP="00811F00">
            <w:pPr>
              <w:spacing w:line="348" w:lineRule="auto"/>
              <w:jc w:val="center"/>
              <w:rPr>
                <w:rFonts w:eastAsia="Calibri"/>
                <w:bCs/>
                <w:sz w:val="28"/>
                <w:szCs w:val="28"/>
              </w:rPr>
            </w:pPr>
            <w:r w:rsidRPr="00830809">
              <w:rPr>
                <w:rFonts w:eastAsia="Calibri"/>
                <w:bCs/>
                <w:sz w:val="28"/>
                <w:szCs w:val="28"/>
              </w:rPr>
              <w:t>18,3***±1,30</w:t>
            </w:r>
            <w:r w:rsidRPr="00830809">
              <w:rPr>
                <w:rFonts w:eastAsia="Calibri"/>
                <w:sz w:val="28"/>
                <w:szCs w:val="28"/>
                <w:vertAlign w:val="superscript"/>
              </w:rPr>
              <w:t>2,3</w:t>
            </w:r>
          </w:p>
        </w:tc>
        <w:tc>
          <w:tcPr>
            <w:tcW w:w="2126" w:type="dxa"/>
            <w:shd w:val="clear" w:color="auto" w:fill="FFFFFF"/>
            <w:vAlign w:val="center"/>
          </w:tcPr>
          <w:p w:rsidR="00D90348" w:rsidRPr="00830809" w:rsidRDefault="00D90348" w:rsidP="00811F00">
            <w:pPr>
              <w:spacing w:line="348" w:lineRule="auto"/>
              <w:jc w:val="center"/>
              <w:rPr>
                <w:rFonts w:eastAsia="Calibri"/>
                <w:sz w:val="28"/>
                <w:szCs w:val="28"/>
              </w:rPr>
            </w:pPr>
            <w:r w:rsidRPr="00830809">
              <w:rPr>
                <w:rFonts w:eastAsia="Calibri"/>
                <w:sz w:val="28"/>
                <w:szCs w:val="28"/>
              </w:rPr>
              <w:t>25,8±1,50</w:t>
            </w:r>
            <w:r w:rsidRPr="00830809">
              <w:rPr>
                <w:rFonts w:eastAsia="Calibri"/>
                <w:sz w:val="28"/>
                <w:szCs w:val="28"/>
                <w:vertAlign w:val="superscript"/>
              </w:rPr>
              <w:t>1</w:t>
            </w:r>
          </w:p>
        </w:tc>
        <w:tc>
          <w:tcPr>
            <w:tcW w:w="1843" w:type="dxa"/>
            <w:shd w:val="clear" w:color="auto" w:fill="FFFFFF"/>
            <w:vAlign w:val="center"/>
          </w:tcPr>
          <w:p w:rsidR="00D90348" w:rsidRPr="00830809" w:rsidRDefault="00D90348" w:rsidP="00811F00">
            <w:pPr>
              <w:spacing w:line="348" w:lineRule="auto"/>
              <w:jc w:val="center"/>
              <w:rPr>
                <w:rFonts w:eastAsia="Calibri"/>
                <w:bCs/>
                <w:sz w:val="28"/>
                <w:szCs w:val="28"/>
              </w:rPr>
            </w:pPr>
            <w:r w:rsidRPr="00830809">
              <w:rPr>
                <w:rFonts w:eastAsia="Calibri"/>
                <w:sz w:val="28"/>
                <w:szCs w:val="28"/>
              </w:rPr>
              <w:t>24,7±0,80</w:t>
            </w:r>
            <w:r w:rsidRPr="00830809">
              <w:rPr>
                <w:rFonts w:eastAsia="Calibri"/>
                <w:sz w:val="28"/>
                <w:szCs w:val="28"/>
                <w:vertAlign w:val="superscript"/>
              </w:rPr>
              <w:t>1</w:t>
            </w:r>
          </w:p>
        </w:tc>
      </w:tr>
      <w:tr w:rsidR="00D90348" w:rsidRPr="006E16F6" w:rsidTr="003D2BDB">
        <w:trPr>
          <w:cantSplit/>
        </w:trPr>
        <w:tc>
          <w:tcPr>
            <w:tcW w:w="1993" w:type="dxa"/>
            <w:vMerge/>
            <w:shd w:val="clear" w:color="auto" w:fill="FFFFFF"/>
            <w:vAlign w:val="center"/>
          </w:tcPr>
          <w:p w:rsidR="00D90348" w:rsidRPr="00830809"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830809" w:rsidRDefault="00D90348" w:rsidP="00811F00">
            <w:pPr>
              <w:spacing w:line="348" w:lineRule="auto"/>
              <w:jc w:val="center"/>
              <w:rPr>
                <w:rFonts w:eastAsia="Calibri"/>
                <w:sz w:val="28"/>
                <w:szCs w:val="28"/>
                <w:lang w:val="en-US"/>
              </w:rPr>
            </w:pPr>
            <w:r w:rsidRPr="00830809">
              <w:rPr>
                <w:rFonts w:eastAsia="Calibri"/>
                <w:sz w:val="28"/>
                <w:szCs w:val="28"/>
                <w:lang w:val="en-US"/>
              </w:rPr>
              <w:t>2</w:t>
            </w:r>
          </w:p>
        </w:tc>
        <w:tc>
          <w:tcPr>
            <w:tcW w:w="2268" w:type="dxa"/>
            <w:shd w:val="clear" w:color="auto" w:fill="FFFFFF"/>
            <w:vAlign w:val="center"/>
          </w:tcPr>
          <w:p w:rsidR="00D90348" w:rsidRPr="00830809" w:rsidRDefault="00D90348" w:rsidP="00811F00">
            <w:pPr>
              <w:spacing w:line="348" w:lineRule="auto"/>
              <w:jc w:val="center"/>
              <w:rPr>
                <w:rFonts w:eastAsia="Calibri"/>
                <w:bCs/>
                <w:sz w:val="28"/>
                <w:szCs w:val="28"/>
              </w:rPr>
            </w:pPr>
            <w:r w:rsidRPr="00830809">
              <w:rPr>
                <w:rFonts w:eastAsia="Calibri"/>
                <w:bCs/>
                <w:sz w:val="28"/>
                <w:szCs w:val="28"/>
              </w:rPr>
              <w:t>20,7*±0,99</w:t>
            </w:r>
            <w:r w:rsidRPr="00830809">
              <w:rPr>
                <w:rFonts w:eastAsia="Calibri"/>
                <w:sz w:val="28"/>
                <w:szCs w:val="28"/>
                <w:vertAlign w:val="superscript"/>
              </w:rPr>
              <w:t>2,3</w:t>
            </w:r>
          </w:p>
        </w:tc>
        <w:tc>
          <w:tcPr>
            <w:tcW w:w="2126" w:type="dxa"/>
            <w:shd w:val="clear" w:color="auto" w:fill="FFFFFF"/>
            <w:vAlign w:val="center"/>
          </w:tcPr>
          <w:p w:rsidR="00D90348" w:rsidRPr="00830809" w:rsidRDefault="00D90348" w:rsidP="00811F00">
            <w:pPr>
              <w:spacing w:line="348" w:lineRule="auto"/>
              <w:jc w:val="center"/>
              <w:rPr>
                <w:rFonts w:eastAsia="Calibri"/>
                <w:sz w:val="28"/>
                <w:szCs w:val="28"/>
              </w:rPr>
            </w:pPr>
            <w:r w:rsidRPr="00830809">
              <w:rPr>
                <w:rFonts w:eastAsia="Calibri"/>
                <w:sz w:val="28"/>
                <w:szCs w:val="28"/>
              </w:rPr>
              <w:t>30,0±1,85</w:t>
            </w:r>
            <w:r w:rsidRPr="00830809">
              <w:rPr>
                <w:rFonts w:eastAsia="Calibri"/>
                <w:sz w:val="28"/>
                <w:szCs w:val="28"/>
                <w:vertAlign w:val="superscript"/>
              </w:rPr>
              <w:t>1</w:t>
            </w:r>
          </w:p>
        </w:tc>
        <w:tc>
          <w:tcPr>
            <w:tcW w:w="1843" w:type="dxa"/>
            <w:shd w:val="clear" w:color="auto" w:fill="FFFFFF"/>
            <w:vAlign w:val="center"/>
          </w:tcPr>
          <w:p w:rsidR="00D90348" w:rsidRPr="00830809" w:rsidRDefault="00D90348" w:rsidP="00811F00">
            <w:pPr>
              <w:spacing w:line="348" w:lineRule="auto"/>
              <w:jc w:val="center"/>
              <w:rPr>
                <w:rFonts w:eastAsia="Calibri"/>
                <w:bCs/>
                <w:sz w:val="28"/>
                <w:szCs w:val="28"/>
              </w:rPr>
            </w:pPr>
            <w:r w:rsidRPr="00830809">
              <w:rPr>
                <w:rFonts w:eastAsia="Calibri"/>
                <w:bCs/>
                <w:sz w:val="28"/>
                <w:szCs w:val="28"/>
              </w:rPr>
              <w:t>35,8***±0,78</w:t>
            </w:r>
            <w:r w:rsidRPr="00830809">
              <w:rPr>
                <w:rFonts w:eastAsia="Calibri"/>
                <w:sz w:val="28"/>
                <w:szCs w:val="28"/>
                <w:vertAlign w:val="superscript"/>
              </w:rPr>
              <w:t>1</w:t>
            </w:r>
          </w:p>
        </w:tc>
      </w:tr>
      <w:tr w:rsidR="00D90348" w:rsidRPr="006E16F6" w:rsidTr="003D2BDB">
        <w:trPr>
          <w:cantSplit/>
        </w:trPr>
        <w:tc>
          <w:tcPr>
            <w:tcW w:w="1993" w:type="dxa"/>
            <w:vMerge/>
            <w:shd w:val="clear" w:color="auto" w:fill="FFFFFF"/>
            <w:vAlign w:val="center"/>
          </w:tcPr>
          <w:p w:rsidR="00D90348" w:rsidRPr="00830809"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830809" w:rsidRDefault="00D90348" w:rsidP="00811F00">
            <w:pPr>
              <w:spacing w:line="348" w:lineRule="auto"/>
              <w:jc w:val="center"/>
              <w:rPr>
                <w:rFonts w:eastAsia="Calibri"/>
                <w:sz w:val="28"/>
                <w:szCs w:val="28"/>
                <w:lang w:val="en-US"/>
              </w:rPr>
            </w:pPr>
            <w:r w:rsidRPr="00830809">
              <w:rPr>
                <w:rFonts w:eastAsia="Calibri"/>
                <w:sz w:val="28"/>
                <w:szCs w:val="28"/>
                <w:lang w:val="en-US"/>
              </w:rPr>
              <w:t>3</w:t>
            </w:r>
          </w:p>
        </w:tc>
        <w:tc>
          <w:tcPr>
            <w:tcW w:w="2268" w:type="dxa"/>
            <w:shd w:val="clear" w:color="auto" w:fill="FFFFFF"/>
            <w:vAlign w:val="center"/>
          </w:tcPr>
          <w:p w:rsidR="00D90348" w:rsidRPr="00830809" w:rsidRDefault="00D90348" w:rsidP="00811F00">
            <w:pPr>
              <w:spacing w:line="348" w:lineRule="auto"/>
              <w:jc w:val="center"/>
              <w:rPr>
                <w:rFonts w:eastAsia="Calibri"/>
                <w:bCs/>
                <w:sz w:val="28"/>
                <w:szCs w:val="28"/>
              </w:rPr>
            </w:pPr>
            <w:r w:rsidRPr="00830809">
              <w:rPr>
                <w:rFonts w:eastAsia="Calibri"/>
                <w:bCs/>
                <w:sz w:val="28"/>
                <w:szCs w:val="28"/>
              </w:rPr>
              <w:t>23,8±1,03</w:t>
            </w:r>
            <w:r w:rsidRPr="00830809">
              <w:rPr>
                <w:rFonts w:eastAsia="Calibri"/>
                <w:sz w:val="28"/>
                <w:szCs w:val="28"/>
                <w:vertAlign w:val="superscript"/>
              </w:rPr>
              <w:t>2,3</w:t>
            </w:r>
          </w:p>
        </w:tc>
        <w:tc>
          <w:tcPr>
            <w:tcW w:w="2126" w:type="dxa"/>
            <w:shd w:val="clear" w:color="auto" w:fill="FFFFFF"/>
            <w:vAlign w:val="center"/>
          </w:tcPr>
          <w:p w:rsidR="00D90348" w:rsidRPr="00830809" w:rsidRDefault="00D90348" w:rsidP="00811F00">
            <w:pPr>
              <w:spacing w:line="348" w:lineRule="auto"/>
              <w:jc w:val="center"/>
              <w:rPr>
                <w:rFonts w:eastAsia="Calibri"/>
                <w:sz w:val="28"/>
                <w:szCs w:val="28"/>
              </w:rPr>
            </w:pPr>
            <w:r w:rsidRPr="00830809">
              <w:rPr>
                <w:rFonts w:eastAsia="Calibri"/>
                <w:sz w:val="28"/>
                <w:szCs w:val="28"/>
              </w:rPr>
              <w:t>34,5*±1,22</w:t>
            </w:r>
            <w:r w:rsidRPr="00830809">
              <w:rPr>
                <w:rFonts w:eastAsia="Calibri"/>
                <w:sz w:val="28"/>
                <w:szCs w:val="28"/>
                <w:vertAlign w:val="superscript"/>
              </w:rPr>
              <w:t>1,3</w:t>
            </w:r>
          </w:p>
        </w:tc>
        <w:tc>
          <w:tcPr>
            <w:tcW w:w="1843" w:type="dxa"/>
            <w:shd w:val="clear" w:color="auto" w:fill="FFFFFF"/>
            <w:vAlign w:val="center"/>
          </w:tcPr>
          <w:p w:rsidR="00D90348" w:rsidRPr="00830809" w:rsidRDefault="00D90348" w:rsidP="00811F00">
            <w:pPr>
              <w:spacing w:line="348" w:lineRule="auto"/>
              <w:rPr>
                <w:rFonts w:eastAsia="Calibri"/>
                <w:bCs/>
                <w:sz w:val="28"/>
                <w:szCs w:val="28"/>
              </w:rPr>
            </w:pPr>
            <w:r w:rsidRPr="00830809">
              <w:rPr>
                <w:rFonts w:eastAsia="Calibri"/>
                <w:bCs/>
                <w:sz w:val="28"/>
                <w:szCs w:val="28"/>
              </w:rPr>
              <w:t>42,4***±1,07</w:t>
            </w:r>
            <w:r w:rsidRPr="00830809">
              <w:rPr>
                <w:rFonts w:eastAsia="Calibri"/>
                <w:sz w:val="28"/>
                <w:szCs w:val="28"/>
                <w:vertAlign w:val="superscript"/>
              </w:rPr>
              <w:t>1,2</w:t>
            </w:r>
          </w:p>
        </w:tc>
      </w:tr>
      <w:tr w:rsidR="00D90348" w:rsidRPr="006E16F6" w:rsidTr="003D2BDB">
        <w:trPr>
          <w:cantSplit/>
        </w:trPr>
        <w:tc>
          <w:tcPr>
            <w:tcW w:w="1993" w:type="dxa"/>
            <w:vMerge/>
            <w:shd w:val="clear" w:color="auto" w:fill="FFFFFF"/>
            <w:vAlign w:val="center"/>
          </w:tcPr>
          <w:p w:rsidR="00D90348" w:rsidRPr="00830809" w:rsidRDefault="00D90348"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D90348" w:rsidRPr="00830809" w:rsidRDefault="00D90348" w:rsidP="00811F00">
            <w:pPr>
              <w:spacing w:line="348" w:lineRule="auto"/>
              <w:jc w:val="center"/>
              <w:rPr>
                <w:rFonts w:eastAsia="Calibri"/>
                <w:sz w:val="28"/>
                <w:szCs w:val="28"/>
                <w:lang w:val="en-US"/>
              </w:rPr>
            </w:pPr>
            <w:r w:rsidRPr="00830809">
              <w:rPr>
                <w:rFonts w:eastAsia="Calibri"/>
                <w:sz w:val="28"/>
                <w:szCs w:val="28"/>
                <w:lang w:val="en-US"/>
              </w:rPr>
              <w:t>4</w:t>
            </w:r>
          </w:p>
        </w:tc>
        <w:tc>
          <w:tcPr>
            <w:tcW w:w="2268" w:type="dxa"/>
            <w:shd w:val="clear" w:color="auto" w:fill="FFFFFF"/>
            <w:vAlign w:val="center"/>
          </w:tcPr>
          <w:p w:rsidR="00D90348" w:rsidRPr="00830809" w:rsidRDefault="00D90348" w:rsidP="00811F00">
            <w:pPr>
              <w:spacing w:line="348" w:lineRule="auto"/>
              <w:jc w:val="center"/>
              <w:rPr>
                <w:rFonts w:eastAsia="Calibri"/>
                <w:bCs/>
                <w:sz w:val="28"/>
                <w:szCs w:val="28"/>
              </w:rPr>
            </w:pPr>
            <w:r w:rsidRPr="00830809">
              <w:rPr>
                <w:rFonts w:eastAsia="Calibri"/>
                <w:bCs/>
                <w:sz w:val="28"/>
                <w:szCs w:val="28"/>
              </w:rPr>
              <w:t>40,4***±1,26</w:t>
            </w:r>
            <w:r w:rsidRPr="00830809">
              <w:rPr>
                <w:rFonts w:eastAsia="Calibri"/>
                <w:sz w:val="28"/>
                <w:szCs w:val="28"/>
                <w:vertAlign w:val="superscript"/>
              </w:rPr>
              <w:t>3</w:t>
            </w:r>
          </w:p>
        </w:tc>
        <w:tc>
          <w:tcPr>
            <w:tcW w:w="2126" w:type="dxa"/>
            <w:shd w:val="clear" w:color="auto" w:fill="FFFFFF"/>
            <w:vAlign w:val="center"/>
          </w:tcPr>
          <w:p w:rsidR="00D90348" w:rsidRPr="00830809" w:rsidRDefault="00D90348" w:rsidP="00811F00">
            <w:pPr>
              <w:spacing w:line="348" w:lineRule="auto"/>
              <w:jc w:val="center"/>
              <w:rPr>
                <w:rFonts w:eastAsia="Calibri"/>
                <w:sz w:val="28"/>
                <w:szCs w:val="28"/>
              </w:rPr>
            </w:pPr>
            <w:r w:rsidRPr="00830809">
              <w:rPr>
                <w:rFonts w:eastAsia="Calibri"/>
                <w:sz w:val="28"/>
                <w:szCs w:val="28"/>
              </w:rPr>
              <w:t>36,8**±1,66</w:t>
            </w:r>
            <w:r w:rsidRPr="00830809">
              <w:rPr>
                <w:rFonts w:eastAsia="Calibri"/>
                <w:sz w:val="28"/>
                <w:szCs w:val="28"/>
                <w:vertAlign w:val="superscript"/>
              </w:rPr>
              <w:t>3</w:t>
            </w:r>
          </w:p>
        </w:tc>
        <w:tc>
          <w:tcPr>
            <w:tcW w:w="1843" w:type="dxa"/>
            <w:shd w:val="clear" w:color="auto" w:fill="FFFFFF"/>
            <w:vAlign w:val="center"/>
          </w:tcPr>
          <w:p w:rsidR="00D90348" w:rsidRPr="00830809" w:rsidRDefault="00D90348" w:rsidP="00811F00">
            <w:pPr>
              <w:spacing w:line="348" w:lineRule="auto"/>
              <w:jc w:val="center"/>
              <w:rPr>
                <w:rFonts w:eastAsia="Calibri"/>
                <w:bCs/>
                <w:sz w:val="28"/>
                <w:szCs w:val="28"/>
              </w:rPr>
            </w:pPr>
            <w:r w:rsidRPr="00830809">
              <w:rPr>
                <w:rFonts w:eastAsia="Calibri"/>
                <w:bCs/>
                <w:sz w:val="28"/>
                <w:szCs w:val="28"/>
              </w:rPr>
              <w:t>51,7***±1,19</w:t>
            </w:r>
            <w:r w:rsidRPr="00830809">
              <w:rPr>
                <w:rFonts w:eastAsia="Calibri"/>
                <w:sz w:val="28"/>
                <w:szCs w:val="28"/>
                <w:vertAlign w:val="superscript"/>
              </w:rPr>
              <w:t>1,2</w:t>
            </w:r>
          </w:p>
        </w:tc>
      </w:tr>
      <w:tr w:rsidR="006E16F6" w:rsidRPr="006E16F6" w:rsidTr="006E16F6">
        <w:trPr>
          <w:cantSplit/>
        </w:trPr>
        <w:tc>
          <w:tcPr>
            <w:tcW w:w="1993" w:type="dxa"/>
            <w:vMerge w:val="restart"/>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Концентрація</w:t>
            </w:r>
          </w:p>
          <w:p w:rsidR="006E16F6" w:rsidRPr="00830809" w:rsidRDefault="006E16F6" w:rsidP="00811F00">
            <w:pPr>
              <w:spacing w:line="348" w:lineRule="auto"/>
              <w:jc w:val="center"/>
              <w:rPr>
                <w:sz w:val="28"/>
                <w:szCs w:val="28"/>
              </w:rPr>
            </w:pPr>
            <w:r w:rsidRPr="00830809">
              <w:rPr>
                <w:sz w:val="28"/>
                <w:szCs w:val="28"/>
              </w:rPr>
              <w:t>глюкози,</w:t>
            </w:r>
          </w:p>
          <w:p w:rsidR="006E16F6" w:rsidRPr="00830809" w:rsidRDefault="006E16F6" w:rsidP="00811F00">
            <w:pPr>
              <w:spacing w:line="348" w:lineRule="auto"/>
              <w:jc w:val="center"/>
              <w:rPr>
                <w:sz w:val="28"/>
                <w:szCs w:val="28"/>
              </w:rPr>
            </w:pPr>
            <w:r w:rsidRPr="00830809">
              <w:rPr>
                <w:sz w:val="28"/>
                <w:szCs w:val="28"/>
              </w:rPr>
              <w:t>ммоль/л</w:t>
            </w:r>
          </w:p>
        </w:tc>
        <w:tc>
          <w:tcPr>
            <w:tcW w:w="1276" w:type="dxa"/>
            <w:shd w:val="clear" w:color="auto" w:fill="FFFFFF"/>
          </w:tcPr>
          <w:p w:rsidR="006E16F6" w:rsidRPr="00830809" w:rsidRDefault="006E16F6" w:rsidP="00811F00">
            <w:pPr>
              <w:spacing w:line="348" w:lineRule="auto"/>
              <w:jc w:val="center"/>
              <w:rPr>
                <w:rFonts w:eastAsia="Calibri"/>
                <w:b/>
                <w:bCs/>
                <w:sz w:val="28"/>
                <w:szCs w:val="28"/>
              </w:rPr>
            </w:pPr>
            <w:r w:rsidRPr="00830809">
              <w:rPr>
                <w:rFonts w:eastAsia="Calibri"/>
                <w:sz w:val="28"/>
                <w:szCs w:val="28"/>
              </w:rPr>
              <w:t>Контроль</w:t>
            </w:r>
          </w:p>
        </w:tc>
        <w:tc>
          <w:tcPr>
            <w:tcW w:w="6237" w:type="dxa"/>
            <w:gridSpan w:val="3"/>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4,80±0,29</w:t>
            </w:r>
          </w:p>
        </w:tc>
      </w:tr>
      <w:tr w:rsidR="006E16F6" w:rsidRPr="006E16F6" w:rsidTr="006E16F6">
        <w:trPr>
          <w:cantSplit/>
        </w:trPr>
        <w:tc>
          <w:tcPr>
            <w:tcW w:w="1993" w:type="dxa"/>
            <w:vMerge/>
            <w:shd w:val="clear" w:color="auto" w:fill="FFFFFF"/>
            <w:vAlign w:val="center"/>
          </w:tcPr>
          <w:p w:rsidR="006E16F6" w:rsidRPr="00830809" w:rsidRDefault="006E16F6" w:rsidP="00811F00">
            <w:pPr>
              <w:autoSpaceDE w:val="0"/>
              <w:autoSpaceDN w:val="0"/>
              <w:adjustRightInd w:val="0"/>
              <w:spacing w:line="348" w:lineRule="auto"/>
              <w:jc w:val="center"/>
              <w:rPr>
                <w:rFonts w:eastAsia="Calibri"/>
                <w:sz w:val="28"/>
                <w:szCs w:val="28"/>
              </w:rPr>
            </w:pPr>
          </w:p>
        </w:tc>
        <w:tc>
          <w:tcPr>
            <w:tcW w:w="1276" w:type="dxa"/>
            <w:shd w:val="clear" w:color="auto" w:fill="FFFFFF"/>
            <w:vAlign w:val="center"/>
          </w:tcPr>
          <w:p w:rsidR="006E16F6" w:rsidRPr="00830809" w:rsidRDefault="006E16F6" w:rsidP="00811F00">
            <w:pPr>
              <w:spacing w:line="348" w:lineRule="auto"/>
              <w:jc w:val="center"/>
              <w:rPr>
                <w:rFonts w:eastAsia="Calibri"/>
                <w:sz w:val="28"/>
                <w:szCs w:val="28"/>
                <w:lang w:val="en-US"/>
              </w:rPr>
            </w:pPr>
            <w:r w:rsidRPr="00830809">
              <w:rPr>
                <w:rFonts w:eastAsia="Calibri"/>
                <w:sz w:val="28"/>
                <w:szCs w:val="28"/>
                <w:lang w:val="en-US"/>
              </w:rPr>
              <w:t>1</w:t>
            </w:r>
          </w:p>
        </w:tc>
        <w:tc>
          <w:tcPr>
            <w:tcW w:w="2268" w:type="dxa"/>
            <w:shd w:val="clear" w:color="auto" w:fill="FFFFFF"/>
            <w:vAlign w:val="center"/>
          </w:tcPr>
          <w:p w:rsidR="006E16F6" w:rsidRPr="00830809" w:rsidRDefault="006E16F6" w:rsidP="00811F00">
            <w:pPr>
              <w:spacing w:line="348" w:lineRule="auto"/>
              <w:jc w:val="center"/>
              <w:rPr>
                <w:rFonts w:eastAsia="Calibri"/>
                <w:bCs/>
                <w:sz w:val="28"/>
                <w:szCs w:val="28"/>
              </w:rPr>
            </w:pPr>
            <w:r w:rsidRPr="00830809">
              <w:rPr>
                <w:rFonts w:eastAsia="Calibri"/>
                <w:bCs/>
                <w:sz w:val="28"/>
                <w:szCs w:val="28"/>
              </w:rPr>
              <w:t>4,51±0,21</w:t>
            </w:r>
          </w:p>
        </w:tc>
        <w:tc>
          <w:tcPr>
            <w:tcW w:w="2126"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5,26±0,37</w:t>
            </w:r>
          </w:p>
        </w:tc>
        <w:tc>
          <w:tcPr>
            <w:tcW w:w="1843"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4,67±0,85</w:t>
            </w:r>
          </w:p>
        </w:tc>
      </w:tr>
      <w:tr w:rsidR="006E16F6" w:rsidRPr="006E16F6" w:rsidTr="006E16F6">
        <w:trPr>
          <w:cantSplit/>
        </w:trPr>
        <w:tc>
          <w:tcPr>
            <w:tcW w:w="1993" w:type="dxa"/>
            <w:vMerge/>
            <w:shd w:val="clear" w:color="auto" w:fill="FFFFFF"/>
            <w:vAlign w:val="center"/>
          </w:tcPr>
          <w:p w:rsidR="006E16F6" w:rsidRPr="00830809" w:rsidRDefault="006E16F6"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6E16F6" w:rsidRPr="00830809" w:rsidRDefault="006E16F6" w:rsidP="00811F00">
            <w:pPr>
              <w:spacing w:line="348" w:lineRule="auto"/>
              <w:jc w:val="center"/>
              <w:rPr>
                <w:rFonts w:eastAsia="Calibri"/>
                <w:sz w:val="28"/>
                <w:szCs w:val="28"/>
                <w:lang w:val="en-US"/>
              </w:rPr>
            </w:pPr>
            <w:r w:rsidRPr="00830809">
              <w:rPr>
                <w:rFonts w:eastAsia="Calibri"/>
                <w:sz w:val="28"/>
                <w:szCs w:val="28"/>
                <w:lang w:val="en-US"/>
              </w:rPr>
              <w:t>2</w:t>
            </w:r>
          </w:p>
        </w:tc>
        <w:tc>
          <w:tcPr>
            <w:tcW w:w="2268" w:type="dxa"/>
            <w:shd w:val="clear" w:color="auto" w:fill="FFFFFF"/>
            <w:vAlign w:val="center"/>
          </w:tcPr>
          <w:p w:rsidR="006E16F6" w:rsidRPr="00830809" w:rsidRDefault="006E16F6" w:rsidP="00811F00">
            <w:pPr>
              <w:spacing w:line="348" w:lineRule="auto"/>
              <w:jc w:val="center"/>
              <w:rPr>
                <w:rFonts w:eastAsia="Calibri"/>
                <w:bCs/>
                <w:sz w:val="28"/>
                <w:szCs w:val="28"/>
              </w:rPr>
            </w:pPr>
            <w:r w:rsidRPr="00830809">
              <w:rPr>
                <w:rFonts w:eastAsia="Calibri"/>
                <w:bCs/>
                <w:sz w:val="28"/>
                <w:szCs w:val="28"/>
              </w:rPr>
              <w:t>5,45±0,45</w:t>
            </w:r>
          </w:p>
        </w:tc>
        <w:tc>
          <w:tcPr>
            <w:tcW w:w="2126"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6,09±0,60</w:t>
            </w:r>
          </w:p>
        </w:tc>
        <w:tc>
          <w:tcPr>
            <w:tcW w:w="1843"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5,72±0,35</w:t>
            </w:r>
          </w:p>
        </w:tc>
      </w:tr>
      <w:tr w:rsidR="006E16F6" w:rsidRPr="006E16F6" w:rsidTr="006E16F6">
        <w:trPr>
          <w:cantSplit/>
        </w:trPr>
        <w:tc>
          <w:tcPr>
            <w:tcW w:w="1993" w:type="dxa"/>
            <w:vMerge/>
            <w:shd w:val="clear" w:color="auto" w:fill="FFFFFF"/>
            <w:vAlign w:val="center"/>
          </w:tcPr>
          <w:p w:rsidR="006E16F6" w:rsidRPr="00830809" w:rsidRDefault="006E16F6"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6E16F6" w:rsidRPr="00830809" w:rsidRDefault="006E16F6" w:rsidP="00811F00">
            <w:pPr>
              <w:spacing w:line="348" w:lineRule="auto"/>
              <w:jc w:val="center"/>
              <w:rPr>
                <w:rFonts w:eastAsia="Calibri"/>
                <w:sz w:val="28"/>
                <w:szCs w:val="28"/>
                <w:lang w:val="en-US"/>
              </w:rPr>
            </w:pPr>
            <w:r w:rsidRPr="00830809">
              <w:rPr>
                <w:rFonts w:eastAsia="Calibri"/>
                <w:sz w:val="28"/>
                <w:szCs w:val="28"/>
                <w:lang w:val="en-US"/>
              </w:rPr>
              <w:t>3</w:t>
            </w:r>
          </w:p>
        </w:tc>
        <w:tc>
          <w:tcPr>
            <w:tcW w:w="2268" w:type="dxa"/>
            <w:shd w:val="clear" w:color="auto" w:fill="FFFFFF"/>
            <w:vAlign w:val="center"/>
          </w:tcPr>
          <w:p w:rsidR="006E16F6" w:rsidRPr="00830809" w:rsidRDefault="006E16F6" w:rsidP="00811F00">
            <w:pPr>
              <w:spacing w:line="348" w:lineRule="auto"/>
              <w:jc w:val="center"/>
              <w:rPr>
                <w:rFonts w:eastAsia="Calibri"/>
                <w:bCs/>
                <w:sz w:val="28"/>
                <w:szCs w:val="28"/>
              </w:rPr>
            </w:pPr>
            <w:r w:rsidRPr="00830809">
              <w:rPr>
                <w:rFonts w:eastAsia="Calibri"/>
                <w:bCs/>
                <w:sz w:val="28"/>
                <w:szCs w:val="28"/>
              </w:rPr>
              <w:t>5,60±0,70</w:t>
            </w:r>
            <w:r w:rsidRPr="00830809">
              <w:rPr>
                <w:rFonts w:eastAsia="Calibri"/>
                <w:sz w:val="28"/>
                <w:szCs w:val="28"/>
                <w:vertAlign w:val="superscript"/>
              </w:rPr>
              <w:t>2</w:t>
            </w:r>
          </w:p>
        </w:tc>
        <w:tc>
          <w:tcPr>
            <w:tcW w:w="2126"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7,44***±0,45</w:t>
            </w:r>
            <w:r w:rsidRPr="00830809">
              <w:rPr>
                <w:rFonts w:eastAsia="Calibri"/>
                <w:sz w:val="28"/>
                <w:szCs w:val="28"/>
                <w:vertAlign w:val="superscript"/>
              </w:rPr>
              <w:t>1</w:t>
            </w:r>
          </w:p>
        </w:tc>
        <w:tc>
          <w:tcPr>
            <w:tcW w:w="1843"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6,26**±0,42</w:t>
            </w:r>
          </w:p>
        </w:tc>
      </w:tr>
      <w:tr w:rsidR="006E16F6" w:rsidRPr="006E16F6" w:rsidTr="006E16F6">
        <w:trPr>
          <w:cantSplit/>
        </w:trPr>
        <w:tc>
          <w:tcPr>
            <w:tcW w:w="1993" w:type="dxa"/>
            <w:vMerge/>
            <w:shd w:val="clear" w:color="auto" w:fill="FFFFFF"/>
            <w:vAlign w:val="center"/>
          </w:tcPr>
          <w:p w:rsidR="006E16F6" w:rsidRPr="00830809" w:rsidRDefault="006E16F6"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6E16F6" w:rsidRPr="00830809" w:rsidRDefault="006E16F6" w:rsidP="00811F00">
            <w:pPr>
              <w:spacing w:line="348" w:lineRule="auto"/>
              <w:jc w:val="center"/>
              <w:rPr>
                <w:rFonts w:eastAsia="Calibri"/>
                <w:sz w:val="28"/>
                <w:szCs w:val="28"/>
                <w:lang w:val="en-US"/>
              </w:rPr>
            </w:pPr>
            <w:r w:rsidRPr="00830809">
              <w:rPr>
                <w:rFonts w:eastAsia="Calibri"/>
                <w:sz w:val="28"/>
                <w:szCs w:val="28"/>
                <w:lang w:val="en-US"/>
              </w:rPr>
              <w:t>4</w:t>
            </w:r>
          </w:p>
        </w:tc>
        <w:tc>
          <w:tcPr>
            <w:tcW w:w="2268" w:type="dxa"/>
            <w:shd w:val="clear" w:color="auto" w:fill="FFFFFF"/>
            <w:vAlign w:val="center"/>
          </w:tcPr>
          <w:p w:rsidR="006E16F6" w:rsidRPr="00830809" w:rsidRDefault="006E16F6" w:rsidP="00811F00">
            <w:pPr>
              <w:spacing w:line="348" w:lineRule="auto"/>
              <w:jc w:val="center"/>
              <w:rPr>
                <w:rFonts w:eastAsia="Calibri"/>
                <w:bCs/>
                <w:sz w:val="28"/>
                <w:szCs w:val="28"/>
              </w:rPr>
            </w:pPr>
            <w:r w:rsidRPr="00830809">
              <w:rPr>
                <w:rFonts w:eastAsia="Calibri"/>
                <w:bCs/>
                <w:sz w:val="28"/>
                <w:szCs w:val="28"/>
                <w:vertAlign w:val="superscript"/>
              </w:rPr>
              <w:t>,</w:t>
            </w:r>
            <w:r w:rsidRPr="00830809">
              <w:rPr>
                <w:rFonts w:eastAsia="Calibri"/>
                <w:bCs/>
                <w:sz w:val="28"/>
                <w:szCs w:val="28"/>
              </w:rPr>
              <w:t>5,94*±0,63*</w:t>
            </w:r>
            <w:r w:rsidRPr="00830809">
              <w:rPr>
                <w:rFonts w:eastAsia="Calibri"/>
                <w:sz w:val="28"/>
                <w:szCs w:val="28"/>
                <w:vertAlign w:val="superscript"/>
              </w:rPr>
              <w:t>3</w:t>
            </w:r>
          </w:p>
        </w:tc>
        <w:tc>
          <w:tcPr>
            <w:tcW w:w="2126"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6,59***±0,73</w:t>
            </w:r>
            <w:r w:rsidRPr="00830809">
              <w:rPr>
                <w:rFonts w:eastAsia="Calibri"/>
                <w:bCs/>
                <w:sz w:val="28"/>
                <w:szCs w:val="28"/>
              </w:rPr>
              <w:t>*</w:t>
            </w:r>
          </w:p>
        </w:tc>
        <w:tc>
          <w:tcPr>
            <w:tcW w:w="1843" w:type="dxa"/>
            <w:shd w:val="clear" w:color="auto" w:fill="FFFFFF"/>
            <w:vAlign w:val="center"/>
          </w:tcPr>
          <w:p w:rsidR="006E16F6" w:rsidRPr="00830809" w:rsidRDefault="006E16F6" w:rsidP="00811F00">
            <w:pPr>
              <w:spacing w:line="348" w:lineRule="auto"/>
              <w:jc w:val="center"/>
              <w:rPr>
                <w:rFonts w:eastAsia="Calibri"/>
                <w:sz w:val="28"/>
                <w:szCs w:val="28"/>
              </w:rPr>
            </w:pPr>
            <w:r w:rsidRPr="00830809">
              <w:rPr>
                <w:rFonts w:eastAsia="Calibri"/>
                <w:sz w:val="28"/>
                <w:szCs w:val="28"/>
              </w:rPr>
              <w:t>7,71***±0,70</w:t>
            </w:r>
            <w:r w:rsidRPr="00830809">
              <w:rPr>
                <w:rFonts w:eastAsia="Calibri"/>
                <w:sz w:val="28"/>
                <w:szCs w:val="28"/>
                <w:vertAlign w:val="superscript"/>
              </w:rPr>
              <w:t>1</w:t>
            </w:r>
          </w:p>
        </w:tc>
      </w:tr>
      <w:tr w:rsidR="00830809" w:rsidRPr="0090015B" w:rsidTr="006E16F6">
        <w:trPr>
          <w:cantSplit/>
        </w:trPr>
        <w:tc>
          <w:tcPr>
            <w:tcW w:w="1993" w:type="dxa"/>
            <w:vMerge w:val="restart"/>
            <w:shd w:val="clear" w:color="auto" w:fill="FFFFFF"/>
            <w:vAlign w:val="center"/>
          </w:tcPr>
          <w:p w:rsidR="00830809" w:rsidRPr="00830809" w:rsidRDefault="00830809" w:rsidP="00811F00">
            <w:pPr>
              <w:spacing w:line="348" w:lineRule="auto"/>
              <w:jc w:val="center"/>
              <w:rPr>
                <w:bCs/>
                <w:kern w:val="24"/>
                <w:sz w:val="28"/>
                <w:szCs w:val="28"/>
              </w:rPr>
            </w:pPr>
            <w:r w:rsidRPr="00830809">
              <w:rPr>
                <w:rFonts w:eastAsia="Calibri"/>
                <w:sz w:val="28"/>
                <w:szCs w:val="28"/>
              </w:rPr>
              <w:t xml:space="preserve"> Активність</w:t>
            </w:r>
          </w:p>
          <w:p w:rsidR="00830809" w:rsidRPr="00830809" w:rsidRDefault="00830809" w:rsidP="00811F00">
            <w:pPr>
              <w:spacing w:line="348" w:lineRule="auto"/>
              <w:jc w:val="center"/>
              <w:rPr>
                <w:rFonts w:eastAsia="Calibri"/>
                <w:sz w:val="28"/>
                <w:szCs w:val="28"/>
              </w:rPr>
            </w:pPr>
            <w:r w:rsidRPr="00830809">
              <w:rPr>
                <w:bCs/>
                <w:kern w:val="24"/>
                <w:sz w:val="28"/>
                <w:szCs w:val="28"/>
              </w:rPr>
              <w:t>α-амілази,</w:t>
            </w:r>
          </w:p>
          <w:p w:rsidR="00830809" w:rsidRPr="00830809" w:rsidRDefault="00830809" w:rsidP="00811F00">
            <w:pPr>
              <w:spacing w:line="348" w:lineRule="auto"/>
              <w:jc w:val="center"/>
              <w:rPr>
                <w:bCs/>
                <w:kern w:val="24"/>
                <w:sz w:val="28"/>
                <w:szCs w:val="28"/>
              </w:rPr>
            </w:pPr>
            <w:r w:rsidRPr="00830809">
              <w:rPr>
                <w:rFonts w:eastAsia="Calibri"/>
                <w:sz w:val="28"/>
                <w:szCs w:val="28"/>
              </w:rPr>
              <w:t>Од/л</w:t>
            </w:r>
          </w:p>
        </w:tc>
        <w:tc>
          <w:tcPr>
            <w:tcW w:w="1276" w:type="dxa"/>
            <w:shd w:val="clear" w:color="auto" w:fill="FFFFFF"/>
          </w:tcPr>
          <w:p w:rsidR="00830809" w:rsidRPr="00830809" w:rsidRDefault="00830809" w:rsidP="00811F00">
            <w:pPr>
              <w:spacing w:line="348" w:lineRule="auto"/>
              <w:jc w:val="center"/>
              <w:rPr>
                <w:rFonts w:eastAsia="Calibri"/>
                <w:b/>
                <w:bCs/>
                <w:sz w:val="28"/>
                <w:szCs w:val="28"/>
              </w:rPr>
            </w:pPr>
            <w:r w:rsidRPr="00830809">
              <w:rPr>
                <w:rFonts w:eastAsia="Calibri"/>
                <w:sz w:val="28"/>
                <w:szCs w:val="28"/>
              </w:rPr>
              <w:t>Контроль</w:t>
            </w:r>
          </w:p>
        </w:tc>
        <w:tc>
          <w:tcPr>
            <w:tcW w:w="6237" w:type="dxa"/>
            <w:gridSpan w:val="3"/>
            <w:shd w:val="clear" w:color="auto" w:fill="FFFFFF"/>
            <w:vAlign w:val="center"/>
          </w:tcPr>
          <w:p w:rsidR="00830809" w:rsidRPr="00830809" w:rsidRDefault="00830809" w:rsidP="00811F00">
            <w:pPr>
              <w:spacing w:line="348" w:lineRule="auto"/>
              <w:jc w:val="center"/>
              <w:rPr>
                <w:rFonts w:eastAsia="Calibri"/>
                <w:sz w:val="28"/>
                <w:szCs w:val="28"/>
              </w:rPr>
            </w:pPr>
            <w:r w:rsidRPr="00830809">
              <w:rPr>
                <w:rFonts w:eastAsia="Calibri"/>
                <w:sz w:val="28"/>
                <w:szCs w:val="28"/>
              </w:rPr>
              <w:t>56,1±1,53</w:t>
            </w:r>
          </w:p>
        </w:tc>
      </w:tr>
      <w:tr w:rsidR="00830809" w:rsidRPr="0090015B" w:rsidTr="006E16F6">
        <w:trPr>
          <w:cantSplit/>
        </w:trPr>
        <w:tc>
          <w:tcPr>
            <w:tcW w:w="1993" w:type="dxa"/>
            <w:vMerge/>
            <w:shd w:val="clear" w:color="auto" w:fill="FFFFFF"/>
            <w:vAlign w:val="center"/>
          </w:tcPr>
          <w:p w:rsidR="00830809" w:rsidRPr="00830809" w:rsidRDefault="00830809" w:rsidP="00811F00">
            <w:pPr>
              <w:autoSpaceDE w:val="0"/>
              <w:autoSpaceDN w:val="0"/>
              <w:adjustRightInd w:val="0"/>
              <w:spacing w:line="348" w:lineRule="auto"/>
              <w:jc w:val="center"/>
              <w:rPr>
                <w:rFonts w:eastAsia="Calibri"/>
                <w:sz w:val="28"/>
                <w:szCs w:val="28"/>
              </w:rPr>
            </w:pPr>
          </w:p>
        </w:tc>
        <w:tc>
          <w:tcPr>
            <w:tcW w:w="1276" w:type="dxa"/>
            <w:shd w:val="clear" w:color="auto" w:fill="FFFFFF"/>
            <w:vAlign w:val="center"/>
          </w:tcPr>
          <w:p w:rsidR="00830809" w:rsidRPr="00830809" w:rsidRDefault="00830809" w:rsidP="00811F00">
            <w:pPr>
              <w:spacing w:line="348" w:lineRule="auto"/>
              <w:jc w:val="center"/>
              <w:rPr>
                <w:rFonts w:eastAsia="Calibri"/>
                <w:sz w:val="28"/>
                <w:szCs w:val="28"/>
                <w:lang w:val="en-US"/>
              </w:rPr>
            </w:pPr>
            <w:r w:rsidRPr="00830809">
              <w:rPr>
                <w:rFonts w:eastAsia="Calibri"/>
                <w:sz w:val="28"/>
                <w:szCs w:val="28"/>
                <w:lang w:val="en-US"/>
              </w:rPr>
              <w:t>1</w:t>
            </w:r>
          </w:p>
        </w:tc>
        <w:tc>
          <w:tcPr>
            <w:tcW w:w="2268"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bCs/>
                <w:sz w:val="28"/>
                <w:szCs w:val="28"/>
              </w:rPr>
              <w:t>37,4***±1,29</w:t>
            </w:r>
            <w:r w:rsidRPr="00830809">
              <w:rPr>
                <w:rFonts w:eastAsia="Calibri"/>
                <w:sz w:val="28"/>
                <w:szCs w:val="28"/>
                <w:vertAlign w:val="superscript"/>
              </w:rPr>
              <w:t>2</w:t>
            </w:r>
          </w:p>
        </w:tc>
        <w:tc>
          <w:tcPr>
            <w:tcW w:w="2126"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sz w:val="28"/>
                <w:szCs w:val="28"/>
              </w:rPr>
              <w:t>71,8***±1,57</w:t>
            </w:r>
            <w:r w:rsidRPr="00830809">
              <w:rPr>
                <w:rFonts w:eastAsia="Calibri"/>
                <w:sz w:val="28"/>
                <w:szCs w:val="28"/>
                <w:vertAlign w:val="superscript"/>
              </w:rPr>
              <w:t>1,3</w:t>
            </w:r>
          </w:p>
        </w:tc>
        <w:tc>
          <w:tcPr>
            <w:tcW w:w="1843"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bCs/>
                <w:sz w:val="28"/>
                <w:szCs w:val="28"/>
              </w:rPr>
              <w:t>31,3***±0,60</w:t>
            </w:r>
            <w:r w:rsidRPr="00830809">
              <w:rPr>
                <w:rFonts w:eastAsia="Calibri"/>
                <w:sz w:val="28"/>
                <w:szCs w:val="28"/>
                <w:vertAlign w:val="superscript"/>
              </w:rPr>
              <w:t>2</w:t>
            </w:r>
          </w:p>
        </w:tc>
      </w:tr>
      <w:tr w:rsidR="00830809" w:rsidRPr="0090015B" w:rsidTr="007E6B31">
        <w:trPr>
          <w:cantSplit/>
        </w:trPr>
        <w:tc>
          <w:tcPr>
            <w:tcW w:w="1993" w:type="dxa"/>
            <w:vMerge/>
            <w:shd w:val="clear" w:color="auto" w:fill="FFFFFF"/>
            <w:vAlign w:val="center"/>
          </w:tcPr>
          <w:p w:rsidR="00830809" w:rsidRPr="00830809" w:rsidRDefault="00830809"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830809" w:rsidRPr="00830809" w:rsidRDefault="00830809" w:rsidP="00811F00">
            <w:pPr>
              <w:spacing w:line="348" w:lineRule="auto"/>
              <w:jc w:val="center"/>
              <w:rPr>
                <w:rFonts w:eastAsia="Calibri"/>
                <w:sz w:val="28"/>
                <w:szCs w:val="28"/>
                <w:lang w:val="en-US"/>
              </w:rPr>
            </w:pPr>
            <w:r w:rsidRPr="00830809">
              <w:rPr>
                <w:rFonts w:eastAsia="Calibri"/>
                <w:sz w:val="28"/>
                <w:szCs w:val="28"/>
                <w:lang w:val="en-US"/>
              </w:rPr>
              <w:t>2</w:t>
            </w:r>
          </w:p>
        </w:tc>
        <w:tc>
          <w:tcPr>
            <w:tcW w:w="2268"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bCs/>
                <w:sz w:val="28"/>
                <w:szCs w:val="28"/>
              </w:rPr>
              <w:t>51,3±1,15</w:t>
            </w:r>
            <w:r w:rsidRPr="00830809">
              <w:rPr>
                <w:rFonts w:eastAsia="Calibri"/>
                <w:bCs/>
                <w:sz w:val="28"/>
                <w:szCs w:val="28"/>
                <w:vertAlign w:val="superscript"/>
              </w:rPr>
              <w:t>2</w:t>
            </w:r>
          </w:p>
        </w:tc>
        <w:tc>
          <w:tcPr>
            <w:tcW w:w="2126" w:type="dxa"/>
            <w:shd w:val="clear" w:color="auto" w:fill="FFFFFF"/>
            <w:vAlign w:val="center"/>
          </w:tcPr>
          <w:p w:rsidR="00830809" w:rsidRPr="00830809" w:rsidRDefault="00830809" w:rsidP="00811F00">
            <w:pPr>
              <w:spacing w:line="348" w:lineRule="auto"/>
              <w:jc w:val="center"/>
              <w:rPr>
                <w:rFonts w:eastAsia="Calibri"/>
                <w:sz w:val="28"/>
                <w:szCs w:val="28"/>
              </w:rPr>
            </w:pPr>
            <w:r w:rsidRPr="00830809">
              <w:rPr>
                <w:rFonts w:eastAsia="Calibri"/>
                <w:sz w:val="28"/>
                <w:szCs w:val="28"/>
              </w:rPr>
              <w:t>80,0***±2,36</w:t>
            </w:r>
            <w:r w:rsidRPr="00830809">
              <w:rPr>
                <w:rFonts w:eastAsia="Calibri"/>
                <w:sz w:val="28"/>
                <w:szCs w:val="28"/>
                <w:vertAlign w:val="superscript"/>
              </w:rPr>
              <w:t>1,3</w:t>
            </w:r>
          </w:p>
        </w:tc>
        <w:tc>
          <w:tcPr>
            <w:tcW w:w="1843"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bCs/>
                <w:sz w:val="28"/>
                <w:szCs w:val="28"/>
              </w:rPr>
              <w:t>46,7***±0,99</w:t>
            </w:r>
            <w:r w:rsidRPr="00830809">
              <w:rPr>
                <w:rFonts w:eastAsia="Calibri"/>
                <w:sz w:val="28"/>
                <w:szCs w:val="28"/>
                <w:vertAlign w:val="superscript"/>
              </w:rPr>
              <w:t>2</w:t>
            </w:r>
          </w:p>
        </w:tc>
      </w:tr>
      <w:tr w:rsidR="00830809" w:rsidRPr="0032688F" w:rsidTr="007E6B31">
        <w:trPr>
          <w:cantSplit/>
        </w:trPr>
        <w:tc>
          <w:tcPr>
            <w:tcW w:w="1993" w:type="dxa"/>
            <w:vMerge/>
            <w:shd w:val="clear" w:color="auto" w:fill="FFFFFF"/>
            <w:vAlign w:val="center"/>
          </w:tcPr>
          <w:p w:rsidR="00830809" w:rsidRPr="00830809" w:rsidRDefault="00830809"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830809" w:rsidRPr="00830809" w:rsidRDefault="00830809" w:rsidP="00811F00">
            <w:pPr>
              <w:spacing w:line="348" w:lineRule="auto"/>
              <w:jc w:val="center"/>
              <w:rPr>
                <w:rFonts w:eastAsia="Calibri"/>
                <w:sz w:val="28"/>
                <w:szCs w:val="28"/>
                <w:lang w:val="en-US"/>
              </w:rPr>
            </w:pPr>
            <w:r w:rsidRPr="00830809">
              <w:rPr>
                <w:rFonts w:eastAsia="Calibri"/>
                <w:sz w:val="28"/>
                <w:szCs w:val="28"/>
                <w:lang w:val="en-US"/>
              </w:rPr>
              <w:t>3</w:t>
            </w:r>
          </w:p>
        </w:tc>
        <w:tc>
          <w:tcPr>
            <w:tcW w:w="2268"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bCs/>
                <w:sz w:val="28"/>
                <w:szCs w:val="28"/>
              </w:rPr>
              <w:t>58,1±1,40</w:t>
            </w:r>
            <w:r w:rsidRPr="00830809">
              <w:rPr>
                <w:rFonts w:eastAsia="Calibri"/>
                <w:sz w:val="28"/>
                <w:szCs w:val="28"/>
                <w:vertAlign w:val="superscript"/>
              </w:rPr>
              <w:t>2</w:t>
            </w:r>
          </w:p>
        </w:tc>
        <w:tc>
          <w:tcPr>
            <w:tcW w:w="2126" w:type="dxa"/>
            <w:shd w:val="clear" w:color="auto" w:fill="FFFFFF"/>
            <w:vAlign w:val="center"/>
          </w:tcPr>
          <w:p w:rsidR="00830809" w:rsidRPr="00830809" w:rsidRDefault="00830809" w:rsidP="00811F00">
            <w:pPr>
              <w:spacing w:line="348" w:lineRule="auto"/>
              <w:jc w:val="center"/>
              <w:rPr>
                <w:rFonts w:eastAsia="Calibri"/>
                <w:sz w:val="28"/>
                <w:szCs w:val="28"/>
              </w:rPr>
            </w:pPr>
            <w:r w:rsidRPr="00830809">
              <w:rPr>
                <w:rFonts w:eastAsia="Calibri"/>
                <w:sz w:val="28"/>
                <w:szCs w:val="28"/>
              </w:rPr>
              <w:t>74,5***±1,60</w:t>
            </w:r>
            <w:r w:rsidRPr="00830809">
              <w:rPr>
                <w:rFonts w:eastAsia="Calibri"/>
                <w:sz w:val="28"/>
                <w:szCs w:val="28"/>
                <w:vertAlign w:val="superscript"/>
              </w:rPr>
              <w:t>1,3</w:t>
            </w:r>
          </w:p>
        </w:tc>
        <w:tc>
          <w:tcPr>
            <w:tcW w:w="1843"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bCs/>
                <w:sz w:val="28"/>
                <w:szCs w:val="28"/>
              </w:rPr>
              <w:t>50,3*±0,91</w:t>
            </w:r>
            <w:r w:rsidRPr="00830809">
              <w:rPr>
                <w:rFonts w:eastAsia="Calibri"/>
                <w:sz w:val="28"/>
                <w:szCs w:val="28"/>
                <w:vertAlign w:val="superscript"/>
              </w:rPr>
              <w:t>2</w:t>
            </w:r>
          </w:p>
        </w:tc>
      </w:tr>
      <w:tr w:rsidR="00830809" w:rsidRPr="0032688F" w:rsidTr="007E6B31">
        <w:trPr>
          <w:cantSplit/>
        </w:trPr>
        <w:tc>
          <w:tcPr>
            <w:tcW w:w="1993" w:type="dxa"/>
            <w:vMerge/>
            <w:shd w:val="clear" w:color="auto" w:fill="FFFFFF"/>
            <w:vAlign w:val="center"/>
          </w:tcPr>
          <w:p w:rsidR="00830809" w:rsidRPr="00830809" w:rsidRDefault="00830809" w:rsidP="00811F00">
            <w:pPr>
              <w:autoSpaceDE w:val="0"/>
              <w:autoSpaceDN w:val="0"/>
              <w:adjustRightInd w:val="0"/>
              <w:spacing w:line="348" w:lineRule="auto"/>
              <w:jc w:val="center"/>
              <w:rPr>
                <w:rFonts w:eastAsia="Calibri"/>
                <w:sz w:val="28"/>
                <w:szCs w:val="28"/>
              </w:rPr>
            </w:pPr>
          </w:p>
        </w:tc>
        <w:tc>
          <w:tcPr>
            <w:tcW w:w="1276" w:type="dxa"/>
            <w:shd w:val="clear" w:color="auto" w:fill="FFFFFF"/>
          </w:tcPr>
          <w:p w:rsidR="00830809" w:rsidRPr="00830809" w:rsidRDefault="00830809" w:rsidP="00811F00">
            <w:pPr>
              <w:spacing w:line="348" w:lineRule="auto"/>
              <w:jc w:val="center"/>
              <w:rPr>
                <w:rFonts w:eastAsia="Calibri"/>
                <w:sz w:val="28"/>
                <w:szCs w:val="28"/>
                <w:lang w:val="en-US"/>
              </w:rPr>
            </w:pPr>
            <w:r w:rsidRPr="00830809">
              <w:rPr>
                <w:rFonts w:eastAsia="Calibri"/>
                <w:sz w:val="28"/>
                <w:szCs w:val="28"/>
                <w:lang w:val="en-US"/>
              </w:rPr>
              <w:t>4</w:t>
            </w:r>
          </w:p>
        </w:tc>
        <w:tc>
          <w:tcPr>
            <w:tcW w:w="2268" w:type="dxa"/>
            <w:shd w:val="clear" w:color="auto" w:fill="FFFFFF"/>
            <w:vAlign w:val="center"/>
          </w:tcPr>
          <w:p w:rsidR="00830809" w:rsidRPr="00830809" w:rsidRDefault="00830809" w:rsidP="00811F00">
            <w:pPr>
              <w:spacing w:line="348" w:lineRule="auto"/>
              <w:jc w:val="center"/>
              <w:rPr>
                <w:rFonts w:eastAsia="Calibri"/>
                <w:bCs/>
                <w:sz w:val="28"/>
                <w:szCs w:val="28"/>
              </w:rPr>
            </w:pPr>
            <w:r w:rsidRPr="00830809">
              <w:rPr>
                <w:rFonts w:eastAsia="Calibri"/>
                <w:bCs/>
                <w:sz w:val="28"/>
                <w:szCs w:val="28"/>
              </w:rPr>
              <w:t>67,9***±1,22</w:t>
            </w:r>
          </w:p>
        </w:tc>
        <w:tc>
          <w:tcPr>
            <w:tcW w:w="2126" w:type="dxa"/>
            <w:shd w:val="clear" w:color="auto" w:fill="FFFFFF"/>
            <w:vAlign w:val="center"/>
          </w:tcPr>
          <w:p w:rsidR="00830809" w:rsidRPr="00830809" w:rsidRDefault="00830809" w:rsidP="00811F00">
            <w:pPr>
              <w:spacing w:line="348" w:lineRule="auto"/>
              <w:jc w:val="both"/>
              <w:rPr>
                <w:rFonts w:eastAsia="Calibri"/>
                <w:sz w:val="28"/>
                <w:szCs w:val="28"/>
              </w:rPr>
            </w:pPr>
            <w:r w:rsidRPr="00830809">
              <w:rPr>
                <w:rFonts w:eastAsia="Calibri"/>
                <w:sz w:val="28"/>
                <w:szCs w:val="28"/>
              </w:rPr>
              <w:t>66,5**±1,34</w:t>
            </w:r>
          </w:p>
        </w:tc>
        <w:tc>
          <w:tcPr>
            <w:tcW w:w="1843" w:type="dxa"/>
            <w:shd w:val="clear" w:color="auto" w:fill="FFFFFF"/>
            <w:vAlign w:val="center"/>
          </w:tcPr>
          <w:p w:rsidR="00830809" w:rsidRPr="00830809" w:rsidRDefault="00830809" w:rsidP="00811F00">
            <w:pPr>
              <w:spacing w:line="348" w:lineRule="auto"/>
              <w:jc w:val="center"/>
              <w:rPr>
                <w:rFonts w:eastAsia="Calibri"/>
                <w:bCs/>
                <w:sz w:val="28"/>
                <w:szCs w:val="28"/>
                <w:vertAlign w:val="superscript"/>
              </w:rPr>
            </w:pPr>
            <w:r w:rsidRPr="00830809">
              <w:rPr>
                <w:rFonts w:eastAsia="Calibri"/>
                <w:bCs/>
                <w:sz w:val="28"/>
                <w:szCs w:val="28"/>
              </w:rPr>
              <w:t>69,4***±1,48</w:t>
            </w:r>
          </w:p>
        </w:tc>
      </w:tr>
    </w:tbl>
    <w:p w:rsidR="001B19AD" w:rsidRPr="00803F3A" w:rsidRDefault="001B19AD" w:rsidP="001B19AD">
      <w:pPr>
        <w:spacing w:line="360" w:lineRule="auto"/>
        <w:ind w:firstLine="708"/>
        <w:jc w:val="both"/>
        <w:rPr>
          <w:rFonts w:eastAsia="Calibri"/>
          <w:sz w:val="28"/>
          <w:szCs w:val="28"/>
        </w:rPr>
      </w:pPr>
      <w:r w:rsidRPr="00803F3A">
        <w:rPr>
          <w:rFonts w:eastAsia="Calibri"/>
          <w:sz w:val="28"/>
          <w:szCs w:val="28"/>
        </w:rPr>
        <w:t xml:space="preserve">Активність </w:t>
      </w:r>
      <w:r w:rsidRPr="00803F3A">
        <w:rPr>
          <w:bCs/>
          <w:kern w:val="24"/>
          <w:sz w:val="28"/>
          <w:szCs w:val="28"/>
        </w:rPr>
        <w:t>α-амілази  при порівнянні між групами  зростала у хворих з ГХ. Так, в 25-35 років відмінність щодо груп з ГА та ПВ була в 1,9 та 2,3  рази,  в 36 до 45 років – в 1,6 та 1,7 рази, в 46-55 років –  в 1,3 та 1,5 рази відповідно</w:t>
      </w:r>
      <w:r w:rsidRPr="00803F3A">
        <w:rPr>
          <w:bCs/>
          <w:kern w:val="24"/>
          <w:sz w:val="28"/>
          <w:szCs w:val="28"/>
          <w:lang w:val="uk-UA"/>
        </w:rPr>
        <w:t xml:space="preserve"> </w:t>
      </w:r>
      <w:r w:rsidRPr="00803F3A">
        <w:rPr>
          <w:rFonts w:eastAsia="Calibri"/>
          <w:sz w:val="28"/>
          <w:szCs w:val="28"/>
          <w:lang w:val="uk-UA" w:eastAsia="en-US"/>
        </w:rPr>
        <w:t>(р&lt; 0,05).</w:t>
      </w:r>
      <w:r w:rsidRPr="00803F3A">
        <w:rPr>
          <w:rFonts w:eastAsia="Calibri"/>
          <w:sz w:val="28"/>
          <w:szCs w:val="28"/>
        </w:rPr>
        <w:t xml:space="preserve"> </w:t>
      </w:r>
      <w:r w:rsidRPr="00803F3A">
        <w:rPr>
          <w:sz w:val="28"/>
          <w:szCs w:val="28"/>
          <w:lang w:val="uk-UA"/>
        </w:rPr>
        <w:t xml:space="preserve">У хворих віком 46-65 років показник підвищувався порівняно із контролем, при міжгруповому порівнянні відмічена відсутність статистично значущих змін </w:t>
      </w:r>
      <w:r w:rsidRPr="00803F3A">
        <w:rPr>
          <w:rFonts w:eastAsia="Calibri"/>
          <w:sz w:val="28"/>
          <w:szCs w:val="28"/>
          <w:lang w:val="uk-UA" w:eastAsia="en-US"/>
        </w:rPr>
        <w:t xml:space="preserve">(р˃0,05).  </w:t>
      </w:r>
    </w:p>
    <w:p w:rsidR="001B19AD" w:rsidRPr="00803F3A" w:rsidRDefault="001B19AD" w:rsidP="001B19AD">
      <w:pPr>
        <w:spacing w:line="360" w:lineRule="auto"/>
        <w:ind w:firstLine="708"/>
        <w:jc w:val="both"/>
        <w:rPr>
          <w:sz w:val="28"/>
          <w:szCs w:val="28"/>
          <w:lang w:val="uk-UA"/>
        </w:rPr>
      </w:pPr>
      <w:r w:rsidRPr="00803F3A">
        <w:rPr>
          <w:sz w:val="28"/>
          <w:szCs w:val="28"/>
          <w:lang w:val="uk-UA"/>
        </w:rPr>
        <w:t xml:space="preserve">Таким чином, у загально-клінічних </w:t>
      </w:r>
      <w:r w:rsidRPr="00803F3A">
        <w:rPr>
          <w:sz w:val="28"/>
          <w:szCs w:val="28"/>
        </w:rPr>
        <w:t xml:space="preserve">та біохімічних </w:t>
      </w:r>
      <w:r w:rsidRPr="00803F3A">
        <w:rPr>
          <w:sz w:val="28"/>
          <w:szCs w:val="28"/>
          <w:lang w:val="uk-UA"/>
        </w:rPr>
        <w:t xml:space="preserve">показниках крові хворих з </w:t>
      </w:r>
      <w:r w:rsidRPr="00803F3A">
        <w:rPr>
          <w:rFonts w:eastAsia="Calibri"/>
          <w:sz w:val="28"/>
          <w:szCs w:val="28"/>
          <w:lang w:val="uk-UA" w:eastAsia="en-US"/>
        </w:rPr>
        <w:t>гострими захворюваннями черевної порожнини</w:t>
      </w:r>
      <w:r w:rsidRPr="00803F3A">
        <w:rPr>
          <w:sz w:val="28"/>
          <w:szCs w:val="28"/>
          <w:lang w:val="uk-UA"/>
        </w:rPr>
        <w:t xml:space="preserve"> спостерігаються різні за ступенем зміни, що пов’язані з інтенсивністю запалення та реактивністю організму пацієнтів в залежності від віку. Встановлено, що для гострих захворювань черевної порожнини характерним було збільшення ШОЕ, рівня лейкоцитів, нейтрофілів, зниження відсотку лімфоцитів. При гострому апендициті підвищувався вміст моноцитів, в 25-46 років – рівень гемоглобіну та еозинофілів, у 56-65 років –білірубіну, глюкози, активність АЛТ, АСТ, α- амілази. При гострому холециститі зростає вміст ШОЕ, загального білірубіну, АЛТ, амілази, в 25-46 років – рівень гемоглобіну, в 46-65 років –вміст еозинофілів, глюкози, АСТ. При перфорації виразки підвищується вміст моноцитів, білірубіну, α-амілази, в 46-55 років – вміст еозинофілів, в 46-65 років – рівень ШОЕ та глюкози, в 36-55 років – активність АЛТ та АСТ, в 36-45 років знижувався гемоглобін.</w:t>
      </w:r>
    </w:p>
    <w:p w:rsidR="002B03FB" w:rsidRPr="001D03C5" w:rsidRDefault="00B65A82" w:rsidP="00811F00">
      <w:pPr>
        <w:spacing w:line="360" w:lineRule="auto"/>
        <w:jc w:val="center"/>
        <w:rPr>
          <w:rFonts w:eastAsia="Calibri"/>
          <w:sz w:val="28"/>
          <w:szCs w:val="28"/>
          <w:lang w:val="uk-UA" w:eastAsia="en-US"/>
        </w:rPr>
      </w:pPr>
      <w:r>
        <w:rPr>
          <w:rFonts w:eastAsia="Calibri"/>
          <w:sz w:val="28"/>
          <w:szCs w:val="28"/>
          <w:lang w:val="uk-UA" w:eastAsia="en-US"/>
        </w:rPr>
        <w:br w:type="page"/>
      </w:r>
      <w:r w:rsidR="00B71286" w:rsidRPr="001B19AD">
        <w:rPr>
          <w:bCs/>
          <w:sz w:val="28"/>
          <w:szCs w:val="28"/>
          <w:lang w:val="uk-UA"/>
        </w:rPr>
        <w:t xml:space="preserve">4 </w:t>
      </w:r>
      <w:r w:rsidR="002B03FB" w:rsidRPr="001B19AD">
        <w:rPr>
          <w:bCs/>
          <w:sz w:val="28"/>
          <w:szCs w:val="28"/>
          <w:lang w:val="uk-UA"/>
        </w:rPr>
        <w:t>ОХОРОНА ПРАЦІ</w:t>
      </w:r>
      <w:r w:rsidR="00811F00" w:rsidRPr="001B19AD">
        <w:rPr>
          <w:bCs/>
          <w:sz w:val="28"/>
          <w:szCs w:val="28"/>
          <w:lang w:val="uk-UA"/>
        </w:rPr>
        <w:t xml:space="preserve"> ТА БЕЗПЕКА В НАДЗВИЧАЙНИХ СТУАЦІЯХ</w:t>
      </w:r>
    </w:p>
    <w:p w:rsidR="001D03C5" w:rsidRDefault="001D03C5" w:rsidP="00DB3ECB">
      <w:pPr>
        <w:spacing w:line="360" w:lineRule="auto"/>
        <w:jc w:val="center"/>
        <w:rPr>
          <w:sz w:val="28"/>
          <w:szCs w:val="28"/>
          <w:lang w:val="uk-UA"/>
        </w:rPr>
      </w:pPr>
    </w:p>
    <w:p w:rsidR="00D16F22" w:rsidRPr="00B65A82" w:rsidRDefault="00D16F22" w:rsidP="00DB3ECB">
      <w:pPr>
        <w:spacing w:line="360" w:lineRule="auto"/>
        <w:jc w:val="center"/>
        <w:rPr>
          <w:sz w:val="28"/>
          <w:szCs w:val="28"/>
          <w:lang w:val="uk-UA"/>
        </w:rPr>
      </w:pPr>
    </w:p>
    <w:p w:rsidR="00D16F22" w:rsidRPr="001D03C5" w:rsidRDefault="00D16F22" w:rsidP="00D16F22">
      <w:pPr>
        <w:spacing w:line="360" w:lineRule="auto"/>
        <w:ind w:firstLine="709"/>
        <w:jc w:val="both"/>
        <w:rPr>
          <w:color w:val="000000"/>
          <w:sz w:val="28"/>
          <w:szCs w:val="28"/>
          <w:lang w:val="uk-UA"/>
        </w:rPr>
      </w:pPr>
      <w:r w:rsidRPr="004D7A50">
        <w:rPr>
          <w:color w:val="000000"/>
          <w:sz w:val="28"/>
          <w:szCs w:val="28"/>
          <w:lang w:val="uk-UA"/>
        </w:rPr>
        <w:t xml:space="preserve">Мета даного розділу показати практичні вміння застосовувати теоретичне знання </w:t>
      </w:r>
      <w:r>
        <w:rPr>
          <w:color w:val="000000"/>
          <w:sz w:val="28"/>
          <w:szCs w:val="28"/>
          <w:lang w:val="uk-UA"/>
        </w:rPr>
        <w:t xml:space="preserve">з питань охорони праці </w:t>
      </w:r>
      <w:r w:rsidRPr="004D7A50">
        <w:rPr>
          <w:color w:val="000000"/>
          <w:sz w:val="28"/>
          <w:szCs w:val="28"/>
          <w:lang w:val="uk-UA"/>
        </w:rPr>
        <w:t>при виконанні кваліфікаційної роботи на тему: «</w:t>
      </w:r>
      <w:r w:rsidRPr="00817482">
        <w:rPr>
          <w:sz w:val="28"/>
          <w:lang w:val="uk-UA"/>
        </w:rPr>
        <w:t>Особливості загально-клінічних та біохімічних показників крові при гострих захворюваннях черевної порожнини</w:t>
      </w:r>
      <w:r w:rsidRPr="001D03C5">
        <w:rPr>
          <w:color w:val="000000"/>
          <w:sz w:val="28"/>
          <w:szCs w:val="28"/>
          <w:lang w:val="uk-UA"/>
        </w:rPr>
        <w:t>».</w:t>
      </w:r>
    </w:p>
    <w:p w:rsidR="00D16F22" w:rsidRPr="00B65A82" w:rsidRDefault="00D16F22" w:rsidP="00D16F22">
      <w:pPr>
        <w:spacing w:line="360" w:lineRule="auto"/>
        <w:ind w:firstLine="709"/>
        <w:jc w:val="both"/>
        <w:rPr>
          <w:sz w:val="28"/>
          <w:szCs w:val="28"/>
          <w:lang w:val="uk-UA"/>
        </w:rPr>
      </w:pPr>
      <w:r w:rsidRPr="001D03C5">
        <w:rPr>
          <w:sz w:val="28"/>
          <w:szCs w:val="28"/>
          <w:lang w:val="uk-UA"/>
        </w:rPr>
        <w:t xml:space="preserve">Інструктаж з охорони праці </w:t>
      </w:r>
      <w:r w:rsidRPr="001D03C5">
        <w:rPr>
          <w:color w:val="000000"/>
          <w:sz w:val="28"/>
          <w:szCs w:val="28"/>
          <w:lang w:val="uk-UA"/>
        </w:rPr>
        <w:t xml:space="preserve">був проведений перед початком роботи науковим керівником </w:t>
      </w:r>
      <w:r w:rsidRPr="001D03C5">
        <w:rPr>
          <w:sz w:val="28"/>
          <w:szCs w:val="28"/>
          <w:lang w:val="uk-UA"/>
        </w:rPr>
        <w:t>згідно інструкцій з охорони праці та пожежної безпеки,  ДСТУ 2293–99. Охорона прац</w:t>
      </w:r>
      <w:r>
        <w:rPr>
          <w:sz w:val="28"/>
          <w:szCs w:val="28"/>
          <w:lang w:val="uk-UA"/>
        </w:rPr>
        <w:t>і [56].</w:t>
      </w:r>
    </w:p>
    <w:p w:rsidR="00D16F22" w:rsidRPr="004D7A50" w:rsidRDefault="00D16F22" w:rsidP="00D16F22">
      <w:pPr>
        <w:pStyle w:val="a8"/>
        <w:tabs>
          <w:tab w:val="left" w:pos="720"/>
        </w:tabs>
        <w:spacing w:after="0" w:line="360" w:lineRule="auto"/>
        <w:ind w:firstLine="709"/>
        <w:jc w:val="both"/>
        <w:rPr>
          <w:color w:val="000000"/>
          <w:sz w:val="28"/>
          <w:szCs w:val="28"/>
          <w:lang w:val="uk-UA"/>
        </w:rPr>
      </w:pPr>
      <w:r w:rsidRPr="004D7A50">
        <w:rPr>
          <w:sz w:val="28"/>
          <w:szCs w:val="28"/>
          <w:lang w:val="uk-UA"/>
        </w:rPr>
        <w:t xml:space="preserve">В процесі виконання </w:t>
      </w:r>
      <w:r w:rsidRPr="00817482">
        <w:rPr>
          <w:sz w:val="28"/>
          <w:lang w:val="uk-UA"/>
        </w:rPr>
        <w:t xml:space="preserve">загально-клінічних </w:t>
      </w:r>
      <w:r>
        <w:rPr>
          <w:sz w:val="28"/>
          <w:lang w:val="uk-UA"/>
        </w:rPr>
        <w:t xml:space="preserve">та </w:t>
      </w:r>
      <w:r w:rsidRPr="004D7A50">
        <w:rPr>
          <w:sz w:val="28"/>
          <w:szCs w:val="28"/>
          <w:lang w:val="uk-UA"/>
        </w:rPr>
        <w:t xml:space="preserve">біохімічних досліджень доводиться мати справу з біологічними речовинами, електроприладами і лабораторним посудом. Основні небезпечні виробничі пошкодження при виконанні роботи, які можуть статися: термічні і хімічні опіки, електротравми, попадання хімічних і біологічних рідин на </w:t>
      </w:r>
      <w:r>
        <w:rPr>
          <w:sz w:val="28"/>
          <w:szCs w:val="28"/>
          <w:lang w:val="uk-UA"/>
        </w:rPr>
        <w:t xml:space="preserve">одяг, шкіру і слизові оболонки. </w:t>
      </w:r>
      <w:r w:rsidRPr="004D7A50">
        <w:rPr>
          <w:sz w:val="28"/>
          <w:szCs w:val="28"/>
          <w:lang w:val="uk-UA"/>
        </w:rPr>
        <w:t>При роботі в лабораторії можуть виникати травми різного характеру внаслідок невмілого та недбалого використання приладів та інструментів.</w:t>
      </w:r>
    </w:p>
    <w:p w:rsidR="00D16F22" w:rsidRPr="004D7A50" w:rsidRDefault="00D16F22" w:rsidP="00D16F22">
      <w:pPr>
        <w:pStyle w:val="aa"/>
        <w:spacing w:line="360" w:lineRule="auto"/>
        <w:ind w:firstLine="709"/>
        <w:jc w:val="both"/>
        <w:rPr>
          <w:b w:val="0"/>
          <w:szCs w:val="28"/>
          <w:lang w:val="uk-UA"/>
        </w:rPr>
      </w:pPr>
      <w:r>
        <w:rPr>
          <w:b w:val="0"/>
          <w:szCs w:val="28"/>
          <w:lang w:val="uk-UA"/>
        </w:rPr>
        <w:t>В</w:t>
      </w:r>
      <w:r w:rsidRPr="004D7A50">
        <w:rPr>
          <w:b w:val="0"/>
          <w:szCs w:val="28"/>
          <w:lang w:val="uk-UA"/>
        </w:rPr>
        <w:t xml:space="preserve"> </w:t>
      </w:r>
      <w:r>
        <w:rPr>
          <w:b w:val="0"/>
          <w:szCs w:val="28"/>
          <w:lang w:val="uk-UA"/>
        </w:rPr>
        <w:t>л</w:t>
      </w:r>
      <w:r w:rsidRPr="004D7A50">
        <w:rPr>
          <w:b w:val="0"/>
          <w:szCs w:val="28"/>
          <w:lang w:val="uk-UA"/>
        </w:rPr>
        <w:t>абораторі</w:t>
      </w:r>
      <w:r>
        <w:rPr>
          <w:b w:val="0"/>
          <w:szCs w:val="28"/>
          <w:lang w:val="uk-UA"/>
        </w:rPr>
        <w:t>ї</w:t>
      </w:r>
      <w:r w:rsidRPr="004D7A50">
        <w:rPr>
          <w:b w:val="0"/>
          <w:szCs w:val="28"/>
          <w:lang w:val="uk-UA"/>
        </w:rPr>
        <w:t xml:space="preserve"> формується мікроклімат, який впливає на здоров’я людини. Під оптимальними мікрокліматичними умовами </w:t>
      </w:r>
      <w:r>
        <w:rPr>
          <w:b w:val="0"/>
          <w:szCs w:val="28"/>
          <w:lang w:val="uk-UA"/>
        </w:rPr>
        <w:t>є</w:t>
      </w:r>
      <w:r w:rsidRPr="004D7A50">
        <w:rPr>
          <w:b w:val="0"/>
          <w:szCs w:val="28"/>
          <w:lang w:val="uk-UA"/>
        </w:rPr>
        <w:t xml:space="preserve">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У робочій зоні лабораторії повинні дотримуватися визначені параметри температури, вологості, освітлення, швидкості переміщення повітря відповідно вимог </w:t>
      </w:r>
      <w:r>
        <w:rPr>
          <w:b w:val="0"/>
          <w:szCs w:val="28"/>
          <w:lang w:val="uk-UA"/>
        </w:rPr>
        <w:t xml:space="preserve">ДСН 3.3.6.042 99 </w:t>
      </w:r>
      <w:r w:rsidRPr="004D7A50">
        <w:rPr>
          <w:b w:val="0"/>
          <w:szCs w:val="28"/>
          <w:lang w:val="uk-UA"/>
        </w:rPr>
        <w:t>[5</w:t>
      </w:r>
      <w:r>
        <w:rPr>
          <w:b w:val="0"/>
          <w:szCs w:val="28"/>
          <w:lang w:val="uk-UA"/>
        </w:rPr>
        <w:t>7</w:t>
      </w:r>
      <w:r w:rsidRPr="004D7A50">
        <w:rPr>
          <w:b w:val="0"/>
          <w:szCs w:val="28"/>
          <w:lang w:val="uk-UA"/>
        </w:rPr>
        <w:t xml:space="preserve">]. </w:t>
      </w:r>
    </w:p>
    <w:p w:rsidR="00D16F22" w:rsidRPr="004D7A50" w:rsidRDefault="00D16F22" w:rsidP="00D16F22">
      <w:pPr>
        <w:spacing w:line="360" w:lineRule="auto"/>
        <w:ind w:firstLine="709"/>
        <w:jc w:val="both"/>
        <w:rPr>
          <w:sz w:val="28"/>
          <w:szCs w:val="28"/>
          <w:lang w:val="uk-UA"/>
        </w:rPr>
      </w:pPr>
      <w:r w:rsidRPr="004D7A50">
        <w:rPr>
          <w:sz w:val="28"/>
          <w:szCs w:val="28"/>
          <w:lang w:val="uk-UA"/>
        </w:rPr>
        <w:t>Повітря робочої зони повинно відповідати ДСТ</w:t>
      </w:r>
      <w:r>
        <w:rPr>
          <w:sz w:val="28"/>
          <w:szCs w:val="28"/>
          <w:lang w:val="uk-UA"/>
        </w:rPr>
        <w:t>У</w:t>
      </w:r>
      <w:r w:rsidRPr="004D7A50">
        <w:rPr>
          <w:sz w:val="28"/>
          <w:szCs w:val="28"/>
          <w:lang w:val="uk-UA"/>
        </w:rPr>
        <w:t xml:space="preserve"> 12.1.005-88 [5</w:t>
      </w:r>
      <w:r>
        <w:rPr>
          <w:sz w:val="28"/>
          <w:szCs w:val="28"/>
          <w:lang w:val="uk-UA"/>
        </w:rPr>
        <w:t>8]. Д</w:t>
      </w:r>
      <w:r w:rsidRPr="004D7A50">
        <w:rPr>
          <w:sz w:val="28"/>
          <w:szCs w:val="28"/>
          <w:lang w:val="uk-UA"/>
        </w:rPr>
        <w:t>ля відновлення концентрації кисню</w:t>
      </w:r>
      <w:r>
        <w:rPr>
          <w:sz w:val="28"/>
          <w:szCs w:val="28"/>
          <w:lang w:val="uk-UA"/>
        </w:rPr>
        <w:t xml:space="preserve"> в повітрі закритого приміщення, </w:t>
      </w:r>
      <w:r w:rsidRPr="004D7A50">
        <w:rPr>
          <w:sz w:val="28"/>
          <w:szCs w:val="28"/>
          <w:lang w:val="uk-UA"/>
        </w:rPr>
        <w:t>зниження концентрації вуглекислого газу, залишків хімічних речовин</w:t>
      </w:r>
      <w:r w:rsidRPr="00BA3567">
        <w:rPr>
          <w:sz w:val="28"/>
          <w:szCs w:val="28"/>
          <w:lang w:val="uk-UA"/>
        </w:rPr>
        <w:t xml:space="preserve"> </w:t>
      </w:r>
      <w:r>
        <w:rPr>
          <w:sz w:val="28"/>
          <w:szCs w:val="28"/>
          <w:lang w:val="uk-UA"/>
        </w:rPr>
        <w:t>в</w:t>
      </w:r>
      <w:r w:rsidRPr="004D7A50">
        <w:rPr>
          <w:sz w:val="28"/>
          <w:szCs w:val="28"/>
          <w:lang w:val="uk-UA"/>
        </w:rPr>
        <w:t xml:space="preserve">ажливу роль </w:t>
      </w:r>
      <w:r>
        <w:rPr>
          <w:sz w:val="28"/>
          <w:szCs w:val="28"/>
          <w:lang w:val="uk-UA"/>
        </w:rPr>
        <w:t>займає провітрювання</w:t>
      </w:r>
      <w:r w:rsidRPr="004D7A50">
        <w:rPr>
          <w:sz w:val="28"/>
          <w:szCs w:val="28"/>
          <w:lang w:val="uk-UA"/>
        </w:rPr>
        <w:t>. Необхідно забезпечувати постійний рух повітря, шляхом відкриття вікон, у випадку використання отруйних та речовин неприємним запахом,</w:t>
      </w:r>
      <w:r>
        <w:rPr>
          <w:sz w:val="28"/>
          <w:szCs w:val="28"/>
          <w:lang w:val="uk-UA"/>
        </w:rPr>
        <w:t xml:space="preserve"> приточно- витяжної вентиляції згідно </w:t>
      </w:r>
      <w:r w:rsidRPr="004D7A50">
        <w:rPr>
          <w:sz w:val="28"/>
          <w:szCs w:val="28"/>
          <w:lang w:val="uk-UA"/>
        </w:rPr>
        <w:t>СНІп 2.04.05-91 [5</w:t>
      </w:r>
      <w:r>
        <w:rPr>
          <w:sz w:val="28"/>
          <w:szCs w:val="28"/>
          <w:lang w:val="uk-UA"/>
        </w:rPr>
        <w:t>9</w:t>
      </w:r>
      <w:r w:rsidRPr="004D7A50">
        <w:rPr>
          <w:sz w:val="28"/>
          <w:szCs w:val="28"/>
          <w:lang w:val="uk-UA"/>
        </w:rPr>
        <w:t xml:space="preserve">] і </w:t>
      </w:r>
      <w:r w:rsidRPr="004F04FB">
        <w:rPr>
          <w:sz w:val="28"/>
          <w:szCs w:val="28"/>
          <w:lang w:val="uk-UA"/>
        </w:rPr>
        <w:t>ДСН 3.3.6.042 99</w:t>
      </w:r>
      <w:r>
        <w:rPr>
          <w:sz w:val="28"/>
          <w:szCs w:val="28"/>
          <w:lang w:val="uk-UA"/>
        </w:rPr>
        <w:t xml:space="preserve"> [57</w:t>
      </w:r>
      <w:r w:rsidRPr="004D7A50">
        <w:rPr>
          <w:sz w:val="28"/>
          <w:szCs w:val="28"/>
          <w:lang w:val="uk-UA"/>
        </w:rPr>
        <w:t xml:space="preserve">]. </w:t>
      </w:r>
    </w:p>
    <w:p w:rsidR="00D16F22" w:rsidRPr="004D7A50" w:rsidRDefault="00D16F22" w:rsidP="00D16F22">
      <w:pPr>
        <w:autoSpaceDE w:val="0"/>
        <w:autoSpaceDN w:val="0"/>
        <w:adjustRightInd w:val="0"/>
        <w:spacing w:line="360" w:lineRule="auto"/>
        <w:ind w:firstLine="709"/>
        <w:jc w:val="both"/>
        <w:rPr>
          <w:sz w:val="28"/>
          <w:szCs w:val="28"/>
          <w:lang w:val="uk-UA"/>
        </w:rPr>
      </w:pPr>
      <w:r w:rsidRPr="004D7A50">
        <w:rPr>
          <w:sz w:val="28"/>
          <w:szCs w:val="28"/>
          <w:lang w:val="uk-UA"/>
        </w:rPr>
        <w:t>Температура повітря повинна бути в оптимальному діапазоні 18</w:t>
      </w:r>
      <w:r w:rsidRPr="004D7A50">
        <w:rPr>
          <w:sz w:val="28"/>
          <w:szCs w:val="28"/>
          <w:vertAlign w:val="superscript"/>
          <w:lang w:val="uk-UA"/>
        </w:rPr>
        <w:t>о</w:t>
      </w:r>
      <w:r w:rsidRPr="004D7A50">
        <w:rPr>
          <w:sz w:val="28"/>
          <w:szCs w:val="28"/>
          <w:lang w:val="uk-UA"/>
        </w:rPr>
        <w:t>-20</w:t>
      </w:r>
      <w:r w:rsidRPr="004D7A50">
        <w:rPr>
          <w:sz w:val="28"/>
          <w:szCs w:val="28"/>
          <w:vertAlign w:val="superscript"/>
          <w:lang w:val="uk-UA"/>
        </w:rPr>
        <w:t>о</w:t>
      </w:r>
      <w:r w:rsidRPr="004D7A50">
        <w:rPr>
          <w:sz w:val="28"/>
          <w:szCs w:val="28"/>
          <w:lang w:val="uk-UA"/>
        </w:rPr>
        <w:t xml:space="preserve">С. Оптимальна швидкість руху повітря у приміщенні – 0,25-0,3 м/с. Відносна вологість повітря 60-70%. Оптимальним вважають атмосферний </w:t>
      </w:r>
      <w:r>
        <w:rPr>
          <w:sz w:val="28"/>
          <w:szCs w:val="28"/>
          <w:lang w:val="uk-UA"/>
        </w:rPr>
        <w:br/>
      </w:r>
      <w:r w:rsidRPr="004D7A50">
        <w:rPr>
          <w:sz w:val="28"/>
          <w:szCs w:val="28"/>
          <w:lang w:val="uk-UA"/>
        </w:rPr>
        <w:t>тиск 760 мм.рт.ст [5</w:t>
      </w:r>
      <w:r>
        <w:rPr>
          <w:sz w:val="28"/>
          <w:szCs w:val="28"/>
          <w:lang w:val="uk-UA"/>
        </w:rPr>
        <w:t>7</w:t>
      </w:r>
      <w:r w:rsidRPr="004D7A50">
        <w:rPr>
          <w:sz w:val="28"/>
          <w:szCs w:val="28"/>
          <w:lang w:val="uk-UA"/>
        </w:rPr>
        <w:t>].</w:t>
      </w:r>
    </w:p>
    <w:p w:rsidR="00D16F22" w:rsidRPr="004D7A50" w:rsidRDefault="00D16F22" w:rsidP="00D16F22">
      <w:pPr>
        <w:pStyle w:val="aa"/>
        <w:spacing w:line="360" w:lineRule="auto"/>
        <w:ind w:firstLine="709"/>
        <w:jc w:val="both"/>
        <w:rPr>
          <w:color w:val="000000"/>
          <w:szCs w:val="28"/>
          <w:lang w:val="uk-UA"/>
        </w:rPr>
      </w:pPr>
      <w:r>
        <w:rPr>
          <w:b w:val="0"/>
          <w:szCs w:val="28"/>
          <w:lang w:val="uk-UA"/>
        </w:rPr>
        <w:t>В</w:t>
      </w:r>
      <w:r w:rsidRPr="004D7A50">
        <w:rPr>
          <w:b w:val="0"/>
          <w:szCs w:val="28"/>
          <w:lang w:val="uk-UA"/>
        </w:rPr>
        <w:t>ажливе значення</w:t>
      </w:r>
      <w:r w:rsidRPr="00817482">
        <w:rPr>
          <w:b w:val="0"/>
          <w:szCs w:val="28"/>
          <w:lang w:val="uk-UA"/>
        </w:rPr>
        <w:t xml:space="preserve"> </w:t>
      </w:r>
      <w:r>
        <w:rPr>
          <w:b w:val="0"/>
          <w:szCs w:val="28"/>
          <w:lang w:val="uk-UA"/>
        </w:rPr>
        <w:t>о</w:t>
      </w:r>
      <w:r w:rsidRPr="004D7A50">
        <w:rPr>
          <w:b w:val="0"/>
          <w:szCs w:val="28"/>
          <w:lang w:val="uk-UA"/>
        </w:rPr>
        <w:t>світлен</w:t>
      </w:r>
      <w:r>
        <w:rPr>
          <w:b w:val="0"/>
          <w:szCs w:val="28"/>
          <w:lang w:val="uk-UA"/>
        </w:rPr>
        <w:t>ість</w:t>
      </w:r>
      <w:r w:rsidRPr="004D7A50">
        <w:rPr>
          <w:b w:val="0"/>
          <w:szCs w:val="28"/>
          <w:lang w:val="uk-UA"/>
        </w:rPr>
        <w:t xml:space="preserve"> робочого місця</w:t>
      </w:r>
      <w:r>
        <w:rPr>
          <w:b w:val="0"/>
          <w:szCs w:val="28"/>
          <w:lang w:val="uk-UA"/>
        </w:rPr>
        <w:t xml:space="preserve">, яка </w:t>
      </w:r>
      <w:r w:rsidRPr="004D7A50">
        <w:rPr>
          <w:b w:val="0"/>
          <w:szCs w:val="28"/>
          <w:lang w:val="uk-UA"/>
        </w:rPr>
        <w:t>створюється сонцем і за допомогою люмінесцентних ламп</w:t>
      </w:r>
      <w:r w:rsidRPr="00817482">
        <w:rPr>
          <w:b w:val="0"/>
          <w:szCs w:val="28"/>
          <w:lang w:val="uk-UA"/>
        </w:rPr>
        <w:t xml:space="preserve"> </w:t>
      </w:r>
      <w:r w:rsidRPr="004D7A50">
        <w:rPr>
          <w:b w:val="0"/>
          <w:szCs w:val="28"/>
          <w:lang w:val="uk-UA"/>
        </w:rPr>
        <w:t>або</w:t>
      </w:r>
      <w:r w:rsidRPr="00817482">
        <w:rPr>
          <w:b w:val="0"/>
          <w:szCs w:val="28"/>
          <w:lang w:val="uk-UA"/>
        </w:rPr>
        <w:t xml:space="preserve"> </w:t>
      </w:r>
      <w:r>
        <w:rPr>
          <w:b w:val="0"/>
          <w:szCs w:val="28"/>
          <w:lang w:val="uk-UA"/>
        </w:rPr>
        <w:t xml:space="preserve">ламп </w:t>
      </w:r>
      <w:r w:rsidRPr="004D7A50">
        <w:rPr>
          <w:b w:val="0"/>
          <w:szCs w:val="28"/>
          <w:lang w:val="uk-UA"/>
        </w:rPr>
        <w:t xml:space="preserve">накалювання. Природне і штучне освітлення лабораторії повинне відповідати вимогам </w:t>
      </w:r>
      <w:r w:rsidRPr="004F04FB">
        <w:rPr>
          <w:b w:val="0"/>
          <w:szCs w:val="28"/>
          <w:lang w:val="uk-UA"/>
        </w:rPr>
        <w:t xml:space="preserve">ДБН В.2.5–28–2006 </w:t>
      </w:r>
      <w:r w:rsidRPr="004D7A50">
        <w:rPr>
          <w:b w:val="0"/>
          <w:szCs w:val="28"/>
          <w:lang w:val="uk-UA"/>
        </w:rPr>
        <w:t>[</w:t>
      </w:r>
      <w:r>
        <w:rPr>
          <w:b w:val="0"/>
          <w:szCs w:val="28"/>
          <w:lang w:val="uk-UA"/>
        </w:rPr>
        <w:t>60</w:t>
      </w:r>
      <w:r w:rsidRPr="004D7A50">
        <w:rPr>
          <w:b w:val="0"/>
          <w:szCs w:val="28"/>
          <w:lang w:val="uk-UA"/>
        </w:rPr>
        <w:t>].</w:t>
      </w:r>
    </w:p>
    <w:p w:rsidR="00D16F22" w:rsidRPr="004D7A50" w:rsidRDefault="00D16F22" w:rsidP="00D16F22">
      <w:pPr>
        <w:pStyle w:val="a8"/>
        <w:spacing w:after="0" w:line="360" w:lineRule="auto"/>
        <w:ind w:firstLine="709"/>
        <w:jc w:val="both"/>
        <w:rPr>
          <w:sz w:val="28"/>
          <w:szCs w:val="28"/>
          <w:lang w:val="uk-UA"/>
        </w:rPr>
      </w:pPr>
      <w:r w:rsidRPr="004D7A50">
        <w:rPr>
          <w:sz w:val="28"/>
          <w:szCs w:val="28"/>
          <w:lang w:val="uk-UA"/>
        </w:rPr>
        <w:t xml:space="preserve">Безпека у лабораторіях повинна забезпечуватися відповідно до вимог </w:t>
      </w:r>
      <w:r>
        <w:rPr>
          <w:sz w:val="28"/>
          <w:szCs w:val="28"/>
          <w:lang w:val="uk-UA"/>
        </w:rPr>
        <w:t xml:space="preserve">ДСТУ 2293–99 </w:t>
      </w:r>
      <w:r w:rsidRPr="004D7A50">
        <w:rPr>
          <w:sz w:val="28"/>
          <w:szCs w:val="28"/>
          <w:lang w:val="uk-UA"/>
        </w:rPr>
        <w:t>та інших діючих нормативних актів</w:t>
      </w:r>
      <w:r>
        <w:rPr>
          <w:sz w:val="28"/>
          <w:szCs w:val="28"/>
          <w:lang w:val="uk-UA"/>
        </w:rPr>
        <w:t xml:space="preserve"> [60, 61]</w:t>
      </w:r>
      <w:r w:rsidRPr="004D7A50">
        <w:rPr>
          <w:sz w:val="28"/>
          <w:szCs w:val="28"/>
          <w:lang w:val="uk-UA"/>
        </w:rPr>
        <w:t>.</w:t>
      </w:r>
    </w:p>
    <w:p w:rsidR="00D16F22" w:rsidRPr="004D7A50" w:rsidRDefault="00D16F22" w:rsidP="00D16F22">
      <w:pPr>
        <w:spacing w:line="360" w:lineRule="auto"/>
        <w:ind w:firstLine="709"/>
        <w:jc w:val="both"/>
        <w:rPr>
          <w:color w:val="000000"/>
          <w:sz w:val="28"/>
          <w:szCs w:val="28"/>
          <w:lang w:val="uk-UA"/>
        </w:rPr>
      </w:pPr>
      <w:r w:rsidRPr="004D7A50">
        <w:rPr>
          <w:color w:val="000000"/>
          <w:sz w:val="28"/>
          <w:szCs w:val="28"/>
          <w:lang w:val="uk-UA"/>
        </w:rPr>
        <w:t>На всі види робіт, що являють собою потенційну небезпеку повинна бути підготовлена документація, що узгоджується з керівником робіт. Для запобігання виникнення нещасних випадків, пожеж і вибухів слід чітко виконувати пр</w:t>
      </w:r>
      <w:r>
        <w:rPr>
          <w:color w:val="000000"/>
          <w:sz w:val="28"/>
          <w:szCs w:val="28"/>
          <w:lang w:val="uk-UA"/>
        </w:rPr>
        <w:t>авила з ТБ. Експере</w:t>
      </w:r>
      <w:r w:rsidRPr="004D7A50">
        <w:rPr>
          <w:color w:val="000000"/>
          <w:sz w:val="28"/>
          <w:szCs w:val="28"/>
          <w:lang w:val="uk-UA"/>
        </w:rPr>
        <w:t>менти а п</w:t>
      </w:r>
      <w:r>
        <w:rPr>
          <w:color w:val="000000"/>
          <w:sz w:val="28"/>
          <w:szCs w:val="28"/>
          <w:lang w:val="uk-UA"/>
        </w:rPr>
        <w:t xml:space="preserve">роводити акуратно, уважно, </w:t>
      </w:r>
      <w:r w:rsidRPr="004D7A50">
        <w:rPr>
          <w:color w:val="000000"/>
          <w:sz w:val="28"/>
          <w:szCs w:val="28"/>
          <w:lang w:val="uk-UA"/>
        </w:rPr>
        <w:t xml:space="preserve">після ознайомлення із приладами, властивостями речовин і правилами безпеки </w:t>
      </w:r>
      <w:r w:rsidRPr="004D7A50">
        <w:rPr>
          <w:sz w:val="28"/>
          <w:szCs w:val="28"/>
          <w:lang w:val="uk-UA"/>
        </w:rPr>
        <w:t>[</w:t>
      </w:r>
      <w:r>
        <w:rPr>
          <w:sz w:val="28"/>
          <w:szCs w:val="28"/>
          <w:lang w:val="uk-UA"/>
        </w:rPr>
        <w:t>62</w:t>
      </w:r>
      <w:r w:rsidRPr="004D7A50">
        <w:rPr>
          <w:sz w:val="28"/>
          <w:szCs w:val="28"/>
          <w:lang w:val="uk-UA"/>
        </w:rPr>
        <w:t>].</w:t>
      </w:r>
    </w:p>
    <w:p w:rsidR="00D16F22" w:rsidRPr="000D5ADF" w:rsidRDefault="00D16F22" w:rsidP="00D16F22">
      <w:pPr>
        <w:pStyle w:val="af"/>
        <w:spacing w:line="360" w:lineRule="auto"/>
        <w:ind w:firstLine="709"/>
        <w:jc w:val="both"/>
        <w:rPr>
          <w:sz w:val="28"/>
          <w:szCs w:val="28"/>
          <w:lang w:val="uk-UA"/>
        </w:rPr>
      </w:pPr>
      <w:r w:rsidRPr="004D7A50">
        <w:rPr>
          <w:color w:val="000000"/>
          <w:sz w:val="28"/>
          <w:szCs w:val="28"/>
          <w:lang w:val="uk-UA"/>
        </w:rPr>
        <w:t xml:space="preserve">Перед початком роботи треба: отримати дозвіл на виконання роботи, одягти спеціальний одяг, ознайомитись із правилами безпеки робіт, обладнанням, матеріалами та інструментами. </w:t>
      </w:r>
      <w:r w:rsidRPr="004D7A50">
        <w:rPr>
          <w:sz w:val="28"/>
          <w:szCs w:val="28"/>
          <w:lang w:val="uk-UA"/>
        </w:rPr>
        <w:t>У лабора</w:t>
      </w:r>
      <w:r>
        <w:rPr>
          <w:sz w:val="28"/>
          <w:szCs w:val="28"/>
          <w:lang w:val="uk-UA"/>
        </w:rPr>
        <w:t xml:space="preserve">торії не можна працювати одному,  </w:t>
      </w:r>
      <w:r w:rsidRPr="004D7A50">
        <w:rPr>
          <w:sz w:val="28"/>
          <w:szCs w:val="28"/>
          <w:lang w:val="uk-UA"/>
        </w:rPr>
        <w:t>наявність другої особи необхідна для надання допомоги при нещасних випадках.</w:t>
      </w:r>
      <w:r>
        <w:rPr>
          <w:sz w:val="28"/>
          <w:szCs w:val="28"/>
          <w:lang w:val="uk-UA"/>
        </w:rPr>
        <w:t xml:space="preserve"> </w:t>
      </w:r>
      <w:r w:rsidRPr="004D7A50">
        <w:rPr>
          <w:sz w:val="28"/>
          <w:szCs w:val="28"/>
          <w:lang w:val="uk-UA"/>
        </w:rPr>
        <w:t xml:space="preserve">При роботі </w:t>
      </w:r>
      <w:r>
        <w:rPr>
          <w:sz w:val="28"/>
          <w:szCs w:val="28"/>
          <w:lang w:val="uk-UA"/>
        </w:rPr>
        <w:t xml:space="preserve">потрібно </w:t>
      </w:r>
      <w:r w:rsidRPr="004D7A50">
        <w:rPr>
          <w:sz w:val="28"/>
          <w:szCs w:val="28"/>
          <w:lang w:val="uk-UA"/>
        </w:rPr>
        <w:t xml:space="preserve">використовувати колективні і індивідуальні засоби та заходи безпеки. </w:t>
      </w:r>
      <w:r w:rsidRPr="004D7A50">
        <w:rPr>
          <w:color w:val="000000"/>
          <w:sz w:val="28"/>
          <w:szCs w:val="28"/>
          <w:lang w:val="uk-UA"/>
        </w:rPr>
        <w:t xml:space="preserve">Необхідно перевірити на справність прилади:  цілісність дротів, заземлення приладів. Упевнитись в наявності засобів гасіння вогню і надання першої долікарської допомоги </w:t>
      </w:r>
      <w:r w:rsidRPr="004D7A50">
        <w:rPr>
          <w:sz w:val="28"/>
          <w:szCs w:val="28"/>
          <w:lang w:val="uk-UA"/>
        </w:rPr>
        <w:t>[</w:t>
      </w:r>
      <w:r>
        <w:rPr>
          <w:sz w:val="28"/>
          <w:szCs w:val="28"/>
          <w:lang w:val="uk-UA"/>
        </w:rPr>
        <w:t>63</w:t>
      </w:r>
      <w:r w:rsidRPr="004D7A50">
        <w:rPr>
          <w:sz w:val="28"/>
          <w:szCs w:val="28"/>
          <w:lang w:val="uk-UA"/>
        </w:rPr>
        <w:t xml:space="preserve">]. </w:t>
      </w:r>
      <w:r>
        <w:rPr>
          <w:sz w:val="28"/>
          <w:lang w:val="uk-UA"/>
        </w:rPr>
        <w:t>С</w:t>
      </w:r>
      <w:r w:rsidRPr="00BA3567">
        <w:rPr>
          <w:sz w:val="28"/>
          <w:lang w:val="uk-UA"/>
        </w:rPr>
        <w:t xml:space="preserve">пецодяг </w:t>
      </w:r>
      <w:r>
        <w:rPr>
          <w:sz w:val="28"/>
          <w:lang w:val="uk-UA"/>
        </w:rPr>
        <w:t>п</w:t>
      </w:r>
      <w:r w:rsidRPr="00BA3567">
        <w:rPr>
          <w:sz w:val="28"/>
          <w:lang w:val="uk-UA"/>
        </w:rPr>
        <w:t xml:space="preserve">ри роботі з хімічними реактивами </w:t>
      </w:r>
      <w:r>
        <w:rPr>
          <w:sz w:val="28"/>
          <w:lang w:val="uk-UA"/>
        </w:rPr>
        <w:t>є обов’язковим</w:t>
      </w:r>
      <w:r w:rsidRPr="00BA3567">
        <w:rPr>
          <w:sz w:val="28"/>
          <w:lang w:val="uk-UA"/>
        </w:rPr>
        <w:t xml:space="preserve"> (халат з бавовняної тканини) згідно ст. 163 кодексу законів про працю України і ДСТУ 2293–99 [</w:t>
      </w:r>
      <w:r>
        <w:rPr>
          <w:sz w:val="28"/>
          <w:lang w:val="uk-UA"/>
        </w:rPr>
        <w:t>60, 64</w:t>
      </w:r>
      <w:r w:rsidRPr="00BA3567">
        <w:rPr>
          <w:sz w:val="28"/>
          <w:lang w:val="uk-UA"/>
        </w:rPr>
        <w:t xml:space="preserve">]. </w:t>
      </w:r>
    </w:p>
    <w:p w:rsidR="00D16F22" w:rsidRPr="004D7A50" w:rsidRDefault="00D16F22" w:rsidP="00D16F22">
      <w:pPr>
        <w:pStyle w:val="24"/>
        <w:spacing w:after="0" w:line="360" w:lineRule="auto"/>
        <w:ind w:left="0" w:firstLine="709"/>
        <w:jc w:val="both"/>
        <w:rPr>
          <w:color w:val="000000"/>
          <w:sz w:val="28"/>
          <w:szCs w:val="28"/>
          <w:lang w:val="uk-UA"/>
        </w:rPr>
      </w:pPr>
      <w:r>
        <w:rPr>
          <w:color w:val="000000"/>
          <w:sz w:val="28"/>
          <w:szCs w:val="28"/>
          <w:lang w:val="uk-UA"/>
        </w:rPr>
        <w:t>У</w:t>
      </w:r>
      <w:r w:rsidRPr="004D7A50">
        <w:rPr>
          <w:color w:val="000000"/>
          <w:sz w:val="28"/>
          <w:szCs w:val="28"/>
          <w:lang w:val="uk-UA"/>
        </w:rPr>
        <w:t xml:space="preserve"> лабораторії </w:t>
      </w:r>
      <w:r>
        <w:rPr>
          <w:color w:val="000000"/>
          <w:sz w:val="28"/>
          <w:szCs w:val="28"/>
          <w:lang w:val="uk-UA"/>
        </w:rPr>
        <w:t>п</w:t>
      </w:r>
      <w:r w:rsidRPr="004D7A50">
        <w:rPr>
          <w:color w:val="000000"/>
          <w:sz w:val="28"/>
          <w:szCs w:val="28"/>
          <w:lang w:val="uk-UA"/>
        </w:rPr>
        <w:t>ри проведенні дослідів застосовується хімічний посуд загальн</w:t>
      </w:r>
      <w:r>
        <w:rPr>
          <w:color w:val="000000"/>
          <w:sz w:val="28"/>
          <w:szCs w:val="28"/>
          <w:lang w:val="uk-UA"/>
        </w:rPr>
        <w:t xml:space="preserve">ого і спеціального призначення, зокрема </w:t>
      </w:r>
      <w:r w:rsidRPr="004D7A50">
        <w:rPr>
          <w:color w:val="000000"/>
          <w:sz w:val="28"/>
          <w:szCs w:val="28"/>
          <w:lang w:val="uk-UA"/>
        </w:rPr>
        <w:t xml:space="preserve">пробірки. Неприпустимо, щоб пробірка була наповнена до країв, що може призвести до проливання і попадання рідин на шкіру. </w:t>
      </w:r>
      <w:r>
        <w:rPr>
          <w:color w:val="000000"/>
          <w:sz w:val="28"/>
          <w:szCs w:val="28"/>
          <w:lang w:val="uk-UA"/>
        </w:rPr>
        <w:t>Н</w:t>
      </w:r>
      <w:r w:rsidRPr="004D7A50">
        <w:rPr>
          <w:color w:val="000000"/>
          <w:sz w:val="28"/>
          <w:szCs w:val="28"/>
          <w:lang w:val="uk-UA"/>
        </w:rPr>
        <w:t xml:space="preserve">еприпустимо закривати пробірку пальцем і </w:t>
      </w:r>
      <w:r w:rsidR="002B03FB" w:rsidRPr="004D7A50">
        <w:rPr>
          <w:color w:val="000000"/>
          <w:sz w:val="28"/>
          <w:szCs w:val="28"/>
          <w:lang w:val="uk-UA"/>
        </w:rPr>
        <w:t xml:space="preserve"> </w:t>
      </w:r>
      <w:r w:rsidRPr="004D7A50">
        <w:rPr>
          <w:color w:val="000000"/>
          <w:sz w:val="28"/>
          <w:szCs w:val="28"/>
          <w:lang w:val="uk-UA"/>
        </w:rPr>
        <w:t xml:space="preserve">струшувати її, </w:t>
      </w:r>
      <w:r>
        <w:rPr>
          <w:color w:val="000000"/>
          <w:sz w:val="28"/>
          <w:szCs w:val="28"/>
          <w:lang w:val="uk-UA"/>
        </w:rPr>
        <w:t xml:space="preserve">оскільки можна зашкодити шкіру. </w:t>
      </w:r>
      <w:r w:rsidRPr="004D7A50">
        <w:rPr>
          <w:color w:val="000000"/>
          <w:sz w:val="28"/>
          <w:szCs w:val="28"/>
          <w:lang w:val="uk-UA"/>
        </w:rPr>
        <w:t xml:space="preserve">При митті посуду треба стежити за тим, щоб йорж не вдарявся об дно і стінки посуду, що може призвести биття скляних предметів та травмування. У раковину забороняється  виливати і видаляти концентровані розчини кислот і лугів, що сильно пахнуть, та отруйні речовини, </w:t>
      </w:r>
      <w:r>
        <w:rPr>
          <w:color w:val="000000"/>
          <w:sz w:val="28"/>
          <w:szCs w:val="28"/>
          <w:lang w:val="uk-UA"/>
        </w:rPr>
        <w:t>бо</w:t>
      </w:r>
      <w:r w:rsidRPr="004D7A50">
        <w:rPr>
          <w:color w:val="000000"/>
          <w:sz w:val="28"/>
          <w:szCs w:val="28"/>
          <w:lang w:val="uk-UA"/>
        </w:rPr>
        <w:t xml:space="preserve"> можливе їх випаровування й отруєння повітря. </w:t>
      </w:r>
    </w:p>
    <w:p w:rsidR="00D16F22" w:rsidRPr="004D7A50" w:rsidRDefault="00D16F22" w:rsidP="00D16F22">
      <w:pPr>
        <w:spacing w:line="360" w:lineRule="auto"/>
        <w:ind w:firstLine="709"/>
        <w:jc w:val="both"/>
        <w:rPr>
          <w:color w:val="000000"/>
          <w:sz w:val="28"/>
          <w:szCs w:val="28"/>
          <w:lang w:val="uk-UA"/>
        </w:rPr>
      </w:pPr>
      <w:r w:rsidRPr="004D7A50">
        <w:rPr>
          <w:color w:val="000000"/>
          <w:sz w:val="28"/>
          <w:szCs w:val="28"/>
          <w:lang w:val="uk-UA"/>
        </w:rPr>
        <w:t>При написанні цієї роботи мені довелося працювати із електроприладами. Усі мої дії підпорядковувалися вимогам ДНАОП 0.00-1.21-98 «Правила безпечної експлуатації електроустановок споживачів» [</w:t>
      </w:r>
      <w:r>
        <w:rPr>
          <w:color w:val="000000"/>
          <w:sz w:val="28"/>
          <w:szCs w:val="28"/>
          <w:lang w:val="uk-UA"/>
        </w:rPr>
        <w:t>65</w:t>
      </w:r>
      <w:r w:rsidRPr="004D7A50">
        <w:rPr>
          <w:color w:val="000000"/>
          <w:sz w:val="28"/>
          <w:szCs w:val="28"/>
          <w:lang w:val="uk-UA"/>
        </w:rPr>
        <w:t xml:space="preserve">]. </w:t>
      </w:r>
      <w:r>
        <w:rPr>
          <w:color w:val="000000"/>
          <w:sz w:val="28"/>
          <w:szCs w:val="28"/>
          <w:lang w:val="uk-UA"/>
        </w:rPr>
        <w:t>Я</w:t>
      </w:r>
      <w:r w:rsidRPr="004D7A50">
        <w:rPr>
          <w:color w:val="000000"/>
          <w:sz w:val="28"/>
          <w:szCs w:val="28"/>
          <w:lang w:val="uk-UA"/>
        </w:rPr>
        <w:t xml:space="preserve"> працювала </w:t>
      </w:r>
      <w:r>
        <w:rPr>
          <w:color w:val="000000"/>
          <w:sz w:val="28"/>
          <w:szCs w:val="28"/>
          <w:lang w:val="uk-UA"/>
        </w:rPr>
        <w:t>з</w:t>
      </w:r>
      <w:r w:rsidRPr="004D7A50">
        <w:rPr>
          <w:color w:val="000000"/>
          <w:sz w:val="28"/>
          <w:szCs w:val="28"/>
          <w:lang w:val="uk-UA"/>
        </w:rPr>
        <w:t xml:space="preserve"> приладами у присутності лаборанта та чітко дотримуючись інструкцій та паспортів заводу-виробника. Після закінчення </w:t>
      </w:r>
      <w:r>
        <w:rPr>
          <w:color w:val="000000"/>
          <w:sz w:val="28"/>
          <w:szCs w:val="28"/>
          <w:lang w:val="uk-UA"/>
        </w:rPr>
        <w:t>роботи</w:t>
      </w:r>
      <w:r w:rsidRPr="004D7A50">
        <w:rPr>
          <w:color w:val="000000"/>
          <w:sz w:val="28"/>
          <w:szCs w:val="28"/>
          <w:lang w:val="uk-UA"/>
        </w:rPr>
        <w:t xml:space="preserve">, а також коли прилад був тимчасово не потрібен, він був відключений від електромережі. Використовувала лише діючі прилади, що пройшли обов’язковий профілактичний огляд та перевірку. </w:t>
      </w:r>
    </w:p>
    <w:p w:rsidR="00D16F22" w:rsidRPr="004D7A50" w:rsidRDefault="00D16F22" w:rsidP="00D16F22">
      <w:pPr>
        <w:spacing w:line="360" w:lineRule="auto"/>
        <w:ind w:firstLine="709"/>
        <w:jc w:val="both"/>
        <w:rPr>
          <w:color w:val="000000"/>
          <w:sz w:val="28"/>
          <w:szCs w:val="28"/>
          <w:lang w:val="uk-UA"/>
        </w:rPr>
      </w:pPr>
      <w:r>
        <w:rPr>
          <w:color w:val="000000"/>
          <w:sz w:val="28"/>
          <w:szCs w:val="28"/>
          <w:lang w:val="uk-UA"/>
        </w:rPr>
        <w:t xml:space="preserve">Після </w:t>
      </w:r>
      <w:r w:rsidRPr="004D7A50">
        <w:rPr>
          <w:color w:val="000000"/>
          <w:sz w:val="28"/>
          <w:szCs w:val="28"/>
          <w:lang w:val="uk-UA"/>
        </w:rPr>
        <w:t>роботи реактиви та скляний посуд зберігаються відповідно вимогам. Обов’язково оглянути приміщення, вимкнути електроживлення [6</w:t>
      </w:r>
      <w:r w:rsidRPr="000D5ADF">
        <w:rPr>
          <w:color w:val="000000"/>
          <w:sz w:val="28"/>
          <w:szCs w:val="28"/>
          <w:lang w:val="uk-UA"/>
        </w:rPr>
        <w:t>3</w:t>
      </w:r>
      <w:r w:rsidRPr="004D7A50">
        <w:rPr>
          <w:color w:val="000000"/>
          <w:sz w:val="28"/>
          <w:szCs w:val="28"/>
          <w:lang w:val="uk-UA"/>
        </w:rPr>
        <w:t>].</w:t>
      </w:r>
    </w:p>
    <w:p w:rsidR="00D16F22" w:rsidRPr="004D7A50" w:rsidRDefault="00D16F22" w:rsidP="00D16F22">
      <w:pPr>
        <w:spacing w:line="360" w:lineRule="auto"/>
        <w:ind w:firstLine="709"/>
        <w:jc w:val="both"/>
        <w:rPr>
          <w:color w:val="000000"/>
          <w:sz w:val="28"/>
          <w:szCs w:val="28"/>
          <w:lang w:val="uk-UA"/>
        </w:rPr>
      </w:pPr>
      <w:r>
        <w:rPr>
          <w:color w:val="000000"/>
          <w:sz w:val="28"/>
          <w:szCs w:val="28"/>
          <w:lang w:val="uk-UA"/>
        </w:rPr>
        <w:t>В процесі</w:t>
      </w:r>
      <w:r w:rsidRPr="004D7A50">
        <w:rPr>
          <w:color w:val="000000"/>
          <w:sz w:val="28"/>
          <w:szCs w:val="28"/>
          <w:lang w:val="uk-UA"/>
        </w:rPr>
        <w:t xml:space="preserve"> проведення дослідження трапляються нещасні випадки</w:t>
      </w:r>
      <w:r>
        <w:rPr>
          <w:color w:val="000000"/>
          <w:sz w:val="28"/>
          <w:szCs w:val="28"/>
          <w:lang w:val="uk-UA"/>
        </w:rPr>
        <w:t xml:space="preserve">, що </w:t>
      </w:r>
      <w:r w:rsidRPr="004D7A50">
        <w:rPr>
          <w:color w:val="000000"/>
          <w:sz w:val="28"/>
          <w:szCs w:val="28"/>
          <w:lang w:val="uk-UA"/>
        </w:rPr>
        <w:t>пов’язано з недотриманням правил техніки безпеки при використанні реактивів для визначення</w:t>
      </w:r>
      <w:r>
        <w:rPr>
          <w:color w:val="000000"/>
          <w:sz w:val="28"/>
          <w:szCs w:val="28"/>
          <w:lang w:val="uk-UA"/>
        </w:rPr>
        <w:t xml:space="preserve"> </w:t>
      </w:r>
      <w:r w:rsidRPr="00817482">
        <w:rPr>
          <w:sz w:val="28"/>
          <w:lang w:val="uk-UA"/>
        </w:rPr>
        <w:t>загально-клінічних</w:t>
      </w:r>
      <w:r>
        <w:rPr>
          <w:sz w:val="28"/>
          <w:lang w:val="uk-UA"/>
        </w:rPr>
        <w:t xml:space="preserve"> та </w:t>
      </w:r>
      <w:r w:rsidRPr="004D7A50">
        <w:rPr>
          <w:color w:val="000000"/>
          <w:sz w:val="28"/>
          <w:szCs w:val="28"/>
          <w:lang w:val="uk-UA"/>
        </w:rPr>
        <w:t>біохімічних показників, апаратів і при роботі з комп’ютером.</w:t>
      </w:r>
      <w:r>
        <w:rPr>
          <w:color w:val="000000"/>
          <w:sz w:val="28"/>
          <w:szCs w:val="28"/>
          <w:lang w:val="uk-UA"/>
        </w:rPr>
        <w:t xml:space="preserve"> </w:t>
      </w:r>
      <w:r w:rsidRPr="004D7A50">
        <w:rPr>
          <w:color w:val="000000"/>
          <w:sz w:val="28"/>
          <w:szCs w:val="28"/>
          <w:lang w:val="uk-UA"/>
        </w:rPr>
        <w:t>Тому дуже важливо знати способи долікарняної допомоги при цих випадках, щоб зарадити їм і їхнім наслідкам.</w:t>
      </w:r>
    </w:p>
    <w:p w:rsidR="00D16F22" w:rsidRDefault="00D16F22" w:rsidP="00D16F22">
      <w:pPr>
        <w:spacing w:line="360" w:lineRule="auto"/>
        <w:ind w:firstLine="709"/>
        <w:jc w:val="both"/>
        <w:rPr>
          <w:color w:val="000000"/>
          <w:sz w:val="28"/>
          <w:szCs w:val="28"/>
          <w:lang w:val="uk-UA"/>
        </w:rPr>
      </w:pPr>
      <w:r w:rsidRPr="004D7A50">
        <w:rPr>
          <w:color w:val="000000"/>
          <w:sz w:val="28"/>
          <w:szCs w:val="28"/>
          <w:lang w:val="uk-UA"/>
        </w:rPr>
        <w:t xml:space="preserve">Термічні опіки виникають при дії високої температури. Перша допомога при термічних опіках полягає в швидкому припинені дії чинника. Для цього потрібно відразу </w:t>
      </w:r>
      <w:r>
        <w:rPr>
          <w:color w:val="000000"/>
          <w:sz w:val="28"/>
          <w:szCs w:val="28"/>
          <w:lang w:val="uk-UA"/>
        </w:rPr>
        <w:t xml:space="preserve">охолодити місце опіку, </w:t>
      </w:r>
      <w:r w:rsidRPr="004D7A50">
        <w:rPr>
          <w:color w:val="000000"/>
          <w:sz w:val="28"/>
          <w:szCs w:val="28"/>
          <w:lang w:val="uk-UA"/>
        </w:rPr>
        <w:t>щоб після припинення дії температури на тіло зупинити денатурацію білків. Якщо на потерпілому горить одяг, людину потрібно повалити на землю</w:t>
      </w:r>
      <w:r>
        <w:rPr>
          <w:color w:val="000000"/>
          <w:sz w:val="28"/>
          <w:szCs w:val="28"/>
          <w:lang w:val="uk-UA"/>
        </w:rPr>
        <w:t xml:space="preserve">, </w:t>
      </w:r>
      <w:r w:rsidRPr="004D7A50">
        <w:rPr>
          <w:color w:val="000000"/>
          <w:sz w:val="28"/>
          <w:szCs w:val="28"/>
          <w:lang w:val="uk-UA"/>
        </w:rPr>
        <w:t xml:space="preserve">накрити ковдрою, щоб припинити доступ повітря до полум’я, а потім облити водою тлінну одежу. </w:t>
      </w:r>
      <w:r>
        <w:rPr>
          <w:color w:val="000000"/>
          <w:sz w:val="28"/>
          <w:szCs w:val="28"/>
          <w:lang w:val="uk-UA"/>
        </w:rPr>
        <w:t>Необхідно викликати швидку допомогу.</w:t>
      </w:r>
      <w:r w:rsidRPr="004D7A50">
        <w:rPr>
          <w:color w:val="000000"/>
          <w:sz w:val="28"/>
          <w:szCs w:val="28"/>
          <w:lang w:val="uk-UA"/>
        </w:rPr>
        <w:t xml:space="preserve"> </w:t>
      </w:r>
      <w:r>
        <w:rPr>
          <w:color w:val="000000"/>
          <w:sz w:val="28"/>
          <w:szCs w:val="28"/>
          <w:lang w:val="uk-UA"/>
        </w:rPr>
        <w:t>У</w:t>
      </w:r>
      <w:r w:rsidRPr="004D7A50">
        <w:rPr>
          <w:color w:val="000000"/>
          <w:sz w:val="28"/>
          <w:szCs w:val="28"/>
          <w:lang w:val="uk-UA"/>
        </w:rPr>
        <w:t>р</w:t>
      </w:r>
      <w:r>
        <w:rPr>
          <w:color w:val="000000"/>
          <w:sz w:val="28"/>
          <w:szCs w:val="28"/>
          <w:lang w:val="uk-UA"/>
        </w:rPr>
        <w:t xml:space="preserve">ажені ділянки шкіри оброблюють </w:t>
      </w:r>
      <w:r w:rsidRPr="004D7A50">
        <w:rPr>
          <w:color w:val="000000"/>
          <w:sz w:val="28"/>
          <w:szCs w:val="28"/>
          <w:lang w:val="uk-UA"/>
        </w:rPr>
        <w:t>аерозольним  скл</w:t>
      </w:r>
      <w:r>
        <w:rPr>
          <w:color w:val="000000"/>
          <w:sz w:val="28"/>
          <w:szCs w:val="28"/>
          <w:lang w:val="uk-UA"/>
        </w:rPr>
        <w:t>адом проти  опіків (пантенол), накладають асептичну  пов’язку</w:t>
      </w:r>
      <w:r w:rsidRPr="000D5ADF">
        <w:rPr>
          <w:color w:val="000000"/>
          <w:sz w:val="28"/>
          <w:szCs w:val="28"/>
          <w:lang w:val="uk-UA"/>
        </w:rPr>
        <w:t xml:space="preserve"> </w:t>
      </w:r>
      <w:r>
        <w:rPr>
          <w:color w:val="000000"/>
          <w:sz w:val="28"/>
          <w:szCs w:val="28"/>
          <w:lang w:val="uk-UA"/>
        </w:rPr>
        <w:t xml:space="preserve">з розчином </w:t>
      </w:r>
      <w:r w:rsidRPr="004D7A50">
        <w:rPr>
          <w:color w:val="000000"/>
          <w:sz w:val="28"/>
          <w:szCs w:val="28"/>
          <w:lang w:val="uk-UA"/>
        </w:rPr>
        <w:t>місцевого анестетика</w:t>
      </w:r>
      <w:r>
        <w:rPr>
          <w:color w:val="000000"/>
          <w:sz w:val="28"/>
          <w:szCs w:val="28"/>
          <w:lang w:val="uk-UA"/>
        </w:rPr>
        <w:t xml:space="preserve">. Для </w:t>
      </w:r>
      <w:r w:rsidRPr="004D7A50">
        <w:rPr>
          <w:color w:val="000000"/>
          <w:sz w:val="28"/>
          <w:szCs w:val="28"/>
          <w:lang w:val="uk-UA"/>
        </w:rPr>
        <w:t xml:space="preserve">знеболювання дають 1 – 2  таблетки  «Кетанов» </w:t>
      </w:r>
      <w:r>
        <w:rPr>
          <w:color w:val="000000"/>
          <w:sz w:val="28"/>
          <w:szCs w:val="28"/>
          <w:lang w:val="uk-UA"/>
        </w:rPr>
        <w:t>[66]</w:t>
      </w:r>
      <w:r w:rsidRPr="004D7A50">
        <w:rPr>
          <w:color w:val="000000"/>
          <w:sz w:val="28"/>
          <w:szCs w:val="28"/>
          <w:lang w:val="uk-UA"/>
        </w:rPr>
        <w:t>.</w:t>
      </w:r>
    </w:p>
    <w:p w:rsidR="00D16F22" w:rsidRPr="004D7A50" w:rsidRDefault="00D16F22" w:rsidP="00D16F22">
      <w:pPr>
        <w:spacing w:line="360" w:lineRule="auto"/>
        <w:ind w:firstLine="709"/>
        <w:jc w:val="both"/>
        <w:rPr>
          <w:color w:val="000000"/>
          <w:sz w:val="28"/>
          <w:szCs w:val="28"/>
          <w:lang w:val="uk-UA"/>
        </w:rPr>
      </w:pPr>
      <w:r>
        <w:rPr>
          <w:color w:val="000000"/>
          <w:sz w:val="28"/>
          <w:szCs w:val="28"/>
          <w:lang w:val="uk-UA"/>
        </w:rPr>
        <w:t>Хімічні опіки виникають при потраплянні на шкіру розчинів сильних кислот</w:t>
      </w:r>
      <w:r w:rsidRPr="004D7A50">
        <w:rPr>
          <w:color w:val="000000"/>
          <w:sz w:val="28"/>
          <w:szCs w:val="28"/>
          <w:lang w:val="uk-UA"/>
        </w:rPr>
        <w:t>, луг</w:t>
      </w:r>
      <w:r>
        <w:rPr>
          <w:color w:val="000000"/>
          <w:sz w:val="28"/>
          <w:szCs w:val="28"/>
          <w:lang w:val="uk-UA"/>
        </w:rPr>
        <w:t>ів</w:t>
      </w:r>
      <w:r w:rsidRPr="004D7A50">
        <w:rPr>
          <w:color w:val="000000"/>
          <w:sz w:val="28"/>
          <w:szCs w:val="28"/>
          <w:lang w:val="uk-UA"/>
        </w:rPr>
        <w:t xml:space="preserve"> і солей деяких важких металів. Невідкладна допомога: одяг, промочений хімічною речовиною, негайно видаляють, при цьому рятівник повинен працювати в гумових рукавичках. Уражену ділянку поливають великою кількістю проточної води </w:t>
      </w:r>
      <w:r>
        <w:rPr>
          <w:color w:val="000000"/>
          <w:sz w:val="28"/>
          <w:szCs w:val="28"/>
          <w:lang w:val="uk-UA"/>
        </w:rPr>
        <w:t>від 10 – 15 хвилин</w:t>
      </w:r>
      <w:r w:rsidRPr="004D7A50">
        <w:rPr>
          <w:color w:val="000000"/>
          <w:sz w:val="28"/>
          <w:szCs w:val="28"/>
          <w:lang w:val="uk-UA"/>
        </w:rPr>
        <w:t xml:space="preserve"> </w:t>
      </w:r>
      <w:r>
        <w:rPr>
          <w:color w:val="000000"/>
          <w:sz w:val="28"/>
          <w:szCs w:val="28"/>
          <w:lang w:val="uk-UA"/>
        </w:rPr>
        <w:t xml:space="preserve">до </w:t>
      </w:r>
      <w:r w:rsidRPr="004D7A50">
        <w:rPr>
          <w:color w:val="000000"/>
          <w:sz w:val="28"/>
          <w:szCs w:val="28"/>
          <w:lang w:val="uk-UA"/>
        </w:rPr>
        <w:t xml:space="preserve">1 години. </w:t>
      </w:r>
      <w:r>
        <w:rPr>
          <w:color w:val="000000"/>
          <w:sz w:val="28"/>
          <w:szCs w:val="28"/>
          <w:lang w:val="uk-UA"/>
        </w:rPr>
        <w:t xml:space="preserve">Органічні речовини, </w:t>
      </w:r>
      <w:r w:rsidRPr="004D7A50">
        <w:rPr>
          <w:color w:val="000000"/>
          <w:sz w:val="28"/>
          <w:szCs w:val="28"/>
          <w:lang w:val="uk-UA"/>
        </w:rPr>
        <w:t>які мають у своєму складі алюміній при з’єднанні з водою запалюються, тому їх змивати водою не можна. Обмив уражену ділянку шкіри, приступають до нейтралізації хімічного агента: при о</w:t>
      </w:r>
      <w:r>
        <w:rPr>
          <w:color w:val="000000"/>
          <w:sz w:val="28"/>
          <w:szCs w:val="28"/>
          <w:lang w:val="uk-UA"/>
        </w:rPr>
        <w:t>піках кислотою використовують 4</w:t>
      </w:r>
      <w:r w:rsidRPr="004D7A50">
        <w:rPr>
          <w:color w:val="000000"/>
          <w:sz w:val="28"/>
          <w:szCs w:val="28"/>
          <w:lang w:val="uk-UA"/>
        </w:rPr>
        <w:t>% розчин соди, а при опіках лугом – слабкий розчин оцтової кислоти, котрими змочують серветки, які накладають на опікову поверхню [6</w:t>
      </w:r>
      <w:r w:rsidRPr="002A40D7">
        <w:rPr>
          <w:color w:val="000000"/>
          <w:sz w:val="28"/>
          <w:szCs w:val="28"/>
        </w:rPr>
        <w:t>6</w:t>
      </w:r>
      <w:r w:rsidRPr="004D7A50">
        <w:rPr>
          <w:color w:val="000000"/>
          <w:sz w:val="28"/>
          <w:szCs w:val="28"/>
          <w:lang w:val="uk-UA"/>
        </w:rPr>
        <w:t xml:space="preserve">]. </w:t>
      </w:r>
    </w:p>
    <w:p w:rsidR="00D16F22" w:rsidRPr="004D7A50" w:rsidRDefault="00D16F22" w:rsidP="00D16F22">
      <w:pPr>
        <w:spacing w:line="360" w:lineRule="auto"/>
        <w:ind w:firstLine="709"/>
        <w:jc w:val="both"/>
        <w:rPr>
          <w:color w:val="000000"/>
          <w:sz w:val="28"/>
          <w:szCs w:val="28"/>
          <w:lang w:val="uk-UA"/>
        </w:rPr>
      </w:pPr>
      <w:r>
        <w:rPr>
          <w:color w:val="000000"/>
          <w:sz w:val="28"/>
          <w:szCs w:val="28"/>
          <w:lang w:val="uk-UA"/>
        </w:rPr>
        <w:t xml:space="preserve">При роботі з сироваткою </w:t>
      </w:r>
      <w:r w:rsidRPr="004D7A50">
        <w:rPr>
          <w:color w:val="000000"/>
          <w:sz w:val="28"/>
          <w:szCs w:val="28"/>
          <w:lang w:val="uk-UA"/>
        </w:rPr>
        <w:t>кров</w:t>
      </w:r>
      <w:r>
        <w:rPr>
          <w:color w:val="000000"/>
          <w:sz w:val="28"/>
          <w:szCs w:val="28"/>
          <w:lang w:val="uk-UA"/>
        </w:rPr>
        <w:t>і можливе її потрапляння  на шкіру,</w:t>
      </w:r>
      <w:r w:rsidRPr="004D7A50">
        <w:rPr>
          <w:color w:val="000000"/>
          <w:sz w:val="28"/>
          <w:szCs w:val="28"/>
          <w:lang w:val="uk-UA"/>
        </w:rPr>
        <w:t xml:space="preserve"> одяг, слизові оболонки. Всі біологічні рідини треба сприймати як потенційно заражені ВІЛ-інфекцією, тому згідно </w:t>
      </w:r>
      <w:r>
        <w:rPr>
          <w:color w:val="000000"/>
          <w:sz w:val="28"/>
          <w:szCs w:val="28"/>
          <w:lang w:val="uk-UA"/>
        </w:rPr>
        <w:t>наказу</w:t>
      </w:r>
      <w:r w:rsidRPr="004D7A50">
        <w:rPr>
          <w:color w:val="000000"/>
          <w:sz w:val="28"/>
          <w:szCs w:val="28"/>
          <w:lang w:val="uk-UA"/>
        </w:rPr>
        <w:t xml:space="preserve"> № 120 МОЗ України від 20.05.00 розроблена </w:t>
      </w:r>
      <w:r>
        <w:rPr>
          <w:color w:val="000000"/>
          <w:sz w:val="28"/>
          <w:szCs w:val="28"/>
          <w:lang w:val="uk-UA"/>
        </w:rPr>
        <w:t xml:space="preserve">інструкція щодо </w:t>
      </w:r>
      <w:r w:rsidRPr="004D7A50">
        <w:rPr>
          <w:color w:val="000000"/>
          <w:sz w:val="28"/>
          <w:szCs w:val="28"/>
          <w:lang w:val="uk-UA"/>
        </w:rPr>
        <w:t>перш</w:t>
      </w:r>
      <w:r>
        <w:rPr>
          <w:color w:val="000000"/>
          <w:sz w:val="28"/>
          <w:szCs w:val="28"/>
          <w:lang w:val="uk-UA"/>
        </w:rPr>
        <w:t>ої</w:t>
      </w:r>
      <w:r w:rsidRPr="004D7A50">
        <w:rPr>
          <w:color w:val="000000"/>
          <w:sz w:val="28"/>
          <w:szCs w:val="28"/>
          <w:lang w:val="uk-UA"/>
        </w:rPr>
        <w:t xml:space="preserve"> допомог</w:t>
      </w:r>
      <w:r>
        <w:rPr>
          <w:color w:val="000000"/>
          <w:sz w:val="28"/>
          <w:szCs w:val="28"/>
          <w:lang w:val="uk-UA"/>
        </w:rPr>
        <w:t xml:space="preserve">и </w:t>
      </w:r>
      <w:r w:rsidRPr="004D7A50">
        <w:rPr>
          <w:color w:val="000000"/>
          <w:sz w:val="28"/>
          <w:szCs w:val="28"/>
          <w:lang w:val="uk-UA"/>
        </w:rPr>
        <w:t>при цих випадках</w:t>
      </w:r>
      <w:r>
        <w:rPr>
          <w:color w:val="000000"/>
          <w:sz w:val="28"/>
          <w:szCs w:val="28"/>
          <w:lang w:val="uk-UA"/>
        </w:rPr>
        <w:t xml:space="preserve"> [67]</w:t>
      </w:r>
      <w:r w:rsidRPr="004D7A50">
        <w:rPr>
          <w:color w:val="000000"/>
          <w:sz w:val="28"/>
          <w:szCs w:val="28"/>
          <w:lang w:val="uk-UA"/>
        </w:rPr>
        <w:t>. Так при потраплянні сироватки на халат, потрібно його замочити у дезінфікуючому розчині ,5%  р-н хлорантоіну на 1 годину. Якщо сироватка крові потрапила на шкіру, потрібно обробити уражену ділянку бути 70</w:t>
      </w:r>
      <w:r w:rsidRPr="004D7A50">
        <w:rPr>
          <w:color w:val="000000"/>
          <w:sz w:val="28"/>
          <w:szCs w:val="28"/>
          <w:vertAlign w:val="superscript"/>
          <w:lang w:val="uk-UA"/>
        </w:rPr>
        <w:t>0</w:t>
      </w:r>
      <w:r w:rsidRPr="004D7A50">
        <w:rPr>
          <w:color w:val="000000"/>
          <w:sz w:val="28"/>
          <w:szCs w:val="28"/>
          <w:lang w:val="uk-UA"/>
        </w:rPr>
        <w:t xml:space="preserve"> </w:t>
      </w:r>
      <w:r>
        <w:rPr>
          <w:color w:val="000000"/>
          <w:sz w:val="28"/>
          <w:szCs w:val="28"/>
          <w:lang w:val="uk-UA"/>
        </w:rPr>
        <w:t xml:space="preserve">спиртом, </w:t>
      </w:r>
      <w:r w:rsidRPr="004D7A50">
        <w:rPr>
          <w:color w:val="000000"/>
          <w:sz w:val="28"/>
          <w:szCs w:val="28"/>
          <w:lang w:val="uk-UA"/>
        </w:rPr>
        <w:t xml:space="preserve">промити під проточною водою з милом, висушити і знову обробити дезінфікатом. При потраплянні біологічного матеріалу </w:t>
      </w:r>
      <w:r>
        <w:rPr>
          <w:color w:val="000000"/>
          <w:sz w:val="28"/>
          <w:szCs w:val="28"/>
          <w:lang w:val="uk-UA"/>
        </w:rPr>
        <w:t>в</w:t>
      </w:r>
      <w:r w:rsidRPr="004D7A50">
        <w:rPr>
          <w:color w:val="000000"/>
          <w:sz w:val="28"/>
          <w:szCs w:val="28"/>
          <w:lang w:val="uk-UA"/>
        </w:rPr>
        <w:t xml:space="preserve"> оч</w:t>
      </w:r>
      <w:r>
        <w:rPr>
          <w:color w:val="000000"/>
          <w:sz w:val="28"/>
          <w:szCs w:val="28"/>
          <w:lang w:val="uk-UA"/>
        </w:rPr>
        <w:t>і</w:t>
      </w:r>
      <w:r w:rsidRPr="004D7A50">
        <w:rPr>
          <w:color w:val="000000"/>
          <w:sz w:val="28"/>
          <w:szCs w:val="28"/>
          <w:lang w:val="uk-UA"/>
        </w:rPr>
        <w:t xml:space="preserve"> потрібно промити поверхню велик</w:t>
      </w:r>
      <w:r>
        <w:rPr>
          <w:color w:val="000000"/>
          <w:sz w:val="28"/>
          <w:szCs w:val="28"/>
          <w:lang w:val="uk-UA"/>
        </w:rPr>
        <w:t>ою кількістю води і закапати 30</w:t>
      </w:r>
      <w:r w:rsidRPr="004D7A50">
        <w:rPr>
          <w:color w:val="000000"/>
          <w:sz w:val="28"/>
          <w:szCs w:val="28"/>
          <w:lang w:val="uk-UA"/>
        </w:rPr>
        <w:t>% р-ном альбу</w:t>
      </w:r>
      <w:r>
        <w:rPr>
          <w:color w:val="000000"/>
          <w:sz w:val="28"/>
          <w:szCs w:val="28"/>
          <w:lang w:val="uk-UA"/>
        </w:rPr>
        <w:t>циду, якщо кров</w:t>
      </w:r>
      <w:r w:rsidRPr="004D7A50">
        <w:rPr>
          <w:color w:val="000000"/>
          <w:sz w:val="28"/>
          <w:szCs w:val="28"/>
          <w:lang w:val="uk-UA"/>
        </w:rPr>
        <w:t xml:space="preserve"> потрапила на слизов</w:t>
      </w:r>
      <w:r>
        <w:rPr>
          <w:color w:val="000000"/>
          <w:sz w:val="28"/>
          <w:szCs w:val="28"/>
          <w:lang w:val="uk-UA"/>
        </w:rPr>
        <w:t>у</w:t>
      </w:r>
      <w:r w:rsidRPr="004D7A50">
        <w:rPr>
          <w:color w:val="000000"/>
          <w:sz w:val="28"/>
          <w:szCs w:val="28"/>
          <w:lang w:val="uk-UA"/>
        </w:rPr>
        <w:t xml:space="preserve"> ротової порожнини, потрібно прополоскати рот 70</w:t>
      </w:r>
      <w:r w:rsidRPr="004D7A50">
        <w:rPr>
          <w:color w:val="000000"/>
          <w:sz w:val="28"/>
          <w:szCs w:val="28"/>
          <w:vertAlign w:val="superscript"/>
          <w:lang w:val="uk-UA"/>
        </w:rPr>
        <w:t xml:space="preserve">% </w:t>
      </w:r>
      <w:r w:rsidRPr="004D7A50">
        <w:rPr>
          <w:color w:val="000000"/>
          <w:sz w:val="28"/>
          <w:szCs w:val="28"/>
          <w:lang w:val="uk-UA"/>
        </w:rPr>
        <w:t>розчином спирту. Про всі випадки аварії потрібно повідомляти керівництво лабораторії [</w:t>
      </w:r>
      <w:r>
        <w:rPr>
          <w:color w:val="000000"/>
          <w:sz w:val="28"/>
          <w:szCs w:val="28"/>
          <w:lang w:val="uk-UA"/>
        </w:rPr>
        <w:t xml:space="preserve">60, </w:t>
      </w:r>
      <w:r w:rsidRPr="004D7A50">
        <w:rPr>
          <w:color w:val="000000"/>
          <w:sz w:val="28"/>
          <w:szCs w:val="28"/>
          <w:lang w:val="uk-UA"/>
        </w:rPr>
        <w:t>6</w:t>
      </w:r>
      <w:r>
        <w:rPr>
          <w:color w:val="000000"/>
          <w:sz w:val="28"/>
          <w:szCs w:val="28"/>
          <w:lang w:val="uk-UA"/>
        </w:rPr>
        <w:t>7</w:t>
      </w:r>
      <w:r w:rsidRPr="004D7A50">
        <w:rPr>
          <w:color w:val="000000"/>
          <w:sz w:val="28"/>
          <w:szCs w:val="28"/>
          <w:lang w:val="uk-UA"/>
        </w:rPr>
        <w:t>].</w:t>
      </w:r>
    </w:p>
    <w:p w:rsidR="00D16F22" w:rsidRPr="00BA3567" w:rsidRDefault="00D16F22" w:rsidP="00D16F22">
      <w:pPr>
        <w:spacing w:line="360" w:lineRule="auto"/>
        <w:ind w:firstLine="709"/>
        <w:jc w:val="both"/>
        <w:rPr>
          <w:color w:val="000000"/>
          <w:sz w:val="28"/>
          <w:szCs w:val="28"/>
          <w:lang w:val="uk-UA"/>
        </w:rPr>
      </w:pPr>
      <w:r>
        <w:rPr>
          <w:color w:val="000000"/>
          <w:sz w:val="28"/>
          <w:szCs w:val="28"/>
          <w:lang w:val="uk-UA"/>
        </w:rPr>
        <w:t>П</w:t>
      </w:r>
      <w:r w:rsidRPr="004D7A50">
        <w:rPr>
          <w:color w:val="000000"/>
          <w:sz w:val="28"/>
          <w:szCs w:val="28"/>
          <w:lang w:val="uk-UA"/>
        </w:rPr>
        <w:t>ри пошкоджуючій дії напруги</w:t>
      </w:r>
      <w:r w:rsidRPr="00BA3567">
        <w:rPr>
          <w:color w:val="000000"/>
          <w:sz w:val="28"/>
          <w:szCs w:val="28"/>
          <w:lang w:val="uk-UA"/>
        </w:rPr>
        <w:t xml:space="preserve"> </w:t>
      </w:r>
      <w:r w:rsidRPr="004D7A50">
        <w:rPr>
          <w:color w:val="000000"/>
          <w:sz w:val="28"/>
          <w:szCs w:val="28"/>
          <w:lang w:val="uk-UA"/>
        </w:rPr>
        <w:t>можуть виникати</w:t>
      </w:r>
      <w:r w:rsidRPr="00BA3567">
        <w:rPr>
          <w:color w:val="000000"/>
          <w:sz w:val="28"/>
          <w:szCs w:val="28"/>
          <w:lang w:val="uk-UA"/>
        </w:rPr>
        <w:t xml:space="preserve"> </w:t>
      </w:r>
      <w:r>
        <w:rPr>
          <w:color w:val="000000"/>
          <w:sz w:val="28"/>
          <w:szCs w:val="28"/>
          <w:lang w:val="uk-UA"/>
        </w:rPr>
        <w:t>е</w:t>
      </w:r>
      <w:r w:rsidRPr="004D7A50">
        <w:rPr>
          <w:color w:val="000000"/>
          <w:sz w:val="28"/>
          <w:szCs w:val="28"/>
          <w:lang w:val="uk-UA"/>
        </w:rPr>
        <w:t xml:space="preserve">лектротравми. Рятування потерпілого повинно починатися з звільнення його від </w:t>
      </w:r>
      <w:r>
        <w:rPr>
          <w:color w:val="000000"/>
          <w:sz w:val="28"/>
          <w:szCs w:val="28"/>
          <w:lang w:val="uk-UA"/>
        </w:rPr>
        <w:t>дії</w:t>
      </w:r>
      <w:r w:rsidRPr="004D7A50">
        <w:rPr>
          <w:color w:val="000000"/>
          <w:sz w:val="28"/>
          <w:szCs w:val="28"/>
          <w:lang w:val="uk-UA"/>
        </w:rPr>
        <w:t xml:space="preserve"> струму. При цьому необхідно дотримуватися деяких правил </w:t>
      </w:r>
      <w:r>
        <w:rPr>
          <w:color w:val="000000"/>
          <w:sz w:val="28"/>
          <w:szCs w:val="28"/>
          <w:lang w:val="uk-UA"/>
        </w:rPr>
        <w:t>ТБ</w:t>
      </w:r>
      <w:r w:rsidRPr="004D7A50">
        <w:rPr>
          <w:color w:val="000000"/>
          <w:sz w:val="28"/>
          <w:szCs w:val="28"/>
          <w:lang w:val="uk-UA"/>
        </w:rPr>
        <w:t xml:space="preserve">. По-перше, для зупинення дії струму всього </w:t>
      </w:r>
      <w:r>
        <w:rPr>
          <w:color w:val="000000"/>
          <w:sz w:val="28"/>
          <w:szCs w:val="28"/>
          <w:lang w:val="uk-UA"/>
        </w:rPr>
        <w:t>вимкнути рубильник</w:t>
      </w:r>
      <w:r w:rsidRPr="004D7A50">
        <w:rPr>
          <w:color w:val="000000"/>
          <w:sz w:val="28"/>
          <w:szCs w:val="28"/>
          <w:lang w:val="uk-UA"/>
        </w:rPr>
        <w:t>. Якщо це не можливо</w:t>
      </w:r>
      <w:r>
        <w:rPr>
          <w:color w:val="000000"/>
          <w:sz w:val="28"/>
          <w:szCs w:val="28"/>
          <w:lang w:val="uk-UA"/>
        </w:rPr>
        <w:t>,</w:t>
      </w:r>
      <w:r w:rsidRPr="00467912">
        <w:rPr>
          <w:color w:val="000000"/>
          <w:sz w:val="28"/>
          <w:szCs w:val="28"/>
          <w:lang w:val="uk-UA"/>
        </w:rPr>
        <w:t xml:space="preserve"> </w:t>
      </w:r>
      <w:r w:rsidRPr="004D7A50">
        <w:rPr>
          <w:color w:val="000000"/>
          <w:sz w:val="28"/>
          <w:szCs w:val="28"/>
          <w:lang w:val="uk-UA"/>
        </w:rPr>
        <w:t xml:space="preserve">одягти гумові рукавички </w:t>
      </w:r>
      <w:r>
        <w:rPr>
          <w:color w:val="000000"/>
          <w:sz w:val="28"/>
          <w:szCs w:val="28"/>
          <w:lang w:val="uk-UA"/>
        </w:rPr>
        <w:t xml:space="preserve">й </w:t>
      </w:r>
      <w:r w:rsidRPr="004D7A50">
        <w:rPr>
          <w:color w:val="000000"/>
          <w:sz w:val="28"/>
          <w:szCs w:val="28"/>
          <w:lang w:val="uk-UA"/>
        </w:rPr>
        <w:t>сухою дерев’яною палкою звільнити потер</w:t>
      </w:r>
      <w:r>
        <w:rPr>
          <w:color w:val="000000"/>
          <w:sz w:val="28"/>
          <w:szCs w:val="28"/>
          <w:lang w:val="uk-UA"/>
        </w:rPr>
        <w:t>пілого</w:t>
      </w:r>
      <w:r w:rsidRPr="004D7A50">
        <w:rPr>
          <w:color w:val="000000"/>
          <w:sz w:val="28"/>
          <w:szCs w:val="28"/>
          <w:lang w:val="uk-UA"/>
        </w:rPr>
        <w:t>. По-друге, після звільнення потерпілого від дії струму при відсутності ознак життя потрібно провед</w:t>
      </w:r>
      <w:r>
        <w:rPr>
          <w:color w:val="000000"/>
          <w:sz w:val="28"/>
          <w:szCs w:val="28"/>
          <w:lang w:val="uk-UA"/>
        </w:rPr>
        <w:t xml:space="preserve">ити </w:t>
      </w:r>
      <w:r w:rsidRPr="004D7A50">
        <w:rPr>
          <w:color w:val="000000"/>
          <w:sz w:val="28"/>
          <w:szCs w:val="28"/>
          <w:lang w:val="uk-UA"/>
        </w:rPr>
        <w:t>реанімаційн</w:t>
      </w:r>
      <w:r>
        <w:rPr>
          <w:color w:val="000000"/>
          <w:sz w:val="28"/>
          <w:szCs w:val="28"/>
          <w:lang w:val="uk-UA"/>
        </w:rPr>
        <w:t>і</w:t>
      </w:r>
      <w:r w:rsidRPr="004D7A50">
        <w:rPr>
          <w:color w:val="000000"/>
          <w:sz w:val="28"/>
          <w:szCs w:val="28"/>
          <w:lang w:val="uk-UA"/>
        </w:rPr>
        <w:t xml:space="preserve"> заход</w:t>
      </w:r>
      <w:r>
        <w:rPr>
          <w:color w:val="000000"/>
          <w:sz w:val="28"/>
          <w:szCs w:val="28"/>
          <w:lang w:val="uk-UA"/>
        </w:rPr>
        <w:t xml:space="preserve">и. Якщо дії </w:t>
      </w:r>
      <w:r w:rsidRPr="004D7A50">
        <w:rPr>
          <w:color w:val="000000"/>
          <w:sz w:val="28"/>
          <w:szCs w:val="28"/>
          <w:lang w:val="uk-UA"/>
        </w:rPr>
        <w:t>успішн</w:t>
      </w:r>
      <w:r>
        <w:rPr>
          <w:color w:val="000000"/>
          <w:sz w:val="28"/>
          <w:szCs w:val="28"/>
          <w:lang w:val="uk-UA"/>
        </w:rPr>
        <w:t xml:space="preserve">і – необхідно </w:t>
      </w:r>
      <w:r w:rsidRPr="004D7A50">
        <w:rPr>
          <w:color w:val="000000"/>
          <w:sz w:val="28"/>
          <w:szCs w:val="28"/>
          <w:lang w:val="uk-UA"/>
        </w:rPr>
        <w:t xml:space="preserve">накласти асептичні пов’язки на опіками, і </w:t>
      </w:r>
      <w:r>
        <w:rPr>
          <w:color w:val="000000"/>
          <w:sz w:val="28"/>
          <w:szCs w:val="28"/>
          <w:lang w:val="uk-UA"/>
        </w:rPr>
        <w:t>викликати швидку допомогу</w:t>
      </w:r>
      <w:r w:rsidRPr="004D7A50">
        <w:rPr>
          <w:color w:val="000000"/>
          <w:sz w:val="28"/>
          <w:szCs w:val="28"/>
          <w:lang w:val="uk-UA"/>
        </w:rPr>
        <w:t xml:space="preserve"> [6</w:t>
      </w:r>
      <w:r w:rsidRPr="00BA3567">
        <w:rPr>
          <w:color w:val="000000"/>
          <w:sz w:val="28"/>
          <w:szCs w:val="28"/>
          <w:lang w:val="uk-UA"/>
        </w:rPr>
        <w:t>6</w:t>
      </w:r>
      <w:r w:rsidRPr="004D7A50">
        <w:rPr>
          <w:color w:val="000000"/>
          <w:sz w:val="28"/>
          <w:szCs w:val="28"/>
          <w:lang w:val="uk-UA"/>
        </w:rPr>
        <w:t>].</w:t>
      </w:r>
    </w:p>
    <w:p w:rsidR="00D16F22" w:rsidRPr="004D7A50" w:rsidRDefault="00D16F22" w:rsidP="00D16F22">
      <w:pPr>
        <w:spacing w:line="360" w:lineRule="auto"/>
        <w:ind w:firstLine="709"/>
        <w:jc w:val="both"/>
        <w:rPr>
          <w:sz w:val="28"/>
          <w:szCs w:val="28"/>
          <w:lang w:val="uk-UA"/>
        </w:rPr>
      </w:pPr>
      <w:r w:rsidRPr="004D7A50">
        <w:rPr>
          <w:sz w:val="28"/>
          <w:szCs w:val="28"/>
          <w:lang w:val="uk-UA"/>
        </w:rPr>
        <w:t>Пожежна безпека об’єкту регламентується Законом України «Про пожежну безпеку» від 17.12.93 року, Правилами пожежної безпеки України, затвердженими 13.06.95 року наказом № 400 МВС України та інструкціями. Пожежна безпека повинна забезпечуватися системою запобігання пожежі та системою пожежного захисту [</w:t>
      </w:r>
      <w:r>
        <w:rPr>
          <w:sz w:val="28"/>
          <w:szCs w:val="28"/>
        </w:rPr>
        <w:t>63</w:t>
      </w:r>
      <w:r>
        <w:rPr>
          <w:sz w:val="28"/>
          <w:szCs w:val="28"/>
          <w:lang w:val="uk-UA"/>
        </w:rPr>
        <w:t>, 66</w:t>
      </w:r>
      <w:r w:rsidRPr="004D7A50">
        <w:rPr>
          <w:sz w:val="28"/>
          <w:szCs w:val="28"/>
          <w:lang w:val="uk-UA"/>
        </w:rPr>
        <w:t>].</w:t>
      </w:r>
      <w:r>
        <w:rPr>
          <w:sz w:val="28"/>
          <w:szCs w:val="28"/>
          <w:lang w:val="uk-UA"/>
        </w:rPr>
        <w:t xml:space="preserve"> Первинні засоби пожежогасіння: </w:t>
      </w:r>
      <w:r w:rsidRPr="004D7A50">
        <w:rPr>
          <w:sz w:val="28"/>
          <w:szCs w:val="28"/>
          <w:lang w:val="uk-UA"/>
        </w:rPr>
        <w:t>вогнегасники вуглекислотні, пінні або порошкові, розміщують безпосередньо</w:t>
      </w:r>
      <w:r>
        <w:rPr>
          <w:sz w:val="28"/>
          <w:szCs w:val="28"/>
          <w:lang w:val="uk-UA"/>
        </w:rPr>
        <w:t xml:space="preserve"> в</w:t>
      </w:r>
      <w:r w:rsidRPr="004D7A50">
        <w:rPr>
          <w:sz w:val="28"/>
          <w:szCs w:val="28"/>
          <w:lang w:val="uk-UA"/>
        </w:rPr>
        <w:t xml:space="preserve"> лабораторії; </w:t>
      </w:r>
      <w:r>
        <w:rPr>
          <w:sz w:val="28"/>
          <w:szCs w:val="28"/>
          <w:lang w:val="uk-UA"/>
        </w:rPr>
        <w:t xml:space="preserve">а також </w:t>
      </w:r>
      <w:r w:rsidRPr="004D7A50">
        <w:rPr>
          <w:sz w:val="28"/>
          <w:szCs w:val="28"/>
          <w:lang w:val="uk-UA"/>
        </w:rPr>
        <w:t>ящик або відро з піском (об’ємом близько 0,01м</w:t>
      </w:r>
      <w:r w:rsidRPr="004D7A50">
        <w:rPr>
          <w:sz w:val="28"/>
          <w:szCs w:val="28"/>
          <w:vertAlign w:val="superscript"/>
          <w:lang w:val="uk-UA"/>
        </w:rPr>
        <w:t>3</w:t>
      </w:r>
      <w:r w:rsidRPr="004D7A50">
        <w:rPr>
          <w:sz w:val="28"/>
          <w:szCs w:val="28"/>
          <w:lang w:val="uk-UA"/>
        </w:rPr>
        <w:t>) і совком; покривало з вогнетривкого матеріалу. До них необхідно забезпечити вільний доступ. У разі виникнення пожежі необхідно повідомити пожежну охорону (тел.101)</w:t>
      </w:r>
      <w:r>
        <w:rPr>
          <w:sz w:val="28"/>
          <w:szCs w:val="28"/>
          <w:lang w:val="uk-UA"/>
        </w:rPr>
        <w:t xml:space="preserve">, </w:t>
      </w:r>
      <w:r w:rsidRPr="004D7A50">
        <w:rPr>
          <w:sz w:val="28"/>
          <w:szCs w:val="28"/>
          <w:lang w:val="uk-UA"/>
        </w:rPr>
        <w:t>вжити заходів щодо евакуації людей; вимкнути електромережу. </w:t>
      </w:r>
    </w:p>
    <w:p w:rsidR="00D16F22" w:rsidRPr="00CC064F" w:rsidRDefault="00D16F22" w:rsidP="00D16F22">
      <w:pPr>
        <w:spacing w:line="360" w:lineRule="auto"/>
        <w:ind w:firstLine="709"/>
        <w:jc w:val="both"/>
        <w:rPr>
          <w:sz w:val="28"/>
          <w:szCs w:val="28"/>
          <w:lang w:val="uk-UA"/>
        </w:rPr>
      </w:pPr>
      <w:r w:rsidRPr="004D7A50">
        <w:rPr>
          <w:color w:val="000000"/>
          <w:sz w:val="28"/>
          <w:szCs w:val="28"/>
          <w:lang w:val="uk-UA"/>
        </w:rPr>
        <w:t>Обробка результатів досліджень проводилася з застосуванням комп'ютерної техніки. До роботи на комп’ютері допускаються особи, що пройшли навчання та інструктаж з охорони праці. Усі особи, що працюють на комп’ютері, повинні знати міри захисту та прийоми надання першої долікарської допомоги при ураженні електричним струмом. Вмикання комп’ютерів здійснюється тільки через спеціально встановлені електричні розетки. Площа, що припадає на одного працюючого з дисплеєм, повинна бути не менше 6,0 м</w:t>
      </w:r>
      <w:r w:rsidRPr="004D7A50">
        <w:rPr>
          <w:color w:val="000000"/>
          <w:sz w:val="28"/>
          <w:szCs w:val="28"/>
          <w:vertAlign w:val="superscript"/>
          <w:lang w:val="uk-UA"/>
        </w:rPr>
        <w:t>2</w:t>
      </w:r>
      <w:r>
        <w:rPr>
          <w:color w:val="000000"/>
          <w:sz w:val="28"/>
          <w:szCs w:val="28"/>
          <w:lang w:val="uk-UA"/>
        </w:rPr>
        <w:t>.</w:t>
      </w:r>
      <w:r w:rsidRPr="004D7A50">
        <w:rPr>
          <w:color w:val="000000"/>
          <w:sz w:val="28"/>
          <w:szCs w:val="28"/>
          <w:lang w:val="uk-UA"/>
        </w:rPr>
        <w:t xml:space="preserve"> Допустим</w:t>
      </w:r>
      <w:r>
        <w:rPr>
          <w:color w:val="000000"/>
          <w:sz w:val="28"/>
          <w:szCs w:val="28"/>
          <w:lang w:val="uk-UA"/>
        </w:rPr>
        <w:t xml:space="preserve">а </w:t>
      </w:r>
      <w:r w:rsidRPr="004D7A50">
        <w:rPr>
          <w:color w:val="000000"/>
          <w:sz w:val="28"/>
          <w:szCs w:val="28"/>
          <w:lang w:val="uk-UA"/>
        </w:rPr>
        <w:t xml:space="preserve"> темпера</w:t>
      </w:r>
      <w:r>
        <w:rPr>
          <w:color w:val="000000"/>
          <w:sz w:val="28"/>
          <w:szCs w:val="28"/>
          <w:lang w:val="uk-UA"/>
        </w:rPr>
        <w:t xml:space="preserve">тура повітря </w:t>
      </w:r>
      <w:r w:rsidRPr="004D7A50">
        <w:rPr>
          <w:color w:val="000000"/>
          <w:sz w:val="28"/>
          <w:szCs w:val="28"/>
          <w:lang w:val="uk-UA"/>
        </w:rPr>
        <w:t>22-24°С</w:t>
      </w:r>
      <w:r>
        <w:rPr>
          <w:color w:val="000000"/>
          <w:sz w:val="28"/>
          <w:szCs w:val="28"/>
          <w:lang w:val="uk-UA"/>
        </w:rPr>
        <w:t>,</w:t>
      </w:r>
      <w:r w:rsidRPr="004D7A50">
        <w:rPr>
          <w:color w:val="000000"/>
          <w:sz w:val="28"/>
          <w:szCs w:val="28"/>
          <w:lang w:val="uk-UA"/>
        </w:rPr>
        <w:t xml:space="preserve"> швидк</w:t>
      </w:r>
      <w:r>
        <w:rPr>
          <w:color w:val="000000"/>
          <w:sz w:val="28"/>
          <w:szCs w:val="28"/>
          <w:lang w:val="uk-UA"/>
        </w:rPr>
        <w:t>ість</w:t>
      </w:r>
      <w:r w:rsidRPr="004D7A50">
        <w:rPr>
          <w:color w:val="000000"/>
          <w:sz w:val="28"/>
          <w:szCs w:val="28"/>
          <w:lang w:val="uk-UA"/>
        </w:rPr>
        <w:t xml:space="preserve"> руху повітря не менше 0,2</w:t>
      </w:r>
      <w:r>
        <w:rPr>
          <w:color w:val="000000"/>
          <w:sz w:val="28"/>
          <w:szCs w:val="28"/>
          <w:lang w:val="uk-UA"/>
        </w:rPr>
        <w:t> </w:t>
      </w:r>
      <w:r w:rsidRPr="004D7A50">
        <w:rPr>
          <w:color w:val="000000"/>
          <w:sz w:val="28"/>
          <w:szCs w:val="28"/>
          <w:lang w:val="uk-UA"/>
        </w:rPr>
        <w:t xml:space="preserve">м/с. </w:t>
      </w:r>
      <w:r>
        <w:rPr>
          <w:color w:val="000000"/>
          <w:sz w:val="28"/>
          <w:szCs w:val="28"/>
          <w:lang w:val="uk-UA"/>
        </w:rPr>
        <w:t>Протягом робочої зміни</w:t>
      </w:r>
      <w:r w:rsidRPr="004D7A50">
        <w:rPr>
          <w:color w:val="000000"/>
          <w:sz w:val="28"/>
          <w:szCs w:val="28"/>
          <w:lang w:val="uk-UA"/>
        </w:rPr>
        <w:t xml:space="preserve"> </w:t>
      </w:r>
      <w:r>
        <w:rPr>
          <w:color w:val="000000"/>
          <w:sz w:val="28"/>
          <w:szCs w:val="28"/>
          <w:lang w:val="uk-UA"/>
        </w:rPr>
        <w:t>с</w:t>
      </w:r>
      <w:r w:rsidRPr="004D7A50">
        <w:rPr>
          <w:color w:val="000000"/>
          <w:sz w:val="28"/>
          <w:szCs w:val="28"/>
          <w:lang w:val="uk-UA"/>
        </w:rPr>
        <w:t>лід</w:t>
      </w:r>
      <w:r>
        <w:rPr>
          <w:color w:val="000000"/>
          <w:sz w:val="28"/>
          <w:szCs w:val="28"/>
          <w:lang w:val="uk-UA"/>
        </w:rPr>
        <w:t xml:space="preserve"> </w:t>
      </w:r>
      <w:r w:rsidRPr="004D7A50">
        <w:rPr>
          <w:color w:val="000000"/>
          <w:sz w:val="28"/>
          <w:szCs w:val="28"/>
          <w:lang w:val="uk-UA"/>
        </w:rPr>
        <w:t>проводити вологе прибирання</w:t>
      </w:r>
      <w:r>
        <w:rPr>
          <w:color w:val="000000"/>
          <w:sz w:val="28"/>
          <w:szCs w:val="28"/>
          <w:lang w:val="uk-UA"/>
        </w:rPr>
        <w:t>, в</w:t>
      </w:r>
      <w:r w:rsidRPr="004D7A50">
        <w:rPr>
          <w:color w:val="000000"/>
          <w:sz w:val="28"/>
          <w:szCs w:val="28"/>
          <w:lang w:val="uk-UA"/>
        </w:rPr>
        <w:t>идалення пилу з екрану</w:t>
      </w:r>
      <w:r>
        <w:rPr>
          <w:color w:val="000000"/>
          <w:sz w:val="28"/>
          <w:szCs w:val="28"/>
          <w:lang w:val="uk-UA"/>
        </w:rPr>
        <w:t xml:space="preserve"> і </w:t>
      </w:r>
      <w:r w:rsidRPr="004D7A50">
        <w:rPr>
          <w:color w:val="000000"/>
          <w:sz w:val="28"/>
          <w:szCs w:val="28"/>
          <w:lang w:val="uk-UA"/>
        </w:rPr>
        <w:t>провітрюванн</w:t>
      </w:r>
      <w:r>
        <w:rPr>
          <w:color w:val="000000"/>
          <w:sz w:val="28"/>
          <w:szCs w:val="28"/>
          <w:lang w:val="uk-UA"/>
        </w:rPr>
        <w:t>я [63]</w:t>
      </w:r>
      <w:r w:rsidRPr="004D7A50">
        <w:rPr>
          <w:color w:val="000000"/>
          <w:sz w:val="28"/>
          <w:szCs w:val="28"/>
          <w:lang w:val="uk-UA"/>
        </w:rPr>
        <w:t>. Покриття стола повинно бути матовим з коефіцієнтом відбиття 0,25 – 0,4. Освітлення робочих місць в горизонтальній площині на рівні 0,8 м від підлоги повинно бути не менше 400 лк. Для штучного освітлення слід застосовувати люмінесцентні лампи типу ЛБ.</w:t>
      </w:r>
      <w:r>
        <w:rPr>
          <w:color w:val="000000"/>
          <w:sz w:val="28"/>
          <w:szCs w:val="28"/>
          <w:lang w:val="uk-UA"/>
        </w:rPr>
        <w:t xml:space="preserve">  </w:t>
      </w:r>
      <w:r w:rsidRPr="004D7A50">
        <w:rPr>
          <w:color w:val="000000"/>
          <w:sz w:val="28"/>
          <w:szCs w:val="28"/>
          <w:lang w:val="uk-UA"/>
        </w:rPr>
        <w:t>Перед початком роботи перевірити заземлення</w:t>
      </w:r>
      <w:r>
        <w:rPr>
          <w:color w:val="000000"/>
          <w:sz w:val="28"/>
          <w:szCs w:val="28"/>
          <w:lang w:val="uk-UA"/>
        </w:rPr>
        <w:t>,</w:t>
      </w:r>
      <w:r w:rsidRPr="004D7A50">
        <w:rPr>
          <w:color w:val="000000"/>
          <w:sz w:val="28"/>
          <w:szCs w:val="28"/>
          <w:lang w:val="uk-UA"/>
        </w:rPr>
        <w:t xml:space="preserve"> видалити </w:t>
      </w:r>
      <w:r>
        <w:rPr>
          <w:color w:val="000000"/>
          <w:sz w:val="28"/>
          <w:szCs w:val="28"/>
          <w:lang w:val="uk-UA"/>
        </w:rPr>
        <w:t xml:space="preserve">пил, установити захисний екран, </w:t>
      </w:r>
      <w:r w:rsidRPr="004D7A50">
        <w:rPr>
          <w:color w:val="000000"/>
          <w:sz w:val="28"/>
          <w:szCs w:val="28"/>
          <w:lang w:val="uk-UA"/>
        </w:rPr>
        <w:t xml:space="preserve">упевнитись у наявності засобів гасіння вогню.  </w:t>
      </w:r>
    </w:p>
    <w:p w:rsidR="00D16F22" w:rsidRPr="004D7A50" w:rsidRDefault="00D16F22" w:rsidP="00D16F22">
      <w:pPr>
        <w:spacing w:line="360" w:lineRule="auto"/>
        <w:ind w:firstLine="709"/>
        <w:jc w:val="both"/>
        <w:rPr>
          <w:color w:val="000000"/>
          <w:sz w:val="28"/>
          <w:szCs w:val="28"/>
          <w:lang w:val="uk-UA"/>
        </w:rPr>
      </w:pPr>
      <w:r w:rsidRPr="004D7A50">
        <w:rPr>
          <w:color w:val="000000"/>
          <w:sz w:val="28"/>
          <w:szCs w:val="28"/>
          <w:lang w:val="uk-UA"/>
        </w:rPr>
        <w:t>Відстань від очей користувача до екрану дисплея повинна становити 50 – 70 см, кут зору 10-20</w:t>
      </w:r>
      <w:r w:rsidRPr="004D7A50">
        <w:rPr>
          <w:color w:val="000000"/>
          <w:sz w:val="28"/>
          <w:szCs w:val="28"/>
          <w:vertAlign w:val="superscript"/>
          <w:lang w:val="uk-UA"/>
        </w:rPr>
        <w:t>0</w:t>
      </w:r>
      <w:r w:rsidRPr="004D7A50">
        <w:rPr>
          <w:color w:val="000000"/>
          <w:sz w:val="28"/>
          <w:szCs w:val="28"/>
          <w:lang w:val="uk-UA"/>
        </w:rPr>
        <w:t>, але не більше 40</w:t>
      </w:r>
      <w:r w:rsidRPr="004D7A50">
        <w:rPr>
          <w:color w:val="000000"/>
          <w:sz w:val="28"/>
          <w:szCs w:val="28"/>
          <w:vertAlign w:val="superscript"/>
          <w:lang w:val="uk-UA"/>
        </w:rPr>
        <w:t>0</w:t>
      </w:r>
      <w:r w:rsidRPr="004D7A50">
        <w:rPr>
          <w:color w:val="000000"/>
          <w:sz w:val="28"/>
          <w:szCs w:val="28"/>
          <w:lang w:val="uk-UA"/>
        </w:rPr>
        <w:t>. Переважним є розташування площі екрана перпендикулярно до лінії зору. Руки розташову</w:t>
      </w:r>
      <w:r>
        <w:rPr>
          <w:color w:val="000000"/>
          <w:sz w:val="28"/>
          <w:szCs w:val="28"/>
          <w:lang w:val="uk-UA"/>
        </w:rPr>
        <w:t>ють</w:t>
      </w:r>
      <w:r w:rsidRPr="004D7A50">
        <w:rPr>
          <w:color w:val="000000"/>
          <w:sz w:val="28"/>
          <w:szCs w:val="28"/>
          <w:lang w:val="uk-UA"/>
        </w:rPr>
        <w:t xml:space="preserve"> на робочому столі в горизонтальному положенні, кут ліктя повинен складати 70-90</w:t>
      </w:r>
      <w:r w:rsidRPr="004D7A50">
        <w:rPr>
          <w:color w:val="000000"/>
          <w:sz w:val="28"/>
          <w:szCs w:val="28"/>
          <w:vertAlign w:val="superscript"/>
          <w:lang w:val="uk-UA"/>
        </w:rPr>
        <w:t>0</w:t>
      </w:r>
      <w:r w:rsidRPr="004D7A50">
        <w:rPr>
          <w:color w:val="000000"/>
          <w:sz w:val="28"/>
          <w:szCs w:val="28"/>
          <w:lang w:val="uk-UA"/>
        </w:rPr>
        <w:t xml:space="preserve"> необхідна опора для спини та сідниць. Стегна розташовують паралельно підлозі </w:t>
      </w:r>
      <w:r>
        <w:rPr>
          <w:color w:val="000000"/>
          <w:sz w:val="28"/>
          <w:szCs w:val="28"/>
          <w:lang w:val="uk-UA"/>
        </w:rPr>
        <w:t>[63]</w:t>
      </w:r>
      <w:r w:rsidRPr="004D7A50">
        <w:rPr>
          <w:color w:val="000000"/>
          <w:sz w:val="28"/>
          <w:szCs w:val="28"/>
          <w:lang w:val="uk-UA"/>
        </w:rPr>
        <w:t>.</w:t>
      </w:r>
    </w:p>
    <w:p w:rsidR="00D16F22" w:rsidRPr="004D7A50" w:rsidRDefault="00D16F22" w:rsidP="00D16F22">
      <w:pPr>
        <w:spacing w:line="360" w:lineRule="auto"/>
        <w:ind w:firstLine="709"/>
        <w:jc w:val="both"/>
        <w:rPr>
          <w:color w:val="000000"/>
          <w:sz w:val="28"/>
          <w:szCs w:val="28"/>
          <w:lang w:val="uk-UA"/>
        </w:rPr>
      </w:pPr>
      <w:r w:rsidRPr="004D7A50">
        <w:rPr>
          <w:color w:val="000000"/>
          <w:sz w:val="28"/>
          <w:szCs w:val="28"/>
          <w:lang w:val="uk-UA"/>
        </w:rPr>
        <w:t xml:space="preserve">Необхідно передбачити </w:t>
      </w:r>
      <w:r>
        <w:rPr>
          <w:color w:val="000000"/>
          <w:sz w:val="28"/>
          <w:szCs w:val="28"/>
          <w:lang w:val="uk-UA"/>
        </w:rPr>
        <w:t xml:space="preserve">та </w:t>
      </w:r>
      <w:r w:rsidRPr="004D7A50">
        <w:rPr>
          <w:color w:val="000000"/>
          <w:sz w:val="28"/>
          <w:szCs w:val="28"/>
          <w:lang w:val="uk-UA"/>
        </w:rPr>
        <w:t>дотрим</w:t>
      </w:r>
      <w:r>
        <w:rPr>
          <w:color w:val="000000"/>
          <w:sz w:val="28"/>
          <w:szCs w:val="28"/>
          <w:lang w:val="uk-UA"/>
        </w:rPr>
        <w:t>увати</w:t>
      </w:r>
      <w:r w:rsidRPr="004D7A50">
        <w:rPr>
          <w:color w:val="000000"/>
          <w:sz w:val="28"/>
          <w:szCs w:val="28"/>
          <w:lang w:val="uk-UA"/>
        </w:rPr>
        <w:t xml:space="preserve"> регламент перерв, </w:t>
      </w:r>
      <w:r>
        <w:rPr>
          <w:color w:val="000000"/>
          <w:sz w:val="28"/>
          <w:szCs w:val="28"/>
          <w:lang w:val="uk-UA"/>
        </w:rPr>
        <w:t xml:space="preserve"> </w:t>
      </w:r>
      <w:r w:rsidRPr="004D7A50">
        <w:rPr>
          <w:color w:val="000000"/>
          <w:sz w:val="28"/>
          <w:szCs w:val="28"/>
          <w:lang w:val="uk-UA"/>
        </w:rPr>
        <w:t>регулярн</w:t>
      </w:r>
      <w:r>
        <w:rPr>
          <w:color w:val="000000"/>
          <w:sz w:val="28"/>
          <w:szCs w:val="28"/>
          <w:lang w:val="uk-UA"/>
        </w:rPr>
        <w:t xml:space="preserve">о </w:t>
      </w:r>
      <w:r w:rsidRPr="004D7A50">
        <w:rPr>
          <w:color w:val="000000"/>
          <w:sz w:val="28"/>
          <w:szCs w:val="28"/>
          <w:lang w:val="uk-UA"/>
        </w:rPr>
        <w:t>пров</w:t>
      </w:r>
      <w:r>
        <w:rPr>
          <w:color w:val="000000"/>
          <w:sz w:val="28"/>
          <w:szCs w:val="28"/>
          <w:lang w:val="uk-UA"/>
        </w:rPr>
        <w:t>о</w:t>
      </w:r>
      <w:r w:rsidRPr="004D7A50">
        <w:rPr>
          <w:color w:val="000000"/>
          <w:sz w:val="28"/>
          <w:szCs w:val="28"/>
          <w:lang w:val="uk-UA"/>
        </w:rPr>
        <w:t>д</w:t>
      </w:r>
      <w:r>
        <w:rPr>
          <w:color w:val="000000"/>
          <w:sz w:val="28"/>
          <w:szCs w:val="28"/>
          <w:lang w:val="uk-UA"/>
        </w:rPr>
        <w:t>ити</w:t>
      </w:r>
      <w:r w:rsidRPr="004D7A50">
        <w:rPr>
          <w:color w:val="000000"/>
          <w:sz w:val="28"/>
          <w:szCs w:val="28"/>
          <w:lang w:val="uk-UA"/>
        </w:rPr>
        <w:t xml:space="preserve"> </w:t>
      </w:r>
      <w:r>
        <w:rPr>
          <w:color w:val="000000"/>
          <w:sz w:val="28"/>
          <w:szCs w:val="28"/>
          <w:lang w:val="uk-UA"/>
        </w:rPr>
        <w:t xml:space="preserve">виробничу гімнастику. </w:t>
      </w:r>
      <w:r w:rsidRPr="004D7A50">
        <w:rPr>
          <w:color w:val="000000"/>
          <w:sz w:val="28"/>
          <w:szCs w:val="28"/>
          <w:lang w:val="uk-UA"/>
        </w:rPr>
        <w:t xml:space="preserve">Для запобігання перенапруження сумарний час роботи за відео матеріалами обмежувати до 50 % в продовж зміни. </w:t>
      </w:r>
    </w:p>
    <w:p w:rsidR="00D16F22" w:rsidRPr="004D7A50" w:rsidRDefault="00D16F22" w:rsidP="00D16F22">
      <w:pPr>
        <w:spacing w:line="360" w:lineRule="auto"/>
        <w:ind w:firstLine="709"/>
        <w:jc w:val="both"/>
        <w:rPr>
          <w:color w:val="000000"/>
          <w:sz w:val="28"/>
          <w:szCs w:val="28"/>
          <w:lang w:val="uk-UA"/>
        </w:rPr>
      </w:pPr>
      <w:r w:rsidRPr="004D7A50">
        <w:rPr>
          <w:color w:val="000000"/>
          <w:sz w:val="28"/>
          <w:szCs w:val="28"/>
          <w:lang w:val="uk-UA"/>
        </w:rPr>
        <w:t>Різні види робіт вимагають різного підходу в організації перерв</w:t>
      </w:r>
      <w:r>
        <w:rPr>
          <w:color w:val="000000"/>
          <w:sz w:val="28"/>
          <w:szCs w:val="28"/>
          <w:lang w:val="uk-UA"/>
        </w:rPr>
        <w:t>: при</w:t>
      </w:r>
      <w:r w:rsidRPr="004D7A50">
        <w:rPr>
          <w:color w:val="000000"/>
          <w:sz w:val="28"/>
          <w:szCs w:val="28"/>
          <w:lang w:val="uk-UA"/>
        </w:rPr>
        <w:t xml:space="preserve"> велики</w:t>
      </w:r>
      <w:r>
        <w:rPr>
          <w:color w:val="000000"/>
          <w:sz w:val="28"/>
          <w:szCs w:val="28"/>
          <w:lang w:val="uk-UA"/>
        </w:rPr>
        <w:t>х</w:t>
      </w:r>
      <w:r w:rsidRPr="004D7A50">
        <w:rPr>
          <w:color w:val="000000"/>
          <w:sz w:val="28"/>
          <w:szCs w:val="28"/>
          <w:lang w:val="uk-UA"/>
        </w:rPr>
        <w:t xml:space="preserve"> навантаження</w:t>
      </w:r>
      <w:r>
        <w:rPr>
          <w:color w:val="000000"/>
          <w:sz w:val="28"/>
          <w:szCs w:val="28"/>
          <w:lang w:val="uk-UA"/>
        </w:rPr>
        <w:t xml:space="preserve">х </w:t>
      </w:r>
      <w:r w:rsidRPr="004D7A50">
        <w:rPr>
          <w:color w:val="000000"/>
          <w:sz w:val="28"/>
          <w:szCs w:val="28"/>
          <w:lang w:val="uk-UA"/>
        </w:rPr>
        <w:t xml:space="preserve">10-15 хв. кожні </w:t>
      </w:r>
      <w:r>
        <w:rPr>
          <w:color w:val="000000"/>
          <w:sz w:val="28"/>
          <w:szCs w:val="28"/>
          <w:lang w:val="uk-UA"/>
        </w:rPr>
        <w:t>дві</w:t>
      </w:r>
      <w:r w:rsidRPr="004D7A50">
        <w:rPr>
          <w:color w:val="000000"/>
          <w:sz w:val="28"/>
          <w:szCs w:val="28"/>
          <w:lang w:val="uk-UA"/>
        </w:rPr>
        <w:t xml:space="preserve"> години. Кількість пауз тривалістю 2 хв. регулювалися індивідуально, а форма і зміст можуть </w:t>
      </w:r>
      <w:r>
        <w:rPr>
          <w:color w:val="000000"/>
          <w:sz w:val="28"/>
          <w:szCs w:val="28"/>
          <w:lang w:val="uk-UA"/>
        </w:rPr>
        <w:t>включати</w:t>
      </w:r>
      <w:r w:rsidRPr="004D7A50">
        <w:rPr>
          <w:color w:val="000000"/>
          <w:sz w:val="28"/>
          <w:szCs w:val="28"/>
          <w:lang w:val="uk-UA"/>
        </w:rPr>
        <w:t xml:space="preserve"> виконання альтернативної </w:t>
      </w:r>
      <w:r>
        <w:rPr>
          <w:color w:val="000000"/>
          <w:sz w:val="28"/>
          <w:szCs w:val="28"/>
          <w:lang w:val="uk-UA"/>
        </w:rPr>
        <w:t xml:space="preserve">роботи, що не вимагає </w:t>
      </w:r>
      <w:r w:rsidRPr="004D7A50">
        <w:rPr>
          <w:color w:val="000000"/>
          <w:sz w:val="28"/>
          <w:szCs w:val="28"/>
          <w:lang w:val="uk-UA"/>
        </w:rPr>
        <w:t xml:space="preserve"> напруження, проведення фізичних вправ на корекцію вимушеної пози, покращенн</w:t>
      </w:r>
      <w:r>
        <w:rPr>
          <w:color w:val="000000"/>
          <w:sz w:val="28"/>
          <w:szCs w:val="28"/>
          <w:lang w:val="uk-UA"/>
        </w:rPr>
        <w:t>я</w:t>
      </w:r>
      <w:r w:rsidRPr="004D7A50">
        <w:rPr>
          <w:color w:val="000000"/>
          <w:sz w:val="28"/>
          <w:szCs w:val="28"/>
          <w:lang w:val="uk-UA"/>
        </w:rPr>
        <w:t xml:space="preserve"> венозного кровообігу, поновлення дефіциту активного руху. Після кожних двох годин роботи влаштовувала невеличку (10-15 хвилин) перерву, під час якої виконувала гімнастичні вправи для зняття напруження з м'язів та вправи для зняття зорової втоми</w:t>
      </w:r>
      <w:r>
        <w:rPr>
          <w:color w:val="000000"/>
          <w:sz w:val="28"/>
          <w:szCs w:val="28"/>
          <w:lang w:val="uk-UA"/>
        </w:rPr>
        <w:t xml:space="preserve"> [60, 61]</w:t>
      </w:r>
      <w:r w:rsidRPr="004D7A50">
        <w:rPr>
          <w:color w:val="000000"/>
          <w:sz w:val="28"/>
          <w:szCs w:val="28"/>
          <w:lang w:val="uk-UA"/>
        </w:rPr>
        <w:t xml:space="preserve">. </w:t>
      </w:r>
    </w:p>
    <w:p w:rsidR="00D16F22" w:rsidRPr="004D7A50" w:rsidRDefault="00D16F22" w:rsidP="00D16F22">
      <w:pPr>
        <w:spacing w:line="360" w:lineRule="auto"/>
        <w:ind w:firstLine="708"/>
        <w:jc w:val="both"/>
        <w:rPr>
          <w:sz w:val="28"/>
          <w:szCs w:val="28"/>
          <w:lang w:val="uk-UA"/>
        </w:rPr>
      </w:pPr>
      <w:r w:rsidRPr="004D7A50">
        <w:rPr>
          <w:sz w:val="28"/>
          <w:szCs w:val="28"/>
          <w:lang w:val="uk-UA"/>
        </w:rPr>
        <w:t>Напруга живлення ПК (220 В) є небезпечною для життя людини. Забороняється торкатися екрана і тильного боку дисплея, проводів живлення та заземлення, з'єднувальних кабелів, порушувати порядок увімкнен</w:t>
      </w:r>
      <w:r>
        <w:rPr>
          <w:sz w:val="28"/>
          <w:szCs w:val="28"/>
          <w:lang w:val="uk-UA"/>
        </w:rPr>
        <w:t>ня й вимикання апаратних блоків</w:t>
      </w:r>
      <w:r w:rsidRPr="004D7A50">
        <w:rPr>
          <w:sz w:val="28"/>
          <w:szCs w:val="28"/>
          <w:lang w:val="uk-UA"/>
        </w:rPr>
        <w:t xml:space="preserve">. Під час роботи на комп'ютері необхідно суворо дотримуватися інструкції з експлуатації апаратури, працювати на клавіатурі чистими сухими руками, не натискуючи на клавіші без потреби чи навмання, коректно завершувати роботу з тим чи іншим програмним засобом. Гігієнічні вимоги до персональних комп’ютерів визначаються санітарними нормами та правилами </w:t>
      </w:r>
      <w:r>
        <w:rPr>
          <w:sz w:val="28"/>
          <w:szCs w:val="28"/>
          <w:lang w:val="uk-UA"/>
        </w:rPr>
        <w:t>[60, 63].</w:t>
      </w:r>
    </w:p>
    <w:p w:rsidR="00D16F22" w:rsidRPr="00D16F22" w:rsidRDefault="00D16F22" w:rsidP="00D16F22">
      <w:pPr>
        <w:spacing w:line="360" w:lineRule="auto"/>
        <w:ind w:firstLine="708"/>
        <w:jc w:val="both"/>
        <w:rPr>
          <w:sz w:val="28"/>
          <w:szCs w:val="28"/>
          <w:lang w:val="uk-UA"/>
        </w:rPr>
      </w:pPr>
      <w:r w:rsidRPr="004D7A50">
        <w:rPr>
          <w:sz w:val="28"/>
          <w:szCs w:val="28"/>
          <w:lang w:val="uk-UA"/>
        </w:rPr>
        <w:t>Під час роботи комп'ютера екран дисплея є джерелом електромагнітного випромінювання, яке руйнує зір, викликає втому, знижує працездатність. Через це треба, щоб очі користувача знаходилися на відстані 60-70 см від екрана, а безперервна робота за комп'ютером тривала</w:t>
      </w:r>
      <w:r>
        <w:rPr>
          <w:sz w:val="28"/>
          <w:szCs w:val="28"/>
          <w:lang w:val="uk-UA"/>
        </w:rPr>
        <w:t xml:space="preserve"> не більше 25 хв. для дітей і </w:t>
      </w:r>
      <w:r w:rsidRPr="004D7A50">
        <w:rPr>
          <w:sz w:val="28"/>
          <w:szCs w:val="28"/>
          <w:lang w:val="uk-UA"/>
        </w:rPr>
        <w:t>40-45 хв. для дорослих [</w:t>
      </w:r>
      <w:r w:rsidRPr="00D16F22">
        <w:rPr>
          <w:sz w:val="28"/>
          <w:szCs w:val="28"/>
          <w:lang w:val="uk-UA"/>
        </w:rPr>
        <w:t xml:space="preserve">60]. </w:t>
      </w:r>
      <w:r w:rsidRPr="00D16F22">
        <w:rPr>
          <w:color w:val="000000"/>
          <w:sz w:val="28"/>
          <w:szCs w:val="28"/>
          <w:lang w:val="uk-UA"/>
        </w:rPr>
        <w:t xml:space="preserve">Після закінчення робіт необхідно від’єднати апаратуру від </w:t>
      </w:r>
      <w:r w:rsidRPr="00D16F22">
        <w:rPr>
          <w:sz w:val="28"/>
          <w:szCs w:val="28"/>
          <w:lang w:val="uk-UA"/>
        </w:rPr>
        <w:t>електромережі.</w:t>
      </w:r>
    </w:p>
    <w:p w:rsidR="002B03FB" w:rsidRDefault="002B03FB" w:rsidP="00D16F22">
      <w:pPr>
        <w:pStyle w:val="24"/>
        <w:spacing w:after="0" w:line="360" w:lineRule="auto"/>
        <w:ind w:left="0" w:firstLine="709"/>
        <w:jc w:val="both"/>
        <w:rPr>
          <w:sz w:val="28"/>
          <w:szCs w:val="28"/>
          <w:lang w:val="uk-UA"/>
        </w:rPr>
      </w:pPr>
      <w:r w:rsidRPr="00D16F22">
        <w:rPr>
          <w:sz w:val="28"/>
          <w:szCs w:val="28"/>
          <w:lang w:val="uk-UA"/>
        </w:rPr>
        <w:t xml:space="preserve">Таким </w:t>
      </w:r>
      <w:r w:rsidR="001B19AD" w:rsidRPr="00D16F22">
        <w:rPr>
          <w:sz w:val="28"/>
          <w:szCs w:val="28"/>
          <w:lang w:val="uk-UA"/>
        </w:rPr>
        <w:t>чином, завдяки</w:t>
      </w:r>
      <w:r w:rsidRPr="00D16F22">
        <w:rPr>
          <w:sz w:val="28"/>
          <w:szCs w:val="28"/>
          <w:lang w:val="uk-UA"/>
        </w:rPr>
        <w:t xml:space="preserve"> </w:t>
      </w:r>
      <w:r w:rsidR="00980F94" w:rsidRPr="00D16F22">
        <w:rPr>
          <w:sz w:val="28"/>
          <w:szCs w:val="28"/>
          <w:lang w:val="uk-UA"/>
        </w:rPr>
        <w:t>дотриманн</w:t>
      </w:r>
      <w:r w:rsidR="001B19AD" w:rsidRPr="00D16F22">
        <w:rPr>
          <w:sz w:val="28"/>
          <w:szCs w:val="28"/>
          <w:lang w:val="uk-UA"/>
        </w:rPr>
        <w:t>ю</w:t>
      </w:r>
      <w:r w:rsidR="00980F94" w:rsidRPr="00D16F22">
        <w:rPr>
          <w:sz w:val="28"/>
          <w:szCs w:val="28"/>
          <w:lang w:val="uk-UA"/>
        </w:rPr>
        <w:t xml:space="preserve"> правил техніки безпеки</w:t>
      </w:r>
      <w:r w:rsidRPr="00D16F22">
        <w:rPr>
          <w:sz w:val="28"/>
          <w:szCs w:val="28"/>
          <w:lang w:val="uk-UA"/>
        </w:rPr>
        <w:t xml:space="preserve"> </w:t>
      </w:r>
      <w:r w:rsidR="001B19AD" w:rsidRPr="00D16F22">
        <w:rPr>
          <w:sz w:val="28"/>
          <w:szCs w:val="28"/>
          <w:lang w:val="uk-UA"/>
        </w:rPr>
        <w:t xml:space="preserve">я </w:t>
      </w:r>
      <w:r w:rsidR="00D16F22" w:rsidRPr="00D16F22">
        <w:rPr>
          <w:sz w:val="28"/>
          <w:szCs w:val="28"/>
          <w:lang w:val="uk-UA"/>
        </w:rPr>
        <w:t>звела до мінімуму ризик</w:t>
      </w:r>
      <w:r w:rsidR="00D16F22">
        <w:rPr>
          <w:sz w:val="28"/>
          <w:szCs w:val="28"/>
          <w:lang w:val="uk-UA"/>
        </w:rPr>
        <w:t xml:space="preserve"> </w:t>
      </w:r>
      <w:r w:rsidR="00D16F22" w:rsidRPr="00A20616">
        <w:rPr>
          <w:sz w:val="28"/>
          <w:szCs w:val="28"/>
          <w:lang w:val="uk-UA"/>
        </w:rPr>
        <w:t>роботи</w:t>
      </w:r>
      <w:r w:rsidR="00D16F22" w:rsidRPr="00D16F22">
        <w:rPr>
          <w:sz w:val="28"/>
          <w:szCs w:val="28"/>
          <w:lang w:val="uk-UA"/>
        </w:rPr>
        <w:t xml:space="preserve"> при </w:t>
      </w:r>
      <w:r w:rsidRPr="00D16F22">
        <w:rPr>
          <w:sz w:val="28"/>
          <w:szCs w:val="28"/>
          <w:lang w:val="uk-UA"/>
        </w:rPr>
        <w:t>проведенн</w:t>
      </w:r>
      <w:r w:rsidR="00D16F22">
        <w:rPr>
          <w:sz w:val="28"/>
          <w:szCs w:val="28"/>
          <w:lang w:val="uk-UA"/>
        </w:rPr>
        <w:t>і</w:t>
      </w:r>
      <w:r w:rsidRPr="00D16F22">
        <w:rPr>
          <w:sz w:val="28"/>
          <w:szCs w:val="28"/>
          <w:lang w:val="uk-UA"/>
        </w:rPr>
        <w:t xml:space="preserve"> </w:t>
      </w:r>
      <w:r w:rsidR="00D16F22" w:rsidRPr="00D16F22">
        <w:rPr>
          <w:sz w:val="28"/>
          <w:szCs w:val="28"/>
          <w:lang w:val="uk-UA"/>
        </w:rPr>
        <w:t xml:space="preserve">загально-клінічних та </w:t>
      </w:r>
      <w:r w:rsidR="00A20616" w:rsidRPr="00D16F22">
        <w:rPr>
          <w:sz w:val="28"/>
          <w:szCs w:val="28"/>
          <w:lang w:val="uk-UA"/>
        </w:rPr>
        <w:t>біохімі</w:t>
      </w:r>
      <w:r w:rsidRPr="00D16F22">
        <w:rPr>
          <w:sz w:val="28"/>
          <w:szCs w:val="28"/>
          <w:lang w:val="uk-UA"/>
        </w:rPr>
        <w:t>чних досліджень, що необхідні для виконання моєї кваліфікаційної</w:t>
      </w:r>
      <w:r w:rsidRPr="00A20616">
        <w:rPr>
          <w:sz w:val="28"/>
          <w:szCs w:val="28"/>
          <w:lang w:val="uk-UA"/>
        </w:rPr>
        <w:t xml:space="preserve"> роботи.</w:t>
      </w:r>
    </w:p>
    <w:p w:rsidR="00014E23" w:rsidRPr="000D7AF2" w:rsidRDefault="00474ACF" w:rsidP="00DB3ECB">
      <w:pPr>
        <w:pStyle w:val="12"/>
        <w:spacing w:before="0" w:after="0" w:line="360" w:lineRule="auto"/>
        <w:jc w:val="center"/>
        <w:rPr>
          <w:rFonts w:ascii="Times New Roman" w:hAnsi="Times New Roman"/>
          <w:b w:val="0"/>
          <w:bCs w:val="0"/>
          <w:sz w:val="28"/>
          <w:szCs w:val="28"/>
        </w:rPr>
      </w:pPr>
      <w:r w:rsidRPr="004D7A50">
        <w:rPr>
          <w:caps/>
          <w:lang w:val="uk-UA"/>
        </w:rPr>
        <w:br w:type="page"/>
      </w:r>
      <w:bookmarkStart w:id="14" w:name="_Toc385420189"/>
      <w:r w:rsidRPr="004D7A50">
        <w:rPr>
          <w:rFonts w:ascii="Times New Roman" w:hAnsi="Times New Roman"/>
          <w:b w:val="0"/>
          <w:bCs w:val="0"/>
          <w:sz w:val="28"/>
          <w:szCs w:val="28"/>
        </w:rPr>
        <w:t>ВИСНОВКИ</w:t>
      </w:r>
      <w:bookmarkEnd w:id="14"/>
    </w:p>
    <w:p w:rsidR="00014E23" w:rsidRDefault="00014E23" w:rsidP="00DB3ECB">
      <w:pPr>
        <w:pStyle w:val="a8"/>
        <w:spacing w:after="0" w:line="360" w:lineRule="auto"/>
        <w:ind w:firstLine="709"/>
        <w:jc w:val="both"/>
        <w:rPr>
          <w:sz w:val="28"/>
          <w:szCs w:val="28"/>
          <w:lang w:val="uk-UA"/>
        </w:rPr>
      </w:pPr>
    </w:p>
    <w:p w:rsidR="00D16F22" w:rsidRPr="00D16F22" w:rsidRDefault="00D16F22" w:rsidP="00DB3ECB">
      <w:pPr>
        <w:pStyle w:val="a8"/>
        <w:spacing w:after="0" w:line="360" w:lineRule="auto"/>
        <w:ind w:firstLine="709"/>
        <w:jc w:val="both"/>
        <w:rPr>
          <w:sz w:val="28"/>
          <w:szCs w:val="28"/>
          <w:lang w:val="uk-UA"/>
        </w:rPr>
      </w:pPr>
    </w:p>
    <w:p w:rsidR="00D16F22" w:rsidRPr="00701AF8" w:rsidRDefault="00D16F22" w:rsidP="00D16F22">
      <w:pPr>
        <w:pStyle w:val="ae"/>
        <w:numPr>
          <w:ilvl w:val="0"/>
          <w:numId w:val="36"/>
        </w:numPr>
        <w:tabs>
          <w:tab w:val="left" w:pos="993"/>
        </w:tabs>
        <w:spacing w:line="360" w:lineRule="auto"/>
        <w:ind w:left="0" w:firstLine="709"/>
        <w:jc w:val="both"/>
        <w:rPr>
          <w:rFonts w:eastAsia="Calibri"/>
          <w:sz w:val="28"/>
          <w:szCs w:val="28"/>
          <w:lang w:val="uk-UA"/>
        </w:rPr>
      </w:pPr>
      <w:r>
        <w:rPr>
          <w:rFonts w:eastAsia="Calibri"/>
          <w:sz w:val="28"/>
          <w:szCs w:val="28"/>
          <w:lang w:val="uk-UA"/>
        </w:rPr>
        <w:t xml:space="preserve">  </w:t>
      </w:r>
      <w:r w:rsidRPr="00701AF8">
        <w:rPr>
          <w:rFonts w:eastAsia="Calibri"/>
          <w:sz w:val="28"/>
          <w:szCs w:val="28"/>
          <w:lang w:val="uk-UA"/>
        </w:rPr>
        <w:t xml:space="preserve">Серед загально-клінічних показників крові хворих </w:t>
      </w:r>
      <w:r w:rsidRPr="00701AF8">
        <w:rPr>
          <w:rFonts w:eastAsia="Calibri"/>
          <w:sz w:val="28"/>
          <w:szCs w:val="28"/>
          <w:lang w:val="uk-UA" w:eastAsia="en-US"/>
        </w:rPr>
        <w:t>з гострими захворюваннями черевної порожнини</w:t>
      </w:r>
      <w:r w:rsidRPr="00701AF8">
        <w:rPr>
          <w:rFonts w:eastAsia="Calibri"/>
          <w:sz w:val="28"/>
          <w:szCs w:val="28"/>
          <w:lang w:val="uk-UA"/>
        </w:rPr>
        <w:t xml:space="preserve"> виявлено:</w:t>
      </w:r>
    </w:p>
    <w:p w:rsidR="00D16F22" w:rsidRDefault="00D16F22" w:rsidP="00D16F22">
      <w:pPr>
        <w:numPr>
          <w:ilvl w:val="0"/>
          <w:numId w:val="46"/>
        </w:numPr>
        <w:spacing w:line="360" w:lineRule="auto"/>
        <w:ind w:left="0" w:firstLine="709"/>
        <w:jc w:val="both"/>
        <w:rPr>
          <w:rFonts w:eastAsia="Calibri"/>
          <w:sz w:val="28"/>
          <w:szCs w:val="28"/>
          <w:lang w:val="uk-UA" w:eastAsia="en-US"/>
        </w:rPr>
      </w:pPr>
      <w:r w:rsidRPr="00701AF8">
        <w:rPr>
          <w:rFonts w:eastAsia="Calibri"/>
          <w:sz w:val="28"/>
          <w:szCs w:val="28"/>
          <w:lang w:val="uk-UA" w:eastAsia="en-US"/>
        </w:rPr>
        <w:t>підвищення гемоглобіну у хворих з гострим апендицитом 25-35 та 45-55 років щодо контролю та хворих з ГХ та ПВ, зниження – при перфорації виразки у 36-45 років щодо групи</w:t>
      </w:r>
      <w:r>
        <w:rPr>
          <w:rFonts w:eastAsia="Calibri"/>
          <w:sz w:val="28"/>
          <w:szCs w:val="28"/>
          <w:lang w:val="uk-UA" w:eastAsia="en-US"/>
        </w:rPr>
        <w:t xml:space="preserve"> </w:t>
      </w:r>
      <w:r w:rsidRPr="006B28D7">
        <w:rPr>
          <w:rFonts w:eastAsia="Calibri"/>
          <w:sz w:val="28"/>
          <w:szCs w:val="28"/>
          <w:lang w:val="uk-UA" w:eastAsia="en-US"/>
        </w:rPr>
        <w:t xml:space="preserve">ГА </w:t>
      </w:r>
      <w:r>
        <w:rPr>
          <w:rFonts w:eastAsia="Calibri"/>
          <w:sz w:val="28"/>
          <w:szCs w:val="28"/>
          <w:lang w:val="uk-UA" w:eastAsia="en-US"/>
        </w:rPr>
        <w:t xml:space="preserve">– </w:t>
      </w:r>
      <w:r w:rsidRPr="006B28D7">
        <w:rPr>
          <w:rFonts w:eastAsia="Calibri"/>
          <w:sz w:val="28"/>
          <w:szCs w:val="28"/>
          <w:lang w:val="uk-UA" w:eastAsia="en-US"/>
        </w:rPr>
        <w:t>на 15,1%</w:t>
      </w:r>
      <w:r>
        <w:rPr>
          <w:rFonts w:eastAsia="Calibri"/>
          <w:sz w:val="28"/>
          <w:szCs w:val="28"/>
          <w:lang w:val="uk-UA" w:eastAsia="en-US"/>
        </w:rPr>
        <w:t xml:space="preserve">, </w:t>
      </w:r>
      <w:r w:rsidRPr="006B28D7">
        <w:rPr>
          <w:rFonts w:eastAsia="Calibri"/>
          <w:sz w:val="28"/>
          <w:szCs w:val="28"/>
          <w:lang w:val="uk-UA" w:eastAsia="en-US"/>
        </w:rPr>
        <w:t xml:space="preserve">ГХ </w:t>
      </w:r>
      <w:r>
        <w:rPr>
          <w:rFonts w:eastAsia="Calibri"/>
          <w:sz w:val="28"/>
          <w:szCs w:val="28"/>
          <w:lang w:val="uk-UA" w:eastAsia="en-US"/>
        </w:rPr>
        <w:t>– на</w:t>
      </w:r>
      <w:r w:rsidRPr="006B28D7">
        <w:rPr>
          <w:rFonts w:eastAsia="Calibri"/>
          <w:sz w:val="28"/>
          <w:szCs w:val="28"/>
          <w:lang w:val="uk-UA" w:eastAsia="en-US"/>
        </w:rPr>
        <w:t xml:space="preserve"> 13,8%</w:t>
      </w:r>
      <w:r>
        <w:rPr>
          <w:rFonts w:eastAsia="Calibri"/>
          <w:sz w:val="28"/>
          <w:szCs w:val="28"/>
          <w:lang w:val="uk-UA" w:eastAsia="en-US"/>
        </w:rPr>
        <w:t>;</w:t>
      </w:r>
    </w:p>
    <w:p w:rsidR="00D16F22" w:rsidRPr="00607932" w:rsidRDefault="00D16F22" w:rsidP="00D16F22">
      <w:pPr>
        <w:numPr>
          <w:ilvl w:val="0"/>
          <w:numId w:val="46"/>
        </w:numPr>
        <w:spacing w:line="360" w:lineRule="auto"/>
        <w:ind w:left="0" w:firstLine="709"/>
        <w:jc w:val="both"/>
        <w:rPr>
          <w:rFonts w:eastAsia="Calibri"/>
          <w:sz w:val="28"/>
          <w:szCs w:val="28"/>
          <w:lang w:val="uk-UA" w:eastAsia="en-US"/>
        </w:rPr>
      </w:pPr>
      <w:r w:rsidRPr="00044B24">
        <w:rPr>
          <w:sz w:val="28"/>
          <w:szCs w:val="28"/>
          <w:lang w:val="uk-UA"/>
        </w:rPr>
        <w:t xml:space="preserve">підвищення </w:t>
      </w:r>
      <w:r>
        <w:rPr>
          <w:sz w:val="28"/>
          <w:szCs w:val="28"/>
          <w:lang w:val="uk-UA"/>
        </w:rPr>
        <w:t>вмісту</w:t>
      </w:r>
      <w:r w:rsidRPr="00044B24">
        <w:rPr>
          <w:sz w:val="28"/>
          <w:szCs w:val="28"/>
          <w:lang w:val="uk-UA"/>
        </w:rPr>
        <w:t xml:space="preserve"> лейкоцитів у всіх групах </w:t>
      </w:r>
      <w:r>
        <w:rPr>
          <w:sz w:val="28"/>
          <w:szCs w:val="28"/>
          <w:lang w:val="uk-UA"/>
        </w:rPr>
        <w:t xml:space="preserve">хворих </w:t>
      </w:r>
      <w:r w:rsidRPr="00044B24">
        <w:rPr>
          <w:sz w:val="28"/>
          <w:szCs w:val="28"/>
          <w:lang w:val="uk-UA"/>
        </w:rPr>
        <w:t xml:space="preserve">від 25 до 55 років </w:t>
      </w:r>
      <w:r>
        <w:rPr>
          <w:sz w:val="28"/>
          <w:szCs w:val="28"/>
          <w:lang w:val="uk-UA"/>
        </w:rPr>
        <w:t>в 1,3</w:t>
      </w:r>
      <w:r w:rsidRPr="00044B24">
        <w:rPr>
          <w:sz w:val="28"/>
          <w:szCs w:val="28"/>
          <w:lang w:val="uk-UA"/>
        </w:rPr>
        <w:t>-3,2 рази відносно контролю</w:t>
      </w:r>
      <w:r>
        <w:rPr>
          <w:sz w:val="28"/>
          <w:szCs w:val="28"/>
          <w:lang w:val="uk-UA"/>
        </w:rPr>
        <w:t xml:space="preserve">, </w:t>
      </w:r>
      <w:r w:rsidRPr="00044B24">
        <w:rPr>
          <w:sz w:val="28"/>
          <w:szCs w:val="28"/>
          <w:lang w:val="uk-UA"/>
        </w:rPr>
        <w:t xml:space="preserve">найбільші значення були </w:t>
      </w:r>
      <w:r>
        <w:rPr>
          <w:sz w:val="28"/>
          <w:szCs w:val="28"/>
          <w:lang w:val="uk-UA"/>
        </w:rPr>
        <w:t xml:space="preserve">у </w:t>
      </w:r>
      <w:r w:rsidRPr="00044B24">
        <w:rPr>
          <w:sz w:val="28"/>
          <w:szCs w:val="28"/>
          <w:lang w:val="uk-UA"/>
        </w:rPr>
        <w:t xml:space="preserve">хворих з </w:t>
      </w:r>
      <w:r>
        <w:rPr>
          <w:rFonts w:eastAsia="Calibri"/>
          <w:sz w:val="28"/>
          <w:szCs w:val="28"/>
          <w:lang w:val="uk-UA" w:eastAsia="en-US"/>
        </w:rPr>
        <w:t>гострим апендицитом</w:t>
      </w:r>
      <w:r w:rsidRPr="00044B24">
        <w:rPr>
          <w:sz w:val="28"/>
          <w:szCs w:val="28"/>
          <w:lang w:val="uk-UA"/>
        </w:rPr>
        <w:t xml:space="preserve"> 25-35 років </w:t>
      </w:r>
      <w:r>
        <w:rPr>
          <w:sz w:val="28"/>
          <w:szCs w:val="28"/>
          <w:lang w:val="uk-UA"/>
        </w:rPr>
        <w:t xml:space="preserve">у порівнянні з </w:t>
      </w:r>
      <w:r w:rsidRPr="00044B24">
        <w:rPr>
          <w:sz w:val="28"/>
          <w:szCs w:val="28"/>
          <w:lang w:val="uk-UA"/>
        </w:rPr>
        <w:t xml:space="preserve">ГХ </w:t>
      </w:r>
      <w:r>
        <w:rPr>
          <w:sz w:val="28"/>
          <w:szCs w:val="28"/>
          <w:lang w:val="uk-UA"/>
        </w:rPr>
        <w:t xml:space="preserve">– на 33,4%, з </w:t>
      </w:r>
      <w:r w:rsidRPr="00044B24">
        <w:rPr>
          <w:sz w:val="28"/>
          <w:szCs w:val="28"/>
          <w:lang w:val="uk-UA"/>
        </w:rPr>
        <w:t xml:space="preserve">ПВ </w:t>
      </w:r>
      <w:r>
        <w:rPr>
          <w:sz w:val="28"/>
          <w:szCs w:val="28"/>
          <w:lang w:val="uk-UA"/>
        </w:rPr>
        <w:t xml:space="preserve">–на </w:t>
      </w:r>
      <w:r w:rsidRPr="00044B24">
        <w:rPr>
          <w:sz w:val="28"/>
          <w:szCs w:val="28"/>
          <w:lang w:val="uk-UA"/>
        </w:rPr>
        <w:t>71,7%</w:t>
      </w:r>
      <w:r>
        <w:rPr>
          <w:sz w:val="28"/>
          <w:szCs w:val="28"/>
          <w:lang w:val="uk-UA"/>
        </w:rPr>
        <w:t>;</w:t>
      </w:r>
    </w:p>
    <w:p w:rsidR="00D16F22" w:rsidRDefault="00D16F22" w:rsidP="00D16F22">
      <w:pPr>
        <w:numPr>
          <w:ilvl w:val="0"/>
          <w:numId w:val="46"/>
        </w:numPr>
        <w:spacing w:line="360" w:lineRule="auto"/>
        <w:ind w:left="0" w:firstLine="709"/>
        <w:jc w:val="both"/>
        <w:rPr>
          <w:rFonts w:eastAsia="Calibri"/>
          <w:sz w:val="28"/>
          <w:szCs w:val="28"/>
          <w:lang w:val="uk-UA" w:eastAsia="en-US"/>
        </w:rPr>
      </w:pPr>
      <w:r w:rsidRPr="00607932">
        <w:rPr>
          <w:rFonts w:eastAsia="Calibri"/>
          <w:sz w:val="28"/>
          <w:szCs w:val="28"/>
          <w:lang w:val="uk-UA" w:eastAsia="en-US"/>
        </w:rPr>
        <w:t xml:space="preserve">підвищення відсотку еозинофілів відносно контролю у хворих з гострим апендицитом 25-45 років, при порівнянні між групами </w:t>
      </w:r>
      <w:r>
        <w:rPr>
          <w:rFonts w:eastAsia="Calibri"/>
          <w:sz w:val="28"/>
          <w:szCs w:val="28"/>
          <w:lang w:val="uk-UA" w:eastAsia="en-US"/>
        </w:rPr>
        <w:t xml:space="preserve">– </w:t>
      </w:r>
      <w:r w:rsidRPr="00607932">
        <w:rPr>
          <w:rFonts w:eastAsia="Calibri"/>
          <w:sz w:val="28"/>
          <w:szCs w:val="28"/>
          <w:lang w:val="uk-UA" w:eastAsia="en-US"/>
        </w:rPr>
        <w:t>підвищення в межах референтних значень у хворих з ГА та ГХ в 25-45 років, з ГХ і ПВ  ‒ в 46-55 років, з ГХ ‒ в 56-65 років</w:t>
      </w:r>
      <w:r>
        <w:rPr>
          <w:rFonts w:eastAsia="Calibri"/>
          <w:sz w:val="28"/>
          <w:szCs w:val="28"/>
          <w:lang w:val="uk-UA" w:eastAsia="en-US"/>
        </w:rPr>
        <w:t>;</w:t>
      </w:r>
    </w:p>
    <w:p w:rsidR="00D16F22" w:rsidRPr="00AD2EC0" w:rsidRDefault="00D16F22" w:rsidP="00D16F22">
      <w:pPr>
        <w:numPr>
          <w:ilvl w:val="0"/>
          <w:numId w:val="46"/>
        </w:numPr>
        <w:spacing w:line="360" w:lineRule="auto"/>
        <w:ind w:left="0" w:firstLine="709"/>
        <w:jc w:val="both"/>
        <w:rPr>
          <w:rFonts w:eastAsia="Calibri"/>
          <w:sz w:val="28"/>
          <w:szCs w:val="28"/>
          <w:lang w:val="uk-UA" w:eastAsia="en-US"/>
        </w:rPr>
      </w:pPr>
      <w:r w:rsidRPr="00AD2EC0">
        <w:rPr>
          <w:sz w:val="28"/>
          <w:szCs w:val="28"/>
          <w:lang w:val="uk-UA"/>
        </w:rPr>
        <w:t>підвищення вмісту паличкоядерних нейтрофілів у всіх групах хворих від 2,8 до 8,6 разів порівняно із контролем, найвищі значення спостерігались у хворих на ГА 25-35 років і ГХ 36-45 років і 46-55 років</w:t>
      </w:r>
      <w:r>
        <w:rPr>
          <w:sz w:val="28"/>
          <w:szCs w:val="28"/>
          <w:lang w:val="uk-UA"/>
        </w:rPr>
        <w:t>;</w:t>
      </w:r>
    </w:p>
    <w:p w:rsidR="00D16F22" w:rsidRPr="00622613" w:rsidRDefault="00D16F22" w:rsidP="00D16F22">
      <w:pPr>
        <w:numPr>
          <w:ilvl w:val="0"/>
          <w:numId w:val="46"/>
        </w:numPr>
        <w:spacing w:line="360" w:lineRule="auto"/>
        <w:ind w:left="0" w:firstLine="709"/>
        <w:jc w:val="both"/>
        <w:rPr>
          <w:rFonts w:eastAsia="Calibri"/>
          <w:sz w:val="28"/>
          <w:szCs w:val="28"/>
          <w:lang w:val="uk-UA" w:eastAsia="en-US"/>
        </w:rPr>
      </w:pPr>
      <w:r w:rsidRPr="00AD2EC0">
        <w:rPr>
          <w:sz w:val="28"/>
          <w:szCs w:val="28"/>
          <w:lang w:val="uk-UA"/>
        </w:rPr>
        <w:t>підвищення вмісту сегментоядерних нейтрофілів у всіх групах відносно контролю в межах референтних значень, більш виражене у хворих на ГХ в 25-35 років та 36-45 років;</w:t>
      </w:r>
    </w:p>
    <w:p w:rsidR="00D16F22" w:rsidRDefault="00D16F22" w:rsidP="00D16F22">
      <w:pPr>
        <w:numPr>
          <w:ilvl w:val="0"/>
          <w:numId w:val="46"/>
        </w:numPr>
        <w:spacing w:line="360" w:lineRule="auto"/>
        <w:ind w:left="0" w:firstLine="709"/>
        <w:jc w:val="both"/>
        <w:rPr>
          <w:rFonts w:eastAsia="Calibri"/>
          <w:sz w:val="28"/>
          <w:szCs w:val="28"/>
          <w:lang w:val="uk-UA" w:eastAsia="en-US"/>
        </w:rPr>
      </w:pPr>
      <w:r w:rsidRPr="00622613">
        <w:rPr>
          <w:sz w:val="28"/>
          <w:szCs w:val="28"/>
          <w:lang w:val="uk-UA"/>
        </w:rPr>
        <w:t xml:space="preserve">підвищення вмісту моноцитів у хворих з ГА та ПВ всіх вікових підгруп відносно контролю в 1,3- 2,3 рази у межах референтних значень, </w:t>
      </w:r>
      <w:r w:rsidRPr="00622613">
        <w:rPr>
          <w:rFonts w:eastAsia="Calibri"/>
          <w:sz w:val="28"/>
          <w:szCs w:val="28"/>
          <w:lang w:val="uk-UA" w:eastAsia="en-US"/>
        </w:rPr>
        <w:t>найбільші зміни відбувались хворих на гострий апендицит від 25 до 55 років;</w:t>
      </w:r>
    </w:p>
    <w:p w:rsidR="00D16F22" w:rsidRPr="005F3277" w:rsidRDefault="00D16F22" w:rsidP="00D16F22">
      <w:pPr>
        <w:numPr>
          <w:ilvl w:val="0"/>
          <w:numId w:val="46"/>
        </w:numPr>
        <w:spacing w:line="360" w:lineRule="auto"/>
        <w:ind w:left="0" w:firstLine="709"/>
        <w:jc w:val="both"/>
        <w:rPr>
          <w:rFonts w:eastAsia="Calibri"/>
          <w:sz w:val="28"/>
          <w:szCs w:val="28"/>
          <w:lang w:val="uk-UA" w:eastAsia="en-US"/>
        </w:rPr>
      </w:pPr>
      <w:r w:rsidRPr="00622613">
        <w:rPr>
          <w:sz w:val="28"/>
          <w:szCs w:val="28"/>
          <w:lang w:val="uk-UA"/>
        </w:rPr>
        <w:t xml:space="preserve">зниження вмісту лімфоцитів у всіх групах хворих відносно контролю, більш виражене при ГА та ГХ у хворих 25-35 та 36-45 років; </w:t>
      </w:r>
    </w:p>
    <w:p w:rsidR="00D16F22" w:rsidRPr="00213194" w:rsidRDefault="00D16F22" w:rsidP="00D16F22">
      <w:pPr>
        <w:numPr>
          <w:ilvl w:val="0"/>
          <w:numId w:val="46"/>
        </w:numPr>
        <w:spacing w:line="360" w:lineRule="auto"/>
        <w:ind w:left="0" w:firstLine="709"/>
        <w:jc w:val="both"/>
        <w:rPr>
          <w:rFonts w:eastAsia="Calibri"/>
          <w:sz w:val="28"/>
          <w:szCs w:val="28"/>
          <w:lang w:val="uk-UA" w:eastAsia="en-US"/>
        </w:rPr>
      </w:pPr>
      <w:r w:rsidRPr="005F3277">
        <w:rPr>
          <w:sz w:val="28"/>
          <w:szCs w:val="28"/>
          <w:lang w:val="uk-UA"/>
        </w:rPr>
        <w:t xml:space="preserve">зростання ШОЕ відносно контролю при підвищенні віку хворих,  </w:t>
      </w:r>
      <w:r w:rsidRPr="005F3277">
        <w:rPr>
          <w:rFonts w:eastAsia="Calibri"/>
          <w:sz w:val="28"/>
          <w:szCs w:val="28"/>
          <w:lang w:val="uk-UA"/>
        </w:rPr>
        <w:t xml:space="preserve">найвищі значення відмічені </w:t>
      </w:r>
      <w:r>
        <w:rPr>
          <w:sz w:val="28"/>
          <w:szCs w:val="28"/>
          <w:lang w:val="uk-UA"/>
        </w:rPr>
        <w:t>при</w:t>
      </w:r>
      <w:r w:rsidRPr="005F3277">
        <w:rPr>
          <w:sz w:val="28"/>
          <w:szCs w:val="28"/>
          <w:lang w:val="uk-UA"/>
        </w:rPr>
        <w:t xml:space="preserve"> ГХ</w:t>
      </w:r>
      <w:r>
        <w:rPr>
          <w:sz w:val="28"/>
          <w:szCs w:val="28"/>
          <w:lang w:val="uk-UA"/>
        </w:rPr>
        <w:t>.</w:t>
      </w:r>
    </w:p>
    <w:p w:rsidR="00D16F22" w:rsidRPr="00213194" w:rsidRDefault="00D16F22" w:rsidP="00D16F22">
      <w:pPr>
        <w:numPr>
          <w:ilvl w:val="0"/>
          <w:numId w:val="36"/>
        </w:numPr>
        <w:spacing w:line="360" w:lineRule="auto"/>
        <w:ind w:left="0" w:firstLine="709"/>
        <w:jc w:val="both"/>
        <w:rPr>
          <w:rFonts w:eastAsia="Calibri"/>
          <w:sz w:val="28"/>
          <w:szCs w:val="28"/>
          <w:lang w:val="uk-UA" w:eastAsia="en-US"/>
        </w:rPr>
      </w:pPr>
      <w:r>
        <w:rPr>
          <w:rFonts w:eastAsia="Calibri"/>
          <w:sz w:val="28"/>
          <w:szCs w:val="28"/>
          <w:lang w:val="uk-UA" w:eastAsia="en-US"/>
        </w:rPr>
        <w:t xml:space="preserve"> </w:t>
      </w:r>
      <w:r w:rsidRPr="00213194">
        <w:rPr>
          <w:rFonts w:eastAsia="Calibri"/>
          <w:sz w:val="28"/>
          <w:szCs w:val="28"/>
          <w:lang w:val="uk-UA"/>
        </w:rPr>
        <w:t xml:space="preserve">Серед </w:t>
      </w:r>
      <w:r>
        <w:rPr>
          <w:rFonts w:eastAsia="Calibri"/>
          <w:sz w:val="28"/>
          <w:szCs w:val="28"/>
          <w:lang w:val="uk-UA"/>
        </w:rPr>
        <w:t>біохімічних</w:t>
      </w:r>
      <w:r w:rsidRPr="00213194">
        <w:rPr>
          <w:rFonts w:eastAsia="Calibri"/>
          <w:sz w:val="28"/>
          <w:szCs w:val="28"/>
          <w:lang w:val="uk-UA"/>
        </w:rPr>
        <w:t xml:space="preserve"> показників крові хворих </w:t>
      </w:r>
      <w:r w:rsidRPr="00213194">
        <w:rPr>
          <w:rFonts w:eastAsia="Calibri"/>
          <w:sz w:val="28"/>
          <w:szCs w:val="28"/>
          <w:lang w:val="uk-UA" w:eastAsia="en-US"/>
        </w:rPr>
        <w:t>з гострими захворюваннями черевної порожнини</w:t>
      </w:r>
      <w:r w:rsidRPr="00213194">
        <w:rPr>
          <w:rFonts w:eastAsia="Calibri"/>
          <w:sz w:val="28"/>
          <w:szCs w:val="28"/>
          <w:lang w:val="uk-UA"/>
        </w:rPr>
        <w:t xml:space="preserve"> виявлено:</w:t>
      </w:r>
    </w:p>
    <w:p w:rsidR="00D16F22" w:rsidRPr="00701AF8" w:rsidRDefault="00D16F22" w:rsidP="00D16F22">
      <w:pPr>
        <w:numPr>
          <w:ilvl w:val="0"/>
          <w:numId w:val="46"/>
        </w:numPr>
        <w:spacing w:line="360" w:lineRule="auto"/>
        <w:ind w:left="0" w:firstLine="709"/>
        <w:jc w:val="both"/>
        <w:rPr>
          <w:rFonts w:eastAsia="Calibri"/>
          <w:sz w:val="28"/>
          <w:szCs w:val="28"/>
          <w:lang w:val="uk-UA" w:eastAsia="en-US"/>
        </w:rPr>
      </w:pPr>
      <w:r w:rsidRPr="00701AF8">
        <w:rPr>
          <w:sz w:val="28"/>
          <w:szCs w:val="28"/>
          <w:lang w:val="uk-UA"/>
        </w:rPr>
        <w:t>підвищення</w:t>
      </w:r>
      <w:r w:rsidRPr="00701AF8">
        <w:rPr>
          <w:rFonts w:eastAsia="Calibri"/>
          <w:sz w:val="28"/>
          <w:szCs w:val="28"/>
          <w:lang w:val="uk-UA"/>
        </w:rPr>
        <w:t xml:space="preserve"> рівня загального білірубіну</w:t>
      </w:r>
      <w:r w:rsidRPr="00701AF8">
        <w:rPr>
          <w:sz w:val="28"/>
          <w:szCs w:val="28"/>
          <w:lang w:val="uk-UA"/>
        </w:rPr>
        <w:t xml:space="preserve"> відносно контролю у хворих з ГХ та ПВ незалежно від віку, з ГА – у 56-65 років, найвищі значення спостерігались</w:t>
      </w:r>
      <w:r w:rsidRPr="00701AF8">
        <w:rPr>
          <w:rFonts w:eastAsia="Calibri"/>
          <w:sz w:val="28"/>
          <w:szCs w:val="28"/>
          <w:lang w:val="uk-UA"/>
        </w:rPr>
        <w:t xml:space="preserve"> у хворих</w:t>
      </w:r>
      <w:r w:rsidRPr="00701AF8">
        <w:rPr>
          <w:sz w:val="28"/>
          <w:szCs w:val="28"/>
          <w:lang w:val="uk-UA"/>
        </w:rPr>
        <w:t xml:space="preserve"> з ГХ </w:t>
      </w:r>
      <w:r w:rsidRPr="00701AF8">
        <w:rPr>
          <w:rFonts w:eastAsia="Calibri"/>
          <w:sz w:val="28"/>
          <w:szCs w:val="28"/>
          <w:lang w:val="uk-UA" w:eastAsia="en-US"/>
        </w:rPr>
        <w:t xml:space="preserve">від 25 до </w:t>
      </w:r>
      <w:r w:rsidRPr="00701AF8">
        <w:rPr>
          <w:rFonts w:eastAsia="Calibri"/>
          <w:sz w:val="28"/>
          <w:szCs w:val="28"/>
          <w:lang w:val="uk-UA"/>
        </w:rPr>
        <w:t>5</w:t>
      </w:r>
      <w:r w:rsidRPr="00701AF8">
        <w:rPr>
          <w:rFonts w:eastAsia="Calibri"/>
          <w:sz w:val="28"/>
          <w:szCs w:val="28"/>
          <w:lang w:val="uk-UA" w:eastAsia="en-US"/>
        </w:rPr>
        <w:t>5 років</w:t>
      </w:r>
      <w:r w:rsidRPr="00701AF8">
        <w:rPr>
          <w:sz w:val="28"/>
          <w:szCs w:val="28"/>
          <w:lang w:val="uk-UA"/>
        </w:rPr>
        <w:t>;</w:t>
      </w:r>
    </w:p>
    <w:p w:rsidR="00D16F22" w:rsidRDefault="00D16F22" w:rsidP="00D16F22">
      <w:pPr>
        <w:numPr>
          <w:ilvl w:val="0"/>
          <w:numId w:val="46"/>
        </w:numPr>
        <w:spacing w:line="360" w:lineRule="auto"/>
        <w:ind w:left="0" w:firstLine="709"/>
        <w:jc w:val="both"/>
        <w:rPr>
          <w:rFonts w:eastAsia="Calibri"/>
          <w:sz w:val="28"/>
          <w:szCs w:val="28"/>
          <w:lang w:val="uk-UA" w:eastAsia="en-US"/>
        </w:rPr>
      </w:pPr>
      <w:r w:rsidRPr="00C35CC7">
        <w:rPr>
          <w:rFonts w:eastAsia="Calibri"/>
          <w:sz w:val="28"/>
          <w:szCs w:val="28"/>
          <w:lang w:val="uk-UA" w:eastAsia="en-US"/>
        </w:rPr>
        <w:t>а</w:t>
      </w:r>
      <w:r w:rsidRPr="00C35CC7">
        <w:rPr>
          <w:rFonts w:eastAsia="Calibri"/>
          <w:sz w:val="28"/>
          <w:szCs w:val="28"/>
          <w:lang w:val="uk-UA"/>
        </w:rPr>
        <w:t>ктивність АЛТ та</w:t>
      </w:r>
      <w:r w:rsidRPr="00C35CC7">
        <w:rPr>
          <w:sz w:val="28"/>
          <w:szCs w:val="28"/>
          <w:lang w:val="uk-UA"/>
        </w:rPr>
        <w:t xml:space="preserve"> </w:t>
      </w:r>
      <w:r w:rsidRPr="00C35CC7">
        <w:rPr>
          <w:rFonts w:eastAsia="Calibri"/>
          <w:sz w:val="28"/>
          <w:szCs w:val="28"/>
          <w:lang w:val="uk-UA"/>
        </w:rPr>
        <w:t>А</w:t>
      </w:r>
      <w:r w:rsidRPr="00C35CC7">
        <w:rPr>
          <w:sz w:val="28"/>
          <w:szCs w:val="28"/>
          <w:lang w:val="uk-UA"/>
        </w:rPr>
        <w:t>С</w:t>
      </w:r>
      <w:r w:rsidRPr="00C35CC7">
        <w:rPr>
          <w:rFonts w:eastAsia="Calibri"/>
          <w:sz w:val="28"/>
          <w:szCs w:val="28"/>
          <w:lang w:val="uk-UA"/>
        </w:rPr>
        <w:t>Т</w:t>
      </w:r>
      <w:r w:rsidRPr="00C35CC7">
        <w:rPr>
          <w:sz w:val="28"/>
          <w:szCs w:val="28"/>
          <w:lang w:val="uk-UA"/>
        </w:rPr>
        <w:t xml:space="preserve"> відносно</w:t>
      </w:r>
      <w:r w:rsidRPr="001D3C88">
        <w:rPr>
          <w:sz w:val="28"/>
          <w:szCs w:val="28"/>
          <w:lang w:val="uk-UA"/>
        </w:rPr>
        <w:t xml:space="preserve"> контролю знижувалась</w:t>
      </w:r>
      <w:r w:rsidRPr="001D3C88">
        <w:rPr>
          <w:rFonts w:eastAsia="Calibri"/>
          <w:sz w:val="28"/>
          <w:szCs w:val="28"/>
          <w:lang w:val="uk-UA"/>
        </w:rPr>
        <w:t xml:space="preserve"> у хворих</w:t>
      </w:r>
      <w:r w:rsidRPr="001D3C88">
        <w:rPr>
          <w:sz w:val="28"/>
          <w:szCs w:val="28"/>
          <w:lang w:val="uk-UA"/>
        </w:rPr>
        <w:t xml:space="preserve"> з</w:t>
      </w:r>
      <w:r w:rsidRPr="001D3C88">
        <w:rPr>
          <w:rFonts w:eastAsia="Calibri"/>
          <w:sz w:val="28"/>
          <w:szCs w:val="28"/>
          <w:lang w:val="uk-UA"/>
        </w:rPr>
        <w:t xml:space="preserve"> </w:t>
      </w:r>
      <w:r w:rsidRPr="001D3C88">
        <w:rPr>
          <w:sz w:val="28"/>
          <w:szCs w:val="28"/>
          <w:lang w:val="uk-UA"/>
        </w:rPr>
        <w:t>ГА у 25-35 років, підвищувалась</w:t>
      </w:r>
      <w:r>
        <w:rPr>
          <w:sz w:val="28"/>
          <w:szCs w:val="28"/>
          <w:lang w:val="uk-UA"/>
        </w:rPr>
        <w:t xml:space="preserve"> –</w:t>
      </w:r>
      <w:r w:rsidRPr="001D3C88">
        <w:rPr>
          <w:sz w:val="28"/>
          <w:szCs w:val="28"/>
          <w:lang w:val="uk-UA"/>
        </w:rPr>
        <w:t xml:space="preserve"> </w:t>
      </w:r>
      <w:r>
        <w:rPr>
          <w:sz w:val="28"/>
          <w:szCs w:val="28"/>
          <w:lang w:val="uk-UA"/>
        </w:rPr>
        <w:t>при ГА</w:t>
      </w:r>
      <w:r w:rsidRPr="001D3C88">
        <w:rPr>
          <w:sz w:val="28"/>
          <w:szCs w:val="28"/>
          <w:lang w:val="uk-UA"/>
        </w:rPr>
        <w:t xml:space="preserve">у </w:t>
      </w:r>
      <w:r w:rsidRPr="001D3C88">
        <w:rPr>
          <w:rFonts w:eastAsia="Calibri"/>
          <w:sz w:val="28"/>
          <w:szCs w:val="28"/>
          <w:lang w:val="uk-UA"/>
        </w:rPr>
        <w:t>56</w:t>
      </w:r>
      <w:r w:rsidRPr="001D3C88">
        <w:rPr>
          <w:sz w:val="28"/>
          <w:szCs w:val="28"/>
          <w:lang w:val="uk-UA"/>
        </w:rPr>
        <w:t>- 65</w:t>
      </w:r>
      <w:r w:rsidRPr="001D3C88">
        <w:rPr>
          <w:rFonts w:eastAsia="Calibri"/>
          <w:sz w:val="28"/>
          <w:szCs w:val="28"/>
          <w:lang w:val="uk-UA"/>
        </w:rPr>
        <w:t xml:space="preserve"> </w:t>
      </w:r>
      <w:r w:rsidRPr="001D3C88">
        <w:rPr>
          <w:sz w:val="28"/>
          <w:szCs w:val="28"/>
          <w:lang w:val="uk-UA"/>
        </w:rPr>
        <w:t xml:space="preserve">років, при ГХ та ПВ – </w:t>
      </w:r>
      <w:r w:rsidRPr="001D3C88">
        <w:rPr>
          <w:rFonts w:eastAsia="Calibri"/>
          <w:sz w:val="28"/>
          <w:szCs w:val="28"/>
          <w:lang w:val="uk-UA"/>
        </w:rPr>
        <w:t xml:space="preserve">у хворих від 36 до 65 років, </w:t>
      </w:r>
      <w:r w:rsidRPr="001D3C88">
        <w:rPr>
          <w:rFonts w:eastAsia="Calibri"/>
          <w:sz w:val="28"/>
          <w:szCs w:val="28"/>
          <w:lang w:val="uk-UA" w:eastAsia="en-US"/>
        </w:rPr>
        <w:t>п</w:t>
      </w:r>
      <w:r w:rsidRPr="001D3C88">
        <w:rPr>
          <w:rFonts w:eastAsia="Calibri"/>
          <w:sz w:val="28"/>
          <w:szCs w:val="28"/>
          <w:lang w:val="uk-UA"/>
        </w:rPr>
        <w:t>ри порівнянн</w:t>
      </w:r>
      <w:r w:rsidRPr="001D3C88">
        <w:rPr>
          <w:sz w:val="28"/>
          <w:szCs w:val="28"/>
          <w:lang w:val="uk-UA"/>
        </w:rPr>
        <w:t>і</w:t>
      </w:r>
      <w:r w:rsidRPr="001D3C88">
        <w:rPr>
          <w:rFonts w:eastAsia="Calibri"/>
          <w:sz w:val="28"/>
          <w:szCs w:val="28"/>
          <w:lang w:val="uk-UA"/>
        </w:rPr>
        <w:t xml:space="preserve"> між групами виявлено зростання АЛТ при ГХ</w:t>
      </w:r>
      <w:r w:rsidRPr="001D3C88">
        <w:rPr>
          <w:sz w:val="28"/>
          <w:szCs w:val="28"/>
          <w:lang w:val="uk-UA"/>
        </w:rPr>
        <w:t xml:space="preserve"> в 1,5 - 2,9 рази, АСТ – при </w:t>
      </w:r>
      <w:r w:rsidRPr="001D3C88">
        <w:rPr>
          <w:rFonts w:eastAsia="Calibri"/>
          <w:sz w:val="28"/>
          <w:szCs w:val="28"/>
          <w:lang w:val="uk-UA"/>
        </w:rPr>
        <w:t>ПВ у 46-65 років на 22,9%</w:t>
      </w:r>
      <w:r>
        <w:rPr>
          <w:rFonts w:eastAsia="Calibri"/>
          <w:sz w:val="28"/>
          <w:szCs w:val="28"/>
          <w:lang w:val="uk-UA"/>
        </w:rPr>
        <w:t xml:space="preserve"> - 78,1%;</w:t>
      </w:r>
    </w:p>
    <w:p w:rsidR="00D16F22" w:rsidRPr="009B00A9" w:rsidRDefault="00D16F22" w:rsidP="00D16F22">
      <w:pPr>
        <w:numPr>
          <w:ilvl w:val="0"/>
          <w:numId w:val="46"/>
        </w:numPr>
        <w:spacing w:line="360" w:lineRule="auto"/>
        <w:ind w:left="0" w:firstLine="709"/>
        <w:jc w:val="both"/>
        <w:rPr>
          <w:rFonts w:eastAsia="Calibri"/>
          <w:sz w:val="28"/>
          <w:szCs w:val="28"/>
          <w:lang w:val="uk-UA" w:eastAsia="en-US"/>
        </w:rPr>
      </w:pPr>
      <w:r w:rsidRPr="009B00A9">
        <w:rPr>
          <w:sz w:val="28"/>
          <w:lang w:val="uk-UA"/>
        </w:rPr>
        <w:t xml:space="preserve">підвищення рівня глюкози </w:t>
      </w:r>
      <w:r w:rsidRPr="009B00A9">
        <w:rPr>
          <w:rFonts w:eastAsia="Calibri"/>
          <w:sz w:val="28"/>
          <w:szCs w:val="28"/>
          <w:lang w:val="uk-UA"/>
        </w:rPr>
        <w:t xml:space="preserve">у хворих </w:t>
      </w:r>
      <w:r w:rsidRPr="009B00A9">
        <w:rPr>
          <w:sz w:val="28"/>
          <w:szCs w:val="28"/>
          <w:lang w:val="uk-UA"/>
        </w:rPr>
        <w:t xml:space="preserve">46-55 років при ГХ, у </w:t>
      </w:r>
      <w:r w:rsidRPr="009B00A9">
        <w:rPr>
          <w:rFonts w:eastAsia="Calibri"/>
          <w:sz w:val="28"/>
          <w:szCs w:val="28"/>
          <w:lang w:val="uk-UA"/>
        </w:rPr>
        <w:t xml:space="preserve">56- 65 років – </w:t>
      </w:r>
      <w:r w:rsidRPr="009B00A9">
        <w:rPr>
          <w:sz w:val="28"/>
          <w:szCs w:val="28"/>
          <w:lang w:val="uk-UA"/>
        </w:rPr>
        <w:t xml:space="preserve">при ПВ </w:t>
      </w:r>
      <w:r w:rsidRPr="009B00A9">
        <w:rPr>
          <w:sz w:val="28"/>
          <w:lang w:val="uk-UA"/>
        </w:rPr>
        <w:t>відносно контролю та хворих з ГА.</w:t>
      </w:r>
    </w:p>
    <w:p w:rsidR="00D16F22" w:rsidRPr="00701AF8" w:rsidRDefault="00D16F22" w:rsidP="00D16F22">
      <w:pPr>
        <w:numPr>
          <w:ilvl w:val="0"/>
          <w:numId w:val="46"/>
        </w:numPr>
        <w:spacing w:line="360" w:lineRule="auto"/>
        <w:ind w:left="0" w:firstLine="709"/>
        <w:jc w:val="both"/>
        <w:rPr>
          <w:rFonts w:eastAsia="Calibri"/>
          <w:sz w:val="28"/>
          <w:szCs w:val="28"/>
          <w:lang w:val="uk-UA" w:eastAsia="en-US"/>
        </w:rPr>
      </w:pPr>
      <w:r w:rsidRPr="00701AF8">
        <w:rPr>
          <w:rFonts w:eastAsia="Calibri"/>
          <w:sz w:val="28"/>
          <w:szCs w:val="28"/>
          <w:lang w:val="uk-UA"/>
        </w:rPr>
        <w:t>а</w:t>
      </w:r>
      <w:r w:rsidRPr="00701AF8">
        <w:rPr>
          <w:rFonts w:eastAsia="Calibri"/>
          <w:sz w:val="28"/>
          <w:szCs w:val="28"/>
        </w:rPr>
        <w:t>ктивн</w:t>
      </w:r>
      <w:r w:rsidRPr="00701AF8">
        <w:rPr>
          <w:rFonts w:eastAsia="Calibri"/>
          <w:sz w:val="28"/>
          <w:szCs w:val="28"/>
          <w:lang w:val="uk-UA"/>
        </w:rPr>
        <w:t>ість</w:t>
      </w:r>
      <w:r w:rsidRPr="00701AF8">
        <w:rPr>
          <w:rFonts w:eastAsia="Calibri"/>
          <w:sz w:val="28"/>
          <w:szCs w:val="28"/>
        </w:rPr>
        <w:t xml:space="preserve"> </w:t>
      </w:r>
      <w:r w:rsidRPr="00701AF8">
        <w:rPr>
          <w:bCs/>
          <w:kern w:val="24"/>
          <w:sz w:val="28"/>
          <w:szCs w:val="28"/>
        </w:rPr>
        <w:t>α</w:t>
      </w:r>
      <w:r w:rsidRPr="00701AF8">
        <w:rPr>
          <w:bCs/>
          <w:kern w:val="24"/>
          <w:sz w:val="28"/>
          <w:szCs w:val="28"/>
          <w:lang w:val="uk-UA"/>
        </w:rPr>
        <w:t>-амілази</w:t>
      </w:r>
      <w:r w:rsidRPr="00701AF8">
        <w:rPr>
          <w:sz w:val="28"/>
          <w:lang w:val="uk-UA"/>
        </w:rPr>
        <w:t xml:space="preserve"> достовірно </w:t>
      </w:r>
      <w:r w:rsidRPr="00701AF8">
        <w:rPr>
          <w:rFonts w:eastAsia="Calibri"/>
          <w:sz w:val="28"/>
          <w:szCs w:val="28"/>
          <w:lang w:val="uk-UA"/>
        </w:rPr>
        <w:t xml:space="preserve">зростала у хворих з гострим холециститом незалежно від віку в </w:t>
      </w:r>
      <w:r w:rsidRPr="00701AF8">
        <w:rPr>
          <w:bCs/>
          <w:kern w:val="24"/>
          <w:sz w:val="28"/>
          <w:szCs w:val="28"/>
        </w:rPr>
        <w:t>1,3</w:t>
      </w:r>
      <w:r w:rsidRPr="00701AF8">
        <w:rPr>
          <w:bCs/>
          <w:kern w:val="24"/>
          <w:sz w:val="28"/>
          <w:szCs w:val="28"/>
          <w:lang w:val="uk-UA"/>
        </w:rPr>
        <w:t xml:space="preserve">- </w:t>
      </w:r>
      <w:r w:rsidRPr="00701AF8">
        <w:rPr>
          <w:bCs/>
          <w:kern w:val="24"/>
          <w:sz w:val="28"/>
          <w:szCs w:val="28"/>
        </w:rPr>
        <w:t xml:space="preserve">2,3 </w:t>
      </w:r>
      <w:r w:rsidRPr="00701AF8">
        <w:rPr>
          <w:bCs/>
          <w:kern w:val="24"/>
          <w:sz w:val="28"/>
          <w:szCs w:val="28"/>
          <w:lang w:val="uk-UA"/>
        </w:rPr>
        <w:t>рази</w:t>
      </w:r>
      <w:r w:rsidRPr="00701AF8">
        <w:rPr>
          <w:rFonts w:eastAsia="Calibri"/>
          <w:sz w:val="28"/>
          <w:szCs w:val="28"/>
          <w:lang w:val="uk-UA"/>
        </w:rPr>
        <w:t>,</w:t>
      </w:r>
      <w:r w:rsidRPr="00701AF8">
        <w:rPr>
          <w:sz w:val="28"/>
          <w:szCs w:val="28"/>
          <w:lang w:val="uk-UA"/>
        </w:rPr>
        <w:t xml:space="preserve"> </w:t>
      </w:r>
      <w:r w:rsidRPr="00701AF8">
        <w:rPr>
          <w:rFonts w:eastAsia="Calibri"/>
          <w:sz w:val="28"/>
          <w:szCs w:val="28"/>
        </w:rPr>
        <w:t>у хворих</w:t>
      </w:r>
      <w:r w:rsidRPr="00701AF8">
        <w:rPr>
          <w:sz w:val="28"/>
          <w:szCs w:val="28"/>
          <w:lang w:val="uk-UA"/>
        </w:rPr>
        <w:t xml:space="preserve"> з</w:t>
      </w:r>
      <w:r w:rsidRPr="00701AF8">
        <w:rPr>
          <w:rFonts w:eastAsia="Calibri"/>
          <w:sz w:val="28"/>
          <w:szCs w:val="28"/>
        </w:rPr>
        <w:t xml:space="preserve"> </w:t>
      </w:r>
      <w:r w:rsidRPr="00701AF8">
        <w:rPr>
          <w:sz w:val="28"/>
          <w:szCs w:val="28"/>
          <w:lang w:val="uk-UA"/>
        </w:rPr>
        <w:t xml:space="preserve">ГА та ПВ </w:t>
      </w:r>
      <w:r w:rsidRPr="00701AF8">
        <w:rPr>
          <w:sz w:val="28"/>
          <w:szCs w:val="28"/>
        </w:rPr>
        <w:t>25</w:t>
      </w:r>
      <w:r w:rsidRPr="00701AF8">
        <w:rPr>
          <w:sz w:val="28"/>
          <w:szCs w:val="28"/>
          <w:lang w:val="uk-UA"/>
        </w:rPr>
        <w:t>-35 років</w:t>
      </w:r>
      <w:r w:rsidRPr="00701AF8">
        <w:rPr>
          <w:sz w:val="28"/>
          <w:szCs w:val="28"/>
        </w:rPr>
        <w:t xml:space="preserve"> </w:t>
      </w:r>
      <w:r w:rsidRPr="00701AF8">
        <w:rPr>
          <w:sz w:val="28"/>
          <w:szCs w:val="28"/>
          <w:lang w:val="uk-UA"/>
        </w:rPr>
        <w:t>щодо контролю</w:t>
      </w:r>
      <w:r w:rsidRPr="00701AF8">
        <w:rPr>
          <w:sz w:val="28"/>
          <w:szCs w:val="28"/>
        </w:rPr>
        <w:t xml:space="preserve"> зниж</w:t>
      </w:r>
      <w:r w:rsidRPr="00701AF8">
        <w:rPr>
          <w:sz w:val="28"/>
          <w:szCs w:val="28"/>
          <w:lang w:val="uk-UA"/>
        </w:rPr>
        <w:t>увалась</w:t>
      </w:r>
      <w:r w:rsidRPr="00701AF8">
        <w:rPr>
          <w:sz w:val="28"/>
          <w:lang w:val="uk-UA"/>
        </w:rPr>
        <w:t xml:space="preserve">, </w:t>
      </w:r>
      <w:r w:rsidRPr="00701AF8">
        <w:rPr>
          <w:sz w:val="28"/>
          <w:szCs w:val="28"/>
          <w:lang w:val="uk-UA"/>
        </w:rPr>
        <w:t xml:space="preserve">у </w:t>
      </w:r>
      <w:r w:rsidRPr="00701AF8">
        <w:rPr>
          <w:rFonts w:eastAsia="Calibri"/>
          <w:sz w:val="28"/>
          <w:szCs w:val="28"/>
        </w:rPr>
        <w:t>56</w:t>
      </w:r>
      <w:r w:rsidRPr="00701AF8">
        <w:rPr>
          <w:sz w:val="28"/>
          <w:szCs w:val="28"/>
          <w:lang w:val="uk-UA"/>
        </w:rPr>
        <w:t>- 65</w:t>
      </w:r>
      <w:r w:rsidRPr="00701AF8">
        <w:rPr>
          <w:rFonts w:eastAsia="Calibri"/>
          <w:sz w:val="28"/>
          <w:szCs w:val="28"/>
        </w:rPr>
        <w:t xml:space="preserve"> </w:t>
      </w:r>
      <w:r w:rsidRPr="00701AF8">
        <w:rPr>
          <w:sz w:val="28"/>
          <w:szCs w:val="28"/>
        </w:rPr>
        <w:t>років</w:t>
      </w:r>
      <w:r w:rsidRPr="00701AF8">
        <w:rPr>
          <w:sz w:val="28"/>
          <w:szCs w:val="28"/>
          <w:lang w:val="uk-UA"/>
        </w:rPr>
        <w:t xml:space="preserve"> – зростала.</w:t>
      </w:r>
    </w:p>
    <w:p w:rsidR="00D16F22" w:rsidRPr="00C35CC7" w:rsidRDefault="00D16F22" w:rsidP="00D16F22">
      <w:pPr>
        <w:numPr>
          <w:ilvl w:val="0"/>
          <w:numId w:val="36"/>
        </w:numPr>
        <w:spacing w:line="360" w:lineRule="auto"/>
        <w:ind w:left="0" w:firstLine="709"/>
        <w:jc w:val="both"/>
        <w:rPr>
          <w:rFonts w:eastAsia="Calibri"/>
          <w:sz w:val="28"/>
          <w:szCs w:val="28"/>
          <w:lang w:val="uk-UA" w:eastAsia="en-US"/>
        </w:rPr>
      </w:pPr>
      <w:r w:rsidRPr="00701AF8">
        <w:rPr>
          <w:sz w:val="28"/>
          <w:szCs w:val="28"/>
          <w:lang w:val="uk-UA"/>
        </w:rPr>
        <w:t>Характерними лабораторними ознаками гострих захворюван</w:t>
      </w:r>
      <w:r>
        <w:rPr>
          <w:sz w:val="28"/>
          <w:szCs w:val="28"/>
          <w:lang w:val="uk-UA"/>
        </w:rPr>
        <w:t>ь</w:t>
      </w:r>
      <w:r w:rsidRPr="00701AF8">
        <w:rPr>
          <w:sz w:val="28"/>
          <w:szCs w:val="28"/>
          <w:lang w:val="uk-UA"/>
        </w:rPr>
        <w:t xml:space="preserve"> черевної порожнини є збільшення рівня лейкоцитів, нейтрофілів, ШОЕ, зниження відсотку лімфоцитів. При гострому апендициті від</w:t>
      </w:r>
      <w:r>
        <w:rPr>
          <w:sz w:val="28"/>
          <w:szCs w:val="28"/>
          <w:lang w:val="uk-UA"/>
        </w:rPr>
        <w:t>мічене</w:t>
      </w:r>
      <w:r w:rsidRPr="00701AF8">
        <w:rPr>
          <w:sz w:val="28"/>
          <w:szCs w:val="28"/>
          <w:lang w:val="uk-UA"/>
        </w:rPr>
        <w:t xml:space="preserve"> підвищення вмісту моноцитів, в 25-46 років – гемоглобіну та еозинофілів, у 56-65 років – загального білірубіну, глюкози, АЛТ, АСТ, α- амілази. При гострому холециститі зростав рівень загального білірубіну, АЛТ, α-амілази, в 25-46 років – гемоглобіну, в 46-65 років – еозинофілів, АСТ, глюкози. При перфорації виразки підвищувався рівень моноцитів, загального білірубіну, α-амілази, в 46-55 років –еозинофілів, в 46-65 років – глюкози, в 36-55 років –АЛТ та АСТ, в 36-45 років знижувався рівень гемоглобіну. </w:t>
      </w:r>
    </w:p>
    <w:p w:rsidR="00753167" w:rsidRDefault="00753167" w:rsidP="00B71286">
      <w:pPr>
        <w:spacing w:line="360" w:lineRule="auto"/>
        <w:jc w:val="center"/>
        <w:rPr>
          <w:sz w:val="28"/>
          <w:szCs w:val="28"/>
          <w:lang w:val="uk-UA"/>
        </w:rPr>
      </w:pPr>
    </w:p>
    <w:p w:rsidR="00241521" w:rsidRPr="00D16F22" w:rsidRDefault="00241521" w:rsidP="00B71286">
      <w:pPr>
        <w:spacing w:line="360" w:lineRule="auto"/>
        <w:jc w:val="center"/>
        <w:rPr>
          <w:sz w:val="28"/>
          <w:szCs w:val="28"/>
          <w:lang w:val="uk-UA"/>
        </w:rPr>
      </w:pPr>
      <w:r>
        <w:rPr>
          <w:sz w:val="28"/>
          <w:szCs w:val="28"/>
          <w:lang w:val="uk-UA"/>
        </w:rPr>
        <w:br w:type="page"/>
      </w:r>
      <w:r w:rsidRPr="00D16F22">
        <w:rPr>
          <w:sz w:val="28"/>
          <w:szCs w:val="28"/>
          <w:lang w:val="uk-UA"/>
        </w:rPr>
        <w:t>ПРАКТИЧНІ РЕКОМЕНДАЦІЇ</w:t>
      </w:r>
    </w:p>
    <w:p w:rsidR="007562ED" w:rsidRPr="00D16F22" w:rsidRDefault="007562ED" w:rsidP="009757F9">
      <w:pPr>
        <w:spacing w:line="360" w:lineRule="auto"/>
        <w:ind w:firstLine="709"/>
        <w:jc w:val="both"/>
        <w:rPr>
          <w:sz w:val="28"/>
          <w:szCs w:val="28"/>
          <w:lang w:val="uk-UA"/>
        </w:rPr>
      </w:pPr>
    </w:p>
    <w:p w:rsidR="007562ED" w:rsidRPr="00D16F22" w:rsidRDefault="007562ED" w:rsidP="009757F9">
      <w:pPr>
        <w:spacing w:line="360" w:lineRule="auto"/>
        <w:ind w:firstLine="709"/>
        <w:jc w:val="both"/>
        <w:rPr>
          <w:sz w:val="28"/>
          <w:szCs w:val="28"/>
          <w:lang w:val="uk-UA"/>
        </w:rPr>
      </w:pPr>
    </w:p>
    <w:p w:rsidR="00D16F22" w:rsidRPr="00D16F22" w:rsidRDefault="00D16F22" w:rsidP="00D16F22">
      <w:pPr>
        <w:numPr>
          <w:ilvl w:val="0"/>
          <w:numId w:val="50"/>
        </w:numPr>
        <w:spacing w:line="360" w:lineRule="auto"/>
        <w:ind w:left="0" w:firstLine="709"/>
        <w:jc w:val="both"/>
        <w:rPr>
          <w:sz w:val="28"/>
          <w:szCs w:val="28"/>
          <w:lang w:val="uk-UA"/>
        </w:rPr>
      </w:pPr>
      <w:r w:rsidRPr="00D16F22">
        <w:rPr>
          <w:sz w:val="28"/>
          <w:szCs w:val="28"/>
          <w:lang w:val="uk-UA"/>
        </w:rPr>
        <w:t xml:space="preserve">Результати дослідження пошиpюють уявлення пpо стан хворих з гострими захворюваннями черевної порожнини, відображають їх особливості на догоспітальному етапі серед осіб різних вікових груп. </w:t>
      </w:r>
    </w:p>
    <w:p w:rsidR="00D16F22" w:rsidRPr="00D16F22" w:rsidRDefault="00D16F22" w:rsidP="00D16F22">
      <w:pPr>
        <w:numPr>
          <w:ilvl w:val="0"/>
          <w:numId w:val="50"/>
        </w:numPr>
        <w:spacing w:line="360" w:lineRule="auto"/>
        <w:ind w:left="0" w:right="140" w:firstLine="709"/>
        <w:jc w:val="both"/>
        <w:rPr>
          <w:sz w:val="28"/>
          <w:szCs w:val="28"/>
          <w:lang w:val="uk-UA"/>
        </w:rPr>
      </w:pPr>
      <w:r w:rsidRPr="00D16F22">
        <w:rPr>
          <w:sz w:val="28"/>
          <w:szCs w:val="28"/>
          <w:lang w:val="uk-UA"/>
        </w:rPr>
        <w:t>Завдяки цим дослідженням з’ясовано, що у загально-клінічних та біохімічних показниках крові хворих з гострими захворюваннями черевної порожнини спостерігаються різні за ступенем зміни, які пов’язані з інтенсивністю запалення та реактивністю організму пацієнтів в залежності від віку. Отримані результати можуть бути використані лікарями хірургічного профілю для диференційної діагностики, підвищення результативності лікування та зменшення кількості ускладнень.</w:t>
      </w:r>
    </w:p>
    <w:p w:rsidR="00D16F22" w:rsidRPr="00D16F22" w:rsidRDefault="00D16F22" w:rsidP="00D16F22">
      <w:pPr>
        <w:numPr>
          <w:ilvl w:val="0"/>
          <w:numId w:val="50"/>
        </w:numPr>
        <w:spacing w:line="360" w:lineRule="auto"/>
        <w:ind w:left="0" w:firstLine="709"/>
        <w:jc w:val="both"/>
        <w:rPr>
          <w:sz w:val="28"/>
          <w:szCs w:val="28"/>
          <w:lang w:val="uk-UA"/>
        </w:rPr>
      </w:pPr>
      <w:r w:rsidRPr="00D16F22">
        <w:rPr>
          <w:sz w:val="28"/>
          <w:szCs w:val="28"/>
          <w:lang w:val="uk-UA"/>
        </w:rPr>
        <w:t xml:space="preserve">Зміни загально-клінічних показників крові, а саме – збільшення кількості лейкоцитів, відсоткового вмісту паличко-та сементоядерних  нейтрофілів, ШОЕ, зниження лімфоцитів характерні для низки гострих захворювань черевної порожнини, тому набуває значення </w:t>
      </w:r>
      <w:r w:rsidRPr="00D16F22">
        <w:rPr>
          <w:rFonts w:eastAsia="Calibri"/>
          <w:sz w:val="28"/>
          <w:szCs w:val="28"/>
          <w:lang w:val="uk-UA" w:eastAsia="en-US"/>
        </w:rPr>
        <w:t xml:space="preserve">включення біохімічних показників </w:t>
      </w:r>
      <w:r w:rsidRPr="00D16F22">
        <w:rPr>
          <w:sz w:val="28"/>
          <w:szCs w:val="28"/>
          <w:lang w:val="uk-UA"/>
        </w:rPr>
        <w:t xml:space="preserve">функції печінки та підшлункової залози </w:t>
      </w:r>
      <w:r w:rsidRPr="00D16F22">
        <w:rPr>
          <w:rFonts w:eastAsia="Calibri"/>
          <w:sz w:val="28"/>
          <w:szCs w:val="28"/>
          <w:lang w:val="uk-UA" w:eastAsia="en-US"/>
        </w:rPr>
        <w:t xml:space="preserve">в протокол обстеження хворих при  підозрі на </w:t>
      </w:r>
      <w:r w:rsidRPr="00D16F22">
        <w:rPr>
          <w:sz w:val="28"/>
          <w:szCs w:val="28"/>
          <w:lang w:val="uk-UA"/>
        </w:rPr>
        <w:t xml:space="preserve">гострий апендицит, гострий холецистит, перфорацію виразки. </w:t>
      </w:r>
    </w:p>
    <w:p w:rsidR="00D16F22" w:rsidRPr="00D16F22" w:rsidRDefault="00D16F22" w:rsidP="00D16F22">
      <w:pPr>
        <w:numPr>
          <w:ilvl w:val="0"/>
          <w:numId w:val="50"/>
        </w:numPr>
        <w:spacing w:line="360" w:lineRule="auto"/>
        <w:ind w:left="0" w:firstLine="709"/>
        <w:jc w:val="both"/>
        <w:rPr>
          <w:sz w:val="28"/>
          <w:szCs w:val="28"/>
          <w:lang w:val="uk-UA"/>
        </w:rPr>
      </w:pPr>
      <w:r w:rsidRPr="00D16F22">
        <w:rPr>
          <w:sz w:val="28"/>
          <w:szCs w:val="28"/>
          <w:lang w:val="uk-UA"/>
        </w:rPr>
        <w:t>Виявлена гіперглікемія у хворих</w:t>
      </w:r>
      <w:r w:rsidRPr="00D16F22">
        <w:rPr>
          <w:rFonts w:eastAsia="Calibri"/>
          <w:sz w:val="28"/>
          <w:szCs w:val="28"/>
          <w:lang w:val="uk-UA"/>
        </w:rPr>
        <w:t xml:space="preserve"> </w:t>
      </w:r>
      <w:r w:rsidRPr="00D16F22">
        <w:rPr>
          <w:sz w:val="28"/>
          <w:szCs w:val="28"/>
          <w:lang w:val="uk-UA"/>
        </w:rPr>
        <w:t xml:space="preserve">46 - 65 років підвищує ризик ускладнень в післяопераційному періоді, що вказує на актуальність впровадження </w:t>
      </w:r>
      <w:r w:rsidRPr="00D16F22">
        <w:rPr>
          <w:bCs/>
          <w:sz w:val="28"/>
          <w:szCs w:val="28"/>
          <w:shd w:val="clear" w:color="auto" w:fill="FFFFFF"/>
          <w:lang w:val="uk-UA"/>
        </w:rPr>
        <w:t>заходів профілактики цукрового діабету</w:t>
      </w:r>
      <w:r w:rsidRPr="00D16F22">
        <w:rPr>
          <w:sz w:val="28"/>
          <w:szCs w:val="28"/>
          <w:lang w:val="uk-UA"/>
        </w:rPr>
        <w:t xml:space="preserve"> серед мешканців Запорізької області.</w:t>
      </w:r>
    </w:p>
    <w:p w:rsidR="00D16F22" w:rsidRPr="00D16F22" w:rsidRDefault="00D16F22" w:rsidP="00D16F22">
      <w:pPr>
        <w:numPr>
          <w:ilvl w:val="0"/>
          <w:numId w:val="50"/>
        </w:numPr>
        <w:spacing w:line="360" w:lineRule="auto"/>
        <w:ind w:left="0" w:firstLine="709"/>
        <w:contextualSpacing/>
        <w:jc w:val="both"/>
        <w:rPr>
          <w:sz w:val="28"/>
          <w:szCs w:val="28"/>
          <w:lang w:val="uk-UA"/>
        </w:rPr>
      </w:pPr>
      <w:r w:rsidRPr="00D16F22">
        <w:rPr>
          <w:sz w:val="28"/>
          <w:szCs w:val="28"/>
          <w:lang w:val="uk-UA"/>
        </w:rPr>
        <w:t>Отримані результати щодо вікових особливостей загально-клінічних та біохімічних показників крові при гострій патології черевної порожнини можуть бути впроваджені при підготовці магістрів спеціальності 091 Біологія в курсах «Клінічної біохімії» та «Методах лабораторної (клінічної) імунології».</w:t>
      </w:r>
    </w:p>
    <w:p w:rsidR="00474ACF" w:rsidRPr="004D7A50" w:rsidRDefault="00D16F22" w:rsidP="00D16F22">
      <w:pPr>
        <w:pStyle w:val="12"/>
        <w:spacing w:before="0" w:after="0" w:line="360" w:lineRule="auto"/>
        <w:jc w:val="center"/>
        <w:rPr>
          <w:rFonts w:ascii="Times New Roman" w:hAnsi="Times New Roman"/>
          <w:b w:val="0"/>
          <w:bCs w:val="0"/>
          <w:sz w:val="28"/>
          <w:szCs w:val="28"/>
          <w:lang w:val="uk-UA"/>
        </w:rPr>
      </w:pPr>
      <w:r w:rsidRPr="00BD51FC">
        <w:rPr>
          <w:color w:val="FF0000"/>
        </w:rPr>
        <w:t>.</w:t>
      </w:r>
      <w:r w:rsidRPr="006207FE">
        <w:rPr>
          <w:color w:val="FF0000"/>
          <w:sz w:val="28"/>
          <w:szCs w:val="28"/>
          <w:lang w:val="uk-UA"/>
        </w:rPr>
        <w:br w:type="page"/>
      </w:r>
      <w:bookmarkStart w:id="15" w:name="_Toc385420191"/>
      <w:r w:rsidR="00474ACF" w:rsidRPr="004D7A50">
        <w:rPr>
          <w:rFonts w:ascii="Times New Roman" w:hAnsi="Times New Roman"/>
          <w:b w:val="0"/>
          <w:bCs w:val="0"/>
          <w:sz w:val="28"/>
          <w:szCs w:val="28"/>
          <w:lang w:val="uk-UA"/>
        </w:rPr>
        <w:t>ПЕРЕЛІК ПОСИЛАНЬ</w:t>
      </w:r>
      <w:bookmarkEnd w:id="15"/>
    </w:p>
    <w:p w:rsidR="000D4F61" w:rsidRDefault="000D4F61" w:rsidP="00955FE0">
      <w:pPr>
        <w:spacing w:line="360" w:lineRule="auto"/>
        <w:jc w:val="both"/>
        <w:rPr>
          <w:sz w:val="28"/>
          <w:szCs w:val="28"/>
          <w:lang w:val="uk-UA"/>
        </w:rPr>
      </w:pPr>
    </w:p>
    <w:p w:rsidR="00D16F22" w:rsidRPr="00955FE0" w:rsidRDefault="00D16F22" w:rsidP="00955FE0">
      <w:pPr>
        <w:spacing w:line="360" w:lineRule="auto"/>
        <w:jc w:val="both"/>
        <w:rPr>
          <w:sz w:val="28"/>
          <w:szCs w:val="28"/>
          <w:lang w:val="uk-UA"/>
        </w:rPr>
      </w:pPr>
    </w:p>
    <w:p w:rsidR="007E6B31" w:rsidRPr="00D16F22" w:rsidRDefault="007E6B31" w:rsidP="001F7BB8">
      <w:pPr>
        <w:numPr>
          <w:ilvl w:val="0"/>
          <w:numId w:val="42"/>
        </w:numPr>
        <w:tabs>
          <w:tab w:val="left" w:pos="993"/>
        </w:tabs>
        <w:spacing w:line="360" w:lineRule="auto"/>
        <w:ind w:left="0" w:firstLine="709"/>
        <w:jc w:val="both"/>
        <w:rPr>
          <w:sz w:val="28"/>
          <w:szCs w:val="28"/>
        </w:rPr>
      </w:pPr>
      <w:r w:rsidRPr="00D16F22">
        <w:rPr>
          <w:sz w:val="28"/>
          <w:szCs w:val="28"/>
        </w:rPr>
        <w:t>Хірургі</w:t>
      </w:r>
      <w:r w:rsidRPr="00D16F22">
        <w:rPr>
          <w:sz w:val="28"/>
          <w:szCs w:val="28"/>
          <w:lang w:val="uk-UA"/>
        </w:rPr>
        <w:t>я</w:t>
      </w:r>
      <w:r w:rsidRPr="00D16F22">
        <w:rPr>
          <w:sz w:val="28"/>
          <w:szCs w:val="28"/>
        </w:rPr>
        <w:t>: у 2-х томах. Т.1 : під</w:t>
      </w:r>
      <w:r w:rsidR="00980F94" w:rsidRPr="00D16F22">
        <w:rPr>
          <w:sz w:val="28"/>
          <w:szCs w:val="28"/>
        </w:rPr>
        <w:t>ручник / за ред.</w:t>
      </w:r>
      <w:r w:rsidRPr="00D16F22">
        <w:rPr>
          <w:sz w:val="28"/>
          <w:szCs w:val="28"/>
        </w:rPr>
        <w:t xml:space="preserve"> П.Г. Кондратенка, В. І. Русина. Вінниця</w:t>
      </w:r>
      <w:r w:rsidR="00980F94" w:rsidRPr="00D16F22">
        <w:rPr>
          <w:sz w:val="28"/>
          <w:szCs w:val="28"/>
        </w:rPr>
        <w:t xml:space="preserve"> </w:t>
      </w:r>
      <w:r w:rsidRPr="00D16F22">
        <w:rPr>
          <w:sz w:val="28"/>
          <w:szCs w:val="28"/>
        </w:rPr>
        <w:t>: Нова книга, 2019. 448 с.</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rStyle w:val="addmd"/>
          <w:sz w:val="28"/>
          <w:szCs w:val="28"/>
          <w:shd w:val="clear" w:color="auto" w:fill="FFFFFF"/>
        </w:rPr>
        <w:t xml:space="preserve">Алексеев С. А. </w:t>
      </w:r>
      <w:r w:rsidRPr="00D16F22">
        <w:rPr>
          <w:sz w:val="28"/>
          <w:szCs w:val="28"/>
        </w:rPr>
        <w:t>Хирургические болезни. Практикум</w:t>
      </w:r>
      <w:r w:rsidR="00980F94" w:rsidRPr="00D16F22">
        <w:rPr>
          <w:rStyle w:val="addmd"/>
          <w:sz w:val="28"/>
          <w:szCs w:val="28"/>
          <w:shd w:val="clear" w:color="auto" w:fill="FFFFFF"/>
        </w:rPr>
        <w:t>.</w:t>
      </w:r>
      <w:r w:rsidRPr="00D16F22">
        <w:rPr>
          <w:rStyle w:val="addmd"/>
          <w:sz w:val="28"/>
          <w:szCs w:val="28"/>
          <w:shd w:val="clear" w:color="auto" w:fill="FFFFFF"/>
        </w:rPr>
        <w:t xml:space="preserve"> </w:t>
      </w:r>
      <w:r w:rsidRPr="00D16F22">
        <w:rPr>
          <w:sz w:val="28"/>
          <w:szCs w:val="28"/>
        </w:rPr>
        <w:t>Минск</w:t>
      </w:r>
      <w:r w:rsidR="00980F94" w:rsidRPr="00D16F22">
        <w:rPr>
          <w:sz w:val="28"/>
          <w:szCs w:val="28"/>
        </w:rPr>
        <w:t> </w:t>
      </w:r>
      <w:r w:rsidRPr="00D16F22">
        <w:rPr>
          <w:sz w:val="28"/>
          <w:szCs w:val="28"/>
        </w:rPr>
        <w:t>: Вышэйшая школа. 2018</w:t>
      </w:r>
      <w:r w:rsidRPr="00D16F22">
        <w:rPr>
          <w:sz w:val="28"/>
          <w:szCs w:val="28"/>
          <w:lang w:val="uk-UA"/>
        </w:rPr>
        <w:t xml:space="preserve">. </w:t>
      </w:r>
      <w:r w:rsidRPr="00D16F22">
        <w:rPr>
          <w:sz w:val="28"/>
          <w:szCs w:val="28"/>
        </w:rPr>
        <w:t xml:space="preserve">320 </w:t>
      </w:r>
      <w:r w:rsidRPr="00D16F22">
        <w:rPr>
          <w:sz w:val="28"/>
          <w:szCs w:val="28"/>
          <w:lang w:val="uk-UA"/>
        </w:rPr>
        <w:t xml:space="preserve">с. </w:t>
      </w:r>
    </w:p>
    <w:p w:rsidR="00D16F22" w:rsidRPr="00D16F22" w:rsidRDefault="00D16F22" w:rsidP="00D16F22">
      <w:pPr>
        <w:pStyle w:val="book"/>
        <w:numPr>
          <w:ilvl w:val="0"/>
          <w:numId w:val="42"/>
        </w:numPr>
        <w:spacing w:before="0" w:beforeAutospacing="0" w:after="0" w:afterAutospacing="0" w:line="360" w:lineRule="auto"/>
        <w:ind w:left="0" w:firstLine="0"/>
        <w:jc w:val="both"/>
        <w:rPr>
          <w:sz w:val="28"/>
          <w:szCs w:val="28"/>
          <w:lang w:val="uk-UA"/>
        </w:rPr>
      </w:pPr>
      <w:r w:rsidRPr="00D16F22">
        <w:rPr>
          <w:sz w:val="28"/>
          <w:szCs w:val="28"/>
          <w:lang w:val="en-US"/>
        </w:rPr>
        <w:t>Properties</w:t>
      </w:r>
      <w:r w:rsidRPr="00D16F22">
        <w:rPr>
          <w:sz w:val="28"/>
          <w:szCs w:val="28"/>
          <w:lang w:val="uk-UA"/>
        </w:rPr>
        <w:t xml:space="preserve"> </w:t>
      </w:r>
      <w:r w:rsidRPr="00D16F22">
        <w:rPr>
          <w:sz w:val="28"/>
          <w:szCs w:val="28"/>
          <w:lang w:val="en-US"/>
        </w:rPr>
        <w:t>of</w:t>
      </w:r>
      <w:r w:rsidRPr="00D16F22">
        <w:rPr>
          <w:sz w:val="28"/>
          <w:szCs w:val="28"/>
          <w:lang w:val="uk-UA"/>
        </w:rPr>
        <w:t xml:space="preserve"> </w:t>
      </w:r>
      <w:r w:rsidRPr="00D16F22">
        <w:rPr>
          <w:sz w:val="28"/>
          <w:szCs w:val="28"/>
          <w:lang w:val="en-US"/>
        </w:rPr>
        <w:t>serial</w:t>
      </w:r>
      <w:r w:rsidRPr="00D16F22">
        <w:rPr>
          <w:sz w:val="28"/>
          <w:szCs w:val="28"/>
          <w:lang w:val="uk-UA"/>
        </w:rPr>
        <w:t xml:space="preserve"> </w:t>
      </w:r>
      <w:r w:rsidRPr="00D16F22">
        <w:rPr>
          <w:sz w:val="28"/>
          <w:szCs w:val="28"/>
          <w:lang w:val="en-US"/>
        </w:rPr>
        <w:t>ultrasound</w:t>
      </w:r>
      <w:r w:rsidRPr="00D16F22">
        <w:rPr>
          <w:sz w:val="28"/>
          <w:szCs w:val="28"/>
          <w:lang w:val="uk-UA"/>
        </w:rPr>
        <w:t xml:space="preserve"> </w:t>
      </w:r>
      <w:r w:rsidRPr="00D16F22">
        <w:rPr>
          <w:sz w:val="28"/>
          <w:szCs w:val="28"/>
          <w:lang w:val="en-US"/>
        </w:rPr>
        <w:t>clinical</w:t>
      </w:r>
      <w:r w:rsidRPr="00D16F22">
        <w:rPr>
          <w:sz w:val="28"/>
          <w:szCs w:val="28"/>
          <w:lang w:val="uk-UA"/>
        </w:rPr>
        <w:t xml:space="preserve"> </w:t>
      </w:r>
      <w:r w:rsidRPr="00D16F22">
        <w:rPr>
          <w:sz w:val="28"/>
          <w:szCs w:val="28"/>
          <w:lang w:val="en-US"/>
        </w:rPr>
        <w:t>diagnostic</w:t>
      </w:r>
      <w:r w:rsidRPr="00D16F22">
        <w:rPr>
          <w:sz w:val="28"/>
          <w:szCs w:val="28"/>
          <w:lang w:val="uk-UA"/>
        </w:rPr>
        <w:t xml:space="preserve"> </w:t>
      </w:r>
      <w:r w:rsidRPr="00D16F22">
        <w:rPr>
          <w:sz w:val="28"/>
          <w:szCs w:val="28"/>
          <w:lang w:val="en-US"/>
        </w:rPr>
        <w:t>pathway</w:t>
      </w:r>
      <w:r w:rsidRPr="00D16F22">
        <w:rPr>
          <w:sz w:val="28"/>
          <w:szCs w:val="28"/>
          <w:lang w:val="uk-UA"/>
        </w:rPr>
        <w:t xml:space="preserve"> </w:t>
      </w:r>
      <w:r w:rsidRPr="00D16F22">
        <w:rPr>
          <w:sz w:val="28"/>
          <w:szCs w:val="28"/>
          <w:lang w:val="en-US"/>
        </w:rPr>
        <w:t>in</w:t>
      </w:r>
      <w:r w:rsidRPr="00D16F22">
        <w:rPr>
          <w:sz w:val="28"/>
          <w:szCs w:val="28"/>
          <w:lang w:val="uk-UA"/>
        </w:rPr>
        <w:t xml:space="preserve"> </w:t>
      </w:r>
      <w:r w:rsidRPr="00D16F22">
        <w:rPr>
          <w:sz w:val="28"/>
          <w:szCs w:val="28"/>
          <w:lang w:val="en-US"/>
        </w:rPr>
        <w:t>suspected</w:t>
      </w:r>
      <w:r w:rsidRPr="00D16F22">
        <w:rPr>
          <w:sz w:val="28"/>
          <w:szCs w:val="28"/>
          <w:lang w:val="uk-UA"/>
        </w:rPr>
        <w:t xml:space="preserve"> </w:t>
      </w:r>
      <w:r w:rsidRPr="00D16F22">
        <w:rPr>
          <w:sz w:val="28"/>
          <w:szCs w:val="28"/>
          <w:lang w:val="en-US"/>
        </w:rPr>
        <w:t>appendicitis</w:t>
      </w:r>
      <w:r w:rsidRPr="00D16F22">
        <w:rPr>
          <w:sz w:val="28"/>
          <w:szCs w:val="28"/>
          <w:lang w:val="uk-UA"/>
        </w:rPr>
        <w:t xml:space="preserve"> </w:t>
      </w:r>
      <w:r w:rsidRPr="00D16F22">
        <w:rPr>
          <w:sz w:val="28"/>
          <w:szCs w:val="28"/>
          <w:lang w:val="en-US"/>
        </w:rPr>
        <w:t>and</w:t>
      </w:r>
      <w:r w:rsidRPr="00D16F22">
        <w:rPr>
          <w:sz w:val="28"/>
          <w:szCs w:val="28"/>
          <w:lang w:val="uk-UA"/>
        </w:rPr>
        <w:t xml:space="preserve"> </w:t>
      </w:r>
      <w:r w:rsidRPr="00D16F22">
        <w:rPr>
          <w:sz w:val="28"/>
          <w:szCs w:val="28"/>
          <w:lang w:val="en-US"/>
        </w:rPr>
        <w:t>related</w:t>
      </w:r>
      <w:r w:rsidRPr="00D16F22">
        <w:rPr>
          <w:sz w:val="28"/>
          <w:szCs w:val="28"/>
          <w:lang w:val="uk-UA"/>
        </w:rPr>
        <w:t xml:space="preserve"> </w:t>
      </w:r>
      <w:r w:rsidRPr="00D16F22">
        <w:rPr>
          <w:sz w:val="28"/>
          <w:szCs w:val="28"/>
          <w:lang w:val="en-US"/>
        </w:rPr>
        <w:t>computed</w:t>
      </w:r>
      <w:r w:rsidRPr="00D16F22">
        <w:rPr>
          <w:sz w:val="28"/>
          <w:szCs w:val="28"/>
          <w:lang w:val="uk-UA"/>
        </w:rPr>
        <w:t xml:space="preserve"> </w:t>
      </w:r>
      <w:r w:rsidRPr="00D16F22">
        <w:rPr>
          <w:sz w:val="28"/>
          <w:szCs w:val="28"/>
          <w:lang w:val="en-US"/>
        </w:rPr>
        <w:t>tomography</w:t>
      </w:r>
      <w:r w:rsidRPr="00D16F22">
        <w:rPr>
          <w:sz w:val="28"/>
          <w:szCs w:val="28"/>
          <w:lang w:val="uk-UA"/>
        </w:rPr>
        <w:t xml:space="preserve"> </w:t>
      </w:r>
      <w:r w:rsidRPr="00D16F22">
        <w:rPr>
          <w:sz w:val="28"/>
          <w:szCs w:val="28"/>
          <w:lang w:val="en-US"/>
        </w:rPr>
        <w:t>use</w:t>
      </w:r>
      <w:r w:rsidRPr="00D16F22">
        <w:rPr>
          <w:sz w:val="28"/>
          <w:szCs w:val="28"/>
          <w:lang w:val="uk-UA"/>
        </w:rPr>
        <w:t xml:space="preserve"> / </w:t>
      </w:r>
      <w:r w:rsidRPr="00D16F22">
        <w:rPr>
          <w:sz w:val="28"/>
          <w:szCs w:val="28"/>
          <w:lang w:val="en-US"/>
        </w:rPr>
        <w:t>S</w:t>
      </w:r>
      <w:r w:rsidRPr="00D16F22">
        <w:rPr>
          <w:sz w:val="28"/>
          <w:szCs w:val="28"/>
          <w:lang w:val="uk-UA"/>
        </w:rPr>
        <w:t xml:space="preserve">. </w:t>
      </w:r>
      <w:r w:rsidRPr="00D16F22">
        <w:rPr>
          <w:sz w:val="28"/>
          <w:szCs w:val="28"/>
          <w:lang w:val="en-US"/>
        </w:rPr>
        <w:t>Schuh</w:t>
      </w:r>
      <w:r w:rsidRPr="00D16F22">
        <w:rPr>
          <w:sz w:val="28"/>
          <w:szCs w:val="28"/>
          <w:lang w:val="uk-UA"/>
        </w:rPr>
        <w:t xml:space="preserve"> </w:t>
      </w:r>
      <w:r w:rsidRPr="00D16F22">
        <w:rPr>
          <w:sz w:val="28"/>
          <w:szCs w:val="28"/>
          <w:lang w:val="en-US"/>
        </w:rPr>
        <w:t>et</w:t>
      </w:r>
      <w:r w:rsidRPr="00D16F22">
        <w:rPr>
          <w:sz w:val="28"/>
          <w:szCs w:val="28"/>
          <w:lang w:val="uk-UA"/>
        </w:rPr>
        <w:t xml:space="preserve"> </w:t>
      </w:r>
      <w:r w:rsidRPr="00D16F22">
        <w:rPr>
          <w:sz w:val="28"/>
          <w:szCs w:val="28"/>
          <w:lang w:val="en-US"/>
        </w:rPr>
        <w:t>al</w:t>
      </w:r>
      <w:r w:rsidRPr="00D16F22">
        <w:rPr>
          <w:sz w:val="28"/>
          <w:szCs w:val="28"/>
          <w:lang w:val="uk-UA"/>
        </w:rPr>
        <w:t xml:space="preserve">. </w:t>
      </w:r>
      <w:r w:rsidRPr="00D16F22">
        <w:rPr>
          <w:i/>
          <w:sz w:val="28"/>
          <w:szCs w:val="28"/>
          <w:lang w:val="en-US"/>
        </w:rPr>
        <w:t>Academic</w:t>
      </w:r>
      <w:r w:rsidRPr="00D16F22">
        <w:rPr>
          <w:i/>
          <w:sz w:val="28"/>
          <w:szCs w:val="28"/>
          <w:lang w:val="uk-UA"/>
        </w:rPr>
        <w:t xml:space="preserve"> </w:t>
      </w:r>
      <w:r w:rsidRPr="00D16F22">
        <w:rPr>
          <w:i/>
          <w:sz w:val="28"/>
          <w:szCs w:val="28"/>
          <w:lang w:val="en-US"/>
        </w:rPr>
        <w:t>Emergency</w:t>
      </w:r>
      <w:r w:rsidRPr="00D16F22">
        <w:rPr>
          <w:i/>
          <w:sz w:val="28"/>
          <w:szCs w:val="28"/>
          <w:lang w:val="uk-UA"/>
        </w:rPr>
        <w:t xml:space="preserve"> </w:t>
      </w:r>
      <w:r w:rsidRPr="00D16F22">
        <w:rPr>
          <w:i/>
          <w:sz w:val="28"/>
          <w:szCs w:val="28"/>
          <w:lang w:val="en-US"/>
        </w:rPr>
        <w:t>Medicine</w:t>
      </w:r>
      <w:r w:rsidRPr="00D16F22">
        <w:rPr>
          <w:i/>
          <w:sz w:val="28"/>
          <w:szCs w:val="28"/>
          <w:lang w:val="uk-UA"/>
        </w:rPr>
        <w:t>.</w:t>
      </w:r>
      <w:r w:rsidRPr="00D16F22">
        <w:rPr>
          <w:sz w:val="28"/>
          <w:szCs w:val="28"/>
          <w:lang w:val="uk-UA"/>
        </w:rPr>
        <w:t xml:space="preserve"> 2015. </w:t>
      </w:r>
      <w:r w:rsidRPr="00D16F22">
        <w:rPr>
          <w:sz w:val="28"/>
          <w:szCs w:val="28"/>
          <w:lang w:val="en-US"/>
        </w:rPr>
        <w:t>Vol</w:t>
      </w:r>
      <w:r w:rsidRPr="00D16F22">
        <w:rPr>
          <w:sz w:val="28"/>
          <w:szCs w:val="28"/>
          <w:lang w:val="uk-UA"/>
        </w:rPr>
        <w:t xml:space="preserve">. 22, </w:t>
      </w:r>
      <w:r w:rsidRPr="00D16F22">
        <w:rPr>
          <w:sz w:val="28"/>
          <w:szCs w:val="28"/>
          <w:lang w:val="en-US"/>
        </w:rPr>
        <w:t>N</w:t>
      </w:r>
      <w:r w:rsidRPr="00D16F22">
        <w:rPr>
          <w:sz w:val="28"/>
          <w:szCs w:val="28"/>
        </w:rPr>
        <w:t>о</w:t>
      </w:r>
      <w:r w:rsidRPr="00D16F22">
        <w:rPr>
          <w:sz w:val="28"/>
          <w:szCs w:val="28"/>
          <w:lang w:val="uk-UA"/>
        </w:rPr>
        <w:t xml:space="preserve"> 4.  </w:t>
      </w:r>
      <w:r w:rsidRPr="00D16F22">
        <w:rPr>
          <w:sz w:val="28"/>
          <w:szCs w:val="28"/>
          <w:lang w:val="en-US"/>
        </w:rPr>
        <w:t>P</w:t>
      </w:r>
      <w:r w:rsidRPr="00D16F22">
        <w:rPr>
          <w:sz w:val="28"/>
          <w:szCs w:val="28"/>
          <w:lang w:val="uk-UA"/>
        </w:rPr>
        <w:t xml:space="preserve">. 406-414. </w:t>
      </w:r>
    </w:p>
    <w:p w:rsidR="007E6B31" w:rsidRPr="00D16F22" w:rsidRDefault="007E6B31" w:rsidP="001F7BB8">
      <w:pPr>
        <w:pStyle w:val="book"/>
        <w:numPr>
          <w:ilvl w:val="0"/>
          <w:numId w:val="42"/>
        </w:numPr>
        <w:tabs>
          <w:tab w:val="left" w:pos="993"/>
        </w:tabs>
        <w:spacing w:before="0" w:beforeAutospacing="0" w:after="0" w:afterAutospacing="0" w:line="360" w:lineRule="auto"/>
        <w:ind w:left="0" w:firstLine="709"/>
        <w:jc w:val="both"/>
        <w:rPr>
          <w:sz w:val="28"/>
          <w:szCs w:val="28"/>
        </w:rPr>
      </w:pPr>
      <w:r w:rsidRPr="00D16F22">
        <w:rPr>
          <w:sz w:val="28"/>
          <w:szCs w:val="28"/>
          <w:lang w:val="uk-UA"/>
        </w:rPr>
        <w:t xml:space="preserve"> Щорічна доповідь про стан здоров’я населення, санітарно-епідемічну ситуацію та результати діяльності системи охорони здоров’я У</w:t>
      </w:r>
      <w:r w:rsidRPr="00D16F22">
        <w:rPr>
          <w:sz w:val="28"/>
          <w:szCs w:val="28"/>
        </w:rPr>
        <w:t xml:space="preserve">країни. 2017 рік / МОЗ України, ДУ </w:t>
      </w:r>
      <w:r w:rsidRPr="00D16F22">
        <w:rPr>
          <w:sz w:val="28"/>
          <w:szCs w:val="28"/>
          <w:lang w:val="uk-UA"/>
        </w:rPr>
        <w:t>«</w:t>
      </w:r>
      <w:r w:rsidRPr="00D16F22">
        <w:rPr>
          <w:sz w:val="28"/>
          <w:szCs w:val="28"/>
        </w:rPr>
        <w:t>УІСД МОЗ України</w:t>
      </w:r>
      <w:r w:rsidRPr="00D16F22">
        <w:rPr>
          <w:sz w:val="28"/>
          <w:szCs w:val="28"/>
          <w:lang w:val="uk-UA"/>
        </w:rPr>
        <w:t>»</w:t>
      </w:r>
      <w:r w:rsidRPr="00D16F22">
        <w:rPr>
          <w:sz w:val="28"/>
          <w:szCs w:val="28"/>
        </w:rPr>
        <w:t>. Київ</w:t>
      </w:r>
      <w:r w:rsidR="00980F94" w:rsidRPr="00D16F22">
        <w:rPr>
          <w:sz w:val="28"/>
          <w:szCs w:val="28"/>
        </w:rPr>
        <w:t xml:space="preserve"> </w:t>
      </w:r>
      <w:r w:rsidRPr="00D16F22">
        <w:rPr>
          <w:sz w:val="28"/>
          <w:szCs w:val="28"/>
        </w:rPr>
        <w:t>: МВЦ Медінформ, 201</w:t>
      </w:r>
      <w:r w:rsidRPr="00D16F22">
        <w:rPr>
          <w:sz w:val="28"/>
          <w:szCs w:val="28"/>
          <w:lang w:val="uk-UA"/>
        </w:rPr>
        <w:t>8</w:t>
      </w:r>
      <w:r w:rsidRPr="00D16F22">
        <w:rPr>
          <w:sz w:val="28"/>
          <w:szCs w:val="28"/>
        </w:rPr>
        <w:t>. 458</w:t>
      </w:r>
      <w:r w:rsidR="00980F94" w:rsidRPr="00D16F22">
        <w:rPr>
          <w:sz w:val="28"/>
          <w:szCs w:val="28"/>
        </w:rPr>
        <w:t xml:space="preserve"> </w:t>
      </w:r>
      <w:r w:rsidRPr="00D16F22">
        <w:rPr>
          <w:sz w:val="28"/>
          <w:szCs w:val="28"/>
        </w:rPr>
        <w:t>с</w:t>
      </w:r>
      <w:r w:rsidR="00980F94" w:rsidRPr="00D16F22">
        <w:rPr>
          <w:sz w:val="28"/>
          <w:szCs w:val="28"/>
        </w:rPr>
        <w:t>.</w:t>
      </w:r>
    </w:p>
    <w:p w:rsidR="007E6B31" w:rsidRPr="00D16F22" w:rsidRDefault="007E6B31" w:rsidP="001F7BB8">
      <w:pPr>
        <w:pStyle w:val="book"/>
        <w:numPr>
          <w:ilvl w:val="0"/>
          <w:numId w:val="42"/>
        </w:numPr>
        <w:tabs>
          <w:tab w:val="left" w:pos="993"/>
        </w:tabs>
        <w:spacing w:after="0" w:line="360" w:lineRule="auto"/>
        <w:ind w:left="0" w:firstLine="709"/>
        <w:jc w:val="both"/>
        <w:rPr>
          <w:sz w:val="28"/>
          <w:szCs w:val="28"/>
        </w:rPr>
      </w:pPr>
      <w:r w:rsidRPr="00D16F22">
        <w:rPr>
          <w:sz w:val="28"/>
          <w:szCs w:val="28"/>
        </w:rPr>
        <w:t>Статистичний щорічник України за 201</w:t>
      </w:r>
      <w:r w:rsidRPr="00D16F22">
        <w:rPr>
          <w:sz w:val="28"/>
          <w:szCs w:val="28"/>
          <w:lang w:val="uk-UA"/>
        </w:rPr>
        <w:t>8</w:t>
      </w:r>
      <w:r w:rsidRPr="00D16F22">
        <w:rPr>
          <w:sz w:val="28"/>
          <w:szCs w:val="28"/>
        </w:rPr>
        <w:t xml:space="preserve"> рік / за ред. І. Є. Вернера. Житомир</w:t>
      </w:r>
      <w:r w:rsidR="00980F94" w:rsidRPr="00D16F22">
        <w:rPr>
          <w:sz w:val="28"/>
          <w:szCs w:val="28"/>
        </w:rPr>
        <w:t xml:space="preserve"> </w:t>
      </w:r>
      <w:r w:rsidRPr="00D16F22">
        <w:rPr>
          <w:sz w:val="28"/>
          <w:szCs w:val="28"/>
          <w:lang w:val="uk-UA"/>
        </w:rPr>
        <w:t xml:space="preserve">: </w:t>
      </w:r>
      <w:r w:rsidRPr="00D16F22">
        <w:rPr>
          <w:sz w:val="28"/>
          <w:szCs w:val="28"/>
        </w:rPr>
        <w:t>ТОВ БУК-ДРУК. 201</w:t>
      </w:r>
      <w:r w:rsidRPr="00D16F22">
        <w:rPr>
          <w:sz w:val="28"/>
          <w:szCs w:val="28"/>
          <w:lang w:val="uk-UA"/>
        </w:rPr>
        <w:t>9</w:t>
      </w:r>
      <w:r w:rsidRPr="00D16F22">
        <w:rPr>
          <w:sz w:val="28"/>
          <w:szCs w:val="28"/>
        </w:rPr>
        <w:t xml:space="preserve">. </w:t>
      </w:r>
      <w:r w:rsidRPr="00D16F22">
        <w:rPr>
          <w:sz w:val="28"/>
          <w:szCs w:val="28"/>
          <w:lang w:val="uk-UA"/>
        </w:rPr>
        <w:t>482</w:t>
      </w:r>
      <w:r w:rsidRPr="00D16F22">
        <w:rPr>
          <w:sz w:val="28"/>
          <w:szCs w:val="28"/>
        </w:rPr>
        <w:t xml:space="preserve"> с.</w:t>
      </w:r>
    </w:p>
    <w:p w:rsidR="007E6B31" w:rsidRPr="00D16F22" w:rsidRDefault="00955FE0" w:rsidP="001F7BB8">
      <w:pPr>
        <w:pStyle w:val="book"/>
        <w:numPr>
          <w:ilvl w:val="0"/>
          <w:numId w:val="42"/>
        </w:numPr>
        <w:tabs>
          <w:tab w:val="left" w:pos="993"/>
        </w:tabs>
        <w:spacing w:before="0" w:beforeAutospacing="0" w:after="0" w:afterAutospacing="0" w:line="360" w:lineRule="auto"/>
        <w:ind w:left="0" w:firstLine="709"/>
        <w:jc w:val="both"/>
        <w:rPr>
          <w:sz w:val="28"/>
          <w:szCs w:val="28"/>
        </w:rPr>
      </w:pPr>
      <w:r w:rsidRPr="00D16F22">
        <w:rPr>
          <w:bCs/>
          <w:sz w:val="28"/>
          <w:szCs w:val="28"/>
          <w:shd w:val="clear" w:color="auto" w:fill="FFFFFF"/>
        </w:rPr>
        <w:t>Воронич</w:t>
      </w:r>
      <w:r w:rsidRPr="00D16F22">
        <w:rPr>
          <w:sz w:val="28"/>
          <w:szCs w:val="28"/>
          <w:shd w:val="clear" w:color="auto" w:fill="FFFFFF"/>
        </w:rPr>
        <w:t xml:space="preserve"> В. М.,</w:t>
      </w:r>
      <w:r w:rsidRPr="00D16F22">
        <w:rPr>
          <w:bCs/>
          <w:sz w:val="28"/>
          <w:szCs w:val="28"/>
          <w:shd w:val="clear" w:color="auto" w:fill="FFFFFF"/>
        </w:rPr>
        <w:t xml:space="preserve"> Воронич М. В.</w:t>
      </w:r>
      <w:r w:rsidRPr="00D16F22">
        <w:rPr>
          <w:sz w:val="28"/>
          <w:szCs w:val="28"/>
          <w:shd w:val="clear" w:color="auto" w:fill="FFFFFF"/>
        </w:rPr>
        <w:t>,</w:t>
      </w:r>
      <w:r w:rsidRPr="00D16F22">
        <w:rPr>
          <w:bCs/>
          <w:sz w:val="28"/>
          <w:szCs w:val="28"/>
          <w:shd w:val="clear" w:color="auto" w:fill="FFFFFF"/>
        </w:rPr>
        <w:t xml:space="preserve"> Ласкіна Н. М</w:t>
      </w:r>
      <w:r w:rsidRPr="00D16F22">
        <w:rPr>
          <w:sz w:val="28"/>
          <w:szCs w:val="28"/>
          <w:shd w:val="clear" w:color="auto" w:fill="FFFFFF"/>
        </w:rPr>
        <w:t>.</w:t>
      </w:r>
      <w:r w:rsidRPr="00D16F22">
        <w:rPr>
          <w:bCs/>
          <w:sz w:val="28"/>
          <w:szCs w:val="28"/>
          <w:shd w:val="clear" w:color="auto" w:fill="FFFFFF"/>
        </w:rPr>
        <w:t xml:space="preserve">, </w:t>
      </w:r>
      <w:r w:rsidRPr="00D16F22">
        <w:rPr>
          <w:sz w:val="28"/>
          <w:szCs w:val="28"/>
          <w:shd w:val="clear" w:color="auto" w:fill="FFFFFF"/>
        </w:rPr>
        <w:t xml:space="preserve">Бара </w:t>
      </w:r>
      <w:r w:rsidRPr="00D16F22">
        <w:rPr>
          <w:bCs/>
          <w:sz w:val="28"/>
          <w:szCs w:val="28"/>
          <w:shd w:val="clear" w:color="auto" w:fill="FFFFFF"/>
        </w:rPr>
        <w:t>В. Ю</w:t>
      </w:r>
      <w:r w:rsidRPr="00D16F22">
        <w:rPr>
          <w:sz w:val="28"/>
          <w:szCs w:val="28"/>
          <w:shd w:val="clear" w:color="auto" w:fill="FFFFFF"/>
        </w:rPr>
        <w:t xml:space="preserve">. </w:t>
      </w:r>
      <w:r w:rsidR="000D4F61" w:rsidRPr="00D16F22">
        <w:rPr>
          <w:sz w:val="28"/>
          <w:szCs w:val="28"/>
          <w:shd w:val="clear" w:color="auto" w:fill="FFFFFF"/>
        </w:rPr>
        <w:t>Методика лапароскопічної апен</w:t>
      </w:r>
      <w:r w:rsidRPr="00D16F22">
        <w:rPr>
          <w:sz w:val="28"/>
          <w:szCs w:val="28"/>
          <w:shd w:val="clear" w:color="auto" w:fill="FFFFFF"/>
        </w:rPr>
        <w:t>дектомії в ургентному лікуванні</w:t>
      </w:r>
      <w:r w:rsidR="000D4F61" w:rsidRPr="00D16F22">
        <w:rPr>
          <w:sz w:val="28"/>
          <w:szCs w:val="28"/>
          <w:shd w:val="clear" w:color="auto" w:fill="FFFFFF"/>
        </w:rPr>
        <w:t>гострого апендициту</w:t>
      </w:r>
      <w:r w:rsidR="00980F94" w:rsidRPr="00D16F22">
        <w:rPr>
          <w:sz w:val="28"/>
          <w:szCs w:val="28"/>
          <w:shd w:val="clear" w:color="auto" w:fill="FFFFFF"/>
        </w:rPr>
        <w:t xml:space="preserve">. </w:t>
      </w:r>
      <w:r w:rsidR="00331954" w:rsidRPr="00D16F22">
        <w:rPr>
          <w:i/>
          <w:sz w:val="28"/>
          <w:szCs w:val="28"/>
          <w:shd w:val="clear" w:color="auto" w:fill="FFFFFF"/>
        </w:rPr>
        <w:t>Шпитальна хірургія.</w:t>
      </w:r>
      <w:r w:rsidR="00980F94" w:rsidRPr="00D16F22">
        <w:rPr>
          <w:i/>
          <w:sz w:val="28"/>
          <w:szCs w:val="28"/>
          <w:shd w:val="clear" w:color="auto" w:fill="FFFFFF"/>
        </w:rPr>
        <w:t xml:space="preserve"> </w:t>
      </w:r>
      <w:r w:rsidRPr="00D16F22">
        <w:rPr>
          <w:sz w:val="28"/>
          <w:szCs w:val="28"/>
          <w:shd w:val="clear" w:color="auto" w:fill="FFFFFF" w:themeFill="background1"/>
        </w:rPr>
        <w:t xml:space="preserve">2020. № 2. </w:t>
      </w:r>
      <w:r w:rsidR="00331954" w:rsidRPr="00D16F22">
        <w:rPr>
          <w:sz w:val="28"/>
          <w:szCs w:val="28"/>
          <w:shd w:val="clear" w:color="auto" w:fill="FFFFFF" w:themeFill="background1"/>
        </w:rPr>
        <w:t>С. 126-129</w:t>
      </w:r>
      <w:r w:rsidR="00980F94" w:rsidRPr="00D16F22">
        <w:rPr>
          <w:sz w:val="28"/>
          <w:szCs w:val="28"/>
          <w:shd w:val="clear" w:color="auto" w:fill="FFFFFF" w:themeFill="background1"/>
        </w:rPr>
        <w:t>.</w:t>
      </w:r>
    </w:p>
    <w:p w:rsidR="007E6B31" w:rsidRPr="00D16F22" w:rsidRDefault="007E6B31" w:rsidP="001F7BB8">
      <w:pPr>
        <w:pStyle w:val="book"/>
        <w:numPr>
          <w:ilvl w:val="0"/>
          <w:numId w:val="42"/>
        </w:numPr>
        <w:tabs>
          <w:tab w:val="left" w:pos="993"/>
        </w:tabs>
        <w:spacing w:before="0" w:beforeAutospacing="0" w:after="0" w:afterAutospacing="0" w:line="360" w:lineRule="auto"/>
        <w:ind w:left="0" w:firstLine="709"/>
        <w:jc w:val="both"/>
        <w:rPr>
          <w:sz w:val="28"/>
          <w:szCs w:val="28"/>
        </w:rPr>
      </w:pPr>
      <w:r w:rsidRPr="00D16F22">
        <w:rPr>
          <w:sz w:val="28"/>
          <w:szCs w:val="28"/>
          <w:lang w:val="uk-UA"/>
        </w:rPr>
        <w:t xml:space="preserve">Perforated peptic ulcer / K. Søreide et al. </w:t>
      </w:r>
      <w:r w:rsidRPr="00D16F22">
        <w:rPr>
          <w:i/>
          <w:sz w:val="28"/>
          <w:szCs w:val="28"/>
          <w:lang w:val="uk-UA"/>
        </w:rPr>
        <w:t>Lancet.</w:t>
      </w:r>
      <w:r w:rsidRPr="00D16F22">
        <w:rPr>
          <w:sz w:val="28"/>
          <w:szCs w:val="28"/>
          <w:lang w:val="uk-UA"/>
        </w:rPr>
        <w:t xml:space="preserve"> 2015. </w:t>
      </w:r>
      <w:r w:rsidR="00955FE0" w:rsidRPr="00D16F22">
        <w:rPr>
          <w:sz w:val="28"/>
          <w:szCs w:val="28"/>
          <w:lang w:val="en-US"/>
        </w:rPr>
        <w:t>N</w:t>
      </w:r>
      <w:r w:rsidR="00980F94" w:rsidRPr="00D16F22">
        <w:rPr>
          <w:sz w:val="28"/>
          <w:szCs w:val="28"/>
        </w:rPr>
        <w:t xml:space="preserve">о </w:t>
      </w:r>
      <w:r w:rsidRPr="00D16F22">
        <w:rPr>
          <w:sz w:val="28"/>
          <w:szCs w:val="28"/>
          <w:lang w:val="uk-UA"/>
        </w:rPr>
        <w:t>386. P. 1288-1298.</w:t>
      </w:r>
    </w:p>
    <w:p w:rsidR="007E6B31" w:rsidRPr="004E043D" w:rsidRDefault="007E6B31" w:rsidP="001F7BB8">
      <w:pPr>
        <w:pStyle w:val="book"/>
        <w:numPr>
          <w:ilvl w:val="0"/>
          <w:numId w:val="42"/>
        </w:numPr>
        <w:tabs>
          <w:tab w:val="left" w:pos="993"/>
        </w:tabs>
        <w:spacing w:before="0" w:beforeAutospacing="0" w:after="0" w:afterAutospacing="0" w:line="360" w:lineRule="auto"/>
        <w:ind w:left="0" w:firstLine="709"/>
        <w:jc w:val="both"/>
        <w:rPr>
          <w:sz w:val="28"/>
          <w:szCs w:val="28"/>
          <w:lang w:val="en-US"/>
        </w:rPr>
      </w:pPr>
      <w:r w:rsidRPr="004E043D">
        <w:rPr>
          <w:sz w:val="28"/>
          <w:szCs w:val="28"/>
          <w:lang w:val="uk-UA"/>
        </w:rPr>
        <w:t xml:space="preserve">A prospective randomized controlled trial of laparoscopic repair versus open repair for perforated peptic ulcers / B. Ge et al. </w:t>
      </w:r>
      <w:r w:rsidRPr="004E043D">
        <w:rPr>
          <w:i/>
          <w:sz w:val="28"/>
          <w:szCs w:val="28"/>
          <w:lang w:val="uk-UA"/>
        </w:rPr>
        <w:t>Surgery (United States).</w:t>
      </w:r>
      <w:r w:rsidRPr="004E043D">
        <w:rPr>
          <w:sz w:val="28"/>
          <w:szCs w:val="28"/>
          <w:lang w:val="uk-UA"/>
        </w:rPr>
        <w:t xml:space="preserve"> 2016. №159.  P. 451-458.</w:t>
      </w:r>
    </w:p>
    <w:p w:rsidR="007E6B31" w:rsidRPr="004E043D" w:rsidRDefault="007E6B31" w:rsidP="001F7BB8">
      <w:pPr>
        <w:pStyle w:val="book"/>
        <w:numPr>
          <w:ilvl w:val="0"/>
          <w:numId w:val="42"/>
        </w:numPr>
        <w:tabs>
          <w:tab w:val="left" w:pos="993"/>
        </w:tabs>
        <w:spacing w:before="0" w:beforeAutospacing="0" w:after="0" w:afterAutospacing="0" w:line="360" w:lineRule="auto"/>
        <w:ind w:left="0" w:firstLine="709"/>
        <w:jc w:val="both"/>
        <w:rPr>
          <w:sz w:val="28"/>
          <w:szCs w:val="28"/>
          <w:lang w:val="uk-UA"/>
        </w:rPr>
      </w:pPr>
      <w:r w:rsidRPr="004E043D">
        <w:rPr>
          <w:sz w:val="28"/>
          <w:szCs w:val="28"/>
          <w:lang w:val="uk-UA"/>
        </w:rPr>
        <w:t xml:space="preserve">Чурпій І. К., Чурпій К. Л., Чурпій В. К., Мельник І. В.Досвід лапароскопічного лікування перфоративної виразки дванадцятипалої кишки. </w:t>
      </w:r>
      <w:r w:rsidRPr="004E043D">
        <w:rPr>
          <w:i/>
          <w:sz w:val="28"/>
          <w:szCs w:val="28"/>
          <w:lang w:val="uk-UA"/>
        </w:rPr>
        <w:t>Art of medicine.</w:t>
      </w:r>
      <w:r w:rsidRPr="004E043D">
        <w:rPr>
          <w:sz w:val="28"/>
          <w:szCs w:val="28"/>
          <w:lang w:val="uk-UA"/>
        </w:rPr>
        <w:t xml:space="preserve"> 2018. № 4. С. 187-188</w:t>
      </w:r>
    </w:p>
    <w:p w:rsidR="007E6B31" w:rsidRPr="00D16F22" w:rsidRDefault="007E6B31" w:rsidP="001F7BB8">
      <w:pPr>
        <w:pStyle w:val="book"/>
        <w:numPr>
          <w:ilvl w:val="0"/>
          <w:numId w:val="42"/>
        </w:numPr>
        <w:tabs>
          <w:tab w:val="left" w:pos="993"/>
        </w:tabs>
        <w:spacing w:before="0" w:beforeAutospacing="0" w:after="0" w:afterAutospacing="0" w:line="360" w:lineRule="auto"/>
        <w:ind w:left="0" w:firstLine="709"/>
        <w:jc w:val="both"/>
        <w:rPr>
          <w:sz w:val="28"/>
          <w:szCs w:val="28"/>
          <w:lang w:val="uk-UA"/>
        </w:rPr>
      </w:pPr>
      <w:r w:rsidRPr="004E043D">
        <w:rPr>
          <w:bCs/>
          <w:sz w:val="28"/>
          <w:szCs w:val="28"/>
          <w:lang w:val="uk-UA"/>
        </w:rPr>
        <w:t xml:space="preserve">Малоінвазивна </w:t>
      </w:r>
      <w:r w:rsidRPr="00D16F22">
        <w:rPr>
          <w:bCs/>
          <w:sz w:val="28"/>
          <w:szCs w:val="28"/>
          <w:lang w:val="uk-UA"/>
        </w:rPr>
        <w:t>хірургія перфоративної</w:t>
      </w:r>
      <w:r w:rsidRPr="00D16F22">
        <w:rPr>
          <w:sz w:val="28"/>
          <w:szCs w:val="28"/>
          <w:shd w:val="clear" w:color="auto" w:fill="FFFFFF"/>
          <w:lang w:val="en-US"/>
        </w:rPr>
        <w:t> </w:t>
      </w:r>
      <w:r w:rsidRPr="00D16F22">
        <w:rPr>
          <w:sz w:val="28"/>
          <w:szCs w:val="28"/>
          <w:shd w:val="clear" w:color="auto" w:fill="FFFFFF"/>
          <w:lang w:val="uk-UA"/>
        </w:rPr>
        <w:t xml:space="preserve">виразки дванадцятипалої кишки в контексті імплементації протоколу мультимодальної програми швидкого відновлення / С. І. Саволюк та ін. </w:t>
      </w:r>
      <w:r w:rsidRPr="00D16F22">
        <w:rPr>
          <w:i/>
          <w:sz w:val="28"/>
          <w:szCs w:val="28"/>
          <w:shd w:val="clear" w:color="auto" w:fill="FFFFFF"/>
          <w:lang w:val="uk-UA"/>
        </w:rPr>
        <w:t>Вісник Вінницького національного медичного університету.</w:t>
      </w:r>
      <w:r w:rsidRPr="00D16F22">
        <w:rPr>
          <w:sz w:val="28"/>
          <w:szCs w:val="28"/>
          <w:shd w:val="clear" w:color="auto" w:fill="FFFFFF"/>
          <w:lang w:val="uk-UA"/>
        </w:rPr>
        <w:t xml:space="preserve"> 2017. </w:t>
      </w:r>
      <w:r w:rsidRPr="00D16F22">
        <w:rPr>
          <w:sz w:val="28"/>
          <w:szCs w:val="28"/>
          <w:shd w:val="clear" w:color="auto" w:fill="FFFFFF"/>
          <w:lang w:val="en-US"/>
        </w:rPr>
        <w:t> </w:t>
      </w:r>
      <w:r w:rsidRPr="00D16F22">
        <w:rPr>
          <w:bCs/>
          <w:sz w:val="28"/>
          <w:szCs w:val="28"/>
          <w:lang w:val="uk-UA"/>
        </w:rPr>
        <w:t>Т. 21</w:t>
      </w:r>
      <w:r w:rsidRPr="00D16F22">
        <w:rPr>
          <w:sz w:val="28"/>
          <w:szCs w:val="28"/>
          <w:shd w:val="clear" w:color="auto" w:fill="FFFFFF"/>
          <w:lang w:val="uk-UA"/>
        </w:rPr>
        <w:t>,</w:t>
      </w:r>
      <w:r w:rsidRPr="00D16F22">
        <w:rPr>
          <w:sz w:val="28"/>
          <w:szCs w:val="28"/>
          <w:shd w:val="clear" w:color="auto" w:fill="FFFFFF"/>
          <w:lang w:val="en-US"/>
        </w:rPr>
        <w:t> </w:t>
      </w:r>
      <w:r w:rsidRPr="00D16F22">
        <w:rPr>
          <w:bCs/>
          <w:sz w:val="28"/>
          <w:szCs w:val="28"/>
          <w:lang w:val="uk-UA"/>
        </w:rPr>
        <w:t>№ 1</w:t>
      </w:r>
      <w:r w:rsidR="00980F94" w:rsidRPr="00D16F22">
        <w:rPr>
          <w:bCs/>
          <w:sz w:val="28"/>
          <w:szCs w:val="28"/>
          <w:lang w:val="uk-UA"/>
        </w:rPr>
        <w:t>,</w:t>
      </w:r>
      <w:r w:rsidRPr="00D16F22">
        <w:rPr>
          <w:bCs/>
          <w:sz w:val="28"/>
          <w:szCs w:val="28"/>
          <w:lang w:val="uk-UA"/>
        </w:rPr>
        <w:t xml:space="preserve"> Ч.1</w:t>
      </w:r>
      <w:r w:rsidRPr="00D16F22">
        <w:rPr>
          <w:sz w:val="28"/>
          <w:szCs w:val="28"/>
          <w:shd w:val="clear" w:color="auto" w:fill="FFFFFF"/>
          <w:lang w:val="uk-UA"/>
        </w:rPr>
        <w:t xml:space="preserve">. С. 158-164. </w:t>
      </w:r>
    </w:p>
    <w:p w:rsidR="00955FE0" w:rsidRPr="00D16F22" w:rsidRDefault="00955FE0" w:rsidP="001F7BB8">
      <w:pPr>
        <w:pStyle w:val="book"/>
        <w:numPr>
          <w:ilvl w:val="0"/>
          <w:numId w:val="42"/>
        </w:numPr>
        <w:tabs>
          <w:tab w:val="left" w:pos="993"/>
        </w:tabs>
        <w:spacing w:before="0" w:beforeAutospacing="0" w:after="0" w:afterAutospacing="0" w:line="360" w:lineRule="auto"/>
        <w:ind w:left="0" w:firstLine="709"/>
        <w:jc w:val="both"/>
        <w:rPr>
          <w:rFonts w:eastAsia="Calibri"/>
          <w:sz w:val="28"/>
          <w:szCs w:val="28"/>
          <w:lang w:val="uk-UA"/>
        </w:rPr>
      </w:pPr>
      <w:r w:rsidRPr="00D16F22">
        <w:rPr>
          <w:sz w:val="28"/>
          <w:szCs w:val="28"/>
          <w:lang w:val="en-US"/>
        </w:rPr>
        <w:t xml:space="preserve">Preoperative biliary drainage adversely affects surgical outcomes in periampullary cancer: a retrospective and propensity score-matched analysis </w:t>
      </w:r>
      <w:r w:rsidRPr="00D16F22">
        <w:rPr>
          <w:sz w:val="28"/>
          <w:szCs w:val="28"/>
          <w:lang w:val="uk-UA"/>
        </w:rPr>
        <w:t>/</w:t>
      </w:r>
      <w:r w:rsidR="00980F94" w:rsidRPr="00D16F22">
        <w:rPr>
          <w:sz w:val="28"/>
          <w:szCs w:val="28"/>
          <w:lang w:val="uk-UA"/>
        </w:rPr>
        <w:t xml:space="preserve"> </w:t>
      </w:r>
      <w:r w:rsidRPr="00D16F22">
        <w:rPr>
          <w:sz w:val="28"/>
          <w:szCs w:val="28"/>
          <w:lang w:val="en-US"/>
        </w:rPr>
        <w:t>H</w:t>
      </w:r>
      <w:r w:rsidR="00980F94" w:rsidRPr="00D16F22">
        <w:rPr>
          <w:sz w:val="28"/>
          <w:szCs w:val="28"/>
          <w:lang w:val="en-US"/>
        </w:rPr>
        <w:t>.</w:t>
      </w:r>
      <w:r w:rsidRPr="00D16F22">
        <w:rPr>
          <w:sz w:val="28"/>
          <w:szCs w:val="28"/>
          <w:lang w:val="en-US"/>
        </w:rPr>
        <w:t xml:space="preserve"> Lee et</w:t>
      </w:r>
      <w:r w:rsidR="00980F94" w:rsidRPr="00D16F22">
        <w:rPr>
          <w:sz w:val="28"/>
          <w:szCs w:val="28"/>
          <w:lang w:val="en-US"/>
        </w:rPr>
        <w:t xml:space="preserve"> </w:t>
      </w:r>
      <w:r w:rsidRPr="00D16F22">
        <w:rPr>
          <w:sz w:val="28"/>
          <w:szCs w:val="28"/>
          <w:lang w:val="en-US"/>
        </w:rPr>
        <w:t>al</w:t>
      </w:r>
      <w:r w:rsidRPr="00D16F22">
        <w:rPr>
          <w:sz w:val="28"/>
          <w:szCs w:val="28"/>
          <w:lang w:val="uk-UA"/>
        </w:rPr>
        <w:t xml:space="preserve">. </w:t>
      </w:r>
      <w:r w:rsidR="00197049" w:rsidRPr="00D16F22">
        <w:rPr>
          <w:i/>
          <w:sz w:val="28"/>
          <w:szCs w:val="28"/>
          <w:lang w:val="en-US"/>
        </w:rPr>
        <w:t>Journal of Hepato-Biliary-Pancreatic Sciences.</w:t>
      </w:r>
      <w:r w:rsidRPr="00D16F22">
        <w:rPr>
          <w:sz w:val="28"/>
          <w:szCs w:val="28"/>
          <w:lang w:val="uk-UA"/>
        </w:rPr>
        <w:t>2018</w:t>
      </w:r>
      <w:r w:rsidR="00197049" w:rsidRPr="00D16F22">
        <w:rPr>
          <w:sz w:val="28"/>
          <w:szCs w:val="28"/>
          <w:lang w:val="uk-UA"/>
        </w:rPr>
        <w:t xml:space="preserve">. Vol. </w:t>
      </w:r>
      <w:r w:rsidRPr="00D16F22">
        <w:rPr>
          <w:sz w:val="28"/>
          <w:szCs w:val="28"/>
          <w:lang w:val="uk-UA"/>
        </w:rPr>
        <w:t>25</w:t>
      </w:r>
      <w:r w:rsidR="00197049" w:rsidRPr="00D16F22">
        <w:rPr>
          <w:sz w:val="28"/>
          <w:szCs w:val="28"/>
          <w:lang w:val="uk-UA"/>
        </w:rPr>
        <w:t xml:space="preserve">, </w:t>
      </w:r>
      <w:r w:rsidR="00197049" w:rsidRPr="00D16F22">
        <w:rPr>
          <w:sz w:val="28"/>
          <w:szCs w:val="28"/>
          <w:lang w:val="en-US"/>
        </w:rPr>
        <w:t>N</w:t>
      </w:r>
      <w:r w:rsidR="00980F94" w:rsidRPr="00D16F22">
        <w:rPr>
          <w:sz w:val="28"/>
          <w:szCs w:val="28"/>
        </w:rPr>
        <w:t>о</w:t>
      </w:r>
      <w:r w:rsidR="00197049" w:rsidRPr="00D16F22">
        <w:rPr>
          <w:sz w:val="28"/>
          <w:szCs w:val="28"/>
          <w:lang w:val="uk-UA"/>
        </w:rPr>
        <w:t xml:space="preserve"> 3. Р. </w:t>
      </w:r>
      <w:r w:rsidRPr="00D16F22">
        <w:rPr>
          <w:sz w:val="28"/>
          <w:szCs w:val="28"/>
          <w:lang w:val="uk-UA"/>
        </w:rPr>
        <w:t xml:space="preserve">206-213. </w:t>
      </w:r>
    </w:p>
    <w:p w:rsidR="007E6B31" w:rsidRPr="00D16F22" w:rsidRDefault="007E6B31" w:rsidP="001F7BB8">
      <w:pPr>
        <w:pStyle w:val="book"/>
        <w:numPr>
          <w:ilvl w:val="0"/>
          <w:numId w:val="42"/>
        </w:numPr>
        <w:tabs>
          <w:tab w:val="left" w:pos="993"/>
        </w:tabs>
        <w:spacing w:before="0" w:beforeAutospacing="0" w:after="0" w:afterAutospacing="0" w:line="360" w:lineRule="auto"/>
        <w:ind w:left="0" w:firstLine="709"/>
        <w:jc w:val="both"/>
        <w:rPr>
          <w:rFonts w:eastAsia="Calibri"/>
          <w:sz w:val="28"/>
          <w:szCs w:val="28"/>
          <w:lang w:val="uk-UA"/>
        </w:rPr>
      </w:pPr>
      <w:r w:rsidRPr="00D16F22">
        <w:rPr>
          <w:sz w:val="28"/>
          <w:szCs w:val="28"/>
          <w:shd w:val="clear" w:color="auto" w:fill="FFFFFF"/>
          <w:lang w:val="uk-UA"/>
        </w:rPr>
        <w:t xml:space="preserve">Семенюк Ю. С., Дзюбановський І. Я., Потійко О. В. </w:t>
      </w:r>
      <w:r w:rsidRPr="00D16F22">
        <w:rPr>
          <w:bCs/>
          <w:sz w:val="28"/>
          <w:szCs w:val="28"/>
          <w:shd w:val="clear" w:color="auto" w:fill="FFFFFF"/>
          <w:lang w:val="uk-UA"/>
        </w:rPr>
        <w:t xml:space="preserve">Діагностично-лікувальний алгоритм при </w:t>
      </w:r>
      <w:r w:rsidRPr="00D16F22">
        <w:rPr>
          <w:sz w:val="28"/>
          <w:szCs w:val="28"/>
          <w:shd w:val="clear" w:color="auto" w:fill="FFFFFF"/>
          <w:lang w:val="uk-UA"/>
        </w:rPr>
        <w:t>гострому</w:t>
      </w:r>
      <w:r w:rsidRPr="00D16F22">
        <w:rPr>
          <w:sz w:val="28"/>
          <w:szCs w:val="28"/>
          <w:shd w:val="clear" w:color="auto" w:fill="FFFFFF"/>
          <w:lang w:val="en-US"/>
        </w:rPr>
        <w:t> </w:t>
      </w:r>
      <w:r w:rsidRPr="00D16F22">
        <w:rPr>
          <w:bCs/>
          <w:sz w:val="28"/>
          <w:szCs w:val="28"/>
          <w:shd w:val="clear" w:color="auto" w:fill="FFFFFF"/>
          <w:lang w:val="uk-UA"/>
        </w:rPr>
        <w:t>холецистит</w:t>
      </w:r>
      <w:r w:rsidRPr="00D16F22">
        <w:rPr>
          <w:sz w:val="28"/>
          <w:szCs w:val="28"/>
          <w:shd w:val="clear" w:color="auto" w:fill="FFFFFF"/>
          <w:lang w:val="uk-UA"/>
        </w:rPr>
        <w:t xml:space="preserve">і. </w:t>
      </w:r>
      <w:r w:rsidRPr="00D16F22">
        <w:rPr>
          <w:i/>
          <w:sz w:val="28"/>
          <w:szCs w:val="28"/>
          <w:shd w:val="clear" w:color="auto" w:fill="FFFFFF"/>
          <w:lang w:val="uk-UA"/>
        </w:rPr>
        <w:t>Шпитальна хірургія.</w:t>
      </w:r>
      <w:r w:rsidR="00980F94" w:rsidRPr="00D16F22">
        <w:rPr>
          <w:i/>
          <w:sz w:val="28"/>
          <w:szCs w:val="28"/>
          <w:shd w:val="clear" w:color="auto" w:fill="FFFFFF"/>
          <w:lang w:val="uk-UA"/>
        </w:rPr>
        <w:t xml:space="preserve"> </w:t>
      </w:r>
      <w:r w:rsidR="00955FE0" w:rsidRPr="00D16F22">
        <w:rPr>
          <w:i/>
          <w:sz w:val="28"/>
          <w:szCs w:val="28"/>
          <w:shd w:val="clear" w:color="auto" w:fill="FFFFFF"/>
          <w:lang w:val="uk-UA"/>
        </w:rPr>
        <w:t xml:space="preserve">Журнал імені Л. Я. Ковальчука. </w:t>
      </w:r>
      <w:r w:rsidRPr="00D16F22">
        <w:rPr>
          <w:sz w:val="28"/>
          <w:szCs w:val="28"/>
          <w:shd w:val="clear" w:color="auto" w:fill="FFFFFF"/>
          <w:lang w:val="uk-UA"/>
        </w:rPr>
        <w:t xml:space="preserve">2016. </w:t>
      </w:r>
      <w:r w:rsidRPr="00D16F22">
        <w:rPr>
          <w:bCs/>
          <w:sz w:val="28"/>
          <w:szCs w:val="28"/>
          <w:shd w:val="clear" w:color="auto" w:fill="FFFFFF"/>
          <w:lang w:val="uk-UA"/>
        </w:rPr>
        <w:t>№ 3 (75)</w:t>
      </w:r>
      <w:r w:rsidRPr="00D16F22">
        <w:rPr>
          <w:sz w:val="28"/>
          <w:szCs w:val="28"/>
          <w:shd w:val="clear" w:color="auto" w:fill="FFFFFF"/>
          <w:lang w:val="uk-UA"/>
        </w:rPr>
        <w:t>. С. 57-60.</w:t>
      </w:r>
    </w:p>
    <w:p w:rsidR="003D01E1" w:rsidRPr="00D16F22" w:rsidRDefault="003D01E1" w:rsidP="001F7BB8">
      <w:pPr>
        <w:numPr>
          <w:ilvl w:val="0"/>
          <w:numId w:val="42"/>
        </w:numPr>
        <w:tabs>
          <w:tab w:val="left" w:pos="993"/>
        </w:tabs>
        <w:spacing w:line="360" w:lineRule="auto"/>
        <w:ind w:left="0" w:firstLine="709"/>
        <w:jc w:val="both"/>
        <w:rPr>
          <w:sz w:val="28"/>
          <w:szCs w:val="28"/>
          <w:lang w:val="uk-UA"/>
        </w:rPr>
      </w:pPr>
      <w:r w:rsidRPr="00D16F22">
        <w:rPr>
          <w:sz w:val="28"/>
          <w:szCs w:val="28"/>
        </w:rPr>
        <w:t>Предикторы печеночной недостаточн</w:t>
      </w:r>
      <w:r w:rsidR="00900026" w:rsidRPr="00D16F22">
        <w:rPr>
          <w:sz w:val="28"/>
          <w:szCs w:val="28"/>
        </w:rPr>
        <w:t>ости при механической желтухе /</w:t>
      </w:r>
      <w:r w:rsidR="00980F94" w:rsidRPr="00D16F22">
        <w:rPr>
          <w:sz w:val="28"/>
          <w:szCs w:val="28"/>
        </w:rPr>
        <w:t xml:space="preserve"> </w:t>
      </w:r>
      <w:r w:rsidR="00900026" w:rsidRPr="00D16F22">
        <w:rPr>
          <w:sz w:val="28"/>
          <w:szCs w:val="28"/>
        </w:rPr>
        <w:t>Ю.</w:t>
      </w:r>
      <w:r w:rsidR="00980F94" w:rsidRPr="00D16F22">
        <w:rPr>
          <w:sz w:val="28"/>
          <w:szCs w:val="28"/>
        </w:rPr>
        <w:t xml:space="preserve"> </w:t>
      </w:r>
      <w:r w:rsidR="00900026" w:rsidRPr="00D16F22">
        <w:rPr>
          <w:sz w:val="28"/>
          <w:szCs w:val="28"/>
        </w:rPr>
        <w:t>С.</w:t>
      </w:r>
      <w:r w:rsidR="00980F94" w:rsidRPr="00D16F22">
        <w:rPr>
          <w:sz w:val="28"/>
          <w:szCs w:val="28"/>
        </w:rPr>
        <w:t xml:space="preserve"> </w:t>
      </w:r>
      <w:r w:rsidR="00900026" w:rsidRPr="00D16F22">
        <w:rPr>
          <w:sz w:val="28"/>
          <w:szCs w:val="28"/>
        </w:rPr>
        <w:t xml:space="preserve">Винник </w:t>
      </w:r>
      <w:r w:rsidR="00900026" w:rsidRPr="00D16F22">
        <w:rPr>
          <w:sz w:val="28"/>
          <w:szCs w:val="28"/>
          <w:lang w:val="uk-UA"/>
        </w:rPr>
        <w:t xml:space="preserve"> и др. </w:t>
      </w:r>
      <w:r w:rsidRPr="00D16F22">
        <w:rPr>
          <w:i/>
          <w:sz w:val="28"/>
          <w:szCs w:val="28"/>
        </w:rPr>
        <w:t>Хирургия. Журнал им. Н.И. Пирогова.</w:t>
      </w:r>
      <w:r w:rsidR="00980F94" w:rsidRPr="00D16F22">
        <w:rPr>
          <w:i/>
          <w:sz w:val="28"/>
          <w:szCs w:val="28"/>
        </w:rPr>
        <w:t xml:space="preserve"> </w:t>
      </w:r>
      <w:r w:rsidR="00900026" w:rsidRPr="00D16F22">
        <w:rPr>
          <w:sz w:val="28"/>
          <w:szCs w:val="28"/>
        </w:rPr>
        <w:t>2018. №3.</w:t>
      </w:r>
      <w:r w:rsidRPr="00D16F22">
        <w:rPr>
          <w:sz w:val="28"/>
          <w:szCs w:val="28"/>
        </w:rPr>
        <w:t xml:space="preserve"> С. 37-41.</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sz w:val="28"/>
          <w:szCs w:val="28"/>
          <w:lang w:val="uk-UA"/>
        </w:rPr>
        <w:t xml:space="preserve">Вопросы эпидемиологии и диагностики острого аппендицита с атипичным течением / И. В. Колосович и др. </w:t>
      </w:r>
      <w:r w:rsidRPr="00D16F22">
        <w:rPr>
          <w:i/>
          <w:sz w:val="28"/>
          <w:szCs w:val="28"/>
          <w:lang w:val="uk-UA"/>
        </w:rPr>
        <w:t>Хирургия. Восточная Европа</w:t>
      </w:r>
      <w:r w:rsidRPr="00D16F22">
        <w:rPr>
          <w:sz w:val="28"/>
          <w:szCs w:val="28"/>
          <w:lang w:val="uk-UA"/>
        </w:rPr>
        <w:t>. 2016. № 4. C. 538-544.</w:t>
      </w:r>
    </w:p>
    <w:p w:rsidR="000D4F61" w:rsidRPr="00D16F22" w:rsidRDefault="000D4F61" w:rsidP="001F7BB8">
      <w:pPr>
        <w:numPr>
          <w:ilvl w:val="0"/>
          <w:numId w:val="42"/>
        </w:numPr>
        <w:tabs>
          <w:tab w:val="left" w:pos="993"/>
        </w:tabs>
        <w:spacing w:line="360" w:lineRule="auto"/>
        <w:ind w:left="0" w:firstLine="709"/>
        <w:jc w:val="both"/>
        <w:rPr>
          <w:sz w:val="28"/>
          <w:szCs w:val="28"/>
          <w:lang w:val="uk-UA"/>
        </w:rPr>
      </w:pPr>
      <w:r w:rsidRPr="00D16F22">
        <w:rPr>
          <w:sz w:val="28"/>
          <w:szCs w:val="28"/>
          <w:lang w:val="uk-UA"/>
        </w:rPr>
        <w:t>Дужий І.Д.</w:t>
      </w:r>
      <w:r w:rsidR="00900026" w:rsidRPr="00D16F22">
        <w:rPr>
          <w:sz w:val="28"/>
          <w:szCs w:val="28"/>
          <w:lang w:val="uk-UA"/>
        </w:rPr>
        <w:t xml:space="preserve">,Шимко В. В., П'ятикоп Г. І. </w:t>
      </w:r>
      <w:r w:rsidRPr="00D16F22">
        <w:rPr>
          <w:sz w:val="28"/>
          <w:szCs w:val="28"/>
          <w:lang w:val="uk-UA"/>
        </w:rPr>
        <w:t>Нові можливості лікування хворих на апендикулярний інфільтрат</w:t>
      </w:r>
      <w:r w:rsidR="00900026" w:rsidRPr="00D16F22">
        <w:rPr>
          <w:sz w:val="28"/>
          <w:szCs w:val="28"/>
          <w:lang w:val="uk-UA"/>
        </w:rPr>
        <w:t xml:space="preserve">. </w:t>
      </w:r>
      <w:r w:rsidRPr="00D16F22">
        <w:rPr>
          <w:i/>
          <w:sz w:val="28"/>
          <w:szCs w:val="28"/>
          <w:lang w:val="uk-UA"/>
        </w:rPr>
        <w:t>Харківська хірургічна школа</w:t>
      </w:r>
      <w:r w:rsidRPr="00D16F22">
        <w:rPr>
          <w:sz w:val="28"/>
          <w:szCs w:val="28"/>
          <w:lang w:val="uk-UA"/>
        </w:rPr>
        <w:t>. 2019</w:t>
      </w:r>
      <w:r w:rsidR="00900026" w:rsidRPr="00D16F22">
        <w:rPr>
          <w:sz w:val="28"/>
          <w:szCs w:val="28"/>
          <w:lang w:val="uk-UA"/>
        </w:rPr>
        <w:t>.</w:t>
      </w:r>
      <w:r w:rsidR="00980F94" w:rsidRPr="00D16F22">
        <w:rPr>
          <w:sz w:val="28"/>
          <w:szCs w:val="28"/>
          <w:lang w:val="uk-UA"/>
        </w:rPr>
        <w:t xml:space="preserve"> </w:t>
      </w:r>
      <w:r w:rsidR="00900026" w:rsidRPr="00D16F22">
        <w:rPr>
          <w:bCs/>
          <w:sz w:val="28"/>
          <w:szCs w:val="28"/>
          <w:shd w:val="clear" w:color="auto" w:fill="FFFFFF"/>
          <w:lang w:val="uk-UA"/>
        </w:rPr>
        <w:t>№</w:t>
      </w:r>
      <w:r w:rsidRPr="00D16F22">
        <w:rPr>
          <w:bCs/>
          <w:sz w:val="28"/>
          <w:szCs w:val="28"/>
          <w:shd w:val="clear" w:color="auto" w:fill="FFFFFF"/>
          <w:lang w:val="uk-UA"/>
        </w:rPr>
        <w:t xml:space="preserve"> 2.</w:t>
      </w:r>
      <w:r w:rsidR="00980F94" w:rsidRPr="00D16F22">
        <w:rPr>
          <w:bCs/>
          <w:sz w:val="28"/>
          <w:szCs w:val="28"/>
          <w:shd w:val="clear" w:color="auto" w:fill="FFFFFF"/>
          <w:lang w:val="uk-UA"/>
        </w:rPr>
        <w:t xml:space="preserve"> </w:t>
      </w:r>
      <w:r w:rsidRPr="00D16F22">
        <w:rPr>
          <w:bCs/>
          <w:sz w:val="28"/>
          <w:szCs w:val="28"/>
          <w:shd w:val="clear" w:color="auto" w:fill="FFFFFF"/>
          <w:lang w:val="uk-UA"/>
        </w:rPr>
        <w:t>С.177-179</w:t>
      </w:r>
      <w:r w:rsidR="00900026" w:rsidRPr="00D16F22">
        <w:rPr>
          <w:bCs/>
          <w:sz w:val="28"/>
          <w:szCs w:val="28"/>
          <w:shd w:val="clear" w:color="auto" w:fill="FFFFFF"/>
          <w:lang w:val="uk-UA"/>
        </w:rPr>
        <w:t>.</w:t>
      </w:r>
    </w:p>
    <w:p w:rsidR="003D01E1" w:rsidRPr="00D16F22" w:rsidRDefault="00D16F22" w:rsidP="001F7BB8">
      <w:pPr>
        <w:numPr>
          <w:ilvl w:val="0"/>
          <w:numId w:val="42"/>
        </w:numPr>
        <w:spacing w:line="360" w:lineRule="auto"/>
        <w:ind w:left="0" w:firstLine="709"/>
        <w:jc w:val="both"/>
        <w:rPr>
          <w:sz w:val="28"/>
          <w:szCs w:val="28"/>
          <w:lang w:val="uk-UA"/>
        </w:rPr>
      </w:pPr>
      <w:r w:rsidRPr="00D16F22">
        <w:rPr>
          <w:sz w:val="28"/>
          <w:szCs w:val="28"/>
          <w:lang w:val="en-US"/>
        </w:rPr>
        <w:t>Kuyun</w:t>
      </w:r>
      <w:r w:rsidRPr="00D16F22">
        <w:rPr>
          <w:sz w:val="28"/>
          <w:szCs w:val="28"/>
          <w:lang w:val="uk-UA"/>
        </w:rPr>
        <w:t xml:space="preserve"> </w:t>
      </w:r>
      <w:r w:rsidRPr="00D16F22">
        <w:rPr>
          <w:sz w:val="28"/>
          <w:szCs w:val="28"/>
          <w:lang w:val="en-US"/>
        </w:rPr>
        <w:t>L</w:t>
      </w:r>
      <w:r w:rsidRPr="00D16F22">
        <w:rPr>
          <w:sz w:val="28"/>
          <w:szCs w:val="28"/>
          <w:lang w:val="uk-UA"/>
        </w:rPr>
        <w:t xml:space="preserve">., </w:t>
      </w:r>
      <w:r w:rsidRPr="00D16F22">
        <w:rPr>
          <w:sz w:val="28"/>
          <w:szCs w:val="28"/>
          <w:lang w:val="en-US"/>
        </w:rPr>
        <w:t>Kurchenko</w:t>
      </w:r>
      <w:r w:rsidRPr="00D16F22">
        <w:rPr>
          <w:sz w:val="28"/>
          <w:szCs w:val="28"/>
          <w:lang w:val="uk-UA"/>
        </w:rPr>
        <w:t xml:space="preserve"> </w:t>
      </w:r>
      <w:r w:rsidRPr="00D16F22">
        <w:rPr>
          <w:sz w:val="28"/>
          <w:szCs w:val="28"/>
          <w:lang w:val="en-US"/>
        </w:rPr>
        <w:t>I</w:t>
      </w:r>
      <w:r w:rsidRPr="00D16F22">
        <w:rPr>
          <w:sz w:val="28"/>
          <w:szCs w:val="28"/>
          <w:lang w:val="uk-UA"/>
        </w:rPr>
        <w:t xml:space="preserve">., </w:t>
      </w:r>
      <w:r w:rsidRPr="00D16F22">
        <w:rPr>
          <w:sz w:val="28"/>
          <w:szCs w:val="28"/>
          <w:lang w:val="en-US"/>
        </w:rPr>
        <w:t>Bisyuk</w:t>
      </w:r>
      <w:r w:rsidRPr="00D16F22">
        <w:rPr>
          <w:sz w:val="28"/>
          <w:szCs w:val="28"/>
          <w:lang w:val="uk-UA"/>
        </w:rPr>
        <w:t xml:space="preserve"> </w:t>
      </w:r>
      <w:r w:rsidRPr="00D16F22">
        <w:rPr>
          <w:sz w:val="28"/>
          <w:szCs w:val="28"/>
          <w:lang w:val="en-US"/>
        </w:rPr>
        <w:t>Yu</w:t>
      </w:r>
      <w:r w:rsidRPr="00D16F22">
        <w:rPr>
          <w:sz w:val="28"/>
          <w:szCs w:val="28"/>
          <w:lang w:val="uk-UA"/>
        </w:rPr>
        <w:t xml:space="preserve">. </w:t>
      </w:r>
      <w:r w:rsidRPr="00D16F22">
        <w:rPr>
          <w:sz w:val="28"/>
          <w:szCs w:val="28"/>
          <w:lang w:val="en-US"/>
        </w:rPr>
        <w:t>Immunohistochemical</w:t>
      </w:r>
      <w:r w:rsidRPr="00D16F22">
        <w:rPr>
          <w:sz w:val="28"/>
          <w:szCs w:val="28"/>
          <w:lang w:val="uk-UA"/>
        </w:rPr>
        <w:t xml:space="preserve"> </w:t>
      </w:r>
      <w:r w:rsidRPr="00D16F22">
        <w:rPr>
          <w:sz w:val="28"/>
          <w:szCs w:val="28"/>
          <w:lang w:val="en-US"/>
        </w:rPr>
        <w:t>analysis</w:t>
      </w:r>
      <w:r w:rsidRPr="00D16F22">
        <w:rPr>
          <w:sz w:val="28"/>
          <w:szCs w:val="28"/>
          <w:lang w:val="uk-UA"/>
        </w:rPr>
        <w:t xml:space="preserve"> </w:t>
      </w:r>
      <w:r w:rsidRPr="00D16F22">
        <w:rPr>
          <w:sz w:val="28"/>
          <w:szCs w:val="28"/>
          <w:lang w:val="en-US"/>
        </w:rPr>
        <w:t>of</w:t>
      </w:r>
      <w:r w:rsidRPr="00D16F22">
        <w:rPr>
          <w:sz w:val="28"/>
          <w:szCs w:val="28"/>
          <w:lang w:val="uk-UA"/>
        </w:rPr>
        <w:t xml:space="preserve"> </w:t>
      </w:r>
      <w:r w:rsidRPr="00D16F22">
        <w:rPr>
          <w:sz w:val="28"/>
          <w:szCs w:val="28"/>
          <w:lang w:val="en-US"/>
        </w:rPr>
        <w:t>appendix</w:t>
      </w:r>
      <w:r w:rsidRPr="00D16F22">
        <w:rPr>
          <w:sz w:val="28"/>
          <w:szCs w:val="28"/>
          <w:lang w:val="uk-UA"/>
        </w:rPr>
        <w:t xml:space="preserve"> </w:t>
      </w:r>
      <w:r w:rsidRPr="00D16F22">
        <w:rPr>
          <w:sz w:val="28"/>
          <w:szCs w:val="28"/>
          <w:lang w:val="en-US"/>
        </w:rPr>
        <w:t>cell</w:t>
      </w:r>
      <w:r w:rsidRPr="00D16F22">
        <w:rPr>
          <w:sz w:val="28"/>
          <w:szCs w:val="28"/>
          <w:lang w:val="uk-UA"/>
        </w:rPr>
        <w:t xml:space="preserve"> </w:t>
      </w:r>
      <w:r w:rsidRPr="00D16F22">
        <w:rPr>
          <w:sz w:val="28"/>
          <w:szCs w:val="28"/>
          <w:lang w:val="en-US"/>
        </w:rPr>
        <w:t>wall</w:t>
      </w:r>
      <w:r w:rsidRPr="00D16F22">
        <w:rPr>
          <w:sz w:val="28"/>
          <w:szCs w:val="28"/>
          <w:lang w:val="uk-UA"/>
        </w:rPr>
        <w:t xml:space="preserve"> </w:t>
      </w:r>
      <w:r w:rsidRPr="00D16F22">
        <w:rPr>
          <w:sz w:val="28"/>
          <w:szCs w:val="28"/>
          <w:lang w:val="en-US"/>
        </w:rPr>
        <w:t>infiltrate</w:t>
      </w:r>
      <w:r w:rsidRPr="00D16F22">
        <w:rPr>
          <w:sz w:val="28"/>
          <w:szCs w:val="28"/>
          <w:lang w:val="uk-UA"/>
        </w:rPr>
        <w:t xml:space="preserve"> </w:t>
      </w:r>
      <w:r w:rsidRPr="00D16F22">
        <w:rPr>
          <w:sz w:val="28"/>
          <w:szCs w:val="28"/>
          <w:lang w:val="en-US"/>
        </w:rPr>
        <w:t>in</w:t>
      </w:r>
      <w:r w:rsidRPr="00D16F22">
        <w:rPr>
          <w:sz w:val="28"/>
          <w:szCs w:val="28"/>
          <w:lang w:val="uk-UA"/>
        </w:rPr>
        <w:t xml:space="preserve"> </w:t>
      </w:r>
      <w:r w:rsidRPr="00D16F22">
        <w:rPr>
          <w:sz w:val="28"/>
          <w:szCs w:val="28"/>
          <w:lang w:val="en-US"/>
        </w:rPr>
        <w:t>acute</w:t>
      </w:r>
      <w:r w:rsidRPr="00D16F22">
        <w:rPr>
          <w:sz w:val="28"/>
          <w:szCs w:val="28"/>
          <w:lang w:val="uk-UA"/>
        </w:rPr>
        <w:t xml:space="preserve"> </w:t>
      </w:r>
      <w:r w:rsidRPr="00D16F22">
        <w:rPr>
          <w:sz w:val="28"/>
          <w:szCs w:val="28"/>
          <w:lang w:val="en-US"/>
        </w:rPr>
        <w:t>phlegmonous</w:t>
      </w:r>
      <w:r w:rsidRPr="00D16F22">
        <w:rPr>
          <w:sz w:val="28"/>
          <w:szCs w:val="28"/>
          <w:lang w:val="uk-UA"/>
        </w:rPr>
        <w:t xml:space="preserve"> </w:t>
      </w:r>
      <w:r w:rsidRPr="00D16F22">
        <w:rPr>
          <w:sz w:val="28"/>
          <w:szCs w:val="28"/>
          <w:lang w:val="en-US"/>
        </w:rPr>
        <w:t>appendicitis</w:t>
      </w:r>
      <w:r w:rsidRPr="00D16F22">
        <w:rPr>
          <w:sz w:val="28"/>
          <w:szCs w:val="28"/>
          <w:lang w:val="uk-UA"/>
        </w:rPr>
        <w:t xml:space="preserve">. </w:t>
      </w:r>
      <w:r w:rsidRPr="00D16F22">
        <w:rPr>
          <w:i/>
          <w:sz w:val="28"/>
          <w:szCs w:val="28"/>
          <w:lang w:val="en-US"/>
        </w:rPr>
        <w:t>Georgian</w:t>
      </w:r>
      <w:r w:rsidRPr="00D16F22">
        <w:rPr>
          <w:i/>
          <w:sz w:val="28"/>
          <w:szCs w:val="28"/>
          <w:lang w:val="uk-UA"/>
        </w:rPr>
        <w:t xml:space="preserve"> </w:t>
      </w:r>
      <w:r w:rsidRPr="00D16F22">
        <w:rPr>
          <w:i/>
          <w:sz w:val="28"/>
          <w:szCs w:val="28"/>
          <w:lang w:val="en-US"/>
        </w:rPr>
        <w:t>Medical</w:t>
      </w:r>
      <w:r w:rsidRPr="00D16F22">
        <w:rPr>
          <w:i/>
          <w:sz w:val="28"/>
          <w:szCs w:val="28"/>
          <w:lang w:val="uk-UA"/>
        </w:rPr>
        <w:t xml:space="preserve"> </w:t>
      </w:r>
      <w:r w:rsidRPr="00D16F22">
        <w:rPr>
          <w:i/>
          <w:sz w:val="28"/>
          <w:szCs w:val="28"/>
          <w:lang w:val="en-US"/>
        </w:rPr>
        <w:t>New</w:t>
      </w:r>
      <w:r w:rsidRPr="00D16F22">
        <w:rPr>
          <w:i/>
          <w:sz w:val="28"/>
          <w:szCs w:val="28"/>
          <w:lang w:val="uk-UA"/>
        </w:rPr>
        <w:t xml:space="preserve">. </w:t>
      </w:r>
      <w:r w:rsidR="003D01E1" w:rsidRPr="00D16F22">
        <w:rPr>
          <w:sz w:val="28"/>
          <w:szCs w:val="28"/>
          <w:lang w:val="uk-UA"/>
        </w:rPr>
        <w:t>2017</w:t>
      </w:r>
      <w:r w:rsidR="00900026" w:rsidRPr="00D16F22">
        <w:rPr>
          <w:sz w:val="28"/>
          <w:szCs w:val="28"/>
          <w:lang w:val="uk-UA"/>
        </w:rPr>
        <w:t xml:space="preserve">. </w:t>
      </w:r>
      <w:r w:rsidR="00197049" w:rsidRPr="00D16F22">
        <w:rPr>
          <w:sz w:val="28"/>
          <w:szCs w:val="28"/>
          <w:lang w:val="uk-UA"/>
        </w:rPr>
        <w:t xml:space="preserve">Vol. 9. </w:t>
      </w:r>
      <w:r w:rsidR="00197049" w:rsidRPr="00D16F22">
        <w:rPr>
          <w:sz w:val="28"/>
          <w:szCs w:val="28"/>
          <w:lang w:val="en-US"/>
        </w:rPr>
        <w:t>N</w:t>
      </w:r>
      <w:r w:rsidR="00980F94" w:rsidRPr="00D16F22">
        <w:rPr>
          <w:sz w:val="28"/>
          <w:szCs w:val="28"/>
        </w:rPr>
        <w:t>о</w:t>
      </w:r>
      <w:r w:rsidR="00197049" w:rsidRPr="00D16F22">
        <w:rPr>
          <w:sz w:val="28"/>
          <w:szCs w:val="28"/>
          <w:lang w:val="uk-UA"/>
        </w:rPr>
        <w:t xml:space="preserve"> 270. </w:t>
      </w:r>
      <w:r w:rsidR="00900026" w:rsidRPr="00D16F22">
        <w:rPr>
          <w:sz w:val="28"/>
          <w:szCs w:val="28"/>
          <w:lang w:val="uk-UA"/>
        </w:rPr>
        <w:t xml:space="preserve">Р. </w:t>
      </w:r>
      <w:r w:rsidR="003D01E1" w:rsidRPr="00D16F22">
        <w:rPr>
          <w:sz w:val="28"/>
          <w:szCs w:val="28"/>
          <w:lang w:val="uk-UA"/>
        </w:rPr>
        <w:t>15-</w:t>
      </w:r>
      <w:r w:rsidR="00900026" w:rsidRPr="00D16F22">
        <w:rPr>
          <w:sz w:val="28"/>
          <w:szCs w:val="28"/>
          <w:lang w:val="uk-UA"/>
        </w:rPr>
        <w:t>1</w:t>
      </w:r>
      <w:r w:rsidR="003D01E1" w:rsidRPr="00D16F22">
        <w:rPr>
          <w:sz w:val="28"/>
          <w:szCs w:val="28"/>
          <w:lang w:val="uk-UA"/>
        </w:rPr>
        <w:t>9</w:t>
      </w:r>
      <w:r w:rsidR="00900026" w:rsidRPr="00D16F22">
        <w:rPr>
          <w:sz w:val="28"/>
          <w:szCs w:val="28"/>
          <w:lang w:val="uk-UA"/>
        </w:rPr>
        <w:t>.</w:t>
      </w:r>
      <w:r w:rsidR="00980F94" w:rsidRPr="00D16F22">
        <w:rPr>
          <w:sz w:val="28"/>
          <w:szCs w:val="28"/>
          <w:lang w:val="uk-UA"/>
        </w:rPr>
        <w:t xml:space="preserve"> </w:t>
      </w:r>
    </w:p>
    <w:p w:rsidR="00331954" w:rsidRPr="004E043D" w:rsidRDefault="00331954" w:rsidP="001F7BB8">
      <w:pPr>
        <w:numPr>
          <w:ilvl w:val="0"/>
          <w:numId w:val="42"/>
        </w:numPr>
        <w:tabs>
          <w:tab w:val="left" w:pos="993"/>
        </w:tabs>
        <w:spacing w:line="360" w:lineRule="auto"/>
        <w:ind w:left="0" w:firstLine="709"/>
        <w:jc w:val="both"/>
        <w:rPr>
          <w:sz w:val="28"/>
          <w:szCs w:val="28"/>
          <w:lang w:val="uk-UA"/>
        </w:rPr>
      </w:pPr>
      <w:r w:rsidRPr="004E043D">
        <w:rPr>
          <w:sz w:val="28"/>
          <w:szCs w:val="28"/>
          <w:lang w:val="uk-UA"/>
        </w:rPr>
        <w:t>Л</w:t>
      </w:r>
      <w:r w:rsidR="00900026" w:rsidRPr="004E043D">
        <w:rPr>
          <w:sz w:val="28"/>
          <w:szCs w:val="28"/>
          <w:lang w:val="uk-UA"/>
        </w:rPr>
        <w:t xml:space="preserve">єсний В. В., Лєсна А. С. </w:t>
      </w:r>
      <w:r w:rsidRPr="004E043D">
        <w:rPr>
          <w:sz w:val="28"/>
          <w:szCs w:val="28"/>
          <w:lang w:val="uk-UA"/>
        </w:rPr>
        <w:t>Особливості клініки і діагностики гострого апендициту у хворих похилого вік</w:t>
      </w:r>
      <w:r w:rsidR="00900026" w:rsidRPr="004E043D">
        <w:rPr>
          <w:sz w:val="28"/>
          <w:szCs w:val="28"/>
          <w:lang w:val="uk-UA"/>
        </w:rPr>
        <w:t xml:space="preserve">у. </w:t>
      </w:r>
      <w:r w:rsidRPr="004E043D">
        <w:rPr>
          <w:i/>
          <w:sz w:val="28"/>
          <w:szCs w:val="28"/>
          <w:lang w:val="uk-UA"/>
        </w:rPr>
        <w:t>Харківська хірургічна школа</w:t>
      </w:r>
      <w:r w:rsidRPr="004E043D">
        <w:rPr>
          <w:sz w:val="28"/>
          <w:szCs w:val="28"/>
          <w:lang w:val="uk-UA"/>
        </w:rPr>
        <w:t xml:space="preserve">. </w:t>
      </w:r>
      <w:r w:rsidR="00900026" w:rsidRPr="004E043D">
        <w:rPr>
          <w:sz w:val="28"/>
          <w:szCs w:val="28"/>
          <w:lang w:val="uk-UA"/>
        </w:rPr>
        <w:t xml:space="preserve">2020. </w:t>
      </w:r>
      <w:r w:rsidR="00197049" w:rsidRPr="004E043D">
        <w:rPr>
          <w:sz w:val="28"/>
          <w:szCs w:val="28"/>
          <w:lang w:val="uk-UA"/>
        </w:rPr>
        <w:t>№ 2 (101).</w:t>
      </w:r>
      <w:r w:rsidRPr="004E043D">
        <w:rPr>
          <w:sz w:val="28"/>
          <w:szCs w:val="28"/>
          <w:lang w:val="uk-UA"/>
        </w:rPr>
        <w:t xml:space="preserve"> С. 131–134.</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4E043D">
        <w:rPr>
          <w:sz w:val="28"/>
          <w:szCs w:val="28"/>
          <w:lang w:val="uk-UA"/>
        </w:rPr>
        <w:t xml:space="preserve">D’Souza N., D’Souza C., Grant D. The value of ultrasonography in the diagnosis of appendicitis. </w:t>
      </w:r>
      <w:r w:rsidRPr="004E043D">
        <w:rPr>
          <w:rStyle w:val="afb"/>
          <w:bCs/>
          <w:iCs w:val="0"/>
          <w:sz w:val="28"/>
          <w:szCs w:val="28"/>
          <w:shd w:val="clear" w:color="auto" w:fill="FFFFFF"/>
          <w:lang w:val="en-US"/>
        </w:rPr>
        <w:t>InternationalJournal</w:t>
      </w:r>
      <w:r w:rsidRPr="004E043D">
        <w:rPr>
          <w:sz w:val="28"/>
          <w:szCs w:val="28"/>
          <w:shd w:val="clear" w:color="auto" w:fill="FFFFFF"/>
          <w:lang w:val="en-US"/>
        </w:rPr>
        <w:t> of </w:t>
      </w:r>
      <w:r w:rsidRPr="004E043D">
        <w:rPr>
          <w:rStyle w:val="afb"/>
          <w:bCs/>
          <w:iCs w:val="0"/>
          <w:sz w:val="28"/>
          <w:szCs w:val="28"/>
          <w:shd w:val="clear" w:color="auto" w:fill="FFFFFF"/>
          <w:lang w:val="en-US"/>
        </w:rPr>
        <w:t>SurgicalPathology</w:t>
      </w:r>
      <w:r w:rsidRPr="004E043D">
        <w:rPr>
          <w:sz w:val="28"/>
          <w:szCs w:val="28"/>
          <w:shd w:val="clear" w:color="auto" w:fill="FFFFFF"/>
          <w:lang w:val="uk-UA"/>
        </w:rPr>
        <w:t>.</w:t>
      </w:r>
      <w:r w:rsidRPr="004E043D">
        <w:rPr>
          <w:sz w:val="28"/>
          <w:szCs w:val="28"/>
          <w:lang w:val="uk-UA"/>
        </w:rPr>
        <w:t xml:space="preserve"> 2015. Vol. 13. P. 165-</w:t>
      </w:r>
      <w:r w:rsidRPr="00D16F22">
        <w:rPr>
          <w:sz w:val="28"/>
          <w:szCs w:val="28"/>
          <w:lang w:val="uk-UA"/>
        </w:rPr>
        <w:t>169.</w:t>
      </w:r>
    </w:p>
    <w:p w:rsidR="00955FE0" w:rsidRPr="00D16F22" w:rsidRDefault="00955FE0" w:rsidP="001F7BB8">
      <w:pPr>
        <w:numPr>
          <w:ilvl w:val="0"/>
          <w:numId w:val="42"/>
        </w:numPr>
        <w:tabs>
          <w:tab w:val="left" w:pos="993"/>
        </w:tabs>
        <w:spacing w:line="360" w:lineRule="auto"/>
        <w:ind w:left="0" w:firstLine="709"/>
        <w:jc w:val="both"/>
        <w:rPr>
          <w:sz w:val="28"/>
          <w:szCs w:val="28"/>
          <w:lang w:val="uk-UA" w:eastAsia="uk-UA"/>
        </w:rPr>
      </w:pPr>
      <w:r w:rsidRPr="00D16F22">
        <w:rPr>
          <w:sz w:val="28"/>
          <w:szCs w:val="28"/>
          <w:lang w:val="en-GB" w:eastAsia="uk-UA"/>
        </w:rPr>
        <w:t>Acut</w:t>
      </w:r>
      <w:r w:rsidR="00900026" w:rsidRPr="00D16F22">
        <w:rPr>
          <w:sz w:val="28"/>
          <w:szCs w:val="28"/>
          <w:lang w:val="en-GB" w:eastAsia="uk-UA"/>
        </w:rPr>
        <w:t>e</w:t>
      </w:r>
      <w:r w:rsidR="00900026" w:rsidRPr="00D16F22">
        <w:rPr>
          <w:sz w:val="28"/>
          <w:szCs w:val="28"/>
          <w:lang w:val="uk-UA" w:eastAsia="uk-UA"/>
        </w:rPr>
        <w:t xml:space="preserve"> </w:t>
      </w:r>
      <w:r w:rsidR="00900026" w:rsidRPr="00D16F22">
        <w:rPr>
          <w:sz w:val="28"/>
          <w:szCs w:val="28"/>
          <w:lang w:val="en-GB" w:eastAsia="uk-UA"/>
        </w:rPr>
        <w:t>appendicitis</w:t>
      </w:r>
      <w:r w:rsidR="00900026" w:rsidRPr="00D16F22">
        <w:rPr>
          <w:sz w:val="28"/>
          <w:szCs w:val="28"/>
          <w:lang w:val="uk-UA" w:eastAsia="uk-UA"/>
        </w:rPr>
        <w:t xml:space="preserve"> </w:t>
      </w:r>
      <w:r w:rsidR="00900026" w:rsidRPr="00D16F22">
        <w:rPr>
          <w:sz w:val="28"/>
          <w:szCs w:val="28"/>
          <w:lang w:val="en-GB" w:eastAsia="uk-UA"/>
        </w:rPr>
        <w:t>during</w:t>
      </w:r>
      <w:r w:rsidR="00900026" w:rsidRPr="00D16F22">
        <w:rPr>
          <w:sz w:val="28"/>
          <w:szCs w:val="28"/>
          <w:lang w:val="uk-UA" w:eastAsia="uk-UA"/>
        </w:rPr>
        <w:t xml:space="preserve"> </w:t>
      </w:r>
      <w:r w:rsidR="00900026" w:rsidRPr="00D16F22">
        <w:rPr>
          <w:sz w:val="28"/>
          <w:szCs w:val="28"/>
          <w:lang w:val="en-GB" w:eastAsia="uk-UA"/>
        </w:rPr>
        <w:t>pregnancy</w:t>
      </w:r>
      <w:r w:rsidR="00900026" w:rsidRPr="00D16F22">
        <w:rPr>
          <w:sz w:val="28"/>
          <w:szCs w:val="28"/>
          <w:lang w:val="uk-UA" w:eastAsia="uk-UA"/>
        </w:rPr>
        <w:t xml:space="preserve"> /</w:t>
      </w:r>
      <w:r w:rsidR="00980F94" w:rsidRPr="00D16F22">
        <w:rPr>
          <w:sz w:val="28"/>
          <w:szCs w:val="28"/>
          <w:lang w:val="uk-UA" w:eastAsia="uk-UA"/>
        </w:rPr>
        <w:t xml:space="preserve"> </w:t>
      </w:r>
      <w:r w:rsidR="00900026" w:rsidRPr="00D16F22">
        <w:rPr>
          <w:sz w:val="28"/>
          <w:szCs w:val="28"/>
          <w:lang w:val="de-DE" w:eastAsia="uk-UA"/>
        </w:rPr>
        <w:t>A</w:t>
      </w:r>
      <w:r w:rsidR="00980F94" w:rsidRPr="00D16F22">
        <w:rPr>
          <w:sz w:val="28"/>
          <w:szCs w:val="28"/>
          <w:lang w:val="uk-UA" w:eastAsia="uk-UA"/>
        </w:rPr>
        <w:t>. </w:t>
      </w:r>
      <w:r w:rsidR="00900026" w:rsidRPr="00D16F22">
        <w:rPr>
          <w:sz w:val="28"/>
          <w:szCs w:val="28"/>
          <w:lang w:val="de-DE" w:eastAsia="uk-UA"/>
        </w:rPr>
        <w:t>V</w:t>
      </w:r>
      <w:r w:rsidR="00900026" w:rsidRPr="00D16F22">
        <w:rPr>
          <w:sz w:val="28"/>
          <w:szCs w:val="28"/>
          <w:lang w:val="uk-UA" w:eastAsia="uk-UA"/>
        </w:rPr>
        <w:t xml:space="preserve">. </w:t>
      </w:r>
      <w:r w:rsidR="00900026" w:rsidRPr="00D16F22">
        <w:rPr>
          <w:sz w:val="28"/>
          <w:szCs w:val="28"/>
          <w:lang w:val="de-DE" w:eastAsia="uk-UA"/>
        </w:rPr>
        <w:t>Sazhin</w:t>
      </w:r>
      <w:r w:rsidR="00980F94" w:rsidRPr="00D16F22">
        <w:rPr>
          <w:sz w:val="28"/>
          <w:szCs w:val="28"/>
          <w:lang w:val="uk-UA" w:eastAsia="uk-UA"/>
        </w:rPr>
        <w:t xml:space="preserve"> </w:t>
      </w:r>
      <w:r w:rsidR="00900026" w:rsidRPr="00D16F22">
        <w:rPr>
          <w:sz w:val="28"/>
          <w:szCs w:val="28"/>
          <w:lang w:val="en-US"/>
        </w:rPr>
        <w:t>et</w:t>
      </w:r>
      <w:r w:rsidR="00980F94" w:rsidRPr="00D16F22">
        <w:rPr>
          <w:sz w:val="28"/>
          <w:szCs w:val="28"/>
          <w:lang w:val="uk-UA"/>
        </w:rPr>
        <w:t xml:space="preserve"> </w:t>
      </w:r>
      <w:r w:rsidR="00900026" w:rsidRPr="00D16F22">
        <w:rPr>
          <w:sz w:val="28"/>
          <w:szCs w:val="28"/>
          <w:lang w:val="en-US"/>
        </w:rPr>
        <w:t>al</w:t>
      </w:r>
      <w:r w:rsidR="00900026" w:rsidRPr="00D16F22">
        <w:rPr>
          <w:sz w:val="28"/>
          <w:szCs w:val="28"/>
          <w:lang w:val="uk-UA"/>
        </w:rPr>
        <w:t>.</w:t>
      </w:r>
      <w:r w:rsidR="00980F94" w:rsidRPr="00D16F22">
        <w:rPr>
          <w:sz w:val="28"/>
          <w:szCs w:val="28"/>
          <w:lang w:val="uk-UA"/>
        </w:rPr>
        <w:t xml:space="preserve"> </w:t>
      </w:r>
      <w:r w:rsidRPr="00D16F22">
        <w:rPr>
          <w:i/>
          <w:sz w:val="28"/>
          <w:szCs w:val="28"/>
          <w:lang w:val="en-GB" w:eastAsia="uk-UA"/>
        </w:rPr>
        <w:t>Khirurgiya</w:t>
      </w:r>
      <w:r w:rsidRPr="00D16F22">
        <w:rPr>
          <w:sz w:val="28"/>
          <w:szCs w:val="28"/>
          <w:lang w:val="uk-UA" w:eastAsia="uk-UA"/>
        </w:rPr>
        <w:t>.</w:t>
      </w:r>
      <w:r w:rsidR="00980F94" w:rsidRPr="00D16F22">
        <w:rPr>
          <w:sz w:val="28"/>
          <w:szCs w:val="28"/>
          <w:lang w:val="uk-UA" w:eastAsia="uk-UA"/>
        </w:rPr>
        <w:t xml:space="preserve"> </w:t>
      </w:r>
      <w:r w:rsidRPr="00D16F22">
        <w:rPr>
          <w:sz w:val="28"/>
          <w:szCs w:val="28"/>
          <w:lang w:val="uk-UA" w:eastAsia="uk-UA"/>
        </w:rPr>
        <w:t>2019</w:t>
      </w:r>
      <w:r w:rsidR="00197049" w:rsidRPr="00D16F22">
        <w:rPr>
          <w:sz w:val="28"/>
          <w:szCs w:val="28"/>
          <w:lang w:val="uk-UA" w:eastAsia="uk-UA"/>
        </w:rPr>
        <w:t>.</w:t>
      </w:r>
      <w:r w:rsidR="00980F94" w:rsidRPr="00D16F22">
        <w:rPr>
          <w:sz w:val="28"/>
          <w:szCs w:val="28"/>
          <w:lang w:val="uk-UA" w:eastAsia="uk-UA"/>
        </w:rPr>
        <w:t xml:space="preserve"> </w:t>
      </w:r>
      <w:r w:rsidR="00197049" w:rsidRPr="00D16F22">
        <w:rPr>
          <w:sz w:val="28"/>
          <w:szCs w:val="28"/>
          <w:lang w:val="uk-UA"/>
        </w:rPr>
        <w:t>Vol.</w:t>
      </w:r>
      <w:r w:rsidR="00980F94" w:rsidRPr="00D16F22">
        <w:rPr>
          <w:sz w:val="28"/>
          <w:szCs w:val="28"/>
          <w:lang w:val="uk-UA"/>
        </w:rPr>
        <w:t xml:space="preserve"> </w:t>
      </w:r>
      <w:r w:rsidRPr="00D16F22">
        <w:rPr>
          <w:sz w:val="28"/>
          <w:szCs w:val="28"/>
          <w:lang w:val="uk-UA" w:eastAsia="uk-UA"/>
        </w:rPr>
        <w:t>1</w:t>
      </w:r>
      <w:r w:rsidR="00980F94" w:rsidRPr="00D16F22">
        <w:rPr>
          <w:sz w:val="28"/>
          <w:szCs w:val="28"/>
          <w:lang w:val="uk-UA" w:eastAsia="uk-UA"/>
        </w:rPr>
        <w:t>.</w:t>
      </w:r>
      <w:r w:rsidR="00900026" w:rsidRPr="00D16F22">
        <w:rPr>
          <w:sz w:val="28"/>
          <w:szCs w:val="28"/>
          <w:lang w:val="uk-UA" w:eastAsia="uk-UA"/>
        </w:rPr>
        <w:t xml:space="preserve"> Р. </w:t>
      </w:r>
      <w:r w:rsidRPr="00D16F22">
        <w:rPr>
          <w:sz w:val="28"/>
          <w:szCs w:val="28"/>
          <w:lang w:val="uk-UA" w:eastAsia="uk-UA"/>
        </w:rPr>
        <w:t xml:space="preserve">70-77. </w:t>
      </w:r>
    </w:p>
    <w:p w:rsidR="007E6B31" w:rsidRPr="004E043D" w:rsidRDefault="007E6B31" w:rsidP="001F7BB8">
      <w:pPr>
        <w:numPr>
          <w:ilvl w:val="0"/>
          <w:numId w:val="42"/>
        </w:numPr>
        <w:tabs>
          <w:tab w:val="left" w:pos="993"/>
        </w:tabs>
        <w:spacing w:line="360" w:lineRule="auto"/>
        <w:ind w:left="0" w:firstLine="709"/>
        <w:jc w:val="both"/>
        <w:rPr>
          <w:sz w:val="28"/>
          <w:szCs w:val="28"/>
          <w:lang w:val="uk-UA" w:eastAsia="uk-UA"/>
        </w:rPr>
      </w:pPr>
      <w:r w:rsidRPr="00D16F22">
        <w:rPr>
          <w:sz w:val="28"/>
          <w:szCs w:val="28"/>
          <w:lang w:val="uk-UA"/>
        </w:rPr>
        <w:t xml:space="preserve">Муканова У. А., Есиркепов М. М., Байбосынов С. А. Острый аппендицит и профилактика послеоперационных осложнений. </w:t>
      </w:r>
      <w:r w:rsidRPr="00D16F22">
        <w:rPr>
          <w:i/>
          <w:sz w:val="28"/>
          <w:szCs w:val="28"/>
          <w:lang w:val="uk-UA"/>
        </w:rPr>
        <w:t>Вестник Казахского Национального медицинского университета</w:t>
      </w:r>
      <w:r w:rsidRPr="004E043D">
        <w:rPr>
          <w:i/>
          <w:sz w:val="28"/>
          <w:szCs w:val="28"/>
          <w:lang w:val="uk-UA"/>
        </w:rPr>
        <w:t>.</w:t>
      </w:r>
      <w:r w:rsidRPr="004E043D">
        <w:rPr>
          <w:sz w:val="28"/>
          <w:szCs w:val="28"/>
          <w:lang w:val="uk-UA"/>
        </w:rPr>
        <w:t xml:space="preserve"> 2016. № 1. С. 55-57.</w:t>
      </w:r>
    </w:p>
    <w:p w:rsidR="00D16F22" w:rsidRPr="00D16F22" w:rsidRDefault="00D16F22" w:rsidP="00D16F22">
      <w:pPr>
        <w:numPr>
          <w:ilvl w:val="0"/>
          <w:numId w:val="42"/>
        </w:numPr>
        <w:spacing w:line="360" w:lineRule="auto"/>
        <w:ind w:left="0" w:firstLine="709"/>
        <w:jc w:val="both"/>
        <w:rPr>
          <w:sz w:val="28"/>
          <w:szCs w:val="28"/>
          <w:lang w:val="uk-UA"/>
        </w:rPr>
      </w:pPr>
      <w:r w:rsidRPr="004E043D">
        <w:rPr>
          <w:sz w:val="28"/>
          <w:szCs w:val="28"/>
          <w:lang w:val="en-US"/>
        </w:rPr>
        <w:t>Multicenter</w:t>
      </w:r>
      <w:r w:rsidRPr="004E043D">
        <w:rPr>
          <w:sz w:val="28"/>
          <w:szCs w:val="28"/>
          <w:lang w:val="uk-UA"/>
        </w:rPr>
        <w:t xml:space="preserve"> </w:t>
      </w:r>
      <w:r w:rsidRPr="004E043D">
        <w:rPr>
          <w:sz w:val="28"/>
          <w:szCs w:val="28"/>
          <w:lang w:val="en-US"/>
        </w:rPr>
        <w:t>study</w:t>
      </w:r>
      <w:r w:rsidRPr="004E043D">
        <w:rPr>
          <w:sz w:val="28"/>
          <w:szCs w:val="28"/>
          <w:lang w:val="uk-UA"/>
        </w:rPr>
        <w:t xml:space="preserve"> </w:t>
      </w:r>
      <w:r w:rsidRPr="004E043D">
        <w:rPr>
          <w:sz w:val="28"/>
          <w:szCs w:val="28"/>
          <w:lang w:val="en-US"/>
        </w:rPr>
        <w:t>of</w:t>
      </w:r>
      <w:r w:rsidRPr="004E043D">
        <w:rPr>
          <w:sz w:val="28"/>
          <w:szCs w:val="28"/>
          <w:lang w:val="uk-UA"/>
        </w:rPr>
        <w:t xml:space="preserve"> </w:t>
      </w:r>
      <w:r w:rsidRPr="004E043D">
        <w:rPr>
          <w:sz w:val="28"/>
          <w:szCs w:val="28"/>
          <w:lang w:val="en-US"/>
        </w:rPr>
        <w:t>endoscopic</w:t>
      </w:r>
      <w:r w:rsidRPr="004E043D">
        <w:rPr>
          <w:sz w:val="28"/>
          <w:szCs w:val="28"/>
          <w:lang w:val="uk-UA"/>
        </w:rPr>
        <w:t xml:space="preserve"> </w:t>
      </w:r>
      <w:r w:rsidRPr="004E043D">
        <w:rPr>
          <w:sz w:val="28"/>
          <w:szCs w:val="28"/>
          <w:lang w:val="en-US"/>
        </w:rPr>
        <w:t>preoperative</w:t>
      </w:r>
      <w:r w:rsidRPr="004E043D">
        <w:rPr>
          <w:sz w:val="28"/>
          <w:szCs w:val="28"/>
          <w:lang w:val="uk-UA"/>
        </w:rPr>
        <w:t xml:space="preserve"> </w:t>
      </w:r>
      <w:r w:rsidRPr="004E043D">
        <w:rPr>
          <w:sz w:val="28"/>
          <w:szCs w:val="28"/>
          <w:lang w:val="en-US"/>
        </w:rPr>
        <w:t>biliary</w:t>
      </w:r>
      <w:r w:rsidRPr="004E043D">
        <w:rPr>
          <w:sz w:val="28"/>
          <w:szCs w:val="28"/>
          <w:lang w:val="uk-UA"/>
        </w:rPr>
        <w:t xml:space="preserve"> </w:t>
      </w:r>
      <w:r w:rsidRPr="004E043D">
        <w:rPr>
          <w:sz w:val="28"/>
          <w:szCs w:val="28"/>
          <w:lang w:val="en-US"/>
        </w:rPr>
        <w:t>drainage</w:t>
      </w:r>
      <w:r w:rsidRPr="004E043D">
        <w:rPr>
          <w:sz w:val="28"/>
          <w:szCs w:val="28"/>
          <w:lang w:val="uk-UA"/>
        </w:rPr>
        <w:t xml:space="preserve"> </w:t>
      </w:r>
      <w:r w:rsidRPr="004E043D">
        <w:rPr>
          <w:sz w:val="28"/>
          <w:szCs w:val="28"/>
          <w:lang w:val="en-US"/>
        </w:rPr>
        <w:t>for</w:t>
      </w:r>
      <w:r w:rsidRPr="004E043D">
        <w:rPr>
          <w:sz w:val="28"/>
          <w:szCs w:val="28"/>
          <w:lang w:val="uk-UA"/>
        </w:rPr>
        <w:t xml:space="preserve"> </w:t>
      </w:r>
      <w:r w:rsidRPr="00D16F22">
        <w:rPr>
          <w:sz w:val="28"/>
          <w:szCs w:val="28"/>
          <w:lang w:val="en-US"/>
        </w:rPr>
        <w:t>malignant</w:t>
      </w:r>
      <w:r w:rsidRPr="00D16F22">
        <w:rPr>
          <w:sz w:val="28"/>
          <w:szCs w:val="28"/>
          <w:lang w:val="uk-UA"/>
        </w:rPr>
        <w:t xml:space="preserve"> </w:t>
      </w:r>
      <w:r w:rsidRPr="00D16F22">
        <w:rPr>
          <w:sz w:val="28"/>
          <w:szCs w:val="28"/>
          <w:lang w:val="en-US"/>
        </w:rPr>
        <w:t>hilar</w:t>
      </w:r>
      <w:r w:rsidRPr="00D16F22">
        <w:rPr>
          <w:sz w:val="28"/>
          <w:szCs w:val="28"/>
          <w:lang w:val="uk-UA"/>
        </w:rPr>
        <w:t xml:space="preserve"> </w:t>
      </w:r>
      <w:r w:rsidRPr="00D16F22">
        <w:rPr>
          <w:sz w:val="28"/>
          <w:szCs w:val="28"/>
          <w:lang w:val="en-US"/>
        </w:rPr>
        <w:t>biliaryobstruction</w:t>
      </w:r>
      <w:r w:rsidRPr="00D16F22">
        <w:rPr>
          <w:sz w:val="28"/>
          <w:szCs w:val="28"/>
          <w:lang w:val="uk-UA"/>
        </w:rPr>
        <w:t xml:space="preserve">: </w:t>
      </w:r>
      <w:r w:rsidRPr="00D16F22">
        <w:rPr>
          <w:sz w:val="28"/>
          <w:szCs w:val="28"/>
          <w:lang w:val="en-US"/>
        </w:rPr>
        <w:t>E</w:t>
      </w:r>
      <w:r w:rsidRPr="00D16F22">
        <w:rPr>
          <w:sz w:val="28"/>
          <w:szCs w:val="28"/>
          <w:lang w:val="uk-UA"/>
        </w:rPr>
        <w:t>-</w:t>
      </w:r>
      <w:r w:rsidRPr="00D16F22">
        <w:rPr>
          <w:sz w:val="28"/>
          <w:szCs w:val="28"/>
          <w:lang w:val="en-US"/>
        </w:rPr>
        <w:t>POD</w:t>
      </w:r>
      <w:r w:rsidRPr="00D16F22">
        <w:rPr>
          <w:sz w:val="28"/>
          <w:szCs w:val="28"/>
          <w:lang w:val="uk-UA"/>
        </w:rPr>
        <w:t xml:space="preserve"> </w:t>
      </w:r>
      <w:r w:rsidRPr="00D16F22">
        <w:rPr>
          <w:sz w:val="28"/>
          <w:szCs w:val="28"/>
          <w:lang w:val="en-US"/>
        </w:rPr>
        <w:t>hilar</w:t>
      </w:r>
      <w:r w:rsidRPr="00D16F22">
        <w:rPr>
          <w:sz w:val="28"/>
          <w:szCs w:val="28"/>
          <w:lang w:val="uk-UA"/>
        </w:rPr>
        <w:t xml:space="preserve"> </w:t>
      </w:r>
      <w:r w:rsidRPr="00D16F22">
        <w:rPr>
          <w:sz w:val="28"/>
          <w:szCs w:val="28"/>
          <w:lang w:val="en-US"/>
        </w:rPr>
        <w:t>study</w:t>
      </w:r>
      <w:r w:rsidRPr="00D16F22">
        <w:rPr>
          <w:sz w:val="28"/>
          <w:szCs w:val="28"/>
          <w:lang w:val="uk-UA"/>
        </w:rPr>
        <w:t xml:space="preserve"> / </w:t>
      </w:r>
      <w:r w:rsidRPr="00D16F22">
        <w:rPr>
          <w:sz w:val="28"/>
          <w:szCs w:val="28"/>
          <w:lang w:val="en-US"/>
        </w:rPr>
        <w:t>Y</w:t>
      </w:r>
      <w:r w:rsidRPr="00D16F22">
        <w:rPr>
          <w:sz w:val="28"/>
          <w:szCs w:val="28"/>
          <w:lang w:val="uk-UA"/>
        </w:rPr>
        <w:t xml:space="preserve">. </w:t>
      </w:r>
      <w:r w:rsidRPr="00D16F22">
        <w:rPr>
          <w:sz w:val="28"/>
          <w:szCs w:val="28"/>
          <w:lang w:val="en-US"/>
        </w:rPr>
        <w:t>Nakai</w:t>
      </w:r>
      <w:r w:rsidRPr="00D16F22">
        <w:rPr>
          <w:sz w:val="28"/>
          <w:szCs w:val="28"/>
          <w:lang w:val="uk-UA"/>
        </w:rPr>
        <w:t xml:space="preserve"> </w:t>
      </w:r>
      <w:r w:rsidRPr="00D16F22">
        <w:rPr>
          <w:sz w:val="28"/>
          <w:szCs w:val="28"/>
          <w:lang w:val="en-US"/>
        </w:rPr>
        <w:t>et</w:t>
      </w:r>
      <w:r w:rsidRPr="00D16F22">
        <w:rPr>
          <w:sz w:val="28"/>
          <w:szCs w:val="28"/>
          <w:lang w:val="uk-UA"/>
        </w:rPr>
        <w:t xml:space="preserve"> </w:t>
      </w:r>
      <w:r w:rsidRPr="00D16F22">
        <w:rPr>
          <w:sz w:val="28"/>
          <w:szCs w:val="28"/>
          <w:lang w:val="en-US"/>
        </w:rPr>
        <w:t>al</w:t>
      </w:r>
      <w:r w:rsidRPr="00D16F22">
        <w:rPr>
          <w:sz w:val="28"/>
          <w:szCs w:val="28"/>
          <w:lang w:val="uk-UA"/>
        </w:rPr>
        <w:t xml:space="preserve">. </w:t>
      </w:r>
      <w:r w:rsidRPr="00D16F22">
        <w:rPr>
          <w:i/>
          <w:sz w:val="28"/>
          <w:szCs w:val="28"/>
          <w:lang w:val="en-US"/>
        </w:rPr>
        <w:t>Journal of Gastroenterology and Hepatology</w:t>
      </w:r>
      <w:r w:rsidRPr="00D16F22">
        <w:rPr>
          <w:i/>
          <w:sz w:val="28"/>
          <w:szCs w:val="28"/>
          <w:lang w:val="uk-UA"/>
        </w:rPr>
        <w:t>.</w:t>
      </w:r>
      <w:r w:rsidRPr="00D16F22">
        <w:rPr>
          <w:sz w:val="28"/>
          <w:szCs w:val="28"/>
          <w:lang w:val="uk-UA"/>
        </w:rPr>
        <w:t xml:space="preserve"> 2018 .Vol.</w:t>
      </w:r>
      <w:r w:rsidRPr="00D16F22">
        <w:rPr>
          <w:sz w:val="28"/>
          <w:szCs w:val="28"/>
        </w:rPr>
        <w:t xml:space="preserve"> </w:t>
      </w:r>
      <w:r w:rsidRPr="00D16F22">
        <w:rPr>
          <w:sz w:val="28"/>
          <w:szCs w:val="28"/>
          <w:lang w:val="uk-UA"/>
        </w:rPr>
        <w:t xml:space="preserve">33, </w:t>
      </w:r>
      <w:r w:rsidRPr="00D16F22">
        <w:rPr>
          <w:sz w:val="28"/>
          <w:szCs w:val="28"/>
          <w:lang w:val="en-US"/>
        </w:rPr>
        <w:t>N</w:t>
      </w:r>
      <w:r w:rsidRPr="00D16F22">
        <w:rPr>
          <w:sz w:val="28"/>
          <w:szCs w:val="28"/>
        </w:rPr>
        <w:t>о</w:t>
      </w:r>
      <w:r w:rsidRPr="00D16F22">
        <w:rPr>
          <w:sz w:val="28"/>
          <w:szCs w:val="28"/>
          <w:lang w:val="uk-UA"/>
        </w:rPr>
        <w:t xml:space="preserve"> 5. Р. 1146-1153. </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rFonts w:eastAsia="Calibri"/>
          <w:sz w:val="28"/>
          <w:szCs w:val="28"/>
          <w:lang w:val="uk-UA"/>
        </w:rPr>
        <w:t xml:space="preserve">Чурпій В. К., Чурпій К. Л., Чурпій І. К. Механізм розвитку гострого калькульозного холециститу у людей похилого і старечого віку. </w:t>
      </w:r>
      <w:r w:rsidRPr="00D16F22">
        <w:rPr>
          <w:rFonts w:eastAsia="Calibri"/>
          <w:i/>
          <w:sz w:val="28"/>
          <w:szCs w:val="28"/>
          <w:lang w:val="en-US"/>
        </w:rPr>
        <w:t>Art</w:t>
      </w:r>
      <w:r w:rsidR="00D16F22" w:rsidRPr="00D16F22">
        <w:rPr>
          <w:rFonts w:eastAsia="Calibri"/>
          <w:i/>
          <w:sz w:val="28"/>
          <w:szCs w:val="28"/>
          <w:lang w:val="uk-UA"/>
        </w:rPr>
        <w:t xml:space="preserve"> </w:t>
      </w:r>
      <w:r w:rsidRPr="00D16F22">
        <w:rPr>
          <w:rFonts w:eastAsia="Calibri"/>
          <w:i/>
          <w:sz w:val="28"/>
          <w:szCs w:val="28"/>
          <w:lang w:val="en-US"/>
        </w:rPr>
        <w:t>of</w:t>
      </w:r>
      <w:r w:rsidR="00D16F22" w:rsidRPr="00D16F22">
        <w:rPr>
          <w:rFonts w:eastAsia="Calibri"/>
          <w:i/>
          <w:sz w:val="28"/>
          <w:szCs w:val="28"/>
          <w:lang w:val="uk-UA"/>
        </w:rPr>
        <w:t xml:space="preserve"> </w:t>
      </w:r>
      <w:r w:rsidRPr="00D16F22">
        <w:rPr>
          <w:rFonts w:eastAsia="Calibri"/>
          <w:i/>
          <w:sz w:val="28"/>
          <w:szCs w:val="28"/>
          <w:lang w:val="en-US"/>
        </w:rPr>
        <w:t>medicine</w:t>
      </w:r>
      <w:r w:rsidRPr="00D16F22">
        <w:rPr>
          <w:rFonts w:eastAsia="Calibri"/>
          <w:i/>
          <w:color w:val="FF0000"/>
          <w:sz w:val="28"/>
          <w:szCs w:val="28"/>
          <w:lang w:val="uk-UA"/>
        </w:rPr>
        <w:t>.</w:t>
      </w:r>
      <w:r w:rsidRPr="00D16F22">
        <w:rPr>
          <w:rFonts w:eastAsia="Calibri"/>
          <w:sz w:val="28"/>
          <w:szCs w:val="28"/>
          <w:lang w:val="uk-UA"/>
        </w:rPr>
        <w:t xml:space="preserve"> 2017. № 1. С. 100-105.</w:t>
      </w:r>
      <w:r w:rsidR="00980F94" w:rsidRPr="00D16F22">
        <w:rPr>
          <w:rFonts w:eastAsia="Calibri"/>
          <w:sz w:val="28"/>
          <w:szCs w:val="28"/>
          <w:lang w:val="uk-UA"/>
        </w:rPr>
        <w:t xml:space="preserve"> </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sz w:val="28"/>
          <w:szCs w:val="28"/>
          <w:lang w:val="uk-UA"/>
        </w:rPr>
        <w:t>S</w:t>
      </w:r>
      <w:r w:rsidRPr="00D16F22">
        <w:rPr>
          <w:sz w:val="28"/>
          <w:szCs w:val="28"/>
          <w:lang w:val="en-US"/>
        </w:rPr>
        <w:t>alek J</w:t>
      </w:r>
      <w:r w:rsidR="00980F94" w:rsidRPr="00D16F22">
        <w:rPr>
          <w:sz w:val="28"/>
          <w:szCs w:val="28"/>
          <w:lang w:val="en-US"/>
        </w:rPr>
        <w:t>.</w:t>
      </w:r>
      <w:r w:rsidRPr="00D16F22">
        <w:rPr>
          <w:sz w:val="28"/>
          <w:szCs w:val="28"/>
          <w:lang w:val="en-US"/>
        </w:rPr>
        <w:t>, Livote E</w:t>
      </w:r>
      <w:r w:rsidR="00980F94" w:rsidRPr="00D16F22">
        <w:rPr>
          <w:sz w:val="28"/>
          <w:szCs w:val="28"/>
          <w:lang w:val="en-US"/>
        </w:rPr>
        <w:t>.</w:t>
      </w:r>
      <w:r w:rsidRPr="00D16F22">
        <w:rPr>
          <w:sz w:val="28"/>
          <w:szCs w:val="28"/>
          <w:lang w:val="en-US"/>
        </w:rPr>
        <w:t>, Sideridis K</w:t>
      </w:r>
      <w:r w:rsidR="00980F94" w:rsidRPr="00D16F22">
        <w:rPr>
          <w:sz w:val="28"/>
          <w:szCs w:val="28"/>
          <w:lang w:val="en-US"/>
        </w:rPr>
        <w:t>.</w:t>
      </w:r>
      <w:r w:rsidRPr="00D16F22">
        <w:rPr>
          <w:sz w:val="28"/>
          <w:szCs w:val="28"/>
          <w:lang w:val="en-US"/>
        </w:rPr>
        <w:t xml:space="preserve">, Bank S. Analysis of risk factors predictive of early mortality and urgent ERCP in acute cholangitis. </w:t>
      </w:r>
      <w:r w:rsidRPr="00D16F22">
        <w:rPr>
          <w:i/>
          <w:sz w:val="28"/>
          <w:szCs w:val="28"/>
          <w:lang w:val="en-US"/>
        </w:rPr>
        <w:t>Journal of Clinical Gastroenterology</w:t>
      </w:r>
      <w:r w:rsidRPr="00D16F22">
        <w:rPr>
          <w:sz w:val="28"/>
          <w:szCs w:val="28"/>
          <w:lang w:val="en-US"/>
        </w:rPr>
        <w:t xml:space="preserve">. 2009. </w:t>
      </w:r>
      <w:r w:rsidRPr="00D16F22">
        <w:rPr>
          <w:sz w:val="28"/>
          <w:szCs w:val="28"/>
          <w:lang w:val="uk-UA"/>
        </w:rPr>
        <w:t xml:space="preserve">Vol. </w:t>
      </w:r>
      <w:r w:rsidRPr="00D16F22">
        <w:rPr>
          <w:sz w:val="28"/>
          <w:szCs w:val="28"/>
          <w:lang w:val="en-US"/>
        </w:rPr>
        <w:t>43. Р.171–</w:t>
      </w:r>
      <w:r w:rsidRPr="00D16F22">
        <w:rPr>
          <w:sz w:val="28"/>
          <w:szCs w:val="28"/>
          <w:lang w:val="uk-UA"/>
        </w:rPr>
        <w:t>17</w:t>
      </w:r>
      <w:r w:rsidRPr="00D16F22">
        <w:rPr>
          <w:sz w:val="28"/>
          <w:szCs w:val="28"/>
          <w:lang w:val="en-US"/>
        </w:rPr>
        <w:t>5.</w:t>
      </w:r>
    </w:p>
    <w:p w:rsidR="007E6B31" w:rsidRPr="00D16F22" w:rsidRDefault="007E6B31" w:rsidP="001F7BB8">
      <w:pPr>
        <w:numPr>
          <w:ilvl w:val="0"/>
          <w:numId w:val="42"/>
        </w:numPr>
        <w:tabs>
          <w:tab w:val="left" w:pos="993"/>
        </w:tabs>
        <w:spacing w:line="360" w:lineRule="auto"/>
        <w:ind w:left="0" w:firstLine="709"/>
        <w:jc w:val="both"/>
        <w:rPr>
          <w:sz w:val="28"/>
          <w:szCs w:val="28"/>
          <w:lang w:val="en-US"/>
        </w:rPr>
      </w:pPr>
      <w:r w:rsidRPr="00D16F22">
        <w:rPr>
          <w:sz w:val="28"/>
          <w:szCs w:val="28"/>
          <w:lang w:val="en-US"/>
        </w:rPr>
        <w:t>Clinical outcome for laparoscopic cholecystectomy in extremely elderly patients / S.</w:t>
      </w:r>
      <w:r w:rsidR="00980F94" w:rsidRPr="00D16F22">
        <w:rPr>
          <w:sz w:val="28"/>
          <w:szCs w:val="28"/>
          <w:lang w:val="en-US"/>
        </w:rPr>
        <w:t xml:space="preserve"> </w:t>
      </w:r>
      <w:r w:rsidRPr="00D16F22">
        <w:rPr>
          <w:sz w:val="28"/>
          <w:szCs w:val="28"/>
          <w:lang w:val="en-US"/>
        </w:rPr>
        <w:t>I. Lee et</w:t>
      </w:r>
      <w:r w:rsidR="00980F94" w:rsidRPr="00D16F22">
        <w:rPr>
          <w:sz w:val="28"/>
          <w:szCs w:val="28"/>
          <w:lang w:val="en-US"/>
        </w:rPr>
        <w:t xml:space="preserve"> </w:t>
      </w:r>
      <w:r w:rsidRPr="00D16F22">
        <w:rPr>
          <w:sz w:val="28"/>
          <w:szCs w:val="28"/>
          <w:lang w:val="en-US"/>
        </w:rPr>
        <w:t>al</w:t>
      </w:r>
      <w:r w:rsidRPr="00D16F22">
        <w:rPr>
          <w:sz w:val="28"/>
          <w:szCs w:val="28"/>
          <w:lang w:val="uk-UA"/>
        </w:rPr>
        <w:t xml:space="preserve">. </w:t>
      </w:r>
      <w:r w:rsidRPr="00D16F22">
        <w:rPr>
          <w:i/>
          <w:sz w:val="28"/>
          <w:szCs w:val="28"/>
          <w:lang w:val="en-US"/>
        </w:rPr>
        <w:t>Annals of Surgical Treatment and Research</w:t>
      </w:r>
      <w:r w:rsidRPr="00D16F22">
        <w:rPr>
          <w:i/>
          <w:sz w:val="28"/>
          <w:szCs w:val="28"/>
          <w:lang w:val="uk-UA"/>
        </w:rPr>
        <w:t>.</w:t>
      </w:r>
      <w:r w:rsidRPr="00D16F22">
        <w:rPr>
          <w:sz w:val="28"/>
          <w:szCs w:val="28"/>
          <w:lang w:val="en-US"/>
        </w:rPr>
        <w:t>2015.</w:t>
      </w:r>
      <w:r w:rsidRPr="00D16F22">
        <w:rPr>
          <w:sz w:val="28"/>
          <w:szCs w:val="28"/>
          <w:lang w:val="uk-UA"/>
        </w:rPr>
        <w:t xml:space="preserve"> Vol.</w:t>
      </w:r>
      <w:r w:rsidR="00197049" w:rsidRPr="00D16F22">
        <w:rPr>
          <w:sz w:val="28"/>
          <w:szCs w:val="28"/>
          <w:lang w:val="en-US"/>
        </w:rPr>
        <w:t xml:space="preserve"> 88</w:t>
      </w:r>
      <w:r w:rsidR="00197049" w:rsidRPr="00D16F22">
        <w:rPr>
          <w:sz w:val="28"/>
          <w:szCs w:val="28"/>
          <w:lang w:val="uk-UA"/>
        </w:rPr>
        <w:t xml:space="preserve">, </w:t>
      </w:r>
      <w:r w:rsidR="00197049" w:rsidRPr="00D16F22">
        <w:rPr>
          <w:sz w:val="28"/>
          <w:szCs w:val="28"/>
          <w:lang w:val="en-US"/>
        </w:rPr>
        <w:t>N</w:t>
      </w:r>
      <w:r w:rsidR="00980F94" w:rsidRPr="00D16F22">
        <w:rPr>
          <w:sz w:val="28"/>
          <w:szCs w:val="28"/>
        </w:rPr>
        <w:t>о</w:t>
      </w:r>
      <w:r w:rsidR="00197049" w:rsidRPr="00D16F22">
        <w:rPr>
          <w:sz w:val="28"/>
          <w:szCs w:val="28"/>
          <w:lang w:val="en-US"/>
        </w:rPr>
        <w:t xml:space="preserve"> 3</w:t>
      </w:r>
      <w:r w:rsidRPr="00D16F22">
        <w:rPr>
          <w:sz w:val="28"/>
          <w:szCs w:val="28"/>
          <w:lang w:val="en-US"/>
        </w:rPr>
        <w:t>.P. 145-151.</w:t>
      </w:r>
    </w:p>
    <w:p w:rsidR="007E6B31" w:rsidRPr="00D16F22" w:rsidRDefault="007E6B31" w:rsidP="001F7BB8">
      <w:pPr>
        <w:numPr>
          <w:ilvl w:val="0"/>
          <w:numId w:val="42"/>
        </w:numPr>
        <w:tabs>
          <w:tab w:val="left" w:pos="993"/>
        </w:tabs>
        <w:spacing w:line="360" w:lineRule="auto"/>
        <w:ind w:left="0" w:firstLine="709"/>
        <w:jc w:val="both"/>
        <w:rPr>
          <w:sz w:val="28"/>
          <w:szCs w:val="28"/>
          <w:lang w:val="en-US"/>
        </w:rPr>
      </w:pPr>
      <w:r w:rsidRPr="00D16F22">
        <w:rPr>
          <w:sz w:val="28"/>
          <w:szCs w:val="28"/>
          <w:lang w:val="en-US"/>
        </w:rPr>
        <w:t>Outcome of conservative percutaneous cholecystostomy in high-risk patients with acute cholecystitis and risk factors leading to surgery / W.S. Jang</w:t>
      </w:r>
      <w:r w:rsidR="00980F94" w:rsidRPr="00D16F22">
        <w:rPr>
          <w:sz w:val="28"/>
          <w:szCs w:val="28"/>
          <w:lang w:val="en-US"/>
        </w:rPr>
        <w:t xml:space="preserve"> </w:t>
      </w:r>
      <w:r w:rsidRPr="00D16F22">
        <w:rPr>
          <w:sz w:val="28"/>
          <w:szCs w:val="28"/>
          <w:lang w:val="en-US"/>
        </w:rPr>
        <w:t>et</w:t>
      </w:r>
      <w:r w:rsidR="00980F94" w:rsidRPr="00D16F22">
        <w:rPr>
          <w:sz w:val="28"/>
          <w:szCs w:val="28"/>
          <w:lang w:val="en-US"/>
        </w:rPr>
        <w:t xml:space="preserve"> </w:t>
      </w:r>
      <w:r w:rsidRPr="00D16F22">
        <w:rPr>
          <w:sz w:val="28"/>
          <w:szCs w:val="28"/>
          <w:lang w:val="en-US"/>
        </w:rPr>
        <w:t>al</w:t>
      </w:r>
      <w:r w:rsidRPr="00D16F22">
        <w:rPr>
          <w:sz w:val="28"/>
          <w:szCs w:val="28"/>
          <w:lang w:val="uk-UA"/>
        </w:rPr>
        <w:t xml:space="preserve">. </w:t>
      </w:r>
      <w:r w:rsidRPr="00D16F22">
        <w:rPr>
          <w:i/>
          <w:sz w:val="28"/>
          <w:szCs w:val="28"/>
          <w:lang w:val="en-US"/>
        </w:rPr>
        <w:t>Surgical Endoscopy</w:t>
      </w:r>
      <w:r w:rsidRPr="00D16F22">
        <w:rPr>
          <w:sz w:val="28"/>
          <w:szCs w:val="28"/>
          <w:lang w:val="en-US"/>
        </w:rPr>
        <w:t xml:space="preserve">. 2015. </w:t>
      </w:r>
      <w:r w:rsidRPr="00D16F22">
        <w:rPr>
          <w:sz w:val="28"/>
          <w:szCs w:val="28"/>
          <w:lang w:val="uk-UA"/>
        </w:rPr>
        <w:t>Vol.</w:t>
      </w:r>
      <w:r w:rsidR="00980F94" w:rsidRPr="00D16F22">
        <w:rPr>
          <w:sz w:val="28"/>
          <w:szCs w:val="28"/>
          <w:lang w:val="uk-UA"/>
        </w:rPr>
        <w:t xml:space="preserve"> </w:t>
      </w:r>
      <w:r w:rsidR="00197049" w:rsidRPr="00D16F22">
        <w:rPr>
          <w:sz w:val="28"/>
          <w:szCs w:val="28"/>
          <w:lang w:val="en-US"/>
        </w:rPr>
        <w:t>29</w:t>
      </w:r>
      <w:r w:rsidR="00197049" w:rsidRPr="00D16F22">
        <w:rPr>
          <w:sz w:val="28"/>
          <w:szCs w:val="28"/>
          <w:lang w:val="uk-UA"/>
        </w:rPr>
        <w:t xml:space="preserve">, </w:t>
      </w:r>
      <w:r w:rsidR="00197049" w:rsidRPr="00D16F22">
        <w:rPr>
          <w:sz w:val="28"/>
          <w:szCs w:val="28"/>
          <w:lang w:val="en-US"/>
        </w:rPr>
        <w:t>N 8</w:t>
      </w:r>
      <w:r w:rsidRPr="00D16F22">
        <w:rPr>
          <w:sz w:val="28"/>
          <w:szCs w:val="28"/>
          <w:lang w:val="en-US"/>
        </w:rPr>
        <w:t xml:space="preserve">. Р. 2359-2364.  </w:t>
      </w:r>
    </w:p>
    <w:p w:rsidR="007E6B31" w:rsidRPr="00D16F22" w:rsidRDefault="007E6B31" w:rsidP="001F7BB8">
      <w:pPr>
        <w:numPr>
          <w:ilvl w:val="0"/>
          <w:numId w:val="42"/>
        </w:numPr>
        <w:tabs>
          <w:tab w:val="left" w:pos="993"/>
        </w:tabs>
        <w:spacing w:line="360" w:lineRule="auto"/>
        <w:ind w:left="0" w:firstLine="709"/>
        <w:jc w:val="both"/>
        <w:rPr>
          <w:sz w:val="28"/>
          <w:szCs w:val="28"/>
          <w:lang w:val="en-US"/>
        </w:rPr>
      </w:pPr>
      <w:r w:rsidRPr="00D16F22">
        <w:rPr>
          <w:sz w:val="28"/>
          <w:szCs w:val="28"/>
          <w:lang w:val="en-US"/>
        </w:rPr>
        <w:t>Obuz E</w:t>
      </w:r>
      <w:r w:rsidR="00980F94" w:rsidRPr="00D16F22">
        <w:rPr>
          <w:sz w:val="28"/>
          <w:szCs w:val="28"/>
          <w:lang w:val="en-US"/>
        </w:rPr>
        <w:t>.</w:t>
      </w:r>
      <w:r w:rsidRPr="00D16F22">
        <w:rPr>
          <w:sz w:val="28"/>
          <w:szCs w:val="28"/>
          <w:lang w:val="en-US"/>
        </w:rPr>
        <w:t>, Arslan R</w:t>
      </w:r>
      <w:r w:rsidR="00980F94" w:rsidRPr="00D16F22">
        <w:rPr>
          <w:sz w:val="28"/>
          <w:szCs w:val="28"/>
          <w:lang w:val="en-US"/>
        </w:rPr>
        <w:t xml:space="preserve">. </w:t>
      </w:r>
      <w:r w:rsidRPr="00D16F22">
        <w:rPr>
          <w:sz w:val="28"/>
          <w:szCs w:val="28"/>
          <w:lang w:val="en-US"/>
        </w:rPr>
        <w:t>S</w:t>
      </w:r>
      <w:r w:rsidR="00980F94" w:rsidRPr="00D16F22">
        <w:rPr>
          <w:sz w:val="28"/>
          <w:szCs w:val="28"/>
          <w:lang w:val="en-US"/>
        </w:rPr>
        <w:t>.</w:t>
      </w:r>
      <w:r w:rsidRPr="00D16F22">
        <w:rPr>
          <w:sz w:val="28"/>
          <w:szCs w:val="28"/>
          <w:lang w:val="en-US"/>
        </w:rPr>
        <w:t xml:space="preserve">, Kucuk S. An unusual cause of phlegmonous appendicitis, actinomycosis: a case report. </w:t>
      </w:r>
      <w:r w:rsidRPr="00D16F22">
        <w:rPr>
          <w:i/>
          <w:sz w:val="28"/>
          <w:szCs w:val="28"/>
          <w:lang w:val="en-US"/>
        </w:rPr>
        <w:t>Gastroenterology &amp; Hepathology: Open Access</w:t>
      </w:r>
      <w:r w:rsidR="00197049" w:rsidRPr="00D16F22">
        <w:rPr>
          <w:sz w:val="28"/>
          <w:szCs w:val="28"/>
          <w:lang w:val="en-US"/>
        </w:rPr>
        <w:t>. 2019</w:t>
      </w:r>
      <w:r w:rsidR="00197049" w:rsidRPr="00D16F22">
        <w:rPr>
          <w:sz w:val="28"/>
          <w:szCs w:val="28"/>
          <w:lang w:val="uk-UA"/>
        </w:rPr>
        <w:t>. Vol.</w:t>
      </w:r>
      <w:r w:rsidR="00980F94" w:rsidRPr="00D16F22">
        <w:rPr>
          <w:sz w:val="28"/>
          <w:szCs w:val="28"/>
          <w:lang w:val="uk-UA"/>
        </w:rPr>
        <w:t xml:space="preserve"> </w:t>
      </w:r>
      <w:r w:rsidRPr="00D16F22">
        <w:rPr>
          <w:sz w:val="28"/>
          <w:szCs w:val="28"/>
          <w:lang w:val="en-US"/>
        </w:rPr>
        <w:t>10</w:t>
      </w:r>
      <w:r w:rsidR="00197049" w:rsidRPr="00D16F22">
        <w:rPr>
          <w:sz w:val="28"/>
          <w:szCs w:val="28"/>
          <w:lang w:val="uk-UA"/>
        </w:rPr>
        <w:t xml:space="preserve">, </w:t>
      </w:r>
      <w:r w:rsidR="00197049" w:rsidRPr="00D16F22">
        <w:rPr>
          <w:sz w:val="28"/>
          <w:szCs w:val="28"/>
          <w:lang w:val="en-US"/>
        </w:rPr>
        <w:t>N</w:t>
      </w:r>
      <w:r w:rsidR="00980F94" w:rsidRPr="00D16F22">
        <w:rPr>
          <w:sz w:val="28"/>
          <w:szCs w:val="28"/>
        </w:rPr>
        <w:t>о</w:t>
      </w:r>
      <w:r w:rsidR="00197049" w:rsidRPr="00D16F22">
        <w:rPr>
          <w:sz w:val="28"/>
          <w:szCs w:val="28"/>
          <w:lang w:val="en-US"/>
        </w:rPr>
        <w:t xml:space="preserve"> 2</w:t>
      </w:r>
      <w:r w:rsidR="00197049" w:rsidRPr="00D16F22">
        <w:rPr>
          <w:sz w:val="28"/>
          <w:szCs w:val="28"/>
          <w:lang w:val="uk-UA"/>
        </w:rPr>
        <w:t xml:space="preserve">. </w:t>
      </w:r>
      <w:r w:rsidR="00900026" w:rsidRPr="00D16F22">
        <w:rPr>
          <w:sz w:val="28"/>
          <w:szCs w:val="28"/>
          <w:lang w:val="uk-UA"/>
        </w:rPr>
        <w:t xml:space="preserve">Р. </w:t>
      </w:r>
      <w:r w:rsidRPr="00D16F22">
        <w:rPr>
          <w:sz w:val="28"/>
          <w:szCs w:val="28"/>
          <w:lang w:val="en-US"/>
        </w:rPr>
        <w:t>104-</w:t>
      </w:r>
      <w:r w:rsidR="00900026" w:rsidRPr="00D16F22">
        <w:rPr>
          <w:sz w:val="28"/>
          <w:szCs w:val="28"/>
          <w:lang w:val="uk-UA"/>
        </w:rPr>
        <w:t>106.</w:t>
      </w:r>
    </w:p>
    <w:p w:rsidR="007E6B31" w:rsidRPr="00D16F22" w:rsidRDefault="007E6B31" w:rsidP="001F7BB8">
      <w:pPr>
        <w:numPr>
          <w:ilvl w:val="0"/>
          <w:numId w:val="42"/>
        </w:numPr>
        <w:tabs>
          <w:tab w:val="left" w:pos="993"/>
        </w:tabs>
        <w:spacing w:line="360" w:lineRule="auto"/>
        <w:ind w:left="0" w:firstLine="709"/>
        <w:jc w:val="both"/>
        <w:rPr>
          <w:sz w:val="28"/>
          <w:szCs w:val="28"/>
          <w:lang w:val="en-US"/>
        </w:rPr>
      </w:pPr>
      <w:r w:rsidRPr="00D16F22">
        <w:rPr>
          <w:rFonts w:eastAsia="Calibri"/>
          <w:sz w:val="28"/>
          <w:szCs w:val="28"/>
          <w:lang w:val="uk-UA"/>
        </w:rPr>
        <w:t xml:space="preserve">Analysis of immunohistochemical expression of proinflammatory cytokines (IL-1α, IL-6, and TNF-α) in gallbladder mucosa: comparative study in acute and chronic calculous cholecystitis / A. Kasprzak </w:t>
      </w:r>
      <w:r w:rsidRPr="00D16F22">
        <w:rPr>
          <w:sz w:val="28"/>
          <w:szCs w:val="28"/>
          <w:lang w:val="en-US"/>
        </w:rPr>
        <w:t>et</w:t>
      </w:r>
      <w:r w:rsidR="00980F94" w:rsidRPr="00D16F22">
        <w:rPr>
          <w:sz w:val="28"/>
          <w:szCs w:val="28"/>
          <w:lang w:val="en-US"/>
        </w:rPr>
        <w:t xml:space="preserve"> </w:t>
      </w:r>
      <w:r w:rsidRPr="00D16F22">
        <w:rPr>
          <w:sz w:val="28"/>
          <w:szCs w:val="28"/>
          <w:lang w:val="en-US"/>
        </w:rPr>
        <w:t>al</w:t>
      </w:r>
      <w:r w:rsidRPr="00D16F22">
        <w:rPr>
          <w:sz w:val="28"/>
          <w:szCs w:val="28"/>
          <w:lang w:val="uk-UA"/>
        </w:rPr>
        <w:t xml:space="preserve">. </w:t>
      </w:r>
      <w:r w:rsidRPr="00D16F22">
        <w:rPr>
          <w:rFonts w:eastAsia="Calibri"/>
          <w:i/>
          <w:sz w:val="28"/>
          <w:szCs w:val="28"/>
          <w:lang w:val="uk-UA"/>
        </w:rPr>
        <w:t>Folia Morphologica (Warsz).</w:t>
      </w:r>
      <w:r w:rsidRPr="00D16F22">
        <w:rPr>
          <w:rFonts w:eastAsia="Calibri"/>
          <w:sz w:val="28"/>
          <w:szCs w:val="28"/>
          <w:lang w:val="uk-UA"/>
        </w:rPr>
        <w:t xml:space="preserve"> 2015.</w:t>
      </w:r>
      <w:r w:rsidRPr="00D16F22">
        <w:rPr>
          <w:sz w:val="28"/>
          <w:szCs w:val="28"/>
          <w:lang w:val="uk-UA"/>
        </w:rPr>
        <w:t xml:space="preserve"> Vol.</w:t>
      </w:r>
      <w:r w:rsidRPr="00D16F22">
        <w:rPr>
          <w:rFonts w:eastAsia="Calibri"/>
          <w:sz w:val="28"/>
          <w:szCs w:val="28"/>
          <w:lang w:val="uk-UA"/>
        </w:rPr>
        <w:t xml:space="preserve">74(1). Р. 65-72. </w:t>
      </w:r>
    </w:p>
    <w:p w:rsidR="007E6B31" w:rsidRPr="004E043D" w:rsidRDefault="007E6B31" w:rsidP="001F7BB8">
      <w:pPr>
        <w:numPr>
          <w:ilvl w:val="0"/>
          <w:numId w:val="42"/>
        </w:numPr>
        <w:tabs>
          <w:tab w:val="left" w:pos="993"/>
        </w:tabs>
        <w:spacing w:line="360" w:lineRule="auto"/>
        <w:ind w:left="0" w:firstLine="709"/>
        <w:jc w:val="both"/>
        <w:rPr>
          <w:sz w:val="28"/>
          <w:szCs w:val="28"/>
          <w:lang w:val="uk-UA"/>
        </w:rPr>
      </w:pPr>
      <w:r w:rsidRPr="00D16F22">
        <w:rPr>
          <w:bCs/>
          <w:sz w:val="28"/>
          <w:szCs w:val="28"/>
          <w:shd w:val="clear" w:color="auto" w:fill="FFFFFF"/>
          <w:lang w:val="uk-UA"/>
        </w:rPr>
        <w:t>Особливості клініки, діагностики</w:t>
      </w:r>
      <w:r w:rsidRPr="00D16F22">
        <w:rPr>
          <w:sz w:val="28"/>
          <w:szCs w:val="28"/>
          <w:shd w:val="clear" w:color="auto" w:fill="FFFFFF"/>
        </w:rPr>
        <w:t> </w:t>
      </w:r>
      <w:r w:rsidRPr="00D16F22">
        <w:rPr>
          <w:sz w:val="28"/>
          <w:szCs w:val="28"/>
          <w:shd w:val="clear" w:color="auto" w:fill="FFFFFF"/>
          <w:lang w:val="uk-UA"/>
        </w:rPr>
        <w:t xml:space="preserve"> і лікування гострого </w:t>
      </w:r>
      <w:r w:rsidRPr="00D16F22">
        <w:rPr>
          <w:sz w:val="28"/>
          <w:szCs w:val="28"/>
          <w:shd w:val="clear" w:color="auto" w:fill="FFFFFF"/>
        </w:rPr>
        <w:t> </w:t>
      </w:r>
      <w:r w:rsidRPr="00D16F22">
        <w:rPr>
          <w:bCs/>
          <w:sz w:val="28"/>
          <w:szCs w:val="28"/>
          <w:shd w:val="clear" w:color="auto" w:fill="FFFFFF"/>
          <w:lang w:val="uk-UA"/>
        </w:rPr>
        <w:t>холецистит</w:t>
      </w:r>
      <w:r w:rsidRPr="00D16F22">
        <w:rPr>
          <w:sz w:val="28"/>
          <w:szCs w:val="28"/>
          <w:shd w:val="clear" w:color="auto" w:fill="FFFFFF"/>
          <w:lang w:val="uk-UA"/>
        </w:rPr>
        <w:t xml:space="preserve">у у хворих на цукровий діабет / Т. І. Тамм та ін. </w:t>
      </w:r>
      <w:r w:rsidRPr="00D16F22">
        <w:rPr>
          <w:i/>
          <w:sz w:val="28"/>
          <w:szCs w:val="28"/>
          <w:shd w:val="clear" w:color="auto" w:fill="FFFFFF"/>
          <w:lang w:val="uk-UA"/>
        </w:rPr>
        <w:t>Вісник Вінницького національного медичного університету</w:t>
      </w:r>
      <w:r w:rsidRPr="004E043D">
        <w:rPr>
          <w:i/>
          <w:sz w:val="28"/>
          <w:szCs w:val="28"/>
          <w:shd w:val="clear" w:color="auto" w:fill="FFFFFF"/>
          <w:lang w:val="uk-UA"/>
        </w:rPr>
        <w:t xml:space="preserve"> ім. М. І. Пирогова</w:t>
      </w:r>
      <w:r w:rsidRPr="004E043D">
        <w:rPr>
          <w:sz w:val="28"/>
          <w:szCs w:val="28"/>
          <w:shd w:val="clear" w:color="auto" w:fill="FFFFFF"/>
          <w:lang w:val="uk-UA"/>
        </w:rPr>
        <w:t xml:space="preserve">. 2017. </w:t>
      </w:r>
      <w:r w:rsidRPr="004E043D">
        <w:rPr>
          <w:sz w:val="28"/>
          <w:szCs w:val="28"/>
          <w:shd w:val="clear" w:color="auto" w:fill="FFFFFF"/>
        </w:rPr>
        <w:t> </w:t>
      </w:r>
      <w:r w:rsidRPr="004E043D">
        <w:rPr>
          <w:bCs/>
          <w:sz w:val="28"/>
          <w:szCs w:val="28"/>
          <w:shd w:val="clear" w:color="auto" w:fill="FFFFFF"/>
          <w:lang w:val="uk-UA"/>
        </w:rPr>
        <w:t>Т. 21</w:t>
      </w:r>
      <w:r w:rsidRPr="004E043D">
        <w:rPr>
          <w:sz w:val="28"/>
          <w:szCs w:val="28"/>
          <w:shd w:val="clear" w:color="auto" w:fill="FFFFFF"/>
          <w:lang w:val="uk-UA"/>
        </w:rPr>
        <w:t>,</w:t>
      </w:r>
      <w:r w:rsidRPr="004E043D">
        <w:rPr>
          <w:sz w:val="28"/>
          <w:szCs w:val="28"/>
          <w:shd w:val="clear" w:color="auto" w:fill="FFFFFF"/>
        </w:rPr>
        <w:t> </w:t>
      </w:r>
      <w:r w:rsidRPr="004E043D">
        <w:rPr>
          <w:bCs/>
          <w:sz w:val="28"/>
          <w:szCs w:val="28"/>
          <w:shd w:val="clear" w:color="auto" w:fill="FFFFFF"/>
          <w:lang w:val="uk-UA"/>
        </w:rPr>
        <w:t>№ 1, Ч.1</w:t>
      </w:r>
      <w:r w:rsidRPr="004E043D">
        <w:rPr>
          <w:sz w:val="28"/>
          <w:szCs w:val="28"/>
          <w:shd w:val="clear" w:color="auto" w:fill="FFFFFF"/>
          <w:lang w:val="uk-UA"/>
        </w:rPr>
        <w:t xml:space="preserve">. С. 46-49. </w:t>
      </w:r>
    </w:p>
    <w:p w:rsidR="00D16F22" w:rsidRPr="004E043D" w:rsidRDefault="00D16F22" w:rsidP="00D16F22">
      <w:pPr>
        <w:numPr>
          <w:ilvl w:val="0"/>
          <w:numId w:val="42"/>
        </w:numPr>
        <w:spacing w:line="360" w:lineRule="auto"/>
        <w:ind w:left="0" w:firstLine="709"/>
        <w:jc w:val="both"/>
        <w:rPr>
          <w:sz w:val="28"/>
          <w:szCs w:val="28"/>
          <w:lang w:val="uk-UA"/>
        </w:rPr>
      </w:pPr>
      <w:r w:rsidRPr="004E043D">
        <w:rPr>
          <w:sz w:val="28"/>
          <w:szCs w:val="28"/>
          <w:lang w:val="en-US"/>
        </w:rPr>
        <w:t>Erichsen</w:t>
      </w:r>
      <w:r w:rsidRPr="004E043D">
        <w:rPr>
          <w:sz w:val="28"/>
          <w:szCs w:val="28"/>
          <w:lang w:val="uk-UA"/>
        </w:rPr>
        <w:t xml:space="preserve"> </w:t>
      </w:r>
      <w:r w:rsidRPr="004E043D">
        <w:rPr>
          <w:sz w:val="28"/>
          <w:szCs w:val="28"/>
          <w:lang w:val="en-US"/>
        </w:rPr>
        <w:t>R</w:t>
      </w:r>
      <w:r>
        <w:rPr>
          <w:sz w:val="28"/>
          <w:szCs w:val="28"/>
          <w:lang w:val="uk-UA"/>
        </w:rPr>
        <w:t>.</w:t>
      </w:r>
      <w:r w:rsidRPr="004E043D">
        <w:rPr>
          <w:sz w:val="28"/>
          <w:szCs w:val="28"/>
          <w:lang w:val="uk-UA"/>
        </w:rPr>
        <w:t xml:space="preserve">, </w:t>
      </w:r>
      <w:r w:rsidRPr="004E043D">
        <w:rPr>
          <w:sz w:val="28"/>
          <w:szCs w:val="28"/>
          <w:lang w:val="en-US"/>
        </w:rPr>
        <w:t>Fr</w:t>
      </w:r>
      <w:r w:rsidRPr="00D16F22">
        <w:rPr>
          <w:sz w:val="28"/>
          <w:szCs w:val="28"/>
          <w:lang w:val="uk-UA"/>
        </w:rPr>
        <w:t>о</w:t>
      </w:r>
      <w:r w:rsidRPr="004E043D">
        <w:rPr>
          <w:sz w:val="28"/>
          <w:szCs w:val="28"/>
          <w:lang w:val="en-US"/>
        </w:rPr>
        <w:t>slef</w:t>
      </w:r>
      <w:r w:rsidRPr="004E043D">
        <w:rPr>
          <w:sz w:val="28"/>
          <w:szCs w:val="28"/>
          <w:lang w:val="uk-UA"/>
        </w:rPr>
        <w:t xml:space="preserve"> </w:t>
      </w:r>
      <w:r w:rsidRPr="004E043D">
        <w:rPr>
          <w:sz w:val="28"/>
          <w:szCs w:val="28"/>
          <w:lang w:val="en-US"/>
        </w:rPr>
        <w:t>T</w:t>
      </w:r>
      <w:r>
        <w:rPr>
          <w:sz w:val="28"/>
          <w:szCs w:val="28"/>
          <w:lang w:val="uk-UA"/>
        </w:rPr>
        <w:t>.</w:t>
      </w:r>
      <w:r w:rsidRPr="004E043D">
        <w:rPr>
          <w:sz w:val="28"/>
          <w:szCs w:val="28"/>
          <w:lang w:val="uk-UA"/>
        </w:rPr>
        <w:t xml:space="preserve">, </w:t>
      </w:r>
      <w:r w:rsidRPr="004E043D">
        <w:rPr>
          <w:sz w:val="28"/>
          <w:szCs w:val="28"/>
          <w:lang w:val="en-US"/>
        </w:rPr>
        <w:t>Lash</w:t>
      </w:r>
      <w:r w:rsidRPr="004E043D">
        <w:rPr>
          <w:sz w:val="28"/>
          <w:szCs w:val="28"/>
          <w:lang w:val="uk-UA"/>
        </w:rPr>
        <w:t xml:space="preserve"> </w:t>
      </w:r>
      <w:r w:rsidRPr="004E043D">
        <w:rPr>
          <w:sz w:val="28"/>
          <w:szCs w:val="28"/>
          <w:lang w:val="en-US"/>
        </w:rPr>
        <w:t>T</w:t>
      </w:r>
      <w:r>
        <w:rPr>
          <w:sz w:val="28"/>
          <w:szCs w:val="28"/>
          <w:lang w:val="uk-UA"/>
        </w:rPr>
        <w:t xml:space="preserve">. </w:t>
      </w:r>
      <w:r w:rsidRPr="004E043D">
        <w:rPr>
          <w:sz w:val="28"/>
          <w:szCs w:val="28"/>
          <w:lang w:val="en-US"/>
        </w:rPr>
        <w:t>L</w:t>
      </w:r>
      <w:r>
        <w:rPr>
          <w:sz w:val="28"/>
          <w:szCs w:val="28"/>
          <w:lang w:val="uk-UA"/>
        </w:rPr>
        <w:t>.</w:t>
      </w:r>
      <w:r w:rsidRPr="004E043D">
        <w:rPr>
          <w:sz w:val="28"/>
          <w:szCs w:val="28"/>
          <w:lang w:val="uk-UA"/>
        </w:rPr>
        <w:t xml:space="preserve">, </w:t>
      </w:r>
      <w:r w:rsidRPr="004E043D">
        <w:rPr>
          <w:sz w:val="28"/>
          <w:szCs w:val="28"/>
          <w:lang w:val="en-US"/>
        </w:rPr>
        <w:t>Pedersen</w:t>
      </w:r>
      <w:r w:rsidRPr="004E043D">
        <w:rPr>
          <w:sz w:val="28"/>
          <w:szCs w:val="28"/>
          <w:lang w:val="uk-UA"/>
        </w:rPr>
        <w:t xml:space="preserve"> </w:t>
      </w:r>
      <w:r w:rsidRPr="004E043D">
        <w:rPr>
          <w:sz w:val="28"/>
          <w:szCs w:val="28"/>
          <w:lang w:val="en-US"/>
        </w:rPr>
        <w:t>L</w:t>
      </w:r>
      <w:r>
        <w:rPr>
          <w:sz w:val="28"/>
          <w:szCs w:val="28"/>
          <w:lang w:val="uk-UA"/>
        </w:rPr>
        <w:t>.</w:t>
      </w:r>
      <w:r w:rsidRPr="004E043D">
        <w:rPr>
          <w:sz w:val="28"/>
          <w:szCs w:val="28"/>
          <w:lang w:val="uk-UA"/>
        </w:rPr>
        <w:t xml:space="preserve">, </w:t>
      </w:r>
      <w:r w:rsidRPr="004E043D">
        <w:rPr>
          <w:sz w:val="28"/>
          <w:szCs w:val="28"/>
          <w:lang w:val="en-US"/>
        </w:rPr>
        <w:t>S</w:t>
      </w:r>
      <w:r w:rsidRPr="00D16F22">
        <w:rPr>
          <w:sz w:val="28"/>
          <w:szCs w:val="28"/>
          <w:lang w:val="uk-UA"/>
        </w:rPr>
        <w:t>о</w:t>
      </w:r>
      <w:r w:rsidRPr="004E043D">
        <w:rPr>
          <w:sz w:val="28"/>
          <w:szCs w:val="28"/>
          <w:lang w:val="en-US"/>
        </w:rPr>
        <w:t>rensen</w:t>
      </w:r>
      <w:r w:rsidRPr="004E043D">
        <w:rPr>
          <w:sz w:val="28"/>
          <w:szCs w:val="28"/>
          <w:lang w:val="uk-UA"/>
        </w:rPr>
        <w:t xml:space="preserve"> </w:t>
      </w:r>
      <w:r w:rsidRPr="004E043D">
        <w:rPr>
          <w:sz w:val="28"/>
          <w:szCs w:val="28"/>
          <w:lang w:val="en-US"/>
        </w:rPr>
        <w:t>H</w:t>
      </w:r>
      <w:r w:rsidRPr="004E043D">
        <w:rPr>
          <w:sz w:val="28"/>
          <w:szCs w:val="28"/>
          <w:lang w:val="uk-UA"/>
        </w:rPr>
        <w:t>.</w:t>
      </w:r>
      <w:r>
        <w:rPr>
          <w:sz w:val="28"/>
          <w:szCs w:val="28"/>
          <w:lang w:val="uk-UA"/>
        </w:rPr>
        <w:t xml:space="preserve"> </w:t>
      </w:r>
      <w:r w:rsidRPr="004E043D">
        <w:rPr>
          <w:sz w:val="28"/>
          <w:szCs w:val="28"/>
          <w:lang w:val="en-US"/>
        </w:rPr>
        <w:t>T</w:t>
      </w:r>
      <w:r w:rsidRPr="004E043D">
        <w:rPr>
          <w:sz w:val="28"/>
          <w:szCs w:val="28"/>
          <w:lang w:val="uk-UA"/>
        </w:rPr>
        <w:t xml:space="preserve">. </w:t>
      </w:r>
      <w:r w:rsidRPr="004E043D">
        <w:rPr>
          <w:sz w:val="28"/>
          <w:szCs w:val="28"/>
          <w:lang w:val="en-US"/>
        </w:rPr>
        <w:t>Long</w:t>
      </w:r>
      <w:r w:rsidRPr="004E043D">
        <w:rPr>
          <w:sz w:val="28"/>
          <w:szCs w:val="28"/>
          <w:lang w:val="uk-UA"/>
        </w:rPr>
        <w:t>-</w:t>
      </w:r>
      <w:r w:rsidRPr="004E043D">
        <w:rPr>
          <w:sz w:val="28"/>
          <w:szCs w:val="28"/>
          <w:lang w:val="en-US"/>
        </w:rPr>
        <w:t>term</w:t>
      </w:r>
      <w:r w:rsidRPr="004E043D">
        <w:rPr>
          <w:sz w:val="28"/>
          <w:szCs w:val="28"/>
          <w:lang w:val="uk-UA"/>
        </w:rPr>
        <w:t xml:space="preserve"> </w:t>
      </w:r>
      <w:r w:rsidRPr="004E043D">
        <w:rPr>
          <w:sz w:val="28"/>
          <w:szCs w:val="28"/>
          <w:lang w:val="en-US"/>
        </w:rPr>
        <w:t>statin</w:t>
      </w:r>
      <w:r w:rsidRPr="004E043D">
        <w:rPr>
          <w:sz w:val="28"/>
          <w:szCs w:val="28"/>
          <w:lang w:val="uk-UA"/>
        </w:rPr>
        <w:t xml:space="preserve"> </w:t>
      </w:r>
      <w:r w:rsidRPr="004E043D">
        <w:rPr>
          <w:sz w:val="28"/>
          <w:szCs w:val="28"/>
          <w:lang w:val="en-US"/>
        </w:rPr>
        <w:t>use</w:t>
      </w:r>
      <w:r w:rsidRPr="004E043D">
        <w:rPr>
          <w:sz w:val="28"/>
          <w:szCs w:val="28"/>
          <w:lang w:val="uk-UA"/>
        </w:rPr>
        <w:t xml:space="preserve"> </w:t>
      </w:r>
      <w:r w:rsidRPr="004E043D">
        <w:rPr>
          <w:sz w:val="28"/>
          <w:szCs w:val="28"/>
          <w:lang w:val="en-US"/>
        </w:rPr>
        <w:t>and</w:t>
      </w:r>
      <w:r w:rsidRPr="004E043D">
        <w:rPr>
          <w:sz w:val="28"/>
          <w:szCs w:val="28"/>
          <w:lang w:val="uk-UA"/>
        </w:rPr>
        <w:t xml:space="preserve"> </w:t>
      </w:r>
      <w:r w:rsidRPr="004E043D">
        <w:rPr>
          <w:sz w:val="28"/>
          <w:szCs w:val="28"/>
          <w:lang w:val="en-US"/>
        </w:rPr>
        <w:t>the</w:t>
      </w:r>
      <w:r w:rsidRPr="004E043D">
        <w:rPr>
          <w:sz w:val="28"/>
          <w:szCs w:val="28"/>
          <w:lang w:val="uk-UA"/>
        </w:rPr>
        <w:t xml:space="preserve"> </w:t>
      </w:r>
      <w:r w:rsidRPr="004E043D">
        <w:rPr>
          <w:sz w:val="28"/>
          <w:szCs w:val="28"/>
          <w:lang w:val="en-US"/>
        </w:rPr>
        <w:t>risk</w:t>
      </w:r>
      <w:r w:rsidRPr="004E043D">
        <w:rPr>
          <w:sz w:val="28"/>
          <w:szCs w:val="28"/>
          <w:lang w:val="uk-UA"/>
        </w:rPr>
        <w:t xml:space="preserve"> </w:t>
      </w:r>
      <w:r w:rsidRPr="004E043D">
        <w:rPr>
          <w:sz w:val="28"/>
          <w:szCs w:val="28"/>
          <w:lang w:val="en-US"/>
        </w:rPr>
        <w:t>of</w:t>
      </w:r>
      <w:r w:rsidRPr="004E043D">
        <w:rPr>
          <w:sz w:val="28"/>
          <w:szCs w:val="28"/>
          <w:lang w:val="uk-UA"/>
        </w:rPr>
        <w:t xml:space="preserve"> </w:t>
      </w:r>
      <w:r w:rsidRPr="004E043D">
        <w:rPr>
          <w:sz w:val="28"/>
          <w:szCs w:val="28"/>
          <w:lang w:val="en-US"/>
        </w:rPr>
        <w:t>gallstone</w:t>
      </w:r>
      <w:r w:rsidRPr="004E043D">
        <w:rPr>
          <w:sz w:val="28"/>
          <w:szCs w:val="28"/>
          <w:lang w:val="uk-UA"/>
        </w:rPr>
        <w:t xml:space="preserve"> </w:t>
      </w:r>
      <w:r w:rsidRPr="004E043D">
        <w:rPr>
          <w:sz w:val="28"/>
          <w:szCs w:val="28"/>
          <w:lang w:val="en-US"/>
        </w:rPr>
        <w:t>disease</w:t>
      </w:r>
      <w:r w:rsidRPr="004E043D">
        <w:rPr>
          <w:sz w:val="28"/>
          <w:szCs w:val="28"/>
          <w:lang w:val="uk-UA"/>
        </w:rPr>
        <w:t xml:space="preserve">: </w:t>
      </w:r>
      <w:r w:rsidRPr="004E043D">
        <w:rPr>
          <w:sz w:val="28"/>
          <w:szCs w:val="28"/>
          <w:lang w:val="en-US"/>
        </w:rPr>
        <w:t>A</w:t>
      </w:r>
      <w:r w:rsidRPr="00D16F22">
        <w:rPr>
          <w:sz w:val="28"/>
          <w:szCs w:val="28"/>
          <w:lang w:val="uk-UA"/>
        </w:rPr>
        <w:t xml:space="preserve"> </w:t>
      </w:r>
      <w:r w:rsidRPr="004E043D">
        <w:rPr>
          <w:sz w:val="28"/>
          <w:szCs w:val="28"/>
          <w:lang w:val="en-US"/>
        </w:rPr>
        <w:t>population</w:t>
      </w:r>
      <w:r w:rsidRPr="00D16F22">
        <w:rPr>
          <w:sz w:val="28"/>
          <w:szCs w:val="28"/>
          <w:lang w:val="uk-UA"/>
        </w:rPr>
        <w:t>-</w:t>
      </w:r>
      <w:r w:rsidRPr="004E043D">
        <w:rPr>
          <w:sz w:val="28"/>
          <w:szCs w:val="28"/>
          <w:lang w:val="en-US"/>
        </w:rPr>
        <w:t>based</w:t>
      </w:r>
      <w:r w:rsidRPr="00D16F22">
        <w:rPr>
          <w:sz w:val="28"/>
          <w:szCs w:val="28"/>
          <w:lang w:val="uk-UA"/>
        </w:rPr>
        <w:t xml:space="preserve"> </w:t>
      </w:r>
      <w:r w:rsidRPr="004E043D">
        <w:rPr>
          <w:sz w:val="28"/>
          <w:szCs w:val="28"/>
          <w:lang w:val="en-US"/>
        </w:rPr>
        <w:t>case</w:t>
      </w:r>
      <w:r w:rsidRPr="00D16F22">
        <w:rPr>
          <w:sz w:val="28"/>
          <w:szCs w:val="28"/>
          <w:lang w:val="uk-UA"/>
        </w:rPr>
        <w:t>-</w:t>
      </w:r>
      <w:r w:rsidRPr="004E043D">
        <w:rPr>
          <w:sz w:val="28"/>
          <w:szCs w:val="28"/>
          <w:lang w:val="en-US"/>
        </w:rPr>
        <w:t>control</w:t>
      </w:r>
      <w:r w:rsidRPr="00D16F22">
        <w:rPr>
          <w:sz w:val="28"/>
          <w:szCs w:val="28"/>
          <w:lang w:val="uk-UA"/>
        </w:rPr>
        <w:t xml:space="preserve"> </w:t>
      </w:r>
      <w:r w:rsidRPr="004E043D">
        <w:rPr>
          <w:sz w:val="28"/>
          <w:szCs w:val="28"/>
          <w:lang w:val="en-US"/>
        </w:rPr>
        <w:t>study</w:t>
      </w:r>
      <w:r w:rsidRPr="00D16F22">
        <w:rPr>
          <w:sz w:val="28"/>
          <w:szCs w:val="28"/>
          <w:lang w:val="uk-UA"/>
        </w:rPr>
        <w:t xml:space="preserve">. </w:t>
      </w:r>
      <w:r w:rsidRPr="004E043D">
        <w:rPr>
          <w:i/>
          <w:sz w:val="28"/>
          <w:szCs w:val="28"/>
          <w:lang w:val="en-US"/>
        </w:rPr>
        <w:t>American</w:t>
      </w:r>
      <w:r w:rsidRPr="00D16F22">
        <w:rPr>
          <w:i/>
          <w:sz w:val="28"/>
          <w:szCs w:val="28"/>
          <w:lang w:val="uk-UA"/>
        </w:rPr>
        <w:t xml:space="preserve"> </w:t>
      </w:r>
      <w:r w:rsidRPr="004E043D">
        <w:rPr>
          <w:i/>
          <w:sz w:val="28"/>
          <w:szCs w:val="28"/>
          <w:lang w:val="en-US"/>
        </w:rPr>
        <w:t>Journal</w:t>
      </w:r>
      <w:r w:rsidRPr="00D16F22">
        <w:rPr>
          <w:i/>
          <w:sz w:val="28"/>
          <w:szCs w:val="28"/>
          <w:lang w:val="uk-UA"/>
        </w:rPr>
        <w:t xml:space="preserve"> </w:t>
      </w:r>
      <w:r w:rsidRPr="004E043D">
        <w:rPr>
          <w:i/>
          <w:sz w:val="28"/>
          <w:szCs w:val="28"/>
          <w:lang w:val="en-US"/>
        </w:rPr>
        <w:t>of</w:t>
      </w:r>
      <w:r w:rsidRPr="00D16F22">
        <w:rPr>
          <w:i/>
          <w:sz w:val="28"/>
          <w:szCs w:val="28"/>
          <w:lang w:val="uk-UA"/>
        </w:rPr>
        <w:t xml:space="preserve"> </w:t>
      </w:r>
      <w:r w:rsidRPr="004E043D">
        <w:rPr>
          <w:i/>
          <w:sz w:val="28"/>
          <w:szCs w:val="28"/>
          <w:lang w:val="en-US"/>
        </w:rPr>
        <w:t>Epidemiology</w:t>
      </w:r>
      <w:r w:rsidRPr="00D16F22">
        <w:rPr>
          <w:i/>
          <w:sz w:val="28"/>
          <w:szCs w:val="28"/>
          <w:lang w:val="uk-UA"/>
        </w:rPr>
        <w:t>.</w:t>
      </w:r>
      <w:r w:rsidRPr="00D16F22">
        <w:rPr>
          <w:sz w:val="28"/>
          <w:szCs w:val="28"/>
          <w:lang w:val="uk-UA"/>
        </w:rPr>
        <w:t xml:space="preserve"> 2011. </w:t>
      </w:r>
      <w:r w:rsidRPr="004E043D">
        <w:rPr>
          <w:sz w:val="28"/>
          <w:szCs w:val="28"/>
          <w:lang w:val="uk-UA"/>
        </w:rPr>
        <w:t>Vol.</w:t>
      </w:r>
      <w:r w:rsidRPr="00D16F22">
        <w:rPr>
          <w:sz w:val="28"/>
          <w:szCs w:val="28"/>
          <w:lang w:val="uk-UA"/>
        </w:rPr>
        <w:t xml:space="preserve"> 173. Р. 162-70.</w:t>
      </w:r>
    </w:p>
    <w:p w:rsidR="007E6B31" w:rsidRPr="004E043D" w:rsidRDefault="007E6B31" w:rsidP="001F7BB8">
      <w:pPr>
        <w:numPr>
          <w:ilvl w:val="0"/>
          <w:numId w:val="42"/>
        </w:numPr>
        <w:tabs>
          <w:tab w:val="left" w:pos="993"/>
        </w:tabs>
        <w:spacing w:line="360" w:lineRule="auto"/>
        <w:ind w:left="0" w:firstLine="709"/>
        <w:jc w:val="both"/>
        <w:rPr>
          <w:rFonts w:eastAsia="Calibri"/>
          <w:sz w:val="28"/>
          <w:szCs w:val="28"/>
          <w:lang w:val="uk-UA"/>
        </w:rPr>
      </w:pPr>
      <w:r w:rsidRPr="004E043D">
        <w:rPr>
          <w:rFonts w:eastAsia="Calibri"/>
          <w:sz w:val="28"/>
          <w:szCs w:val="28"/>
          <w:lang w:val="uk-UA"/>
        </w:rPr>
        <w:t xml:space="preserve">Саволюк С. І., Свиридюк Б. В. Діагностичний алгоритм у хворих з гостримкалькульозним холециститом та підозрою на холедохолітіаз. </w:t>
      </w:r>
      <w:r w:rsidRPr="004E043D">
        <w:rPr>
          <w:rFonts w:eastAsia="Calibri"/>
          <w:i/>
          <w:sz w:val="28"/>
          <w:szCs w:val="28"/>
          <w:lang w:val="uk-UA"/>
        </w:rPr>
        <w:t>Шпитальна хірургія.</w:t>
      </w:r>
      <w:r w:rsidRPr="004E043D">
        <w:rPr>
          <w:rFonts w:eastAsia="Calibri"/>
          <w:sz w:val="28"/>
          <w:szCs w:val="28"/>
          <w:lang w:val="uk-UA"/>
        </w:rPr>
        <w:t xml:space="preserve"> 2016. № 4. С. 33 36.</w:t>
      </w:r>
    </w:p>
    <w:p w:rsidR="003D01E1" w:rsidRPr="004E043D" w:rsidRDefault="00900026" w:rsidP="001F7BB8">
      <w:pPr>
        <w:numPr>
          <w:ilvl w:val="0"/>
          <w:numId w:val="42"/>
        </w:numPr>
        <w:tabs>
          <w:tab w:val="left" w:pos="993"/>
        </w:tabs>
        <w:spacing w:line="360" w:lineRule="auto"/>
        <w:ind w:left="0" w:firstLine="709"/>
        <w:jc w:val="both"/>
        <w:rPr>
          <w:sz w:val="28"/>
          <w:szCs w:val="28"/>
          <w:lang w:val="uk-UA"/>
        </w:rPr>
      </w:pPr>
      <w:r w:rsidRPr="004E043D">
        <w:rPr>
          <w:sz w:val="28"/>
          <w:szCs w:val="28"/>
          <w:lang w:val="uk-UA"/>
        </w:rPr>
        <w:t xml:space="preserve">Іванько О. В.,Свиридюк Б. В., Боріс Р. А. </w:t>
      </w:r>
      <w:r w:rsidR="003D01E1" w:rsidRPr="004E043D">
        <w:rPr>
          <w:sz w:val="28"/>
          <w:szCs w:val="28"/>
          <w:lang w:val="uk-UA"/>
        </w:rPr>
        <w:t>Малоінвазивні втручання в хірургії гострого калькульозного холециститу в поєднанні з холедохолітіазом у хворих похилого та ст</w:t>
      </w:r>
      <w:r w:rsidRPr="004E043D">
        <w:rPr>
          <w:sz w:val="28"/>
          <w:szCs w:val="28"/>
          <w:lang w:val="uk-UA"/>
        </w:rPr>
        <w:t xml:space="preserve">аречого віку (Огляд літератури). </w:t>
      </w:r>
      <w:r w:rsidR="003D01E1" w:rsidRPr="004E043D">
        <w:rPr>
          <w:i/>
          <w:sz w:val="28"/>
          <w:szCs w:val="28"/>
          <w:lang w:val="uk-UA"/>
        </w:rPr>
        <w:t>Фітотерапія</w:t>
      </w:r>
      <w:r w:rsidR="003D01E1" w:rsidRPr="004E043D">
        <w:rPr>
          <w:sz w:val="28"/>
          <w:szCs w:val="28"/>
          <w:lang w:val="uk-UA"/>
        </w:rPr>
        <w:t xml:space="preserve">. 2016. № 2. </w:t>
      </w:r>
      <w:r w:rsidR="003D01E1" w:rsidRPr="004E043D">
        <w:rPr>
          <w:sz w:val="28"/>
          <w:szCs w:val="28"/>
        </w:rPr>
        <w:t>C</w:t>
      </w:r>
      <w:r w:rsidR="003D01E1" w:rsidRPr="004E043D">
        <w:rPr>
          <w:sz w:val="28"/>
          <w:szCs w:val="28"/>
          <w:lang w:val="uk-UA"/>
        </w:rPr>
        <w:t xml:space="preserve">. 18 25. </w:t>
      </w:r>
    </w:p>
    <w:p w:rsidR="003D01E1" w:rsidRPr="004E043D" w:rsidRDefault="003D01E1" w:rsidP="001F7BB8">
      <w:pPr>
        <w:numPr>
          <w:ilvl w:val="0"/>
          <w:numId w:val="42"/>
        </w:numPr>
        <w:tabs>
          <w:tab w:val="left" w:pos="993"/>
        </w:tabs>
        <w:spacing w:line="360" w:lineRule="auto"/>
        <w:ind w:left="0" w:firstLine="709"/>
        <w:jc w:val="both"/>
        <w:rPr>
          <w:sz w:val="28"/>
          <w:szCs w:val="28"/>
          <w:lang w:val="uk-UA"/>
        </w:rPr>
      </w:pPr>
      <w:r w:rsidRPr="004E043D">
        <w:rPr>
          <w:sz w:val="28"/>
          <w:szCs w:val="28"/>
          <w:shd w:val="clear" w:color="auto" w:fill="FFFFFF"/>
        </w:rPr>
        <w:t>Ахмедов В.</w:t>
      </w:r>
      <w:r w:rsidR="00980F94">
        <w:rPr>
          <w:sz w:val="28"/>
          <w:szCs w:val="28"/>
          <w:shd w:val="clear" w:color="auto" w:fill="FFFFFF"/>
        </w:rPr>
        <w:t xml:space="preserve"> </w:t>
      </w:r>
      <w:r w:rsidRPr="004E043D">
        <w:rPr>
          <w:sz w:val="28"/>
          <w:szCs w:val="28"/>
          <w:shd w:val="clear" w:color="auto" w:fill="FFFFFF"/>
        </w:rPr>
        <w:t>А., Гаус О.</w:t>
      </w:r>
      <w:r w:rsidR="00980F94">
        <w:rPr>
          <w:sz w:val="28"/>
          <w:szCs w:val="28"/>
          <w:shd w:val="clear" w:color="auto" w:fill="FFFFFF"/>
        </w:rPr>
        <w:t xml:space="preserve"> </w:t>
      </w:r>
      <w:r w:rsidRPr="004E043D">
        <w:rPr>
          <w:sz w:val="28"/>
          <w:szCs w:val="28"/>
          <w:shd w:val="clear" w:color="auto" w:fill="FFFFFF"/>
        </w:rPr>
        <w:t>В. Современные представления о механизмах развития и тактике ведения больных желчнокаменной болезнью, ассоциированной с метаболическим синдромом.</w:t>
      </w:r>
      <w:r w:rsidRPr="004E043D">
        <w:rPr>
          <w:i/>
          <w:iCs/>
          <w:sz w:val="28"/>
          <w:szCs w:val="28"/>
          <w:shd w:val="clear" w:color="auto" w:fill="FFFFFF"/>
        </w:rPr>
        <w:t>Медицинский алфавит</w:t>
      </w:r>
      <w:r w:rsidRPr="004E043D">
        <w:rPr>
          <w:sz w:val="28"/>
          <w:szCs w:val="28"/>
          <w:shd w:val="clear" w:color="auto" w:fill="FFFFFF"/>
        </w:rPr>
        <w:t>. 2019</w:t>
      </w:r>
      <w:r w:rsidR="00900026" w:rsidRPr="004E043D">
        <w:rPr>
          <w:sz w:val="28"/>
          <w:szCs w:val="28"/>
          <w:shd w:val="clear" w:color="auto" w:fill="FFFFFF"/>
          <w:lang w:val="uk-UA"/>
        </w:rPr>
        <w:t>. №</w:t>
      </w:r>
      <w:r w:rsidR="00900026" w:rsidRPr="004E043D">
        <w:rPr>
          <w:sz w:val="28"/>
          <w:szCs w:val="28"/>
          <w:shd w:val="clear" w:color="auto" w:fill="FFFFFF"/>
        </w:rPr>
        <w:t>2(13)</w:t>
      </w:r>
      <w:r w:rsidR="00900026" w:rsidRPr="004E043D">
        <w:rPr>
          <w:sz w:val="28"/>
          <w:szCs w:val="28"/>
          <w:shd w:val="clear" w:color="auto" w:fill="FFFFFF"/>
          <w:lang w:val="uk-UA"/>
        </w:rPr>
        <w:t xml:space="preserve">. </w:t>
      </w:r>
      <w:r w:rsidR="004E043D">
        <w:rPr>
          <w:sz w:val="28"/>
          <w:szCs w:val="28"/>
          <w:shd w:val="clear" w:color="auto" w:fill="FFFFFF"/>
          <w:lang w:val="uk-UA"/>
        </w:rPr>
        <w:t>С.</w:t>
      </w:r>
      <w:r w:rsidRPr="004E043D">
        <w:rPr>
          <w:sz w:val="28"/>
          <w:szCs w:val="28"/>
          <w:shd w:val="clear" w:color="auto" w:fill="FFFFFF"/>
        </w:rPr>
        <w:t>52-56.</w:t>
      </w:r>
    </w:p>
    <w:p w:rsidR="007E6B31" w:rsidRPr="004E043D" w:rsidRDefault="007E6B31" w:rsidP="001F7BB8">
      <w:pPr>
        <w:numPr>
          <w:ilvl w:val="0"/>
          <w:numId w:val="42"/>
        </w:numPr>
        <w:tabs>
          <w:tab w:val="left" w:pos="993"/>
        </w:tabs>
        <w:spacing w:line="360" w:lineRule="auto"/>
        <w:ind w:left="0" w:firstLine="709"/>
        <w:jc w:val="both"/>
        <w:rPr>
          <w:sz w:val="28"/>
          <w:szCs w:val="28"/>
          <w:lang w:val="uk-UA"/>
        </w:rPr>
      </w:pPr>
      <w:r w:rsidRPr="004E043D">
        <w:rPr>
          <w:sz w:val="28"/>
          <w:szCs w:val="28"/>
          <w:lang w:val="uk-UA"/>
        </w:rPr>
        <w:t>Духанина И.</w:t>
      </w:r>
      <w:r w:rsidR="00980F94">
        <w:rPr>
          <w:sz w:val="28"/>
          <w:szCs w:val="28"/>
          <w:lang w:val="uk-UA"/>
        </w:rPr>
        <w:t xml:space="preserve"> </w:t>
      </w:r>
      <w:r w:rsidRPr="004E043D">
        <w:rPr>
          <w:sz w:val="28"/>
          <w:szCs w:val="28"/>
          <w:lang w:val="uk-UA"/>
        </w:rPr>
        <w:t>В., Багателия</w:t>
      </w:r>
      <w:r w:rsidR="00980F94">
        <w:rPr>
          <w:sz w:val="28"/>
          <w:szCs w:val="28"/>
          <w:lang w:val="uk-UA"/>
        </w:rPr>
        <w:t xml:space="preserve"> </w:t>
      </w:r>
      <w:r w:rsidRPr="004E043D">
        <w:rPr>
          <w:sz w:val="28"/>
          <w:szCs w:val="28"/>
          <w:lang w:val="uk-UA"/>
        </w:rPr>
        <w:t>З.</w:t>
      </w:r>
      <w:r w:rsidR="00980F94">
        <w:rPr>
          <w:sz w:val="28"/>
          <w:szCs w:val="28"/>
          <w:lang w:val="uk-UA"/>
        </w:rPr>
        <w:t xml:space="preserve"> </w:t>
      </w:r>
      <w:r w:rsidRPr="004E043D">
        <w:rPr>
          <w:sz w:val="28"/>
          <w:szCs w:val="28"/>
          <w:lang w:val="uk-UA"/>
        </w:rPr>
        <w:t xml:space="preserve">А. Анализ потока ургентных хирургических больных с заболеваниями органов брюшной полости. </w:t>
      </w:r>
      <w:r w:rsidRPr="004E043D">
        <w:rPr>
          <w:i/>
          <w:sz w:val="28"/>
          <w:szCs w:val="28"/>
          <w:lang w:val="uk-UA"/>
        </w:rPr>
        <w:t xml:space="preserve">Фундаментальные исследования. </w:t>
      </w:r>
      <w:r w:rsidRPr="004E043D">
        <w:rPr>
          <w:sz w:val="28"/>
          <w:szCs w:val="28"/>
          <w:lang w:val="uk-UA"/>
        </w:rPr>
        <w:t xml:space="preserve">2015. № 1-5. С. 938-940. </w:t>
      </w:r>
    </w:p>
    <w:p w:rsidR="007E6B31" w:rsidRPr="002600F9" w:rsidRDefault="007E6B31" w:rsidP="001F7BB8">
      <w:pPr>
        <w:numPr>
          <w:ilvl w:val="0"/>
          <w:numId w:val="42"/>
        </w:numPr>
        <w:tabs>
          <w:tab w:val="left" w:pos="993"/>
        </w:tabs>
        <w:spacing w:line="360" w:lineRule="auto"/>
        <w:ind w:left="0" w:firstLine="709"/>
        <w:jc w:val="both"/>
        <w:rPr>
          <w:rFonts w:eastAsia="Calibri"/>
          <w:sz w:val="28"/>
          <w:szCs w:val="28"/>
          <w:lang w:val="uk-UA"/>
        </w:rPr>
      </w:pPr>
      <w:r w:rsidRPr="004E043D">
        <w:rPr>
          <w:sz w:val="28"/>
          <w:szCs w:val="28"/>
          <w:lang w:val="uk-UA"/>
        </w:rPr>
        <w:t xml:space="preserve">Кізлова Н. М., </w:t>
      </w:r>
      <w:r w:rsidRPr="002600F9">
        <w:rPr>
          <w:sz w:val="28"/>
          <w:szCs w:val="28"/>
          <w:lang w:val="uk-UA"/>
        </w:rPr>
        <w:t xml:space="preserve">Комар О. М., Трилевич О. Д. Вплив факторів ризику у хворих із виразковою хворобою на тривалість і кратність лікування у жителів Вінницької області. </w:t>
      </w:r>
      <w:r w:rsidRPr="002600F9">
        <w:rPr>
          <w:i/>
          <w:sz w:val="28"/>
          <w:szCs w:val="28"/>
          <w:lang w:val="en-US"/>
        </w:rPr>
        <w:t>ScienceRise</w:t>
      </w:r>
      <w:r w:rsidRPr="002600F9">
        <w:rPr>
          <w:i/>
          <w:sz w:val="28"/>
          <w:szCs w:val="28"/>
          <w:lang w:val="uk-UA"/>
        </w:rPr>
        <w:t xml:space="preserve">. </w:t>
      </w:r>
      <w:r w:rsidRPr="002600F9">
        <w:rPr>
          <w:i/>
          <w:sz w:val="28"/>
          <w:szCs w:val="28"/>
        </w:rPr>
        <w:t>Medical</w:t>
      </w:r>
      <w:r w:rsidR="00980F94">
        <w:rPr>
          <w:i/>
          <w:sz w:val="28"/>
          <w:szCs w:val="28"/>
        </w:rPr>
        <w:t xml:space="preserve"> </w:t>
      </w:r>
      <w:r w:rsidRPr="002600F9">
        <w:rPr>
          <w:i/>
          <w:sz w:val="28"/>
          <w:szCs w:val="28"/>
        </w:rPr>
        <w:t>science</w:t>
      </w:r>
      <w:r w:rsidRPr="002600F9">
        <w:rPr>
          <w:i/>
          <w:sz w:val="28"/>
          <w:szCs w:val="28"/>
          <w:lang w:val="uk-UA"/>
        </w:rPr>
        <w:t>.</w:t>
      </w:r>
      <w:r w:rsidRPr="002600F9">
        <w:rPr>
          <w:sz w:val="28"/>
          <w:szCs w:val="28"/>
          <w:lang w:val="uk-UA"/>
        </w:rPr>
        <w:t xml:space="preserve"> 2018. № 3. С. 23-26.</w:t>
      </w:r>
    </w:p>
    <w:p w:rsidR="00331954" w:rsidRPr="002600F9" w:rsidRDefault="00331954" w:rsidP="001F7BB8">
      <w:pPr>
        <w:numPr>
          <w:ilvl w:val="0"/>
          <w:numId w:val="42"/>
        </w:numPr>
        <w:tabs>
          <w:tab w:val="left" w:pos="993"/>
        </w:tabs>
        <w:spacing w:line="360" w:lineRule="auto"/>
        <w:ind w:left="0" w:firstLine="709"/>
        <w:jc w:val="both"/>
        <w:rPr>
          <w:rFonts w:eastAsia="Calibri"/>
          <w:sz w:val="28"/>
          <w:szCs w:val="28"/>
          <w:lang w:val="uk-UA"/>
        </w:rPr>
      </w:pPr>
      <w:r w:rsidRPr="002600F9">
        <w:rPr>
          <w:sz w:val="28"/>
          <w:szCs w:val="28"/>
          <w:lang w:val="uk-UA"/>
        </w:rPr>
        <w:t>Перфоративна гастродуоденальна виразка. Вибір методики операції / В. О. Сипливий</w:t>
      </w:r>
      <w:r w:rsidR="00900026" w:rsidRPr="002600F9">
        <w:rPr>
          <w:sz w:val="28"/>
          <w:szCs w:val="28"/>
          <w:lang w:val="uk-UA"/>
        </w:rPr>
        <w:t xml:space="preserve"> та ін.</w:t>
      </w:r>
      <w:r w:rsidR="00980F94">
        <w:rPr>
          <w:sz w:val="28"/>
          <w:szCs w:val="28"/>
          <w:lang w:val="uk-UA"/>
        </w:rPr>
        <w:t xml:space="preserve"> </w:t>
      </w:r>
      <w:r w:rsidRPr="002600F9">
        <w:rPr>
          <w:i/>
          <w:sz w:val="28"/>
          <w:szCs w:val="28"/>
          <w:lang w:val="uk-UA"/>
        </w:rPr>
        <w:t>Шпитальна хірургія. Журнал імені Л. Я. Ковальчука</w:t>
      </w:r>
      <w:r w:rsidR="00900026" w:rsidRPr="002600F9">
        <w:rPr>
          <w:sz w:val="28"/>
          <w:szCs w:val="28"/>
          <w:lang w:val="uk-UA"/>
        </w:rPr>
        <w:t>.  2020. № 1.</w:t>
      </w:r>
      <w:r w:rsidRPr="002600F9">
        <w:rPr>
          <w:sz w:val="28"/>
          <w:szCs w:val="28"/>
          <w:lang w:val="uk-UA"/>
        </w:rPr>
        <w:t xml:space="preserve"> С. 100-104. </w:t>
      </w:r>
    </w:p>
    <w:p w:rsidR="007E6B31" w:rsidRPr="002600F9" w:rsidRDefault="007E6B31" w:rsidP="001F7BB8">
      <w:pPr>
        <w:numPr>
          <w:ilvl w:val="0"/>
          <w:numId w:val="42"/>
        </w:numPr>
        <w:tabs>
          <w:tab w:val="left" w:pos="993"/>
        </w:tabs>
        <w:spacing w:line="360" w:lineRule="auto"/>
        <w:ind w:left="0" w:firstLine="709"/>
        <w:jc w:val="both"/>
        <w:rPr>
          <w:rFonts w:eastAsia="Calibri"/>
          <w:sz w:val="28"/>
          <w:szCs w:val="28"/>
          <w:lang w:val="uk-UA"/>
        </w:rPr>
      </w:pPr>
      <w:r w:rsidRPr="002600F9">
        <w:rPr>
          <w:rFonts w:eastAsia="Calibri"/>
          <w:sz w:val="28"/>
          <w:szCs w:val="28"/>
          <w:lang w:val="uk-UA"/>
        </w:rPr>
        <w:t xml:space="preserve">Enhanced postoperative recovery pathways in emergency surgery: a randomized controlled clinical trial / M. Gonenc et al. </w:t>
      </w:r>
      <w:r w:rsidRPr="002600F9">
        <w:rPr>
          <w:rFonts w:eastAsia="Calibri"/>
          <w:i/>
          <w:sz w:val="28"/>
          <w:szCs w:val="28"/>
          <w:lang w:val="uk-UA"/>
        </w:rPr>
        <w:t>The American Journal of Surgery</w:t>
      </w:r>
      <w:r w:rsidRPr="002600F9">
        <w:rPr>
          <w:rFonts w:eastAsia="Calibri"/>
          <w:sz w:val="28"/>
          <w:szCs w:val="28"/>
          <w:lang w:val="uk-UA"/>
        </w:rPr>
        <w:t>. 2014. №6. P. 807-814.</w:t>
      </w:r>
    </w:p>
    <w:p w:rsidR="007E6B31" w:rsidRPr="004E043D" w:rsidRDefault="00900026" w:rsidP="001F7BB8">
      <w:pPr>
        <w:pStyle w:val="ae"/>
        <w:numPr>
          <w:ilvl w:val="0"/>
          <w:numId w:val="42"/>
        </w:numPr>
        <w:tabs>
          <w:tab w:val="left" w:pos="993"/>
        </w:tabs>
        <w:spacing w:after="100" w:afterAutospacing="1" w:line="360" w:lineRule="auto"/>
        <w:ind w:left="0" w:right="57" w:firstLine="709"/>
        <w:jc w:val="both"/>
        <w:rPr>
          <w:sz w:val="28"/>
          <w:szCs w:val="28"/>
          <w:lang w:val="uk-UA"/>
        </w:rPr>
      </w:pPr>
      <w:r w:rsidRPr="004E043D">
        <w:rPr>
          <w:sz w:val="28"/>
          <w:szCs w:val="28"/>
          <w:lang w:val="uk-UA"/>
        </w:rPr>
        <w:t xml:space="preserve">Шафер Я. В., Мельник Д. Ю., Макаров  В. В </w:t>
      </w:r>
      <w:r w:rsidR="007E6B31" w:rsidRPr="004E043D">
        <w:rPr>
          <w:sz w:val="28"/>
          <w:szCs w:val="28"/>
          <w:lang w:val="uk-UA"/>
        </w:rPr>
        <w:t>Особливості прогнозування та профілактики виникнення гострих ерозій та виразок гастродуоденальної зони, ускладнених кровотечою, у хворих з гнійним після</w:t>
      </w:r>
      <w:r w:rsidRPr="004E043D">
        <w:rPr>
          <w:sz w:val="28"/>
          <w:szCs w:val="28"/>
          <w:lang w:val="uk-UA"/>
        </w:rPr>
        <w:t xml:space="preserve">операційним стерномедіастинітом. </w:t>
      </w:r>
      <w:r w:rsidR="004E043D" w:rsidRPr="004E043D">
        <w:rPr>
          <w:i/>
          <w:sz w:val="28"/>
          <w:szCs w:val="28"/>
          <w:lang w:val="uk-UA"/>
        </w:rPr>
        <w:t>Харківська хірургічна школа</w:t>
      </w:r>
      <w:r w:rsidR="004E043D">
        <w:rPr>
          <w:sz w:val="28"/>
          <w:szCs w:val="28"/>
          <w:lang w:val="uk-UA"/>
        </w:rPr>
        <w:t xml:space="preserve">. </w:t>
      </w:r>
      <w:r w:rsidRPr="004E043D">
        <w:rPr>
          <w:sz w:val="28"/>
          <w:szCs w:val="28"/>
          <w:lang w:val="uk-UA"/>
        </w:rPr>
        <w:t>2019</w:t>
      </w:r>
      <w:r w:rsidR="004E043D">
        <w:rPr>
          <w:sz w:val="28"/>
          <w:szCs w:val="28"/>
          <w:lang w:val="uk-UA"/>
        </w:rPr>
        <w:t xml:space="preserve">. </w:t>
      </w:r>
      <w:r w:rsidR="007E6B31" w:rsidRPr="004E043D">
        <w:rPr>
          <w:sz w:val="28"/>
          <w:szCs w:val="28"/>
          <w:lang w:val="uk-UA"/>
        </w:rPr>
        <w:t>№ 1(94)</w:t>
      </w:r>
      <w:r w:rsidRPr="004E043D">
        <w:rPr>
          <w:sz w:val="28"/>
          <w:szCs w:val="28"/>
          <w:lang w:val="uk-UA"/>
        </w:rPr>
        <w:t xml:space="preserve">. С. 109-114. </w:t>
      </w:r>
    </w:p>
    <w:p w:rsidR="007E6B31" w:rsidRPr="004E043D" w:rsidRDefault="007E6B31" w:rsidP="001F7BB8">
      <w:pPr>
        <w:numPr>
          <w:ilvl w:val="0"/>
          <w:numId w:val="42"/>
        </w:numPr>
        <w:tabs>
          <w:tab w:val="left" w:pos="993"/>
        </w:tabs>
        <w:spacing w:line="360" w:lineRule="auto"/>
        <w:ind w:left="0" w:firstLine="709"/>
        <w:jc w:val="both"/>
        <w:rPr>
          <w:sz w:val="28"/>
          <w:szCs w:val="28"/>
          <w:lang w:val="uk-UA"/>
        </w:rPr>
      </w:pPr>
      <w:r w:rsidRPr="004E043D">
        <w:rPr>
          <w:rFonts w:eastAsia="Calibri"/>
          <w:sz w:val="28"/>
          <w:szCs w:val="28"/>
        </w:rPr>
        <w:t>Осёдло Г.</w:t>
      </w:r>
      <w:r w:rsidR="00980F94">
        <w:rPr>
          <w:rFonts w:eastAsia="Calibri"/>
          <w:sz w:val="28"/>
          <w:szCs w:val="28"/>
        </w:rPr>
        <w:t xml:space="preserve"> </w:t>
      </w:r>
      <w:r w:rsidRPr="004E043D">
        <w:rPr>
          <w:rFonts w:eastAsia="Calibri"/>
          <w:sz w:val="28"/>
          <w:szCs w:val="28"/>
        </w:rPr>
        <w:t>В. Стресс-индуцированные заболевания эзофагогастродуоденальной зоны: подходы к профилактике и терапии</w:t>
      </w:r>
      <w:r w:rsidRPr="004E043D">
        <w:rPr>
          <w:rFonts w:eastAsia="Calibri"/>
          <w:sz w:val="28"/>
          <w:szCs w:val="28"/>
          <w:lang w:val="uk-UA"/>
        </w:rPr>
        <w:t xml:space="preserve">. </w:t>
      </w:r>
      <w:r w:rsidRPr="004E043D">
        <w:rPr>
          <w:rFonts w:eastAsia="Calibri"/>
          <w:i/>
          <w:sz w:val="28"/>
          <w:szCs w:val="28"/>
          <w:lang w:val="uk-UA"/>
        </w:rPr>
        <w:t>Сучасна гастроентерологія</w:t>
      </w:r>
      <w:r w:rsidRPr="004E043D">
        <w:rPr>
          <w:rFonts w:eastAsia="Calibri"/>
          <w:sz w:val="28"/>
          <w:szCs w:val="28"/>
          <w:lang w:val="uk-UA"/>
        </w:rPr>
        <w:t>. 2015. №5, Т. 85. С. 71-78.</w:t>
      </w:r>
    </w:p>
    <w:p w:rsidR="007E6B31" w:rsidRPr="004E043D" w:rsidRDefault="007E6B31" w:rsidP="001F7BB8">
      <w:pPr>
        <w:pStyle w:val="ae"/>
        <w:numPr>
          <w:ilvl w:val="0"/>
          <w:numId w:val="42"/>
        </w:numPr>
        <w:tabs>
          <w:tab w:val="left" w:pos="993"/>
        </w:tabs>
        <w:spacing w:after="100" w:afterAutospacing="1" w:line="360" w:lineRule="auto"/>
        <w:ind w:left="0" w:right="57" w:firstLine="709"/>
        <w:jc w:val="both"/>
        <w:rPr>
          <w:sz w:val="28"/>
          <w:szCs w:val="28"/>
        </w:rPr>
      </w:pPr>
      <w:r w:rsidRPr="004E043D">
        <w:rPr>
          <w:sz w:val="28"/>
          <w:szCs w:val="28"/>
        </w:rPr>
        <w:t>Симптоми і синдроми в хірургії /за ред. І.</w:t>
      </w:r>
      <w:r w:rsidR="00980F94">
        <w:rPr>
          <w:sz w:val="28"/>
          <w:szCs w:val="28"/>
        </w:rPr>
        <w:t xml:space="preserve"> </w:t>
      </w:r>
      <w:r w:rsidRPr="004E043D">
        <w:rPr>
          <w:sz w:val="28"/>
          <w:szCs w:val="28"/>
        </w:rPr>
        <w:t>Д</w:t>
      </w:r>
      <w:r w:rsidR="00900026" w:rsidRPr="004E043D">
        <w:rPr>
          <w:sz w:val="28"/>
          <w:szCs w:val="28"/>
          <w:lang w:val="uk-UA"/>
        </w:rPr>
        <w:t xml:space="preserve">. </w:t>
      </w:r>
      <w:r w:rsidRPr="004E043D">
        <w:rPr>
          <w:sz w:val="28"/>
          <w:szCs w:val="28"/>
        </w:rPr>
        <w:t>Герича, С.</w:t>
      </w:r>
      <w:r w:rsidR="00980F94">
        <w:rPr>
          <w:sz w:val="28"/>
          <w:szCs w:val="28"/>
        </w:rPr>
        <w:t xml:space="preserve"> </w:t>
      </w:r>
      <w:r w:rsidRPr="004E043D">
        <w:rPr>
          <w:sz w:val="28"/>
          <w:szCs w:val="28"/>
        </w:rPr>
        <w:t>Д.</w:t>
      </w:r>
      <w:r w:rsidR="00980F94">
        <w:rPr>
          <w:sz w:val="28"/>
          <w:szCs w:val="28"/>
        </w:rPr>
        <w:t xml:space="preserve"> </w:t>
      </w:r>
      <w:r w:rsidRPr="004E043D">
        <w:rPr>
          <w:sz w:val="28"/>
          <w:szCs w:val="28"/>
        </w:rPr>
        <w:t>Хіміча.</w:t>
      </w:r>
      <w:r w:rsidR="00980F94">
        <w:rPr>
          <w:sz w:val="28"/>
          <w:szCs w:val="28"/>
        </w:rPr>
        <w:t xml:space="preserve"> </w:t>
      </w:r>
      <w:r w:rsidRPr="004E043D">
        <w:rPr>
          <w:sz w:val="28"/>
          <w:szCs w:val="28"/>
        </w:rPr>
        <w:t>К</w:t>
      </w:r>
      <w:r w:rsidR="00900026" w:rsidRPr="004E043D">
        <w:rPr>
          <w:sz w:val="28"/>
          <w:szCs w:val="28"/>
          <w:lang w:val="uk-UA"/>
        </w:rPr>
        <w:t>иїв</w:t>
      </w:r>
      <w:r w:rsidR="00980F94">
        <w:rPr>
          <w:sz w:val="28"/>
          <w:szCs w:val="28"/>
          <w:lang w:val="uk-UA"/>
        </w:rPr>
        <w:t xml:space="preserve"> </w:t>
      </w:r>
      <w:r w:rsidR="00900026" w:rsidRPr="004E043D">
        <w:rPr>
          <w:sz w:val="28"/>
          <w:szCs w:val="28"/>
        </w:rPr>
        <w:t>: ВСВ</w:t>
      </w:r>
      <w:r w:rsidR="00980F94">
        <w:rPr>
          <w:sz w:val="28"/>
          <w:szCs w:val="28"/>
        </w:rPr>
        <w:t xml:space="preserve"> </w:t>
      </w:r>
      <w:r w:rsidRPr="004E043D">
        <w:rPr>
          <w:sz w:val="28"/>
          <w:szCs w:val="28"/>
        </w:rPr>
        <w:t>Медицина</w:t>
      </w:r>
      <w:r w:rsidR="00900026" w:rsidRPr="004E043D">
        <w:rPr>
          <w:sz w:val="28"/>
          <w:szCs w:val="28"/>
          <w:lang w:val="uk-UA"/>
        </w:rPr>
        <w:t xml:space="preserve">. </w:t>
      </w:r>
      <w:r w:rsidRPr="004E043D">
        <w:rPr>
          <w:sz w:val="28"/>
          <w:szCs w:val="28"/>
        </w:rPr>
        <w:t>2016.304 с.</w:t>
      </w:r>
    </w:p>
    <w:p w:rsidR="007E6B31" w:rsidRPr="004E043D" w:rsidRDefault="007E6B31" w:rsidP="001F7BB8">
      <w:pPr>
        <w:numPr>
          <w:ilvl w:val="0"/>
          <w:numId w:val="42"/>
        </w:numPr>
        <w:tabs>
          <w:tab w:val="left" w:pos="993"/>
        </w:tabs>
        <w:spacing w:line="360" w:lineRule="auto"/>
        <w:ind w:left="0" w:firstLine="709"/>
        <w:contextualSpacing/>
        <w:jc w:val="both"/>
        <w:rPr>
          <w:sz w:val="28"/>
          <w:szCs w:val="28"/>
          <w:lang w:val="uk-UA"/>
        </w:rPr>
      </w:pPr>
      <w:r w:rsidRPr="004E043D">
        <w:rPr>
          <w:bCs/>
          <w:sz w:val="28"/>
          <w:szCs w:val="28"/>
          <w:lang w:val="uk-UA"/>
        </w:rPr>
        <w:t>М</w:t>
      </w:r>
      <w:r w:rsidRPr="004E043D">
        <w:rPr>
          <w:bCs/>
          <w:sz w:val="28"/>
          <w:szCs w:val="28"/>
        </w:rPr>
        <w:t>етоды клинических лабоpатоpных</w:t>
      </w:r>
      <w:r w:rsidRPr="004E043D">
        <w:rPr>
          <w:sz w:val="28"/>
          <w:szCs w:val="28"/>
          <w:shd w:val="clear" w:color="auto" w:fill="FFFFFF"/>
        </w:rPr>
        <w:t> исследований: учебник</w:t>
      </w:r>
      <w:r w:rsidRPr="004E043D">
        <w:rPr>
          <w:sz w:val="28"/>
          <w:szCs w:val="28"/>
          <w:shd w:val="clear" w:color="auto" w:fill="FFFFFF"/>
          <w:lang w:val="uk-UA"/>
        </w:rPr>
        <w:t>:</w:t>
      </w:r>
      <w:r w:rsidRPr="004E043D">
        <w:rPr>
          <w:sz w:val="28"/>
          <w:szCs w:val="28"/>
          <w:shd w:val="clear" w:color="auto" w:fill="FFFFFF"/>
        </w:rPr>
        <w:t xml:space="preserve"> изд. 3-е, пеpеpаб. и доп. / под pед. В. С.</w:t>
      </w:r>
      <w:r w:rsidRPr="004E043D">
        <w:rPr>
          <w:sz w:val="28"/>
          <w:szCs w:val="28"/>
          <w:shd w:val="clear" w:color="auto" w:fill="FFFFFF"/>
          <w:lang w:val="en-US"/>
        </w:rPr>
        <w:t> </w:t>
      </w:r>
      <w:r w:rsidRPr="004E043D">
        <w:rPr>
          <w:bCs/>
          <w:sz w:val="28"/>
          <w:szCs w:val="28"/>
        </w:rPr>
        <w:t>Камышников</w:t>
      </w:r>
      <w:r w:rsidRPr="004E043D">
        <w:rPr>
          <w:sz w:val="28"/>
          <w:szCs w:val="28"/>
          <w:shd w:val="clear" w:color="auto" w:fill="FFFFFF"/>
        </w:rPr>
        <w:t>а. М</w:t>
      </w:r>
      <w:r w:rsidRPr="004E043D">
        <w:rPr>
          <w:sz w:val="28"/>
          <w:szCs w:val="28"/>
          <w:shd w:val="clear" w:color="auto" w:fill="FFFFFF"/>
          <w:lang w:val="uk-UA"/>
        </w:rPr>
        <w:t>осква</w:t>
      </w:r>
      <w:r w:rsidR="00980F94">
        <w:rPr>
          <w:sz w:val="28"/>
          <w:szCs w:val="28"/>
          <w:shd w:val="clear" w:color="auto" w:fill="FFFFFF"/>
          <w:lang w:val="uk-UA"/>
        </w:rPr>
        <w:t xml:space="preserve"> </w:t>
      </w:r>
      <w:r w:rsidRPr="004E043D">
        <w:rPr>
          <w:sz w:val="28"/>
          <w:szCs w:val="28"/>
          <w:shd w:val="clear" w:color="auto" w:fill="FFFFFF"/>
        </w:rPr>
        <w:t>: Мед пpесс-инфоpм, 2009. 752 с.</w:t>
      </w:r>
    </w:p>
    <w:p w:rsidR="007E6B31" w:rsidRPr="004E043D" w:rsidRDefault="007E6B31" w:rsidP="001F7BB8">
      <w:pPr>
        <w:numPr>
          <w:ilvl w:val="0"/>
          <w:numId w:val="42"/>
        </w:numPr>
        <w:tabs>
          <w:tab w:val="left" w:pos="993"/>
        </w:tabs>
        <w:spacing w:line="360" w:lineRule="auto"/>
        <w:ind w:left="0" w:firstLine="709"/>
        <w:jc w:val="both"/>
        <w:rPr>
          <w:sz w:val="28"/>
          <w:szCs w:val="28"/>
          <w:lang w:val="uk-UA"/>
        </w:rPr>
      </w:pPr>
      <w:r w:rsidRPr="004E043D">
        <w:rPr>
          <w:rFonts w:eastAsia="Calibri"/>
          <w:sz w:val="28"/>
          <w:szCs w:val="28"/>
          <w:lang w:val="uk-UA" w:eastAsia="en-US"/>
        </w:rPr>
        <w:t xml:space="preserve">Катеренчук </w:t>
      </w:r>
      <w:r w:rsidR="006909B2" w:rsidRPr="004E043D">
        <w:rPr>
          <w:rFonts w:eastAsia="Calibri"/>
          <w:sz w:val="28"/>
          <w:szCs w:val="28"/>
          <w:lang w:val="uk-UA" w:eastAsia="en-US"/>
        </w:rPr>
        <w:t>І</w:t>
      </w:r>
      <w:r w:rsidRPr="004E043D">
        <w:rPr>
          <w:rFonts w:eastAsia="Calibri"/>
          <w:sz w:val="28"/>
          <w:szCs w:val="28"/>
          <w:lang w:val="uk-UA" w:eastAsia="en-US"/>
        </w:rPr>
        <w:t>.</w:t>
      </w:r>
      <w:r w:rsidR="00980F94">
        <w:rPr>
          <w:rFonts w:eastAsia="Calibri"/>
          <w:sz w:val="28"/>
          <w:szCs w:val="28"/>
          <w:lang w:val="uk-UA" w:eastAsia="en-US"/>
        </w:rPr>
        <w:t xml:space="preserve"> </w:t>
      </w:r>
      <w:r w:rsidRPr="004E043D">
        <w:rPr>
          <w:rFonts w:eastAsia="Calibri"/>
          <w:sz w:val="28"/>
          <w:szCs w:val="28"/>
          <w:lang w:val="uk-UA" w:eastAsia="en-US"/>
        </w:rPr>
        <w:t>П.</w:t>
      </w:r>
      <w:r w:rsidRPr="004E043D">
        <w:rPr>
          <w:sz w:val="28"/>
          <w:szCs w:val="28"/>
          <w:lang w:val="uk-UA"/>
        </w:rPr>
        <w:t xml:space="preserve"> Клінічне тлумачення </w:t>
      </w:r>
      <w:r w:rsidR="006909B2" w:rsidRPr="004E043D">
        <w:rPr>
          <w:sz w:val="28"/>
          <w:szCs w:val="28"/>
          <w:lang w:val="uk-UA"/>
        </w:rPr>
        <w:t>й</w:t>
      </w:r>
      <w:r w:rsidRPr="004E043D">
        <w:rPr>
          <w:sz w:val="28"/>
          <w:szCs w:val="28"/>
          <w:lang w:val="uk-UA"/>
        </w:rPr>
        <w:t xml:space="preserve"> діагностичне значення лабораторних показників у </w:t>
      </w:r>
      <w:r w:rsidR="006909B2" w:rsidRPr="004E043D">
        <w:rPr>
          <w:sz w:val="28"/>
          <w:szCs w:val="28"/>
          <w:lang w:val="uk-UA"/>
        </w:rPr>
        <w:t>загальнолікарській практиці</w:t>
      </w:r>
      <w:r w:rsidRPr="004E043D">
        <w:rPr>
          <w:sz w:val="28"/>
          <w:szCs w:val="28"/>
          <w:lang w:val="uk-UA"/>
        </w:rPr>
        <w:t xml:space="preserve">: навч. посіб. </w:t>
      </w:r>
      <w:r w:rsidR="006909B2" w:rsidRPr="004E043D">
        <w:rPr>
          <w:rFonts w:eastAsia="Calibri"/>
          <w:sz w:val="28"/>
          <w:szCs w:val="28"/>
          <w:lang w:val="uk-UA" w:eastAsia="en-US"/>
        </w:rPr>
        <w:t>Київ</w:t>
      </w:r>
      <w:r w:rsidRPr="004E043D">
        <w:rPr>
          <w:rFonts w:eastAsia="Calibri"/>
          <w:sz w:val="28"/>
          <w:szCs w:val="28"/>
          <w:lang w:val="uk-UA" w:eastAsia="en-US"/>
        </w:rPr>
        <w:t xml:space="preserve"> : Медкнига. 2015. 224с.</w:t>
      </w:r>
    </w:p>
    <w:p w:rsidR="00D16F22" w:rsidRPr="00D16F22" w:rsidRDefault="00D16F22" w:rsidP="00D16F22">
      <w:pPr>
        <w:numPr>
          <w:ilvl w:val="0"/>
          <w:numId w:val="42"/>
        </w:numPr>
        <w:spacing w:line="360" w:lineRule="auto"/>
        <w:ind w:left="0" w:firstLine="709"/>
        <w:jc w:val="both"/>
        <w:rPr>
          <w:sz w:val="28"/>
          <w:szCs w:val="28"/>
          <w:lang w:val="uk-UA"/>
        </w:rPr>
      </w:pPr>
      <w:r w:rsidRPr="00D16F22">
        <w:rPr>
          <w:sz w:val="28"/>
          <w:szCs w:val="28"/>
          <w:lang w:val="en-US"/>
        </w:rPr>
        <w:t>Biondo</w:t>
      </w:r>
      <w:r w:rsidRPr="00D16F22">
        <w:rPr>
          <w:sz w:val="28"/>
          <w:szCs w:val="28"/>
          <w:lang w:val="uk-UA"/>
        </w:rPr>
        <w:t xml:space="preserve"> </w:t>
      </w:r>
      <w:r w:rsidRPr="00D16F22">
        <w:rPr>
          <w:sz w:val="28"/>
          <w:szCs w:val="28"/>
          <w:lang w:val="en-US"/>
        </w:rPr>
        <w:t>S</w:t>
      </w:r>
      <w:r w:rsidRPr="00D16F22">
        <w:rPr>
          <w:sz w:val="28"/>
          <w:szCs w:val="28"/>
          <w:lang w:val="uk-UA"/>
        </w:rPr>
        <w:t xml:space="preserve">., </w:t>
      </w:r>
      <w:r w:rsidRPr="00D16F22">
        <w:rPr>
          <w:sz w:val="28"/>
          <w:szCs w:val="28"/>
          <w:lang w:val="en-US"/>
        </w:rPr>
        <w:t>Ramos</w:t>
      </w:r>
      <w:r w:rsidRPr="00D16F22">
        <w:rPr>
          <w:sz w:val="28"/>
          <w:szCs w:val="28"/>
          <w:lang w:val="uk-UA"/>
        </w:rPr>
        <w:t xml:space="preserve"> </w:t>
      </w:r>
      <w:r w:rsidRPr="00D16F22">
        <w:rPr>
          <w:sz w:val="28"/>
          <w:szCs w:val="28"/>
          <w:lang w:val="en-US"/>
        </w:rPr>
        <w:t>E</w:t>
      </w:r>
      <w:r w:rsidRPr="00D16F22">
        <w:rPr>
          <w:sz w:val="28"/>
          <w:szCs w:val="28"/>
          <w:lang w:val="uk-UA"/>
        </w:rPr>
        <w:t xml:space="preserve">., </w:t>
      </w:r>
      <w:r w:rsidRPr="00D16F22">
        <w:rPr>
          <w:sz w:val="28"/>
          <w:szCs w:val="28"/>
          <w:lang w:val="en-US"/>
        </w:rPr>
        <w:t>Fraccalvieri</w:t>
      </w:r>
      <w:r w:rsidRPr="00D16F22">
        <w:rPr>
          <w:sz w:val="28"/>
          <w:szCs w:val="28"/>
          <w:lang w:val="uk-UA"/>
        </w:rPr>
        <w:t xml:space="preserve"> </w:t>
      </w:r>
      <w:r w:rsidRPr="00D16F22">
        <w:rPr>
          <w:sz w:val="28"/>
          <w:szCs w:val="28"/>
          <w:lang w:val="en-US"/>
        </w:rPr>
        <w:t>D</w:t>
      </w:r>
      <w:r w:rsidRPr="00D16F22">
        <w:rPr>
          <w:sz w:val="28"/>
          <w:szCs w:val="28"/>
          <w:lang w:val="uk-UA"/>
        </w:rPr>
        <w:t xml:space="preserve">. </w:t>
      </w:r>
      <w:r w:rsidRPr="00D16F22">
        <w:rPr>
          <w:sz w:val="28"/>
          <w:szCs w:val="28"/>
          <w:lang w:val="en-US"/>
        </w:rPr>
        <w:t>Comparative</w:t>
      </w:r>
      <w:r w:rsidRPr="00D16F22">
        <w:rPr>
          <w:sz w:val="28"/>
          <w:szCs w:val="28"/>
          <w:lang w:val="uk-UA"/>
        </w:rPr>
        <w:t xml:space="preserve"> </w:t>
      </w:r>
      <w:r w:rsidRPr="00D16F22">
        <w:rPr>
          <w:sz w:val="28"/>
          <w:szCs w:val="28"/>
          <w:lang w:val="en-US"/>
        </w:rPr>
        <w:t>study</w:t>
      </w:r>
      <w:r w:rsidRPr="00D16F22">
        <w:rPr>
          <w:sz w:val="28"/>
          <w:szCs w:val="28"/>
          <w:lang w:val="uk-UA"/>
        </w:rPr>
        <w:t xml:space="preserve"> </w:t>
      </w:r>
      <w:r w:rsidRPr="00D16F22">
        <w:rPr>
          <w:sz w:val="28"/>
          <w:szCs w:val="28"/>
          <w:lang w:val="en-US"/>
        </w:rPr>
        <w:t>of</w:t>
      </w:r>
      <w:r w:rsidRPr="00D16F22">
        <w:rPr>
          <w:sz w:val="28"/>
          <w:szCs w:val="28"/>
          <w:lang w:val="uk-UA"/>
        </w:rPr>
        <w:t xml:space="preserve"> </w:t>
      </w:r>
      <w:r w:rsidRPr="00D16F22">
        <w:rPr>
          <w:sz w:val="28"/>
          <w:szCs w:val="28"/>
          <w:lang w:val="en-US"/>
        </w:rPr>
        <w:t>left</w:t>
      </w:r>
      <w:r w:rsidRPr="00D16F22">
        <w:rPr>
          <w:sz w:val="28"/>
          <w:szCs w:val="28"/>
          <w:lang w:val="uk-UA"/>
        </w:rPr>
        <w:t xml:space="preserve"> </w:t>
      </w:r>
      <w:r w:rsidRPr="00D16F22">
        <w:rPr>
          <w:sz w:val="28"/>
          <w:szCs w:val="28"/>
          <w:lang w:val="en-US"/>
        </w:rPr>
        <w:t>colonic</w:t>
      </w:r>
      <w:r w:rsidRPr="00D16F22">
        <w:rPr>
          <w:sz w:val="28"/>
          <w:szCs w:val="28"/>
          <w:lang w:val="uk-UA"/>
        </w:rPr>
        <w:t xml:space="preserve"> </w:t>
      </w:r>
      <w:r w:rsidRPr="00D16F22">
        <w:rPr>
          <w:sz w:val="28"/>
          <w:szCs w:val="28"/>
          <w:lang w:val="en-US"/>
        </w:rPr>
        <w:t>Peritonitis</w:t>
      </w:r>
      <w:r w:rsidRPr="00D16F22">
        <w:rPr>
          <w:sz w:val="28"/>
          <w:szCs w:val="28"/>
          <w:lang w:val="uk-UA"/>
        </w:rPr>
        <w:t xml:space="preserve"> </w:t>
      </w:r>
      <w:r w:rsidRPr="00D16F22">
        <w:rPr>
          <w:sz w:val="28"/>
          <w:szCs w:val="28"/>
          <w:lang w:val="en-US"/>
        </w:rPr>
        <w:t>Severity</w:t>
      </w:r>
      <w:r w:rsidRPr="00D16F22">
        <w:rPr>
          <w:sz w:val="28"/>
          <w:szCs w:val="28"/>
          <w:lang w:val="uk-UA"/>
        </w:rPr>
        <w:t xml:space="preserve"> </w:t>
      </w:r>
      <w:r w:rsidRPr="00D16F22">
        <w:rPr>
          <w:sz w:val="28"/>
          <w:szCs w:val="28"/>
          <w:lang w:val="en-US"/>
        </w:rPr>
        <w:t>Score</w:t>
      </w:r>
      <w:r w:rsidRPr="00D16F22">
        <w:rPr>
          <w:sz w:val="28"/>
          <w:szCs w:val="28"/>
          <w:lang w:val="uk-UA"/>
        </w:rPr>
        <w:t xml:space="preserve"> </w:t>
      </w:r>
      <w:r w:rsidRPr="00D16F22">
        <w:rPr>
          <w:sz w:val="28"/>
          <w:szCs w:val="28"/>
          <w:lang w:val="en-US"/>
        </w:rPr>
        <w:t>and</w:t>
      </w:r>
      <w:r w:rsidRPr="00D16F22">
        <w:rPr>
          <w:sz w:val="28"/>
          <w:szCs w:val="28"/>
          <w:lang w:val="uk-UA"/>
        </w:rPr>
        <w:t xml:space="preserve"> </w:t>
      </w:r>
      <w:r w:rsidRPr="00D16F22">
        <w:rPr>
          <w:sz w:val="28"/>
          <w:szCs w:val="28"/>
          <w:lang w:val="en-US"/>
        </w:rPr>
        <w:t>Mannheim</w:t>
      </w:r>
      <w:r w:rsidRPr="00D16F22">
        <w:rPr>
          <w:sz w:val="28"/>
          <w:szCs w:val="28"/>
          <w:lang w:val="uk-UA"/>
        </w:rPr>
        <w:t xml:space="preserve"> </w:t>
      </w:r>
      <w:r w:rsidRPr="00D16F22">
        <w:rPr>
          <w:sz w:val="28"/>
          <w:szCs w:val="28"/>
          <w:lang w:val="en-US"/>
        </w:rPr>
        <w:t>Peritonitis</w:t>
      </w:r>
      <w:r w:rsidRPr="00D16F22">
        <w:rPr>
          <w:sz w:val="28"/>
          <w:szCs w:val="28"/>
          <w:lang w:val="uk-UA"/>
        </w:rPr>
        <w:t xml:space="preserve"> </w:t>
      </w:r>
      <w:r w:rsidRPr="00D16F22">
        <w:rPr>
          <w:sz w:val="28"/>
          <w:szCs w:val="28"/>
          <w:lang w:val="en-US"/>
        </w:rPr>
        <w:t>Index</w:t>
      </w:r>
      <w:r w:rsidRPr="00D16F22">
        <w:rPr>
          <w:sz w:val="28"/>
          <w:szCs w:val="28"/>
          <w:lang w:val="uk-UA"/>
        </w:rPr>
        <w:t>.</w:t>
      </w:r>
      <w:r w:rsidRPr="00D16F22">
        <w:rPr>
          <w:sz w:val="28"/>
          <w:szCs w:val="28"/>
          <w:lang w:val="en-US"/>
        </w:rPr>
        <w:t xml:space="preserve"> </w:t>
      </w:r>
      <w:r w:rsidRPr="00D16F22">
        <w:rPr>
          <w:i/>
          <w:sz w:val="28"/>
          <w:szCs w:val="28"/>
          <w:lang w:val="uk-UA"/>
        </w:rPr>
        <w:t xml:space="preserve">British Journal of Surgery. </w:t>
      </w:r>
      <w:r w:rsidRPr="00D16F22">
        <w:rPr>
          <w:sz w:val="28"/>
          <w:szCs w:val="28"/>
          <w:lang w:val="en-US"/>
        </w:rPr>
        <w:t>2006. Vol. 93, N</w:t>
      </w:r>
      <w:r w:rsidRPr="00D16F22">
        <w:rPr>
          <w:sz w:val="28"/>
          <w:szCs w:val="28"/>
        </w:rPr>
        <w:t>о</w:t>
      </w:r>
      <w:r w:rsidRPr="00D16F22">
        <w:rPr>
          <w:sz w:val="28"/>
          <w:szCs w:val="28"/>
          <w:lang w:val="en-US"/>
        </w:rPr>
        <w:t xml:space="preserve"> 5. P. 616-622.</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sz w:val="28"/>
          <w:szCs w:val="28"/>
          <w:lang w:val="en-US"/>
        </w:rPr>
        <w:t xml:space="preserve">Novel serum and urine markers for pediatric appendicitis. Academic emergency medicine / A. B. Kharbanda et al. </w:t>
      </w:r>
      <w:r w:rsidRPr="00D16F22">
        <w:rPr>
          <w:i/>
          <w:sz w:val="28"/>
          <w:szCs w:val="28"/>
          <w:lang w:val="en-US"/>
        </w:rPr>
        <w:t>Journal Academic Emergency Medicine</w:t>
      </w:r>
      <w:r w:rsidRPr="00D16F22">
        <w:rPr>
          <w:sz w:val="28"/>
          <w:szCs w:val="28"/>
          <w:lang w:val="uk-UA"/>
        </w:rPr>
        <w:t xml:space="preserve">. </w:t>
      </w:r>
      <w:r w:rsidRPr="00D16F22">
        <w:rPr>
          <w:sz w:val="28"/>
          <w:szCs w:val="28"/>
          <w:lang w:val="en-US"/>
        </w:rPr>
        <w:t>2012. Vol. 19, N</w:t>
      </w:r>
      <w:r w:rsidR="00980F94" w:rsidRPr="00D16F22">
        <w:rPr>
          <w:sz w:val="28"/>
          <w:szCs w:val="28"/>
        </w:rPr>
        <w:t>о</w:t>
      </w:r>
      <w:r w:rsidRPr="00D16F22">
        <w:rPr>
          <w:sz w:val="28"/>
          <w:szCs w:val="28"/>
          <w:lang w:val="en-US"/>
        </w:rPr>
        <w:t xml:space="preserve"> 1. P. 56–62.</w:t>
      </w:r>
    </w:p>
    <w:p w:rsidR="007E6B31" w:rsidRPr="004E043D" w:rsidRDefault="007E6B31" w:rsidP="001F7BB8">
      <w:pPr>
        <w:numPr>
          <w:ilvl w:val="0"/>
          <w:numId w:val="42"/>
        </w:numPr>
        <w:tabs>
          <w:tab w:val="left" w:pos="993"/>
        </w:tabs>
        <w:spacing w:line="360" w:lineRule="auto"/>
        <w:ind w:left="0" w:firstLine="709"/>
        <w:jc w:val="both"/>
        <w:rPr>
          <w:sz w:val="28"/>
          <w:szCs w:val="28"/>
          <w:lang w:val="uk-UA"/>
        </w:rPr>
      </w:pPr>
      <w:r w:rsidRPr="004E043D">
        <w:rPr>
          <w:sz w:val="28"/>
          <w:szCs w:val="28"/>
          <w:lang w:val="uk-UA"/>
        </w:rPr>
        <w:t>Клінічні протоколи надання медичної допомоги хворим з гострими запальними захворюваннями черевної порожнини: Наказ МОЗ України №297 «Про затвердження стандартів та клінічних протоколів надання медичної допомоги зі с</w:t>
      </w:r>
      <w:r w:rsidR="004E043D">
        <w:rPr>
          <w:sz w:val="28"/>
          <w:szCs w:val="28"/>
          <w:lang w:val="uk-UA"/>
        </w:rPr>
        <w:t>пеціальності «Хірургія».  2010.</w:t>
      </w:r>
      <w:r w:rsidRPr="004E043D">
        <w:rPr>
          <w:sz w:val="28"/>
          <w:szCs w:val="28"/>
          <w:lang w:val="uk-UA"/>
        </w:rPr>
        <w:t xml:space="preserve"> С. 69-85.</w:t>
      </w:r>
    </w:p>
    <w:p w:rsidR="006909B2" w:rsidRPr="00D16F22" w:rsidRDefault="006909B2" w:rsidP="00D16F22">
      <w:pPr>
        <w:numPr>
          <w:ilvl w:val="0"/>
          <w:numId w:val="42"/>
        </w:numPr>
        <w:tabs>
          <w:tab w:val="left" w:pos="851"/>
          <w:tab w:val="left" w:pos="1418"/>
        </w:tabs>
        <w:spacing w:line="360" w:lineRule="auto"/>
        <w:ind w:left="0" w:firstLine="709"/>
        <w:jc w:val="both"/>
        <w:rPr>
          <w:kern w:val="1"/>
          <w:sz w:val="28"/>
          <w:szCs w:val="28"/>
          <w:lang w:val="uk-UA" w:eastAsia="ar-SA"/>
        </w:rPr>
      </w:pPr>
      <w:r w:rsidRPr="004E043D">
        <w:rPr>
          <w:rFonts w:eastAsia="Calibri"/>
          <w:sz w:val="28"/>
          <w:szCs w:val="28"/>
          <w:lang w:val="uk-UA" w:eastAsia="en-US"/>
        </w:rPr>
        <w:t xml:space="preserve">Акімова В. М., Лаповець Л. Є. Адаптаційні реакції та інтегральні гематологічні індекси неспецифічної резистентності при гострих та хронічних запальних процесах в черевній порожнині. </w:t>
      </w:r>
      <w:r w:rsidRPr="004E043D">
        <w:rPr>
          <w:rFonts w:eastAsia="Calibri"/>
          <w:i/>
          <w:sz w:val="28"/>
          <w:szCs w:val="28"/>
          <w:lang w:val="uk-UA" w:eastAsia="en-US"/>
        </w:rPr>
        <w:t>Вісник проблем біології та медицини.</w:t>
      </w:r>
      <w:r w:rsidRPr="004E043D">
        <w:rPr>
          <w:rFonts w:eastAsia="Calibri"/>
          <w:sz w:val="28"/>
          <w:szCs w:val="28"/>
          <w:lang w:val="uk-UA" w:eastAsia="en-US"/>
        </w:rPr>
        <w:t xml:space="preserve"> 2015. Т.1(122), Вип. 3</w:t>
      </w:r>
      <w:r w:rsidR="004E043D">
        <w:rPr>
          <w:rFonts w:eastAsia="Calibri"/>
          <w:sz w:val="28"/>
          <w:szCs w:val="28"/>
          <w:lang w:val="uk-UA" w:eastAsia="en-US"/>
        </w:rPr>
        <w:t xml:space="preserve"> (1). </w:t>
      </w:r>
      <w:r w:rsidRPr="004E043D">
        <w:rPr>
          <w:rFonts w:eastAsia="Calibri"/>
          <w:sz w:val="28"/>
          <w:szCs w:val="28"/>
          <w:lang w:val="uk-UA" w:eastAsia="en-US"/>
        </w:rPr>
        <w:t>С. 79-82.</w:t>
      </w:r>
    </w:p>
    <w:p w:rsidR="007E6B31" w:rsidRPr="004E043D" w:rsidRDefault="007E6B31" w:rsidP="00D16F22">
      <w:pPr>
        <w:numPr>
          <w:ilvl w:val="0"/>
          <w:numId w:val="42"/>
        </w:numPr>
        <w:tabs>
          <w:tab w:val="left" w:pos="709"/>
          <w:tab w:val="left" w:pos="851"/>
          <w:tab w:val="left" w:pos="1418"/>
        </w:tabs>
        <w:autoSpaceDE w:val="0"/>
        <w:autoSpaceDN w:val="0"/>
        <w:adjustRightInd w:val="0"/>
        <w:spacing w:line="360" w:lineRule="auto"/>
        <w:ind w:left="0" w:firstLine="709"/>
        <w:contextualSpacing/>
        <w:jc w:val="both"/>
        <w:rPr>
          <w:rFonts w:eastAsia="Calibri"/>
          <w:sz w:val="28"/>
          <w:szCs w:val="28"/>
          <w:lang w:val="uk-UA" w:eastAsia="en-US"/>
        </w:rPr>
      </w:pPr>
      <w:r w:rsidRPr="004E043D">
        <w:rPr>
          <w:rFonts w:eastAsia="Calibri"/>
          <w:sz w:val="28"/>
          <w:szCs w:val="28"/>
          <w:lang w:val="uk-UA" w:eastAsia="en-US"/>
        </w:rPr>
        <w:t>Лабораторные методы иccледования в клинике : справочник / под ред. В.</w:t>
      </w:r>
      <w:r w:rsidR="00980F94">
        <w:rPr>
          <w:rFonts w:eastAsia="Calibri"/>
          <w:sz w:val="28"/>
          <w:szCs w:val="28"/>
          <w:lang w:val="uk-UA" w:eastAsia="en-US"/>
        </w:rPr>
        <w:t> В. </w:t>
      </w:r>
      <w:r w:rsidRPr="004E043D">
        <w:rPr>
          <w:rFonts w:eastAsia="Calibri"/>
          <w:sz w:val="28"/>
          <w:szCs w:val="28"/>
          <w:lang w:val="uk-UA" w:eastAsia="en-US"/>
        </w:rPr>
        <w:t>Меньшикова. Моcква : Медицина, 1987. 368 c.</w:t>
      </w:r>
    </w:p>
    <w:p w:rsidR="007E6B31" w:rsidRPr="004E043D" w:rsidRDefault="007E6B31" w:rsidP="00D16F22">
      <w:pPr>
        <w:numPr>
          <w:ilvl w:val="0"/>
          <w:numId w:val="42"/>
        </w:numPr>
        <w:tabs>
          <w:tab w:val="left" w:pos="284"/>
          <w:tab w:val="left" w:pos="709"/>
          <w:tab w:val="left" w:pos="851"/>
          <w:tab w:val="left" w:pos="1418"/>
        </w:tabs>
        <w:spacing w:line="360" w:lineRule="auto"/>
        <w:ind w:left="0" w:firstLine="709"/>
        <w:contextualSpacing/>
        <w:jc w:val="both"/>
        <w:rPr>
          <w:rFonts w:eastAsia="Calibri"/>
          <w:sz w:val="28"/>
          <w:szCs w:val="28"/>
          <w:lang w:val="uk-UA" w:eastAsia="en-US"/>
        </w:rPr>
      </w:pPr>
      <w:r w:rsidRPr="004E043D">
        <w:rPr>
          <w:rFonts w:eastAsia="Calibri"/>
          <w:sz w:val="28"/>
          <w:szCs w:val="28"/>
          <w:lang w:eastAsia="en-US"/>
        </w:rPr>
        <w:t>C</w:t>
      </w:r>
      <w:r w:rsidRPr="004E043D">
        <w:rPr>
          <w:rFonts w:eastAsia="Calibri"/>
          <w:sz w:val="28"/>
          <w:szCs w:val="28"/>
          <w:lang w:val="uk-UA" w:eastAsia="en-US"/>
        </w:rPr>
        <w:t xml:space="preserve">правочник по </w:t>
      </w:r>
      <w:r w:rsidRPr="004E043D">
        <w:rPr>
          <w:rFonts w:eastAsia="Calibri"/>
          <w:sz w:val="28"/>
          <w:szCs w:val="28"/>
          <w:lang w:eastAsia="en-US"/>
        </w:rPr>
        <w:t>лабораторным мeтодам иccл</w:t>
      </w:r>
      <w:r w:rsidR="004E043D">
        <w:rPr>
          <w:rFonts w:eastAsia="Calibri"/>
          <w:sz w:val="28"/>
          <w:szCs w:val="28"/>
          <w:lang w:eastAsia="en-US"/>
        </w:rPr>
        <w:t xml:space="preserve">eдования / рeд. Данилова Л. А. </w:t>
      </w:r>
      <w:r w:rsidRPr="004E043D">
        <w:rPr>
          <w:rFonts w:eastAsia="Calibri"/>
          <w:sz w:val="28"/>
          <w:szCs w:val="28"/>
          <w:lang w:eastAsia="en-US"/>
        </w:rPr>
        <w:t>C</w:t>
      </w:r>
      <w:r w:rsidRPr="004E043D">
        <w:rPr>
          <w:rFonts w:eastAsia="Calibri"/>
          <w:sz w:val="28"/>
          <w:szCs w:val="28"/>
          <w:lang w:val="uk-UA" w:eastAsia="en-US"/>
        </w:rPr>
        <w:t xml:space="preserve">анкт </w:t>
      </w:r>
      <w:r w:rsidRPr="004E043D">
        <w:rPr>
          <w:rFonts w:eastAsia="Calibri"/>
          <w:sz w:val="28"/>
          <w:szCs w:val="28"/>
          <w:lang w:eastAsia="en-US"/>
        </w:rPr>
        <w:t>П</w:t>
      </w:r>
      <w:r w:rsidRPr="004E043D">
        <w:rPr>
          <w:rFonts w:eastAsia="Calibri"/>
          <w:sz w:val="28"/>
          <w:szCs w:val="28"/>
          <w:lang w:val="uk-UA" w:eastAsia="en-US"/>
        </w:rPr>
        <w:t>етербуг</w:t>
      </w:r>
      <w:r w:rsidRPr="004E043D">
        <w:rPr>
          <w:rFonts w:eastAsia="Calibri"/>
          <w:sz w:val="28"/>
          <w:szCs w:val="28"/>
          <w:lang w:eastAsia="en-US"/>
        </w:rPr>
        <w:t>: Питeр, 2003. 736</w:t>
      </w:r>
      <w:r w:rsidR="00FB6B4F">
        <w:rPr>
          <w:rFonts w:eastAsia="Calibri"/>
          <w:sz w:val="28"/>
          <w:szCs w:val="28"/>
          <w:lang w:eastAsia="en-US"/>
        </w:rPr>
        <w:t xml:space="preserve"> </w:t>
      </w:r>
      <w:r w:rsidRPr="004E043D">
        <w:rPr>
          <w:rFonts w:eastAsia="Calibri"/>
          <w:sz w:val="28"/>
          <w:szCs w:val="28"/>
          <w:lang w:eastAsia="en-US"/>
        </w:rPr>
        <w:t>c</w:t>
      </w:r>
      <w:r w:rsidR="004E043D">
        <w:rPr>
          <w:rFonts w:eastAsia="Calibri"/>
          <w:sz w:val="28"/>
          <w:szCs w:val="28"/>
          <w:lang w:val="uk-UA" w:eastAsia="en-US"/>
        </w:rPr>
        <w:t>.</w:t>
      </w:r>
    </w:p>
    <w:p w:rsidR="007E6B31" w:rsidRPr="004E043D" w:rsidRDefault="007E6B31" w:rsidP="00D16F22">
      <w:pPr>
        <w:numPr>
          <w:ilvl w:val="0"/>
          <w:numId w:val="42"/>
        </w:numPr>
        <w:tabs>
          <w:tab w:val="left" w:pos="1418"/>
        </w:tabs>
        <w:spacing w:line="360" w:lineRule="auto"/>
        <w:ind w:left="0" w:firstLine="709"/>
        <w:jc w:val="both"/>
        <w:rPr>
          <w:sz w:val="28"/>
          <w:szCs w:val="28"/>
          <w:lang w:val="uk-UA"/>
        </w:rPr>
      </w:pPr>
      <w:r w:rsidRPr="004E043D">
        <w:rPr>
          <w:rFonts w:eastAsia="Arial Unicode MS"/>
          <w:color w:val="000000"/>
          <w:sz w:val="28"/>
          <w:szCs w:val="28"/>
        </w:rPr>
        <w:t>Лакин Г.</w:t>
      </w:r>
      <w:r w:rsidR="00FB6B4F">
        <w:rPr>
          <w:rFonts w:eastAsia="Arial Unicode MS"/>
          <w:color w:val="000000"/>
          <w:sz w:val="28"/>
          <w:szCs w:val="28"/>
        </w:rPr>
        <w:t xml:space="preserve"> </w:t>
      </w:r>
      <w:r w:rsidRPr="004E043D">
        <w:rPr>
          <w:rFonts w:eastAsia="Arial Unicode MS"/>
          <w:color w:val="000000"/>
          <w:sz w:val="28"/>
          <w:szCs w:val="28"/>
        </w:rPr>
        <w:t>Ф. Биометрия. Москва</w:t>
      </w:r>
      <w:r w:rsidR="00FB6B4F">
        <w:rPr>
          <w:rFonts w:eastAsia="Arial Unicode MS"/>
          <w:color w:val="000000"/>
          <w:sz w:val="28"/>
          <w:szCs w:val="28"/>
        </w:rPr>
        <w:t xml:space="preserve"> </w:t>
      </w:r>
      <w:r w:rsidRPr="004E043D">
        <w:rPr>
          <w:rFonts w:eastAsia="Arial Unicode MS"/>
          <w:color w:val="000000"/>
          <w:sz w:val="28"/>
          <w:szCs w:val="28"/>
        </w:rPr>
        <w:t>: Высшая школа, 1992. 352 с.</w:t>
      </w:r>
    </w:p>
    <w:p w:rsidR="007E6B31" w:rsidRPr="004E043D" w:rsidRDefault="007E6B31" w:rsidP="00D16F22">
      <w:pPr>
        <w:numPr>
          <w:ilvl w:val="0"/>
          <w:numId w:val="42"/>
        </w:numPr>
        <w:tabs>
          <w:tab w:val="left" w:pos="284"/>
          <w:tab w:val="left" w:pos="709"/>
          <w:tab w:val="left" w:pos="1418"/>
        </w:tabs>
        <w:spacing w:line="360" w:lineRule="auto"/>
        <w:ind w:left="0" w:firstLine="709"/>
        <w:jc w:val="both"/>
        <w:rPr>
          <w:rFonts w:eastAsia="Calibri"/>
          <w:sz w:val="28"/>
          <w:szCs w:val="28"/>
          <w:lang w:val="uk-UA" w:eastAsia="en-US"/>
        </w:rPr>
      </w:pPr>
      <w:r w:rsidRPr="004E043D">
        <w:rPr>
          <w:rFonts w:eastAsia="Calibri"/>
          <w:sz w:val="28"/>
          <w:szCs w:val="28"/>
          <w:lang w:val="uk-UA" w:eastAsia="en-US"/>
        </w:rPr>
        <w:t>Фізіологія та анатомія людини : посібник / Л. М. Малоштан та ін. Харків :</w:t>
      </w:r>
      <w:r w:rsidR="004E043D">
        <w:rPr>
          <w:rFonts w:eastAsia="Calibri"/>
          <w:sz w:val="28"/>
          <w:szCs w:val="28"/>
          <w:lang w:val="uk-UA" w:eastAsia="en-US"/>
        </w:rPr>
        <w:t xml:space="preserve"> НФаУ : Золоті сторінки, 2016. </w:t>
      </w:r>
      <w:r w:rsidRPr="004E043D">
        <w:rPr>
          <w:rFonts w:eastAsia="Calibri"/>
          <w:sz w:val="28"/>
          <w:szCs w:val="28"/>
          <w:lang w:val="uk-UA" w:eastAsia="en-US"/>
        </w:rPr>
        <w:t>288</w:t>
      </w:r>
      <w:r w:rsidR="004E043D">
        <w:rPr>
          <w:rFonts w:eastAsia="Calibri"/>
          <w:sz w:val="28"/>
          <w:szCs w:val="28"/>
          <w:lang w:val="uk-UA" w:eastAsia="en-US"/>
        </w:rPr>
        <w:t xml:space="preserve"> с</w:t>
      </w:r>
      <w:r w:rsidRPr="004E043D">
        <w:rPr>
          <w:rFonts w:eastAsia="Calibri"/>
          <w:sz w:val="28"/>
          <w:szCs w:val="28"/>
          <w:lang w:val="uk-UA" w:eastAsia="en-US"/>
        </w:rPr>
        <w:t xml:space="preserve">. </w:t>
      </w:r>
    </w:p>
    <w:p w:rsidR="007E6B31" w:rsidRPr="004E043D" w:rsidRDefault="007E6B31" w:rsidP="001F7BB8">
      <w:pPr>
        <w:numPr>
          <w:ilvl w:val="0"/>
          <w:numId w:val="42"/>
        </w:numPr>
        <w:tabs>
          <w:tab w:val="left" w:pos="993"/>
        </w:tabs>
        <w:spacing w:line="360" w:lineRule="auto"/>
        <w:ind w:left="0" w:firstLine="709"/>
        <w:jc w:val="both"/>
        <w:rPr>
          <w:sz w:val="28"/>
          <w:szCs w:val="28"/>
          <w:lang w:val="uk-UA"/>
        </w:rPr>
      </w:pPr>
      <w:r w:rsidRPr="004E043D">
        <w:rPr>
          <w:sz w:val="28"/>
          <w:szCs w:val="28"/>
          <w:lang w:val="en-US"/>
        </w:rPr>
        <w:t>Intermittent hypoxia training in prediabetes patients: Beneficial effects on glucose homeostasis, hypoxia tolerance and gene expression / T</w:t>
      </w:r>
      <w:r w:rsidR="004E043D">
        <w:rPr>
          <w:sz w:val="28"/>
          <w:szCs w:val="28"/>
          <w:lang w:val="uk-UA"/>
        </w:rPr>
        <w:t>.</w:t>
      </w:r>
      <w:r w:rsidR="004E043D">
        <w:rPr>
          <w:sz w:val="28"/>
          <w:szCs w:val="28"/>
          <w:lang w:val="en-US"/>
        </w:rPr>
        <w:t xml:space="preserve"> V. Serebrovska</w:t>
      </w:r>
      <w:r w:rsidR="00FB6B4F" w:rsidRPr="00FB6B4F">
        <w:rPr>
          <w:sz w:val="28"/>
          <w:szCs w:val="28"/>
          <w:lang w:val="en-US"/>
        </w:rPr>
        <w:t xml:space="preserve"> </w:t>
      </w:r>
      <w:r w:rsidR="00197049" w:rsidRPr="004E043D">
        <w:rPr>
          <w:sz w:val="28"/>
          <w:szCs w:val="28"/>
          <w:lang w:val="en-US"/>
        </w:rPr>
        <w:t>et</w:t>
      </w:r>
      <w:r w:rsidR="00FB6B4F" w:rsidRPr="00FB6B4F">
        <w:rPr>
          <w:sz w:val="28"/>
          <w:szCs w:val="28"/>
          <w:lang w:val="en-US"/>
        </w:rPr>
        <w:t xml:space="preserve"> </w:t>
      </w:r>
      <w:r w:rsidR="00197049" w:rsidRPr="004E043D">
        <w:rPr>
          <w:sz w:val="28"/>
          <w:szCs w:val="28"/>
          <w:lang w:val="en-US"/>
        </w:rPr>
        <w:t>al</w:t>
      </w:r>
      <w:r w:rsidR="00197049" w:rsidRPr="004E043D">
        <w:rPr>
          <w:sz w:val="28"/>
          <w:szCs w:val="28"/>
          <w:lang w:val="uk-UA"/>
        </w:rPr>
        <w:t xml:space="preserve">. </w:t>
      </w:r>
      <w:r w:rsidR="00197049" w:rsidRPr="004E043D">
        <w:rPr>
          <w:i/>
          <w:sz w:val="28"/>
          <w:szCs w:val="28"/>
          <w:lang w:val="en-US"/>
        </w:rPr>
        <w:t>Bulletin of Experimental Biology and Medicine</w:t>
      </w:r>
      <w:r w:rsidR="00197049" w:rsidRPr="004E043D">
        <w:rPr>
          <w:i/>
          <w:sz w:val="28"/>
          <w:szCs w:val="28"/>
          <w:lang w:val="uk-UA"/>
        </w:rPr>
        <w:t>.</w:t>
      </w:r>
      <w:r w:rsidR="00FB6B4F">
        <w:rPr>
          <w:i/>
          <w:sz w:val="28"/>
          <w:szCs w:val="28"/>
          <w:lang w:val="uk-UA"/>
        </w:rPr>
        <w:t xml:space="preserve"> </w:t>
      </w:r>
      <w:r w:rsidR="00197049" w:rsidRPr="004E043D">
        <w:rPr>
          <w:sz w:val="28"/>
          <w:szCs w:val="28"/>
          <w:lang w:val="en-US"/>
        </w:rPr>
        <w:t>2017.Vol. 242(15).</w:t>
      </w:r>
      <w:r w:rsidRPr="004E043D">
        <w:rPr>
          <w:sz w:val="28"/>
          <w:szCs w:val="28"/>
          <w:lang w:val="en-US"/>
        </w:rPr>
        <w:t xml:space="preserve"> P. 1542-1552.</w:t>
      </w:r>
    </w:p>
    <w:p w:rsidR="007E6B31" w:rsidRPr="00D16F22" w:rsidRDefault="004E043D" w:rsidP="001F7BB8">
      <w:pPr>
        <w:numPr>
          <w:ilvl w:val="0"/>
          <w:numId w:val="42"/>
        </w:numPr>
        <w:tabs>
          <w:tab w:val="left" w:pos="993"/>
        </w:tabs>
        <w:spacing w:line="360" w:lineRule="auto"/>
        <w:ind w:left="0" w:firstLine="709"/>
        <w:jc w:val="both"/>
        <w:rPr>
          <w:sz w:val="28"/>
          <w:szCs w:val="28"/>
          <w:lang w:val="uk-UA"/>
        </w:rPr>
      </w:pPr>
      <w:r>
        <w:rPr>
          <w:sz w:val="28"/>
          <w:szCs w:val="28"/>
          <w:lang w:val="en-US"/>
        </w:rPr>
        <w:t>Wagnetz U</w:t>
      </w:r>
      <w:r>
        <w:rPr>
          <w:sz w:val="28"/>
          <w:szCs w:val="28"/>
          <w:lang w:val="uk-UA"/>
        </w:rPr>
        <w:t xml:space="preserve">., </w:t>
      </w:r>
      <w:r w:rsidR="007E6B31" w:rsidRPr="004E043D">
        <w:rPr>
          <w:sz w:val="28"/>
          <w:szCs w:val="28"/>
          <w:lang w:val="en-US"/>
        </w:rPr>
        <w:t xml:space="preserve"> Jaskolka J</w:t>
      </w:r>
      <w:r>
        <w:rPr>
          <w:sz w:val="28"/>
          <w:szCs w:val="28"/>
          <w:lang w:val="uk-UA"/>
        </w:rPr>
        <w:t>.</w:t>
      </w:r>
      <w:r w:rsidR="007E6B31" w:rsidRPr="004E043D">
        <w:rPr>
          <w:sz w:val="28"/>
          <w:szCs w:val="28"/>
          <w:lang w:val="en-US"/>
        </w:rPr>
        <w:t>, Yang P</w:t>
      </w:r>
      <w:r>
        <w:rPr>
          <w:sz w:val="28"/>
          <w:szCs w:val="28"/>
          <w:lang w:val="uk-UA"/>
        </w:rPr>
        <w:t>.</w:t>
      </w:r>
      <w:r w:rsidR="007E6B31" w:rsidRPr="004E043D">
        <w:rPr>
          <w:sz w:val="28"/>
          <w:szCs w:val="28"/>
          <w:lang w:val="en-US"/>
        </w:rPr>
        <w:t>, Jhaveri K</w:t>
      </w:r>
      <w:r>
        <w:rPr>
          <w:sz w:val="28"/>
          <w:szCs w:val="28"/>
          <w:lang w:val="uk-UA"/>
        </w:rPr>
        <w:t>.</w:t>
      </w:r>
      <w:r w:rsidR="00FB6B4F">
        <w:rPr>
          <w:sz w:val="28"/>
          <w:szCs w:val="28"/>
          <w:lang w:val="uk-UA"/>
        </w:rPr>
        <w:t xml:space="preserve"> </w:t>
      </w:r>
      <w:r w:rsidR="007E6B31" w:rsidRPr="004E043D">
        <w:rPr>
          <w:sz w:val="28"/>
          <w:szCs w:val="28"/>
          <w:lang w:val="en-US"/>
        </w:rPr>
        <w:t xml:space="preserve">S. Acute ischemic cholecystitis after transarterial chemoembolization of hepatocellular carcinoma: incidence and clinical outcome. </w:t>
      </w:r>
      <w:r w:rsidR="007E6B31" w:rsidRPr="00D16F22">
        <w:rPr>
          <w:i/>
          <w:sz w:val="28"/>
          <w:szCs w:val="28"/>
          <w:lang w:val="uk-UA"/>
        </w:rPr>
        <w:t>Journal</w:t>
      </w:r>
      <w:r w:rsidR="00FB6B4F" w:rsidRPr="00D16F22">
        <w:rPr>
          <w:i/>
          <w:sz w:val="28"/>
          <w:szCs w:val="28"/>
          <w:lang w:val="uk-UA"/>
        </w:rPr>
        <w:t xml:space="preserve"> </w:t>
      </w:r>
      <w:r w:rsidR="007E6B31" w:rsidRPr="00D16F22">
        <w:rPr>
          <w:i/>
          <w:sz w:val="28"/>
          <w:szCs w:val="28"/>
          <w:lang w:val="en-US"/>
        </w:rPr>
        <w:t xml:space="preserve">Comput Assist Tomogr. </w:t>
      </w:r>
      <w:r w:rsidR="007E6B31" w:rsidRPr="00D16F22">
        <w:rPr>
          <w:sz w:val="28"/>
          <w:szCs w:val="28"/>
          <w:lang w:val="en-US"/>
        </w:rPr>
        <w:t xml:space="preserve">2010. </w:t>
      </w:r>
      <w:r w:rsidR="007E6B31" w:rsidRPr="00D16F22">
        <w:rPr>
          <w:color w:val="000000"/>
          <w:sz w:val="28"/>
          <w:szCs w:val="28"/>
          <w:lang w:val="uk-UA"/>
        </w:rPr>
        <w:t>Vol.</w:t>
      </w:r>
      <w:r w:rsidR="007E6B31" w:rsidRPr="00D16F22">
        <w:rPr>
          <w:sz w:val="28"/>
          <w:szCs w:val="28"/>
          <w:lang w:val="en-US"/>
        </w:rPr>
        <w:t xml:space="preserve"> 34. </w:t>
      </w:r>
      <w:r w:rsidR="007E6B31" w:rsidRPr="00D16F22">
        <w:rPr>
          <w:sz w:val="28"/>
          <w:szCs w:val="28"/>
          <w:lang w:val="uk-UA"/>
        </w:rPr>
        <w:t xml:space="preserve">Р. </w:t>
      </w:r>
      <w:r w:rsidR="007E6B31" w:rsidRPr="00D16F22">
        <w:rPr>
          <w:sz w:val="28"/>
          <w:szCs w:val="28"/>
          <w:lang w:val="en-US"/>
        </w:rPr>
        <w:t>348–</w:t>
      </w:r>
      <w:r w:rsidR="007E6B31" w:rsidRPr="00D16F22">
        <w:rPr>
          <w:sz w:val="28"/>
          <w:szCs w:val="28"/>
          <w:lang w:val="uk-UA"/>
        </w:rPr>
        <w:t>3</w:t>
      </w:r>
      <w:r w:rsidR="007E6B31" w:rsidRPr="00D16F22">
        <w:rPr>
          <w:sz w:val="28"/>
          <w:szCs w:val="28"/>
          <w:lang w:val="en-US"/>
        </w:rPr>
        <w:t>53</w:t>
      </w:r>
      <w:r w:rsidR="007E6B31" w:rsidRPr="00D16F22">
        <w:rPr>
          <w:sz w:val="28"/>
          <w:szCs w:val="28"/>
          <w:lang w:val="uk-UA"/>
        </w:rPr>
        <w:t>.</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sz w:val="28"/>
          <w:szCs w:val="28"/>
          <w:lang w:val="uk-UA"/>
        </w:rPr>
        <w:t>Oluwole F.</w:t>
      </w:r>
      <w:r w:rsidR="00FB6B4F" w:rsidRPr="00D16F22">
        <w:rPr>
          <w:sz w:val="28"/>
          <w:szCs w:val="28"/>
          <w:lang w:val="uk-UA"/>
        </w:rPr>
        <w:t xml:space="preserve"> </w:t>
      </w:r>
      <w:r w:rsidRPr="00D16F22">
        <w:rPr>
          <w:sz w:val="28"/>
          <w:szCs w:val="28"/>
          <w:lang w:val="uk-UA"/>
        </w:rPr>
        <w:t xml:space="preserve">S. Helicobacter pylori: a pathogenic threat to the gastric mucosal barrier. </w:t>
      </w:r>
      <w:r w:rsidRPr="00D16F22">
        <w:rPr>
          <w:i/>
          <w:sz w:val="28"/>
          <w:szCs w:val="28"/>
          <w:lang w:val="uk-UA"/>
        </w:rPr>
        <w:t>African journal of medical sciences.</w:t>
      </w:r>
      <w:r w:rsidRPr="00D16F22">
        <w:rPr>
          <w:sz w:val="28"/>
          <w:szCs w:val="28"/>
          <w:lang w:val="uk-UA"/>
        </w:rPr>
        <w:t xml:space="preserve"> 2015. Vol. 44, N</w:t>
      </w:r>
      <w:r w:rsidR="00FB6B4F" w:rsidRPr="00D16F22">
        <w:rPr>
          <w:sz w:val="28"/>
          <w:szCs w:val="28"/>
          <w:lang w:val="uk-UA"/>
        </w:rPr>
        <w:t>о</w:t>
      </w:r>
      <w:r w:rsidRPr="00D16F22">
        <w:rPr>
          <w:sz w:val="28"/>
          <w:szCs w:val="28"/>
          <w:lang w:val="uk-UA"/>
        </w:rPr>
        <w:t xml:space="preserve"> 4. P. 289-296. </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sz w:val="28"/>
          <w:szCs w:val="28"/>
          <w:lang w:val="uk-UA"/>
        </w:rPr>
        <w:t xml:space="preserve">Видеолапароскопические оперативные вмешательства в ургентной хирургии / С. Н. Завгородний и др. </w:t>
      </w:r>
      <w:r w:rsidRPr="00D16F22">
        <w:rPr>
          <w:i/>
          <w:sz w:val="28"/>
          <w:szCs w:val="28"/>
          <w:lang w:val="uk-UA"/>
        </w:rPr>
        <w:t>Scientific Journal Science Rise.</w:t>
      </w:r>
      <w:r w:rsidRPr="00D16F22">
        <w:rPr>
          <w:sz w:val="28"/>
          <w:szCs w:val="28"/>
          <w:lang w:val="uk-UA"/>
        </w:rPr>
        <w:t xml:space="preserve"> 2016. N</w:t>
      </w:r>
      <w:r w:rsidR="00FB6B4F" w:rsidRPr="00D16F22">
        <w:rPr>
          <w:sz w:val="28"/>
          <w:szCs w:val="28"/>
          <w:lang w:val="uk-UA"/>
        </w:rPr>
        <w:t>о</w:t>
      </w:r>
      <w:r w:rsidRPr="00D16F22">
        <w:rPr>
          <w:sz w:val="28"/>
          <w:szCs w:val="28"/>
          <w:lang w:val="uk-UA"/>
        </w:rPr>
        <w:t xml:space="preserve"> 3/3, Vol. 20. P. 64–68.</w:t>
      </w:r>
    </w:p>
    <w:p w:rsidR="007E6B31" w:rsidRPr="00D16F22" w:rsidRDefault="007E6B31" w:rsidP="001F7BB8">
      <w:pPr>
        <w:numPr>
          <w:ilvl w:val="0"/>
          <w:numId w:val="42"/>
        </w:numPr>
        <w:tabs>
          <w:tab w:val="left" w:pos="993"/>
        </w:tabs>
        <w:spacing w:line="360" w:lineRule="auto"/>
        <w:ind w:left="0" w:firstLine="709"/>
        <w:jc w:val="both"/>
        <w:rPr>
          <w:sz w:val="28"/>
          <w:szCs w:val="28"/>
          <w:lang w:val="uk-UA"/>
        </w:rPr>
      </w:pPr>
      <w:r w:rsidRPr="00D16F22">
        <w:rPr>
          <w:sz w:val="28"/>
          <w:szCs w:val="28"/>
          <w:lang w:val="uk-UA"/>
        </w:rPr>
        <w:t xml:space="preserve">Салахов Е. К. Возможности лапароскопических технологий в диагностике и лечении пациентов с распространенным перитонітом. </w:t>
      </w:r>
      <w:r w:rsidRPr="00D16F22">
        <w:rPr>
          <w:i/>
          <w:sz w:val="28"/>
          <w:szCs w:val="28"/>
          <w:lang w:val="uk-UA"/>
        </w:rPr>
        <w:t>Казанский медицинский журнал</w:t>
      </w:r>
      <w:r w:rsidRPr="00D16F22">
        <w:rPr>
          <w:sz w:val="28"/>
          <w:szCs w:val="28"/>
          <w:lang w:val="uk-UA"/>
        </w:rPr>
        <w:t>. 2016. Т. 97, № 2. С. 268 – 274.</w:t>
      </w:r>
    </w:p>
    <w:p w:rsidR="004E043D" w:rsidRPr="004E043D" w:rsidRDefault="004E043D" w:rsidP="001F7BB8">
      <w:pPr>
        <w:numPr>
          <w:ilvl w:val="0"/>
          <w:numId w:val="42"/>
        </w:numPr>
        <w:tabs>
          <w:tab w:val="left" w:pos="993"/>
        </w:tabs>
        <w:spacing w:line="360" w:lineRule="auto"/>
        <w:ind w:left="0" w:firstLine="709"/>
        <w:jc w:val="both"/>
        <w:rPr>
          <w:sz w:val="28"/>
          <w:szCs w:val="28"/>
          <w:lang w:val="uk-UA"/>
        </w:rPr>
      </w:pPr>
      <w:r w:rsidRPr="004E043D">
        <w:rPr>
          <w:sz w:val="28"/>
          <w:szCs w:val="28"/>
          <w:lang w:val="uk-UA"/>
        </w:rPr>
        <w:t>Ничитайло М.Ю., Каніковський О.Є.,</w:t>
      </w:r>
      <w:r w:rsidR="00FB6B4F">
        <w:rPr>
          <w:sz w:val="28"/>
          <w:szCs w:val="28"/>
          <w:lang w:val="uk-UA"/>
        </w:rPr>
        <w:t xml:space="preserve"> </w:t>
      </w:r>
      <w:r w:rsidRPr="004E043D">
        <w:rPr>
          <w:sz w:val="28"/>
          <w:szCs w:val="28"/>
          <w:lang w:val="uk-UA"/>
        </w:rPr>
        <w:t>Карий Я.В</w:t>
      </w:r>
      <w:r>
        <w:rPr>
          <w:sz w:val="28"/>
          <w:szCs w:val="28"/>
          <w:lang w:val="uk-UA"/>
        </w:rPr>
        <w:t>.</w:t>
      </w:r>
      <w:r w:rsidRPr="004E043D">
        <w:rPr>
          <w:sz w:val="28"/>
          <w:szCs w:val="28"/>
          <w:lang w:val="uk-UA"/>
        </w:rPr>
        <w:t>, Бабійчук</w:t>
      </w:r>
      <w:r>
        <w:rPr>
          <w:sz w:val="28"/>
          <w:szCs w:val="28"/>
          <w:lang w:val="uk-UA"/>
        </w:rPr>
        <w:t xml:space="preserve"> Ю. </w:t>
      </w:r>
      <w:r w:rsidRPr="004E043D">
        <w:rPr>
          <w:sz w:val="28"/>
          <w:szCs w:val="28"/>
          <w:lang w:val="uk-UA"/>
        </w:rPr>
        <w:t>В. Способи біліарної декомпресії при обтураційній жовтяниці у хворих</w:t>
      </w:r>
      <w:r>
        <w:rPr>
          <w:sz w:val="28"/>
          <w:szCs w:val="28"/>
          <w:lang w:val="uk-UA"/>
        </w:rPr>
        <w:t xml:space="preserve"> поважного віку. </w:t>
      </w:r>
      <w:r w:rsidRPr="004E043D">
        <w:rPr>
          <w:i/>
          <w:sz w:val="28"/>
          <w:szCs w:val="28"/>
          <w:lang w:val="uk-UA"/>
        </w:rPr>
        <w:t>Клінічна хірургія.</w:t>
      </w:r>
      <w:r w:rsidRPr="004E043D">
        <w:rPr>
          <w:sz w:val="28"/>
          <w:szCs w:val="28"/>
          <w:lang w:val="uk-UA"/>
        </w:rPr>
        <w:t xml:space="preserve"> 20</w:t>
      </w:r>
      <w:r>
        <w:rPr>
          <w:sz w:val="28"/>
          <w:szCs w:val="28"/>
          <w:lang w:val="uk-UA"/>
        </w:rPr>
        <w:t>17. № 7. С. 10 12.</w:t>
      </w:r>
    </w:p>
    <w:p w:rsidR="007E6B31" w:rsidRPr="004E043D" w:rsidRDefault="007E6B31" w:rsidP="00351ED1">
      <w:pPr>
        <w:numPr>
          <w:ilvl w:val="0"/>
          <w:numId w:val="42"/>
        </w:numPr>
        <w:tabs>
          <w:tab w:val="left" w:pos="709"/>
          <w:tab w:val="left" w:pos="1418"/>
        </w:tabs>
        <w:autoSpaceDE w:val="0"/>
        <w:autoSpaceDN w:val="0"/>
        <w:adjustRightInd w:val="0"/>
        <w:spacing w:line="360" w:lineRule="auto"/>
        <w:ind w:left="0" w:firstLine="709"/>
        <w:jc w:val="both"/>
        <w:rPr>
          <w:sz w:val="28"/>
          <w:szCs w:val="28"/>
          <w:lang w:val="uk-UA"/>
        </w:rPr>
      </w:pPr>
      <w:r w:rsidRPr="004E043D">
        <w:rPr>
          <w:sz w:val="28"/>
          <w:szCs w:val="28"/>
          <w:lang w:val="uk-UA"/>
        </w:rPr>
        <w:t>ДСТУ 2293–99. Охорона праці. Терміни і визначення. [Чинний від 2000–01–01]. Київ : Держспоживстандарт України, 1999. 21 с.</w:t>
      </w:r>
    </w:p>
    <w:p w:rsidR="007E6B31" w:rsidRPr="004E043D" w:rsidRDefault="007E6B31" w:rsidP="00351ED1">
      <w:pPr>
        <w:numPr>
          <w:ilvl w:val="0"/>
          <w:numId w:val="42"/>
        </w:numPr>
        <w:tabs>
          <w:tab w:val="left" w:pos="709"/>
          <w:tab w:val="left" w:pos="1418"/>
        </w:tabs>
        <w:spacing w:line="360" w:lineRule="auto"/>
        <w:ind w:left="0" w:firstLine="709"/>
        <w:contextualSpacing/>
        <w:jc w:val="both"/>
        <w:rPr>
          <w:sz w:val="28"/>
          <w:szCs w:val="28"/>
        </w:rPr>
      </w:pPr>
      <w:r w:rsidRPr="004E043D">
        <w:rPr>
          <w:sz w:val="28"/>
          <w:szCs w:val="28"/>
          <w:lang w:val="uk-UA"/>
        </w:rPr>
        <w:t>ДСН 3.3.6.042 99. Санітарні норми мікроклімату виробничих приміщень. [Чинний від 1999–12–01]. Київ : МОЗ України, 1999. 10 с.</w:t>
      </w:r>
    </w:p>
    <w:p w:rsidR="007E6B31" w:rsidRPr="004E043D" w:rsidRDefault="007E6B31" w:rsidP="00351ED1">
      <w:pPr>
        <w:numPr>
          <w:ilvl w:val="0"/>
          <w:numId w:val="42"/>
        </w:numPr>
        <w:tabs>
          <w:tab w:val="left" w:pos="709"/>
          <w:tab w:val="left" w:pos="1418"/>
        </w:tabs>
        <w:spacing w:line="360" w:lineRule="auto"/>
        <w:ind w:left="0" w:firstLine="709"/>
        <w:contextualSpacing/>
        <w:jc w:val="both"/>
        <w:rPr>
          <w:sz w:val="28"/>
          <w:szCs w:val="28"/>
        </w:rPr>
      </w:pPr>
      <w:r w:rsidRPr="004E043D">
        <w:rPr>
          <w:sz w:val="28"/>
          <w:szCs w:val="28"/>
          <w:lang w:val="uk-UA"/>
        </w:rPr>
        <w:t>ДСТУ 12.1.005–88. Загальні санітарно–гігієнічні вимоги до повітря робочої зони: [Чинний від 1989–01–01]. Затв. МЗ СРСР у 1988 р. 70 с.</w:t>
      </w:r>
    </w:p>
    <w:p w:rsidR="007E6B31" w:rsidRPr="004E043D" w:rsidRDefault="007E6B31" w:rsidP="00351ED1">
      <w:pPr>
        <w:numPr>
          <w:ilvl w:val="0"/>
          <w:numId w:val="42"/>
        </w:numPr>
        <w:tabs>
          <w:tab w:val="left" w:pos="709"/>
          <w:tab w:val="left" w:pos="1418"/>
        </w:tabs>
        <w:autoSpaceDE w:val="0"/>
        <w:autoSpaceDN w:val="0"/>
        <w:adjustRightInd w:val="0"/>
        <w:spacing w:line="360" w:lineRule="auto"/>
        <w:ind w:left="0" w:firstLine="709"/>
        <w:jc w:val="both"/>
        <w:rPr>
          <w:sz w:val="28"/>
          <w:szCs w:val="28"/>
          <w:lang w:val="uk-UA"/>
        </w:rPr>
      </w:pPr>
      <w:r w:rsidRPr="004E043D">
        <w:rPr>
          <w:sz w:val="28"/>
          <w:szCs w:val="28"/>
          <w:lang w:val="uk-UA"/>
        </w:rPr>
        <w:t>СНІп 2.04.05–91. Опалення, вентиляція і кондиціонування. [Чинний від 1996–06–27]. Київ : Киев ЗНІІП, 1996. 89 с.</w:t>
      </w:r>
    </w:p>
    <w:p w:rsidR="007E6B31" w:rsidRPr="004E043D" w:rsidRDefault="007E6B31" w:rsidP="00351ED1">
      <w:pPr>
        <w:numPr>
          <w:ilvl w:val="0"/>
          <w:numId w:val="42"/>
        </w:numPr>
        <w:tabs>
          <w:tab w:val="left" w:pos="709"/>
          <w:tab w:val="left" w:pos="1418"/>
        </w:tabs>
        <w:autoSpaceDE w:val="0"/>
        <w:autoSpaceDN w:val="0"/>
        <w:adjustRightInd w:val="0"/>
        <w:spacing w:line="360" w:lineRule="auto"/>
        <w:ind w:left="0" w:firstLine="709"/>
        <w:jc w:val="both"/>
        <w:rPr>
          <w:sz w:val="28"/>
          <w:szCs w:val="28"/>
          <w:lang w:val="uk-UA"/>
        </w:rPr>
      </w:pPr>
      <w:r w:rsidRPr="004E043D">
        <w:rPr>
          <w:sz w:val="28"/>
          <w:szCs w:val="28"/>
          <w:lang w:val="uk-UA"/>
        </w:rPr>
        <w:t>ДБН В.2.5–28–2006. Природне і штучне освітлення. [Чинний від 2006–10–01]. Київ : МінБуд України, 2006. 128 с.</w:t>
      </w:r>
    </w:p>
    <w:p w:rsidR="007E6B31" w:rsidRPr="004E043D" w:rsidRDefault="007E6B31" w:rsidP="00351ED1">
      <w:pPr>
        <w:numPr>
          <w:ilvl w:val="0"/>
          <w:numId w:val="42"/>
        </w:numPr>
        <w:tabs>
          <w:tab w:val="left" w:pos="709"/>
          <w:tab w:val="left" w:pos="1418"/>
        </w:tabs>
        <w:spacing w:line="360" w:lineRule="auto"/>
        <w:ind w:left="0" w:firstLine="709"/>
        <w:contextualSpacing/>
        <w:jc w:val="both"/>
        <w:rPr>
          <w:sz w:val="28"/>
          <w:szCs w:val="28"/>
          <w:lang w:val="uk-UA"/>
        </w:rPr>
      </w:pPr>
      <w:r w:rsidRPr="004E043D">
        <w:rPr>
          <w:sz w:val="28"/>
          <w:szCs w:val="28"/>
          <w:lang w:val="uk-UA"/>
        </w:rPr>
        <w:t xml:space="preserve">Трахтенберг І. М.,Коршун М. М., Чебанова О. В. Гігієна праці та виробнича санітарія. Київ : Вища школа, 1997. 462 </w:t>
      </w:r>
      <w:r w:rsidRPr="004E043D">
        <w:rPr>
          <w:sz w:val="28"/>
          <w:szCs w:val="28"/>
          <w:lang w:val="en-US"/>
        </w:rPr>
        <w:t>c</w:t>
      </w:r>
      <w:r w:rsidRPr="004E043D">
        <w:rPr>
          <w:sz w:val="28"/>
          <w:szCs w:val="28"/>
          <w:lang w:val="uk-UA"/>
        </w:rPr>
        <w:t>.</w:t>
      </w:r>
    </w:p>
    <w:p w:rsidR="007E6B31" w:rsidRPr="004E043D" w:rsidRDefault="007E6B31" w:rsidP="00351ED1">
      <w:pPr>
        <w:numPr>
          <w:ilvl w:val="0"/>
          <w:numId w:val="42"/>
        </w:numPr>
        <w:tabs>
          <w:tab w:val="left" w:pos="709"/>
          <w:tab w:val="left" w:pos="1418"/>
        </w:tabs>
        <w:spacing w:line="360" w:lineRule="auto"/>
        <w:ind w:left="0" w:firstLine="709"/>
        <w:contextualSpacing/>
        <w:jc w:val="both"/>
        <w:rPr>
          <w:sz w:val="28"/>
          <w:szCs w:val="28"/>
        </w:rPr>
      </w:pPr>
      <w:r w:rsidRPr="004E043D">
        <w:rPr>
          <w:sz w:val="28"/>
          <w:szCs w:val="28"/>
          <w:shd w:val="clear" w:color="auto" w:fill="FFFFFF"/>
          <w:lang w:val="uk-UA"/>
        </w:rPr>
        <w:t xml:space="preserve">ДНАОП 9.2.30–1.06–98. </w:t>
      </w:r>
      <w:r w:rsidRPr="004E043D">
        <w:rPr>
          <w:sz w:val="28"/>
          <w:szCs w:val="28"/>
          <w:lang w:val="uk-UA"/>
        </w:rPr>
        <w:t xml:space="preserve">Правила безпеки при проведенні учбово–виховного процесу в кабінетах (лабораторіях) хімії загальноосвітніх учбових закладів. </w:t>
      </w:r>
      <w:r w:rsidRPr="004E043D">
        <w:rPr>
          <w:sz w:val="28"/>
          <w:szCs w:val="28"/>
          <w:shd w:val="clear" w:color="auto" w:fill="FFFFFF"/>
          <w:lang w:val="uk-UA"/>
        </w:rPr>
        <w:t xml:space="preserve">[Чинний від 1998–11–16]. Київ : </w:t>
      </w:r>
      <w:r w:rsidRPr="004E043D">
        <w:rPr>
          <w:sz w:val="28"/>
          <w:szCs w:val="28"/>
          <w:lang w:val="uk-UA"/>
        </w:rPr>
        <w:t>Держнаглядохоронпраці України 1998.  № 222.</w:t>
      </w:r>
    </w:p>
    <w:p w:rsidR="007E6B31" w:rsidRPr="004E043D" w:rsidRDefault="007E6B31" w:rsidP="00351ED1">
      <w:pPr>
        <w:numPr>
          <w:ilvl w:val="0"/>
          <w:numId w:val="42"/>
        </w:numPr>
        <w:tabs>
          <w:tab w:val="left" w:pos="709"/>
          <w:tab w:val="left" w:pos="1418"/>
        </w:tabs>
        <w:autoSpaceDE w:val="0"/>
        <w:autoSpaceDN w:val="0"/>
        <w:adjustRightInd w:val="0"/>
        <w:spacing w:line="360" w:lineRule="auto"/>
        <w:ind w:left="0" w:firstLine="709"/>
        <w:jc w:val="both"/>
        <w:rPr>
          <w:sz w:val="28"/>
          <w:szCs w:val="28"/>
          <w:lang w:val="uk-UA"/>
        </w:rPr>
      </w:pPr>
      <w:r w:rsidRPr="004E043D">
        <w:rPr>
          <w:sz w:val="28"/>
          <w:szCs w:val="28"/>
          <w:lang w:val="uk-UA"/>
        </w:rPr>
        <w:t>Савчук О.М. Основи охорони праці Конспект лекцій 2–х ч. Запоріжжя : Просвіта, 2000. 124с.</w:t>
      </w:r>
    </w:p>
    <w:p w:rsidR="007E6B31" w:rsidRPr="004E043D" w:rsidRDefault="007E6B31" w:rsidP="00351ED1">
      <w:pPr>
        <w:numPr>
          <w:ilvl w:val="0"/>
          <w:numId w:val="42"/>
        </w:numPr>
        <w:tabs>
          <w:tab w:val="left" w:pos="709"/>
          <w:tab w:val="left" w:pos="1418"/>
        </w:tabs>
        <w:spacing w:line="360" w:lineRule="auto"/>
        <w:ind w:left="0" w:firstLine="709"/>
        <w:contextualSpacing/>
        <w:jc w:val="both"/>
        <w:rPr>
          <w:sz w:val="28"/>
          <w:szCs w:val="28"/>
        </w:rPr>
      </w:pPr>
      <w:r w:rsidRPr="004E043D">
        <w:rPr>
          <w:sz w:val="28"/>
          <w:szCs w:val="28"/>
          <w:lang w:val="uk-UA"/>
        </w:rPr>
        <w:t xml:space="preserve">Кодекс законів про працю України. Стаття 163 зі змінами, внесеними відповідно до закону № 3694–12 від 15.12.1993. Видача спеціального одягу й інших засобів індивідуального захисту. 62 с. </w:t>
      </w:r>
    </w:p>
    <w:p w:rsidR="007E6B31" w:rsidRPr="004E043D" w:rsidRDefault="007E6B31" w:rsidP="00351ED1">
      <w:pPr>
        <w:numPr>
          <w:ilvl w:val="0"/>
          <w:numId w:val="42"/>
        </w:numPr>
        <w:tabs>
          <w:tab w:val="left" w:pos="709"/>
          <w:tab w:val="left" w:pos="1418"/>
        </w:tabs>
        <w:autoSpaceDE w:val="0"/>
        <w:autoSpaceDN w:val="0"/>
        <w:adjustRightInd w:val="0"/>
        <w:spacing w:line="360" w:lineRule="auto"/>
        <w:ind w:left="0" w:firstLine="709"/>
        <w:jc w:val="both"/>
        <w:rPr>
          <w:sz w:val="28"/>
          <w:szCs w:val="28"/>
          <w:lang w:val="uk-UA"/>
        </w:rPr>
      </w:pPr>
      <w:r w:rsidRPr="004E043D">
        <w:rPr>
          <w:sz w:val="28"/>
          <w:szCs w:val="28"/>
          <w:lang w:val="uk-UA"/>
        </w:rPr>
        <w:t>ДНАОП 0.00–1.21–98. Правила безпеки експлуатації електроустановок  споживачів. [Чинний від 1998–01–09]. Київ : Міністерство юстиції України, 1998. 394 с.</w:t>
      </w:r>
    </w:p>
    <w:p w:rsidR="007E6B31" w:rsidRPr="004E043D" w:rsidRDefault="007E6B31" w:rsidP="00351ED1">
      <w:pPr>
        <w:pStyle w:val="aff0"/>
        <w:numPr>
          <w:ilvl w:val="0"/>
          <w:numId w:val="42"/>
        </w:numPr>
        <w:tabs>
          <w:tab w:val="left" w:pos="1418"/>
        </w:tabs>
        <w:spacing w:before="0" w:beforeAutospacing="0" w:after="0" w:afterAutospacing="0" w:line="360" w:lineRule="auto"/>
        <w:ind w:left="0" w:firstLine="709"/>
        <w:jc w:val="both"/>
        <w:rPr>
          <w:color w:val="000000"/>
          <w:sz w:val="28"/>
          <w:szCs w:val="28"/>
          <w:lang w:val="uk-UA"/>
        </w:rPr>
      </w:pPr>
      <w:r w:rsidRPr="004E043D">
        <w:rPr>
          <w:sz w:val="28"/>
          <w:szCs w:val="28"/>
        </w:rPr>
        <w:t>Халмурадов Б. Д., Волянський П.Б. Медицина надзвичайних ситуацій: підручник. Київ</w:t>
      </w:r>
      <w:r w:rsidR="00FB6B4F">
        <w:rPr>
          <w:sz w:val="28"/>
          <w:szCs w:val="28"/>
        </w:rPr>
        <w:t xml:space="preserve"> </w:t>
      </w:r>
      <w:r w:rsidRPr="004E043D">
        <w:rPr>
          <w:sz w:val="28"/>
          <w:szCs w:val="28"/>
        </w:rPr>
        <w:t>: Центр учбової літератури, 2016. 208 с</w:t>
      </w:r>
    </w:p>
    <w:p w:rsidR="007E6B31" w:rsidRPr="004E043D" w:rsidRDefault="007E6B31" w:rsidP="00351ED1">
      <w:pPr>
        <w:numPr>
          <w:ilvl w:val="0"/>
          <w:numId w:val="42"/>
        </w:numPr>
        <w:tabs>
          <w:tab w:val="left" w:pos="709"/>
          <w:tab w:val="left" w:pos="1418"/>
        </w:tabs>
        <w:autoSpaceDE w:val="0"/>
        <w:autoSpaceDN w:val="0"/>
        <w:adjustRightInd w:val="0"/>
        <w:spacing w:line="360" w:lineRule="auto"/>
        <w:ind w:left="0" w:firstLine="709"/>
        <w:jc w:val="both"/>
        <w:rPr>
          <w:sz w:val="28"/>
          <w:szCs w:val="28"/>
          <w:lang w:val="uk-UA"/>
        </w:rPr>
      </w:pPr>
      <w:r w:rsidRPr="004E043D">
        <w:rPr>
          <w:sz w:val="28"/>
          <w:szCs w:val="28"/>
          <w:lang w:val="uk-UA"/>
        </w:rPr>
        <w:t>Наказ «Про вдосконалення організації медичної допомоги хворим на ВІЛ–інфекцію» № 120 МОЗ України від 25.05.2000. Київ : МОЗ України, 2000. 22 с.</w:t>
      </w:r>
    </w:p>
    <w:p w:rsidR="00633A69" w:rsidRDefault="00633A69" w:rsidP="00633A69">
      <w:pPr>
        <w:spacing w:line="360" w:lineRule="auto"/>
        <w:ind w:left="425" w:right="57"/>
        <w:contextualSpacing/>
        <w:jc w:val="center"/>
        <w:rPr>
          <w:sz w:val="28"/>
          <w:szCs w:val="28"/>
          <w:lang w:val="uk-UA"/>
        </w:rPr>
      </w:pPr>
    </w:p>
    <w:p w:rsidR="00633A69" w:rsidRPr="00DC072F" w:rsidRDefault="00633A69" w:rsidP="00C40E19">
      <w:pPr>
        <w:spacing w:line="360" w:lineRule="auto"/>
        <w:ind w:left="425" w:right="57"/>
        <w:contextualSpacing/>
        <w:jc w:val="center"/>
        <w:rPr>
          <w:sz w:val="28"/>
          <w:szCs w:val="28"/>
          <w:lang w:val="uk-UA"/>
        </w:rPr>
      </w:pPr>
      <w:r>
        <w:rPr>
          <w:sz w:val="28"/>
          <w:szCs w:val="28"/>
          <w:lang w:val="uk-UA"/>
        </w:rPr>
        <w:br w:type="page"/>
      </w:r>
      <w:r w:rsidRPr="00DC072F">
        <w:rPr>
          <w:sz w:val="28"/>
          <w:szCs w:val="28"/>
          <w:lang w:val="uk-UA"/>
        </w:rPr>
        <w:t>ДОДAТКИ</w:t>
      </w:r>
    </w:p>
    <w:p w:rsidR="002600F9" w:rsidRDefault="002600F9" w:rsidP="002600F9">
      <w:pPr>
        <w:pStyle w:val="ae"/>
        <w:spacing w:line="360" w:lineRule="auto"/>
        <w:ind w:left="425"/>
        <w:jc w:val="center"/>
        <w:rPr>
          <w:sz w:val="28"/>
          <w:szCs w:val="28"/>
          <w:lang w:val="uk-UA"/>
        </w:rPr>
      </w:pPr>
      <w:r>
        <w:rPr>
          <w:sz w:val="28"/>
          <w:szCs w:val="28"/>
          <w:lang w:val="uk-UA"/>
        </w:rPr>
        <w:t>Додаток А</w:t>
      </w: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738D7" w:rsidP="002600F9">
      <w:pPr>
        <w:pStyle w:val="ae"/>
        <w:spacing w:line="360" w:lineRule="auto"/>
        <w:ind w:left="0"/>
        <w:jc w:val="center"/>
        <w:rPr>
          <w:sz w:val="28"/>
          <w:szCs w:val="28"/>
          <w:lang w:val="uk-UA"/>
        </w:rPr>
      </w:pPr>
      <w:r w:rsidRPr="00955655">
        <w:rPr>
          <w:noProof/>
          <w:lang w:val="uk-UA" w:eastAsia="uk-UA"/>
        </w:rPr>
        <w:drawing>
          <wp:inline distT="0" distB="0" distL="0" distR="0" wp14:anchorId="26EC4BC6" wp14:editId="5223A932">
            <wp:extent cx="5591810" cy="3450590"/>
            <wp:effectExtent l="0" t="0" r="889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5E5B" w:rsidRPr="00351ED1" w:rsidRDefault="00785E5B" w:rsidP="00785E5B">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785E5B" w:rsidRPr="00785E5B" w:rsidRDefault="00785E5B" w:rsidP="00785E5B">
      <w:pPr>
        <w:spacing w:line="360" w:lineRule="auto"/>
        <w:jc w:val="center"/>
        <w:rPr>
          <w:rFonts w:cs="Calibri"/>
          <w:sz w:val="28"/>
          <w:szCs w:val="28"/>
          <w:lang w:val="uk-UA"/>
        </w:rPr>
      </w:pPr>
      <w:r w:rsidRPr="00351ED1">
        <w:rPr>
          <w:rFonts w:cs="Calibri"/>
          <w:sz w:val="28"/>
          <w:szCs w:val="28"/>
          <w:lang w:val="uk-UA"/>
        </w:rPr>
        <w:t>Відноcно контролю: * – р &lt; 0,05, ***– р &lt; 0,001.</w:t>
      </w:r>
    </w:p>
    <w:p w:rsidR="00785E5B" w:rsidRDefault="00785E5B"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А.1 – </w:t>
      </w:r>
      <w:r w:rsidR="00E86A51">
        <w:rPr>
          <w:bCs/>
          <w:iCs/>
          <w:sz w:val="28"/>
          <w:szCs w:val="28"/>
          <w:lang w:val="uk-UA"/>
        </w:rPr>
        <w:t>Зміни к</w:t>
      </w:r>
      <w:r>
        <w:rPr>
          <w:bCs/>
          <w:iCs/>
          <w:sz w:val="28"/>
          <w:szCs w:val="28"/>
          <w:lang w:val="uk-UA"/>
        </w:rPr>
        <w:t>онцентраці</w:t>
      </w:r>
      <w:r w:rsidR="00E86A51">
        <w:rPr>
          <w:bCs/>
          <w:iCs/>
          <w:sz w:val="28"/>
          <w:szCs w:val="28"/>
          <w:lang w:val="uk-UA"/>
        </w:rPr>
        <w:t>ї</w:t>
      </w:r>
      <w:r>
        <w:rPr>
          <w:bCs/>
          <w:iCs/>
          <w:sz w:val="28"/>
          <w:szCs w:val="28"/>
          <w:lang w:val="uk-UA"/>
        </w:rPr>
        <w:t xml:space="preserve"> гемоглобіну</w:t>
      </w:r>
      <w:r w:rsidR="00E86A51">
        <w:rPr>
          <w:bCs/>
          <w:iCs/>
          <w:sz w:val="28"/>
          <w:szCs w:val="28"/>
          <w:lang w:val="uk-UA"/>
        </w:rPr>
        <w:t xml:space="preserve"> в крові</w:t>
      </w:r>
      <w:r>
        <w:rPr>
          <w:bCs/>
          <w:iCs/>
          <w:sz w:val="28"/>
          <w:szCs w:val="28"/>
          <w:lang w:val="uk-UA"/>
        </w:rPr>
        <w:t xml:space="preserve"> 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Default="002600F9" w:rsidP="002600F9">
      <w:pPr>
        <w:spacing w:line="360" w:lineRule="auto"/>
        <w:ind w:firstLine="709"/>
        <w:rPr>
          <w:sz w:val="28"/>
          <w:szCs w:val="28"/>
          <w:lang w:val="uk-UA"/>
        </w:rPr>
      </w:pPr>
    </w:p>
    <w:p w:rsidR="002600F9" w:rsidRDefault="002600F9" w:rsidP="002600F9">
      <w:pPr>
        <w:spacing w:line="360" w:lineRule="auto"/>
        <w:jc w:val="both"/>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r>
        <w:rPr>
          <w:sz w:val="28"/>
          <w:szCs w:val="28"/>
          <w:lang w:val="uk-UA"/>
        </w:rPr>
        <w:br w:type="page"/>
        <w:t>Додаток Б</w:t>
      </w:r>
    </w:p>
    <w:p w:rsidR="002600F9" w:rsidRDefault="002600F9" w:rsidP="002600F9">
      <w:pPr>
        <w:spacing w:line="360" w:lineRule="auto"/>
        <w:ind w:firstLine="709"/>
        <w:jc w:val="both"/>
        <w:rPr>
          <w:bCs/>
          <w:iCs/>
          <w:sz w:val="28"/>
          <w:szCs w:val="28"/>
          <w:lang w:val="uk-UA"/>
        </w:rPr>
      </w:pPr>
    </w:p>
    <w:p w:rsidR="002600F9" w:rsidRDefault="002600F9" w:rsidP="002600F9">
      <w:pPr>
        <w:spacing w:line="360" w:lineRule="auto"/>
        <w:ind w:firstLine="709"/>
        <w:jc w:val="both"/>
        <w:rPr>
          <w:bCs/>
          <w:iCs/>
          <w:sz w:val="28"/>
          <w:szCs w:val="28"/>
          <w:lang w:val="uk-UA"/>
        </w:rPr>
      </w:pPr>
    </w:p>
    <w:p w:rsidR="002600F9" w:rsidRDefault="002738D7" w:rsidP="002600F9">
      <w:pPr>
        <w:spacing w:line="360" w:lineRule="auto"/>
        <w:jc w:val="both"/>
        <w:rPr>
          <w:bCs/>
          <w:iCs/>
          <w:sz w:val="28"/>
          <w:szCs w:val="28"/>
          <w:lang w:val="uk-UA"/>
        </w:rPr>
      </w:pPr>
      <w:r w:rsidRPr="00955655">
        <w:rPr>
          <w:noProof/>
          <w:lang w:val="uk-UA" w:eastAsia="uk-UA"/>
        </w:rPr>
        <w:drawing>
          <wp:inline distT="0" distB="0" distL="0" distR="0" wp14:anchorId="3D1EBAD5" wp14:editId="5EF244C9">
            <wp:extent cx="5780405" cy="3557270"/>
            <wp:effectExtent l="0" t="0" r="0" b="508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85E5B" w:rsidRPr="00351ED1" w:rsidRDefault="00785E5B" w:rsidP="00785E5B">
      <w:pPr>
        <w:spacing w:line="360" w:lineRule="auto"/>
        <w:jc w:val="center"/>
        <w:rPr>
          <w:rFonts w:eastAsia="Calibri"/>
          <w:sz w:val="28"/>
          <w:szCs w:val="28"/>
          <w:lang w:val="uk-UA" w:eastAsia="en-US"/>
        </w:rPr>
      </w:pPr>
      <w:r w:rsidRPr="00351ED1">
        <w:rPr>
          <w:sz w:val="28"/>
          <w:szCs w:val="28"/>
          <w:lang w:val="uk-UA"/>
        </w:rPr>
        <w:t>1–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785E5B" w:rsidRPr="00F75270" w:rsidRDefault="00785E5B" w:rsidP="00785E5B">
      <w:pPr>
        <w:spacing w:line="360" w:lineRule="auto"/>
        <w:jc w:val="center"/>
        <w:rPr>
          <w:rFonts w:cs="Calibri"/>
          <w:sz w:val="28"/>
          <w:szCs w:val="28"/>
          <w:lang w:val="uk-UA"/>
        </w:rPr>
      </w:pPr>
      <w:r w:rsidRPr="00351ED1">
        <w:rPr>
          <w:rFonts w:cs="Calibri"/>
          <w:sz w:val="28"/>
          <w:szCs w:val="28"/>
          <w:lang w:val="uk-UA"/>
        </w:rPr>
        <w:t>Відноcно контролю: * – р &lt; 0,05, ** – р &lt; 0,01, ***– р &lt; 0,001.</w:t>
      </w:r>
    </w:p>
    <w:p w:rsidR="00785E5B" w:rsidRDefault="00785E5B"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Б.2 – </w:t>
      </w:r>
      <w:r w:rsidR="00E86A51">
        <w:rPr>
          <w:bCs/>
          <w:iCs/>
          <w:sz w:val="28"/>
          <w:szCs w:val="28"/>
          <w:lang w:val="uk-UA"/>
        </w:rPr>
        <w:t>Зміни вмісту</w:t>
      </w:r>
      <w:r>
        <w:rPr>
          <w:bCs/>
          <w:iCs/>
          <w:sz w:val="28"/>
          <w:szCs w:val="28"/>
          <w:lang w:val="uk-UA"/>
        </w:rPr>
        <w:t xml:space="preserve"> лейкоцитів</w:t>
      </w:r>
      <w:r w:rsidR="00E86A51">
        <w:rPr>
          <w:bCs/>
          <w:iCs/>
          <w:sz w:val="28"/>
          <w:szCs w:val="28"/>
          <w:lang w:val="uk-UA"/>
        </w:rPr>
        <w:t xml:space="preserve"> в крові</w:t>
      </w:r>
      <w:r>
        <w:rPr>
          <w:bCs/>
          <w:iCs/>
          <w:sz w:val="28"/>
          <w:szCs w:val="28"/>
          <w:lang w:val="uk-UA"/>
        </w:rPr>
        <w:t xml:space="preserve"> 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Default="002600F9" w:rsidP="002600F9">
      <w:pPr>
        <w:spacing w:line="360" w:lineRule="auto"/>
        <w:ind w:firstLine="709"/>
        <w:rPr>
          <w:sz w:val="28"/>
          <w:szCs w:val="28"/>
          <w:lang w:val="uk-UA"/>
        </w:rPr>
      </w:pPr>
    </w:p>
    <w:p w:rsidR="002600F9" w:rsidRDefault="002600F9" w:rsidP="002600F9">
      <w:pPr>
        <w:spacing w:line="360" w:lineRule="auto"/>
        <w:ind w:left="709"/>
        <w:jc w:val="both"/>
        <w:rPr>
          <w:sz w:val="28"/>
          <w:szCs w:val="28"/>
          <w:lang w:val="uk-UA"/>
        </w:rPr>
      </w:pPr>
    </w:p>
    <w:p w:rsidR="002600F9" w:rsidRDefault="002600F9" w:rsidP="002600F9">
      <w:pPr>
        <w:spacing w:line="360" w:lineRule="auto"/>
        <w:ind w:left="709"/>
        <w:jc w:val="both"/>
        <w:rPr>
          <w:sz w:val="28"/>
          <w:szCs w:val="28"/>
          <w:lang w:val="uk-UA"/>
        </w:rPr>
      </w:pPr>
    </w:p>
    <w:p w:rsidR="002600F9" w:rsidRDefault="002600F9" w:rsidP="002600F9">
      <w:pPr>
        <w:spacing w:line="360" w:lineRule="auto"/>
        <w:ind w:left="709"/>
        <w:jc w:val="both"/>
        <w:rPr>
          <w:sz w:val="28"/>
          <w:szCs w:val="28"/>
          <w:lang w:val="uk-UA"/>
        </w:rPr>
      </w:pPr>
    </w:p>
    <w:p w:rsidR="002600F9" w:rsidRDefault="002600F9" w:rsidP="002600F9">
      <w:pPr>
        <w:spacing w:line="360" w:lineRule="auto"/>
        <w:ind w:left="709"/>
        <w:jc w:val="both"/>
        <w:rPr>
          <w:sz w:val="28"/>
          <w:szCs w:val="28"/>
          <w:lang w:val="uk-UA"/>
        </w:rPr>
      </w:pPr>
    </w:p>
    <w:p w:rsidR="002600F9" w:rsidRDefault="002600F9" w:rsidP="002600F9">
      <w:pPr>
        <w:spacing w:line="360" w:lineRule="auto"/>
        <w:ind w:left="709"/>
        <w:jc w:val="both"/>
        <w:rPr>
          <w:sz w:val="28"/>
          <w:szCs w:val="28"/>
          <w:lang w:val="uk-UA"/>
        </w:rPr>
      </w:pPr>
    </w:p>
    <w:p w:rsidR="002600F9" w:rsidRDefault="002600F9" w:rsidP="002600F9">
      <w:pPr>
        <w:spacing w:line="360" w:lineRule="auto"/>
        <w:ind w:left="709"/>
        <w:jc w:val="center"/>
        <w:rPr>
          <w:sz w:val="28"/>
          <w:szCs w:val="28"/>
          <w:lang w:val="uk-UA"/>
        </w:rPr>
      </w:pPr>
      <w:r>
        <w:rPr>
          <w:sz w:val="28"/>
          <w:szCs w:val="28"/>
          <w:lang w:val="uk-UA"/>
        </w:rPr>
        <w:br w:type="page"/>
        <w:t>Додаток В</w:t>
      </w:r>
    </w:p>
    <w:p w:rsidR="002600F9" w:rsidRDefault="002600F9" w:rsidP="002600F9">
      <w:pPr>
        <w:spacing w:line="360" w:lineRule="auto"/>
        <w:jc w:val="both"/>
        <w:rPr>
          <w:sz w:val="28"/>
          <w:szCs w:val="28"/>
          <w:lang w:val="uk-UA"/>
        </w:rPr>
      </w:pPr>
    </w:p>
    <w:p w:rsidR="002600F9" w:rsidRDefault="002600F9" w:rsidP="002600F9">
      <w:pPr>
        <w:spacing w:line="360" w:lineRule="auto"/>
        <w:ind w:firstLine="708"/>
        <w:jc w:val="both"/>
        <w:rPr>
          <w:sz w:val="28"/>
          <w:szCs w:val="28"/>
          <w:lang w:val="uk-UA"/>
        </w:rPr>
      </w:pPr>
    </w:p>
    <w:p w:rsidR="002600F9" w:rsidRDefault="002738D7" w:rsidP="002600F9">
      <w:pPr>
        <w:spacing w:line="360" w:lineRule="auto"/>
        <w:jc w:val="both"/>
        <w:rPr>
          <w:sz w:val="28"/>
          <w:szCs w:val="28"/>
          <w:lang w:val="uk-UA"/>
        </w:rPr>
      </w:pPr>
      <w:r w:rsidRPr="00955655">
        <w:rPr>
          <w:noProof/>
          <w:lang w:val="uk-UA" w:eastAsia="uk-UA"/>
        </w:rPr>
        <w:drawing>
          <wp:inline distT="0" distB="0" distL="0" distR="0" wp14:anchorId="0F45B0D5" wp14:editId="7F9D9EBC">
            <wp:extent cx="5677535" cy="3749675"/>
            <wp:effectExtent l="0" t="0" r="0" b="3175"/>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 р &lt; 0,01, ***– р &lt; 0,001.</w:t>
      </w:r>
    </w:p>
    <w:p w:rsidR="00351ED1" w:rsidRDefault="00351ED1"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В.3 – </w:t>
      </w:r>
      <w:r w:rsidR="00E86A51">
        <w:rPr>
          <w:bCs/>
          <w:iCs/>
          <w:sz w:val="28"/>
          <w:szCs w:val="28"/>
          <w:lang w:val="uk-UA"/>
        </w:rPr>
        <w:t>Зміни в</w:t>
      </w:r>
      <w:r>
        <w:rPr>
          <w:bCs/>
          <w:iCs/>
          <w:sz w:val="28"/>
          <w:szCs w:val="28"/>
          <w:lang w:val="uk-UA"/>
        </w:rPr>
        <w:t>ідносн</w:t>
      </w:r>
      <w:r w:rsidR="00E86A51">
        <w:rPr>
          <w:bCs/>
          <w:iCs/>
          <w:sz w:val="28"/>
          <w:szCs w:val="28"/>
          <w:lang w:val="uk-UA"/>
        </w:rPr>
        <w:t>ого</w:t>
      </w:r>
      <w:r>
        <w:rPr>
          <w:bCs/>
          <w:iCs/>
          <w:sz w:val="28"/>
          <w:szCs w:val="28"/>
          <w:lang w:val="uk-UA"/>
        </w:rPr>
        <w:t xml:space="preserve"> вміст</w:t>
      </w:r>
      <w:r w:rsidR="00E86A51">
        <w:rPr>
          <w:bCs/>
          <w:iCs/>
          <w:sz w:val="28"/>
          <w:szCs w:val="28"/>
          <w:lang w:val="uk-UA"/>
        </w:rPr>
        <w:t>у</w:t>
      </w:r>
      <w:r>
        <w:rPr>
          <w:bCs/>
          <w:iCs/>
          <w:sz w:val="28"/>
          <w:szCs w:val="28"/>
          <w:lang w:val="uk-UA"/>
        </w:rPr>
        <w:t xml:space="preserve"> еозинофілів </w:t>
      </w:r>
      <w:r w:rsidR="00E86A51">
        <w:rPr>
          <w:bCs/>
          <w:iCs/>
          <w:sz w:val="28"/>
          <w:szCs w:val="28"/>
          <w:lang w:val="uk-UA"/>
        </w:rPr>
        <w:t>в крові</w:t>
      </w:r>
      <w:r>
        <w:rPr>
          <w:bCs/>
          <w:iCs/>
          <w:sz w:val="28"/>
          <w:szCs w:val="28"/>
          <w:lang w:val="uk-UA"/>
        </w:rPr>
        <w:t xml:space="preserve"> 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Default="002600F9" w:rsidP="002600F9">
      <w:pPr>
        <w:spacing w:line="360" w:lineRule="auto"/>
        <w:ind w:firstLine="709"/>
        <w:rPr>
          <w:sz w:val="28"/>
          <w:szCs w:val="28"/>
          <w:lang w:val="uk-UA"/>
        </w:rPr>
      </w:pPr>
    </w:p>
    <w:p w:rsidR="002600F9" w:rsidRDefault="002600F9" w:rsidP="002600F9">
      <w:pPr>
        <w:spacing w:line="360" w:lineRule="auto"/>
        <w:jc w:val="both"/>
        <w:rPr>
          <w:lang w:val="uk-UA"/>
        </w:rPr>
      </w:pPr>
    </w:p>
    <w:p w:rsidR="002600F9" w:rsidRDefault="002600F9" w:rsidP="002600F9">
      <w:pPr>
        <w:spacing w:line="360" w:lineRule="auto"/>
        <w:jc w:val="both"/>
        <w:rPr>
          <w:lang w:val="uk-UA"/>
        </w:rPr>
      </w:pPr>
    </w:p>
    <w:p w:rsidR="002600F9" w:rsidRDefault="002600F9" w:rsidP="002600F9">
      <w:pPr>
        <w:spacing w:line="360" w:lineRule="auto"/>
        <w:jc w:val="center"/>
        <w:rPr>
          <w:sz w:val="28"/>
          <w:szCs w:val="28"/>
          <w:lang w:val="uk-UA"/>
        </w:rPr>
      </w:pPr>
      <w:r>
        <w:rPr>
          <w:lang w:val="uk-UA"/>
        </w:rPr>
        <w:br w:type="page"/>
      </w:r>
      <w:r>
        <w:rPr>
          <w:sz w:val="28"/>
          <w:szCs w:val="28"/>
          <w:lang w:val="uk-UA"/>
        </w:rPr>
        <w:t>Додаток Г</w:t>
      </w:r>
    </w:p>
    <w:p w:rsidR="002600F9" w:rsidRDefault="002600F9" w:rsidP="002600F9">
      <w:pPr>
        <w:pStyle w:val="ae"/>
        <w:spacing w:line="360" w:lineRule="auto"/>
        <w:ind w:left="0"/>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738D7" w:rsidP="002600F9">
      <w:pPr>
        <w:pStyle w:val="ae"/>
        <w:spacing w:line="360" w:lineRule="auto"/>
        <w:ind w:left="0"/>
        <w:jc w:val="center"/>
        <w:rPr>
          <w:sz w:val="28"/>
          <w:szCs w:val="28"/>
          <w:lang w:val="uk-UA"/>
        </w:rPr>
      </w:pPr>
      <w:r w:rsidRPr="00955655">
        <w:rPr>
          <w:noProof/>
          <w:lang w:val="uk-UA" w:eastAsia="uk-UA"/>
        </w:rPr>
        <w:drawing>
          <wp:inline distT="0" distB="0" distL="0" distR="0" wp14:anchorId="5CDF9DD0" wp14:editId="09B616A6">
            <wp:extent cx="5853430" cy="3694430"/>
            <wp:effectExtent l="0" t="0" r="0" b="127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р &lt; 0,001.</w:t>
      </w:r>
    </w:p>
    <w:p w:rsidR="00351ED1" w:rsidRDefault="00351ED1"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Г. 4 – </w:t>
      </w:r>
      <w:r w:rsidR="00E86A51">
        <w:rPr>
          <w:bCs/>
          <w:iCs/>
          <w:sz w:val="28"/>
          <w:szCs w:val="28"/>
          <w:lang w:val="uk-UA"/>
        </w:rPr>
        <w:t>Зміни в</w:t>
      </w:r>
      <w:r>
        <w:rPr>
          <w:bCs/>
          <w:iCs/>
          <w:sz w:val="28"/>
          <w:szCs w:val="28"/>
          <w:lang w:val="uk-UA"/>
        </w:rPr>
        <w:t>ідносн</w:t>
      </w:r>
      <w:r w:rsidR="00E86A51">
        <w:rPr>
          <w:bCs/>
          <w:iCs/>
          <w:sz w:val="28"/>
          <w:szCs w:val="28"/>
          <w:lang w:val="uk-UA"/>
        </w:rPr>
        <w:t>ого</w:t>
      </w:r>
      <w:r>
        <w:rPr>
          <w:bCs/>
          <w:iCs/>
          <w:sz w:val="28"/>
          <w:szCs w:val="28"/>
          <w:lang w:val="uk-UA"/>
        </w:rPr>
        <w:t xml:space="preserve"> вміст</w:t>
      </w:r>
      <w:r w:rsidR="00E86A51">
        <w:rPr>
          <w:bCs/>
          <w:iCs/>
          <w:sz w:val="28"/>
          <w:szCs w:val="28"/>
          <w:lang w:val="uk-UA"/>
        </w:rPr>
        <w:t>у</w:t>
      </w:r>
      <w:r>
        <w:rPr>
          <w:bCs/>
          <w:iCs/>
          <w:sz w:val="28"/>
          <w:szCs w:val="28"/>
          <w:lang w:val="uk-UA"/>
        </w:rPr>
        <w:t xml:space="preserve"> паличкоядерних нейтрофілів у 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Pr="001469A6" w:rsidRDefault="002600F9" w:rsidP="002600F9">
      <w:pPr>
        <w:spacing w:line="360" w:lineRule="auto"/>
        <w:ind w:firstLine="709"/>
        <w:rPr>
          <w:sz w:val="28"/>
          <w:szCs w:val="28"/>
          <w:lang w:val="uk-UA"/>
        </w:rPr>
      </w:pPr>
    </w:p>
    <w:p w:rsidR="002600F9" w:rsidRPr="00955655" w:rsidRDefault="002600F9" w:rsidP="002600F9">
      <w:pPr>
        <w:pStyle w:val="ae"/>
        <w:spacing w:line="360" w:lineRule="auto"/>
        <w:ind w:left="0"/>
        <w:jc w:val="center"/>
        <w:rPr>
          <w:noProof/>
        </w:rPr>
      </w:pPr>
    </w:p>
    <w:p w:rsidR="002600F9" w:rsidRPr="007373C0" w:rsidRDefault="002600F9" w:rsidP="002600F9">
      <w:pPr>
        <w:spacing w:line="360" w:lineRule="auto"/>
        <w:jc w:val="both"/>
        <w:rPr>
          <w:sz w:val="28"/>
          <w:szCs w:val="28"/>
          <w:lang w:val="uk-UA"/>
        </w:rPr>
      </w:pPr>
    </w:p>
    <w:p w:rsidR="002600F9" w:rsidRDefault="002600F9" w:rsidP="002600F9">
      <w:pPr>
        <w:spacing w:line="360" w:lineRule="auto"/>
        <w:ind w:firstLine="708"/>
        <w:jc w:val="both"/>
        <w:rPr>
          <w:sz w:val="28"/>
          <w:szCs w:val="28"/>
          <w:lang w:val="uk-UA"/>
        </w:rPr>
      </w:pPr>
    </w:p>
    <w:p w:rsidR="002600F9" w:rsidRDefault="002600F9" w:rsidP="002600F9">
      <w:pPr>
        <w:spacing w:line="360" w:lineRule="auto"/>
        <w:jc w:val="both"/>
        <w:rPr>
          <w:lang w:val="uk-UA"/>
        </w:rPr>
      </w:pPr>
    </w:p>
    <w:p w:rsidR="002600F9" w:rsidRDefault="002600F9" w:rsidP="002600F9">
      <w:pPr>
        <w:spacing w:line="360" w:lineRule="auto"/>
        <w:jc w:val="both"/>
        <w:rPr>
          <w:lang w:val="uk-UA"/>
        </w:rPr>
      </w:pPr>
    </w:p>
    <w:p w:rsidR="002600F9" w:rsidRDefault="002600F9" w:rsidP="002600F9">
      <w:pPr>
        <w:spacing w:line="360" w:lineRule="auto"/>
        <w:jc w:val="center"/>
        <w:rPr>
          <w:sz w:val="28"/>
          <w:szCs w:val="28"/>
          <w:lang w:val="uk-UA"/>
        </w:rPr>
      </w:pPr>
      <w:r>
        <w:rPr>
          <w:lang w:val="uk-UA"/>
        </w:rPr>
        <w:br w:type="page"/>
      </w:r>
      <w:r>
        <w:rPr>
          <w:sz w:val="28"/>
          <w:szCs w:val="28"/>
          <w:lang w:val="uk-UA"/>
        </w:rPr>
        <w:t>Додаток Д</w:t>
      </w: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0"/>
        <w:rPr>
          <w:sz w:val="28"/>
          <w:szCs w:val="28"/>
          <w:lang w:val="uk-UA"/>
        </w:rPr>
      </w:pPr>
    </w:p>
    <w:p w:rsidR="002600F9" w:rsidRDefault="002738D7" w:rsidP="002600F9">
      <w:pPr>
        <w:spacing w:line="360" w:lineRule="auto"/>
        <w:jc w:val="both"/>
        <w:rPr>
          <w:bCs/>
          <w:iCs/>
          <w:sz w:val="28"/>
          <w:szCs w:val="28"/>
          <w:lang w:val="uk-UA"/>
        </w:rPr>
      </w:pPr>
      <w:r w:rsidRPr="00955655">
        <w:rPr>
          <w:noProof/>
          <w:lang w:val="uk-UA" w:eastAsia="uk-UA"/>
        </w:rPr>
        <w:drawing>
          <wp:inline distT="0" distB="0" distL="0" distR="0" wp14:anchorId="298F88DE" wp14:editId="028266B9">
            <wp:extent cx="5837555" cy="3670935"/>
            <wp:effectExtent l="0" t="0" r="0" b="5715"/>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 р &lt; 0,01, ***– р &lt; 0,001.</w:t>
      </w:r>
    </w:p>
    <w:p w:rsidR="00351ED1" w:rsidRDefault="00351ED1"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Д.5 – </w:t>
      </w:r>
      <w:r w:rsidR="00E86A51">
        <w:rPr>
          <w:bCs/>
          <w:iCs/>
          <w:sz w:val="28"/>
          <w:szCs w:val="28"/>
          <w:lang w:val="uk-UA"/>
        </w:rPr>
        <w:t>Зміни в</w:t>
      </w:r>
      <w:r>
        <w:rPr>
          <w:bCs/>
          <w:iCs/>
          <w:sz w:val="28"/>
          <w:szCs w:val="28"/>
          <w:lang w:val="uk-UA"/>
        </w:rPr>
        <w:t>ідносн</w:t>
      </w:r>
      <w:r w:rsidR="00E86A51">
        <w:rPr>
          <w:bCs/>
          <w:iCs/>
          <w:sz w:val="28"/>
          <w:szCs w:val="28"/>
          <w:lang w:val="uk-UA"/>
        </w:rPr>
        <w:t>ого</w:t>
      </w:r>
      <w:r>
        <w:rPr>
          <w:bCs/>
          <w:iCs/>
          <w:sz w:val="28"/>
          <w:szCs w:val="28"/>
          <w:lang w:val="uk-UA"/>
        </w:rPr>
        <w:t xml:space="preserve"> вміст</w:t>
      </w:r>
      <w:r w:rsidR="00E86A51">
        <w:rPr>
          <w:bCs/>
          <w:iCs/>
          <w:sz w:val="28"/>
          <w:szCs w:val="28"/>
          <w:lang w:val="uk-UA"/>
        </w:rPr>
        <w:t>у</w:t>
      </w:r>
      <w:r>
        <w:rPr>
          <w:bCs/>
          <w:iCs/>
          <w:sz w:val="28"/>
          <w:szCs w:val="28"/>
          <w:lang w:val="uk-UA"/>
        </w:rPr>
        <w:t xml:space="preserve"> сегментоядерних нейтрофілів у 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Pr="001469A6" w:rsidRDefault="002600F9" w:rsidP="002600F9">
      <w:pPr>
        <w:spacing w:line="360" w:lineRule="auto"/>
        <w:rPr>
          <w:sz w:val="28"/>
          <w:szCs w:val="28"/>
          <w:lang w:val="uk-UA"/>
        </w:rPr>
      </w:pPr>
    </w:p>
    <w:p w:rsidR="002600F9" w:rsidRDefault="002600F9" w:rsidP="002600F9">
      <w:pPr>
        <w:spacing w:line="360" w:lineRule="auto"/>
        <w:jc w:val="both"/>
        <w:rPr>
          <w:lang w:val="uk-UA"/>
        </w:rPr>
      </w:pP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r>
        <w:rPr>
          <w:sz w:val="28"/>
          <w:szCs w:val="28"/>
          <w:lang w:val="uk-UA"/>
        </w:rPr>
        <w:br w:type="page"/>
        <w:t>Додаток Ж</w:t>
      </w:r>
    </w:p>
    <w:p w:rsidR="002600F9" w:rsidRDefault="002600F9" w:rsidP="002600F9">
      <w:pPr>
        <w:pStyle w:val="ae"/>
        <w:spacing w:line="360" w:lineRule="auto"/>
        <w:ind w:left="426"/>
        <w:jc w:val="center"/>
        <w:rPr>
          <w:sz w:val="28"/>
          <w:szCs w:val="28"/>
          <w:lang w:val="uk-UA"/>
        </w:rPr>
      </w:pPr>
    </w:p>
    <w:p w:rsidR="002600F9" w:rsidRDefault="002600F9" w:rsidP="002600F9">
      <w:pPr>
        <w:spacing w:line="360" w:lineRule="auto"/>
        <w:jc w:val="both"/>
        <w:rPr>
          <w:lang w:val="uk-UA"/>
        </w:rPr>
      </w:pPr>
    </w:p>
    <w:p w:rsidR="002600F9" w:rsidRDefault="002738D7" w:rsidP="002600F9">
      <w:pPr>
        <w:pStyle w:val="ae"/>
        <w:spacing w:line="360" w:lineRule="auto"/>
        <w:ind w:left="0"/>
        <w:jc w:val="center"/>
        <w:rPr>
          <w:sz w:val="28"/>
          <w:szCs w:val="28"/>
          <w:lang w:val="uk-UA"/>
        </w:rPr>
      </w:pPr>
      <w:r w:rsidRPr="00955655">
        <w:rPr>
          <w:noProof/>
          <w:lang w:val="uk-UA" w:eastAsia="uk-UA"/>
        </w:rPr>
        <w:drawing>
          <wp:inline distT="0" distB="0" distL="0" distR="0" wp14:anchorId="5FAB71EA" wp14:editId="4F3E0C61">
            <wp:extent cx="5561330" cy="3808095"/>
            <wp:effectExtent l="0" t="0" r="1270" b="1905"/>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р &lt; 0,001.</w:t>
      </w:r>
    </w:p>
    <w:p w:rsidR="00351ED1" w:rsidRDefault="00351ED1"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Ж.6 – </w:t>
      </w:r>
      <w:r w:rsidR="00E86A51">
        <w:rPr>
          <w:bCs/>
          <w:iCs/>
          <w:sz w:val="28"/>
          <w:szCs w:val="28"/>
          <w:lang w:val="uk-UA"/>
        </w:rPr>
        <w:t>Зміни в</w:t>
      </w:r>
      <w:r>
        <w:rPr>
          <w:bCs/>
          <w:iCs/>
          <w:sz w:val="28"/>
          <w:szCs w:val="28"/>
          <w:lang w:val="uk-UA"/>
        </w:rPr>
        <w:t>ідносн</w:t>
      </w:r>
      <w:r w:rsidR="00E86A51">
        <w:rPr>
          <w:bCs/>
          <w:iCs/>
          <w:sz w:val="28"/>
          <w:szCs w:val="28"/>
          <w:lang w:val="uk-UA"/>
        </w:rPr>
        <w:t>ого</w:t>
      </w:r>
      <w:r>
        <w:rPr>
          <w:bCs/>
          <w:iCs/>
          <w:sz w:val="28"/>
          <w:szCs w:val="28"/>
          <w:lang w:val="uk-UA"/>
        </w:rPr>
        <w:t xml:space="preserve"> вміст</w:t>
      </w:r>
      <w:r w:rsidR="00E86A51">
        <w:rPr>
          <w:bCs/>
          <w:iCs/>
          <w:sz w:val="28"/>
          <w:szCs w:val="28"/>
          <w:lang w:val="uk-UA"/>
        </w:rPr>
        <w:t>у</w:t>
      </w:r>
      <w:r>
        <w:rPr>
          <w:bCs/>
          <w:iCs/>
          <w:sz w:val="28"/>
          <w:szCs w:val="28"/>
          <w:lang w:val="uk-UA"/>
        </w:rPr>
        <w:t xml:space="preserve"> моноцитів </w:t>
      </w:r>
      <w:r w:rsidR="00E86A51">
        <w:rPr>
          <w:bCs/>
          <w:iCs/>
          <w:sz w:val="28"/>
          <w:szCs w:val="28"/>
          <w:lang w:val="uk-UA"/>
        </w:rPr>
        <w:t xml:space="preserve">в крові </w:t>
      </w:r>
      <w:r>
        <w:rPr>
          <w:bCs/>
          <w:iCs/>
          <w:sz w:val="28"/>
          <w:szCs w:val="28"/>
          <w:lang w:val="uk-UA"/>
        </w:rPr>
        <w:t xml:space="preserve">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Pr="001469A6" w:rsidRDefault="002600F9" w:rsidP="002600F9">
      <w:pPr>
        <w:spacing w:line="360" w:lineRule="auto"/>
        <w:ind w:firstLine="709"/>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r>
        <w:rPr>
          <w:sz w:val="28"/>
          <w:szCs w:val="28"/>
          <w:lang w:val="uk-UA"/>
        </w:rPr>
        <w:br w:type="page"/>
        <w:t>Додаток К</w:t>
      </w: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0"/>
        <w:jc w:val="center"/>
        <w:rPr>
          <w:sz w:val="28"/>
          <w:szCs w:val="28"/>
          <w:lang w:val="uk-UA"/>
        </w:rPr>
      </w:pPr>
    </w:p>
    <w:p w:rsidR="002600F9" w:rsidRDefault="002738D7" w:rsidP="002600F9">
      <w:pPr>
        <w:pStyle w:val="ae"/>
        <w:tabs>
          <w:tab w:val="left" w:pos="426"/>
        </w:tabs>
        <w:spacing w:line="360" w:lineRule="auto"/>
        <w:ind w:left="426" w:hanging="426"/>
        <w:jc w:val="center"/>
        <w:rPr>
          <w:sz w:val="28"/>
          <w:szCs w:val="28"/>
          <w:lang w:val="uk-UA"/>
        </w:rPr>
      </w:pPr>
      <w:r w:rsidRPr="00955655">
        <w:rPr>
          <w:noProof/>
          <w:lang w:val="uk-UA" w:eastAsia="uk-UA"/>
        </w:rPr>
        <w:drawing>
          <wp:inline distT="0" distB="0" distL="0" distR="0" wp14:anchorId="1A6DC513" wp14:editId="002E2998">
            <wp:extent cx="5617845" cy="3794125"/>
            <wp:effectExtent l="0" t="0" r="1905"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р &lt; 0,001.</w:t>
      </w:r>
    </w:p>
    <w:p w:rsidR="00351ED1" w:rsidRDefault="00351ED1"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К.7 – </w:t>
      </w:r>
      <w:r w:rsidR="00E86A51">
        <w:rPr>
          <w:bCs/>
          <w:iCs/>
          <w:sz w:val="28"/>
          <w:szCs w:val="28"/>
          <w:lang w:val="uk-UA"/>
        </w:rPr>
        <w:t>Зміни в</w:t>
      </w:r>
      <w:r>
        <w:rPr>
          <w:bCs/>
          <w:iCs/>
          <w:sz w:val="28"/>
          <w:szCs w:val="28"/>
          <w:lang w:val="uk-UA"/>
        </w:rPr>
        <w:t>ідносн</w:t>
      </w:r>
      <w:r w:rsidR="00E86A51">
        <w:rPr>
          <w:bCs/>
          <w:iCs/>
          <w:sz w:val="28"/>
          <w:szCs w:val="28"/>
          <w:lang w:val="uk-UA"/>
        </w:rPr>
        <w:t>ого</w:t>
      </w:r>
      <w:r>
        <w:rPr>
          <w:bCs/>
          <w:iCs/>
          <w:sz w:val="28"/>
          <w:szCs w:val="28"/>
          <w:lang w:val="uk-UA"/>
        </w:rPr>
        <w:t xml:space="preserve"> вміст</w:t>
      </w:r>
      <w:r w:rsidR="00E86A51">
        <w:rPr>
          <w:bCs/>
          <w:iCs/>
          <w:sz w:val="28"/>
          <w:szCs w:val="28"/>
          <w:lang w:val="uk-UA"/>
        </w:rPr>
        <w:t>у</w:t>
      </w:r>
      <w:r>
        <w:rPr>
          <w:bCs/>
          <w:iCs/>
          <w:sz w:val="28"/>
          <w:szCs w:val="28"/>
          <w:lang w:val="uk-UA"/>
        </w:rPr>
        <w:t xml:space="preserve"> лімфоцитів </w:t>
      </w:r>
      <w:r w:rsidR="00E86A51">
        <w:rPr>
          <w:bCs/>
          <w:iCs/>
          <w:sz w:val="28"/>
          <w:szCs w:val="28"/>
          <w:lang w:val="uk-UA"/>
        </w:rPr>
        <w:t>в крові</w:t>
      </w:r>
      <w:r>
        <w:rPr>
          <w:bCs/>
          <w:iCs/>
          <w:sz w:val="28"/>
          <w:szCs w:val="28"/>
          <w:lang w:val="uk-UA"/>
        </w:rPr>
        <w:t xml:space="preserve"> 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Pr="001469A6" w:rsidRDefault="002600F9" w:rsidP="002600F9">
      <w:pPr>
        <w:spacing w:line="360" w:lineRule="auto"/>
        <w:ind w:firstLine="709"/>
        <w:rPr>
          <w:sz w:val="28"/>
          <w:szCs w:val="28"/>
          <w:lang w:val="uk-UA"/>
        </w:rPr>
      </w:pPr>
    </w:p>
    <w:p w:rsidR="002600F9" w:rsidRPr="00785E5B" w:rsidRDefault="002600F9" w:rsidP="002600F9">
      <w:pPr>
        <w:spacing w:line="360" w:lineRule="auto"/>
        <w:jc w:val="both"/>
        <w:rPr>
          <w:color w:val="FF0000"/>
          <w:lang w:val="uk-UA"/>
        </w:rPr>
      </w:pPr>
    </w:p>
    <w:p w:rsidR="002600F9" w:rsidRDefault="002600F9" w:rsidP="002600F9">
      <w:pPr>
        <w:spacing w:line="360" w:lineRule="auto"/>
        <w:rPr>
          <w:lang w:val="uk-UA"/>
        </w:rPr>
      </w:pPr>
    </w:p>
    <w:p w:rsidR="002600F9" w:rsidRDefault="002600F9" w:rsidP="002600F9">
      <w:pPr>
        <w:spacing w:line="360" w:lineRule="auto"/>
        <w:jc w:val="both"/>
        <w:rPr>
          <w:lang w:val="uk-UA"/>
        </w:rPr>
      </w:pPr>
    </w:p>
    <w:p w:rsidR="002600F9" w:rsidRDefault="002600F9" w:rsidP="002600F9">
      <w:pPr>
        <w:spacing w:line="360" w:lineRule="auto"/>
        <w:rPr>
          <w:sz w:val="28"/>
          <w:szCs w:val="28"/>
          <w:lang w:val="uk-UA"/>
        </w:rPr>
      </w:pPr>
    </w:p>
    <w:p w:rsidR="002600F9" w:rsidRDefault="002600F9" w:rsidP="002600F9">
      <w:pPr>
        <w:spacing w:line="360" w:lineRule="auto"/>
        <w:rPr>
          <w:sz w:val="28"/>
          <w:szCs w:val="28"/>
          <w:lang w:val="uk-UA"/>
        </w:rPr>
      </w:pPr>
    </w:p>
    <w:p w:rsidR="002600F9" w:rsidRDefault="002600F9" w:rsidP="002600F9">
      <w:pPr>
        <w:spacing w:line="360" w:lineRule="auto"/>
        <w:jc w:val="center"/>
        <w:rPr>
          <w:sz w:val="28"/>
          <w:szCs w:val="28"/>
          <w:lang w:val="uk-UA"/>
        </w:rPr>
      </w:pPr>
      <w:r>
        <w:rPr>
          <w:sz w:val="28"/>
          <w:szCs w:val="28"/>
          <w:lang w:val="uk-UA"/>
        </w:rPr>
        <w:br w:type="page"/>
        <w:t>Додаток Л</w:t>
      </w: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sz w:val="28"/>
          <w:szCs w:val="28"/>
          <w:lang w:val="uk-UA"/>
        </w:rPr>
      </w:pPr>
    </w:p>
    <w:p w:rsidR="002600F9" w:rsidRDefault="002738D7" w:rsidP="002600F9">
      <w:pPr>
        <w:pStyle w:val="ae"/>
        <w:tabs>
          <w:tab w:val="left" w:pos="426"/>
        </w:tabs>
        <w:spacing w:line="360" w:lineRule="auto"/>
        <w:ind w:left="426" w:hanging="426"/>
        <w:jc w:val="center"/>
        <w:rPr>
          <w:sz w:val="28"/>
          <w:szCs w:val="28"/>
          <w:lang w:val="uk-UA"/>
        </w:rPr>
      </w:pPr>
      <w:r w:rsidRPr="00955655">
        <w:rPr>
          <w:noProof/>
          <w:lang w:val="uk-UA" w:eastAsia="uk-UA"/>
        </w:rPr>
        <w:drawing>
          <wp:inline distT="0" distB="0" distL="0" distR="0" wp14:anchorId="05FE6ED5" wp14:editId="0CEEA738">
            <wp:extent cx="5805170" cy="3670935"/>
            <wp:effectExtent l="0" t="0" r="5080" b="5715"/>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р &lt; 0,001.</w:t>
      </w:r>
    </w:p>
    <w:p w:rsidR="00351ED1" w:rsidRDefault="00351ED1" w:rsidP="002600F9">
      <w:pPr>
        <w:spacing w:line="360" w:lineRule="auto"/>
        <w:ind w:firstLine="709"/>
        <w:jc w:val="both"/>
        <w:rPr>
          <w:bCs/>
          <w:iCs/>
          <w:sz w:val="28"/>
          <w:szCs w:val="28"/>
          <w:lang w:val="uk-UA"/>
        </w:rPr>
      </w:pPr>
    </w:p>
    <w:p w:rsidR="002600F9" w:rsidRPr="00B32914" w:rsidRDefault="002600F9" w:rsidP="002600F9">
      <w:pPr>
        <w:spacing w:line="360" w:lineRule="auto"/>
        <w:ind w:firstLine="709"/>
        <w:jc w:val="both"/>
        <w:rPr>
          <w:bCs/>
          <w:iCs/>
          <w:sz w:val="28"/>
          <w:szCs w:val="28"/>
          <w:lang w:val="uk-UA"/>
        </w:rPr>
      </w:pPr>
      <w:r>
        <w:rPr>
          <w:bCs/>
          <w:iCs/>
          <w:sz w:val="28"/>
          <w:szCs w:val="28"/>
          <w:lang w:val="uk-UA"/>
        </w:rPr>
        <w:t xml:space="preserve">Рисунок Л.8 – </w:t>
      </w:r>
      <w:r w:rsidR="00E86A51">
        <w:rPr>
          <w:bCs/>
          <w:iCs/>
          <w:sz w:val="28"/>
          <w:szCs w:val="28"/>
          <w:lang w:val="uk-UA"/>
        </w:rPr>
        <w:t>Зміни ш</w:t>
      </w:r>
      <w:r>
        <w:rPr>
          <w:bCs/>
          <w:iCs/>
          <w:sz w:val="28"/>
          <w:szCs w:val="28"/>
          <w:lang w:val="uk-UA"/>
        </w:rPr>
        <w:t>видк</w:t>
      </w:r>
      <w:r w:rsidR="00E86A51">
        <w:rPr>
          <w:bCs/>
          <w:iCs/>
          <w:sz w:val="28"/>
          <w:szCs w:val="28"/>
          <w:lang w:val="uk-UA"/>
        </w:rPr>
        <w:t>ості</w:t>
      </w:r>
      <w:r>
        <w:rPr>
          <w:bCs/>
          <w:iCs/>
          <w:sz w:val="28"/>
          <w:szCs w:val="28"/>
          <w:lang w:val="uk-UA"/>
        </w:rPr>
        <w:t xml:space="preserve"> осідання еритроцитів </w:t>
      </w:r>
      <w:r w:rsidR="00E86A51">
        <w:rPr>
          <w:bCs/>
          <w:iCs/>
          <w:sz w:val="28"/>
          <w:szCs w:val="28"/>
          <w:lang w:val="uk-UA"/>
        </w:rPr>
        <w:t xml:space="preserve"> в крові</w:t>
      </w:r>
      <w:r>
        <w:rPr>
          <w:bCs/>
          <w:iCs/>
          <w:sz w:val="28"/>
          <w:szCs w:val="28"/>
          <w:lang w:val="uk-UA"/>
        </w:rPr>
        <w:t xml:space="preserve"> хворих </w:t>
      </w:r>
      <w:r>
        <w:rPr>
          <w:rFonts w:eastAsia="Calibri"/>
          <w:sz w:val="28"/>
          <w:szCs w:val="28"/>
          <w:lang w:val="uk-UA" w:eastAsia="en-US"/>
        </w:rPr>
        <w:t>з гострими захворюваннями черевної порожнини</w:t>
      </w:r>
      <w:r>
        <w:rPr>
          <w:bCs/>
          <w:iCs/>
          <w:sz w:val="28"/>
          <w:szCs w:val="28"/>
          <w:lang w:val="uk-UA"/>
        </w:rPr>
        <w:t xml:space="preserve"> за віковим розподілом</w:t>
      </w:r>
    </w:p>
    <w:p w:rsidR="002600F9" w:rsidRPr="001469A6" w:rsidRDefault="002600F9" w:rsidP="002600F9">
      <w:pPr>
        <w:spacing w:line="360" w:lineRule="auto"/>
        <w:ind w:firstLine="709"/>
        <w:rPr>
          <w:sz w:val="28"/>
          <w:szCs w:val="28"/>
          <w:lang w:val="uk-UA"/>
        </w:rPr>
      </w:pPr>
    </w:p>
    <w:p w:rsidR="002600F9" w:rsidRPr="00785E5B" w:rsidRDefault="002600F9" w:rsidP="002600F9">
      <w:pPr>
        <w:spacing w:line="360" w:lineRule="auto"/>
        <w:jc w:val="both"/>
        <w:rPr>
          <w:color w:val="FF0000"/>
          <w:lang w:val="uk-UA"/>
        </w:rPr>
      </w:pPr>
    </w:p>
    <w:p w:rsidR="002600F9" w:rsidRPr="00F34F5B" w:rsidRDefault="002600F9" w:rsidP="002600F9">
      <w:pPr>
        <w:spacing w:line="360" w:lineRule="auto"/>
        <w:rPr>
          <w:sz w:val="28"/>
          <w:szCs w:val="28"/>
          <w:lang w:val="uk-UA"/>
        </w:rPr>
      </w:pPr>
    </w:p>
    <w:p w:rsidR="002600F9" w:rsidRDefault="002600F9" w:rsidP="002600F9">
      <w:pPr>
        <w:spacing w:line="360" w:lineRule="auto"/>
        <w:jc w:val="center"/>
        <w:rPr>
          <w:sz w:val="28"/>
          <w:szCs w:val="28"/>
          <w:lang w:val="uk-UA"/>
        </w:rPr>
      </w:pPr>
      <w:r>
        <w:rPr>
          <w:sz w:val="28"/>
          <w:szCs w:val="28"/>
          <w:lang w:val="uk-UA"/>
        </w:rPr>
        <w:br w:type="page"/>
        <w:t>Додаток М</w:t>
      </w:r>
    </w:p>
    <w:p w:rsidR="002600F9" w:rsidRDefault="002600F9" w:rsidP="002600F9">
      <w:pPr>
        <w:pStyle w:val="ae"/>
        <w:spacing w:line="360" w:lineRule="auto"/>
        <w:ind w:left="426"/>
        <w:jc w:val="center"/>
        <w:rPr>
          <w:sz w:val="28"/>
          <w:szCs w:val="28"/>
          <w:lang w:val="uk-UA"/>
        </w:rPr>
      </w:pPr>
    </w:p>
    <w:p w:rsidR="002600F9" w:rsidRDefault="002600F9" w:rsidP="002600F9">
      <w:pPr>
        <w:pStyle w:val="ae"/>
        <w:spacing w:line="360" w:lineRule="auto"/>
        <w:ind w:left="426"/>
        <w:jc w:val="center"/>
        <w:rPr>
          <w:lang w:val="uk-UA"/>
        </w:rPr>
      </w:pPr>
    </w:p>
    <w:p w:rsidR="002C75AB" w:rsidRDefault="002738D7" w:rsidP="002C75AB">
      <w:pPr>
        <w:spacing w:line="360" w:lineRule="auto"/>
        <w:jc w:val="both"/>
        <w:rPr>
          <w:lang w:val="uk-UA"/>
        </w:rPr>
      </w:pPr>
      <w:r>
        <w:rPr>
          <w:noProof/>
          <w:lang w:val="uk-UA" w:eastAsia="uk-UA"/>
        </w:rPr>
        <w:drawing>
          <wp:inline distT="0" distB="0" distL="0" distR="0" wp14:anchorId="3A91B5EB" wp14:editId="02FCD03D">
            <wp:extent cx="5902960" cy="3745230"/>
            <wp:effectExtent l="0" t="0" r="0" b="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0"/>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2960" cy="3745230"/>
                    </a:xfrm>
                    <a:prstGeom prst="rect">
                      <a:avLst/>
                    </a:prstGeom>
                    <a:noFill/>
                  </pic:spPr>
                </pic:pic>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0,01, ***– р &lt; 0,001.</w:t>
      </w:r>
    </w:p>
    <w:p w:rsidR="00351ED1" w:rsidRDefault="00351ED1" w:rsidP="00E86A51">
      <w:pPr>
        <w:spacing w:line="360" w:lineRule="auto"/>
        <w:ind w:firstLine="709"/>
        <w:jc w:val="both"/>
        <w:rPr>
          <w:sz w:val="28"/>
          <w:szCs w:val="28"/>
          <w:lang w:val="uk-UA"/>
        </w:rPr>
      </w:pPr>
    </w:p>
    <w:p w:rsidR="00E86A51" w:rsidRPr="00B32914" w:rsidRDefault="002600F9" w:rsidP="00E86A51">
      <w:pPr>
        <w:spacing w:line="360" w:lineRule="auto"/>
        <w:ind w:firstLine="709"/>
        <w:jc w:val="both"/>
        <w:rPr>
          <w:bCs/>
          <w:iCs/>
          <w:sz w:val="28"/>
          <w:szCs w:val="28"/>
          <w:lang w:val="uk-UA"/>
        </w:rPr>
      </w:pPr>
      <w:r>
        <w:rPr>
          <w:sz w:val="28"/>
          <w:szCs w:val="28"/>
          <w:lang w:val="uk-UA"/>
        </w:rPr>
        <w:t xml:space="preserve">Рисунок М. 9 ‒ </w:t>
      </w:r>
      <w:r w:rsidR="00E86A51">
        <w:rPr>
          <w:bCs/>
          <w:iCs/>
          <w:sz w:val="28"/>
          <w:szCs w:val="28"/>
          <w:lang w:val="uk-UA"/>
        </w:rPr>
        <w:t>Зміни к</w:t>
      </w:r>
      <w:r>
        <w:rPr>
          <w:bCs/>
          <w:iCs/>
          <w:sz w:val="28"/>
          <w:szCs w:val="28"/>
          <w:lang w:val="uk-UA"/>
        </w:rPr>
        <w:t>онцентраці</w:t>
      </w:r>
      <w:r w:rsidR="00E86A51">
        <w:rPr>
          <w:bCs/>
          <w:iCs/>
          <w:sz w:val="28"/>
          <w:szCs w:val="28"/>
          <w:lang w:val="uk-UA"/>
        </w:rPr>
        <w:t>ї</w:t>
      </w:r>
      <w:r>
        <w:rPr>
          <w:bCs/>
          <w:iCs/>
          <w:sz w:val="28"/>
          <w:szCs w:val="28"/>
          <w:lang w:val="uk-UA"/>
        </w:rPr>
        <w:t xml:space="preserve"> загального білірубіну </w:t>
      </w:r>
      <w:r w:rsidR="00E86A51">
        <w:rPr>
          <w:bCs/>
          <w:iCs/>
          <w:sz w:val="28"/>
          <w:szCs w:val="28"/>
          <w:lang w:val="uk-UA"/>
        </w:rPr>
        <w:t xml:space="preserve">в крові хворих </w:t>
      </w:r>
      <w:r w:rsidR="00E86A51">
        <w:rPr>
          <w:rFonts w:eastAsia="Calibri"/>
          <w:sz w:val="28"/>
          <w:szCs w:val="28"/>
          <w:lang w:val="uk-UA" w:eastAsia="en-US"/>
        </w:rPr>
        <w:t>з гострими захворюваннями черевної порожнини</w:t>
      </w:r>
      <w:r w:rsidR="00E86A51">
        <w:rPr>
          <w:bCs/>
          <w:iCs/>
          <w:sz w:val="28"/>
          <w:szCs w:val="28"/>
          <w:lang w:val="uk-UA"/>
        </w:rPr>
        <w:t xml:space="preserve"> за віковим розподілом</w:t>
      </w:r>
    </w:p>
    <w:p w:rsidR="00E86A51" w:rsidRPr="001469A6" w:rsidRDefault="00E86A51" w:rsidP="00E86A51">
      <w:pPr>
        <w:spacing w:line="360" w:lineRule="auto"/>
        <w:rPr>
          <w:sz w:val="28"/>
          <w:szCs w:val="28"/>
          <w:lang w:val="uk-UA"/>
        </w:rPr>
      </w:pPr>
    </w:p>
    <w:p w:rsidR="002600F9" w:rsidRDefault="00E86A51" w:rsidP="00E86A51">
      <w:pPr>
        <w:spacing w:line="360" w:lineRule="auto"/>
        <w:ind w:firstLine="720"/>
        <w:jc w:val="center"/>
        <w:rPr>
          <w:sz w:val="28"/>
          <w:szCs w:val="28"/>
          <w:lang w:val="uk-UA"/>
        </w:rPr>
      </w:pPr>
      <w:r>
        <w:rPr>
          <w:sz w:val="28"/>
          <w:szCs w:val="28"/>
          <w:lang w:val="uk-UA"/>
        </w:rPr>
        <w:br w:type="page"/>
      </w:r>
      <w:r w:rsidRPr="00DC072F">
        <w:rPr>
          <w:sz w:val="28"/>
          <w:szCs w:val="28"/>
          <w:lang w:val="uk-UA"/>
        </w:rPr>
        <w:t xml:space="preserve">Додaток </w:t>
      </w:r>
      <w:r>
        <w:rPr>
          <w:sz w:val="28"/>
          <w:szCs w:val="28"/>
          <w:lang w:val="uk-UA"/>
        </w:rPr>
        <w:t>Н</w:t>
      </w:r>
    </w:p>
    <w:p w:rsidR="00633A69" w:rsidRDefault="00633A69" w:rsidP="00C40E19">
      <w:pPr>
        <w:spacing w:line="360" w:lineRule="auto"/>
        <w:ind w:left="425" w:right="57"/>
        <w:contextualSpacing/>
        <w:jc w:val="center"/>
        <w:rPr>
          <w:noProof/>
          <w:lang w:val="uk-UA" w:eastAsia="uk-UA"/>
        </w:rPr>
      </w:pPr>
    </w:p>
    <w:p w:rsidR="00E86A51" w:rsidRDefault="00E86A51" w:rsidP="00C40E19">
      <w:pPr>
        <w:spacing w:line="360" w:lineRule="auto"/>
        <w:ind w:left="425" w:right="57"/>
        <w:contextualSpacing/>
        <w:jc w:val="center"/>
        <w:rPr>
          <w:noProof/>
          <w:lang w:val="uk-UA" w:eastAsia="uk-UA"/>
        </w:rPr>
      </w:pPr>
    </w:p>
    <w:p w:rsidR="002C75AB" w:rsidRDefault="002738D7" w:rsidP="002C75AB">
      <w:pPr>
        <w:spacing w:line="360" w:lineRule="auto"/>
        <w:ind w:right="57"/>
        <w:contextualSpacing/>
        <w:jc w:val="center"/>
        <w:rPr>
          <w:noProof/>
          <w:lang w:val="uk-UA" w:eastAsia="uk-UA"/>
        </w:rPr>
      </w:pPr>
      <w:r w:rsidRPr="00F7340D">
        <w:rPr>
          <w:noProof/>
          <w:lang w:val="uk-UA" w:eastAsia="uk-UA"/>
        </w:rPr>
        <w:drawing>
          <wp:inline distT="0" distB="0" distL="0" distR="0" wp14:anchorId="37CD62B1" wp14:editId="5D4FF26C">
            <wp:extent cx="5543550" cy="3886200"/>
            <wp:effectExtent l="0" t="0" r="0" b="0"/>
            <wp:docPr id="2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43550" cy="3886200"/>
                    </a:xfrm>
                    <a:prstGeom prst="rect">
                      <a:avLst/>
                    </a:prstGeom>
                    <a:noFill/>
                    <a:ln>
                      <a:noFill/>
                    </a:ln>
                  </pic:spPr>
                </pic:pic>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 р &lt; 0,01, ***– р &lt; 0,001.</w:t>
      </w:r>
    </w:p>
    <w:p w:rsidR="00351ED1" w:rsidRDefault="00351ED1" w:rsidP="00E86A51">
      <w:pPr>
        <w:spacing w:line="360" w:lineRule="auto"/>
        <w:ind w:firstLine="709"/>
        <w:jc w:val="both"/>
        <w:rPr>
          <w:sz w:val="28"/>
          <w:szCs w:val="28"/>
          <w:lang w:val="uk-UA"/>
        </w:rPr>
      </w:pPr>
    </w:p>
    <w:p w:rsidR="00E86A51" w:rsidRPr="00B32914" w:rsidRDefault="00633A69" w:rsidP="00E86A51">
      <w:pPr>
        <w:spacing w:line="360" w:lineRule="auto"/>
        <w:ind w:firstLine="709"/>
        <w:jc w:val="both"/>
        <w:rPr>
          <w:bCs/>
          <w:iCs/>
          <w:sz w:val="28"/>
          <w:szCs w:val="28"/>
          <w:lang w:val="uk-UA"/>
        </w:rPr>
      </w:pPr>
      <w:r>
        <w:rPr>
          <w:sz w:val="28"/>
          <w:szCs w:val="28"/>
          <w:lang w:val="uk-UA"/>
        </w:rPr>
        <w:t xml:space="preserve">Рисунок </w:t>
      </w:r>
      <w:r w:rsidR="00E86A51">
        <w:rPr>
          <w:sz w:val="28"/>
          <w:szCs w:val="28"/>
          <w:lang w:val="uk-UA"/>
        </w:rPr>
        <w:t>Н. 10</w:t>
      </w:r>
      <w:r>
        <w:rPr>
          <w:sz w:val="28"/>
          <w:szCs w:val="28"/>
          <w:lang w:val="uk-UA"/>
        </w:rPr>
        <w:t xml:space="preserve">‒ </w:t>
      </w:r>
      <w:r w:rsidR="00E86A51">
        <w:rPr>
          <w:bCs/>
          <w:iCs/>
          <w:sz w:val="28"/>
          <w:szCs w:val="28"/>
          <w:lang w:val="uk-UA"/>
        </w:rPr>
        <w:t>Зміни а</w:t>
      </w:r>
      <w:r w:rsidR="00E41042">
        <w:rPr>
          <w:bCs/>
          <w:iCs/>
          <w:sz w:val="28"/>
          <w:szCs w:val="28"/>
          <w:lang w:val="uk-UA"/>
        </w:rPr>
        <w:t>ктивн</w:t>
      </w:r>
      <w:r w:rsidR="00E86A51">
        <w:rPr>
          <w:bCs/>
          <w:iCs/>
          <w:sz w:val="28"/>
          <w:szCs w:val="28"/>
          <w:lang w:val="uk-UA"/>
        </w:rPr>
        <w:t>ості α-</w:t>
      </w:r>
      <w:r w:rsidR="00FA5E6E">
        <w:rPr>
          <w:bCs/>
          <w:iCs/>
          <w:sz w:val="28"/>
          <w:szCs w:val="28"/>
          <w:lang w:val="uk-UA"/>
        </w:rPr>
        <w:t xml:space="preserve">амілази </w:t>
      </w:r>
      <w:r w:rsidR="00E86A51">
        <w:rPr>
          <w:bCs/>
          <w:iCs/>
          <w:sz w:val="28"/>
          <w:szCs w:val="28"/>
          <w:lang w:val="uk-UA"/>
        </w:rPr>
        <w:t xml:space="preserve">у хворих </w:t>
      </w:r>
      <w:r w:rsidR="00E86A51">
        <w:rPr>
          <w:rFonts w:eastAsia="Calibri"/>
          <w:sz w:val="28"/>
          <w:szCs w:val="28"/>
          <w:lang w:val="uk-UA" w:eastAsia="en-US"/>
        </w:rPr>
        <w:t>з гострими захворюваннями черевної порожнини</w:t>
      </w:r>
      <w:r w:rsidR="00E86A51">
        <w:rPr>
          <w:bCs/>
          <w:iCs/>
          <w:sz w:val="28"/>
          <w:szCs w:val="28"/>
          <w:lang w:val="uk-UA"/>
        </w:rPr>
        <w:t xml:space="preserve"> за віковим розподілом</w:t>
      </w:r>
    </w:p>
    <w:p w:rsidR="00E86A51" w:rsidRPr="001469A6" w:rsidRDefault="00E86A51" w:rsidP="00E86A51">
      <w:pPr>
        <w:spacing w:line="360" w:lineRule="auto"/>
        <w:rPr>
          <w:sz w:val="28"/>
          <w:szCs w:val="28"/>
          <w:lang w:val="uk-UA"/>
        </w:rPr>
      </w:pPr>
    </w:p>
    <w:p w:rsidR="00633A69" w:rsidRPr="00633A69" w:rsidRDefault="00633A69" w:rsidP="00633A69">
      <w:pPr>
        <w:pStyle w:val="ae"/>
        <w:tabs>
          <w:tab w:val="left" w:pos="1134"/>
        </w:tabs>
        <w:autoSpaceDE w:val="0"/>
        <w:autoSpaceDN w:val="0"/>
        <w:adjustRightInd w:val="0"/>
        <w:spacing w:line="360" w:lineRule="auto"/>
        <w:contextualSpacing w:val="0"/>
        <w:jc w:val="both"/>
        <w:rPr>
          <w:sz w:val="28"/>
          <w:szCs w:val="28"/>
        </w:rPr>
      </w:pPr>
    </w:p>
    <w:p w:rsidR="00FA5E6E" w:rsidRDefault="004F6A67" w:rsidP="00FA5E6E">
      <w:pPr>
        <w:spacing w:line="360" w:lineRule="auto"/>
        <w:ind w:left="425" w:right="57"/>
        <w:contextualSpacing/>
        <w:jc w:val="center"/>
        <w:rPr>
          <w:sz w:val="28"/>
          <w:szCs w:val="28"/>
          <w:lang w:val="uk-UA"/>
        </w:rPr>
      </w:pPr>
      <w:r>
        <w:rPr>
          <w:sz w:val="28"/>
          <w:szCs w:val="28"/>
          <w:lang w:val="uk-UA"/>
        </w:rPr>
        <w:br w:type="page"/>
      </w:r>
      <w:r w:rsidR="00FA5E6E" w:rsidRPr="00DC072F">
        <w:rPr>
          <w:sz w:val="28"/>
          <w:szCs w:val="28"/>
          <w:lang w:val="uk-UA"/>
        </w:rPr>
        <w:t xml:space="preserve">Додaток </w:t>
      </w:r>
      <w:r w:rsidR="002C75AB">
        <w:rPr>
          <w:sz w:val="28"/>
          <w:szCs w:val="28"/>
          <w:lang w:val="uk-UA"/>
        </w:rPr>
        <w:t>П</w:t>
      </w:r>
    </w:p>
    <w:p w:rsidR="00FA5E6E" w:rsidRDefault="00FA5E6E" w:rsidP="00626B91">
      <w:pPr>
        <w:tabs>
          <w:tab w:val="left" w:pos="1134"/>
        </w:tabs>
        <w:spacing w:line="360" w:lineRule="auto"/>
        <w:jc w:val="center"/>
        <w:rPr>
          <w:b/>
          <w:sz w:val="28"/>
          <w:szCs w:val="28"/>
          <w:highlight w:val="yellow"/>
          <w:lang w:val="uk-UA"/>
        </w:rPr>
      </w:pPr>
    </w:p>
    <w:p w:rsidR="00794A07" w:rsidRDefault="00794A07" w:rsidP="00626B91">
      <w:pPr>
        <w:tabs>
          <w:tab w:val="left" w:pos="1134"/>
        </w:tabs>
        <w:spacing w:line="360" w:lineRule="auto"/>
        <w:jc w:val="center"/>
        <w:rPr>
          <w:b/>
          <w:sz w:val="28"/>
          <w:szCs w:val="28"/>
          <w:highlight w:val="yellow"/>
          <w:lang w:val="uk-UA"/>
        </w:rPr>
      </w:pPr>
    </w:p>
    <w:p w:rsidR="00794A07" w:rsidRDefault="002738D7" w:rsidP="002C75AB">
      <w:pPr>
        <w:tabs>
          <w:tab w:val="left" w:pos="1134"/>
        </w:tabs>
        <w:spacing w:line="360" w:lineRule="auto"/>
        <w:jc w:val="center"/>
        <w:rPr>
          <w:b/>
          <w:sz w:val="28"/>
          <w:szCs w:val="28"/>
          <w:highlight w:val="yellow"/>
          <w:lang w:val="uk-UA"/>
        </w:rPr>
      </w:pPr>
      <w:r w:rsidRPr="00FE1CF7">
        <w:rPr>
          <w:noProof/>
          <w:lang w:val="uk-UA" w:eastAsia="uk-UA"/>
        </w:rPr>
        <w:drawing>
          <wp:inline distT="0" distB="0" distL="0" distR="0" wp14:anchorId="5F140D12" wp14:editId="1F4664B3">
            <wp:extent cx="5622290" cy="3764915"/>
            <wp:effectExtent l="0" t="0" r="0" b="0"/>
            <wp:docPr id="2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22290" cy="3764915"/>
                    </a:xfrm>
                    <a:prstGeom prst="rect">
                      <a:avLst/>
                    </a:prstGeom>
                    <a:noFill/>
                    <a:ln>
                      <a:noFill/>
                    </a:ln>
                  </pic:spPr>
                </pic:pic>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 р &lt; 0,01, ***– р &lt; 0,001.</w:t>
      </w:r>
    </w:p>
    <w:p w:rsidR="00351ED1" w:rsidRDefault="00351ED1" w:rsidP="00E86A51">
      <w:pPr>
        <w:spacing w:line="360" w:lineRule="auto"/>
        <w:ind w:firstLine="709"/>
        <w:jc w:val="both"/>
        <w:rPr>
          <w:sz w:val="28"/>
          <w:szCs w:val="28"/>
          <w:lang w:val="uk-UA"/>
        </w:rPr>
      </w:pPr>
    </w:p>
    <w:p w:rsidR="00E86A51" w:rsidRPr="00B32914" w:rsidRDefault="00FA5E6E" w:rsidP="00E86A51">
      <w:pPr>
        <w:spacing w:line="360" w:lineRule="auto"/>
        <w:ind w:firstLine="709"/>
        <w:jc w:val="both"/>
        <w:rPr>
          <w:bCs/>
          <w:iCs/>
          <w:sz w:val="28"/>
          <w:szCs w:val="28"/>
          <w:lang w:val="uk-UA"/>
        </w:rPr>
      </w:pPr>
      <w:r>
        <w:rPr>
          <w:sz w:val="28"/>
          <w:szCs w:val="28"/>
          <w:lang w:val="uk-UA"/>
        </w:rPr>
        <w:t xml:space="preserve">Рисунок </w:t>
      </w:r>
      <w:r w:rsidR="002C75AB">
        <w:rPr>
          <w:sz w:val="28"/>
          <w:szCs w:val="28"/>
          <w:lang w:val="uk-UA"/>
        </w:rPr>
        <w:t>П.11</w:t>
      </w:r>
      <w:r>
        <w:rPr>
          <w:sz w:val="28"/>
          <w:szCs w:val="28"/>
          <w:lang w:val="uk-UA"/>
        </w:rPr>
        <w:t xml:space="preserve">‒ </w:t>
      </w:r>
      <w:r w:rsidR="00E86A51">
        <w:rPr>
          <w:bCs/>
          <w:iCs/>
          <w:sz w:val="28"/>
          <w:szCs w:val="28"/>
          <w:lang w:val="uk-UA"/>
        </w:rPr>
        <w:t>А</w:t>
      </w:r>
      <w:r w:rsidR="00E41042">
        <w:rPr>
          <w:bCs/>
          <w:iCs/>
          <w:sz w:val="28"/>
          <w:szCs w:val="28"/>
          <w:lang w:val="uk-UA"/>
        </w:rPr>
        <w:t>ктивн</w:t>
      </w:r>
      <w:r w:rsidR="00E86A51">
        <w:rPr>
          <w:bCs/>
          <w:iCs/>
          <w:sz w:val="28"/>
          <w:szCs w:val="28"/>
          <w:lang w:val="uk-UA"/>
        </w:rPr>
        <w:t>і</w:t>
      </w:r>
      <w:r w:rsidR="00E41042">
        <w:rPr>
          <w:bCs/>
          <w:iCs/>
          <w:sz w:val="28"/>
          <w:szCs w:val="28"/>
          <w:lang w:val="uk-UA"/>
        </w:rPr>
        <w:t>ст</w:t>
      </w:r>
      <w:r w:rsidR="00E86A51">
        <w:rPr>
          <w:bCs/>
          <w:iCs/>
          <w:sz w:val="28"/>
          <w:szCs w:val="28"/>
          <w:lang w:val="uk-UA"/>
        </w:rPr>
        <w:t>ь</w:t>
      </w:r>
      <w:r w:rsidR="00785E5B">
        <w:rPr>
          <w:bCs/>
          <w:iCs/>
          <w:sz w:val="28"/>
          <w:szCs w:val="28"/>
          <w:lang w:val="uk-UA"/>
        </w:rPr>
        <w:t xml:space="preserve"> </w:t>
      </w:r>
      <w:r w:rsidR="00FB4952">
        <w:rPr>
          <w:bCs/>
          <w:iCs/>
          <w:sz w:val="28"/>
          <w:szCs w:val="28"/>
          <w:lang w:val="uk-UA"/>
        </w:rPr>
        <w:t>АЛТ</w:t>
      </w:r>
      <w:r w:rsidR="00E86A51">
        <w:rPr>
          <w:bCs/>
          <w:iCs/>
          <w:sz w:val="28"/>
          <w:szCs w:val="28"/>
          <w:lang w:val="uk-UA"/>
        </w:rPr>
        <w:t xml:space="preserve">у хворих </w:t>
      </w:r>
      <w:r w:rsidR="00E86A51">
        <w:rPr>
          <w:rFonts w:eastAsia="Calibri"/>
          <w:sz w:val="28"/>
          <w:szCs w:val="28"/>
          <w:lang w:val="uk-UA" w:eastAsia="en-US"/>
        </w:rPr>
        <w:t>з гострими захворюваннями черевної порожнини</w:t>
      </w:r>
      <w:r w:rsidR="00E86A51">
        <w:rPr>
          <w:bCs/>
          <w:iCs/>
          <w:sz w:val="28"/>
          <w:szCs w:val="28"/>
          <w:lang w:val="uk-UA"/>
        </w:rPr>
        <w:t xml:space="preserve"> за віковим розподілом</w:t>
      </w:r>
    </w:p>
    <w:p w:rsidR="00E86A51" w:rsidRDefault="00E86A51" w:rsidP="00E86A51">
      <w:pPr>
        <w:spacing w:line="360" w:lineRule="auto"/>
        <w:ind w:firstLine="709"/>
        <w:rPr>
          <w:sz w:val="28"/>
          <w:szCs w:val="28"/>
          <w:lang w:val="uk-UA"/>
        </w:rPr>
      </w:pPr>
    </w:p>
    <w:p w:rsidR="00794A07" w:rsidRDefault="00E86A51" w:rsidP="00794A07">
      <w:pPr>
        <w:spacing w:line="360" w:lineRule="auto"/>
        <w:ind w:left="425" w:right="57"/>
        <w:contextualSpacing/>
        <w:jc w:val="center"/>
        <w:rPr>
          <w:sz w:val="28"/>
          <w:szCs w:val="28"/>
          <w:lang w:val="uk-UA"/>
        </w:rPr>
      </w:pPr>
      <w:r>
        <w:rPr>
          <w:sz w:val="28"/>
          <w:szCs w:val="28"/>
          <w:lang w:val="uk-UA"/>
        </w:rPr>
        <w:br w:type="page"/>
      </w:r>
      <w:r w:rsidR="00794A07" w:rsidRPr="00DC072F">
        <w:rPr>
          <w:sz w:val="28"/>
          <w:szCs w:val="28"/>
          <w:lang w:val="uk-UA"/>
        </w:rPr>
        <w:t xml:space="preserve">Додaток </w:t>
      </w:r>
      <w:r w:rsidR="002C75AB">
        <w:rPr>
          <w:sz w:val="28"/>
          <w:szCs w:val="28"/>
          <w:lang w:val="uk-UA"/>
        </w:rPr>
        <w:t>Р</w:t>
      </w:r>
    </w:p>
    <w:p w:rsidR="00FA5E6E" w:rsidRDefault="00FA5E6E" w:rsidP="00FA5E6E">
      <w:pPr>
        <w:spacing w:line="360" w:lineRule="auto"/>
        <w:ind w:firstLine="709"/>
        <w:rPr>
          <w:sz w:val="28"/>
          <w:szCs w:val="28"/>
          <w:lang w:val="uk-UA"/>
        </w:rPr>
      </w:pPr>
    </w:p>
    <w:p w:rsidR="002C75AB" w:rsidRDefault="002C75AB" w:rsidP="00FA5E6E">
      <w:pPr>
        <w:spacing w:line="360" w:lineRule="auto"/>
        <w:ind w:firstLine="709"/>
        <w:rPr>
          <w:sz w:val="28"/>
          <w:szCs w:val="28"/>
          <w:lang w:val="uk-UA"/>
        </w:rPr>
      </w:pPr>
    </w:p>
    <w:p w:rsidR="00794A07" w:rsidRDefault="002738D7" w:rsidP="002C75AB">
      <w:pPr>
        <w:spacing w:line="360" w:lineRule="auto"/>
        <w:rPr>
          <w:sz w:val="28"/>
          <w:szCs w:val="28"/>
          <w:lang w:val="uk-UA"/>
        </w:rPr>
      </w:pPr>
      <w:r>
        <w:rPr>
          <w:noProof/>
          <w:lang w:val="uk-UA" w:eastAsia="uk-UA"/>
        </w:rPr>
        <w:drawing>
          <wp:inline distT="0" distB="0" distL="0" distR="0" wp14:anchorId="6A91F5DA" wp14:editId="7C918954">
            <wp:extent cx="5805805" cy="3644900"/>
            <wp:effectExtent l="0" t="0" r="0" b="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5805" cy="3644900"/>
                    </a:xfrm>
                    <a:prstGeom prst="rect">
                      <a:avLst/>
                    </a:prstGeom>
                    <a:noFill/>
                  </pic:spPr>
                </pic:pic>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 р &lt; 0,01, ***– р &lt; 0,001.</w:t>
      </w:r>
    </w:p>
    <w:p w:rsidR="00351ED1" w:rsidRDefault="00351ED1" w:rsidP="00E86A51">
      <w:pPr>
        <w:spacing w:line="360" w:lineRule="auto"/>
        <w:ind w:firstLine="709"/>
        <w:jc w:val="both"/>
        <w:rPr>
          <w:sz w:val="28"/>
          <w:szCs w:val="28"/>
          <w:lang w:val="uk-UA"/>
        </w:rPr>
      </w:pPr>
    </w:p>
    <w:p w:rsidR="00E86A51" w:rsidRPr="00B32914" w:rsidRDefault="00794A07" w:rsidP="00E86A51">
      <w:pPr>
        <w:spacing w:line="360" w:lineRule="auto"/>
        <w:ind w:firstLine="709"/>
        <w:jc w:val="both"/>
        <w:rPr>
          <w:bCs/>
          <w:iCs/>
          <w:sz w:val="28"/>
          <w:szCs w:val="28"/>
          <w:lang w:val="uk-UA"/>
        </w:rPr>
      </w:pPr>
      <w:r>
        <w:rPr>
          <w:sz w:val="28"/>
          <w:szCs w:val="28"/>
          <w:lang w:val="uk-UA"/>
        </w:rPr>
        <w:t xml:space="preserve">Рисунок </w:t>
      </w:r>
      <w:r w:rsidR="002C75AB">
        <w:rPr>
          <w:sz w:val="28"/>
          <w:szCs w:val="28"/>
          <w:lang w:val="uk-UA"/>
        </w:rPr>
        <w:t>Р. 12</w:t>
      </w:r>
      <w:r w:rsidR="00FA5E6E">
        <w:rPr>
          <w:sz w:val="28"/>
          <w:szCs w:val="28"/>
          <w:lang w:val="uk-UA"/>
        </w:rPr>
        <w:t xml:space="preserve">‒ </w:t>
      </w:r>
      <w:r w:rsidR="00E86A51">
        <w:rPr>
          <w:sz w:val="28"/>
          <w:szCs w:val="28"/>
          <w:lang w:val="uk-UA"/>
        </w:rPr>
        <w:t>А</w:t>
      </w:r>
      <w:r w:rsidR="00E86A51">
        <w:rPr>
          <w:bCs/>
          <w:iCs/>
          <w:sz w:val="28"/>
          <w:szCs w:val="28"/>
          <w:lang w:val="uk-UA"/>
        </w:rPr>
        <w:t>ктивні</w:t>
      </w:r>
      <w:r w:rsidR="00E41042">
        <w:rPr>
          <w:bCs/>
          <w:iCs/>
          <w:sz w:val="28"/>
          <w:szCs w:val="28"/>
          <w:lang w:val="uk-UA"/>
        </w:rPr>
        <w:t>ст</w:t>
      </w:r>
      <w:r w:rsidR="00E86A51">
        <w:rPr>
          <w:bCs/>
          <w:iCs/>
          <w:sz w:val="28"/>
          <w:szCs w:val="28"/>
          <w:lang w:val="uk-UA"/>
        </w:rPr>
        <w:t>ь</w:t>
      </w:r>
      <w:r w:rsidR="00FB4952">
        <w:rPr>
          <w:bCs/>
          <w:iCs/>
          <w:sz w:val="28"/>
          <w:szCs w:val="28"/>
          <w:lang w:val="uk-UA"/>
        </w:rPr>
        <w:t xml:space="preserve">АСТ </w:t>
      </w:r>
      <w:r w:rsidR="00E86A51">
        <w:rPr>
          <w:bCs/>
          <w:iCs/>
          <w:sz w:val="28"/>
          <w:szCs w:val="28"/>
          <w:lang w:val="uk-UA"/>
        </w:rPr>
        <w:t xml:space="preserve">у хворих </w:t>
      </w:r>
      <w:r w:rsidR="00E86A51">
        <w:rPr>
          <w:rFonts w:eastAsia="Calibri"/>
          <w:sz w:val="28"/>
          <w:szCs w:val="28"/>
          <w:lang w:val="uk-UA" w:eastAsia="en-US"/>
        </w:rPr>
        <w:t>з гострими захворюваннями черевної порожнини</w:t>
      </w:r>
      <w:r w:rsidR="00E86A51">
        <w:rPr>
          <w:bCs/>
          <w:iCs/>
          <w:sz w:val="28"/>
          <w:szCs w:val="28"/>
          <w:lang w:val="uk-UA"/>
        </w:rPr>
        <w:t xml:space="preserve"> за віковим розподілом</w:t>
      </w:r>
    </w:p>
    <w:p w:rsidR="00E86A51" w:rsidRPr="001469A6" w:rsidRDefault="00E86A51" w:rsidP="00E86A51">
      <w:pPr>
        <w:spacing w:line="360" w:lineRule="auto"/>
        <w:rPr>
          <w:sz w:val="28"/>
          <w:szCs w:val="28"/>
          <w:lang w:val="uk-UA"/>
        </w:rPr>
      </w:pPr>
    </w:p>
    <w:p w:rsidR="00E86A51" w:rsidRPr="00785E5B" w:rsidRDefault="00E86A51" w:rsidP="00351ED1">
      <w:pPr>
        <w:spacing w:line="360" w:lineRule="auto"/>
        <w:jc w:val="both"/>
        <w:rPr>
          <w:rFonts w:cs="Calibri"/>
          <w:color w:val="FF0000"/>
          <w:sz w:val="28"/>
          <w:szCs w:val="28"/>
          <w:lang w:val="uk-UA"/>
        </w:rPr>
      </w:pPr>
    </w:p>
    <w:p w:rsidR="00794A07" w:rsidRDefault="00794A07" w:rsidP="00794A07">
      <w:pPr>
        <w:spacing w:line="360" w:lineRule="auto"/>
        <w:ind w:left="425" w:right="57"/>
        <w:contextualSpacing/>
        <w:jc w:val="center"/>
        <w:rPr>
          <w:sz w:val="28"/>
          <w:szCs w:val="28"/>
          <w:lang w:val="uk-UA"/>
        </w:rPr>
      </w:pPr>
      <w:r>
        <w:rPr>
          <w:sz w:val="28"/>
          <w:szCs w:val="28"/>
          <w:lang w:val="uk-UA"/>
        </w:rPr>
        <w:br w:type="page"/>
      </w:r>
      <w:r w:rsidRPr="00DC072F">
        <w:rPr>
          <w:sz w:val="28"/>
          <w:szCs w:val="28"/>
          <w:lang w:val="uk-UA"/>
        </w:rPr>
        <w:t xml:space="preserve">Додaток </w:t>
      </w:r>
      <w:r w:rsidR="002C75AB">
        <w:rPr>
          <w:sz w:val="28"/>
          <w:szCs w:val="28"/>
          <w:lang w:val="uk-UA"/>
        </w:rPr>
        <w:t>С</w:t>
      </w:r>
    </w:p>
    <w:p w:rsidR="00FA5E6E" w:rsidRDefault="00FA5E6E" w:rsidP="00FA5E6E">
      <w:pPr>
        <w:spacing w:line="360" w:lineRule="auto"/>
        <w:ind w:firstLine="709"/>
        <w:rPr>
          <w:sz w:val="28"/>
          <w:szCs w:val="28"/>
          <w:lang w:val="uk-UA"/>
        </w:rPr>
      </w:pPr>
    </w:p>
    <w:p w:rsidR="00794A07" w:rsidRDefault="00794A07" w:rsidP="00FA5E6E">
      <w:pPr>
        <w:spacing w:line="360" w:lineRule="auto"/>
        <w:ind w:firstLine="709"/>
        <w:rPr>
          <w:sz w:val="28"/>
          <w:szCs w:val="28"/>
          <w:lang w:val="uk-UA"/>
        </w:rPr>
      </w:pPr>
    </w:p>
    <w:p w:rsidR="00E86A51" w:rsidRDefault="002738D7" w:rsidP="00E86A51">
      <w:pPr>
        <w:spacing w:line="360" w:lineRule="auto"/>
        <w:jc w:val="center"/>
        <w:rPr>
          <w:sz w:val="28"/>
          <w:szCs w:val="28"/>
          <w:lang w:val="uk-UA"/>
        </w:rPr>
      </w:pPr>
      <w:r w:rsidRPr="00F7340D">
        <w:rPr>
          <w:noProof/>
          <w:lang w:val="uk-UA" w:eastAsia="uk-UA"/>
        </w:rPr>
        <w:drawing>
          <wp:inline distT="0" distB="0" distL="0" distR="0" wp14:anchorId="764E533F" wp14:editId="35DCA221">
            <wp:extent cx="5607685" cy="3736340"/>
            <wp:effectExtent l="0" t="0" r="0" b="0"/>
            <wp:docPr id="2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07685" cy="3736340"/>
                    </a:xfrm>
                    <a:prstGeom prst="rect">
                      <a:avLst/>
                    </a:prstGeom>
                    <a:noFill/>
                    <a:ln>
                      <a:noFill/>
                    </a:ln>
                  </pic:spPr>
                </pic:pic>
              </a:graphicData>
            </a:graphic>
          </wp:inline>
        </w:drawing>
      </w:r>
    </w:p>
    <w:p w:rsidR="00351ED1" w:rsidRPr="00351ED1" w:rsidRDefault="00351ED1" w:rsidP="00351ED1">
      <w:pPr>
        <w:spacing w:line="360" w:lineRule="auto"/>
        <w:jc w:val="center"/>
        <w:rPr>
          <w:rFonts w:eastAsia="Calibri"/>
          <w:sz w:val="28"/>
          <w:szCs w:val="28"/>
          <w:lang w:val="uk-UA" w:eastAsia="en-US"/>
        </w:rPr>
      </w:pPr>
      <w:r w:rsidRPr="00351ED1">
        <w:rPr>
          <w:sz w:val="28"/>
          <w:szCs w:val="28"/>
          <w:lang w:val="uk-UA"/>
        </w:rPr>
        <w:t>1 – 25-35 років;</w:t>
      </w:r>
      <w:r w:rsidRPr="00351ED1">
        <w:rPr>
          <w:rFonts w:eastAsia="Calibri"/>
          <w:sz w:val="28"/>
          <w:szCs w:val="28"/>
          <w:lang w:val="uk-UA" w:eastAsia="en-US"/>
        </w:rPr>
        <w:t xml:space="preserve"> </w:t>
      </w:r>
      <w:r w:rsidRPr="00351ED1">
        <w:rPr>
          <w:sz w:val="28"/>
          <w:szCs w:val="28"/>
          <w:lang w:val="uk-UA"/>
        </w:rPr>
        <w:t>2 – 36-45 років;</w:t>
      </w:r>
      <w:r w:rsidRPr="00351ED1">
        <w:rPr>
          <w:rFonts w:eastAsia="Calibri"/>
          <w:sz w:val="28"/>
          <w:szCs w:val="28"/>
          <w:lang w:val="uk-UA" w:eastAsia="en-US"/>
        </w:rPr>
        <w:t xml:space="preserve"> </w:t>
      </w:r>
      <w:r w:rsidRPr="00351ED1">
        <w:rPr>
          <w:sz w:val="28"/>
          <w:szCs w:val="28"/>
          <w:lang w:val="uk-UA"/>
        </w:rPr>
        <w:t>3 – 46-55 років;</w:t>
      </w:r>
      <w:r w:rsidRPr="00351ED1">
        <w:rPr>
          <w:rFonts w:eastAsia="Calibri"/>
          <w:sz w:val="28"/>
          <w:szCs w:val="28"/>
          <w:lang w:val="uk-UA" w:eastAsia="en-US"/>
        </w:rPr>
        <w:t xml:space="preserve"> </w:t>
      </w:r>
      <w:r w:rsidRPr="00351ED1">
        <w:rPr>
          <w:sz w:val="28"/>
          <w:szCs w:val="28"/>
          <w:lang w:val="uk-UA"/>
        </w:rPr>
        <w:t>4 – 56-65 років.</w:t>
      </w:r>
    </w:p>
    <w:p w:rsidR="00351ED1" w:rsidRPr="00351ED1" w:rsidRDefault="00351ED1" w:rsidP="00351ED1">
      <w:pPr>
        <w:spacing w:line="360" w:lineRule="auto"/>
        <w:jc w:val="center"/>
        <w:rPr>
          <w:rFonts w:cs="Calibri"/>
          <w:sz w:val="28"/>
          <w:szCs w:val="28"/>
          <w:lang w:val="uk-UA"/>
        </w:rPr>
      </w:pPr>
      <w:r w:rsidRPr="00351ED1">
        <w:rPr>
          <w:rFonts w:cs="Calibri"/>
          <w:sz w:val="28"/>
          <w:szCs w:val="28"/>
          <w:lang w:val="uk-UA"/>
        </w:rPr>
        <w:t>Відноcно контролю: * – р &lt; 0,05, ** – р &lt; 0,01, ***– р &lt; 0,001.</w:t>
      </w:r>
    </w:p>
    <w:p w:rsidR="00351ED1" w:rsidRDefault="00351ED1" w:rsidP="00E86A51">
      <w:pPr>
        <w:spacing w:line="360" w:lineRule="auto"/>
        <w:ind w:firstLine="709"/>
        <w:jc w:val="both"/>
        <w:rPr>
          <w:sz w:val="28"/>
          <w:szCs w:val="28"/>
          <w:lang w:val="uk-UA"/>
        </w:rPr>
      </w:pPr>
    </w:p>
    <w:p w:rsidR="00E86A51" w:rsidRPr="00B32914" w:rsidRDefault="00794A07" w:rsidP="00E86A51">
      <w:pPr>
        <w:spacing w:line="360" w:lineRule="auto"/>
        <w:ind w:firstLine="709"/>
        <w:jc w:val="both"/>
        <w:rPr>
          <w:bCs/>
          <w:iCs/>
          <w:sz w:val="28"/>
          <w:szCs w:val="28"/>
          <w:lang w:val="uk-UA"/>
        </w:rPr>
      </w:pPr>
      <w:r>
        <w:rPr>
          <w:sz w:val="28"/>
          <w:szCs w:val="28"/>
          <w:lang w:val="uk-UA"/>
        </w:rPr>
        <w:t xml:space="preserve">Рисунок </w:t>
      </w:r>
      <w:r w:rsidR="002C75AB">
        <w:rPr>
          <w:sz w:val="28"/>
          <w:szCs w:val="28"/>
          <w:lang w:val="uk-UA"/>
        </w:rPr>
        <w:t xml:space="preserve">С. 13 </w:t>
      </w:r>
      <w:r w:rsidR="00FA5E6E">
        <w:rPr>
          <w:sz w:val="28"/>
          <w:szCs w:val="28"/>
          <w:lang w:val="uk-UA"/>
        </w:rPr>
        <w:t xml:space="preserve">‒ </w:t>
      </w:r>
      <w:r w:rsidR="00FA5E6E">
        <w:rPr>
          <w:bCs/>
          <w:iCs/>
          <w:sz w:val="28"/>
          <w:szCs w:val="28"/>
          <w:lang w:val="uk-UA"/>
        </w:rPr>
        <w:t>Зміни</w:t>
      </w:r>
      <w:r w:rsidR="00E41042">
        <w:rPr>
          <w:bCs/>
          <w:iCs/>
          <w:sz w:val="28"/>
          <w:szCs w:val="28"/>
          <w:lang w:val="uk-UA"/>
        </w:rPr>
        <w:t xml:space="preserve"> концентрації глюкози</w:t>
      </w:r>
      <w:r w:rsidR="00FA5E6E">
        <w:rPr>
          <w:bCs/>
          <w:iCs/>
          <w:sz w:val="28"/>
          <w:szCs w:val="28"/>
          <w:lang w:val="uk-UA"/>
        </w:rPr>
        <w:t xml:space="preserve"> в крові </w:t>
      </w:r>
      <w:r w:rsidR="00E86A51">
        <w:rPr>
          <w:bCs/>
          <w:iCs/>
          <w:sz w:val="28"/>
          <w:szCs w:val="28"/>
          <w:lang w:val="uk-UA"/>
        </w:rPr>
        <w:t xml:space="preserve">у хворих </w:t>
      </w:r>
      <w:r w:rsidR="00E86A51">
        <w:rPr>
          <w:rFonts w:eastAsia="Calibri"/>
          <w:sz w:val="28"/>
          <w:szCs w:val="28"/>
          <w:lang w:val="uk-UA" w:eastAsia="en-US"/>
        </w:rPr>
        <w:t>з гострими захворюваннями черевної порожнини</w:t>
      </w:r>
      <w:r w:rsidR="00E86A51">
        <w:rPr>
          <w:bCs/>
          <w:iCs/>
          <w:sz w:val="28"/>
          <w:szCs w:val="28"/>
          <w:lang w:val="uk-UA"/>
        </w:rPr>
        <w:t xml:space="preserve"> за віковим розподілом</w:t>
      </w:r>
    </w:p>
    <w:p w:rsidR="00E86A51" w:rsidRPr="00785E5B" w:rsidRDefault="00E86A51" w:rsidP="002C75AB">
      <w:pPr>
        <w:spacing w:line="360" w:lineRule="auto"/>
        <w:ind w:right="57"/>
        <w:contextualSpacing/>
        <w:rPr>
          <w:b/>
          <w:color w:val="FF0000"/>
          <w:sz w:val="28"/>
          <w:szCs w:val="28"/>
          <w:lang w:val="uk-UA"/>
        </w:rPr>
      </w:pPr>
    </w:p>
    <w:sectPr w:rsidR="00E86A51" w:rsidRPr="00785E5B" w:rsidSect="00733F89">
      <w:headerReference w:type="default" r:id="rId38"/>
      <w:headerReference w:type="first" r:id="rId39"/>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44B7" w:rsidRDefault="00A844B7">
      <w:r>
        <w:separator/>
      </w:r>
    </w:p>
  </w:endnote>
  <w:endnote w:type="continuationSeparator" w:id="0">
    <w:p w:rsidR="00A844B7" w:rsidRDefault="00A8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yriad Pro">
    <w:altName w:val="Myriad Pro"/>
    <w:charset w:val="CC"/>
    <w:family w:val="swiss"/>
    <w:notTrueType/>
    <w:pitch w:val="default"/>
    <w:sig w:usb0="00000201" w:usb1="00000000" w:usb2="00000000" w:usb3="00000000" w:csb0="00000004" w:csb1="00000000"/>
  </w:font>
  <w:font w:name="Liberation Serif">
    <w:altName w:val="Arial"/>
    <w:charset w:val="CC"/>
    <w:family w:val="roman"/>
    <w:pitch w:val="variable"/>
    <w:sig w:usb0="00000000" w:usb1="500078FF" w:usb2="00000021" w:usb3="00000000" w:csb0="000001BF" w:csb1="00000000"/>
  </w:font>
  <w:font w:name="Droid Sans Fallback">
    <w:altName w:val="Times New Roman"/>
    <w:charset w:val="00"/>
    <w:family w:val="auto"/>
    <w:pitch w:val="variable"/>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Gothic"/>
    <w:charset w:val="80"/>
    <w:family w:val="auto"/>
    <w:notTrueType/>
    <w:pitch w:val="default"/>
    <w:sig w:usb0="00000000" w:usb1="08070000" w:usb2="00000010" w:usb3="00000000" w:csb0="00020005" w:csb1="00000000"/>
  </w:font>
  <w:font w:name="TimesNewRomanPSMT">
    <w:altName w:val="MS Gothic"/>
    <w:charset w:val="80"/>
    <w:family w:val="auto"/>
    <w:notTrueType/>
    <w:pitch w:val="default"/>
    <w:sig w:usb0="00000283" w:usb1="08070000" w:usb2="00000010" w:usb3="00000000" w:csb0="0002000D" w:csb1="00000000"/>
  </w:font>
  <w:font w:name="TimesNewRoman">
    <w:altName w:val="MS Mincho"/>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44B7" w:rsidRDefault="00A844B7">
      <w:r>
        <w:separator/>
      </w:r>
    </w:p>
  </w:footnote>
  <w:footnote w:type="continuationSeparator" w:id="0">
    <w:p w:rsidR="00A844B7" w:rsidRDefault="00A8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F22" w:rsidRDefault="00D16F22" w:rsidP="009C16C5">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16F22" w:rsidRDefault="00D16F22" w:rsidP="007A5ED6">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F22" w:rsidRDefault="00D16F22">
    <w:pPr>
      <w:pStyle w:val="af1"/>
      <w:jc w:val="right"/>
    </w:pPr>
  </w:p>
  <w:p w:rsidR="00D16F22" w:rsidRDefault="00D16F22" w:rsidP="004F04DE">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F22" w:rsidRDefault="00D16F22">
    <w:pPr>
      <w:pStyle w:val="af1"/>
      <w:jc w:val="right"/>
    </w:pPr>
  </w:p>
  <w:p w:rsidR="00D16F22" w:rsidRDefault="00D16F22">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150958"/>
      <w:docPartObj>
        <w:docPartGallery w:val="Page Numbers (Top of Page)"/>
        <w:docPartUnique/>
      </w:docPartObj>
    </w:sdtPr>
    <w:sdtEndPr>
      <w:rPr>
        <w:sz w:val="28"/>
        <w:szCs w:val="28"/>
      </w:rPr>
    </w:sdtEndPr>
    <w:sdtContent>
      <w:p w:rsidR="00D16F22" w:rsidRPr="00733F89" w:rsidRDefault="00D16F22">
        <w:pPr>
          <w:pStyle w:val="af1"/>
          <w:jc w:val="right"/>
          <w:rPr>
            <w:sz w:val="28"/>
            <w:szCs w:val="28"/>
          </w:rPr>
        </w:pPr>
        <w:r w:rsidRPr="00733F89">
          <w:rPr>
            <w:sz w:val="28"/>
            <w:szCs w:val="28"/>
          </w:rPr>
          <w:fldChar w:fldCharType="begin"/>
        </w:r>
        <w:r w:rsidRPr="00733F89">
          <w:rPr>
            <w:sz w:val="28"/>
            <w:szCs w:val="28"/>
          </w:rPr>
          <w:instrText>PAGE   \* MERGEFORMAT</w:instrText>
        </w:r>
        <w:r w:rsidRPr="00733F89">
          <w:rPr>
            <w:sz w:val="28"/>
            <w:szCs w:val="28"/>
          </w:rPr>
          <w:fldChar w:fldCharType="separate"/>
        </w:r>
        <w:r w:rsidR="00B66B72">
          <w:rPr>
            <w:noProof/>
            <w:sz w:val="28"/>
            <w:szCs w:val="28"/>
          </w:rPr>
          <w:t>12</w:t>
        </w:r>
        <w:r w:rsidRPr="00733F89">
          <w:rPr>
            <w:sz w:val="28"/>
            <w:szCs w:val="28"/>
          </w:rPr>
          <w:fldChar w:fldCharType="end"/>
        </w:r>
      </w:p>
    </w:sdtContent>
  </w:sdt>
  <w:p w:rsidR="00D16F22" w:rsidRDefault="00D16F22" w:rsidP="004F04DE">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620312"/>
      <w:docPartObj>
        <w:docPartGallery w:val="Page Numbers (Top of Page)"/>
        <w:docPartUnique/>
      </w:docPartObj>
    </w:sdtPr>
    <w:sdtEndPr>
      <w:rPr>
        <w:sz w:val="28"/>
        <w:szCs w:val="28"/>
      </w:rPr>
    </w:sdtEndPr>
    <w:sdtContent>
      <w:p w:rsidR="00D16F22" w:rsidRPr="00733F89" w:rsidRDefault="00D16F22">
        <w:pPr>
          <w:pStyle w:val="af1"/>
          <w:jc w:val="right"/>
          <w:rPr>
            <w:sz w:val="28"/>
            <w:szCs w:val="28"/>
          </w:rPr>
        </w:pPr>
        <w:r w:rsidRPr="00733F89">
          <w:rPr>
            <w:sz w:val="28"/>
            <w:szCs w:val="28"/>
          </w:rPr>
          <w:fldChar w:fldCharType="begin"/>
        </w:r>
        <w:r w:rsidRPr="00733F89">
          <w:rPr>
            <w:sz w:val="28"/>
            <w:szCs w:val="28"/>
          </w:rPr>
          <w:instrText>PAGE   \* MERGEFORMAT</w:instrText>
        </w:r>
        <w:r w:rsidRPr="00733F89">
          <w:rPr>
            <w:sz w:val="28"/>
            <w:szCs w:val="28"/>
          </w:rPr>
          <w:fldChar w:fldCharType="separate"/>
        </w:r>
        <w:r>
          <w:rPr>
            <w:noProof/>
            <w:sz w:val="28"/>
            <w:szCs w:val="28"/>
          </w:rPr>
          <w:t>8</w:t>
        </w:r>
        <w:r w:rsidRPr="00733F89">
          <w:rPr>
            <w:sz w:val="28"/>
            <w:szCs w:val="28"/>
          </w:rPr>
          <w:fldChar w:fldCharType="end"/>
        </w:r>
      </w:p>
    </w:sdtContent>
  </w:sdt>
  <w:p w:rsidR="00D16F22" w:rsidRDefault="00D16F2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5BF"/>
    <w:multiLevelType w:val="hybridMultilevel"/>
    <w:tmpl w:val="CA2EE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C57CA"/>
    <w:multiLevelType w:val="singleLevel"/>
    <w:tmpl w:val="1510710A"/>
    <w:lvl w:ilvl="0">
      <w:start w:val="1"/>
      <w:numFmt w:val="bullet"/>
      <w:pStyle w:val="3"/>
      <w:lvlText w:val=""/>
      <w:lvlJc w:val="left"/>
      <w:pPr>
        <w:tabs>
          <w:tab w:val="num" w:pos="360"/>
        </w:tabs>
        <w:ind w:left="340" w:hanging="340"/>
      </w:pPr>
      <w:rPr>
        <w:rFonts w:ascii="Symbol" w:hAnsi="Symbol" w:hint="default"/>
        <w:sz w:val="20"/>
      </w:rPr>
    </w:lvl>
  </w:abstractNum>
  <w:abstractNum w:abstractNumId="2" w15:restartNumberingAfterBreak="0">
    <w:nsid w:val="09C73F07"/>
    <w:multiLevelType w:val="hybridMultilevel"/>
    <w:tmpl w:val="114CF4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76765C"/>
    <w:multiLevelType w:val="hybridMultilevel"/>
    <w:tmpl w:val="DB3C3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57E31"/>
    <w:multiLevelType w:val="hybridMultilevel"/>
    <w:tmpl w:val="89306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A4352E"/>
    <w:multiLevelType w:val="multilevel"/>
    <w:tmpl w:val="BC64FF7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1322263C"/>
    <w:multiLevelType w:val="hybridMultilevel"/>
    <w:tmpl w:val="11449A96"/>
    <w:lvl w:ilvl="0" w:tplc="04190011">
      <w:start w:val="1"/>
      <w:numFmt w:val="decimal"/>
      <w:lvlText w:val="%1)"/>
      <w:lvlJc w:val="left"/>
      <w:pPr>
        <w:ind w:left="1429" w:hanging="360"/>
      </w:pPr>
    </w:lvl>
    <w:lvl w:ilvl="1" w:tplc="675006FA">
      <w:numFmt w:val="bullet"/>
      <w:lvlText w:val="•"/>
      <w:lvlJc w:val="left"/>
      <w:pPr>
        <w:ind w:left="2149" w:hanging="360"/>
      </w:pPr>
      <w:rPr>
        <w:rFonts w:ascii="Times New Roman" w:eastAsia="Times New Roman" w:hAnsi="Times New Roman" w:cs="Times New Roman" w:hint="default"/>
      </w:rPr>
    </w:lvl>
    <w:lvl w:ilvl="2" w:tplc="EA9626BC">
      <w:numFmt w:val="bullet"/>
      <w:lvlText w:val="–"/>
      <w:lvlJc w:val="left"/>
      <w:pPr>
        <w:ind w:left="3604" w:hanging="915"/>
      </w:pPr>
      <w:rPr>
        <w:rFonts w:ascii="Times New Roman" w:eastAsia="Times New Roman" w:hAnsi="Times New Roman"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373355"/>
    <w:multiLevelType w:val="hybridMultilevel"/>
    <w:tmpl w:val="B44ECA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8025BB"/>
    <w:multiLevelType w:val="hybridMultilevel"/>
    <w:tmpl w:val="54A485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5A39DB"/>
    <w:multiLevelType w:val="multilevel"/>
    <w:tmpl w:val="1DD00F0C"/>
    <w:lvl w:ilvl="0">
      <w:start w:val="1"/>
      <w:numFmt w:val="decimal"/>
      <w:pStyle w:val="1"/>
      <w:suff w:val="space"/>
      <w:lvlText w:val="%1."/>
      <w:lvlJc w:val="left"/>
      <w:pPr>
        <w:ind w:left="227" w:hanging="227"/>
      </w:pPr>
    </w:lvl>
    <w:lvl w:ilvl="1">
      <w:start w:val="1"/>
      <w:numFmt w:val="decimal"/>
      <w:pStyle w:val="2"/>
      <w:suff w:val="space"/>
      <w:lvlText w:val="%1.%2."/>
      <w:lvlJc w:val="left"/>
      <w:pPr>
        <w:ind w:left="454" w:hanging="454"/>
      </w:pPr>
    </w:lvl>
    <w:lvl w:ilvl="2">
      <w:start w:val="1"/>
      <w:numFmt w:val="decimal"/>
      <w:pStyle w:val="30"/>
      <w:suff w:val="space"/>
      <w:lvlText w:val="%1.%2.%3."/>
      <w:lvlJc w:val="left"/>
      <w:pPr>
        <w:ind w:left="680" w:hanging="680"/>
      </w:pPr>
    </w:lvl>
    <w:lvl w:ilvl="3">
      <w:start w:val="1"/>
      <w:numFmt w:val="decimal"/>
      <w:pStyle w:val="4"/>
      <w:suff w:val="space"/>
      <w:lvlText w:val="%1.%2.%3.%4."/>
      <w:lvlJc w:val="left"/>
      <w:pPr>
        <w:ind w:left="907" w:hanging="907"/>
      </w:pPr>
    </w:lvl>
    <w:lvl w:ilvl="4">
      <w:start w:val="1"/>
      <w:numFmt w:val="decimal"/>
      <w:pStyle w:val="5"/>
      <w:suff w:val="space"/>
      <w:lvlText w:val="%1.%2.%3.%4.%5."/>
      <w:lvlJc w:val="left"/>
      <w:pPr>
        <w:ind w:left="1134" w:hanging="1134"/>
      </w:pPr>
    </w:lvl>
    <w:lvl w:ilvl="5">
      <w:start w:val="1"/>
      <w:numFmt w:val="decimal"/>
      <w:suff w:val="space"/>
      <w:lvlText w:val="%1.%2.%3.%4.%5.%6."/>
      <w:lvlJc w:val="left"/>
      <w:pPr>
        <w:ind w:left="1361" w:hanging="1361"/>
      </w:pPr>
    </w:lvl>
    <w:lvl w:ilvl="6">
      <w:start w:val="1"/>
      <w:numFmt w:val="decimal"/>
      <w:suff w:val="space"/>
      <w:lvlText w:val="%1.%2.%3.%4.%5.%6.%7."/>
      <w:lvlJc w:val="left"/>
      <w:pPr>
        <w:ind w:left="1588" w:hanging="1588"/>
      </w:pPr>
    </w:lvl>
    <w:lvl w:ilvl="7">
      <w:start w:val="1"/>
      <w:numFmt w:val="decimal"/>
      <w:suff w:val="space"/>
      <w:lvlText w:val="%1.%2.%3.%4.%5.%6.%7.%8."/>
      <w:lvlJc w:val="left"/>
      <w:pPr>
        <w:ind w:left="1814" w:hanging="1814"/>
      </w:pPr>
    </w:lvl>
    <w:lvl w:ilvl="8">
      <w:start w:val="1"/>
      <w:numFmt w:val="decimal"/>
      <w:suff w:val="space"/>
      <w:lvlText w:val="%1.%2.%3.%4.%5.%6.%7.%8.%9."/>
      <w:lvlJc w:val="left"/>
      <w:pPr>
        <w:ind w:left="2041" w:hanging="2041"/>
      </w:pPr>
    </w:lvl>
  </w:abstractNum>
  <w:abstractNum w:abstractNumId="10" w15:restartNumberingAfterBreak="0">
    <w:nsid w:val="17A53C4A"/>
    <w:multiLevelType w:val="multilevel"/>
    <w:tmpl w:val="8DDA5FDA"/>
    <w:lvl w:ilvl="0">
      <w:start w:val="1"/>
      <w:numFmt w:val="decimal"/>
      <w:pStyle w:val="10"/>
      <w:suff w:val="space"/>
      <w:lvlText w:val="%1"/>
      <w:lvlJc w:val="left"/>
      <w:pPr>
        <w:ind w:left="227" w:hanging="227"/>
      </w:pPr>
      <w:rPr>
        <w:rFonts w:ascii="Arial" w:hAnsi="Arial" w:hint="default"/>
        <w:b w:val="0"/>
        <w:i w:val="0"/>
        <w:sz w:val="24"/>
      </w:rPr>
    </w:lvl>
    <w:lvl w:ilvl="1">
      <w:start w:val="1"/>
      <w:numFmt w:val="decimal"/>
      <w:pStyle w:val="20"/>
      <w:suff w:val="space"/>
      <w:lvlText w:val="%1.%2"/>
      <w:lvlJc w:val="left"/>
      <w:pPr>
        <w:ind w:left="454" w:hanging="454"/>
      </w:pPr>
      <w:rPr>
        <w:rFonts w:ascii="Arial" w:hAnsi="Arial" w:hint="default"/>
        <w:b w:val="0"/>
        <w:i w:val="0"/>
        <w:sz w:val="24"/>
      </w:rPr>
    </w:lvl>
    <w:lvl w:ilvl="2">
      <w:start w:val="1"/>
      <w:numFmt w:val="decimal"/>
      <w:pStyle w:val="31"/>
      <w:suff w:val="space"/>
      <w:lvlText w:val="%1.%2.%3"/>
      <w:lvlJc w:val="left"/>
      <w:pPr>
        <w:ind w:left="680" w:hanging="680"/>
      </w:pPr>
    </w:lvl>
    <w:lvl w:ilvl="3">
      <w:start w:val="1"/>
      <w:numFmt w:val="decimal"/>
      <w:pStyle w:val="40"/>
      <w:suff w:val="space"/>
      <w:lvlText w:val="%1.%2.%3.%4"/>
      <w:lvlJc w:val="left"/>
      <w:pPr>
        <w:ind w:left="907" w:hanging="907"/>
      </w:pPr>
      <w:rPr>
        <w:rFonts w:ascii="Arial" w:hAnsi="Arial" w:hint="default"/>
        <w:b w:val="0"/>
        <w:i w:val="0"/>
        <w:sz w:val="24"/>
      </w:rPr>
    </w:lvl>
    <w:lvl w:ilvl="4">
      <w:start w:val="1"/>
      <w:numFmt w:val="decimal"/>
      <w:pStyle w:val="50"/>
      <w:suff w:val="space"/>
      <w:lvlText w:val="%1.%2.%3.%4.%5"/>
      <w:lvlJc w:val="left"/>
      <w:pPr>
        <w:ind w:left="1134" w:hanging="1134"/>
      </w:pPr>
      <w:rPr>
        <w:rFonts w:ascii="Arial" w:hAnsi="Arial" w:hint="default"/>
        <w:b w:val="0"/>
        <w:i w:val="0"/>
        <w:sz w:val="24"/>
      </w:rPr>
    </w:lvl>
    <w:lvl w:ilvl="5">
      <w:start w:val="1"/>
      <w:numFmt w:val="decimal"/>
      <w:suff w:val="space"/>
      <w:lvlText w:val="%1.%2.%3.%4.%5.%6"/>
      <w:lvlJc w:val="left"/>
      <w:pPr>
        <w:ind w:left="1361" w:hanging="1361"/>
      </w:pPr>
      <w:rPr>
        <w:rFonts w:ascii="Arial" w:hAnsi="Arial" w:hint="default"/>
        <w:b w:val="0"/>
        <w:i w:val="0"/>
        <w:sz w:val="24"/>
      </w:rPr>
    </w:lvl>
    <w:lvl w:ilvl="6">
      <w:start w:val="1"/>
      <w:numFmt w:val="decimal"/>
      <w:suff w:val="space"/>
      <w:lvlText w:val="%1.%2.%3.%4.%5.%6.%7"/>
      <w:lvlJc w:val="left"/>
      <w:pPr>
        <w:ind w:left="1588" w:hanging="1588"/>
      </w:pPr>
      <w:rPr>
        <w:rFonts w:ascii="Arial" w:hAnsi="Arial" w:hint="default"/>
        <w:b w:val="0"/>
        <w:i w:val="0"/>
        <w:sz w:val="24"/>
      </w:rPr>
    </w:lvl>
    <w:lvl w:ilvl="7">
      <w:start w:val="1"/>
      <w:numFmt w:val="decimal"/>
      <w:suff w:val="space"/>
      <w:lvlText w:val="%1.%2.%3.%4.%5.%6.%7.%8"/>
      <w:lvlJc w:val="left"/>
      <w:pPr>
        <w:ind w:left="1814" w:hanging="1814"/>
      </w:pPr>
      <w:rPr>
        <w:rFonts w:ascii="Arial" w:hAnsi="Arial" w:hint="default"/>
        <w:b w:val="0"/>
        <w:i w:val="0"/>
        <w:sz w:val="24"/>
      </w:rPr>
    </w:lvl>
    <w:lvl w:ilvl="8">
      <w:start w:val="1"/>
      <w:numFmt w:val="decimal"/>
      <w:suff w:val="space"/>
      <w:lvlText w:val="%1.%2.%3.%4.%5.%6.%7.%8.%9"/>
      <w:lvlJc w:val="left"/>
      <w:pPr>
        <w:ind w:left="2041" w:hanging="2041"/>
      </w:pPr>
      <w:rPr>
        <w:rFonts w:ascii="Arial" w:hAnsi="Arial" w:hint="default"/>
        <w:b w:val="0"/>
        <w:i w:val="0"/>
        <w:sz w:val="24"/>
      </w:rPr>
    </w:lvl>
  </w:abstractNum>
  <w:abstractNum w:abstractNumId="11" w15:restartNumberingAfterBreak="0">
    <w:nsid w:val="18593EB5"/>
    <w:multiLevelType w:val="hybridMultilevel"/>
    <w:tmpl w:val="6AD28D98"/>
    <w:lvl w:ilvl="0" w:tplc="838C0E78">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CE82038"/>
    <w:multiLevelType w:val="hybridMultilevel"/>
    <w:tmpl w:val="DC346DBA"/>
    <w:lvl w:ilvl="0" w:tplc="B712A82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857CE"/>
    <w:multiLevelType w:val="singleLevel"/>
    <w:tmpl w:val="35C651B6"/>
    <w:lvl w:ilvl="0">
      <w:start w:val="1"/>
      <w:numFmt w:val="bullet"/>
      <w:pStyle w:val="21"/>
      <w:lvlText w:val=""/>
      <w:lvlJc w:val="left"/>
      <w:pPr>
        <w:tabs>
          <w:tab w:val="num" w:pos="360"/>
        </w:tabs>
        <w:ind w:left="340" w:hanging="340"/>
      </w:pPr>
      <w:rPr>
        <w:rFonts w:ascii="Symbol" w:hAnsi="Symbol" w:hint="default"/>
        <w:sz w:val="20"/>
      </w:rPr>
    </w:lvl>
  </w:abstractNum>
  <w:abstractNum w:abstractNumId="14" w15:restartNumberingAfterBreak="0">
    <w:nsid w:val="21417B87"/>
    <w:multiLevelType w:val="hybridMultilevel"/>
    <w:tmpl w:val="C72A205E"/>
    <w:lvl w:ilvl="0" w:tplc="AC6C432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5" w15:restartNumberingAfterBreak="0">
    <w:nsid w:val="238E4A73"/>
    <w:multiLevelType w:val="hybridMultilevel"/>
    <w:tmpl w:val="3E9E7E08"/>
    <w:lvl w:ilvl="0" w:tplc="030C3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472138"/>
    <w:multiLevelType w:val="multilevel"/>
    <w:tmpl w:val="83DAA7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BFB6F58"/>
    <w:multiLevelType w:val="multilevel"/>
    <w:tmpl w:val="85B0492E"/>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855"/>
        </w:tabs>
        <w:ind w:left="855" w:hanging="49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8" w15:restartNumberingAfterBreak="0">
    <w:nsid w:val="306A063C"/>
    <w:multiLevelType w:val="hybridMultilevel"/>
    <w:tmpl w:val="5454AA10"/>
    <w:lvl w:ilvl="0" w:tplc="7AE41EDC">
      <w:start w:val="1"/>
      <w:numFmt w:val="decimal"/>
      <w:lvlText w:val="%1."/>
      <w:lvlJc w:val="left"/>
      <w:pPr>
        <w:ind w:left="1353"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32B632AF"/>
    <w:multiLevelType w:val="multilevel"/>
    <w:tmpl w:val="1176219A"/>
    <w:lvl w:ilvl="0">
      <w:start w:val="1"/>
      <w:numFmt w:val="decimal"/>
      <w:lvlText w:val="%1)"/>
      <w:lvlJc w:val="left"/>
      <w:pPr>
        <w:ind w:left="1245" w:hanging="525"/>
      </w:pPr>
      <w:rPr>
        <w:rFonts w:ascii="Times New Roman" w:eastAsia="Times New Roman" w:hAnsi="Times New Roman" w:cs="Times New Roman"/>
      </w:rPr>
    </w:lvl>
    <w:lvl w:ilvl="1">
      <w:start w:val="2"/>
      <w:numFmt w:val="decimal"/>
      <w:isLgl/>
      <w:lvlText w:val="%1.%2"/>
      <w:lvlJc w:val="left"/>
      <w:pPr>
        <w:ind w:left="1347" w:hanging="600"/>
      </w:pPr>
      <w:rPr>
        <w:rFonts w:cs="Times New Roman" w:hint="default"/>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1881" w:hanging="108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295" w:hanging="1440"/>
      </w:pPr>
      <w:rPr>
        <w:rFonts w:cs="Times New Roman" w:hint="default"/>
      </w:rPr>
    </w:lvl>
    <w:lvl w:ilvl="6">
      <w:start w:val="1"/>
      <w:numFmt w:val="decimal"/>
      <w:isLgl/>
      <w:lvlText w:val="%1.%2.%3.%4.%5.%6.%7"/>
      <w:lvlJc w:val="left"/>
      <w:pPr>
        <w:ind w:left="2322" w:hanging="1440"/>
      </w:pPr>
      <w:rPr>
        <w:rFonts w:cs="Times New Roman" w:hint="default"/>
      </w:rPr>
    </w:lvl>
    <w:lvl w:ilvl="7">
      <w:start w:val="1"/>
      <w:numFmt w:val="decimal"/>
      <w:isLgl/>
      <w:lvlText w:val="%1.%2.%3.%4.%5.%6.%7.%8"/>
      <w:lvlJc w:val="left"/>
      <w:pPr>
        <w:ind w:left="2709" w:hanging="1800"/>
      </w:pPr>
      <w:rPr>
        <w:rFonts w:cs="Times New Roman" w:hint="default"/>
      </w:rPr>
    </w:lvl>
    <w:lvl w:ilvl="8">
      <w:start w:val="1"/>
      <w:numFmt w:val="decimal"/>
      <w:isLgl/>
      <w:lvlText w:val="%1.%2.%3.%4.%5.%6.%7.%8.%9"/>
      <w:lvlJc w:val="left"/>
      <w:pPr>
        <w:ind w:left="3096" w:hanging="2160"/>
      </w:pPr>
      <w:rPr>
        <w:rFonts w:cs="Times New Roman" w:hint="default"/>
      </w:rPr>
    </w:lvl>
  </w:abstractNum>
  <w:abstractNum w:abstractNumId="20" w15:restartNumberingAfterBreak="0">
    <w:nsid w:val="33266332"/>
    <w:multiLevelType w:val="hybridMultilevel"/>
    <w:tmpl w:val="4C9ED8C2"/>
    <w:lvl w:ilvl="0" w:tplc="04190011">
      <w:start w:val="1"/>
      <w:numFmt w:val="decimal"/>
      <w:lvlText w:val="%1)"/>
      <w:lvlJc w:val="left"/>
      <w:pPr>
        <w:ind w:left="855" w:hanging="495"/>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A06643"/>
    <w:multiLevelType w:val="hybridMultilevel"/>
    <w:tmpl w:val="C254A5DE"/>
    <w:lvl w:ilvl="0" w:tplc="A2DC6AE8">
      <w:start w:val="4"/>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2" w15:restartNumberingAfterBreak="0">
    <w:nsid w:val="37E3442B"/>
    <w:multiLevelType w:val="hybridMultilevel"/>
    <w:tmpl w:val="C0704334"/>
    <w:lvl w:ilvl="0" w:tplc="9E8AB5D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D8B3EAD"/>
    <w:multiLevelType w:val="hybridMultilevel"/>
    <w:tmpl w:val="4FB44564"/>
    <w:lvl w:ilvl="0" w:tplc="94A06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4346057A"/>
    <w:multiLevelType w:val="multilevel"/>
    <w:tmpl w:val="B892447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9365BE7"/>
    <w:multiLevelType w:val="hybridMultilevel"/>
    <w:tmpl w:val="EC8420E2"/>
    <w:lvl w:ilvl="0" w:tplc="98E4D80C">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9E5248B"/>
    <w:multiLevelType w:val="hybridMultilevel"/>
    <w:tmpl w:val="CA2EE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FC0852"/>
    <w:multiLevelType w:val="multilevel"/>
    <w:tmpl w:val="4DE4B66E"/>
    <w:lvl w:ilvl="0">
      <w:start w:val="1"/>
      <w:numFmt w:val="decimal"/>
      <w:pStyle w:val="a"/>
      <w:suff w:val="space"/>
      <w:lvlText w:val="%1."/>
      <w:lvlJc w:val="left"/>
      <w:pPr>
        <w:ind w:left="964" w:hanging="794"/>
      </w:pPr>
      <w:rPr>
        <w:rFonts w:ascii="Arial" w:hAnsi="Arial" w:hint="default"/>
        <w:b w:val="0"/>
        <w:i w:val="0"/>
        <w:sz w:val="24"/>
      </w:rPr>
    </w:lvl>
    <w:lvl w:ilvl="1">
      <w:start w:val="1"/>
      <w:numFmt w:val="decimal"/>
      <w:suff w:val="space"/>
      <w:lvlText w:val="%1.%2."/>
      <w:lvlJc w:val="left"/>
      <w:pPr>
        <w:ind w:left="454" w:hanging="454"/>
      </w:pPr>
      <w:rPr>
        <w:rFonts w:ascii="Arial" w:hAnsi="Arial" w:hint="default"/>
        <w:b w:val="0"/>
        <w:i w:val="0"/>
        <w:sz w:val="24"/>
      </w:rPr>
    </w:lvl>
    <w:lvl w:ilvl="2">
      <w:start w:val="1"/>
      <w:numFmt w:val="decimal"/>
      <w:suff w:val="space"/>
      <w:lvlText w:val="%1.%2.%3."/>
      <w:lvlJc w:val="left"/>
      <w:pPr>
        <w:ind w:left="680" w:hanging="680"/>
      </w:pPr>
    </w:lvl>
    <w:lvl w:ilvl="3">
      <w:start w:val="1"/>
      <w:numFmt w:val="decimal"/>
      <w:suff w:val="space"/>
      <w:lvlText w:val="%1.%2.%3.%4"/>
      <w:lvlJc w:val="left"/>
      <w:pPr>
        <w:ind w:left="907" w:hanging="907"/>
      </w:pPr>
      <w:rPr>
        <w:rFonts w:ascii="Arial" w:hAnsi="Arial" w:hint="default"/>
        <w:b w:val="0"/>
        <w:i w:val="0"/>
        <w:sz w:val="24"/>
      </w:rPr>
    </w:lvl>
    <w:lvl w:ilvl="4">
      <w:start w:val="1"/>
      <w:numFmt w:val="decimal"/>
      <w:suff w:val="space"/>
      <w:lvlText w:val="%1.%2.%3.%4.%5"/>
      <w:lvlJc w:val="left"/>
      <w:pPr>
        <w:ind w:left="1134" w:hanging="1134"/>
      </w:pPr>
      <w:rPr>
        <w:rFonts w:ascii="Arial" w:hAnsi="Arial" w:hint="default"/>
        <w:b w:val="0"/>
        <w:i w:val="0"/>
        <w:sz w:val="24"/>
      </w:rPr>
    </w:lvl>
    <w:lvl w:ilvl="5">
      <w:start w:val="1"/>
      <w:numFmt w:val="decimal"/>
      <w:suff w:val="space"/>
      <w:lvlText w:val="%1.%2.%3.%4.%5.%6"/>
      <w:lvlJc w:val="left"/>
      <w:pPr>
        <w:ind w:left="1361" w:hanging="1361"/>
      </w:pPr>
      <w:rPr>
        <w:rFonts w:ascii="Arial" w:hAnsi="Arial" w:hint="default"/>
        <w:b w:val="0"/>
        <w:i w:val="0"/>
        <w:sz w:val="24"/>
      </w:rPr>
    </w:lvl>
    <w:lvl w:ilvl="6">
      <w:start w:val="1"/>
      <w:numFmt w:val="decimal"/>
      <w:suff w:val="space"/>
      <w:lvlText w:val="%1.%2.%3.%4.%5.%6.%7"/>
      <w:lvlJc w:val="left"/>
      <w:pPr>
        <w:ind w:left="1588" w:hanging="1588"/>
      </w:pPr>
      <w:rPr>
        <w:rFonts w:ascii="Arial" w:hAnsi="Arial" w:hint="default"/>
        <w:b w:val="0"/>
        <w:i w:val="0"/>
        <w:sz w:val="24"/>
      </w:rPr>
    </w:lvl>
    <w:lvl w:ilvl="7">
      <w:start w:val="1"/>
      <w:numFmt w:val="decimal"/>
      <w:suff w:val="space"/>
      <w:lvlText w:val="%1.%2.%3.%4.%5.%6.%7.%8"/>
      <w:lvlJc w:val="left"/>
      <w:pPr>
        <w:ind w:left="1814" w:hanging="1814"/>
      </w:pPr>
      <w:rPr>
        <w:rFonts w:ascii="Arial" w:hAnsi="Arial" w:hint="default"/>
        <w:b w:val="0"/>
        <w:i w:val="0"/>
        <w:sz w:val="24"/>
      </w:rPr>
    </w:lvl>
    <w:lvl w:ilvl="8">
      <w:start w:val="1"/>
      <w:numFmt w:val="decimal"/>
      <w:suff w:val="space"/>
      <w:lvlText w:val="%1.%2.%3.%4.%5.%6.%7.%8.%9"/>
      <w:lvlJc w:val="left"/>
      <w:pPr>
        <w:ind w:left="2041" w:hanging="2041"/>
      </w:pPr>
      <w:rPr>
        <w:rFonts w:ascii="Arial" w:hAnsi="Arial" w:hint="default"/>
        <w:b w:val="0"/>
        <w:i w:val="0"/>
        <w:sz w:val="24"/>
      </w:rPr>
    </w:lvl>
  </w:abstractNum>
  <w:abstractNum w:abstractNumId="29" w15:restartNumberingAfterBreak="0">
    <w:nsid w:val="4B855FEB"/>
    <w:multiLevelType w:val="hybridMultilevel"/>
    <w:tmpl w:val="CD26A432"/>
    <w:lvl w:ilvl="0" w:tplc="6C1E3440">
      <w:start w:val="1"/>
      <w:numFmt w:val="decimal"/>
      <w:lvlText w:val="%1."/>
      <w:lvlJc w:val="left"/>
      <w:pPr>
        <w:ind w:left="362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9417E2"/>
    <w:multiLevelType w:val="hybridMultilevel"/>
    <w:tmpl w:val="04ACADA4"/>
    <w:lvl w:ilvl="0" w:tplc="DAE872C8">
      <w:start w:val="1"/>
      <w:numFmt w:val="decimal"/>
      <w:lvlText w:val="%1."/>
      <w:lvlJc w:val="left"/>
      <w:pPr>
        <w:ind w:left="5181" w:hanging="360"/>
      </w:pPr>
      <w:rPr>
        <w:rFonts w:hint="default"/>
        <w:color w:val="000000"/>
        <w:sz w:val="28"/>
        <w:lang w:val="uk-U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BC03EA"/>
    <w:multiLevelType w:val="multilevel"/>
    <w:tmpl w:val="B6EABC2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6ED106E"/>
    <w:multiLevelType w:val="hybridMultilevel"/>
    <w:tmpl w:val="362696D4"/>
    <w:lvl w:ilvl="0" w:tplc="761A294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578C528A"/>
    <w:multiLevelType w:val="multilevel"/>
    <w:tmpl w:val="87BEE68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C454C8"/>
    <w:multiLevelType w:val="hybridMultilevel"/>
    <w:tmpl w:val="6E12026E"/>
    <w:lvl w:ilvl="0" w:tplc="843ECD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828454E"/>
    <w:multiLevelType w:val="hybridMultilevel"/>
    <w:tmpl w:val="87646762"/>
    <w:lvl w:ilvl="0" w:tplc="403A3BAE">
      <w:start w:val="1"/>
      <w:numFmt w:val="bullet"/>
      <w:pStyle w:val="a0"/>
      <w:lvlText w:val=""/>
      <w:lvlJc w:val="left"/>
      <w:pPr>
        <w:tabs>
          <w:tab w:val="num" w:pos="1211"/>
        </w:tabs>
        <w:ind w:left="0" w:firstLine="851"/>
      </w:pPr>
      <w:rPr>
        <w:rFonts w:ascii="Symbol" w:hAnsi="Symbol" w:hint="default"/>
        <w:sz w:val="20"/>
      </w:rPr>
    </w:lvl>
    <w:lvl w:ilvl="1" w:tplc="F19C6D82" w:tentative="1">
      <w:start w:val="1"/>
      <w:numFmt w:val="bullet"/>
      <w:lvlText w:val="o"/>
      <w:lvlJc w:val="left"/>
      <w:pPr>
        <w:tabs>
          <w:tab w:val="num" w:pos="1440"/>
        </w:tabs>
        <w:ind w:left="1440" w:hanging="360"/>
      </w:pPr>
      <w:rPr>
        <w:rFonts w:ascii="Courier New" w:hAnsi="Courier New" w:hint="default"/>
      </w:rPr>
    </w:lvl>
    <w:lvl w:ilvl="2" w:tplc="9762121E" w:tentative="1">
      <w:start w:val="1"/>
      <w:numFmt w:val="bullet"/>
      <w:lvlText w:val=""/>
      <w:lvlJc w:val="left"/>
      <w:pPr>
        <w:tabs>
          <w:tab w:val="num" w:pos="2160"/>
        </w:tabs>
        <w:ind w:left="2160" w:hanging="360"/>
      </w:pPr>
      <w:rPr>
        <w:rFonts w:ascii="Wingdings" w:hAnsi="Wingdings" w:hint="default"/>
      </w:rPr>
    </w:lvl>
    <w:lvl w:ilvl="3" w:tplc="5536863E" w:tentative="1">
      <w:start w:val="1"/>
      <w:numFmt w:val="bullet"/>
      <w:lvlText w:val=""/>
      <w:lvlJc w:val="left"/>
      <w:pPr>
        <w:tabs>
          <w:tab w:val="num" w:pos="2880"/>
        </w:tabs>
        <w:ind w:left="2880" w:hanging="360"/>
      </w:pPr>
      <w:rPr>
        <w:rFonts w:ascii="Symbol" w:hAnsi="Symbol" w:hint="default"/>
      </w:rPr>
    </w:lvl>
    <w:lvl w:ilvl="4" w:tplc="9932AA4C" w:tentative="1">
      <w:start w:val="1"/>
      <w:numFmt w:val="bullet"/>
      <w:lvlText w:val="o"/>
      <w:lvlJc w:val="left"/>
      <w:pPr>
        <w:tabs>
          <w:tab w:val="num" w:pos="3600"/>
        </w:tabs>
        <w:ind w:left="3600" w:hanging="360"/>
      </w:pPr>
      <w:rPr>
        <w:rFonts w:ascii="Courier New" w:hAnsi="Courier New" w:hint="default"/>
      </w:rPr>
    </w:lvl>
    <w:lvl w:ilvl="5" w:tplc="D898C726" w:tentative="1">
      <w:start w:val="1"/>
      <w:numFmt w:val="bullet"/>
      <w:lvlText w:val=""/>
      <w:lvlJc w:val="left"/>
      <w:pPr>
        <w:tabs>
          <w:tab w:val="num" w:pos="4320"/>
        </w:tabs>
        <w:ind w:left="4320" w:hanging="360"/>
      </w:pPr>
      <w:rPr>
        <w:rFonts w:ascii="Wingdings" w:hAnsi="Wingdings" w:hint="default"/>
      </w:rPr>
    </w:lvl>
    <w:lvl w:ilvl="6" w:tplc="7E9EDFF0" w:tentative="1">
      <w:start w:val="1"/>
      <w:numFmt w:val="bullet"/>
      <w:lvlText w:val=""/>
      <w:lvlJc w:val="left"/>
      <w:pPr>
        <w:tabs>
          <w:tab w:val="num" w:pos="5040"/>
        </w:tabs>
        <w:ind w:left="5040" w:hanging="360"/>
      </w:pPr>
      <w:rPr>
        <w:rFonts w:ascii="Symbol" w:hAnsi="Symbol" w:hint="default"/>
      </w:rPr>
    </w:lvl>
    <w:lvl w:ilvl="7" w:tplc="B7E2FE9A" w:tentative="1">
      <w:start w:val="1"/>
      <w:numFmt w:val="bullet"/>
      <w:lvlText w:val="o"/>
      <w:lvlJc w:val="left"/>
      <w:pPr>
        <w:tabs>
          <w:tab w:val="num" w:pos="5760"/>
        </w:tabs>
        <w:ind w:left="5760" w:hanging="360"/>
      </w:pPr>
      <w:rPr>
        <w:rFonts w:ascii="Courier New" w:hAnsi="Courier New" w:hint="default"/>
      </w:rPr>
    </w:lvl>
    <w:lvl w:ilvl="8" w:tplc="01C658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B64FC6"/>
    <w:multiLevelType w:val="hybridMultilevel"/>
    <w:tmpl w:val="537048B8"/>
    <w:lvl w:ilvl="0" w:tplc="37C854A0">
      <w:start w:val="1"/>
      <w:numFmt w:val="decimal"/>
      <w:lvlText w:val="%1."/>
      <w:lvlJc w:val="left"/>
      <w:pPr>
        <w:ind w:left="1070" w:hanging="360"/>
      </w:pPr>
      <w:rPr>
        <w:rFonts w:ascii="Times New Roman" w:eastAsia="Calibri"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B8F46D8"/>
    <w:multiLevelType w:val="singleLevel"/>
    <w:tmpl w:val="D366AF3A"/>
    <w:lvl w:ilvl="0">
      <w:start w:val="1"/>
      <w:numFmt w:val="bullet"/>
      <w:pStyle w:val="51"/>
      <w:lvlText w:val=""/>
      <w:lvlJc w:val="left"/>
      <w:pPr>
        <w:tabs>
          <w:tab w:val="num" w:pos="360"/>
        </w:tabs>
        <w:ind w:left="340" w:hanging="340"/>
      </w:pPr>
      <w:rPr>
        <w:rFonts w:ascii="Symbol" w:hAnsi="Symbol" w:hint="default"/>
        <w:sz w:val="20"/>
      </w:rPr>
    </w:lvl>
  </w:abstractNum>
  <w:abstractNum w:abstractNumId="38" w15:restartNumberingAfterBreak="0">
    <w:nsid w:val="5E396FC6"/>
    <w:multiLevelType w:val="hybridMultilevel"/>
    <w:tmpl w:val="BAC0DCC6"/>
    <w:lvl w:ilvl="0" w:tplc="25687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7464A4"/>
    <w:multiLevelType w:val="hybridMultilevel"/>
    <w:tmpl w:val="6D409B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253288"/>
    <w:multiLevelType w:val="hybridMultilevel"/>
    <w:tmpl w:val="A5DC7408"/>
    <w:lvl w:ilvl="0" w:tplc="98E4D80C">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FCD5C19"/>
    <w:multiLevelType w:val="singleLevel"/>
    <w:tmpl w:val="40FA285A"/>
    <w:lvl w:ilvl="0">
      <w:start w:val="1"/>
      <w:numFmt w:val="bullet"/>
      <w:pStyle w:val="11"/>
      <w:lvlText w:val=""/>
      <w:lvlJc w:val="left"/>
      <w:pPr>
        <w:tabs>
          <w:tab w:val="num" w:pos="360"/>
        </w:tabs>
        <w:ind w:left="340" w:hanging="340"/>
      </w:pPr>
      <w:rPr>
        <w:rFonts w:ascii="Symbol" w:hAnsi="Symbol" w:hint="default"/>
        <w:sz w:val="20"/>
      </w:rPr>
    </w:lvl>
  </w:abstractNum>
  <w:abstractNum w:abstractNumId="42" w15:restartNumberingAfterBreak="0">
    <w:nsid w:val="70FA082C"/>
    <w:multiLevelType w:val="singleLevel"/>
    <w:tmpl w:val="1B4ED47A"/>
    <w:lvl w:ilvl="0">
      <w:start w:val="1"/>
      <w:numFmt w:val="bullet"/>
      <w:pStyle w:val="41"/>
      <w:lvlText w:val=""/>
      <w:lvlJc w:val="left"/>
      <w:pPr>
        <w:tabs>
          <w:tab w:val="num" w:pos="360"/>
        </w:tabs>
        <w:ind w:left="340" w:hanging="340"/>
      </w:pPr>
      <w:rPr>
        <w:rFonts w:ascii="Symbol" w:hAnsi="Symbol" w:hint="default"/>
        <w:sz w:val="20"/>
      </w:rPr>
    </w:lvl>
  </w:abstractNum>
  <w:abstractNum w:abstractNumId="43" w15:restartNumberingAfterBreak="0">
    <w:nsid w:val="71727092"/>
    <w:multiLevelType w:val="hybridMultilevel"/>
    <w:tmpl w:val="1F009D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020DA1"/>
    <w:multiLevelType w:val="multilevel"/>
    <w:tmpl w:val="ACFCB686"/>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5" w15:restartNumberingAfterBreak="0">
    <w:nsid w:val="77DE5436"/>
    <w:multiLevelType w:val="hybridMultilevel"/>
    <w:tmpl w:val="C0704334"/>
    <w:lvl w:ilvl="0" w:tplc="9E8AB5D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95E501E"/>
    <w:multiLevelType w:val="hybridMultilevel"/>
    <w:tmpl w:val="47285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E759D"/>
    <w:multiLevelType w:val="hybridMultilevel"/>
    <w:tmpl w:val="74984ECA"/>
    <w:lvl w:ilvl="0" w:tplc="04190011">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8" w15:restartNumberingAfterBreak="0">
    <w:nsid w:val="7E9451EF"/>
    <w:multiLevelType w:val="hybridMultilevel"/>
    <w:tmpl w:val="1E4251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3"/>
  </w:num>
  <w:num w:numId="5">
    <w:abstractNumId w:val="1"/>
  </w:num>
  <w:num w:numId="6">
    <w:abstractNumId w:val="42"/>
  </w:num>
  <w:num w:numId="7">
    <w:abstractNumId w:val="37"/>
  </w:num>
  <w:num w:numId="8">
    <w:abstractNumId w:val="28"/>
  </w:num>
  <w:num w:numId="9">
    <w:abstractNumId w:val="41"/>
  </w:num>
  <w:num w:numId="10">
    <w:abstractNumId w:val="35"/>
  </w:num>
  <w:num w:numId="11">
    <w:abstractNumId w:val="10"/>
  </w:num>
  <w:num w:numId="12">
    <w:abstractNumId w:val="9"/>
  </w:num>
  <w:num w:numId="13">
    <w:abstractNumId w:val="12"/>
  </w:num>
  <w:num w:numId="14">
    <w:abstractNumId w:val="0"/>
  </w:num>
  <w:num w:numId="15">
    <w:abstractNumId w:val="24"/>
  </w:num>
  <w:num w:numId="16">
    <w:abstractNumId w:val="6"/>
  </w:num>
  <w:num w:numId="17">
    <w:abstractNumId w:val="39"/>
  </w:num>
  <w:num w:numId="18">
    <w:abstractNumId w:val="48"/>
  </w:num>
  <w:num w:numId="19">
    <w:abstractNumId w:val="7"/>
  </w:num>
  <w:num w:numId="20">
    <w:abstractNumId w:val="46"/>
  </w:num>
  <w:num w:numId="21">
    <w:abstractNumId w:val="4"/>
  </w:num>
  <w:num w:numId="22">
    <w:abstractNumId w:val="2"/>
  </w:num>
  <w:num w:numId="23">
    <w:abstractNumId w:val="15"/>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1"/>
  </w:num>
  <w:num w:numId="28">
    <w:abstractNumId w:val="32"/>
  </w:num>
  <w:num w:numId="29">
    <w:abstractNumId w:val="25"/>
  </w:num>
  <w:num w:numId="30">
    <w:abstractNumId w:val="44"/>
  </w:num>
  <w:num w:numId="31">
    <w:abstractNumId w:val="17"/>
  </w:num>
  <w:num w:numId="32">
    <w:abstractNumId w:val="18"/>
  </w:num>
  <w:num w:numId="33">
    <w:abstractNumId w:val="38"/>
  </w:num>
  <w:num w:numId="34">
    <w:abstractNumId w:val="16"/>
  </w:num>
  <w:num w:numId="35">
    <w:abstractNumId w:val="19"/>
  </w:num>
  <w:num w:numId="36">
    <w:abstractNumId w:val="8"/>
  </w:num>
  <w:num w:numId="37">
    <w:abstractNumId w:val="33"/>
  </w:num>
  <w:num w:numId="38">
    <w:abstractNumId w:val="11"/>
  </w:num>
  <w:num w:numId="39">
    <w:abstractNumId w:val="5"/>
  </w:num>
  <w:num w:numId="40">
    <w:abstractNumId w:val="20"/>
  </w:num>
  <w:num w:numId="41">
    <w:abstractNumId w:val="27"/>
  </w:num>
  <w:num w:numId="42">
    <w:abstractNumId w:val="29"/>
  </w:num>
  <w:num w:numId="43">
    <w:abstractNumId w:val="22"/>
  </w:num>
  <w:num w:numId="44">
    <w:abstractNumId w:val="43"/>
  </w:num>
  <w:num w:numId="45">
    <w:abstractNumId w:val="34"/>
  </w:num>
  <w:num w:numId="46">
    <w:abstractNumId w:val="21"/>
  </w:num>
  <w:num w:numId="47">
    <w:abstractNumId w:val="45"/>
  </w:num>
  <w:num w:numId="48">
    <w:abstractNumId w:val="30"/>
  </w:num>
  <w:num w:numId="49">
    <w:abstractNumId w:val="23"/>
  </w:num>
  <w:num w:numId="5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embedSystemFonts/>
  <w:hideSpelling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6BE"/>
    <w:rsid w:val="00003A93"/>
    <w:rsid w:val="00004BB4"/>
    <w:rsid w:val="00011BDD"/>
    <w:rsid w:val="000141B7"/>
    <w:rsid w:val="00014E23"/>
    <w:rsid w:val="00015616"/>
    <w:rsid w:val="000201C7"/>
    <w:rsid w:val="000220C6"/>
    <w:rsid w:val="00022DF4"/>
    <w:rsid w:val="00026382"/>
    <w:rsid w:val="00026938"/>
    <w:rsid w:val="000315C8"/>
    <w:rsid w:val="000317F6"/>
    <w:rsid w:val="000424BD"/>
    <w:rsid w:val="00047C6E"/>
    <w:rsid w:val="00047DB5"/>
    <w:rsid w:val="00050305"/>
    <w:rsid w:val="00060148"/>
    <w:rsid w:val="000607EF"/>
    <w:rsid w:val="0006759C"/>
    <w:rsid w:val="000706D5"/>
    <w:rsid w:val="000707A1"/>
    <w:rsid w:val="00071579"/>
    <w:rsid w:val="00074A99"/>
    <w:rsid w:val="00076174"/>
    <w:rsid w:val="0007773C"/>
    <w:rsid w:val="00080E67"/>
    <w:rsid w:val="00084119"/>
    <w:rsid w:val="00085FCF"/>
    <w:rsid w:val="000878AD"/>
    <w:rsid w:val="00095CCD"/>
    <w:rsid w:val="000A0F56"/>
    <w:rsid w:val="000A28BA"/>
    <w:rsid w:val="000B1E08"/>
    <w:rsid w:val="000B5907"/>
    <w:rsid w:val="000B6880"/>
    <w:rsid w:val="000B6D96"/>
    <w:rsid w:val="000C085E"/>
    <w:rsid w:val="000C13DE"/>
    <w:rsid w:val="000C3B40"/>
    <w:rsid w:val="000D1C5E"/>
    <w:rsid w:val="000D4F61"/>
    <w:rsid w:val="000D5A02"/>
    <w:rsid w:val="000D5ADF"/>
    <w:rsid w:val="000D7AF2"/>
    <w:rsid w:val="000E5B0E"/>
    <w:rsid w:val="000E607F"/>
    <w:rsid w:val="000E7504"/>
    <w:rsid w:val="000F0916"/>
    <w:rsid w:val="000F0BFE"/>
    <w:rsid w:val="000F1124"/>
    <w:rsid w:val="000F353F"/>
    <w:rsid w:val="000F5EB2"/>
    <w:rsid w:val="00104B09"/>
    <w:rsid w:val="00105386"/>
    <w:rsid w:val="00106C00"/>
    <w:rsid w:val="00111F2D"/>
    <w:rsid w:val="001133BD"/>
    <w:rsid w:val="00116F71"/>
    <w:rsid w:val="00124022"/>
    <w:rsid w:val="00127649"/>
    <w:rsid w:val="00133747"/>
    <w:rsid w:val="00133AEE"/>
    <w:rsid w:val="001348CD"/>
    <w:rsid w:val="00134ABB"/>
    <w:rsid w:val="00134D1E"/>
    <w:rsid w:val="00135023"/>
    <w:rsid w:val="001355B6"/>
    <w:rsid w:val="0013767F"/>
    <w:rsid w:val="00144A13"/>
    <w:rsid w:val="00145374"/>
    <w:rsid w:val="001508DF"/>
    <w:rsid w:val="001560E7"/>
    <w:rsid w:val="0016409D"/>
    <w:rsid w:val="001700BC"/>
    <w:rsid w:val="0017051E"/>
    <w:rsid w:val="00170D8A"/>
    <w:rsid w:val="00174568"/>
    <w:rsid w:val="00174C67"/>
    <w:rsid w:val="0017609E"/>
    <w:rsid w:val="00177719"/>
    <w:rsid w:val="00181408"/>
    <w:rsid w:val="00182F9F"/>
    <w:rsid w:val="001831D3"/>
    <w:rsid w:val="00186BC9"/>
    <w:rsid w:val="001878DE"/>
    <w:rsid w:val="00190000"/>
    <w:rsid w:val="00190812"/>
    <w:rsid w:val="00190E41"/>
    <w:rsid w:val="0019356E"/>
    <w:rsid w:val="00197049"/>
    <w:rsid w:val="00197E4A"/>
    <w:rsid w:val="001B19AD"/>
    <w:rsid w:val="001B2CA6"/>
    <w:rsid w:val="001B3F3C"/>
    <w:rsid w:val="001C2577"/>
    <w:rsid w:val="001C3EAC"/>
    <w:rsid w:val="001C68A0"/>
    <w:rsid w:val="001C7560"/>
    <w:rsid w:val="001D03C5"/>
    <w:rsid w:val="001D0D57"/>
    <w:rsid w:val="001D1CCF"/>
    <w:rsid w:val="001D4424"/>
    <w:rsid w:val="001D58D3"/>
    <w:rsid w:val="001D5DE2"/>
    <w:rsid w:val="001D6B21"/>
    <w:rsid w:val="001D7035"/>
    <w:rsid w:val="001E1177"/>
    <w:rsid w:val="001E6125"/>
    <w:rsid w:val="001F1114"/>
    <w:rsid w:val="001F1C0D"/>
    <w:rsid w:val="001F7783"/>
    <w:rsid w:val="001F7BB8"/>
    <w:rsid w:val="00201750"/>
    <w:rsid w:val="002077D2"/>
    <w:rsid w:val="00210CE8"/>
    <w:rsid w:val="002131E9"/>
    <w:rsid w:val="00216343"/>
    <w:rsid w:val="00216FDC"/>
    <w:rsid w:val="00220369"/>
    <w:rsid w:val="00222D81"/>
    <w:rsid w:val="0022509E"/>
    <w:rsid w:val="0022717E"/>
    <w:rsid w:val="002277F2"/>
    <w:rsid w:val="00230875"/>
    <w:rsid w:val="00235774"/>
    <w:rsid w:val="00241521"/>
    <w:rsid w:val="002431B1"/>
    <w:rsid w:val="00243B9D"/>
    <w:rsid w:val="00247DB2"/>
    <w:rsid w:val="002600F9"/>
    <w:rsid w:val="00266250"/>
    <w:rsid w:val="0026694C"/>
    <w:rsid w:val="00270694"/>
    <w:rsid w:val="002724F4"/>
    <w:rsid w:val="002724FE"/>
    <w:rsid w:val="002738D7"/>
    <w:rsid w:val="0029013D"/>
    <w:rsid w:val="00292562"/>
    <w:rsid w:val="00295A3B"/>
    <w:rsid w:val="00297690"/>
    <w:rsid w:val="002A0832"/>
    <w:rsid w:val="002A1176"/>
    <w:rsid w:val="002A131F"/>
    <w:rsid w:val="002A3892"/>
    <w:rsid w:val="002A5156"/>
    <w:rsid w:val="002A52D0"/>
    <w:rsid w:val="002A7D66"/>
    <w:rsid w:val="002B03FB"/>
    <w:rsid w:val="002B1F74"/>
    <w:rsid w:val="002B2D67"/>
    <w:rsid w:val="002B580A"/>
    <w:rsid w:val="002B7985"/>
    <w:rsid w:val="002C0773"/>
    <w:rsid w:val="002C2462"/>
    <w:rsid w:val="002C264A"/>
    <w:rsid w:val="002C541D"/>
    <w:rsid w:val="002C75AB"/>
    <w:rsid w:val="002D0BCC"/>
    <w:rsid w:val="002D1AF3"/>
    <w:rsid w:val="002D4091"/>
    <w:rsid w:val="002E0D4D"/>
    <w:rsid w:val="002E18EF"/>
    <w:rsid w:val="002E7548"/>
    <w:rsid w:val="002F75D1"/>
    <w:rsid w:val="003024C5"/>
    <w:rsid w:val="003047A3"/>
    <w:rsid w:val="00306E6D"/>
    <w:rsid w:val="003112E2"/>
    <w:rsid w:val="00311907"/>
    <w:rsid w:val="003147C5"/>
    <w:rsid w:val="003252AA"/>
    <w:rsid w:val="00331954"/>
    <w:rsid w:val="003344F5"/>
    <w:rsid w:val="00342082"/>
    <w:rsid w:val="003431EF"/>
    <w:rsid w:val="00351ED1"/>
    <w:rsid w:val="00352953"/>
    <w:rsid w:val="00352AD5"/>
    <w:rsid w:val="00355668"/>
    <w:rsid w:val="00355C9F"/>
    <w:rsid w:val="003567DE"/>
    <w:rsid w:val="00357B39"/>
    <w:rsid w:val="00357EA0"/>
    <w:rsid w:val="00363A00"/>
    <w:rsid w:val="00364BDB"/>
    <w:rsid w:val="00367DE8"/>
    <w:rsid w:val="00370342"/>
    <w:rsid w:val="00372700"/>
    <w:rsid w:val="00372BC8"/>
    <w:rsid w:val="00374364"/>
    <w:rsid w:val="00374787"/>
    <w:rsid w:val="00385884"/>
    <w:rsid w:val="0038610D"/>
    <w:rsid w:val="00397708"/>
    <w:rsid w:val="003A0E60"/>
    <w:rsid w:val="003A5E81"/>
    <w:rsid w:val="003B0490"/>
    <w:rsid w:val="003B2197"/>
    <w:rsid w:val="003B2AF8"/>
    <w:rsid w:val="003B42DD"/>
    <w:rsid w:val="003B46DD"/>
    <w:rsid w:val="003C7148"/>
    <w:rsid w:val="003C71EC"/>
    <w:rsid w:val="003C7EF8"/>
    <w:rsid w:val="003D01E1"/>
    <w:rsid w:val="003D1E9C"/>
    <w:rsid w:val="003D2BDB"/>
    <w:rsid w:val="003D3A94"/>
    <w:rsid w:val="003D4266"/>
    <w:rsid w:val="003E0403"/>
    <w:rsid w:val="003E07CD"/>
    <w:rsid w:val="003E1269"/>
    <w:rsid w:val="003E2CBE"/>
    <w:rsid w:val="003E6BE2"/>
    <w:rsid w:val="003F23EB"/>
    <w:rsid w:val="003F3EFE"/>
    <w:rsid w:val="003F50CF"/>
    <w:rsid w:val="003F53CD"/>
    <w:rsid w:val="00403D00"/>
    <w:rsid w:val="004119BA"/>
    <w:rsid w:val="00412394"/>
    <w:rsid w:val="00417FFA"/>
    <w:rsid w:val="004203F2"/>
    <w:rsid w:val="00425862"/>
    <w:rsid w:val="00427A79"/>
    <w:rsid w:val="00427D39"/>
    <w:rsid w:val="0043097D"/>
    <w:rsid w:val="00430E90"/>
    <w:rsid w:val="00431FB8"/>
    <w:rsid w:val="00433E72"/>
    <w:rsid w:val="004353A7"/>
    <w:rsid w:val="004365B3"/>
    <w:rsid w:val="0043666D"/>
    <w:rsid w:val="0043698F"/>
    <w:rsid w:val="00441E91"/>
    <w:rsid w:val="0044463D"/>
    <w:rsid w:val="004468E7"/>
    <w:rsid w:val="00452134"/>
    <w:rsid w:val="00456B16"/>
    <w:rsid w:val="00463777"/>
    <w:rsid w:val="00466B9D"/>
    <w:rsid w:val="00467912"/>
    <w:rsid w:val="004730B3"/>
    <w:rsid w:val="00473623"/>
    <w:rsid w:val="00474ACF"/>
    <w:rsid w:val="00475911"/>
    <w:rsid w:val="00477C3A"/>
    <w:rsid w:val="004830B9"/>
    <w:rsid w:val="004844B7"/>
    <w:rsid w:val="0048480A"/>
    <w:rsid w:val="0048582F"/>
    <w:rsid w:val="00485B72"/>
    <w:rsid w:val="00490F12"/>
    <w:rsid w:val="00491A03"/>
    <w:rsid w:val="004928A2"/>
    <w:rsid w:val="00492DA0"/>
    <w:rsid w:val="004935A1"/>
    <w:rsid w:val="00496970"/>
    <w:rsid w:val="00496EAB"/>
    <w:rsid w:val="00497657"/>
    <w:rsid w:val="004A0D19"/>
    <w:rsid w:val="004A1D4C"/>
    <w:rsid w:val="004A22FE"/>
    <w:rsid w:val="004A2975"/>
    <w:rsid w:val="004A371B"/>
    <w:rsid w:val="004A4A45"/>
    <w:rsid w:val="004B7426"/>
    <w:rsid w:val="004B7587"/>
    <w:rsid w:val="004C16D1"/>
    <w:rsid w:val="004C3A54"/>
    <w:rsid w:val="004D042C"/>
    <w:rsid w:val="004D4279"/>
    <w:rsid w:val="004D5E53"/>
    <w:rsid w:val="004D617C"/>
    <w:rsid w:val="004D7A50"/>
    <w:rsid w:val="004E043D"/>
    <w:rsid w:val="004E20AC"/>
    <w:rsid w:val="004E5BDF"/>
    <w:rsid w:val="004F031B"/>
    <w:rsid w:val="004F04DE"/>
    <w:rsid w:val="004F04FB"/>
    <w:rsid w:val="004F2132"/>
    <w:rsid w:val="004F25CE"/>
    <w:rsid w:val="004F6A67"/>
    <w:rsid w:val="004F7801"/>
    <w:rsid w:val="00502755"/>
    <w:rsid w:val="00502F27"/>
    <w:rsid w:val="005113FC"/>
    <w:rsid w:val="0051145D"/>
    <w:rsid w:val="00514B12"/>
    <w:rsid w:val="005152FB"/>
    <w:rsid w:val="00520A9A"/>
    <w:rsid w:val="0052146E"/>
    <w:rsid w:val="0052758D"/>
    <w:rsid w:val="005352AF"/>
    <w:rsid w:val="00542B51"/>
    <w:rsid w:val="0054468D"/>
    <w:rsid w:val="0055082A"/>
    <w:rsid w:val="0055383C"/>
    <w:rsid w:val="00554287"/>
    <w:rsid w:val="00567580"/>
    <w:rsid w:val="00581936"/>
    <w:rsid w:val="00592410"/>
    <w:rsid w:val="00593329"/>
    <w:rsid w:val="005945EC"/>
    <w:rsid w:val="005B7BB7"/>
    <w:rsid w:val="005C5956"/>
    <w:rsid w:val="005C69F6"/>
    <w:rsid w:val="005D3A16"/>
    <w:rsid w:val="005D6A58"/>
    <w:rsid w:val="005D72F0"/>
    <w:rsid w:val="005D74AB"/>
    <w:rsid w:val="005D793D"/>
    <w:rsid w:val="005E45E9"/>
    <w:rsid w:val="005E5B39"/>
    <w:rsid w:val="005F2517"/>
    <w:rsid w:val="005F2D6C"/>
    <w:rsid w:val="005F3090"/>
    <w:rsid w:val="00602A6E"/>
    <w:rsid w:val="0060409E"/>
    <w:rsid w:val="00605183"/>
    <w:rsid w:val="00611F5E"/>
    <w:rsid w:val="00612180"/>
    <w:rsid w:val="00615318"/>
    <w:rsid w:val="006177DE"/>
    <w:rsid w:val="006207FE"/>
    <w:rsid w:val="0062313D"/>
    <w:rsid w:val="00626B91"/>
    <w:rsid w:val="00633A69"/>
    <w:rsid w:val="00634ED2"/>
    <w:rsid w:val="00637569"/>
    <w:rsid w:val="0064286E"/>
    <w:rsid w:val="00643AAC"/>
    <w:rsid w:val="0064745E"/>
    <w:rsid w:val="00650130"/>
    <w:rsid w:val="00656CEE"/>
    <w:rsid w:val="00657222"/>
    <w:rsid w:val="00657D95"/>
    <w:rsid w:val="00665626"/>
    <w:rsid w:val="00665F1A"/>
    <w:rsid w:val="00670837"/>
    <w:rsid w:val="00671555"/>
    <w:rsid w:val="00673AB4"/>
    <w:rsid w:val="0067417C"/>
    <w:rsid w:val="00677313"/>
    <w:rsid w:val="00677CBB"/>
    <w:rsid w:val="00683667"/>
    <w:rsid w:val="006909B2"/>
    <w:rsid w:val="00691D24"/>
    <w:rsid w:val="00693BF2"/>
    <w:rsid w:val="00694F46"/>
    <w:rsid w:val="00697A10"/>
    <w:rsid w:val="006A517D"/>
    <w:rsid w:val="006A7BF2"/>
    <w:rsid w:val="006C1D30"/>
    <w:rsid w:val="006C3E0A"/>
    <w:rsid w:val="006C7985"/>
    <w:rsid w:val="006D3005"/>
    <w:rsid w:val="006D635E"/>
    <w:rsid w:val="006D7A28"/>
    <w:rsid w:val="006E16F6"/>
    <w:rsid w:val="006E33F5"/>
    <w:rsid w:val="006E4801"/>
    <w:rsid w:val="006E6BB7"/>
    <w:rsid w:val="006F039D"/>
    <w:rsid w:val="006F185C"/>
    <w:rsid w:val="006F259C"/>
    <w:rsid w:val="00700EC9"/>
    <w:rsid w:val="00701313"/>
    <w:rsid w:val="00701511"/>
    <w:rsid w:val="0071147F"/>
    <w:rsid w:val="00713BCE"/>
    <w:rsid w:val="00715DF6"/>
    <w:rsid w:val="00730101"/>
    <w:rsid w:val="00731432"/>
    <w:rsid w:val="00733F89"/>
    <w:rsid w:val="00734402"/>
    <w:rsid w:val="007345B1"/>
    <w:rsid w:val="00737371"/>
    <w:rsid w:val="00737F89"/>
    <w:rsid w:val="00741948"/>
    <w:rsid w:val="00744223"/>
    <w:rsid w:val="00747564"/>
    <w:rsid w:val="007505D6"/>
    <w:rsid w:val="00752C53"/>
    <w:rsid w:val="00753167"/>
    <w:rsid w:val="00754201"/>
    <w:rsid w:val="007542BB"/>
    <w:rsid w:val="00754C25"/>
    <w:rsid w:val="007562ED"/>
    <w:rsid w:val="007627F8"/>
    <w:rsid w:val="00767D9F"/>
    <w:rsid w:val="00771172"/>
    <w:rsid w:val="00771EF6"/>
    <w:rsid w:val="007760C2"/>
    <w:rsid w:val="00781A82"/>
    <w:rsid w:val="007827FA"/>
    <w:rsid w:val="00785E5B"/>
    <w:rsid w:val="00790EAB"/>
    <w:rsid w:val="00794A07"/>
    <w:rsid w:val="00795168"/>
    <w:rsid w:val="00797030"/>
    <w:rsid w:val="007A5ED6"/>
    <w:rsid w:val="007A6691"/>
    <w:rsid w:val="007B25E3"/>
    <w:rsid w:val="007C3F63"/>
    <w:rsid w:val="007C461C"/>
    <w:rsid w:val="007C494E"/>
    <w:rsid w:val="007C616C"/>
    <w:rsid w:val="007D0523"/>
    <w:rsid w:val="007D0C61"/>
    <w:rsid w:val="007D0EE9"/>
    <w:rsid w:val="007D1A41"/>
    <w:rsid w:val="007D1B7A"/>
    <w:rsid w:val="007D3404"/>
    <w:rsid w:val="007D4040"/>
    <w:rsid w:val="007D4F4A"/>
    <w:rsid w:val="007D7012"/>
    <w:rsid w:val="007E0CD4"/>
    <w:rsid w:val="007E21DE"/>
    <w:rsid w:val="007E4385"/>
    <w:rsid w:val="007E5BC3"/>
    <w:rsid w:val="007E6B31"/>
    <w:rsid w:val="007F38F8"/>
    <w:rsid w:val="007F4F46"/>
    <w:rsid w:val="00801D8C"/>
    <w:rsid w:val="00802EA0"/>
    <w:rsid w:val="008036B1"/>
    <w:rsid w:val="00803F3A"/>
    <w:rsid w:val="00804FC2"/>
    <w:rsid w:val="00807364"/>
    <w:rsid w:val="00811771"/>
    <w:rsid w:val="00811F00"/>
    <w:rsid w:val="00817482"/>
    <w:rsid w:val="00817C5A"/>
    <w:rsid w:val="00817CAA"/>
    <w:rsid w:val="008210A6"/>
    <w:rsid w:val="00827CFC"/>
    <w:rsid w:val="00830296"/>
    <w:rsid w:val="00830809"/>
    <w:rsid w:val="0083206E"/>
    <w:rsid w:val="0083339D"/>
    <w:rsid w:val="00841069"/>
    <w:rsid w:val="00846095"/>
    <w:rsid w:val="008460AC"/>
    <w:rsid w:val="00864B29"/>
    <w:rsid w:val="008661A7"/>
    <w:rsid w:val="008704EC"/>
    <w:rsid w:val="00871111"/>
    <w:rsid w:val="00872504"/>
    <w:rsid w:val="008746E7"/>
    <w:rsid w:val="00876D53"/>
    <w:rsid w:val="00877668"/>
    <w:rsid w:val="0088016E"/>
    <w:rsid w:val="00883F8F"/>
    <w:rsid w:val="0088619B"/>
    <w:rsid w:val="0089373C"/>
    <w:rsid w:val="00894CA6"/>
    <w:rsid w:val="008950AE"/>
    <w:rsid w:val="008973EA"/>
    <w:rsid w:val="00897B35"/>
    <w:rsid w:val="008A08EA"/>
    <w:rsid w:val="008A0A7A"/>
    <w:rsid w:val="008A2DFF"/>
    <w:rsid w:val="008A3C84"/>
    <w:rsid w:val="008B0C91"/>
    <w:rsid w:val="008B15BF"/>
    <w:rsid w:val="008B6BF0"/>
    <w:rsid w:val="008C398B"/>
    <w:rsid w:val="008C42D1"/>
    <w:rsid w:val="008C7CEF"/>
    <w:rsid w:val="008E562C"/>
    <w:rsid w:val="008F1262"/>
    <w:rsid w:val="008F378F"/>
    <w:rsid w:val="008F4E15"/>
    <w:rsid w:val="008F7CCF"/>
    <w:rsid w:val="00900026"/>
    <w:rsid w:val="00902702"/>
    <w:rsid w:val="009148F7"/>
    <w:rsid w:val="00914C51"/>
    <w:rsid w:val="00917081"/>
    <w:rsid w:val="00924995"/>
    <w:rsid w:val="0094536D"/>
    <w:rsid w:val="009463A3"/>
    <w:rsid w:val="00955FE0"/>
    <w:rsid w:val="0096100F"/>
    <w:rsid w:val="009613B2"/>
    <w:rsid w:val="009709DD"/>
    <w:rsid w:val="00974CE7"/>
    <w:rsid w:val="009757F9"/>
    <w:rsid w:val="0097591C"/>
    <w:rsid w:val="00975DCD"/>
    <w:rsid w:val="00976406"/>
    <w:rsid w:val="00976C33"/>
    <w:rsid w:val="00980105"/>
    <w:rsid w:val="00980F94"/>
    <w:rsid w:val="0098160D"/>
    <w:rsid w:val="009836BE"/>
    <w:rsid w:val="009843DF"/>
    <w:rsid w:val="00990727"/>
    <w:rsid w:val="00991FBC"/>
    <w:rsid w:val="009A0BC2"/>
    <w:rsid w:val="009A4EE8"/>
    <w:rsid w:val="009A5C41"/>
    <w:rsid w:val="009B00B8"/>
    <w:rsid w:val="009B15E9"/>
    <w:rsid w:val="009B5640"/>
    <w:rsid w:val="009C16C5"/>
    <w:rsid w:val="009C4162"/>
    <w:rsid w:val="009C76C0"/>
    <w:rsid w:val="009D147F"/>
    <w:rsid w:val="009D1F17"/>
    <w:rsid w:val="009D2010"/>
    <w:rsid w:val="009D377D"/>
    <w:rsid w:val="009D5359"/>
    <w:rsid w:val="009E03E6"/>
    <w:rsid w:val="009F3AD2"/>
    <w:rsid w:val="009F4CA7"/>
    <w:rsid w:val="009F56D3"/>
    <w:rsid w:val="009F620D"/>
    <w:rsid w:val="009F7041"/>
    <w:rsid w:val="00A054D9"/>
    <w:rsid w:val="00A0675E"/>
    <w:rsid w:val="00A075F1"/>
    <w:rsid w:val="00A148A4"/>
    <w:rsid w:val="00A20616"/>
    <w:rsid w:val="00A2192C"/>
    <w:rsid w:val="00A22F33"/>
    <w:rsid w:val="00A24081"/>
    <w:rsid w:val="00A27675"/>
    <w:rsid w:val="00A30BE7"/>
    <w:rsid w:val="00A31101"/>
    <w:rsid w:val="00A33AA7"/>
    <w:rsid w:val="00A4375D"/>
    <w:rsid w:val="00A44E81"/>
    <w:rsid w:val="00A45E12"/>
    <w:rsid w:val="00A5328E"/>
    <w:rsid w:val="00A56BA1"/>
    <w:rsid w:val="00A615B0"/>
    <w:rsid w:val="00A652AB"/>
    <w:rsid w:val="00A7128C"/>
    <w:rsid w:val="00A72BC4"/>
    <w:rsid w:val="00A74D03"/>
    <w:rsid w:val="00A801D9"/>
    <w:rsid w:val="00A80A9F"/>
    <w:rsid w:val="00A844B7"/>
    <w:rsid w:val="00A90DBF"/>
    <w:rsid w:val="00A94533"/>
    <w:rsid w:val="00A9522C"/>
    <w:rsid w:val="00AA6717"/>
    <w:rsid w:val="00AB21B8"/>
    <w:rsid w:val="00AB39EC"/>
    <w:rsid w:val="00AB498A"/>
    <w:rsid w:val="00AB4F7B"/>
    <w:rsid w:val="00AC07F1"/>
    <w:rsid w:val="00AC0F29"/>
    <w:rsid w:val="00AC3A3A"/>
    <w:rsid w:val="00AC4AD3"/>
    <w:rsid w:val="00AD579D"/>
    <w:rsid w:val="00AD6673"/>
    <w:rsid w:val="00AD7637"/>
    <w:rsid w:val="00AE04AD"/>
    <w:rsid w:val="00AE1EB1"/>
    <w:rsid w:val="00AE3C51"/>
    <w:rsid w:val="00AE5F57"/>
    <w:rsid w:val="00AE601C"/>
    <w:rsid w:val="00AF2285"/>
    <w:rsid w:val="00B02E0A"/>
    <w:rsid w:val="00B03AFB"/>
    <w:rsid w:val="00B07C08"/>
    <w:rsid w:val="00B126D9"/>
    <w:rsid w:val="00B16E8C"/>
    <w:rsid w:val="00B17484"/>
    <w:rsid w:val="00B31782"/>
    <w:rsid w:val="00B364CD"/>
    <w:rsid w:val="00B374BA"/>
    <w:rsid w:val="00B41BBF"/>
    <w:rsid w:val="00B4217B"/>
    <w:rsid w:val="00B42DFA"/>
    <w:rsid w:val="00B43E4D"/>
    <w:rsid w:val="00B45CBE"/>
    <w:rsid w:val="00B462C9"/>
    <w:rsid w:val="00B52A98"/>
    <w:rsid w:val="00B552B2"/>
    <w:rsid w:val="00B579D4"/>
    <w:rsid w:val="00B612AC"/>
    <w:rsid w:val="00B6398A"/>
    <w:rsid w:val="00B65A82"/>
    <w:rsid w:val="00B66B72"/>
    <w:rsid w:val="00B70F88"/>
    <w:rsid w:val="00B71286"/>
    <w:rsid w:val="00B7172E"/>
    <w:rsid w:val="00B71E2C"/>
    <w:rsid w:val="00B742DD"/>
    <w:rsid w:val="00B75C50"/>
    <w:rsid w:val="00B80CB7"/>
    <w:rsid w:val="00B8626F"/>
    <w:rsid w:val="00B86AF7"/>
    <w:rsid w:val="00B9764A"/>
    <w:rsid w:val="00BA1BAE"/>
    <w:rsid w:val="00BA3567"/>
    <w:rsid w:val="00BA42F0"/>
    <w:rsid w:val="00BA7337"/>
    <w:rsid w:val="00BA752C"/>
    <w:rsid w:val="00BB43F4"/>
    <w:rsid w:val="00BC07C2"/>
    <w:rsid w:val="00BC6E1C"/>
    <w:rsid w:val="00BC7BB6"/>
    <w:rsid w:val="00BD23CD"/>
    <w:rsid w:val="00BD3B1E"/>
    <w:rsid w:val="00BD3B72"/>
    <w:rsid w:val="00BD51FC"/>
    <w:rsid w:val="00BD797C"/>
    <w:rsid w:val="00BE03AE"/>
    <w:rsid w:val="00BE1274"/>
    <w:rsid w:val="00BE717B"/>
    <w:rsid w:val="00BF03A3"/>
    <w:rsid w:val="00BF425C"/>
    <w:rsid w:val="00BF498C"/>
    <w:rsid w:val="00BF7FDF"/>
    <w:rsid w:val="00C00836"/>
    <w:rsid w:val="00C04931"/>
    <w:rsid w:val="00C10558"/>
    <w:rsid w:val="00C13B49"/>
    <w:rsid w:val="00C14037"/>
    <w:rsid w:val="00C156C0"/>
    <w:rsid w:val="00C3036A"/>
    <w:rsid w:val="00C3113F"/>
    <w:rsid w:val="00C36AEF"/>
    <w:rsid w:val="00C40E19"/>
    <w:rsid w:val="00C44F88"/>
    <w:rsid w:val="00C538D4"/>
    <w:rsid w:val="00C54955"/>
    <w:rsid w:val="00C6563B"/>
    <w:rsid w:val="00C65B49"/>
    <w:rsid w:val="00C71D45"/>
    <w:rsid w:val="00C742AA"/>
    <w:rsid w:val="00C74746"/>
    <w:rsid w:val="00C756A0"/>
    <w:rsid w:val="00C7754A"/>
    <w:rsid w:val="00C77FCA"/>
    <w:rsid w:val="00C84844"/>
    <w:rsid w:val="00C84A5B"/>
    <w:rsid w:val="00C84B1D"/>
    <w:rsid w:val="00C84C59"/>
    <w:rsid w:val="00C932D1"/>
    <w:rsid w:val="00C9520D"/>
    <w:rsid w:val="00C964FC"/>
    <w:rsid w:val="00CA69C7"/>
    <w:rsid w:val="00CB399A"/>
    <w:rsid w:val="00CC064F"/>
    <w:rsid w:val="00CC0E56"/>
    <w:rsid w:val="00CC1669"/>
    <w:rsid w:val="00CC1B98"/>
    <w:rsid w:val="00CC7E52"/>
    <w:rsid w:val="00CD1427"/>
    <w:rsid w:val="00CD28F4"/>
    <w:rsid w:val="00CD7502"/>
    <w:rsid w:val="00CE1DCB"/>
    <w:rsid w:val="00CE5011"/>
    <w:rsid w:val="00CF2598"/>
    <w:rsid w:val="00CF3308"/>
    <w:rsid w:val="00D02ADE"/>
    <w:rsid w:val="00D05773"/>
    <w:rsid w:val="00D1340E"/>
    <w:rsid w:val="00D14A16"/>
    <w:rsid w:val="00D14B5F"/>
    <w:rsid w:val="00D15C96"/>
    <w:rsid w:val="00D1633F"/>
    <w:rsid w:val="00D16F22"/>
    <w:rsid w:val="00D23937"/>
    <w:rsid w:val="00D2446C"/>
    <w:rsid w:val="00D2573B"/>
    <w:rsid w:val="00D25786"/>
    <w:rsid w:val="00D260D3"/>
    <w:rsid w:val="00D26F46"/>
    <w:rsid w:val="00D27D92"/>
    <w:rsid w:val="00D312DE"/>
    <w:rsid w:val="00D346D2"/>
    <w:rsid w:val="00D3735C"/>
    <w:rsid w:val="00D5140C"/>
    <w:rsid w:val="00D52CAA"/>
    <w:rsid w:val="00D53CB3"/>
    <w:rsid w:val="00D715D5"/>
    <w:rsid w:val="00D72AA9"/>
    <w:rsid w:val="00D75BF1"/>
    <w:rsid w:val="00D774BA"/>
    <w:rsid w:val="00D807DF"/>
    <w:rsid w:val="00D81259"/>
    <w:rsid w:val="00D86C59"/>
    <w:rsid w:val="00D879FE"/>
    <w:rsid w:val="00D90348"/>
    <w:rsid w:val="00D9082B"/>
    <w:rsid w:val="00DB13CD"/>
    <w:rsid w:val="00DB19A9"/>
    <w:rsid w:val="00DB3ECB"/>
    <w:rsid w:val="00DB56EF"/>
    <w:rsid w:val="00DB5D0F"/>
    <w:rsid w:val="00DB764C"/>
    <w:rsid w:val="00DB7710"/>
    <w:rsid w:val="00DD510E"/>
    <w:rsid w:val="00DD74D0"/>
    <w:rsid w:val="00DE171A"/>
    <w:rsid w:val="00DE24BF"/>
    <w:rsid w:val="00DE2E8D"/>
    <w:rsid w:val="00DE40B3"/>
    <w:rsid w:val="00DE51AD"/>
    <w:rsid w:val="00DE5ADF"/>
    <w:rsid w:val="00DE7D7C"/>
    <w:rsid w:val="00DF10F3"/>
    <w:rsid w:val="00DF6A14"/>
    <w:rsid w:val="00DF7E2F"/>
    <w:rsid w:val="00E1169F"/>
    <w:rsid w:val="00E15AB8"/>
    <w:rsid w:val="00E22A1B"/>
    <w:rsid w:val="00E4036C"/>
    <w:rsid w:val="00E41042"/>
    <w:rsid w:val="00E44198"/>
    <w:rsid w:val="00E452C6"/>
    <w:rsid w:val="00E50EF1"/>
    <w:rsid w:val="00E525D8"/>
    <w:rsid w:val="00E52A14"/>
    <w:rsid w:val="00E56077"/>
    <w:rsid w:val="00E60A99"/>
    <w:rsid w:val="00E6326B"/>
    <w:rsid w:val="00E73B4B"/>
    <w:rsid w:val="00E74380"/>
    <w:rsid w:val="00E76C17"/>
    <w:rsid w:val="00E779C8"/>
    <w:rsid w:val="00E81D00"/>
    <w:rsid w:val="00E848ED"/>
    <w:rsid w:val="00E84CFA"/>
    <w:rsid w:val="00E858C1"/>
    <w:rsid w:val="00E868AA"/>
    <w:rsid w:val="00E86A51"/>
    <w:rsid w:val="00E9509F"/>
    <w:rsid w:val="00E96C42"/>
    <w:rsid w:val="00EA07D6"/>
    <w:rsid w:val="00EB0890"/>
    <w:rsid w:val="00EC158A"/>
    <w:rsid w:val="00EC4603"/>
    <w:rsid w:val="00EC774F"/>
    <w:rsid w:val="00ED401C"/>
    <w:rsid w:val="00ED59D7"/>
    <w:rsid w:val="00ED6D42"/>
    <w:rsid w:val="00ED7091"/>
    <w:rsid w:val="00EE26FE"/>
    <w:rsid w:val="00EE300C"/>
    <w:rsid w:val="00EE4FF3"/>
    <w:rsid w:val="00EE54A8"/>
    <w:rsid w:val="00EF070E"/>
    <w:rsid w:val="00EF4F74"/>
    <w:rsid w:val="00F0195F"/>
    <w:rsid w:val="00F0597D"/>
    <w:rsid w:val="00F0631C"/>
    <w:rsid w:val="00F07BB7"/>
    <w:rsid w:val="00F13171"/>
    <w:rsid w:val="00F1350B"/>
    <w:rsid w:val="00F1676D"/>
    <w:rsid w:val="00F20B26"/>
    <w:rsid w:val="00F2629C"/>
    <w:rsid w:val="00F2745D"/>
    <w:rsid w:val="00F277E0"/>
    <w:rsid w:val="00F30753"/>
    <w:rsid w:val="00F536E5"/>
    <w:rsid w:val="00F60474"/>
    <w:rsid w:val="00F611FD"/>
    <w:rsid w:val="00F6325E"/>
    <w:rsid w:val="00F640B9"/>
    <w:rsid w:val="00F66369"/>
    <w:rsid w:val="00F66CB8"/>
    <w:rsid w:val="00F7344D"/>
    <w:rsid w:val="00F821E7"/>
    <w:rsid w:val="00F83953"/>
    <w:rsid w:val="00F8627A"/>
    <w:rsid w:val="00F866D2"/>
    <w:rsid w:val="00F92D08"/>
    <w:rsid w:val="00FA036B"/>
    <w:rsid w:val="00FA0374"/>
    <w:rsid w:val="00FA0847"/>
    <w:rsid w:val="00FA1727"/>
    <w:rsid w:val="00FA2E9F"/>
    <w:rsid w:val="00FA52DE"/>
    <w:rsid w:val="00FA5E6E"/>
    <w:rsid w:val="00FB1388"/>
    <w:rsid w:val="00FB4952"/>
    <w:rsid w:val="00FB6542"/>
    <w:rsid w:val="00FB6B4F"/>
    <w:rsid w:val="00FD368F"/>
    <w:rsid w:val="00FD7308"/>
    <w:rsid w:val="00FE242A"/>
    <w:rsid w:val="00FE327E"/>
    <w:rsid w:val="00FE65DF"/>
    <w:rsid w:val="00FE6A80"/>
    <w:rsid w:val="00FE6B1B"/>
    <w:rsid w:val="00FF4A6D"/>
    <w:rsid w:val="00FF4ED8"/>
    <w:rsid w:val="00FF6489"/>
    <w:rsid w:val="00FF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7506A9F-087A-9A46-BAF7-496C9A91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E601C"/>
    <w:rPr>
      <w:sz w:val="24"/>
      <w:szCs w:val="24"/>
    </w:rPr>
  </w:style>
  <w:style w:type="paragraph" w:styleId="12">
    <w:name w:val="heading 1"/>
    <w:basedOn w:val="a1"/>
    <w:next w:val="a1"/>
    <w:link w:val="13"/>
    <w:uiPriority w:val="9"/>
    <w:qFormat/>
    <w:rsid w:val="007A5ED6"/>
    <w:pPr>
      <w:keepNext/>
      <w:spacing w:before="240" w:after="60"/>
      <w:outlineLvl w:val="0"/>
    </w:pPr>
    <w:rPr>
      <w:rFonts w:ascii="Arial" w:hAnsi="Arial"/>
      <w:b/>
      <w:bCs/>
      <w:kern w:val="32"/>
      <w:sz w:val="32"/>
      <w:szCs w:val="32"/>
    </w:rPr>
  </w:style>
  <w:style w:type="paragraph" w:styleId="22">
    <w:name w:val="heading 2"/>
    <w:basedOn w:val="a1"/>
    <w:next w:val="a1"/>
    <w:link w:val="23"/>
    <w:qFormat/>
    <w:rsid w:val="00C77FCA"/>
    <w:pPr>
      <w:keepNext/>
      <w:spacing w:before="240" w:after="60"/>
      <w:outlineLvl w:val="1"/>
    </w:pPr>
    <w:rPr>
      <w:rFonts w:ascii="Arial" w:hAnsi="Arial"/>
      <w:b/>
      <w:bCs/>
      <w:i/>
      <w:iCs/>
      <w:sz w:val="28"/>
      <w:szCs w:val="28"/>
    </w:rPr>
  </w:style>
  <w:style w:type="paragraph" w:styleId="32">
    <w:name w:val="heading 3"/>
    <w:basedOn w:val="a1"/>
    <w:next w:val="a2"/>
    <w:link w:val="33"/>
    <w:qFormat/>
    <w:rsid w:val="002431B1"/>
    <w:pPr>
      <w:widowControl w:val="0"/>
      <w:ind w:firstLine="851"/>
      <w:outlineLvl w:val="2"/>
    </w:pPr>
    <w:rPr>
      <w:lang w:val="en-US"/>
    </w:rPr>
  </w:style>
  <w:style w:type="paragraph" w:styleId="42">
    <w:name w:val="heading 4"/>
    <w:basedOn w:val="32"/>
    <w:next w:val="a2"/>
    <w:link w:val="43"/>
    <w:qFormat/>
    <w:rsid w:val="002431B1"/>
    <w:pPr>
      <w:outlineLvl w:val="3"/>
    </w:pPr>
  </w:style>
  <w:style w:type="paragraph" w:styleId="52">
    <w:name w:val="heading 5"/>
    <w:basedOn w:val="a1"/>
    <w:link w:val="53"/>
    <w:qFormat/>
    <w:rsid w:val="002431B1"/>
    <w:pPr>
      <w:spacing w:before="100" w:beforeAutospacing="1" w:after="100" w:afterAutospacing="1"/>
      <w:outlineLvl w:val="4"/>
    </w:pPr>
    <w:rPr>
      <w:rFonts w:eastAsia="Calibri"/>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uiPriority w:val="9"/>
    <w:rsid w:val="00AC07F1"/>
    <w:rPr>
      <w:rFonts w:ascii="Arial" w:hAnsi="Arial" w:cs="Arial"/>
      <w:b/>
      <w:bCs/>
      <w:kern w:val="32"/>
      <w:sz w:val="32"/>
      <w:szCs w:val="32"/>
    </w:rPr>
  </w:style>
  <w:style w:type="paragraph" w:customStyle="1" w:styleId="a2">
    <w:name w:val="абзац с отступом"/>
    <w:basedOn w:val="a1"/>
    <w:rsid w:val="002431B1"/>
    <w:pPr>
      <w:tabs>
        <w:tab w:val="left" w:pos="3327"/>
      </w:tabs>
      <w:spacing w:line="360" w:lineRule="auto"/>
      <w:ind w:firstLine="851"/>
      <w:jc w:val="both"/>
    </w:pPr>
    <w:rPr>
      <w:rFonts w:ascii="Arial" w:hAnsi="Arial"/>
      <w:noProof/>
      <w:spacing w:val="10"/>
    </w:rPr>
  </w:style>
  <w:style w:type="character" w:customStyle="1" w:styleId="33">
    <w:name w:val="Заголовок 3 Знак"/>
    <w:link w:val="32"/>
    <w:rsid w:val="002431B1"/>
    <w:rPr>
      <w:sz w:val="24"/>
      <w:szCs w:val="24"/>
      <w:lang w:val="en-US"/>
    </w:rPr>
  </w:style>
  <w:style w:type="character" w:customStyle="1" w:styleId="43">
    <w:name w:val="Заголовок 4 Знак"/>
    <w:link w:val="42"/>
    <w:rsid w:val="002431B1"/>
    <w:rPr>
      <w:sz w:val="24"/>
      <w:szCs w:val="24"/>
      <w:lang w:val="en-US"/>
    </w:rPr>
  </w:style>
  <w:style w:type="character" w:customStyle="1" w:styleId="53">
    <w:name w:val="Заголовок 5 Знак"/>
    <w:link w:val="52"/>
    <w:uiPriority w:val="99"/>
    <w:rsid w:val="002431B1"/>
    <w:rPr>
      <w:rFonts w:eastAsia="Calibri"/>
      <w:b/>
      <w:bCs/>
    </w:rPr>
  </w:style>
  <w:style w:type="paragraph" w:customStyle="1" w:styleId="210">
    <w:name w:val="Основной текст 21"/>
    <w:basedOn w:val="a1"/>
    <w:rsid w:val="003F23EB"/>
    <w:pPr>
      <w:spacing w:line="360" w:lineRule="auto"/>
      <w:jc w:val="both"/>
    </w:pPr>
    <w:rPr>
      <w:sz w:val="28"/>
      <w:szCs w:val="20"/>
    </w:rPr>
  </w:style>
  <w:style w:type="paragraph" w:styleId="a6">
    <w:name w:val="Body Text Indent"/>
    <w:basedOn w:val="a1"/>
    <w:link w:val="a7"/>
    <w:semiHidden/>
    <w:rsid w:val="003F23EB"/>
    <w:pPr>
      <w:spacing w:after="120"/>
      <w:ind w:left="283"/>
    </w:pPr>
    <w:rPr>
      <w:sz w:val="20"/>
      <w:szCs w:val="20"/>
    </w:rPr>
  </w:style>
  <w:style w:type="character" w:customStyle="1" w:styleId="a7">
    <w:name w:val="Основной текст с отступом Знак"/>
    <w:link w:val="a6"/>
    <w:semiHidden/>
    <w:rsid w:val="003F23EB"/>
    <w:rPr>
      <w:lang w:val="ru-RU" w:eastAsia="ru-RU" w:bidi="ar-SA"/>
    </w:rPr>
  </w:style>
  <w:style w:type="paragraph" w:styleId="a8">
    <w:name w:val="Body Text"/>
    <w:basedOn w:val="a1"/>
    <w:link w:val="a9"/>
    <w:rsid w:val="003F23EB"/>
    <w:pPr>
      <w:spacing w:after="120"/>
    </w:pPr>
  </w:style>
  <w:style w:type="character" w:customStyle="1" w:styleId="a9">
    <w:name w:val="Основной текст Знак"/>
    <w:link w:val="a8"/>
    <w:rsid w:val="002B03FB"/>
    <w:rPr>
      <w:sz w:val="24"/>
      <w:szCs w:val="24"/>
    </w:rPr>
  </w:style>
  <w:style w:type="paragraph" w:styleId="aa">
    <w:name w:val="Title"/>
    <w:basedOn w:val="a1"/>
    <w:link w:val="14"/>
    <w:uiPriority w:val="99"/>
    <w:qFormat/>
    <w:rsid w:val="003F23EB"/>
    <w:pPr>
      <w:jc w:val="center"/>
    </w:pPr>
    <w:rPr>
      <w:b/>
      <w:sz w:val="28"/>
      <w:szCs w:val="20"/>
    </w:rPr>
  </w:style>
  <w:style w:type="character" w:customStyle="1" w:styleId="14">
    <w:name w:val="Заголовок Знак1"/>
    <w:link w:val="aa"/>
    <w:rsid w:val="003F23EB"/>
    <w:rPr>
      <w:b/>
      <w:sz w:val="28"/>
      <w:lang w:val="ru-RU" w:eastAsia="ru-RU" w:bidi="ar-SA"/>
    </w:rPr>
  </w:style>
  <w:style w:type="paragraph" w:styleId="ab">
    <w:name w:val="Plain Text"/>
    <w:basedOn w:val="a1"/>
    <w:link w:val="ac"/>
    <w:rsid w:val="003F23EB"/>
    <w:pPr>
      <w:spacing w:line="360" w:lineRule="auto"/>
      <w:jc w:val="both"/>
    </w:pPr>
    <w:rPr>
      <w:sz w:val="28"/>
      <w:szCs w:val="20"/>
      <w:lang w:val="uk-UA"/>
    </w:rPr>
  </w:style>
  <w:style w:type="character" w:customStyle="1" w:styleId="ac">
    <w:name w:val="Текст Знак"/>
    <w:link w:val="ab"/>
    <w:rsid w:val="003F23EB"/>
    <w:rPr>
      <w:sz w:val="28"/>
      <w:lang w:val="uk-UA" w:eastAsia="ru-RU" w:bidi="ar-SA"/>
    </w:rPr>
  </w:style>
  <w:style w:type="paragraph" w:customStyle="1" w:styleId="WW-2">
    <w:name w:val="WW-Основной текст с отступом 2"/>
    <w:basedOn w:val="a1"/>
    <w:rsid w:val="003F23EB"/>
    <w:pPr>
      <w:suppressAutoHyphens/>
      <w:spacing w:line="360" w:lineRule="auto"/>
      <w:ind w:firstLine="709"/>
      <w:jc w:val="both"/>
    </w:pPr>
    <w:rPr>
      <w:sz w:val="28"/>
      <w:szCs w:val="20"/>
    </w:rPr>
  </w:style>
  <w:style w:type="paragraph" w:customStyle="1" w:styleId="ad">
    <w:name w:val="Стиль"/>
    <w:rsid w:val="003F23EB"/>
    <w:pPr>
      <w:widowControl w:val="0"/>
      <w:autoSpaceDE w:val="0"/>
      <w:autoSpaceDN w:val="0"/>
      <w:adjustRightInd w:val="0"/>
    </w:pPr>
    <w:rPr>
      <w:rFonts w:ascii="Arial" w:hAnsi="Arial" w:cs="Arial"/>
      <w:sz w:val="24"/>
      <w:szCs w:val="24"/>
      <w:lang w:val="uk-UA" w:eastAsia="uk-UA"/>
    </w:rPr>
  </w:style>
  <w:style w:type="paragraph" w:customStyle="1" w:styleId="BodyText21">
    <w:name w:val="Body Text 21"/>
    <w:basedOn w:val="a1"/>
    <w:rsid w:val="003F23EB"/>
    <w:pPr>
      <w:jc w:val="both"/>
    </w:pPr>
    <w:rPr>
      <w:b/>
      <w:color w:val="000000"/>
      <w:sz w:val="32"/>
      <w:szCs w:val="20"/>
    </w:rPr>
  </w:style>
  <w:style w:type="character" w:customStyle="1" w:styleId="34">
    <w:name w:val="Знак Знак3"/>
    <w:rsid w:val="00474ACF"/>
    <w:rPr>
      <w:b/>
      <w:sz w:val="28"/>
      <w:lang w:val="ru-RU" w:eastAsia="ru-RU" w:bidi="ar-SA"/>
    </w:rPr>
  </w:style>
  <w:style w:type="paragraph" w:styleId="35">
    <w:name w:val="Body Text Indent 3"/>
    <w:basedOn w:val="a1"/>
    <w:semiHidden/>
    <w:unhideWhenUsed/>
    <w:rsid w:val="00474ACF"/>
    <w:pPr>
      <w:spacing w:after="120"/>
      <w:ind w:left="283"/>
    </w:pPr>
    <w:rPr>
      <w:sz w:val="16"/>
      <w:szCs w:val="16"/>
    </w:rPr>
  </w:style>
  <w:style w:type="paragraph" w:styleId="24">
    <w:name w:val="Body Text Indent 2"/>
    <w:basedOn w:val="a1"/>
    <w:link w:val="25"/>
    <w:unhideWhenUsed/>
    <w:rsid w:val="00474ACF"/>
    <w:pPr>
      <w:spacing w:after="120" w:line="480" w:lineRule="auto"/>
      <w:ind w:left="283"/>
    </w:pPr>
  </w:style>
  <w:style w:type="character" w:customStyle="1" w:styleId="25">
    <w:name w:val="Основной текст с отступом 2 Знак"/>
    <w:link w:val="24"/>
    <w:rsid w:val="002B03FB"/>
    <w:rPr>
      <w:sz w:val="24"/>
      <w:szCs w:val="24"/>
    </w:rPr>
  </w:style>
  <w:style w:type="paragraph" w:styleId="ae">
    <w:name w:val="List Paragraph"/>
    <w:basedOn w:val="a1"/>
    <w:uiPriority w:val="34"/>
    <w:qFormat/>
    <w:rsid w:val="00474ACF"/>
    <w:pPr>
      <w:ind w:left="720"/>
      <w:contextualSpacing/>
    </w:pPr>
  </w:style>
  <w:style w:type="paragraph" w:styleId="af">
    <w:name w:val="No Spacing"/>
    <w:link w:val="af0"/>
    <w:qFormat/>
    <w:rsid w:val="00474ACF"/>
    <w:pPr>
      <w:widowControl w:val="0"/>
      <w:autoSpaceDE w:val="0"/>
      <w:autoSpaceDN w:val="0"/>
      <w:adjustRightInd w:val="0"/>
    </w:pPr>
  </w:style>
  <w:style w:type="paragraph" w:customStyle="1" w:styleId="15">
    <w:name w:val="Обычный1"/>
    <w:rsid w:val="00474ACF"/>
    <w:rPr>
      <w:sz w:val="24"/>
    </w:rPr>
  </w:style>
  <w:style w:type="paragraph" w:customStyle="1" w:styleId="16">
    <w:name w:val="Основной текст1"/>
    <w:basedOn w:val="15"/>
    <w:rsid w:val="00474ACF"/>
    <w:pPr>
      <w:jc w:val="both"/>
    </w:pPr>
    <w:rPr>
      <w:sz w:val="28"/>
      <w:lang w:val="en-US"/>
    </w:rPr>
  </w:style>
  <w:style w:type="paragraph" w:customStyle="1" w:styleId="211">
    <w:name w:val="Основной текст с отступом 21"/>
    <w:basedOn w:val="15"/>
    <w:rsid w:val="00474ACF"/>
    <w:pPr>
      <w:spacing w:line="360" w:lineRule="auto"/>
      <w:ind w:firstLine="284"/>
      <w:jc w:val="both"/>
    </w:pPr>
    <w:rPr>
      <w:sz w:val="28"/>
    </w:rPr>
  </w:style>
  <w:style w:type="paragraph" w:customStyle="1" w:styleId="310">
    <w:name w:val="Заголовок 31"/>
    <w:basedOn w:val="15"/>
    <w:next w:val="15"/>
    <w:rsid w:val="00474ACF"/>
    <w:pPr>
      <w:keepNext/>
      <w:jc w:val="center"/>
      <w:outlineLvl w:val="2"/>
    </w:pPr>
    <w:rPr>
      <w:sz w:val="28"/>
    </w:rPr>
  </w:style>
  <w:style w:type="paragraph" w:styleId="af1">
    <w:name w:val="header"/>
    <w:aliases w:val="Знак1"/>
    <w:basedOn w:val="a1"/>
    <w:link w:val="af2"/>
    <w:uiPriority w:val="99"/>
    <w:rsid w:val="00474ACF"/>
    <w:pPr>
      <w:tabs>
        <w:tab w:val="center" w:pos="4677"/>
        <w:tab w:val="right" w:pos="9355"/>
      </w:tabs>
    </w:pPr>
  </w:style>
  <w:style w:type="character" w:customStyle="1" w:styleId="af2">
    <w:name w:val="Верхний колонтитул Знак"/>
    <w:aliases w:val="Знак1 Знак"/>
    <w:link w:val="af1"/>
    <w:uiPriority w:val="99"/>
    <w:rsid w:val="008950AE"/>
    <w:rPr>
      <w:sz w:val="24"/>
      <w:szCs w:val="24"/>
    </w:rPr>
  </w:style>
  <w:style w:type="character" w:styleId="af3">
    <w:name w:val="page number"/>
    <w:basedOn w:val="a3"/>
    <w:rsid w:val="00474ACF"/>
  </w:style>
  <w:style w:type="paragraph" w:styleId="af4">
    <w:name w:val="footer"/>
    <w:basedOn w:val="a1"/>
    <w:link w:val="af5"/>
    <w:rsid w:val="007A5ED6"/>
    <w:pPr>
      <w:tabs>
        <w:tab w:val="center" w:pos="4677"/>
        <w:tab w:val="right" w:pos="9355"/>
      </w:tabs>
    </w:pPr>
  </w:style>
  <w:style w:type="character" w:customStyle="1" w:styleId="af5">
    <w:name w:val="Нижний колонтитул Знак"/>
    <w:link w:val="af4"/>
    <w:rsid w:val="002431B1"/>
    <w:rPr>
      <w:sz w:val="24"/>
      <w:szCs w:val="24"/>
    </w:rPr>
  </w:style>
  <w:style w:type="paragraph" w:styleId="17">
    <w:name w:val="toc 1"/>
    <w:basedOn w:val="a1"/>
    <w:next w:val="a1"/>
    <w:autoRedefine/>
    <w:semiHidden/>
    <w:rsid w:val="001508DF"/>
    <w:pPr>
      <w:tabs>
        <w:tab w:val="right" w:leader="dot" w:pos="9628"/>
      </w:tabs>
      <w:spacing w:line="360" w:lineRule="auto"/>
      <w:ind w:right="-284"/>
      <w:jc w:val="both"/>
    </w:pPr>
    <w:rPr>
      <w:noProof/>
      <w:sz w:val="28"/>
      <w:szCs w:val="28"/>
      <w:lang w:val="en-US"/>
    </w:rPr>
  </w:style>
  <w:style w:type="paragraph" w:styleId="26">
    <w:name w:val="toc 2"/>
    <w:basedOn w:val="a1"/>
    <w:next w:val="a1"/>
    <w:autoRedefine/>
    <w:semiHidden/>
    <w:rsid w:val="00894CA6"/>
    <w:pPr>
      <w:tabs>
        <w:tab w:val="right" w:leader="dot" w:pos="9628"/>
      </w:tabs>
      <w:spacing w:line="360" w:lineRule="auto"/>
      <w:jc w:val="both"/>
    </w:pPr>
  </w:style>
  <w:style w:type="character" w:styleId="af6">
    <w:name w:val="Hyperlink"/>
    <w:rsid w:val="00894CA6"/>
    <w:rPr>
      <w:color w:val="0000FF"/>
      <w:u w:val="single"/>
    </w:rPr>
  </w:style>
  <w:style w:type="table" w:styleId="af7">
    <w:name w:val="Table Grid"/>
    <w:basedOn w:val="a4"/>
    <w:uiPriority w:val="59"/>
    <w:rsid w:val="00697A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90DBF"/>
  </w:style>
  <w:style w:type="character" w:customStyle="1" w:styleId="alt-edited">
    <w:name w:val="alt-edited"/>
    <w:rsid w:val="00A90DBF"/>
  </w:style>
  <w:style w:type="character" w:styleId="af8">
    <w:name w:val="Strong"/>
    <w:qFormat/>
    <w:rsid w:val="00AC07F1"/>
    <w:rPr>
      <w:rFonts w:ascii="Times New Roman" w:hAnsi="Times New Roman" w:cs="Times New Roman" w:hint="default"/>
      <w:b/>
      <w:bCs/>
    </w:rPr>
  </w:style>
  <w:style w:type="paragraph" w:customStyle="1" w:styleId="af9">
    <w:name w:val="Набор обычный"/>
    <w:basedOn w:val="a1"/>
    <w:rsid w:val="00767D9F"/>
    <w:pPr>
      <w:suppressAutoHyphens/>
      <w:spacing w:line="360" w:lineRule="auto"/>
      <w:ind w:firstLine="624"/>
    </w:pPr>
    <w:rPr>
      <w:sz w:val="28"/>
      <w:szCs w:val="20"/>
      <w:lang w:val="uk-UA"/>
    </w:rPr>
  </w:style>
  <w:style w:type="paragraph" w:customStyle="1" w:styleId="afa">
    <w:name w:val="РАЗДЕЛ"/>
    <w:basedOn w:val="12"/>
    <w:next w:val="af9"/>
    <w:rsid w:val="00767D9F"/>
    <w:pPr>
      <w:suppressAutoHyphens/>
      <w:spacing w:before="80" w:after="80" w:line="360" w:lineRule="auto"/>
      <w:ind w:left="624"/>
      <w:jc w:val="center"/>
    </w:pPr>
    <w:rPr>
      <w:rFonts w:ascii="Times New Roman" w:hAnsi="Times New Roman"/>
      <w:caps/>
      <w:sz w:val="28"/>
      <w:szCs w:val="28"/>
      <w:lang w:val="uk-UA"/>
    </w:rPr>
  </w:style>
  <w:style w:type="paragraph" w:customStyle="1" w:styleId="18">
    <w:name w:val="Без интервала1"/>
    <w:basedOn w:val="a1"/>
    <w:rsid w:val="00790EAB"/>
    <w:rPr>
      <w:rFonts w:ascii="Cambria" w:eastAsia="Calibri" w:hAnsi="Cambria"/>
      <w:sz w:val="22"/>
      <w:szCs w:val="22"/>
      <w:lang w:val="en-US" w:eastAsia="en-US"/>
    </w:rPr>
  </w:style>
  <w:style w:type="character" w:styleId="afb">
    <w:name w:val="Emphasis"/>
    <w:uiPriority w:val="20"/>
    <w:qFormat/>
    <w:rsid w:val="008C42D1"/>
    <w:rPr>
      <w:rFonts w:cs="Times New Roman"/>
      <w:i/>
      <w:iCs/>
    </w:rPr>
  </w:style>
  <w:style w:type="paragraph" w:styleId="afc">
    <w:name w:val="footnote text"/>
    <w:basedOn w:val="a1"/>
    <w:link w:val="afd"/>
    <w:uiPriority w:val="99"/>
    <w:rsid w:val="008C42D1"/>
    <w:rPr>
      <w:sz w:val="20"/>
      <w:szCs w:val="20"/>
    </w:rPr>
  </w:style>
  <w:style w:type="character" w:customStyle="1" w:styleId="afd">
    <w:name w:val="Текст сноски Знак"/>
    <w:basedOn w:val="a3"/>
    <w:link w:val="afc"/>
    <w:uiPriority w:val="99"/>
    <w:rsid w:val="008C42D1"/>
  </w:style>
  <w:style w:type="character" w:styleId="afe">
    <w:name w:val="FollowedHyperlink"/>
    <w:rsid w:val="00403D00"/>
    <w:rPr>
      <w:color w:val="800080"/>
      <w:u w:val="single"/>
    </w:rPr>
  </w:style>
  <w:style w:type="character" w:customStyle="1" w:styleId="aff">
    <w:name w:val="Основной текст_"/>
    <w:link w:val="54"/>
    <w:rsid w:val="00C84A5B"/>
    <w:rPr>
      <w:sz w:val="19"/>
      <w:szCs w:val="19"/>
      <w:shd w:val="clear" w:color="auto" w:fill="FFFFFF"/>
    </w:rPr>
  </w:style>
  <w:style w:type="paragraph" w:customStyle="1" w:styleId="54">
    <w:name w:val="Основной текст5"/>
    <w:basedOn w:val="a1"/>
    <w:link w:val="aff"/>
    <w:rsid w:val="00C84A5B"/>
    <w:pPr>
      <w:shd w:val="clear" w:color="auto" w:fill="FFFFFF"/>
      <w:spacing w:line="226" w:lineRule="exact"/>
      <w:jc w:val="both"/>
    </w:pPr>
    <w:rPr>
      <w:sz w:val="19"/>
      <w:szCs w:val="19"/>
    </w:rPr>
  </w:style>
  <w:style w:type="paragraph" w:customStyle="1" w:styleId="Default">
    <w:name w:val="Default"/>
    <w:rsid w:val="00DB764C"/>
    <w:pPr>
      <w:autoSpaceDE w:val="0"/>
      <w:autoSpaceDN w:val="0"/>
      <w:adjustRightInd w:val="0"/>
    </w:pPr>
    <w:rPr>
      <w:color w:val="000000"/>
      <w:sz w:val="24"/>
      <w:szCs w:val="24"/>
    </w:rPr>
  </w:style>
  <w:style w:type="paragraph" w:styleId="aff0">
    <w:name w:val="Normal (Web)"/>
    <w:basedOn w:val="a1"/>
    <w:uiPriority w:val="99"/>
    <w:unhideWhenUsed/>
    <w:rsid w:val="00754C25"/>
    <w:pPr>
      <w:spacing w:before="100" w:beforeAutospacing="1" w:after="100" w:afterAutospacing="1"/>
    </w:pPr>
  </w:style>
  <w:style w:type="character" w:customStyle="1" w:styleId="apple-converted-space">
    <w:name w:val="apple-converted-space"/>
    <w:rsid w:val="002431B1"/>
    <w:rPr>
      <w:rFonts w:cs="Times New Roman"/>
    </w:rPr>
  </w:style>
  <w:style w:type="paragraph" w:customStyle="1" w:styleId="book">
    <w:name w:val="book"/>
    <w:basedOn w:val="a1"/>
    <w:rsid w:val="002431B1"/>
    <w:pPr>
      <w:spacing w:before="100" w:beforeAutospacing="1" w:after="100" w:afterAutospacing="1"/>
    </w:pPr>
  </w:style>
  <w:style w:type="paragraph" w:styleId="aff1">
    <w:name w:val="Date"/>
    <w:basedOn w:val="a1"/>
    <w:next w:val="a1"/>
    <w:link w:val="aff2"/>
    <w:uiPriority w:val="99"/>
    <w:rsid w:val="002431B1"/>
  </w:style>
  <w:style w:type="character" w:customStyle="1" w:styleId="aff2">
    <w:name w:val="Дата Знак"/>
    <w:link w:val="aff1"/>
    <w:uiPriority w:val="99"/>
    <w:rsid w:val="002431B1"/>
    <w:rPr>
      <w:sz w:val="24"/>
      <w:szCs w:val="24"/>
    </w:rPr>
  </w:style>
  <w:style w:type="paragraph" w:customStyle="1" w:styleId="txt">
    <w:name w:val="txt"/>
    <w:basedOn w:val="a1"/>
    <w:rsid w:val="002431B1"/>
    <w:pPr>
      <w:spacing w:before="100" w:beforeAutospacing="1" w:after="100" w:afterAutospacing="1"/>
    </w:pPr>
  </w:style>
  <w:style w:type="paragraph" w:customStyle="1" w:styleId="11">
    <w:name w:val="1_Маркированный абзац"/>
    <w:basedOn w:val="a1"/>
    <w:rsid w:val="002431B1"/>
    <w:pPr>
      <w:numPr>
        <w:numId w:val="9"/>
      </w:numPr>
      <w:ind w:left="624"/>
    </w:pPr>
    <w:rPr>
      <w:noProof/>
    </w:rPr>
  </w:style>
  <w:style w:type="paragraph" w:customStyle="1" w:styleId="21">
    <w:name w:val="2_Маркированный абзац"/>
    <w:basedOn w:val="11"/>
    <w:rsid w:val="002431B1"/>
    <w:pPr>
      <w:numPr>
        <w:numId w:val="4"/>
      </w:numPr>
      <w:ind w:left="850"/>
    </w:pPr>
  </w:style>
  <w:style w:type="paragraph" w:customStyle="1" w:styleId="3">
    <w:name w:val="3_Маркированный абзац"/>
    <w:basedOn w:val="21"/>
    <w:rsid w:val="002431B1"/>
    <w:pPr>
      <w:numPr>
        <w:numId w:val="5"/>
      </w:numPr>
      <w:ind w:left="1077"/>
    </w:pPr>
  </w:style>
  <w:style w:type="paragraph" w:customStyle="1" w:styleId="41">
    <w:name w:val="4_Маркированный абзац"/>
    <w:basedOn w:val="3"/>
    <w:rsid w:val="002431B1"/>
    <w:pPr>
      <w:numPr>
        <w:numId w:val="6"/>
      </w:numPr>
      <w:tabs>
        <w:tab w:val="clear" w:pos="360"/>
        <w:tab w:val="num" w:pos="1324"/>
      </w:tabs>
      <w:ind w:left="1304"/>
    </w:pPr>
  </w:style>
  <w:style w:type="paragraph" w:customStyle="1" w:styleId="51">
    <w:name w:val="5_Маркированный абзац"/>
    <w:basedOn w:val="41"/>
    <w:rsid w:val="002431B1"/>
    <w:pPr>
      <w:numPr>
        <w:numId w:val="7"/>
      </w:numPr>
      <w:tabs>
        <w:tab w:val="clear" w:pos="360"/>
        <w:tab w:val="num" w:pos="1551"/>
      </w:tabs>
      <w:ind w:left="1531"/>
    </w:pPr>
  </w:style>
  <w:style w:type="paragraph" w:customStyle="1" w:styleId="a0">
    <w:name w:val="Маркированный абзац"/>
    <w:basedOn w:val="11"/>
    <w:rsid w:val="002431B1"/>
    <w:pPr>
      <w:numPr>
        <w:numId w:val="10"/>
      </w:numPr>
    </w:pPr>
  </w:style>
  <w:style w:type="paragraph" w:customStyle="1" w:styleId="a">
    <w:name w:val="Список_рис"/>
    <w:basedOn w:val="a1"/>
    <w:rsid w:val="002431B1"/>
    <w:pPr>
      <w:numPr>
        <w:numId w:val="8"/>
      </w:numPr>
    </w:pPr>
    <w:rPr>
      <w:lang w:val="en-US"/>
    </w:rPr>
  </w:style>
  <w:style w:type="paragraph" w:customStyle="1" w:styleId="10">
    <w:name w:val="Уровень 1"/>
    <w:basedOn w:val="a1"/>
    <w:rsid w:val="002431B1"/>
    <w:pPr>
      <w:widowControl w:val="0"/>
      <w:numPr>
        <w:numId w:val="11"/>
      </w:numPr>
      <w:tabs>
        <w:tab w:val="left" w:pos="720"/>
      </w:tabs>
      <w:outlineLvl w:val="0"/>
    </w:pPr>
  </w:style>
  <w:style w:type="paragraph" w:customStyle="1" w:styleId="20">
    <w:name w:val="Уровень 2"/>
    <w:basedOn w:val="10"/>
    <w:rsid w:val="002431B1"/>
    <w:pPr>
      <w:numPr>
        <w:ilvl w:val="1"/>
      </w:numPr>
      <w:outlineLvl w:val="1"/>
    </w:pPr>
    <w:rPr>
      <w:lang w:val="en-US" w:eastAsia="en-US"/>
    </w:rPr>
  </w:style>
  <w:style w:type="paragraph" w:customStyle="1" w:styleId="31">
    <w:name w:val="Уровень 3"/>
    <w:basedOn w:val="a1"/>
    <w:rsid w:val="002431B1"/>
    <w:pPr>
      <w:widowControl w:val="0"/>
      <w:numPr>
        <w:ilvl w:val="2"/>
        <w:numId w:val="11"/>
      </w:numPr>
      <w:tabs>
        <w:tab w:val="left" w:pos="720"/>
      </w:tabs>
      <w:outlineLvl w:val="3"/>
    </w:pPr>
  </w:style>
  <w:style w:type="paragraph" w:customStyle="1" w:styleId="40">
    <w:name w:val="Уровень 4"/>
    <w:basedOn w:val="31"/>
    <w:rsid w:val="002431B1"/>
    <w:pPr>
      <w:numPr>
        <w:ilvl w:val="3"/>
      </w:numPr>
      <w:outlineLvl w:val="4"/>
    </w:pPr>
  </w:style>
  <w:style w:type="paragraph" w:customStyle="1" w:styleId="50">
    <w:name w:val="Уровень 5"/>
    <w:basedOn w:val="40"/>
    <w:rsid w:val="002431B1"/>
    <w:pPr>
      <w:numPr>
        <w:ilvl w:val="4"/>
      </w:numPr>
      <w:outlineLvl w:val="5"/>
    </w:pPr>
  </w:style>
  <w:style w:type="paragraph" w:customStyle="1" w:styleId="aff3">
    <w:name w:val="Диплом"/>
    <w:basedOn w:val="ab"/>
    <w:autoRedefine/>
    <w:uiPriority w:val="99"/>
    <w:rsid w:val="002431B1"/>
    <w:pPr>
      <w:ind w:firstLine="720"/>
    </w:pPr>
    <w:rPr>
      <w:rFonts w:eastAsia="Calibri"/>
      <w:szCs w:val="28"/>
      <w:shd w:val="clear" w:color="auto" w:fill="FFFFFF"/>
    </w:rPr>
  </w:style>
  <w:style w:type="paragraph" w:customStyle="1" w:styleId="1">
    <w:name w:val="Уровень т1"/>
    <w:basedOn w:val="a1"/>
    <w:rsid w:val="002431B1"/>
    <w:pPr>
      <w:widowControl w:val="0"/>
      <w:numPr>
        <w:numId w:val="12"/>
      </w:numPr>
      <w:ind w:left="284" w:hanging="284"/>
    </w:pPr>
  </w:style>
  <w:style w:type="paragraph" w:customStyle="1" w:styleId="2">
    <w:name w:val="Уровень т2"/>
    <w:basedOn w:val="1"/>
    <w:rsid w:val="002431B1"/>
    <w:pPr>
      <w:numPr>
        <w:ilvl w:val="1"/>
      </w:numPr>
      <w:ind w:left="510" w:hanging="510"/>
    </w:pPr>
  </w:style>
  <w:style w:type="paragraph" w:customStyle="1" w:styleId="30">
    <w:name w:val="Уровень т3"/>
    <w:basedOn w:val="2"/>
    <w:rsid w:val="002431B1"/>
    <w:pPr>
      <w:numPr>
        <w:ilvl w:val="2"/>
      </w:numPr>
      <w:ind w:left="737" w:hanging="737"/>
    </w:pPr>
  </w:style>
  <w:style w:type="paragraph" w:customStyle="1" w:styleId="4">
    <w:name w:val="Уровень т4"/>
    <w:basedOn w:val="30"/>
    <w:rsid w:val="002431B1"/>
    <w:pPr>
      <w:numPr>
        <w:ilvl w:val="3"/>
      </w:numPr>
      <w:ind w:left="964" w:hanging="964"/>
    </w:pPr>
  </w:style>
  <w:style w:type="paragraph" w:customStyle="1" w:styleId="5">
    <w:name w:val="Уровень т5"/>
    <w:basedOn w:val="4"/>
    <w:rsid w:val="002431B1"/>
    <w:pPr>
      <w:numPr>
        <w:ilvl w:val="4"/>
      </w:numPr>
      <w:ind w:left="1191" w:hanging="1191"/>
    </w:pPr>
  </w:style>
  <w:style w:type="paragraph" w:customStyle="1" w:styleId="aff4">
    <w:name w:val="Основной текст курсовой работы"/>
    <w:basedOn w:val="27"/>
    <w:autoRedefine/>
    <w:rsid w:val="002431B1"/>
    <w:pPr>
      <w:tabs>
        <w:tab w:val="left" w:pos="180"/>
        <w:tab w:val="left" w:pos="6120"/>
      </w:tabs>
      <w:spacing w:after="0" w:line="360" w:lineRule="auto"/>
      <w:ind w:right="-108"/>
    </w:pPr>
    <w:rPr>
      <w:sz w:val="28"/>
    </w:rPr>
  </w:style>
  <w:style w:type="paragraph" w:styleId="27">
    <w:name w:val="Body Text 2"/>
    <w:basedOn w:val="a1"/>
    <w:link w:val="28"/>
    <w:rsid w:val="002431B1"/>
    <w:pPr>
      <w:spacing w:after="120" w:line="480" w:lineRule="auto"/>
    </w:pPr>
  </w:style>
  <w:style w:type="character" w:customStyle="1" w:styleId="28">
    <w:name w:val="Основной текст 2 Знак"/>
    <w:link w:val="27"/>
    <w:rsid w:val="002431B1"/>
    <w:rPr>
      <w:sz w:val="24"/>
      <w:szCs w:val="24"/>
    </w:rPr>
  </w:style>
  <w:style w:type="paragraph" w:customStyle="1" w:styleId="Style4">
    <w:name w:val="Style4"/>
    <w:basedOn w:val="a1"/>
    <w:rsid w:val="002431B1"/>
    <w:pPr>
      <w:widowControl w:val="0"/>
      <w:autoSpaceDE w:val="0"/>
      <w:autoSpaceDN w:val="0"/>
      <w:adjustRightInd w:val="0"/>
      <w:spacing w:line="354" w:lineRule="exact"/>
      <w:ind w:hanging="554"/>
    </w:pPr>
  </w:style>
  <w:style w:type="character" w:customStyle="1" w:styleId="FontStyle64">
    <w:name w:val="Font Style64"/>
    <w:rsid w:val="002431B1"/>
    <w:rPr>
      <w:rFonts w:ascii="Times New Roman" w:hAnsi="Times New Roman" w:cs="Times New Roman"/>
      <w:spacing w:val="-10"/>
      <w:sz w:val="32"/>
      <w:szCs w:val="32"/>
    </w:rPr>
  </w:style>
  <w:style w:type="paragraph" w:styleId="36">
    <w:name w:val="Body Text 3"/>
    <w:basedOn w:val="a1"/>
    <w:link w:val="37"/>
    <w:rsid w:val="002431B1"/>
    <w:pPr>
      <w:spacing w:after="120"/>
    </w:pPr>
    <w:rPr>
      <w:sz w:val="16"/>
      <w:szCs w:val="16"/>
    </w:rPr>
  </w:style>
  <w:style w:type="character" w:customStyle="1" w:styleId="37">
    <w:name w:val="Основной текст 3 Знак"/>
    <w:link w:val="36"/>
    <w:rsid w:val="002431B1"/>
    <w:rPr>
      <w:sz w:val="16"/>
      <w:szCs w:val="16"/>
    </w:rPr>
  </w:style>
  <w:style w:type="character" w:customStyle="1" w:styleId="variant1">
    <w:name w:val="variant1"/>
    <w:rsid w:val="002431B1"/>
    <w:rPr>
      <w:color w:val="0000FF"/>
    </w:rPr>
  </w:style>
  <w:style w:type="paragraph" w:customStyle="1" w:styleId="western">
    <w:name w:val="western"/>
    <w:basedOn w:val="a1"/>
    <w:rsid w:val="002431B1"/>
    <w:pPr>
      <w:spacing w:before="100" w:beforeAutospacing="1" w:after="100" w:afterAutospacing="1"/>
    </w:pPr>
    <w:rPr>
      <w:lang w:val="uk-UA"/>
    </w:rPr>
  </w:style>
  <w:style w:type="paragraph" w:styleId="aff5">
    <w:name w:val="Balloon Text"/>
    <w:basedOn w:val="a1"/>
    <w:link w:val="aff6"/>
    <w:uiPriority w:val="99"/>
    <w:unhideWhenUsed/>
    <w:rsid w:val="002431B1"/>
    <w:rPr>
      <w:rFonts w:ascii="Tahoma" w:hAnsi="Tahoma"/>
      <w:sz w:val="16"/>
      <w:szCs w:val="16"/>
    </w:rPr>
  </w:style>
  <w:style w:type="character" w:customStyle="1" w:styleId="aff6">
    <w:name w:val="Текст выноски Знак"/>
    <w:link w:val="aff5"/>
    <w:uiPriority w:val="99"/>
    <w:rsid w:val="002431B1"/>
    <w:rPr>
      <w:rFonts w:ascii="Tahoma" w:hAnsi="Tahoma"/>
      <w:sz w:val="16"/>
      <w:szCs w:val="16"/>
    </w:rPr>
  </w:style>
  <w:style w:type="character" w:customStyle="1" w:styleId="addmd">
    <w:name w:val="addmd"/>
    <w:rsid w:val="002431B1"/>
    <w:rPr>
      <w:rFonts w:cs="Times New Roman"/>
    </w:rPr>
  </w:style>
  <w:style w:type="paragraph" w:styleId="aff7">
    <w:name w:val="caption"/>
    <w:basedOn w:val="a1"/>
    <w:next w:val="a1"/>
    <w:qFormat/>
    <w:rsid w:val="002431B1"/>
    <w:rPr>
      <w:b/>
      <w:bCs/>
      <w:sz w:val="20"/>
      <w:szCs w:val="20"/>
    </w:rPr>
  </w:style>
  <w:style w:type="paragraph" w:customStyle="1" w:styleId="rysynki-i-tabele-tabela-tekst">
    <w:name w:val="rysynki-i-tabele-tabela-tekst"/>
    <w:basedOn w:val="a1"/>
    <w:rsid w:val="002431B1"/>
    <w:pPr>
      <w:spacing w:before="48" w:after="48"/>
    </w:pPr>
  </w:style>
  <w:style w:type="character" w:customStyle="1" w:styleId="ebooks-bold">
    <w:name w:val="ebooks-bold"/>
    <w:rsid w:val="002431B1"/>
    <w:rPr>
      <w:b/>
      <w:bCs/>
    </w:rPr>
  </w:style>
  <w:style w:type="paragraph" w:customStyle="1" w:styleId="19">
    <w:name w:val="Абзац списка1"/>
    <w:basedOn w:val="a1"/>
    <w:rsid w:val="002431B1"/>
    <w:pPr>
      <w:spacing w:after="100" w:afterAutospacing="1" w:line="380" w:lineRule="exact"/>
      <w:ind w:left="720" w:right="57"/>
      <w:contextualSpacing/>
    </w:pPr>
    <w:rPr>
      <w:rFonts w:ascii="Calibri" w:hAnsi="Calibri"/>
      <w:sz w:val="22"/>
      <w:szCs w:val="22"/>
    </w:rPr>
  </w:style>
  <w:style w:type="character" w:customStyle="1" w:styleId="aff8">
    <w:name w:val="Подпись к таблице_"/>
    <w:link w:val="aff9"/>
    <w:rsid w:val="00452134"/>
    <w:rPr>
      <w:spacing w:val="2"/>
      <w:shd w:val="clear" w:color="auto" w:fill="FFFFFF"/>
    </w:rPr>
  </w:style>
  <w:style w:type="character" w:customStyle="1" w:styleId="29">
    <w:name w:val="Основной текст2"/>
    <w:rsid w:val="00452134"/>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uk-UA"/>
    </w:rPr>
  </w:style>
  <w:style w:type="character" w:customStyle="1" w:styleId="38">
    <w:name w:val="Основной текст3"/>
    <w:rsid w:val="00452134"/>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uk-UA"/>
    </w:rPr>
  </w:style>
  <w:style w:type="character" w:customStyle="1" w:styleId="Impact5pt0pt">
    <w:name w:val="Основной текст + Impact;5 pt;Курсив;Интервал 0 pt"/>
    <w:rsid w:val="00452134"/>
    <w:rPr>
      <w:rFonts w:ascii="Impact" w:eastAsia="Impact" w:hAnsi="Impact" w:cs="Impact"/>
      <w:b w:val="0"/>
      <w:bCs w:val="0"/>
      <w:i/>
      <w:iCs/>
      <w:smallCaps w:val="0"/>
      <w:strike w:val="0"/>
      <w:color w:val="000000"/>
      <w:spacing w:val="0"/>
      <w:w w:val="100"/>
      <w:position w:val="0"/>
      <w:sz w:val="10"/>
      <w:szCs w:val="10"/>
      <w:u w:val="none"/>
      <w:shd w:val="clear" w:color="auto" w:fill="FFFFFF"/>
    </w:rPr>
  </w:style>
  <w:style w:type="paragraph" w:customStyle="1" w:styleId="6">
    <w:name w:val="Основной текст6"/>
    <w:basedOn w:val="a1"/>
    <w:rsid w:val="00452134"/>
    <w:pPr>
      <w:widowControl w:val="0"/>
      <w:shd w:val="clear" w:color="auto" w:fill="FFFFFF"/>
      <w:spacing w:line="482" w:lineRule="exact"/>
      <w:jc w:val="both"/>
    </w:pPr>
    <w:rPr>
      <w:color w:val="000000"/>
      <w:spacing w:val="2"/>
      <w:lang w:val="uk-UA"/>
    </w:rPr>
  </w:style>
  <w:style w:type="paragraph" w:customStyle="1" w:styleId="aff9">
    <w:name w:val="Подпись к таблице"/>
    <w:basedOn w:val="a1"/>
    <w:link w:val="aff8"/>
    <w:rsid w:val="00452134"/>
    <w:pPr>
      <w:widowControl w:val="0"/>
      <w:shd w:val="clear" w:color="auto" w:fill="FFFFFF"/>
      <w:spacing w:line="0" w:lineRule="atLeast"/>
    </w:pPr>
    <w:rPr>
      <w:spacing w:val="2"/>
      <w:sz w:val="20"/>
      <w:szCs w:val="20"/>
    </w:rPr>
  </w:style>
  <w:style w:type="character" w:customStyle="1" w:styleId="23">
    <w:name w:val="Заголовок 2 Знак"/>
    <w:link w:val="22"/>
    <w:rsid w:val="002A0832"/>
    <w:rPr>
      <w:rFonts w:ascii="Arial" w:hAnsi="Arial" w:cs="Arial"/>
      <w:b/>
      <w:bCs/>
      <w:i/>
      <w:iCs/>
      <w:sz w:val="28"/>
      <w:szCs w:val="28"/>
      <w:lang w:val="ru-RU" w:eastAsia="ru-RU"/>
    </w:rPr>
  </w:style>
  <w:style w:type="numbering" w:customStyle="1" w:styleId="1a">
    <w:name w:val="Нет списка1"/>
    <w:next w:val="a5"/>
    <w:uiPriority w:val="99"/>
    <w:semiHidden/>
    <w:unhideWhenUsed/>
    <w:rsid w:val="002A0832"/>
  </w:style>
  <w:style w:type="table" w:customStyle="1" w:styleId="1b">
    <w:name w:val="Сетка таблицы1"/>
    <w:basedOn w:val="a4"/>
    <w:next w:val="af7"/>
    <w:uiPriority w:val="59"/>
    <w:rsid w:val="002A08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uiPriority w:val="99"/>
    <w:semiHidden/>
    <w:unhideWhenUsed/>
    <w:rsid w:val="002A0832"/>
  </w:style>
  <w:style w:type="numbering" w:customStyle="1" w:styleId="2a">
    <w:name w:val="Нет списка2"/>
    <w:next w:val="a5"/>
    <w:uiPriority w:val="99"/>
    <w:semiHidden/>
    <w:unhideWhenUsed/>
    <w:rsid w:val="002A0832"/>
  </w:style>
  <w:style w:type="paragraph" w:customStyle="1" w:styleId="Pa8">
    <w:name w:val="Pa8"/>
    <w:basedOn w:val="Default"/>
    <w:next w:val="Default"/>
    <w:uiPriority w:val="99"/>
    <w:rsid w:val="002A0832"/>
    <w:pPr>
      <w:spacing w:line="221" w:lineRule="atLeast"/>
    </w:pPr>
    <w:rPr>
      <w:rFonts w:ascii="Myriad Pro" w:eastAsia="Calibri" w:hAnsi="Myriad Pro"/>
      <w:color w:val="auto"/>
      <w:lang w:val="uk-UA" w:eastAsia="en-US"/>
    </w:rPr>
  </w:style>
  <w:style w:type="character" w:customStyle="1" w:styleId="rvts12">
    <w:name w:val="rvts12"/>
    <w:rsid w:val="002A0832"/>
  </w:style>
  <w:style w:type="paragraph" w:customStyle="1" w:styleId="Standard">
    <w:name w:val="Standard"/>
    <w:rsid w:val="002A0832"/>
    <w:pPr>
      <w:widowControl w:val="0"/>
      <w:suppressAutoHyphens/>
      <w:autoSpaceDN w:val="0"/>
      <w:textAlignment w:val="baseline"/>
    </w:pPr>
    <w:rPr>
      <w:rFonts w:ascii="Liberation Serif" w:eastAsia="Droid Sans Fallback" w:hAnsi="Liberation Serif" w:cs="FreeSans"/>
      <w:kern w:val="3"/>
      <w:sz w:val="24"/>
      <w:szCs w:val="24"/>
      <w:lang w:val="uk-UA" w:eastAsia="zh-CN" w:bidi="hi-IN"/>
    </w:rPr>
  </w:style>
  <w:style w:type="paragraph" w:customStyle="1" w:styleId="Heading">
    <w:name w:val="Heading"/>
    <w:basedOn w:val="Standard"/>
    <w:next w:val="Textbody"/>
    <w:rsid w:val="002A0832"/>
    <w:pPr>
      <w:keepNext/>
      <w:spacing w:before="240" w:after="120"/>
    </w:pPr>
    <w:rPr>
      <w:rFonts w:ascii="Liberation Sans" w:hAnsi="Liberation Sans"/>
      <w:sz w:val="28"/>
      <w:szCs w:val="28"/>
    </w:rPr>
  </w:style>
  <w:style w:type="paragraph" w:customStyle="1" w:styleId="Textbody">
    <w:name w:val="Text body"/>
    <w:basedOn w:val="Standard"/>
    <w:rsid w:val="002A0832"/>
    <w:pPr>
      <w:spacing w:after="140" w:line="288" w:lineRule="auto"/>
    </w:pPr>
  </w:style>
  <w:style w:type="character" w:customStyle="1" w:styleId="7">
    <w:name w:val="Подпись к картинке (7)_"/>
    <w:rsid w:val="002A0832"/>
    <w:rPr>
      <w:sz w:val="19"/>
      <w:szCs w:val="19"/>
      <w:shd w:val="clear" w:color="auto" w:fill="FFFFFF"/>
      <w:lang w:bidi="ar-SA"/>
    </w:rPr>
  </w:style>
  <w:style w:type="character" w:customStyle="1" w:styleId="grame">
    <w:name w:val="grame"/>
    <w:rsid w:val="002A0832"/>
  </w:style>
  <w:style w:type="paragraph" w:customStyle="1" w:styleId="uk-article-lead">
    <w:name w:val="uk-article-lead"/>
    <w:basedOn w:val="a1"/>
    <w:rsid w:val="002A0832"/>
    <w:pPr>
      <w:spacing w:before="100" w:beforeAutospacing="1" w:after="100" w:afterAutospacing="1"/>
    </w:pPr>
    <w:rPr>
      <w:lang w:val="uk-UA" w:eastAsia="uk-UA"/>
    </w:rPr>
  </w:style>
  <w:style w:type="character" w:styleId="affa">
    <w:name w:val="Intense Emphasis"/>
    <w:uiPriority w:val="21"/>
    <w:qFormat/>
    <w:rsid w:val="002A0832"/>
    <w:rPr>
      <w:b/>
      <w:bCs/>
      <w:i/>
      <w:iCs/>
      <w:color w:val="4F81BD"/>
    </w:rPr>
  </w:style>
  <w:style w:type="character" w:customStyle="1" w:styleId="spelle">
    <w:name w:val="spelle"/>
    <w:rsid w:val="002A0832"/>
  </w:style>
  <w:style w:type="numbering" w:customStyle="1" w:styleId="39">
    <w:name w:val="Нет списка3"/>
    <w:next w:val="a5"/>
    <w:uiPriority w:val="99"/>
    <w:semiHidden/>
    <w:unhideWhenUsed/>
    <w:rsid w:val="002A0832"/>
  </w:style>
  <w:style w:type="numbering" w:customStyle="1" w:styleId="120">
    <w:name w:val="Нет списка12"/>
    <w:next w:val="a5"/>
    <w:uiPriority w:val="99"/>
    <w:semiHidden/>
    <w:unhideWhenUsed/>
    <w:rsid w:val="002A0832"/>
  </w:style>
  <w:style w:type="numbering" w:customStyle="1" w:styleId="111">
    <w:name w:val="Нет списка111"/>
    <w:next w:val="a5"/>
    <w:uiPriority w:val="99"/>
    <w:semiHidden/>
    <w:unhideWhenUsed/>
    <w:rsid w:val="002A0832"/>
  </w:style>
  <w:style w:type="numbering" w:customStyle="1" w:styleId="212">
    <w:name w:val="Нет списка21"/>
    <w:next w:val="a5"/>
    <w:uiPriority w:val="99"/>
    <w:semiHidden/>
    <w:unhideWhenUsed/>
    <w:rsid w:val="002A0832"/>
  </w:style>
  <w:style w:type="character" w:customStyle="1" w:styleId="af0">
    <w:name w:val="Без интервала Знак"/>
    <w:link w:val="af"/>
    <w:uiPriority w:val="99"/>
    <w:locked/>
    <w:rsid w:val="00135023"/>
    <w:rPr>
      <w:lang w:val="ru-RU" w:eastAsia="ru-RU" w:bidi="ar-SA"/>
    </w:rPr>
  </w:style>
  <w:style w:type="character" w:customStyle="1" w:styleId="affb">
    <w:name w:val="Заголовок Знак"/>
    <w:link w:val="affc"/>
    <w:rsid w:val="00C40E19"/>
    <w:rPr>
      <w:rFonts w:ascii="Times New Roman" w:eastAsia="Times New Roman" w:hAnsi="Times New Roman"/>
      <w:b/>
      <w:bCs/>
      <w:sz w:val="28"/>
      <w:szCs w:val="28"/>
    </w:rPr>
  </w:style>
  <w:style w:type="paragraph" w:customStyle="1" w:styleId="affc">
    <w:basedOn w:val="a1"/>
    <w:next w:val="aa"/>
    <w:link w:val="affb"/>
    <w:qFormat/>
    <w:rsid w:val="00D90348"/>
    <w:pPr>
      <w:jc w:val="center"/>
    </w:pPr>
    <w:rPr>
      <w:b/>
      <w:bCs/>
      <w:sz w:val="28"/>
      <w:szCs w:val="28"/>
      <w:lang w:val="uk-UA" w:eastAsia="uk-UA"/>
    </w:rPr>
  </w:style>
  <w:style w:type="character" w:customStyle="1" w:styleId="refpages">
    <w:name w:val="refpages"/>
    <w:basedOn w:val="a3"/>
    <w:rsid w:val="00D90348"/>
  </w:style>
  <w:style w:type="character" w:customStyle="1" w:styleId="1c">
    <w:name w:val="Знак1 Знак Знак"/>
    <w:locked/>
    <w:rsid w:val="00D90348"/>
    <w:rPr>
      <w:rFonts w:ascii="Calibri" w:hAnsi="Calibri"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5738">
      <w:bodyDiv w:val="1"/>
      <w:marLeft w:val="0"/>
      <w:marRight w:val="0"/>
      <w:marTop w:val="0"/>
      <w:marBottom w:val="0"/>
      <w:divBdr>
        <w:top w:val="none" w:sz="0" w:space="0" w:color="auto"/>
        <w:left w:val="none" w:sz="0" w:space="0" w:color="auto"/>
        <w:bottom w:val="none" w:sz="0" w:space="0" w:color="auto"/>
        <w:right w:val="none" w:sz="0" w:space="0" w:color="auto"/>
      </w:divBdr>
    </w:div>
    <w:div w:id="297301999">
      <w:bodyDiv w:val="1"/>
      <w:marLeft w:val="0"/>
      <w:marRight w:val="0"/>
      <w:marTop w:val="0"/>
      <w:marBottom w:val="0"/>
      <w:divBdr>
        <w:top w:val="none" w:sz="0" w:space="0" w:color="auto"/>
        <w:left w:val="none" w:sz="0" w:space="0" w:color="auto"/>
        <w:bottom w:val="none" w:sz="0" w:space="0" w:color="auto"/>
        <w:right w:val="none" w:sz="0" w:space="0" w:color="auto"/>
      </w:divBdr>
    </w:div>
    <w:div w:id="306007883">
      <w:bodyDiv w:val="1"/>
      <w:marLeft w:val="0"/>
      <w:marRight w:val="0"/>
      <w:marTop w:val="0"/>
      <w:marBottom w:val="0"/>
      <w:divBdr>
        <w:top w:val="none" w:sz="0" w:space="0" w:color="auto"/>
        <w:left w:val="none" w:sz="0" w:space="0" w:color="auto"/>
        <w:bottom w:val="none" w:sz="0" w:space="0" w:color="auto"/>
        <w:right w:val="none" w:sz="0" w:space="0" w:color="auto"/>
      </w:divBdr>
    </w:div>
    <w:div w:id="447356649">
      <w:bodyDiv w:val="1"/>
      <w:marLeft w:val="0"/>
      <w:marRight w:val="0"/>
      <w:marTop w:val="0"/>
      <w:marBottom w:val="0"/>
      <w:divBdr>
        <w:top w:val="none" w:sz="0" w:space="0" w:color="auto"/>
        <w:left w:val="none" w:sz="0" w:space="0" w:color="auto"/>
        <w:bottom w:val="none" w:sz="0" w:space="0" w:color="auto"/>
        <w:right w:val="none" w:sz="0" w:space="0" w:color="auto"/>
      </w:divBdr>
      <w:divsChild>
        <w:div w:id="134567986">
          <w:marLeft w:val="547"/>
          <w:marRight w:val="0"/>
          <w:marTop w:val="0"/>
          <w:marBottom w:val="0"/>
          <w:divBdr>
            <w:top w:val="none" w:sz="0" w:space="0" w:color="auto"/>
            <w:left w:val="none" w:sz="0" w:space="0" w:color="auto"/>
            <w:bottom w:val="none" w:sz="0" w:space="0" w:color="auto"/>
            <w:right w:val="none" w:sz="0" w:space="0" w:color="auto"/>
          </w:divBdr>
        </w:div>
      </w:divsChild>
    </w:div>
    <w:div w:id="601887638">
      <w:bodyDiv w:val="1"/>
      <w:marLeft w:val="0"/>
      <w:marRight w:val="0"/>
      <w:marTop w:val="0"/>
      <w:marBottom w:val="0"/>
      <w:divBdr>
        <w:top w:val="none" w:sz="0" w:space="0" w:color="auto"/>
        <w:left w:val="none" w:sz="0" w:space="0" w:color="auto"/>
        <w:bottom w:val="none" w:sz="0" w:space="0" w:color="auto"/>
        <w:right w:val="none" w:sz="0" w:space="0" w:color="auto"/>
      </w:divBdr>
    </w:div>
    <w:div w:id="607856927">
      <w:bodyDiv w:val="1"/>
      <w:marLeft w:val="0"/>
      <w:marRight w:val="0"/>
      <w:marTop w:val="0"/>
      <w:marBottom w:val="0"/>
      <w:divBdr>
        <w:top w:val="none" w:sz="0" w:space="0" w:color="auto"/>
        <w:left w:val="none" w:sz="0" w:space="0" w:color="auto"/>
        <w:bottom w:val="none" w:sz="0" w:space="0" w:color="auto"/>
        <w:right w:val="none" w:sz="0" w:space="0" w:color="auto"/>
      </w:divBdr>
    </w:div>
    <w:div w:id="858660648">
      <w:bodyDiv w:val="1"/>
      <w:marLeft w:val="0"/>
      <w:marRight w:val="0"/>
      <w:marTop w:val="0"/>
      <w:marBottom w:val="0"/>
      <w:divBdr>
        <w:top w:val="none" w:sz="0" w:space="0" w:color="auto"/>
        <w:left w:val="none" w:sz="0" w:space="0" w:color="auto"/>
        <w:bottom w:val="none" w:sz="0" w:space="0" w:color="auto"/>
        <w:right w:val="none" w:sz="0" w:space="0" w:color="auto"/>
      </w:divBdr>
    </w:div>
    <w:div w:id="896208769">
      <w:bodyDiv w:val="1"/>
      <w:marLeft w:val="0"/>
      <w:marRight w:val="0"/>
      <w:marTop w:val="0"/>
      <w:marBottom w:val="0"/>
      <w:divBdr>
        <w:top w:val="none" w:sz="0" w:space="0" w:color="auto"/>
        <w:left w:val="none" w:sz="0" w:space="0" w:color="auto"/>
        <w:bottom w:val="none" w:sz="0" w:space="0" w:color="auto"/>
        <w:right w:val="none" w:sz="0" w:space="0" w:color="auto"/>
      </w:divBdr>
    </w:div>
    <w:div w:id="1085879692">
      <w:bodyDiv w:val="1"/>
      <w:marLeft w:val="0"/>
      <w:marRight w:val="0"/>
      <w:marTop w:val="0"/>
      <w:marBottom w:val="0"/>
      <w:divBdr>
        <w:top w:val="none" w:sz="0" w:space="0" w:color="auto"/>
        <w:left w:val="none" w:sz="0" w:space="0" w:color="auto"/>
        <w:bottom w:val="none" w:sz="0" w:space="0" w:color="auto"/>
        <w:right w:val="none" w:sz="0" w:space="0" w:color="auto"/>
      </w:divBdr>
    </w:div>
    <w:div w:id="1132332289">
      <w:bodyDiv w:val="1"/>
      <w:marLeft w:val="0"/>
      <w:marRight w:val="0"/>
      <w:marTop w:val="0"/>
      <w:marBottom w:val="0"/>
      <w:divBdr>
        <w:top w:val="none" w:sz="0" w:space="0" w:color="auto"/>
        <w:left w:val="none" w:sz="0" w:space="0" w:color="auto"/>
        <w:bottom w:val="none" w:sz="0" w:space="0" w:color="auto"/>
        <w:right w:val="none" w:sz="0" w:space="0" w:color="auto"/>
      </w:divBdr>
    </w:div>
    <w:div w:id="1163931863">
      <w:bodyDiv w:val="1"/>
      <w:marLeft w:val="0"/>
      <w:marRight w:val="0"/>
      <w:marTop w:val="0"/>
      <w:marBottom w:val="0"/>
      <w:divBdr>
        <w:top w:val="none" w:sz="0" w:space="0" w:color="auto"/>
        <w:left w:val="none" w:sz="0" w:space="0" w:color="auto"/>
        <w:bottom w:val="none" w:sz="0" w:space="0" w:color="auto"/>
        <w:right w:val="none" w:sz="0" w:space="0" w:color="auto"/>
      </w:divBdr>
    </w:div>
    <w:div w:id="1173564911">
      <w:bodyDiv w:val="1"/>
      <w:marLeft w:val="0"/>
      <w:marRight w:val="0"/>
      <w:marTop w:val="0"/>
      <w:marBottom w:val="0"/>
      <w:divBdr>
        <w:top w:val="none" w:sz="0" w:space="0" w:color="auto"/>
        <w:left w:val="none" w:sz="0" w:space="0" w:color="auto"/>
        <w:bottom w:val="none" w:sz="0" w:space="0" w:color="auto"/>
        <w:right w:val="none" w:sz="0" w:space="0" w:color="auto"/>
      </w:divBdr>
    </w:div>
    <w:div w:id="1186673119">
      <w:bodyDiv w:val="1"/>
      <w:marLeft w:val="0"/>
      <w:marRight w:val="0"/>
      <w:marTop w:val="0"/>
      <w:marBottom w:val="0"/>
      <w:divBdr>
        <w:top w:val="none" w:sz="0" w:space="0" w:color="auto"/>
        <w:left w:val="none" w:sz="0" w:space="0" w:color="auto"/>
        <w:bottom w:val="none" w:sz="0" w:space="0" w:color="auto"/>
        <w:right w:val="none" w:sz="0" w:space="0" w:color="auto"/>
      </w:divBdr>
    </w:div>
    <w:div w:id="1207067834">
      <w:bodyDiv w:val="1"/>
      <w:marLeft w:val="0"/>
      <w:marRight w:val="0"/>
      <w:marTop w:val="0"/>
      <w:marBottom w:val="0"/>
      <w:divBdr>
        <w:top w:val="none" w:sz="0" w:space="0" w:color="auto"/>
        <w:left w:val="none" w:sz="0" w:space="0" w:color="auto"/>
        <w:bottom w:val="none" w:sz="0" w:space="0" w:color="auto"/>
        <w:right w:val="none" w:sz="0" w:space="0" w:color="auto"/>
      </w:divBdr>
    </w:div>
    <w:div w:id="1256283884">
      <w:bodyDiv w:val="1"/>
      <w:marLeft w:val="0"/>
      <w:marRight w:val="0"/>
      <w:marTop w:val="0"/>
      <w:marBottom w:val="0"/>
      <w:divBdr>
        <w:top w:val="none" w:sz="0" w:space="0" w:color="auto"/>
        <w:left w:val="none" w:sz="0" w:space="0" w:color="auto"/>
        <w:bottom w:val="none" w:sz="0" w:space="0" w:color="auto"/>
        <w:right w:val="none" w:sz="0" w:space="0" w:color="auto"/>
      </w:divBdr>
    </w:div>
    <w:div w:id="1535001176">
      <w:bodyDiv w:val="1"/>
      <w:marLeft w:val="0"/>
      <w:marRight w:val="0"/>
      <w:marTop w:val="0"/>
      <w:marBottom w:val="0"/>
      <w:divBdr>
        <w:top w:val="none" w:sz="0" w:space="0" w:color="auto"/>
        <w:left w:val="none" w:sz="0" w:space="0" w:color="auto"/>
        <w:bottom w:val="none" w:sz="0" w:space="0" w:color="auto"/>
        <w:right w:val="none" w:sz="0" w:space="0" w:color="auto"/>
      </w:divBdr>
      <w:divsChild>
        <w:div w:id="2046565877">
          <w:marLeft w:val="547"/>
          <w:marRight w:val="0"/>
          <w:marTop w:val="0"/>
          <w:marBottom w:val="0"/>
          <w:divBdr>
            <w:top w:val="none" w:sz="0" w:space="0" w:color="auto"/>
            <w:left w:val="none" w:sz="0" w:space="0" w:color="auto"/>
            <w:bottom w:val="none" w:sz="0" w:space="0" w:color="auto"/>
            <w:right w:val="none" w:sz="0" w:space="0" w:color="auto"/>
          </w:divBdr>
        </w:div>
      </w:divsChild>
    </w:div>
    <w:div w:id="1675842113">
      <w:bodyDiv w:val="1"/>
      <w:marLeft w:val="0"/>
      <w:marRight w:val="0"/>
      <w:marTop w:val="0"/>
      <w:marBottom w:val="0"/>
      <w:divBdr>
        <w:top w:val="none" w:sz="0" w:space="0" w:color="auto"/>
        <w:left w:val="none" w:sz="0" w:space="0" w:color="auto"/>
        <w:bottom w:val="none" w:sz="0" w:space="0" w:color="auto"/>
        <w:right w:val="none" w:sz="0" w:space="0" w:color="auto"/>
      </w:divBdr>
    </w:div>
    <w:div w:id="1727298739">
      <w:bodyDiv w:val="1"/>
      <w:marLeft w:val="0"/>
      <w:marRight w:val="0"/>
      <w:marTop w:val="0"/>
      <w:marBottom w:val="0"/>
      <w:divBdr>
        <w:top w:val="none" w:sz="0" w:space="0" w:color="auto"/>
        <w:left w:val="none" w:sz="0" w:space="0" w:color="auto"/>
        <w:bottom w:val="none" w:sz="0" w:space="0" w:color="auto"/>
        <w:right w:val="none" w:sz="0" w:space="0" w:color="auto"/>
      </w:divBdr>
    </w:div>
    <w:div w:id="1743987203">
      <w:bodyDiv w:val="1"/>
      <w:marLeft w:val="0"/>
      <w:marRight w:val="0"/>
      <w:marTop w:val="0"/>
      <w:marBottom w:val="0"/>
      <w:divBdr>
        <w:top w:val="none" w:sz="0" w:space="0" w:color="auto"/>
        <w:left w:val="none" w:sz="0" w:space="0" w:color="auto"/>
        <w:bottom w:val="none" w:sz="0" w:space="0" w:color="auto"/>
        <w:right w:val="none" w:sz="0" w:space="0" w:color="auto"/>
      </w:divBdr>
    </w:div>
    <w:div w:id="1754626422">
      <w:bodyDiv w:val="1"/>
      <w:marLeft w:val="0"/>
      <w:marRight w:val="0"/>
      <w:marTop w:val="0"/>
      <w:marBottom w:val="0"/>
      <w:divBdr>
        <w:top w:val="none" w:sz="0" w:space="0" w:color="auto"/>
        <w:left w:val="none" w:sz="0" w:space="0" w:color="auto"/>
        <w:bottom w:val="none" w:sz="0" w:space="0" w:color="auto"/>
        <w:right w:val="none" w:sz="0" w:space="0" w:color="auto"/>
      </w:divBdr>
    </w:div>
    <w:div w:id="1815218397">
      <w:bodyDiv w:val="1"/>
      <w:marLeft w:val="0"/>
      <w:marRight w:val="0"/>
      <w:marTop w:val="0"/>
      <w:marBottom w:val="0"/>
      <w:divBdr>
        <w:top w:val="none" w:sz="0" w:space="0" w:color="auto"/>
        <w:left w:val="none" w:sz="0" w:space="0" w:color="auto"/>
        <w:bottom w:val="none" w:sz="0" w:space="0" w:color="auto"/>
        <w:right w:val="none" w:sz="0" w:space="0" w:color="auto"/>
      </w:divBdr>
    </w:div>
    <w:div w:id="19995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2.jpeg" /><Relationship Id="rId18" Type="http://schemas.openxmlformats.org/officeDocument/2006/relationships/image" Target="media/image7.wmf" /><Relationship Id="rId26" Type="http://schemas.openxmlformats.org/officeDocument/2006/relationships/chart" Target="charts/chart2.xml" /><Relationship Id="rId39" Type="http://schemas.openxmlformats.org/officeDocument/2006/relationships/header" Target="header5.xml" /><Relationship Id="rId3" Type="http://schemas.openxmlformats.org/officeDocument/2006/relationships/styles" Target="styles.xml" /><Relationship Id="rId21" Type="http://schemas.openxmlformats.org/officeDocument/2006/relationships/image" Target="media/image10.wmf" /><Relationship Id="rId34" Type="http://schemas.openxmlformats.org/officeDocument/2006/relationships/image" Target="media/image14.png" /><Relationship Id="rId7" Type="http://schemas.openxmlformats.org/officeDocument/2006/relationships/endnotes" Target="endnotes.xml" /><Relationship Id="rId12" Type="http://schemas.openxmlformats.org/officeDocument/2006/relationships/oleObject" Target="embeddings/oleObject1.bin" /><Relationship Id="rId17" Type="http://schemas.openxmlformats.org/officeDocument/2006/relationships/image" Target="media/image6.wmf" /><Relationship Id="rId25" Type="http://schemas.openxmlformats.org/officeDocument/2006/relationships/chart" Target="charts/chart1.xml" /><Relationship Id="rId33" Type="http://schemas.openxmlformats.org/officeDocument/2006/relationships/image" Target="media/image13.png" /><Relationship Id="rId38"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image" Target="media/image5.wmf" /><Relationship Id="rId20" Type="http://schemas.openxmlformats.org/officeDocument/2006/relationships/image" Target="media/image9.wmf" /><Relationship Id="rId29" Type="http://schemas.openxmlformats.org/officeDocument/2006/relationships/chart" Target="charts/chart5.xm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wmf" /><Relationship Id="rId24" Type="http://schemas.openxmlformats.org/officeDocument/2006/relationships/hyperlink" Target="http://ru.wikipedia.org/wiki/%D0%A1%D1%82%D0%B0%D1%82%D0%B8%D1%81%D1%82%D0%B8%D1%87%D0%B5%D1%81%D0%BA%D0%B8%D0%B9_%D0%BA%D1%80%D0%B8%D1%82%D0%B5%D1%80%D0%B8%D0%B9" TargetMode="External" /><Relationship Id="rId32" Type="http://schemas.openxmlformats.org/officeDocument/2006/relationships/chart" Target="charts/chart8.xml" /><Relationship Id="rId37" Type="http://schemas.openxmlformats.org/officeDocument/2006/relationships/image" Target="media/image17.png"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image" Target="media/image4.wmf" /><Relationship Id="rId23" Type="http://schemas.openxmlformats.org/officeDocument/2006/relationships/image" Target="media/image12.wmf" /><Relationship Id="rId28" Type="http://schemas.openxmlformats.org/officeDocument/2006/relationships/chart" Target="charts/chart4.xml" /><Relationship Id="rId36" Type="http://schemas.openxmlformats.org/officeDocument/2006/relationships/image" Target="media/image16.png" /><Relationship Id="rId10" Type="http://schemas.openxmlformats.org/officeDocument/2006/relationships/header" Target="header3.xml" /><Relationship Id="rId19" Type="http://schemas.openxmlformats.org/officeDocument/2006/relationships/image" Target="media/image8.wmf" /><Relationship Id="rId31" Type="http://schemas.openxmlformats.org/officeDocument/2006/relationships/chart" Target="charts/chart7.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3.jpeg" /><Relationship Id="rId22" Type="http://schemas.openxmlformats.org/officeDocument/2006/relationships/image" Target="media/image11.wmf" /><Relationship Id="rId27" Type="http://schemas.openxmlformats.org/officeDocument/2006/relationships/chart" Target="charts/chart3.xml" /><Relationship Id="rId30" Type="http://schemas.openxmlformats.org/officeDocument/2006/relationships/chart" Target="charts/chart6.xml" /><Relationship Id="rId35" Type="http://schemas.openxmlformats.org/officeDocument/2006/relationships/image" Target="media/image15.png"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2.xml" /></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3.xml" /></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4.xml" /></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5.xml" /></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6.xml" /></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7.xml" /></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 /><Relationship Id="rId2" Type="http://schemas.openxmlformats.org/officeDocument/2006/relationships/oleObject" Target="file:///C:\Users\User\Documents\Diplom%20ZNU\&#1043;&#1086;&#1089;&#1090;&#1088;&#1110;%20&#1079;&#1072;&#1093;&#1074;&#1086;&#1088;&#1102;&#1074;&#1072;&#1085;&#1085;&#1103;%20&#1063;&#1055;\&#1050;&#1086;&#1087;&#1080;&#1103;%20&#1072;&#1087;&#1087;&#1077;&#1085;&#1076;&#1080;&#1094;&#1080;&#1090;(1672).xlsx" TargetMode="External" /><Relationship Id="rId1" Type="http://schemas.openxmlformats.org/officeDocument/2006/relationships/themeOverride" Target="../theme/themeOverride8.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9.1975765710888321E-2"/>
          <c:w val="0.88637270341207353"/>
          <c:h val="0.69132493840083575"/>
        </c:manualLayout>
      </c:layout>
      <c:lineChart>
        <c:grouping val="standard"/>
        <c:varyColors val="0"/>
        <c:ser>
          <c:idx val="1"/>
          <c:order val="0"/>
          <c:tx>
            <c:strRef>
              <c:f>'Лист1 (17)'!$A$8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(17)'!$E$2:$E$6</c:f>
              <c:strCache>
                <c:ptCount val="5"/>
                <c:pt idx="0">
                  <c:v>Контроль</c:v>
                </c:pt>
                <c:pt idx="1">
                  <c:v>1</c:v>
                </c:pt>
                <c:pt idx="2">
                  <c:v>2</c:v>
                </c:pt>
                <c:pt idx="3">
                  <c:v>3</c:v>
                </c:pt>
                <c:pt idx="4">
                  <c:v>4</c:v>
                </c:pt>
              </c:strCache>
            </c:strRef>
          </c:cat>
          <c:val>
            <c:numRef>
              <c:f>'Лист1 (17)'!$B$2:$B$6</c:f>
              <c:numCache>
                <c:formatCode>General</c:formatCode>
                <c:ptCount val="5"/>
                <c:pt idx="0">
                  <c:v>133.69999999999999</c:v>
                </c:pt>
                <c:pt idx="1">
                  <c:v>142.1</c:v>
                </c:pt>
                <c:pt idx="2">
                  <c:v>121.6</c:v>
                </c:pt>
                <c:pt idx="3">
                  <c:v>135.9</c:v>
                </c:pt>
                <c:pt idx="4">
                  <c:v>130.1</c:v>
                </c:pt>
              </c:numCache>
            </c:numRef>
          </c:val>
          <c:smooth val="0"/>
          <c:extLst>
            <c:ext xmlns:c16="http://schemas.microsoft.com/office/drawing/2014/chart" uri="{C3380CC4-5D6E-409C-BE32-E72D297353CC}">
              <c16:uniqueId val="{00000000-0F2F-4B10-86FA-33CD2236AB80}"/>
            </c:ext>
          </c:extLst>
        </c:ser>
        <c:ser>
          <c:idx val="2"/>
          <c:order val="1"/>
          <c:tx>
            <c:strRef>
              <c:f>'Лист1 (17)'!$A$9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(17)'!$E$2:$E$6</c:f>
              <c:strCache>
                <c:ptCount val="5"/>
                <c:pt idx="0">
                  <c:v>Контроль</c:v>
                </c:pt>
                <c:pt idx="1">
                  <c:v>1</c:v>
                </c:pt>
                <c:pt idx="2">
                  <c:v>2</c:v>
                </c:pt>
                <c:pt idx="3">
                  <c:v>3</c:v>
                </c:pt>
                <c:pt idx="4">
                  <c:v>4</c:v>
                </c:pt>
              </c:strCache>
            </c:strRef>
          </c:cat>
          <c:val>
            <c:numRef>
              <c:f>'Лист1 (17)'!$C$2:$C$6</c:f>
              <c:numCache>
                <c:formatCode>General</c:formatCode>
                <c:ptCount val="5"/>
                <c:pt idx="0">
                  <c:v>133.69999999999999</c:v>
                </c:pt>
                <c:pt idx="1">
                  <c:v>147.1</c:v>
                </c:pt>
                <c:pt idx="2">
                  <c:v>141.1</c:v>
                </c:pt>
                <c:pt idx="3">
                  <c:v>146.5</c:v>
                </c:pt>
                <c:pt idx="4">
                  <c:v>124.6</c:v>
                </c:pt>
              </c:numCache>
            </c:numRef>
          </c:val>
          <c:smooth val="0"/>
          <c:extLst>
            <c:ext xmlns:c16="http://schemas.microsoft.com/office/drawing/2014/chart" uri="{C3380CC4-5D6E-409C-BE32-E72D297353CC}">
              <c16:uniqueId val="{00000001-0F2F-4B10-86FA-33CD2236AB80}"/>
            </c:ext>
          </c:extLst>
        </c:ser>
        <c:ser>
          <c:idx val="3"/>
          <c:order val="2"/>
          <c:tx>
            <c:strRef>
              <c:f>'Лист1 (17)'!$A$10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(17)'!$E$2:$E$6</c:f>
              <c:strCache>
                <c:ptCount val="5"/>
                <c:pt idx="0">
                  <c:v>Контроль</c:v>
                </c:pt>
                <c:pt idx="1">
                  <c:v>1</c:v>
                </c:pt>
                <c:pt idx="2">
                  <c:v>2</c:v>
                </c:pt>
                <c:pt idx="3">
                  <c:v>3</c:v>
                </c:pt>
                <c:pt idx="4">
                  <c:v>4</c:v>
                </c:pt>
              </c:strCache>
            </c:strRef>
          </c:cat>
          <c:val>
            <c:numRef>
              <c:f>'Лист1 (17)'!$D$2:$D$6</c:f>
              <c:numCache>
                <c:formatCode>General</c:formatCode>
                <c:ptCount val="5"/>
                <c:pt idx="0">
                  <c:v>133.69999999999999</c:v>
                </c:pt>
                <c:pt idx="1">
                  <c:v>157.9</c:v>
                </c:pt>
                <c:pt idx="2">
                  <c:v>141.19999999999999</c:v>
                </c:pt>
                <c:pt idx="3">
                  <c:v>148.6</c:v>
                </c:pt>
                <c:pt idx="4">
                  <c:v>134.4</c:v>
                </c:pt>
              </c:numCache>
            </c:numRef>
          </c:val>
          <c:smooth val="0"/>
          <c:extLst>
            <c:ext xmlns:c16="http://schemas.microsoft.com/office/drawing/2014/chart" uri="{C3380CC4-5D6E-409C-BE32-E72D297353CC}">
              <c16:uniqueId val="{00000002-0F2F-4B10-86FA-33CD2236AB80}"/>
            </c:ext>
          </c:extLst>
        </c:ser>
        <c:ser>
          <c:idx val="0"/>
          <c:order val="3"/>
          <c:tx>
            <c:strRef>
              <c:f>'Лист1 (17)'!$E$2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(17)'!$E$2:$E$6</c:f>
              <c:strCache>
                <c:ptCount val="5"/>
                <c:pt idx="0">
                  <c:v>Контроль</c:v>
                </c:pt>
                <c:pt idx="1">
                  <c:v>1</c:v>
                </c:pt>
                <c:pt idx="2">
                  <c:v>2</c:v>
                </c:pt>
                <c:pt idx="3">
                  <c:v>3</c:v>
                </c:pt>
                <c:pt idx="4">
                  <c:v>4</c:v>
                </c:pt>
              </c:strCache>
            </c:strRef>
          </c:cat>
          <c:val>
            <c:numRef>
              <c:f>'Лист1 (17)'!$A$2:$A$6</c:f>
              <c:numCache>
                <c:formatCode>General</c:formatCode>
                <c:ptCount val="5"/>
                <c:pt idx="0">
                  <c:v>133.69999999999999</c:v>
                </c:pt>
                <c:pt idx="1">
                  <c:v>133.69999999999999</c:v>
                </c:pt>
                <c:pt idx="2">
                  <c:v>133.69999999999999</c:v>
                </c:pt>
                <c:pt idx="3">
                  <c:v>133.69999999999999</c:v>
                </c:pt>
                <c:pt idx="4">
                  <c:v>133.69999999999999</c:v>
                </c:pt>
              </c:numCache>
            </c:numRef>
          </c:val>
          <c:smooth val="0"/>
          <c:extLst>
            <c:ext xmlns:c16="http://schemas.microsoft.com/office/drawing/2014/chart" uri="{C3380CC4-5D6E-409C-BE32-E72D297353CC}">
              <c16:uniqueId val="{00000003-0F2F-4B10-86FA-33CD2236AB80}"/>
            </c:ext>
          </c:extLst>
        </c:ser>
        <c:dLbls>
          <c:showLegendKey val="0"/>
          <c:showVal val="0"/>
          <c:showCatName val="0"/>
          <c:showSerName val="0"/>
          <c:showPercent val="0"/>
          <c:showBubbleSize val="0"/>
        </c:dLbls>
        <c:marker val="1"/>
        <c:smooth val="0"/>
        <c:axId val="47243648"/>
        <c:axId val="47245184"/>
      </c:lineChart>
      <c:catAx>
        <c:axId val="4724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245184"/>
        <c:crosses val="autoZero"/>
        <c:auto val="1"/>
        <c:lblAlgn val="ctr"/>
        <c:lblOffset val="100"/>
        <c:noMultiLvlLbl val="0"/>
      </c:catAx>
      <c:valAx>
        <c:axId val="47245184"/>
        <c:scaling>
          <c:orientation val="minMax"/>
          <c:max val="160"/>
          <c:min val="1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243648"/>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9.1975765710888321E-2"/>
          <c:w val="0.88637270341207353"/>
          <c:h val="0.69132493840083575"/>
        </c:manualLayout>
      </c:layout>
      <c:lineChart>
        <c:grouping val="standard"/>
        <c:varyColors val="0"/>
        <c:ser>
          <c:idx val="1"/>
          <c:order val="0"/>
          <c:tx>
            <c:strRef>
              <c:f>'Лист1 (18)'!$A$8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(18)'!$E$2:$E$6</c:f>
              <c:strCache>
                <c:ptCount val="5"/>
                <c:pt idx="0">
                  <c:v>Контроль</c:v>
                </c:pt>
                <c:pt idx="1">
                  <c:v>1</c:v>
                </c:pt>
                <c:pt idx="2">
                  <c:v>2</c:v>
                </c:pt>
                <c:pt idx="3">
                  <c:v>3</c:v>
                </c:pt>
                <c:pt idx="4">
                  <c:v>4</c:v>
                </c:pt>
              </c:strCache>
            </c:strRef>
          </c:cat>
          <c:val>
            <c:numRef>
              <c:f>'Лист1 (18)'!$B$2:$B$6</c:f>
              <c:numCache>
                <c:formatCode>General</c:formatCode>
                <c:ptCount val="5"/>
                <c:pt idx="0">
                  <c:v>6.72</c:v>
                </c:pt>
                <c:pt idx="1">
                  <c:v>12.51</c:v>
                </c:pt>
                <c:pt idx="2">
                  <c:v>10.39</c:v>
                </c:pt>
                <c:pt idx="3">
                  <c:v>8.42</c:v>
                </c:pt>
                <c:pt idx="4">
                  <c:v>7.1</c:v>
                </c:pt>
              </c:numCache>
            </c:numRef>
          </c:val>
          <c:smooth val="0"/>
          <c:extLst>
            <c:ext xmlns:c16="http://schemas.microsoft.com/office/drawing/2014/chart" uri="{C3380CC4-5D6E-409C-BE32-E72D297353CC}">
              <c16:uniqueId val="{00000000-42AC-49CD-AC52-B245E03365D8}"/>
            </c:ext>
          </c:extLst>
        </c:ser>
        <c:ser>
          <c:idx val="2"/>
          <c:order val="1"/>
          <c:tx>
            <c:strRef>
              <c:f>'Лист1 (18)'!$A$9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(18)'!$E$2:$E$6</c:f>
              <c:strCache>
                <c:ptCount val="5"/>
                <c:pt idx="0">
                  <c:v>Контроль</c:v>
                </c:pt>
                <c:pt idx="1">
                  <c:v>1</c:v>
                </c:pt>
                <c:pt idx="2">
                  <c:v>2</c:v>
                </c:pt>
                <c:pt idx="3">
                  <c:v>3</c:v>
                </c:pt>
                <c:pt idx="4">
                  <c:v>4</c:v>
                </c:pt>
              </c:strCache>
            </c:strRef>
          </c:cat>
          <c:val>
            <c:numRef>
              <c:f>'Лист1 (18)'!$C$2:$C$6</c:f>
              <c:numCache>
                <c:formatCode>General</c:formatCode>
                <c:ptCount val="5"/>
                <c:pt idx="0">
                  <c:v>6.72</c:v>
                </c:pt>
                <c:pt idx="1">
                  <c:v>16.100000000000001</c:v>
                </c:pt>
                <c:pt idx="2">
                  <c:v>12.15</c:v>
                </c:pt>
                <c:pt idx="3">
                  <c:v>11.61</c:v>
                </c:pt>
                <c:pt idx="4">
                  <c:v>9.0400000000000009</c:v>
                </c:pt>
              </c:numCache>
            </c:numRef>
          </c:val>
          <c:smooth val="0"/>
          <c:extLst>
            <c:ext xmlns:c16="http://schemas.microsoft.com/office/drawing/2014/chart" uri="{C3380CC4-5D6E-409C-BE32-E72D297353CC}">
              <c16:uniqueId val="{00000001-42AC-49CD-AC52-B245E03365D8}"/>
            </c:ext>
          </c:extLst>
        </c:ser>
        <c:ser>
          <c:idx val="3"/>
          <c:order val="2"/>
          <c:tx>
            <c:strRef>
              <c:f>'Лист1 (18)'!$A$10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(18)'!$E$2:$E$6</c:f>
              <c:strCache>
                <c:ptCount val="5"/>
                <c:pt idx="0">
                  <c:v>Контроль</c:v>
                </c:pt>
                <c:pt idx="1">
                  <c:v>1</c:v>
                </c:pt>
                <c:pt idx="2">
                  <c:v>2</c:v>
                </c:pt>
                <c:pt idx="3">
                  <c:v>3</c:v>
                </c:pt>
                <c:pt idx="4">
                  <c:v>4</c:v>
                </c:pt>
              </c:strCache>
            </c:strRef>
          </c:cat>
          <c:val>
            <c:numRef>
              <c:f>'Лист1 (18)'!$D$2:$D$6</c:f>
              <c:numCache>
                <c:formatCode>General</c:formatCode>
                <c:ptCount val="5"/>
                <c:pt idx="0">
                  <c:v>6.72</c:v>
                </c:pt>
                <c:pt idx="1">
                  <c:v>21.479999999999993</c:v>
                </c:pt>
                <c:pt idx="2">
                  <c:v>12.27</c:v>
                </c:pt>
                <c:pt idx="3">
                  <c:v>14.55</c:v>
                </c:pt>
                <c:pt idx="4">
                  <c:v>9.8000000000000007</c:v>
                </c:pt>
              </c:numCache>
            </c:numRef>
          </c:val>
          <c:smooth val="0"/>
          <c:extLst>
            <c:ext xmlns:c16="http://schemas.microsoft.com/office/drawing/2014/chart" uri="{C3380CC4-5D6E-409C-BE32-E72D297353CC}">
              <c16:uniqueId val="{00000002-42AC-49CD-AC52-B245E03365D8}"/>
            </c:ext>
          </c:extLst>
        </c:ser>
        <c:ser>
          <c:idx val="0"/>
          <c:order val="3"/>
          <c:tx>
            <c:strRef>
              <c:f>'Лист1 (18)'!$E$2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(18)'!$E$2:$E$6</c:f>
              <c:strCache>
                <c:ptCount val="5"/>
                <c:pt idx="0">
                  <c:v>Контроль</c:v>
                </c:pt>
                <c:pt idx="1">
                  <c:v>1</c:v>
                </c:pt>
                <c:pt idx="2">
                  <c:v>2</c:v>
                </c:pt>
                <c:pt idx="3">
                  <c:v>3</c:v>
                </c:pt>
                <c:pt idx="4">
                  <c:v>4</c:v>
                </c:pt>
              </c:strCache>
            </c:strRef>
          </c:cat>
          <c:val>
            <c:numRef>
              <c:f>'Лист1 (18)'!$A$2:$A$6</c:f>
              <c:numCache>
                <c:formatCode>General</c:formatCode>
                <c:ptCount val="5"/>
                <c:pt idx="0">
                  <c:v>6.72</c:v>
                </c:pt>
                <c:pt idx="1">
                  <c:v>6.72</c:v>
                </c:pt>
                <c:pt idx="2">
                  <c:v>6.72</c:v>
                </c:pt>
                <c:pt idx="3">
                  <c:v>6.72</c:v>
                </c:pt>
                <c:pt idx="4">
                  <c:v>6.72</c:v>
                </c:pt>
              </c:numCache>
            </c:numRef>
          </c:val>
          <c:smooth val="0"/>
          <c:extLst>
            <c:ext xmlns:c16="http://schemas.microsoft.com/office/drawing/2014/chart" uri="{C3380CC4-5D6E-409C-BE32-E72D297353CC}">
              <c16:uniqueId val="{00000003-42AC-49CD-AC52-B245E03365D8}"/>
            </c:ext>
          </c:extLst>
        </c:ser>
        <c:dLbls>
          <c:showLegendKey val="0"/>
          <c:showVal val="0"/>
          <c:showCatName val="0"/>
          <c:showSerName val="0"/>
          <c:showPercent val="0"/>
          <c:showBubbleSize val="0"/>
        </c:dLbls>
        <c:marker val="1"/>
        <c:smooth val="0"/>
        <c:axId val="47277952"/>
        <c:axId val="47279488"/>
      </c:lineChart>
      <c:catAx>
        <c:axId val="4727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279488"/>
        <c:crosses val="autoZero"/>
        <c:auto val="1"/>
        <c:lblAlgn val="ctr"/>
        <c:lblOffset val="100"/>
        <c:noMultiLvlLbl val="0"/>
      </c:catAx>
      <c:valAx>
        <c:axId val="47279488"/>
        <c:scaling>
          <c:orientation val="minMax"/>
          <c:max val="23"/>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277952"/>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0.10124053006124233"/>
          <c:w val="0.88637270341207353"/>
          <c:h val="0.69132493840083575"/>
        </c:manualLayout>
      </c:layout>
      <c:lineChart>
        <c:grouping val="standard"/>
        <c:varyColors val="0"/>
        <c:ser>
          <c:idx val="1"/>
          <c:order val="0"/>
          <c:tx>
            <c:strRef>
              <c:f>'Лист1 (20)'!$A$8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0.1"/>
            <c:spPr>
              <a:noFill/>
              <a:ln w="9525" cap="flat" cmpd="sng" algn="ctr">
                <a:solidFill>
                  <a:schemeClr val="tx1">
                    <a:lumMod val="65000"/>
                    <a:lumOff val="35000"/>
                  </a:schemeClr>
                </a:solidFill>
                <a:round/>
              </a:ln>
              <a:effectLst/>
            </c:spPr>
          </c:errBars>
          <c:cat>
            <c:strRef>
              <c:f>'Лист1 (20)'!$E$2:$E$6</c:f>
              <c:strCache>
                <c:ptCount val="5"/>
                <c:pt idx="0">
                  <c:v>Контроль</c:v>
                </c:pt>
                <c:pt idx="1">
                  <c:v>1</c:v>
                </c:pt>
                <c:pt idx="2">
                  <c:v>2</c:v>
                </c:pt>
                <c:pt idx="3">
                  <c:v>3</c:v>
                </c:pt>
                <c:pt idx="4">
                  <c:v>4</c:v>
                </c:pt>
              </c:strCache>
            </c:strRef>
          </c:cat>
          <c:val>
            <c:numRef>
              <c:f>'Лист1 (20)'!$B$2:$B$6</c:f>
              <c:numCache>
                <c:formatCode>General</c:formatCode>
                <c:ptCount val="5"/>
                <c:pt idx="0">
                  <c:v>2.1</c:v>
                </c:pt>
                <c:pt idx="1">
                  <c:v>2.2999999999999998</c:v>
                </c:pt>
                <c:pt idx="2">
                  <c:v>2.1</c:v>
                </c:pt>
                <c:pt idx="3">
                  <c:v>3.6</c:v>
                </c:pt>
                <c:pt idx="4">
                  <c:v>1.5</c:v>
                </c:pt>
              </c:numCache>
            </c:numRef>
          </c:val>
          <c:smooth val="0"/>
          <c:extLst>
            <c:ext xmlns:c16="http://schemas.microsoft.com/office/drawing/2014/chart" uri="{C3380CC4-5D6E-409C-BE32-E72D297353CC}">
              <c16:uniqueId val="{00000000-D8B7-4A90-A365-DF281CCF236F}"/>
            </c:ext>
          </c:extLst>
        </c:ser>
        <c:ser>
          <c:idx val="2"/>
          <c:order val="1"/>
          <c:tx>
            <c:strRef>
              <c:f>'Лист1 (20)'!$A$9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0.1"/>
            <c:spPr>
              <a:noFill/>
              <a:ln w="9525" cap="flat" cmpd="sng" algn="ctr">
                <a:solidFill>
                  <a:schemeClr val="tx1">
                    <a:lumMod val="65000"/>
                    <a:lumOff val="35000"/>
                  </a:schemeClr>
                </a:solidFill>
                <a:round/>
              </a:ln>
              <a:effectLst/>
            </c:spPr>
          </c:errBars>
          <c:cat>
            <c:strRef>
              <c:f>'Лист1 (20)'!$E$2:$E$6</c:f>
              <c:strCache>
                <c:ptCount val="5"/>
                <c:pt idx="0">
                  <c:v>Контроль</c:v>
                </c:pt>
                <c:pt idx="1">
                  <c:v>1</c:v>
                </c:pt>
                <c:pt idx="2">
                  <c:v>2</c:v>
                </c:pt>
                <c:pt idx="3">
                  <c:v>3</c:v>
                </c:pt>
                <c:pt idx="4">
                  <c:v>4</c:v>
                </c:pt>
              </c:strCache>
            </c:strRef>
          </c:cat>
          <c:val>
            <c:numRef>
              <c:f>'Лист1 (20)'!$C$2:$C$6</c:f>
              <c:numCache>
                <c:formatCode>General</c:formatCode>
                <c:ptCount val="5"/>
                <c:pt idx="0">
                  <c:v>2.1</c:v>
                </c:pt>
                <c:pt idx="1">
                  <c:v>2.9</c:v>
                </c:pt>
                <c:pt idx="2">
                  <c:v>2.6</c:v>
                </c:pt>
                <c:pt idx="3">
                  <c:v>3.2</c:v>
                </c:pt>
                <c:pt idx="4">
                  <c:v>2.5</c:v>
                </c:pt>
              </c:numCache>
            </c:numRef>
          </c:val>
          <c:smooth val="0"/>
          <c:extLst>
            <c:ext xmlns:c16="http://schemas.microsoft.com/office/drawing/2014/chart" uri="{C3380CC4-5D6E-409C-BE32-E72D297353CC}">
              <c16:uniqueId val="{00000001-D8B7-4A90-A365-DF281CCF236F}"/>
            </c:ext>
          </c:extLst>
        </c:ser>
        <c:ser>
          <c:idx val="3"/>
          <c:order val="2"/>
          <c:tx>
            <c:strRef>
              <c:f>'Лист1 (20)'!$A$10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0.1"/>
            <c:spPr>
              <a:noFill/>
              <a:ln w="9525" cap="flat" cmpd="sng" algn="ctr">
                <a:solidFill>
                  <a:schemeClr val="tx1">
                    <a:lumMod val="65000"/>
                    <a:lumOff val="35000"/>
                  </a:schemeClr>
                </a:solidFill>
                <a:round/>
              </a:ln>
              <a:effectLst/>
            </c:spPr>
          </c:errBars>
          <c:cat>
            <c:strRef>
              <c:f>'Лист1 (20)'!$E$2:$E$6</c:f>
              <c:strCache>
                <c:ptCount val="5"/>
                <c:pt idx="0">
                  <c:v>Контроль</c:v>
                </c:pt>
                <c:pt idx="1">
                  <c:v>1</c:v>
                </c:pt>
                <c:pt idx="2">
                  <c:v>2</c:v>
                </c:pt>
                <c:pt idx="3">
                  <c:v>3</c:v>
                </c:pt>
                <c:pt idx="4">
                  <c:v>4</c:v>
                </c:pt>
              </c:strCache>
            </c:strRef>
          </c:cat>
          <c:val>
            <c:numRef>
              <c:f>'Лист1 (20)'!$D$2:$D$6</c:f>
              <c:numCache>
                <c:formatCode>General</c:formatCode>
                <c:ptCount val="5"/>
                <c:pt idx="0">
                  <c:v>2.1</c:v>
                </c:pt>
                <c:pt idx="1">
                  <c:v>3.6</c:v>
                </c:pt>
                <c:pt idx="2">
                  <c:v>2.7</c:v>
                </c:pt>
                <c:pt idx="3">
                  <c:v>2.2999999999999998</c:v>
                </c:pt>
                <c:pt idx="4">
                  <c:v>1.8</c:v>
                </c:pt>
              </c:numCache>
            </c:numRef>
          </c:val>
          <c:smooth val="0"/>
          <c:extLst>
            <c:ext xmlns:c16="http://schemas.microsoft.com/office/drawing/2014/chart" uri="{C3380CC4-5D6E-409C-BE32-E72D297353CC}">
              <c16:uniqueId val="{00000002-D8B7-4A90-A365-DF281CCF236F}"/>
            </c:ext>
          </c:extLst>
        </c:ser>
        <c:ser>
          <c:idx val="0"/>
          <c:order val="3"/>
          <c:tx>
            <c:strRef>
              <c:f>'Лист1 (20)'!$E$2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0.1"/>
            <c:spPr>
              <a:noFill/>
              <a:ln w="9525" cap="flat" cmpd="sng" algn="ctr">
                <a:solidFill>
                  <a:schemeClr val="tx1">
                    <a:lumMod val="65000"/>
                    <a:lumOff val="35000"/>
                  </a:schemeClr>
                </a:solidFill>
                <a:round/>
              </a:ln>
              <a:effectLst/>
            </c:spPr>
          </c:errBars>
          <c:cat>
            <c:strRef>
              <c:f>'Лист1 (20)'!$E$2:$E$6</c:f>
              <c:strCache>
                <c:ptCount val="5"/>
                <c:pt idx="0">
                  <c:v>Контроль</c:v>
                </c:pt>
                <c:pt idx="1">
                  <c:v>1</c:v>
                </c:pt>
                <c:pt idx="2">
                  <c:v>2</c:v>
                </c:pt>
                <c:pt idx="3">
                  <c:v>3</c:v>
                </c:pt>
                <c:pt idx="4">
                  <c:v>4</c:v>
                </c:pt>
              </c:strCache>
            </c:strRef>
          </c:cat>
          <c:val>
            <c:numRef>
              <c:f>'Лист1 (20)'!$A$2:$A$6</c:f>
              <c:numCache>
                <c:formatCode>General</c:formatCode>
                <c:ptCount val="5"/>
                <c:pt idx="0">
                  <c:v>2.1</c:v>
                </c:pt>
                <c:pt idx="1">
                  <c:v>2.1</c:v>
                </c:pt>
                <c:pt idx="2">
                  <c:v>2.1</c:v>
                </c:pt>
                <c:pt idx="3">
                  <c:v>2.1</c:v>
                </c:pt>
                <c:pt idx="4">
                  <c:v>2.1</c:v>
                </c:pt>
              </c:numCache>
            </c:numRef>
          </c:val>
          <c:smooth val="0"/>
          <c:extLst>
            <c:ext xmlns:c16="http://schemas.microsoft.com/office/drawing/2014/chart" uri="{C3380CC4-5D6E-409C-BE32-E72D297353CC}">
              <c16:uniqueId val="{00000003-D8B7-4A90-A365-DF281CCF236F}"/>
            </c:ext>
          </c:extLst>
        </c:ser>
        <c:dLbls>
          <c:showLegendKey val="0"/>
          <c:showVal val="0"/>
          <c:showCatName val="0"/>
          <c:showSerName val="0"/>
          <c:showPercent val="0"/>
          <c:showBubbleSize val="0"/>
        </c:dLbls>
        <c:marker val="1"/>
        <c:smooth val="0"/>
        <c:axId val="47386624"/>
        <c:axId val="47388160"/>
      </c:lineChart>
      <c:catAx>
        <c:axId val="4738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388160"/>
        <c:crosses val="autoZero"/>
        <c:auto val="1"/>
        <c:lblAlgn val="ctr"/>
        <c:lblOffset val="100"/>
        <c:noMultiLvlLbl val="0"/>
      </c:catAx>
      <c:valAx>
        <c:axId val="47388160"/>
        <c:scaling>
          <c:orientation val="minMax"/>
          <c:min val="1.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386624"/>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9.1975765710888321E-2"/>
          <c:w val="0.88637270341207353"/>
          <c:h val="0.69132493840083575"/>
        </c:manualLayout>
      </c:layout>
      <c:lineChart>
        <c:grouping val="standard"/>
        <c:varyColors val="0"/>
        <c:ser>
          <c:idx val="1"/>
          <c:order val="0"/>
          <c:tx>
            <c:strRef>
              <c:f>'Лист1 (21)'!$A$8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(21)'!$E$2:$E$6</c:f>
              <c:strCache>
                <c:ptCount val="5"/>
                <c:pt idx="0">
                  <c:v>Контроль</c:v>
                </c:pt>
                <c:pt idx="1">
                  <c:v>1</c:v>
                </c:pt>
                <c:pt idx="2">
                  <c:v>2</c:v>
                </c:pt>
                <c:pt idx="3">
                  <c:v>3</c:v>
                </c:pt>
                <c:pt idx="4">
                  <c:v>4</c:v>
                </c:pt>
              </c:strCache>
            </c:strRef>
          </c:cat>
          <c:val>
            <c:numRef>
              <c:f>'Лист1 (21)'!$B$2:$B$6</c:f>
              <c:numCache>
                <c:formatCode>General</c:formatCode>
                <c:ptCount val="5"/>
                <c:pt idx="0">
                  <c:v>1.9000000000000001</c:v>
                </c:pt>
                <c:pt idx="1">
                  <c:v>8.7000000000000011</c:v>
                </c:pt>
                <c:pt idx="2">
                  <c:v>7.6</c:v>
                </c:pt>
                <c:pt idx="3">
                  <c:v>8.3000000000000007</c:v>
                </c:pt>
                <c:pt idx="4">
                  <c:v>5.6</c:v>
                </c:pt>
              </c:numCache>
            </c:numRef>
          </c:val>
          <c:smooth val="0"/>
          <c:extLst>
            <c:ext xmlns:c16="http://schemas.microsoft.com/office/drawing/2014/chart" uri="{C3380CC4-5D6E-409C-BE32-E72D297353CC}">
              <c16:uniqueId val="{00000000-284D-4551-9063-E7CD890D4F4D}"/>
            </c:ext>
          </c:extLst>
        </c:ser>
        <c:ser>
          <c:idx val="2"/>
          <c:order val="1"/>
          <c:tx>
            <c:strRef>
              <c:f>'Лист1 (21)'!$A$9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(21)'!$E$2:$E$6</c:f>
              <c:strCache>
                <c:ptCount val="5"/>
                <c:pt idx="0">
                  <c:v>Контроль</c:v>
                </c:pt>
                <c:pt idx="1">
                  <c:v>1</c:v>
                </c:pt>
                <c:pt idx="2">
                  <c:v>2</c:v>
                </c:pt>
                <c:pt idx="3">
                  <c:v>3</c:v>
                </c:pt>
                <c:pt idx="4">
                  <c:v>4</c:v>
                </c:pt>
              </c:strCache>
            </c:strRef>
          </c:cat>
          <c:val>
            <c:numRef>
              <c:f>'Лист1 (21)'!$C$2:$C$6</c:f>
              <c:numCache>
                <c:formatCode>General</c:formatCode>
                <c:ptCount val="5"/>
                <c:pt idx="0">
                  <c:v>1.9000000000000001</c:v>
                </c:pt>
                <c:pt idx="1">
                  <c:v>10.9</c:v>
                </c:pt>
                <c:pt idx="2">
                  <c:v>8.1</c:v>
                </c:pt>
                <c:pt idx="3">
                  <c:v>8.8000000000000007</c:v>
                </c:pt>
                <c:pt idx="4">
                  <c:v>5.3</c:v>
                </c:pt>
              </c:numCache>
            </c:numRef>
          </c:val>
          <c:smooth val="0"/>
          <c:extLst>
            <c:ext xmlns:c16="http://schemas.microsoft.com/office/drawing/2014/chart" uri="{C3380CC4-5D6E-409C-BE32-E72D297353CC}">
              <c16:uniqueId val="{00000001-284D-4551-9063-E7CD890D4F4D}"/>
            </c:ext>
          </c:extLst>
        </c:ser>
        <c:ser>
          <c:idx val="3"/>
          <c:order val="2"/>
          <c:tx>
            <c:strRef>
              <c:f>'Лист1 (21)'!$A$10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(21)'!$E$2:$E$6</c:f>
              <c:strCache>
                <c:ptCount val="5"/>
                <c:pt idx="0">
                  <c:v>Контроль</c:v>
                </c:pt>
                <c:pt idx="1">
                  <c:v>1</c:v>
                </c:pt>
                <c:pt idx="2">
                  <c:v>2</c:v>
                </c:pt>
                <c:pt idx="3">
                  <c:v>3</c:v>
                </c:pt>
                <c:pt idx="4">
                  <c:v>4</c:v>
                </c:pt>
              </c:strCache>
            </c:strRef>
          </c:cat>
          <c:val>
            <c:numRef>
              <c:f>'Лист1 (21)'!$D$2:$D$6</c:f>
              <c:numCache>
                <c:formatCode>General</c:formatCode>
                <c:ptCount val="5"/>
                <c:pt idx="0">
                  <c:v>1.9000000000000001</c:v>
                </c:pt>
                <c:pt idx="1">
                  <c:v>16.3</c:v>
                </c:pt>
                <c:pt idx="2">
                  <c:v>7.5</c:v>
                </c:pt>
                <c:pt idx="3">
                  <c:v>1.04</c:v>
                </c:pt>
                <c:pt idx="4">
                  <c:v>5.6</c:v>
                </c:pt>
              </c:numCache>
            </c:numRef>
          </c:val>
          <c:smooth val="0"/>
          <c:extLst>
            <c:ext xmlns:c16="http://schemas.microsoft.com/office/drawing/2014/chart" uri="{C3380CC4-5D6E-409C-BE32-E72D297353CC}">
              <c16:uniqueId val="{00000002-284D-4551-9063-E7CD890D4F4D}"/>
            </c:ext>
          </c:extLst>
        </c:ser>
        <c:ser>
          <c:idx val="0"/>
          <c:order val="3"/>
          <c:tx>
            <c:strRef>
              <c:f>'Лист1 (21)'!$E$2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(21)'!$E$2:$E$6</c:f>
              <c:strCache>
                <c:ptCount val="5"/>
                <c:pt idx="0">
                  <c:v>Контроль</c:v>
                </c:pt>
                <c:pt idx="1">
                  <c:v>1</c:v>
                </c:pt>
                <c:pt idx="2">
                  <c:v>2</c:v>
                </c:pt>
                <c:pt idx="3">
                  <c:v>3</c:v>
                </c:pt>
                <c:pt idx="4">
                  <c:v>4</c:v>
                </c:pt>
              </c:strCache>
            </c:strRef>
          </c:cat>
          <c:val>
            <c:numRef>
              <c:f>'Лист1 (21)'!$A$2:$A$6</c:f>
              <c:numCache>
                <c:formatCode>General</c:formatCode>
                <c:ptCount val="5"/>
                <c:pt idx="0">
                  <c:v>1.9000000000000001</c:v>
                </c:pt>
                <c:pt idx="1">
                  <c:v>1.9000000000000001</c:v>
                </c:pt>
                <c:pt idx="2">
                  <c:v>1.9000000000000001</c:v>
                </c:pt>
                <c:pt idx="3">
                  <c:v>1.9000000000000001</c:v>
                </c:pt>
                <c:pt idx="4">
                  <c:v>1.9000000000000001</c:v>
                </c:pt>
              </c:numCache>
            </c:numRef>
          </c:val>
          <c:smooth val="0"/>
          <c:extLst>
            <c:ext xmlns:c16="http://schemas.microsoft.com/office/drawing/2014/chart" uri="{C3380CC4-5D6E-409C-BE32-E72D297353CC}">
              <c16:uniqueId val="{00000003-284D-4551-9063-E7CD890D4F4D}"/>
            </c:ext>
          </c:extLst>
        </c:ser>
        <c:dLbls>
          <c:showLegendKey val="0"/>
          <c:showVal val="0"/>
          <c:showCatName val="0"/>
          <c:showSerName val="0"/>
          <c:showPercent val="0"/>
          <c:showBubbleSize val="0"/>
        </c:dLbls>
        <c:marker val="1"/>
        <c:smooth val="0"/>
        <c:axId val="47491328"/>
        <c:axId val="47529984"/>
      </c:lineChart>
      <c:catAx>
        <c:axId val="4749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529984"/>
        <c:crosses val="autoZero"/>
        <c:auto val="1"/>
        <c:lblAlgn val="ctr"/>
        <c:lblOffset val="100"/>
        <c:noMultiLvlLbl val="0"/>
      </c:catAx>
      <c:valAx>
        <c:axId val="47529984"/>
        <c:scaling>
          <c:orientation val="minMax"/>
          <c:max val="1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491328"/>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9.1975765710888321E-2"/>
          <c:w val="0.88637270341207353"/>
          <c:h val="0.69132493840083575"/>
        </c:manualLayout>
      </c:layout>
      <c:lineChart>
        <c:grouping val="standard"/>
        <c:varyColors val="0"/>
        <c:ser>
          <c:idx val="1"/>
          <c:order val="0"/>
          <c:tx>
            <c:strRef>
              <c:f>'Лист1 (22)'!$A$8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(22)'!$E$2:$E$6</c:f>
              <c:strCache>
                <c:ptCount val="5"/>
                <c:pt idx="0">
                  <c:v>Контроль</c:v>
                </c:pt>
                <c:pt idx="1">
                  <c:v>1</c:v>
                </c:pt>
                <c:pt idx="2">
                  <c:v>2</c:v>
                </c:pt>
                <c:pt idx="3">
                  <c:v>3</c:v>
                </c:pt>
                <c:pt idx="4">
                  <c:v>4</c:v>
                </c:pt>
              </c:strCache>
            </c:strRef>
          </c:cat>
          <c:val>
            <c:numRef>
              <c:f>'Лист1 (22)'!$B$2:$B$6</c:f>
              <c:numCache>
                <c:formatCode>General</c:formatCode>
                <c:ptCount val="5"/>
                <c:pt idx="0">
                  <c:v>60.7</c:v>
                </c:pt>
                <c:pt idx="1">
                  <c:v>71.7</c:v>
                </c:pt>
                <c:pt idx="2">
                  <c:v>67.599999999999994</c:v>
                </c:pt>
                <c:pt idx="3">
                  <c:v>67.2</c:v>
                </c:pt>
                <c:pt idx="4">
                  <c:v>65.099999999999994</c:v>
                </c:pt>
              </c:numCache>
            </c:numRef>
          </c:val>
          <c:smooth val="0"/>
          <c:extLst>
            <c:ext xmlns:c16="http://schemas.microsoft.com/office/drawing/2014/chart" uri="{C3380CC4-5D6E-409C-BE32-E72D297353CC}">
              <c16:uniqueId val="{00000000-CC9E-4C70-A4B7-F0582ABCFEB8}"/>
            </c:ext>
          </c:extLst>
        </c:ser>
        <c:ser>
          <c:idx val="2"/>
          <c:order val="1"/>
          <c:tx>
            <c:strRef>
              <c:f>'Лист1 (22)'!$A$9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(22)'!$E$2:$E$6</c:f>
              <c:strCache>
                <c:ptCount val="5"/>
                <c:pt idx="0">
                  <c:v>Контроль</c:v>
                </c:pt>
                <c:pt idx="1">
                  <c:v>1</c:v>
                </c:pt>
                <c:pt idx="2">
                  <c:v>2</c:v>
                </c:pt>
                <c:pt idx="3">
                  <c:v>3</c:v>
                </c:pt>
                <c:pt idx="4">
                  <c:v>4</c:v>
                </c:pt>
              </c:strCache>
            </c:strRef>
          </c:cat>
          <c:val>
            <c:numRef>
              <c:f>'Лист1 (22)'!$C$2:$C$6</c:f>
              <c:numCache>
                <c:formatCode>General</c:formatCode>
                <c:ptCount val="5"/>
                <c:pt idx="0">
                  <c:v>60.7</c:v>
                </c:pt>
                <c:pt idx="1">
                  <c:v>74.599999999999994</c:v>
                </c:pt>
                <c:pt idx="2">
                  <c:v>73</c:v>
                </c:pt>
                <c:pt idx="3">
                  <c:v>70.5</c:v>
                </c:pt>
                <c:pt idx="4">
                  <c:v>67.7</c:v>
                </c:pt>
              </c:numCache>
            </c:numRef>
          </c:val>
          <c:smooth val="0"/>
          <c:extLst>
            <c:ext xmlns:c16="http://schemas.microsoft.com/office/drawing/2014/chart" uri="{C3380CC4-5D6E-409C-BE32-E72D297353CC}">
              <c16:uniqueId val="{00000001-CC9E-4C70-A4B7-F0582ABCFEB8}"/>
            </c:ext>
          </c:extLst>
        </c:ser>
        <c:ser>
          <c:idx val="3"/>
          <c:order val="2"/>
          <c:tx>
            <c:strRef>
              <c:f>'Лист1 (22)'!$A$10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(22)'!$E$2:$E$6</c:f>
              <c:strCache>
                <c:ptCount val="5"/>
                <c:pt idx="0">
                  <c:v>Контроль</c:v>
                </c:pt>
                <c:pt idx="1">
                  <c:v>1</c:v>
                </c:pt>
                <c:pt idx="2">
                  <c:v>2</c:v>
                </c:pt>
                <c:pt idx="3">
                  <c:v>3</c:v>
                </c:pt>
                <c:pt idx="4">
                  <c:v>4</c:v>
                </c:pt>
              </c:strCache>
            </c:strRef>
          </c:cat>
          <c:val>
            <c:numRef>
              <c:f>'Лист1 (22)'!$D$2:$D$6</c:f>
              <c:numCache>
                <c:formatCode>General</c:formatCode>
                <c:ptCount val="5"/>
                <c:pt idx="0">
                  <c:v>60.7</c:v>
                </c:pt>
                <c:pt idx="1">
                  <c:v>68.400000000000006</c:v>
                </c:pt>
                <c:pt idx="2">
                  <c:v>67.8</c:v>
                </c:pt>
                <c:pt idx="3">
                  <c:v>68.599999999999994</c:v>
                </c:pt>
                <c:pt idx="4">
                  <c:v>65.900000000000006</c:v>
                </c:pt>
              </c:numCache>
            </c:numRef>
          </c:val>
          <c:smooth val="0"/>
          <c:extLst>
            <c:ext xmlns:c16="http://schemas.microsoft.com/office/drawing/2014/chart" uri="{C3380CC4-5D6E-409C-BE32-E72D297353CC}">
              <c16:uniqueId val="{00000002-CC9E-4C70-A4B7-F0582ABCFEB8}"/>
            </c:ext>
          </c:extLst>
        </c:ser>
        <c:ser>
          <c:idx val="0"/>
          <c:order val="3"/>
          <c:tx>
            <c:strRef>
              <c:f>'Лист1 (22)'!$E$2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1"/>
            <c:spPr>
              <a:noFill/>
              <a:ln w="9525" cap="flat" cmpd="sng" algn="ctr">
                <a:solidFill>
                  <a:schemeClr val="tx1">
                    <a:lumMod val="65000"/>
                    <a:lumOff val="35000"/>
                  </a:schemeClr>
                </a:solidFill>
                <a:round/>
              </a:ln>
              <a:effectLst/>
            </c:spPr>
          </c:errBars>
          <c:cat>
            <c:strRef>
              <c:f>'Лист1 (22)'!$E$2:$E$6</c:f>
              <c:strCache>
                <c:ptCount val="5"/>
                <c:pt idx="0">
                  <c:v>Контроль</c:v>
                </c:pt>
                <c:pt idx="1">
                  <c:v>1</c:v>
                </c:pt>
                <c:pt idx="2">
                  <c:v>2</c:v>
                </c:pt>
                <c:pt idx="3">
                  <c:v>3</c:v>
                </c:pt>
                <c:pt idx="4">
                  <c:v>4</c:v>
                </c:pt>
              </c:strCache>
            </c:strRef>
          </c:cat>
          <c:val>
            <c:numRef>
              <c:f>'Лист1 (22)'!$A$2:$A$6</c:f>
              <c:numCache>
                <c:formatCode>General</c:formatCode>
                <c:ptCount val="5"/>
                <c:pt idx="0">
                  <c:v>60.7</c:v>
                </c:pt>
                <c:pt idx="1">
                  <c:v>60.7</c:v>
                </c:pt>
                <c:pt idx="2">
                  <c:v>60.7</c:v>
                </c:pt>
                <c:pt idx="3">
                  <c:v>60.7</c:v>
                </c:pt>
                <c:pt idx="4">
                  <c:v>60.7</c:v>
                </c:pt>
              </c:numCache>
            </c:numRef>
          </c:val>
          <c:smooth val="0"/>
          <c:extLst>
            <c:ext xmlns:c16="http://schemas.microsoft.com/office/drawing/2014/chart" uri="{C3380CC4-5D6E-409C-BE32-E72D297353CC}">
              <c16:uniqueId val="{00000003-CC9E-4C70-A4B7-F0582ABCFEB8}"/>
            </c:ext>
          </c:extLst>
        </c:ser>
        <c:dLbls>
          <c:showLegendKey val="0"/>
          <c:showVal val="0"/>
          <c:showCatName val="0"/>
          <c:showSerName val="0"/>
          <c:showPercent val="0"/>
          <c:showBubbleSize val="0"/>
        </c:dLbls>
        <c:marker val="1"/>
        <c:smooth val="0"/>
        <c:axId val="168898944"/>
        <c:axId val="168900480"/>
      </c:lineChart>
      <c:catAx>
        <c:axId val="16889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8900480"/>
        <c:crosses val="autoZero"/>
        <c:auto val="1"/>
        <c:lblAlgn val="ctr"/>
        <c:lblOffset val="100"/>
        <c:noMultiLvlLbl val="0"/>
      </c:catAx>
      <c:valAx>
        <c:axId val="168900480"/>
        <c:scaling>
          <c:orientation val="minMax"/>
          <c:max val="76"/>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8898944"/>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9.1975765710888321E-2"/>
          <c:w val="0.88637270341207353"/>
          <c:h val="0.69132493840083575"/>
        </c:manualLayout>
      </c:layout>
      <c:lineChart>
        <c:grouping val="standard"/>
        <c:varyColors val="0"/>
        <c:ser>
          <c:idx val="1"/>
          <c:order val="0"/>
          <c:tx>
            <c:strRef>
              <c:f>'Лист1 (23)'!$A$8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0.5"/>
            <c:spPr>
              <a:noFill/>
              <a:ln w="9525" cap="flat" cmpd="sng" algn="ctr">
                <a:solidFill>
                  <a:schemeClr val="tx1">
                    <a:lumMod val="65000"/>
                    <a:lumOff val="35000"/>
                  </a:schemeClr>
                </a:solidFill>
                <a:round/>
              </a:ln>
              <a:effectLst/>
            </c:spPr>
          </c:errBars>
          <c:cat>
            <c:strRef>
              <c:f>'Лист1 (23)'!$E$2:$E$6</c:f>
              <c:strCache>
                <c:ptCount val="5"/>
                <c:pt idx="0">
                  <c:v>Контроль</c:v>
                </c:pt>
                <c:pt idx="1">
                  <c:v>1</c:v>
                </c:pt>
                <c:pt idx="2">
                  <c:v>2</c:v>
                </c:pt>
                <c:pt idx="3">
                  <c:v>3</c:v>
                </c:pt>
                <c:pt idx="4">
                  <c:v>4</c:v>
                </c:pt>
              </c:strCache>
            </c:strRef>
          </c:cat>
          <c:val>
            <c:numRef>
              <c:f>'Лист1 (23)'!$B$2:$B$6</c:f>
              <c:numCache>
                <c:formatCode>General</c:formatCode>
                <c:ptCount val="5"/>
                <c:pt idx="0">
                  <c:v>3.4</c:v>
                </c:pt>
                <c:pt idx="1">
                  <c:v>5.9</c:v>
                </c:pt>
                <c:pt idx="2">
                  <c:v>4.9000000000000004</c:v>
                </c:pt>
                <c:pt idx="3">
                  <c:v>5</c:v>
                </c:pt>
                <c:pt idx="4">
                  <c:v>4.5999999999999996</c:v>
                </c:pt>
              </c:numCache>
            </c:numRef>
          </c:val>
          <c:smooth val="0"/>
          <c:extLst>
            <c:ext xmlns:c16="http://schemas.microsoft.com/office/drawing/2014/chart" uri="{C3380CC4-5D6E-409C-BE32-E72D297353CC}">
              <c16:uniqueId val="{00000000-D7C8-4640-BF58-91871D1A405C}"/>
            </c:ext>
          </c:extLst>
        </c:ser>
        <c:ser>
          <c:idx val="2"/>
          <c:order val="1"/>
          <c:tx>
            <c:strRef>
              <c:f>'Лист1 (23)'!$A$9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0.5"/>
            <c:spPr>
              <a:noFill/>
              <a:ln w="9525" cap="flat" cmpd="sng" algn="ctr">
                <a:solidFill>
                  <a:schemeClr val="tx1">
                    <a:lumMod val="65000"/>
                    <a:lumOff val="35000"/>
                  </a:schemeClr>
                </a:solidFill>
                <a:round/>
              </a:ln>
              <a:effectLst/>
            </c:spPr>
          </c:errBars>
          <c:cat>
            <c:strRef>
              <c:f>'Лист1 (23)'!$E$2:$E$6</c:f>
              <c:strCache>
                <c:ptCount val="5"/>
                <c:pt idx="0">
                  <c:v>Контроль</c:v>
                </c:pt>
                <c:pt idx="1">
                  <c:v>1</c:v>
                </c:pt>
                <c:pt idx="2">
                  <c:v>2</c:v>
                </c:pt>
                <c:pt idx="3">
                  <c:v>3</c:v>
                </c:pt>
                <c:pt idx="4">
                  <c:v>4</c:v>
                </c:pt>
              </c:strCache>
            </c:strRef>
          </c:cat>
          <c:val>
            <c:numRef>
              <c:f>'Лист1 (23)'!$C$2:$C$6</c:f>
              <c:numCache>
                <c:formatCode>General</c:formatCode>
                <c:ptCount val="5"/>
                <c:pt idx="0">
                  <c:v>3.4</c:v>
                </c:pt>
                <c:pt idx="1">
                  <c:v>3</c:v>
                </c:pt>
                <c:pt idx="2">
                  <c:v>3.5</c:v>
                </c:pt>
                <c:pt idx="3">
                  <c:v>3.8</c:v>
                </c:pt>
                <c:pt idx="4">
                  <c:v>4</c:v>
                </c:pt>
              </c:numCache>
            </c:numRef>
          </c:val>
          <c:smooth val="0"/>
          <c:extLst>
            <c:ext xmlns:c16="http://schemas.microsoft.com/office/drawing/2014/chart" uri="{C3380CC4-5D6E-409C-BE32-E72D297353CC}">
              <c16:uniqueId val="{00000001-D7C8-4640-BF58-91871D1A405C}"/>
            </c:ext>
          </c:extLst>
        </c:ser>
        <c:ser>
          <c:idx val="3"/>
          <c:order val="2"/>
          <c:tx>
            <c:strRef>
              <c:f>'Лист1 (23)'!$A$10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0.5"/>
            <c:spPr>
              <a:noFill/>
              <a:ln w="9525" cap="flat" cmpd="sng" algn="ctr">
                <a:solidFill>
                  <a:schemeClr val="tx1">
                    <a:lumMod val="65000"/>
                    <a:lumOff val="35000"/>
                  </a:schemeClr>
                </a:solidFill>
                <a:round/>
              </a:ln>
              <a:effectLst/>
            </c:spPr>
          </c:errBars>
          <c:cat>
            <c:strRef>
              <c:f>'Лист1 (23)'!$E$2:$E$6</c:f>
              <c:strCache>
                <c:ptCount val="5"/>
                <c:pt idx="0">
                  <c:v>Контроль</c:v>
                </c:pt>
                <c:pt idx="1">
                  <c:v>1</c:v>
                </c:pt>
                <c:pt idx="2">
                  <c:v>2</c:v>
                </c:pt>
                <c:pt idx="3">
                  <c:v>3</c:v>
                </c:pt>
                <c:pt idx="4">
                  <c:v>4</c:v>
                </c:pt>
              </c:strCache>
            </c:strRef>
          </c:cat>
          <c:val>
            <c:numRef>
              <c:f>'Лист1 (23)'!$D$2:$D$6</c:f>
              <c:numCache>
                <c:formatCode>General</c:formatCode>
                <c:ptCount val="5"/>
                <c:pt idx="0">
                  <c:v>3.4</c:v>
                </c:pt>
                <c:pt idx="1">
                  <c:v>6.6</c:v>
                </c:pt>
                <c:pt idx="2">
                  <c:v>7.8</c:v>
                </c:pt>
                <c:pt idx="3">
                  <c:v>7.3</c:v>
                </c:pt>
                <c:pt idx="4">
                  <c:v>5.2</c:v>
                </c:pt>
              </c:numCache>
            </c:numRef>
          </c:val>
          <c:smooth val="0"/>
          <c:extLst>
            <c:ext xmlns:c16="http://schemas.microsoft.com/office/drawing/2014/chart" uri="{C3380CC4-5D6E-409C-BE32-E72D297353CC}">
              <c16:uniqueId val="{00000002-D7C8-4640-BF58-91871D1A405C}"/>
            </c:ext>
          </c:extLst>
        </c:ser>
        <c:ser>
          <c:idx val="0"/>
          <c:order val="3"/>
          <c:tx>
            <c:strRef>
              <c:f>'Лист1 (23)'!$E$2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0.5"/>
            <c:spPr>
              <a:noFill/>
              <a:ln w="9525" cap="flat" cmpd="sng" algn="ctr">
                <a:solidFill>
                  <a:schemeClr val="tx1">
                    <a:lumMod val="65000"/>
                    <a:lumOff val="35000"/>
                  </a:schemeClr>
                </a:solidFill>
                <a:round/>
              </a:ln>
              <a:effectLst/>
            </c:spPr>
          </c:errBars>
          <c:cat>
            <c:strRef>
              <c:f>'Лист1 (23)'!$E$2:$E$6</c:f>
              <c:strCache>
                <c:ptCount val="5"/>
                <c:pt idx="0">
                  <c:v>Контроль</c:v>
                </c:pt>
                <c:pt idx="1">
                  <c:v>1</c:v>
                </c:pt>
                <c:pt idx="2">
                  <c:v>2</c:v>
                </c:pt>
                <c:pt idx="3">
                  <c:v>3</c:v>
                </c:pt>
                <c:pt idx="4">
                  <c:v>4</c:v>
                </c:pt>
              </c:strCache>
            </c:strRef>
          </c:cat>
          <c:val>
            <c:numRef>
              <c:f>'Лист1 (23)'!$A$2:$A$6</c:f>
              <c:numCache>
                <c:formatCode>General</c:formatCode>
                <c:ptCount val="5"/>
                <c:pt idx="0">
                  <c:v>3.4</c:v>
                </c:pt>
                <c:pt idx="1">
                  <c:v>3.4</c:v>
                </c:pt>
                <c:pt idx="2">
                  <c:v>3.4</c:v>
                </c:pt>
                <c:pt idx="3">
                  <c:v>3.4</c:v>
                </c:pt>
                <c:pt idx="4">
                  <c:v>3.4</c:v>
                </c:pt>
              </c:numCache>
            </c:numRef>
          </c:val>
          <c:smooth val="0"/>
          <c:extLst>
            <c:ext xmlns:c16="http://schemas.microsoft.com/office/drawing/2014/chart" uri="{C3380CC4-5D6E-409C-BE32-E72D297353CC}">
              <c16:uniqueId val="{00000003-D7C8-4640-BF58-91871D1A405C}"/>
            </c:ext>
          </c:extLst>
        </c:ser>
        <c:dLbls>
          <c:showLegendKey val="0"/>
          <c:showVal val="0"/>
          <c:showCatName val="0"/>
          <c:showSerName val="0"/>
          <c:showPercent val="0"/>
          <c:showBubbleSize val="0"/>
        </c:dLbls>
        <c:marker val="1"/>
        <c:smooth val="0"/>
        <c:axId val="204802688"/>
        <c:axId val="204816768"/>
      </c:lineChart>
      <c:catAx>
        <c:axId val="20480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4816768"/>
        <c:crosses val="autoZero"/>
        <c:auto val="1"/>
        <c:lblAlgn val="ctr"/>
        <c:lblOffset val="100"/>
        <c:noMultiLvlLbl val="0"/>
      </c:catAx>
      <c:valAx>
        <c:axId val="204816768"/>
        <c:scaling>
          <c:orientation val="minMax"/>
          <c:max val="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4802688"/>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9.1975765710888321E-2"/>
          <c:w val="0.88637270341207353"/>
          <c:h val="0.69132493840083575"/>
        </c:manualLayout>
      </c:layout>
      <c:lineChart>
        <c:grouping val="standard"/>
        <c:varyColors val="0"/>
        <c:ser>
          <c:idx val="1"/>
          <c:order val="0"/>
          <c:tx>
            <c:strRef>
              <c:f>'Лист1 (24)'!$A$8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(24)'!$E$2:$E$6</c:f>
              <c:strCache>
                <c:ptCount val="5"/>
                <c:pt idx="0">
                  <c:v>Контроль</c:v>
                </c:pt>
                <c:pt idx="1">
                  <c:v>1</c:v>
                </c:pt>
                <c:pt idx="2">
                  <c:v>2</c:v>
                </c:pt>
                <c:pt idx="3">
                  <c:v>3</c:v>
                </c:pt>
                <c:pt idx="4">
                  <c:v>4</c:v>
                </c:pt>
              </c:strCache>
            </c:strRef>
          </c:cat>
          <c:val>
            <c:numRef>
              <c:f>'Лист1 (24)'!$B$2:$B$6</c:f>
              <c:numCache>
                <c:formatCode>General</c:formatCode>
                <c:ptCount val="5"/>
                <c:pt idx="0">
                  <c:v>30.6</c:v>
                </c:pt>
                <c:pt idx="1">
                  <c:v>10</c:v>
                </c:pt>
                <c:pt idx="2">
                  <c:v>4.2</c:v>
                </c:pt>
                <c:pt idx="3">
                  <c:v>14.4</c:v>
                </c:pt>
                <c:pt idx="4">
                  <c:v>23.2</c:v>
                </c:pt>
              </c:numCache>
            </c:numRef>
          </c:val>
          <c:smooth val="0"/>
          <c:extLst>
            <c:ext xmlns:c16="http://schemas.microsoft.com/office/drawing/2014/chart" uri="{C3380CC4-5D6E-409C-BE32-E72D297353CC}">
              <c16:uniqueId val="{00000000-4D7E-44A6-8B78-99890DB8E892}"/>
            </c:ext>
          </c:extLst>
        </c:ser>
        <c:ser>
          <c:idx val="2"/>
          <c:order val="1"/>
          <c:tx>
            <c:strRef>
              <c:f>'Лист1 (24)'!$A$9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(24)'!$E$2:$E$6</c:f>
              <c:strCache>
                <c:ptCount val="5"/>
                <c:pt idx="0">
                  <c:v>Контроль</c:v>
                </c:pt>
                <c:pt idx="1">
                  <c:v>1</c:v>
                </c:pt>
                <c:pt idx="2">
                  <c:v>2</c:v>
                </c:pt>
                <c:pt idx="3">
                  <c:v>3</c:v>
                </c:pt>
                <c:pt idx="4">
                  <c:v>4</c:v>
                </c:pt>
              </c:strCache>
            </c:strRef>
          </c:cat>
          <c:val>
            <c:numRef>
              <c:f>'Лист1 (24)'!$C$2:$C$6</c:f>
              <c:numCache>
                <c:formatCode>General</c:formatCode>
                <c:ptCount val="5"/>
                <c:pt idx="0">
                  <c:v>30.6</c:v>
                </c:pt>
                <c:pt idx="1">
                  <c:v>7.5</c:v>
                </c:pt>
                <c:pt idx="2">
                  <c:v>12</c:v>
                </c:pt>
                <c:pt idx="3">
                  <c:v>20.5</c:v>
                </c:pt>
                <c:pt idx="4">
                  <c:v>20.5</c:v>
                </c:pt>
              </c:numCache>
            </c:numRef>
          </c:val>
          <c:smooth val="0"/>
          <c:extLst>
            <c:ext xmlns:c16="http://schemas.microsoft.com/office/drawing/2014/chart" uri="{C3380CC4-5D6E-409C-BE32-E72D297353CC}">
              <c16:uniqueId val="{00000001-4D7E-44A6-8B78-99890DB8E892}"/>
            </c:ext>
          </c:extLst>
        </c:ser>
        <c:ser>
          <c:idx val="3"/>
          <c:order val="2"/>
          <c:tx>
            <c:strRef>
              <c:f>'Лист1 (24)'!$A$10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(24)'!$E$2:$E$6</c:f>
              <c:strCache>
                <c:ptCount val="5"/>
                <c:pt idx="0">
                  <c:v>Контроль</c:v>
                </c:pt>
                <c:pt idx="1">
                  <c:v>1</c:v>
                </c:pt>
                <c:pt idx="2">
                  <c:v>2</c:v>
                </c:pt>
                <c:pt idx="3">
                  <c:v>3</c:v>
                </c:pt>
                <c:pt idx="4">
                  <c:v>4</c:v>
                </c:pt>
              </c:strCache>
            </c:strRef>
          </c:cat>
          <c:val>
            <c:numRef>
              <c:f>'Лист1 (24)'!$D$2:$D$6</c:f>
              <c:numCache>
                <c:formatCode>General</c:formatCode>
                <c:ptCount val="5"/>
                <c:pt idx="0">
                  <c:v>30.6</c:v>
                </c:pt>
                <c:pt idx="1">
                  <c:v>3.7</c:v>
                </c:pt>
                <c:pt idx="2">
                  <c:v>12.9</c:v>
                </c:pt>
                <c:pt idx="3">
                  <c:v>13.3</c:v>
                </c:pt>
                <c:pt idx="4">
                  <c:v>20.100000000000001</c:v>
                </c:pt>
              </c:numCache>
            </c:numRef>
          </c:val>
          <c:smooth val="0"/>
          <c:extLst>
            <c:ext xmlns:c16="http://schemas.microsoft.com/office/drawing/2014/chart" uri="{C3380CC4-5D6E-409C-BE32-E72D297353CC}">
              <c16:uniqueId val="{00000002-4D7E-44A6-8B78-99890DB8E892}"/>
            </c:ext>
          </c:extLst>
        </c:ser>
        <c:ser>
          <c:idx val="0"/>
          <c:order val="3"/>
          <c:tx>
            <c:strRef>
              <c:f>'Лист1 (24)'!$E$2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(24)'!$E$2:$E$6</c:f>
              <c:strCache>
                <c:ptCount val="5"/>
                <c:pt idx="0">
                  <c:v>Контроль</c:v>
                </c:pt>
                <c:pt idx="1">
                  <c:v>1</c:v>
                </c:pt>
                <c:pt idx="2">
                  <c:v>2</c:v>
                </c:pt>
                <c:pt idx="3">
                  <c:v>3</c:v>
                </c:pt>
                <c:pt idx="4">
                  <c:v>4</c:v>
                </c:pt>
              </c:strCache>
            </c:strRef>
          </c:cat>
          <c:val>
            <c:numRef>
              <c:f>'Лист1 (24)'!$A$2:$A$6</c:f>
              <c:numCache>
                <c:formatCode>General</c:formatCode>
                <c:ptCount val="5"/>
                <c:pt idx="0">
                  <c:v>30.6</c:v>
                </c:pt>
                <c:pt idx="1">
                  <c:v>30.6</c:v>
                </c:pt>
                <c:pt idx="2">
                  <c:v>30.6</c:v>
                </c:pt>
                <c:pt idx="3">
                  <c:v>30.6</c:v>
                </c:pt>
                <c:pt idx="4">
                  <c:v>30.6</c:v>
                </c:pt>
              </c:numCache>
            </c:numRef>
          </c:val>
          <c:smooth val="0"/>
          <c:extLst>
            <c:ext xmlns:c16="http://schemas.microsoft.com/office/drawing/2014/chart" uri="{C3380CC4-5D6E-409C-BE32-E72D297353CC}">
              <c16:uniqueId val="{00000003-4D7E-44A6-8B78-99890DB8E892}"/>
            </c:ext>
          </c:extLst>
        </c:ser>
        <c:dLbls>
          <c:showLegendKey val="0"/>
          <c:showVal val="0"/>
          <c:showCatName val="0"/>
          <c:showSerName val="0"/>
          <c:showPercent val="0"/>
          <c:showBubbleSize val="0"/>
        </c:dLbls>
        <c:marker val="1"/>
        <c:smooth val="0"/>
        <c:axId val="205554432"/>
        <c:axId val="205555968"/>
      </c:lineChart>
      <c:catAx>
        <c:axId val="20555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555968"/>
        <c:crosses val="autoZero"/>
        <c:auto val="1"/>
        <c:lblAlgn val="ctr"/>
        <c:lblOffset val="100"/>
        <c:noMultiLvlLbl val="0"/>
      </c:catAx>
      <c:valAx>
        <c:axId val="20555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554432"/>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16185476815394E-2"/>
          <c:y val="9.1975765710888321E-2"/>
          <c:w val="0.88637270341207353"/>
          <c:h val="0.69132493840083575"/>
        </c:manualLayout>
      </c:layout>
      <c:lineChart>
        <c:grouping val="standard"/>
        <c:varyColors val="0"/>
        <c:ser>
          <c:idx val="1"/>
          <c:order val="0"/>
          <c:tx>
            <c:strRef>
              <c:f>'Лист1 (25)'!$A$8</c:f>
              <c:strCache>
                <c:ptCount val="1"/>
                <c:pt idx="0">
                  <c:v>Перфорація виразки</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(25)'!$E$2:$E$6</c:f>
              <c:strCache>
                <c:ptCount val="5"/>
                <c:pt idx="0">
                  <c:v>Контроль</c:v>
                </c:pt>
                <c:pt idx="1">
                  <c:v>1</c:v>
                </c:pt>
                <c:pt idx="2">
                  <c:v>2</c:v>
                </c:pt>
                <c:pt idx="3">
                  <c:v>3</c:v>
                </c:pt>
                <c:pt idx="4">
                  <c:v>4</c:v>
                </c:pt>
              </c:strCache>
            </c:strRef>
          </c:cat>
          <c:val>
            <c:numRef>
              <c:f>'Лист1 (25)'!$B$2:$B$6</c:f>
              <c:numCache>
                <c:formatCode>General</c:formatCode>
                <c:ptCount val="5"/>
                <c:pt idx="0">
                  <c:v>5</c:v>
                </c:pt>
                <c:pt idx="1">
                  <c:v>4.9000000000000004</c:v>
                </c:pt>
                <c:pt idx="2">
                  <c:v>3.6</c:v>
                </c:pt>
                <c:pt idx="3">
                  <c:v>14.8</c:v>
                </c:pt>
                <c:pt idx="4">
                  <c:v>19.2</c:v>
                </c:pt>
              </c:numCache>
            </c:numRef>
          </c:val>
          <c:smooth val="0"/>
          <c:extLst>
            <c:ext xmlns:c16="http://schemas.microsoft.com/office/drawing/2014/chart" uri="{C3380CC4-5D6E-409C-BE32-E72D297353CC}">
              <c16:uniqueId val="{00000000-A221-4BF7-A5CD-50655041FC9C}"/>
            </c:ext>
          </c:extLst>
        </c:ser>
        <c:ser>
          <c:idx val="2"/>
          <c:order val="1"/>
          <c:tx>
            <c:strRef>
              <c:f>'Лист1 (25)'!$A$9</c:f>
              <c:strCache>
                <c:ptCount val="1"/>
                <c:pt idx="0">
                  <c:v>Гострий холецистит</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(25)'!$E$2:$E$6</c:f>
              <c:strCache>
                <c:ptCount val="5"/>
                <c:pt idx="0">
                  <c:v>Контроль</c:v>
                </c:pt>
                <c:pt idx="1">
                  <c:v>1</c:v>
                </c:pt>
                <c:pt idx="2">
                  <c:v>2</c:v>
                </c:pt>
                <c:pt idx="3">
                  <c:v>3</c:v>
                </c:pt>
                <c:pt idx="4">
                  <c:v>4</c:v>
                </c:pt>
              </c:strCache>
            </c:strRef>
          </c:cat>
          <c:val>
            <c:numRef>
              <c:f>'Лист1 (25)'!$C$2:$C$6</c:f>
              <c:numCache>
                <c:formatCode>General</c:formatCode>
                <c:ptCount val="5"/>
                <c:pt idx="0">
                  <c:v>5</c:v>
                </c:pt>
                <c:pt idx="1">
                  <c:v>14.6</c:v>
                </c:pt>
                <c:pt idx="2">
                  <c:v>19.8</c:v>
                </c:pt>
                <c:pt idx="3">
                  <c:v>19</c:v>
                </c:pt>
                <c:pt idx="4">
                  <c:v>25.9</c:v>
                </c:pt>
              </c:numCache>
            </c:numRef>
          </c:val>
          <c:smooth val="0"/>
          <c:extLst>
            <c:ext xmlns:c16="http://schemas.microsoft.com/office/drawing/2014/chart" uri="{C3380CC4-5D6E-409C-BE32-E72D297353CC}">
              <c16:uniqueId val="{00000001-A221-4BF7-A5CD-50655041FC9C}"/>
            </c:ext>
          </c:extLst>
        </c:ser>
        <c:ser>
          <c:idx val="3"/>
          <c:order val="2"/>
          <c:tx>
            <c:strRef>
              <c:f>'Лист1 (25)'!$A$10</c:f>
              <c:strCache>
                <c:ptCount val="1"/>
                <c:pt idx="0">
                  <c:v>Гострий апендицит</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(25)'!$E$2:$E$6</c:f>
              <c:strCache>
                <c:ptCount val="5"/>
                <c:pt idx="0">
                  <c:v>Контроль</c:v>
                </c:pt>
                <c:pt idx="1">
                  <c:v>1</c:v>
                </c:pt>
                <c:pt idx="2">
                  <c:v>2</c:v>
                </c:pt>
                <c:pt idx="3">
                  <c:v>3</c:v>
                </c:pt>
                <c:pt idx="4">
                  <c:v>4</c:v>
                </c:pt>
              </c:strCache>
            </c:strRef>
          </c:cat>
          <c:val>
            <c:numRef>
              <c:f>'Лист1 (25)'!$D$2:$D$6</c:f>
              <c:numCache>
                <c:formatCode>General</c:formatCode>
                <c:ptCount val="5"/>
                <c:pt idx="0">
                  <c:v>5</c:v>
                </c:pt>
                <c:pt idx="1">
                  <c:v>7.8</c:v>
                </c:pt>
                <c:pt idx="2">
                  <c:v>9.4</c:v>
                </c:pt>
                <c:pt idx="3">
                  <c:v>15.9</c:v>
                </c:pt>
                <c:pt idx="4">
                  <c:v>21.1</c:v>
                </c:pt>
              </c:numCache>
            </c:numRef>
          </c:val>
          <c:smooth val="0"/>
          <c:extLst>
            <c:ext xmlns:c16="http://schemas.microsoft.com/office/drawing/2014/chart" uri="{C3380CC4-5D6E-409C-BE32-E72D297353CC}">
              <c16:uniqueId val="{00000002-A221-4BF7-A5CD-50655041FC9C}"/>
            </c:ext>
          </c:extLst>
        </c:ser>
        <c:ser>
          <c:idx val="0"/>
          <c:order val="3"/>
          <c:tx>
            <c:strRef>
              <c:f>'Лист1 (25)'!$E$2</c:f>
              <c:strCache>
                <c:ptCount val="1"/>
                <c:pt idx="0">
                  <c:v>Контроль</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cat>
            <c:strRef>
              <c:f>'Лист1 (25)'!$E$2:$E$6</c:f>
              <c:strCache>
                <c:ptCount val="5"/>
                <c:pt idx="0">
                  <c:v>Контроль</c:v>
                </c:pt>
                <c:pt idx="1">
                  <c:v>1</c:v>
                </c:pt>
                <c:pt idx="2">
                  <c:v>2</c:v>
                </c:pt>
                <c:pt idx="3">
                  <c:v>3</c:v>
                </c:pt>
                <c:pt idx="4">
                  <c:v>4</c:v>
                </c:pt>
              </c:strCache>
            </c:strRef>
          </c:cat>
          <c:val>
            <c:numRef>
              <c:f>'Лист1 (25)'!$A$2:$A$6</c:f>
              <c:numCache>
                <c:formatCode>General</c:formatCode>
                <c:ptCount val="5"/>
                <c:pt idx="0">
                  <c:v>5</c:v>
                </c:pt>
                <c:pt idx="1">
                  <c:v>5</c:v>
                </c:pt>
                <c:pt idx="2">
                  <c:v>5</c:v>
                </c:pt>
                <c:pt idx="3">
                  <c:v>5</c:v>
                </c:pt>
                <c:pt idx="4">
                  <c:v>5</c:v>
                </c:pt>
              </c:numCache>
            </c:numRef>
          </c:val>
          <c:smooth val="0"/>
          <c:extLst>
            <c:ext xmlns:c16="http://schemas.microsoft.com/office/drawing/2014/chart" uri="{C3380CC4-5D6E-409C-BE32-E72D297353CC}">
              <c16:uniqueId val="{00000003-A221-4BF7-A5CD-50655041FC9C}"/>
            </c:ext>
          </c:extLst>
        </c:ser>
        <c:dLbls>
          <c:showLegendKey val="0"/>
          <c:showVal val="0"/>
          <c:showCatName val="0"/>
          <c:showSerName val="0"/>
          <c:showPercent val="0"/>
          <c:showBubbleSize val="0"/>
        </c:dLbls>
        <c:marker val="1"/>
        <c:smooth val="0"/>
        <c:axId val="206122368"/>
        <c:axId val="206132352"/>
      </c:lineChart>
      <c:catAx>
        <c:axId val="20612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132352"/>
        <c:crosses val="autoZero"/>
        <c:auto val="1"/>
        <c:lblAlgn val="ctr"/>
        <c:lblOffset val="100"/>
        <c:noMultiLvlLbl val="0"/>
      </c:catAx>
      <c:valAx>
        <c:axId val="20613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122368"/>
        <c:crosses val="autoZero"/>
        <c:crossBetween val="between"/>
      </c:valAx>
      <c:spPr>
        <a:noFill/>
        <a:ln>
          <a:noFill/>
        </a:ln>
        <a:effectLst/>
      </c:spPr>
    </c:plotArea>
    <c:legend>
      <c:legendPos val="b"/>
      <c:layout>
        <c:manualLayout>
          <c:xMode val="edge"/>
          <c:yMode val="edge"/>
          <c:x val="0.12222222222222229"/>
          <c:y val="0.90396167442854491"/>
          <c:w val="0.8777777777777781"/>
          <c:h val="9.60383255714553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0.02362</cdr:x>
      <cdr:y>0.01448</cdr:y>
    </cdr:from>
    <cdr:to>
      <cdr:x>0.22362</cdr:x>
      <cdr:y>0.3459</cdr:y>
    </cdr:to>
    <cdr:sp macro="" textlink="">
      <cdr:nvSpPr>
        <cdr:cNvPr id="2" name="TextBox 1"/>
        <cdr:cNvSpPr txBox="1"/>
      </cdr:nvSpPr>
      <cdr:spPr>
        <a:xfrm xmlns:a="http://schemas.openxmlformats.org/drawingml/2006/main">
          <a:off x="107993" y="399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0.32845</cdr:x>
      <cdr:y>0.20758</cdr:y>
    </cdr:from>
    <cdr:to>
      <cdr:x>0.47325</cdr:x>
      <cdr:y>0.36758</cdr:y>
    </cdr:to>
    <cdr:sp macro="" textlink="">
      <cdr:nvSpPr>
        <cdr:cNvPr id="6" name="TextBox 1"/>
        <cdr:cNvSpPr txBox="1"/>
      </cdr:nvSpPr>
      <cdr:spPr>
        <a:xfrm xmlns:a="http://schemas.openxmlformats.org/drawingml/2006/main">
          <a:off x="1501676" y="582781"/>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0.00531</cdr:x>
      <cdr:y>0</cdr:y>
    </cdr:from>
    <cdr:to>
      <cdr:x>0.09517</cdr:x>
      <cdr:y>0.07323</cdr:y>
    </cdr:to>
    <cdr:sp macro="" textlink="">
      <cdr:nvSpPr>
        <cdr:cNvPr id="8" name="TextBox 1"/>
        <cdr:cNvSpPr txBox="1"/>
      </cdr:nvSpPr>
      <cdr:spPr>
        <a:xfrm xmlns:a="http://schemas.openxmlformats.org/drawingml/2006/main">
          <a:off x="24295" y="0"/>
          <a:ext cx="410827" cy="206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latin typeface="Times New Roman" panose="02020603050405020304" pitchFamily="18" charset="0"/>
              <a:cs typeface="Times New Roman" panose="02020603050405020304" pitchFamily="18" charset="0"/>
            </a:rPr>
            <a:t>г/л</a:t>
          </a: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0.52133</cdr:x>
      <cdr:y>0.64814</cdr:y>
    </cdr:from>
    <cdr:to>
      <cdr:x>0.66613</cdr:x>
      <cdr:y>0.80814</cdr:y>
    </cdr:to>
    <cdr:sp macro="" textlink="">
      <cdr:nvSpPr>
        <cdr:cNvPr id="11" name="TextBox 1"/>
        <cdr:cNvSpPr txBox="1"/>
      </cdr:nvSpPr>
      <cdr:spPr>
        <a:xfrm xmlns:a="http://schemas.openxmlformats.org/drawingml/2006/main">
          <a:off x="2383508" y="1819675"/>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0.34206</cdr:x>
      <cdr:y>0.3244</cdr:y>
    </cdr:from>
    <cdr:to>
      <cdr:x>0.48686</cdr:x>
      <cdr:y>0.4844</cdr:y>
    </cdr:to>
    <cdr:sp macro="" textlink="">
      <cdr:nvSpPr>
        <cdr:cNvPr id="13" name="TextBox 1"/>
        <cdr:cNvSpPr txBox="1"/>
      </cdr:nvSpPr>
      <cdr:spPr>
        <a:xfrm xmlns:a="http://schemas.openxmlformats.org/drawingml/2006/main">
          <a:off x="1563915" y="910772"/>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0.87561</cdr:x>
      <cdr:y>0.4446</cdr:y>
    </cdr:from>
    <cdr:to>
      <cdr:x>1</cdr:x>
      <cdr:y>0.59521</cdr:y>
    </cdr:to>
    <cdr:sp macro="" textlink="">
      <cdr:nvSpPr>
        <cdr:cNvPr id="14" name="TextBox 1"/>
        <cdr:cNvSpPr txBox="1"/>
      </cdr:nvSpPr>
      <cdr:spPr>
        <a:xfrm xmlns:a="http://schemas.openxmlformats.org/drawingml/2006/main">
          <a:off x="4003270" y="1248229"/>
          <a:ext cx="568730" cy="42282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0.52778</cdr:x>
      <cdr:y>0.37093</cdr:y>
    </cdr:from>
    <cdr:to>
      <cdr:x>0.67258</cdr:x>
      <cdr:y>0.53093</cdr:y>
    </cdr:to>
    <cdr:sp macro="" textlink="">
      <cdr:nvSpPr>
        <cdr:cNvPr id="15" name="TextBox 1"/>
        <cdr:cNvSpPr txBox="1"/>
      </cdr:nvSpPr>
      <cdr:spPr>
        <a:xfrm xmlns:a="http://schemas.openxmlformats.org/drawingml/2006/main">
          <a:off x="2413000" y="1041400"/>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0.72302</cdr:x>
      <cdr:y>0.24686</cdr:y>
    </cdr:from>
    <cdr:to>
      <cdr:x>0.86782</cdr:x>
      <cdr:y>0.40686</cdr:y>
    </cdr:to>
    <cdr:sp macro="" textlink="">
      <cdr:nvSpPr>
        <cdr:cNvPr id="16" name="TextBox 1"/>
        <cdr:cNvSpPr txBox="1"/>
      </cdr:nvSpPr>
      <cdr:spPr>
        <a:xfrm xmlns:a="http://schemas.openxmlformats.org/drawingml/2006/main">
          <a:off x="3305629" y="693057"/>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0.63016</cdr:x>
      <cdr:y>0.30502</cdr:y>
    </cdr:from>
    <cdr:to>
      <cdr:x>0.77496</cdr:x>
      <cdr:y>0.46502</cdr:y>
    </cdr:to>
    <cdr:sp macro="" textlink="">
      <cdr:nvSpPr>
        <cdr:cNvPr id="17" name="TextBox 1"/>
        <cdr:cNvSpPr txBox="1"/>
      </cdr:nvSpPr>
      <cdr:spPr>
        <a:xfrm xmlns:a="http://schemas.openxmlformats.org/drawingml/2006/main">
          <a:off x="2881085" y="856343"/>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0.49444</cdr:x>
      <cdr:y>0.29726</cdr:y>
    </cdr:from>
    <cdr:to>
      <cdr:x>0.63924</cdr:x>
      <cdr:y>0.45726</cdr:y>
    </cdr:to>
    <cdr:sp macro="" textlink="">
      <cdr:nvSpPr>
        <cdr:cNvPr id="18" name="TextBox 1"/>
        <cdr:cNvSpPr txBox="1"/>
      </cdr:nvSpPr>
      <cdr:spPr>
        <a:xfrm xmlns:a="http://schemas.openxmlformats.org/drawingml/2006/main">
          <a:off x="2260600" y="834572"/>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0.34206</cdr:x>
      <cdr:y>0.0685</cdr:y>
    </cdr:from>
    <cdr:to>
      <cdr:x>0.48686</cdr:x>
      <cdr:y>0.2285</cdr:y>
    </cdr:to>
    <cdr:sp macro="" textlink="">
      <cdr:nvSpPr>
        <cdr:cNvPr id="19" name="TextBox 1"/>
        <cdr:cNvSpPr txBox="1"/>
      </cdr:nvSpPr>
      <cdr:spPr>
        <a:xfrm xmlns:a="http://schemas.openxmlformats.org/drawingml/2006/main">
          <a:off x="1563914" y="192314"/>
          <a:ext cx="662025" cy="4492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0.84397</cdr:y>
    </cdr:from>
    <cdr:to>
      <cdr:x>0.20817</cdr:x>
      <cdr:y>0.93461</cdr:y>
    </cdr:to>
    <cdr:sp macro="" textlink="">
      <cdr:nvSpPr>
        <cdr:cNvPr id="20" name="TextBox 3"/>
        <cdr:cNvSpPr txBox="1"/>
      </cdr:nvSpPr>
      <cdr:spPr>
        <a:xfrm xmlns:a="http://schemas.openxmlformats.org/drawingml/2006/main">
          <a:off x="0" y="2369457"/>
          <a:ext cx="951735"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100" b="0">
              <a:latin typeface="Times New Roman" panose="02020603050405020304" pitchFamily="18" charset="0"/>
              <a:cs typeface="Times New Roman" panose="02020603050405020304" pitchFamily="18" charset="0"/>
            </a:rPr>
            <a:t>Вік хворих   </a:t>
          </a:r>
        </a:p>
      </cdr:txBody>
    </cdr:sp>
  </cdr:relSizeAnchor>
</c:userShapes>
</file>

<file path=word/drawings/drawing2.xml><?xml version="1.0" encoding="utf-8"?>
<c:userShapes xmlns:c="http://schemas.openxmlformats.org/drawingml/2006/chart">
  <cdr:relSizeAnchor xmlns:cdr="http://schemas.openxmlformats.org/drawingml/2006/chartDrawing">
    <cdr:from>
      <cdr:x>0.02362</cdr:x>
      <cdr:y>0.01448</cdr:y>
    </cdr:from>
    <cdr:to>
      <cdr:x>0.22362</cdr:x>
      <cdr:y>0.3459</cdr:y>
    </cdr:to>
    <cdr:sp macro="" textlink="">
      <cdr:nvSpPr>
        <cdr:cNvPr id="2" name="TextBox 1"/>
        <cdr:cNvSpPr txBox="1"/>
      </cdr:nvSpPr>
      <cdr:spPr>
        <a:xfrm xmlns:a="http://schemas.openxmlformats.org/drawingml/2006/main">
          <a:off x="107993" y="399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0.33135</cdr:x>
      <cdr:y>0.09246</cdr:y>
    </cdr:from>
    <cdr:to>
      <cdr:x>0.47615</cdr:x>
      <cdr:y>0.25246</cdr:y>
    </cdr:to>
    <cdr:sp macro="" textlink="">
      <cdr:nvSpPr>
        <cdr:cNvPr id="6" name="TextBox 1"/>
        <cdr:cNvSpPr txBox="1"/>
      </cdr:nvSpPr>
      <cdr:spPr>
        <a:xfrm xmlns:a="http://schemas.openxmlformats.org/drawingml/2006/main">
          <a:off x="1514925" y="260761"/>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0.00531</cdr:x>
      <cdr:y>0</cdr:y>
    </cdr:from>
    <cdr:to>
      <cdr:x>0.09517</cdr:x>
      <cdr:y>0.07323</cdr:y>
    </cdr:to>
    <cdr:sp macro="" textlink="">
      <cdr:nvSpPr>
        <cdr:cNvPr id="8" name="TextBox 1"/>
        <cdr:cNvSpPr txBox="1"/>
      </cdr:nvSpPr>
      <cdr:spPr>
        <a:xfrm xmlns:a="http://schemas.openxmlformats.org/drawingml/2006/main">
          <a:off x="24295" y="0"/>
          <a:ext cx="410827" cy="206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latin typeface="Times New Roman" panose="02020603050405020304" pitchFamily="18" charset="0"/>
              <a:cs typeface="Times New Roman" panose="02020603050405020304" pitchFamily="18" charset="0"/>
            </a:rPr>
            <a:t>Г/л</a:t>
          </a: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0.51408</cdr:x>
      <cdr:y>0.52597</cdr:y>
    </cdr:from>
    <cdr:to>
      <cdr:x>0.65888</cdr:x>
      <cdr:y>0.68597</cdr:y>
    </cdr:to>
    <cdr:sp macro="" textlink="">
      <cdr:nvSpPr>
        <cdr:cNvPr id="11" name="TextBox 1"/>
        <cdr:cNvSpPr txBox="1"/>
      </cdr:nvSpPr>
      <cdr:spPr>
        <a:xfrm xmlns:a="http://schemas.openxmlformats.org/drawingml/2006/main">
          <a:off x="2350390" y="1483396"/>
          <a:ext cx="662025"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0.33047</cdr:x>
      <cdr:y>0.43952</cdr:y>
    </cdr:from>
    <cdr:to>
      <cdr:x>0.47527</cdr:x>
      <cdr:y>0.59952</cdr:y>
    </cdr:to>
    <cdr:sp macro="" textlink="">
      <cdr:nvSpPr>
        <cdr:cNvPr id="13" name="TextBox 1"/>
        <cdr:cNvSpPr txBox="1"/>
      </cdr:nvSpPr>
      <cdr:spPr>
        <a:xfrm xmlns:a="http://schemas.openxmlformats.org/drawingml/2006/main">
          <a:off x="1510889" y="1239585"/>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0.6901</cdr:x>
      <cdr:y>0.59731</cdr:y>
    </cdr:from>
    <cdr:to>
      <cdr:x>0.81449</cdr:x>
      <cdr:y>0.74792</cdr:y>
    </cdr:to>
    <cdr:sp macro="" textlink="">
      <cdr:nvSpPr>
        <cdr:cNvPr id="14" name="TextBox 1"/>
        <cdr:cNvSpPr txBox="1"/>
      </cdr:nvSpPr>
      <cdr:spPr>
        <a:xfrm xmlns:a="http://schemas.openxmlformats.org/drawingml/2006/main">
          <a:off x="3155150" y="1684602"/>
          <a:ext cx="568711" cy="4247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0.46546</cdr:x>
      <cdr:y>0.47665</cdr:y>
    </cdr:from>
    <cdr:to>
      <cdr:x>0.53865</cdr:x>
      <cdr:y>0.55408</cdr:y>
    </cdr:to>
    <cdr:sp macro="" textlink="">
      <cdr:nvSpPr>
        <cdr:cNvPr id="15" name="TextBox 1"/>
        <cdr:cNvSpPr txBox="1"/>
      </cdr:nvSpPr>
      <cdr:spPr>
        <a:xfrm xmlns:a="http://schemas.openxmlformats.org/drawingml/2006/main">
          <a:off x="2128088" y="1344310"/>
          <a:ext cx="334617" cy="2183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0.68969</cdr:x>
      <cdr:y>0.36668</cdr:y>
    </cdr:from>
    <cdr:to>
      <cdr:x>0.83449</cdr:x>
      <cdr:y>0.52668</cdr:y>
    </cdr:to>
    <cdr:sp macro="" textlink="">
      <cdr:nvSpPr>
        <cdr:cNvPr id="16" name="TextBox 1"/>
        <cdr:cNvSpPr txBox="1"/>
      </cdr:nvSpPr>
      <cdr:spPr>
        <a:xfrm xmlns:a="http://schemas.openxmlformats.org/drawingml/2006/main">
          <a:off x="3153247" y="1034150"/>
          <a:ext cx="662026" cy="4512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0.49538</cdr:x>
      <cdr:y>0.41309</cdr:y>
    </cdr:from>
    <cdr:to>
      <cdr:x>0.64018</cdr:x>
      <cdr:y>0.57309</cdr:y>
    </cdr:to>
    <cdr:sp macro="" textlink="">
      <cdr:nvSpPr>
        <cdr:cNvPr id="17" name="TextBox 1"/>
        <cdr:cNvSpPr txBox="1"/>
      </cdr:nvSpPr>
      <cdr:spPr>
        <a:xfrm xmlns:a="http://schemas.openxmlformats.org/drawingml/2006/main">
          <a:off x="2264866" y="1165049"/>
          <a:ext cx="662025" cy="4512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0.8552</cdr:x>
      <cdr:y>0.52515</cdr:y>
    </cdr:from>
    <cdr:to>
      <cdr:x>1</cdr:x>
      <cdr:y>0.68515</cdr:y>
    </cdr:to>
    <cdr:sp macro="" textlink="">
      <cdr:nvSpPr>
        <cdr:cNvPr id="18" name="TextBox 1"/>
        <cdr:cNvSpPr txBox="1"/>
      </cdr:nvSpPr>
      <cdr:spPr>
        <a:xfrm xmlns:a="http://schemas.openxmlformats.org/drawingml/2006/main">
          <a:off x="3909975" y="1481094"/>
          <a:ext cx="662025"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0.33626</cdr:x>
      <cdr:y>0.30579</cdr:y>
    </cdr:from>
    <cdr:to>
      <cdr:x>0.48106</cdr:x>
      <cdr:y>0.46579</cdr:y>
    </cdr:to>
    <cdr:sp macro="" textlink="">
      <cdr:nvSpPr>
        <cdr:cNvPr id="19" name="TextBox 1"/>
        <cdr:cNvSpPr txBox="1"/>
      </cdr:nvSpPr>
      <cdr:spPr>
        <a:xfrm xmlns:a="http://schemas.openxmlformats.org/drawingml/2006/main">
          <a:off x="1537394" y="862426"/>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0.86618</cdr:x>
      <cdr:y>0.58657</cdr:y>
    </cdr:from>
    <cdr:to>
      <cdr:x>0.93937</cdr:x>
      <cdr:y>0.664</cdr:y>
    </cdr:to>
    <cdr:sp macro="" textlink="">
      <cdr:nvSpPr>
        <cdr:cNvPr id="20" name="TextBox 1"/>
        <cdr:cNvSpPr txBox="1"/>
      </cdr:nvSpPr>
      <cdr:spPr>
        <a:xfrm xmlns:a="http://schemas.openxmlformats.org/drawingml/2006/main">
          <a:off x="3960191" y="1654313"/>
          <a:ext cx="334617" cy="2183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0.84582</cdr:y>
    </cdr:from>
    <cdr:to>
      <cdr:x>0.20817</cdr:x>
      <cdr:y>0.93865</cdr:y>
    </cdr:to>
    <cdr:sp macro="" textlink="">
      <cdr:nvSpPr>
        <cdr:cNvPr id="21" name="TextBox 3"/>
        <cdr:cNvSpPr txBox="1"/>
      </cdr:nvSpPr>
      <cdr:spPr>
        <a:xfrm xmlns:a="http://schemas.openxmlformats.org/drawingml/2006/main">
          <a:off x="0" y="2318870"/>
          <a:ext cx="951735"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50" b="0">
              <a:latin typeface="Times New Roman" panose="02020603050405020304" pitchFamily="18" charset="0"/>
              <a:cs typeface="Times New Roman" panose="02020603050405020304" pitchFamily="18" charset="0"/>
            </a:rPr>
            <a:t>Вік хворих   </a:t>
          </a:r>
        </a:p>
      </cdr:txBody>
    </cdr:sp>
  </cdr:relSizeAnchor>
</c:userShapes>
</file>

<file path=word/drawings/drawing3.xml><?xml version="1.0" encoding="utf-8"?>
<c:userShapes xmlns:c="http://schemas.openxmlformats.org/drawingml/2006/chart">
  <cdr:relSizeAnchor xmlns:cdr="http://schemas.openxmlformats.org/drawingml/2006/chartDrawing">
    <cdr:from>
      <cdr:x>0.02362</cdr:x>
      <cdr:y>0.01448</cdr:y>
    </cdr:from>
    <cdr:to>
      <cdr:x>0.0981</cdr:x>
      <cdr:y>0.06848</cdr:y>
    </cdr:to>
    <cdr:sp macro="" textlink="">
      <cdr:nvSpPr>
        <cdr:cNvPr id="2" name="TextBox 1"/>
        <cdr:cNvSpPr txBox="1"/>
      </cdr:nvSpPr>
      <cdr:spPr>
        <a:xfrm xmlns:a="http://schemas.openxmlformats.org/drawingml/2006/main">
          <a:off x="107691" y="39917"/>
          <a:ext cx="339579" cy="1488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0.33135</cdr:x>
      <cdr:y>0.09246</cdr:y>
    </cdr:from>
    <cdr:to>
      <cdr:x>0.47615</cdr:x>
      <cdr:y>0.25246</cdr:y>
    </cdr:to>
    <cdr:sp macro="" textlink="">
      <cdr:nvSpPr>
        <cdr:cNvPr id="6" name="TextBox 1"/>
        <cdr:cNvSpPr txBox="1"/>
      </cdr:nvSpPr>
      <cdr:spPr>
        <a:xfrm xmlns:a="http://schemas.openxmlformats.org/drawingml/2006/main">
          <a:off x="1514925" y="260761"/>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0.51408</cdr:x>
      <cdr:y>0.52597</cdr:y>
    </cdr:from>
    <cdr:to>
      <cdr:x>0.65888</cdr:x>
      <cdr:y>0.68597</cdr:y>
    </cdr:to>
    <cdr:sp macro="" textlink="">
      <cdr:nvSpPr>
        <cdr:cNvPr id="11" name="TextBox 1"/>
        <cdr:cNvSpPr txBox="1"/>
      </cdr:nvSpPr>
      <cdr:spPr>
        <a:xfrm xmlns:a="http://schemas.openxmlformats.org/drawingml/2006/main">
          <a:off x="2350390" y="1483396"/>
          <a:ext cx="662025"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0.33047</cdr:x>
      <cdr:y>0.43952</cdr:y>
    </cdr:from>
    <cdr:to>
      <cdr:x>0.47527</cdr:x>
      <cdr:y>0.59952</cdr:y>
    </cdr:to>
    <cdr:sp macro="" textlink="">
      <cdr:nvSpPr>
        <cdr:cNvPr id="13" name="TextBox 1"/>
        <cdr:cNvSpPr txBox="1"/>
      </cdr:nvSpPr>
      <cdr:spPr>
        <a:xfrm xmlns:a="http://schemas.openxmlformats.org/drawingml/2006/main">
          <a:off x="1510889" y="1239585"/>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0.6901</cdr:x>
      <cdr:y>0.59731</cdr:y>
    </cdr:from>
    <cdr:to>
      <cdr:x>0.81449</cdr:x>
      <cdr:y>0.74792</cdr:y>
    </cdr:to>
    <cdr:sp macro="" textlink="">
      <cdr:nvSpPr>
        <cdr:cNvPr id="14" name="TextBox 1"/>
        <cdr:cNvSpPr txBox="1"/>
      </cdr:nvSpPr>
      <cdr:spPr>
        <a:xfrm xmlns:a="http://schemas.openxmlformats.org/drawingml/2006/main">
          <a:off x="3155150" y="1684602"/>
          <a:ext cx="568711" cy="4247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0.46546</cdr:x>
      <cdr:y>0.47665</cdr:y>
    </cdr:from>
    <cdr:to>
      <cdr:x>0.53865</cdr:x>
      <cdr:y>0.55408</cdr:y>
    </cdr:to>
    <cdr:sp macro="" textlink="">
      <cdr:nvSpPr>
        <cdr:cNvPr id="15" name="TextBox 1"/>
        <cdr:cNvSpPr txBox="1"/>
      </cdr:nvSpPr>
      <cdr:spPr>
        <a:xfrm xmlns:a="http://schemas.openxmlformats.org/drawingml/2006/main">
          <a:off x="2128088" y="1344310"/>
          <a:ext cx="334617" cy="2183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0.68969</cdr:x>
      <cdr:y>0.36668</cdr:y>
    </cdr:from>
    <cdr:to>
      <cdr:x>0.83449</cdr:x>
      <cdr:y>0.52668</cdr:y>
    </cdr:to>
    <cdr:sp macro="" textlink="">
      <cdr:nvSpPr>
        <cdr:cNvPr id="16" name="TextBox 1"/>
        <cdr:cNvSpPr txBox="1"/>
      </cdr:nvSpPr>
      <cdr:spPr>
        <a:xfrm xmlns:a="http://schemas.openxmlformats.org/drawingml/2006/main">
          <a:off x="3153247" y="1034150"/>
          <a:ext cx="662026" cy="4512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0.49538</cdr:x>
      <cdr:y>0.41309</cdr:y>
    </cdr:from>
    <cdr:to>
      <cdr:x>0.64018</cdr:x>
      <cdr:y>0.57309</cdr:y>
    </cdr:to>
    <cdr:sp macro="" textlink="">
      <cdr:nvSpPr>
        <cdr:cNvPr id="17" name="TextBox 1"/>
        <cdr:cNvSpPr txBox="1"/>
      </cdr:nvSpPr>
      <cdr:spPr>
        <a:xfrm xmlns:a="http://schemas.openxmlformats.org/drawingml/2006/main">
          <a:off x="2264866" y="1165049"/>
          <a:ext cx="662025" cy="4512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0.8552</cdr:x>
      <cdr:y>0.52515</cdr:y>
    </cdr:from>
    <cdr:to>
      <cdr:x>1</cdr:x>
      <cdr:y>0.68515</cdr:y>
    </cdr:to>
    <cdr:sp macro="" textlink="">
      <cdr:nvSpPr>
        <cdr:cNvPr id="18" name="TextBox 1"/>
        <cdr:cNvSpPr txBox="1"/>
      </cdr:nvSpPr>
      <cdr:spPr>
        <a:xfrm xmlns:a="http://schemas.openxmlformats.org/drawingml/2006/main">
          <a:off x="3909975" y="1481094"/>
          <a:ext cx="662025"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0.33626</cdr:x>
      <cdr:y>0.30579</cdr:y>
    </cdr:from>
    <cdr:to>
      <cdr:x>0.48106</cdr:x>
      <cdr:y>0.46579</cdr:y>
    </cdr:to>
    <cdr:sp macro="" textlink="">
      <cdr:nvSpPr>
        <cdr:cNvPr id="19" name="TextBox 1"/>
        <cdr:cNvSpPr txBox="1"/>
      </cdr:nvSpPr>
      <cdr:spPr>
        <a:xfrm xmlns:a="http://schemas.openxmlformats.org/drawingml/2006/main">
          <a:off x="1537394" y="862426"/>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0.86618</cdr:x>
      <cdr:y>0.58657</cdr:y>
    </cdr:from>
    <cdr:to>
      <cdr:x>0.93937</cdr:x>
      <cdr:y>0.664</cdr:y>
    </cdr:to>
    <cdr:sp macro="" textlink="">
      <cdr:nvSpPr>
        <cdr:cNvPr id="20" name="TextBox 1"/>
        <cdr:cNvSpPr txBox="1"/>
      </cdr:nvSpPr>
      <cdr:spPr>
        <a:xfrm xmlns:a="http://schemas.openxmlformats.org/drawingml/2006/main">
          <a:off x="3960191" y="1654313"/>
          <a:ext cx="334617" cy="2183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0.34444</cdr:x>
      <cdr:y>0.13952</cdr:y>
    </cdr:from>
    <cdr:to>
      <cdr:x>0.48924</cdr:x>
      <cdr:y>0.29952</cdr:y>
    </cdr:to>
    <cdr:sp macro="" textlink="">
      <cdr:nvSpPr>
        <cdr:cNvPr id="21" name="TextBox 1"/>
        <cdr:cNvSpPr txBox="1"/>
      </cdr:nvSpPr>
      <cdr:spPr>
        <a:xfrm xmlns:a="http://schemas.openxmlformats.org/drawingml/2006/main">
          <a:off x="1574800" y="382494"/>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0.51307</cdr:x>
      <cdr:y>0.36187</cdr:y>
    </cdr:from>
    <cdr:to>
      <cdr:x>0.65787</cdr:x>
      <cdr:y>0.52187</cdr:y>
    </cdr:to>
    <cdr:sp macro="" textlink="">
      <cdr:nvSpPr>
        <cdr:cNvPr id="22" name="TextBox 1"/>
        <cdr:cNvSpPr txBox="1"/>
      </cdr:nvSpPr>
      <cdr:spPr>
        <a:xfrm xmlns:a="http://schemas.openxmlformats.org/drawingml/2006/main">
          <a:off x="2345765" y="992094"/>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0.86723</cdr:y>
    </cdr:from>
    <cdr:to>
      <cdr:x>0.20817</cdr:x>
      <cdr:y>0.95788</cdr:y>
    </cdr:to>
    <cdr:sp macro="" textlink="">
      <cdr:nvSpPr>
        <cdr:cNvPr id="23" name="TextBox 3"/>
        <cdr:cNvSpPr txBox="1"/>
      </cdr:nvSpPr>
      <cdr:spPr>
        <a:xfrm xmlns:a="http://schemas.openxmlformats.org/drawingml/2006/main">
          <a:off x="0" y="2434772"/>
          <a:ext cx="951735"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100" b="0">
              <a:latin typeface="Times New Roman" panose="02020603050405020304" pitchFamily="18" charset="0"/>
              <a:cs typeface="Times New Roman" panose="02020603050405020304" pitchFamily="18" charset="0"/>
            </a:rPr>
            <a:t>Вік хворих   </a:t>
          </a:r>
        </a:p>
      </cdr:txBody>
    </cdr:sp>
  </cdr:relSizeAnchor>
</c:userShapes>
</file>

<file path=word/drawings/drawing4.xml><?xml version="1.0" encoding="utf-8"?>
<c:userShapes xmlns:c="http://schemas.openxmlformats.org/drawingml/2006/chart">
  <cdr:relSizeAnchor xmlns:cdr="http://schemas.openxmlformats.org/drawingml/2006/chartDrawing">
    <cdr:from>
      <cdr:x>0.02362</cdr:x>
      <cdr:y>0.01448</cdr:y>
    </cdr:from>
    <cdr:to>
      <cdr:x>0.22362</cdr:x>
      <cdr:y>0.3459</cdr:y>
    </cdr:to>
    <cdr:sp macro="" textlink="">
      <cdr:nvSpPr>
        <cdr:cNvPr id="2" name="TextBox 1"/>
        <cdr:cNvSpPr txBox="1"/>
      </cdr:nvSpPr>
      <cdr:spPr>
        <a:xfrm xmlns:a="http://schemas.openxmlformats.org/drawingml/2006/main">
          <a:off x="107993" y="399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0.33135</cdr:x>
      <cdr:y>0.09246</cdr:y>
    </cdr:from>
    <cdr:to>
      <cdr:x>0.47615</cdr:x>
      <cdr:y>0.25246</cdr:y>
    </cdr:to>
    <cdr:sp macro="" textlink="">
      <cdr:nvSpPr>
        <cdr:cNvPr id="6" name="TextBox 1"/>
        <cdr:cNvSpPr txBox="1"/>
      </cdr:nvSpPr>
      <cdr:spPr>
        <a:xfrm xmlns:a="http://schemas.openxmlformats.org/drawingml/2006/main">
          <a:off x="1514925" y="260761"/>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0.00531</cdr:x>
      <cdr:y>0</cdr:y>
    </cdr:from>
    <cdr:to>
      <cdr:x>0.09517</cdr:x>
      <cdr:y>0.07323</cdr:y>
    </cdr:to>
    <cdr:sp macro="" textlink="">
      <cdr:nvSpPr>
        <cdr:cNvPr id="8" name="TextBox 1"/>
        <cdr:cNvSpPr txBox="1"/>
      </cdr:nvSpPr>
      <cdr:spPr>
        <a:xfrm xmlns:a="http://schemas.openxmlformats.org/drawingml/2006/main">
          <a:off x="24295" y="0"/>
          <a:ext cx="410827" cy="206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0.52442</cdr:x>
      <cdr:y>0.46775</cdr:y>
    </cdr:from>
    <cdr:to>
      <cdr:x>0.66922</cdr:x>
      <cdr:y>0.62775</cdr:y>
    </cdr:to>
    <cdr:sp macro="" textlink="">
      <cdr:nvSpPr>
        <cdr:cNvPr id="11" name="TextBox 1"/>
        <cdr:cNvSpPr txBox="1"/>
      </cdr:nvSpPr>
      <cdr:spPr>
        <a:xfrm xmlns:a="http://schemas.openxmlformats.org/drawingml/2006/main">
          <a:off x="2397671" y="1308827"/>
          <a:ext cx="662025" cy="44770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0.32851</cdr:x>
      <cdr:y>0.4526</cdr:y>
    </cdr:from>
    <cdr:to>
      <cdr:x>0.47331</cdr:x>
      <cdr:y>0.6126</cdr:y>
    </cdr:to>
    <cdr:sp macro="" textlink="">
      <cdr:nvSpPr>
        <cdr:cNvPr id="13" name="TextBox 1"/>
        <cdr:cNvSpPr txBox="1"/>
      </cdr:nvSpPr>
      <cdr:spPr>
        <a:xfrm xmlns:a="http://schemas.openxmlformats.org/drawingml/2006/main">
          <a:off x="1501944" y="1240834"/>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0.87056</cdr:x>
      <cdr:y>0.5466</cdr:y>
    </cdr:from>
    <cdr:to>
      <cdr:x>0.96584</cdr:x>
      <cdr:y>0.63865</cdr:y>
    </cdr:to>
    <cdr:sp macro="" textlink="">
      <cdr:nvSpPr>
        <cdr:cNvPr id="14" name="TextBox 1"/>
        <cdr:cNvSpPr txBox="1"/>
      </cdr:nvSpPr>
      <cdr:spPr>
        <a:xfrm xmlns:a="http://schemas.openxmlformats.org/drawingml/2006/main">
          <a:off x="3980200" y="1529469"/>
          <a:ext cx="435602" cy="2575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0.43997</cdr:x>
      <cdr:y>0.47665</cdr:y>
    </cdr:from>
    <cdr:to>
      <cdr:x>0.51316</cdr:x>
      <cdr:y>0.55408</cdr:y>
    </cdr:to>
    <cdr:sp macro="" textlink="">
      <cdr:nvSpPr>
        <cdr:cNvPr id="15" name="TextBox 1"/>
        <cdr:cNvSpPr txBox="1"/>
      </cdr:nvSpPr>
      <cdr:spPr>
        <a:xfrm xmlns:a="http://schemas.openxmlformats.org/drawingml/2006/main">
          <a:off x="2011542" y="1306769"/>
          <a:ext cx="334625" cy="2122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0.61518</cdr:x>
      <cdr:y>0.45824</cdr:y>
    </cdr:from>
    <cdr:to>
      <cdr:x>0.75998</cdr:x>
      <cdr:y>0.61824</cdr:y>
    </cdr:to>
    <cdr:sp macro="" textlink="">
      <cdr:nvSpPr>
        <cdr:cNvPr id="16" name="TextBox 1"/>
        <cdr:cNvSpPr txBox="1"/>
      </cdr:nvSpPr>
      <cdr:spPr>
        <a:xfrm xmlns:a="http://schemas.openxmlformats.org/drawingml/2006/main">
          <a:off x="2812605" y="1256291"/>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0.50322</cdr:x>
      <cdr:y>0.38366</cdr:y>
    </cdr:from>
    <cdr:to>
      <cdr:x>0.64802</cdr:x>
      <cdr:y>0.54366</cdr:y>
    </cdr:to>
    <cdr:sp macro="" textlink="">
      <cdr:nvSpPr>
        <cdr:cNvPr id="17" name="TextBox 1"/>
        <cdr:cNvSpPr txBox="1"/>
      </cdr:nvSpPr>
      <cdr:spPr>
        <a:xfrm xmlns:a="http://schemas.openxmlformats.org/drawingml/2006/main">
          <a:off x="2300736" y="105183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0.33626</cdr:x>
      <cdr:y>0.30579</cdr:y>
    </cdr:from>
    <cdr:to>
      <cdr:x>0.48106</cdr:x>
      <cdr:y>0.46579</cdr:y>
    </cdr:to>
    <cdr:sp macro="" textlink="">
      <cdr:nvSpPr>
        <cdr:cNvPr id="19" name="TextBox 1"/>
        <cdr:cNvSpPr txBox="1"/>
      </cdr:nvSpPr>
      <cdr:spPr>
        <a:xfrm xmlns:a="http://schemas.openxmlformats.org/drawingml/2006/main">
          <a:off x="1537394" y="862426"/>
          <a:ext cx="662026" cy="451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0.86422</cdr:x>
      <cdr:y>0.49174</cdr:y>
    </cdr:from>
    <cdr:to>
      <cdr:x>0.93741</cdr:x>
      <cdr:y>0.56917</cdr:y>
    </cdr:to>
    <cdr:sp macro="" textlink="">
      <cdr:nvSpPr>
        <cdr:cNvPr id="20" name="TextBox 1"/>
        <cdr:cNvSpPr txBox="1"/>
      </cdr:nvSpPr>
      <cdr:spPr>
        <a:xfrm xmlns:a="http://schemas.openxmlformats.org/drawingml/2006/main">
          <a:off x="3951210" y="1348146"/>
          <a:ext cx="334625" cy="2122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0.8364</cdr:x>
      <cdr:y>0.56656</cdr:y>
    </cdr:from>
    <cdr:to>
      <cdr:x>0.90959</cdr:x>
      <cdr:y>0.64399</cdr:y>
    </cdr:to>
    <cdr:sp macro="" textlink="">
      <cdr:nvSpPr>
        <cdr:cNvPr id="21" name="TextBox 1"/>
        <cdr:cNvSpPr txBox="1"/>
      </cdr:nvSpPr>
      <cdr:spPr>
        <a:xfrm xmlns:a="http://schemas.openxmlformats.org/drawingml/2006/main">
          <a:off x="3824014" y="1585311"/>
          <a:ext cx="334625" cy="2166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0.85563</cdr:y>
    </cdr:from>
    <cdr:to>
      <cdr:x>0.20817</cdr:x>
      <cdr:y>0.95684</cdr:y>
    </cdr:to>
    <cdr:sp macro="" textlink="">
      <cdr:nvSpPr>
        <cdr:cNvPr id="22" name="TextBox 3"/>
        <cdr:cNvSpPr txBox="1"/>
      </cdr:nvSpPr>
      <cdr:spPr>
        <a:xfrm xmlns:a="http://schemas.openxmlformats.org/drawingml/2006/main">
          <a:off x="0" y="2345765"/>
          <a:ext cx="951735" cy="27747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100" b="0">
              <a:latin typeface="Times New Roman" panose="02020603050405020304" pitchFamily="18" charset="0"/>
              <a:cs typeface="Times New Roman" panose="02020603050405020304" pitchFamily="18" charset="0"/>
            </a:rPr>
            <a:t>Вік хворих   </a:t>
          </a:r>
        </a:p>
      </cdr:txBody>
    </cdr:sp>
  </cdr:relSizeAnchor>
</c:userShapes>
</file>

<file path=word/drawings/drawing5.xml><?xml version="1.0" encoding="utf-8"?>
<c:userShapes xmlns:c="http://schemas.openxmlformats.org/drawingml/2006/chart">
  <cdr:relSizeAnchor xmlns:cdr="http://schemas.openxmlformats.org/drawingml/2006/chartDrawing">
    <cdr:from>
      <cdr:x>0.02362</cdr:x>
      <cdr:y>0.01448</cdr:y>
    </cdr:from>
    <cdr:to>
      <cdr:x>0.22362</cdr:x>
      <cdr:y>0.3459</cdr:y>
    </cdr:to>
    <cdr:sp macro="" textlink="">
      <cdr:nvSpPr>
        <cdr:cNvPr id="2" name="TextBox 1"/>
        <cdr:cNvSpPr txBox="1"/>
      </cdr:nvSpPr>
      <cdr:spPr>
        <a:xfrm xmlns:a="http://schemas.openxmlformats.org/drawingml/2006/main">
          <a:off x="107993" y="399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0.33527</cdr:x>
      <cdr:y>0.08265</cdr:y>
    </cdr:from>
    <cdr:to>
      <cdr:x>0.48007</cdr:x>
      <cdr:y>0.24265</cdr:y>
    </cdr:to>
    <cdr:sp macro="" textlink="">
      <cdr:nvSpPr>
        <cdr:cNvPr id="6" name="TextBox 1"/>
        <cdr:cNvSpPr txBox="1"/>
      </cdr:nvSpPr>
      <cdr:spPr>
        <a:xfrm xmlns:a="http://schemas.openxmlformats.org/drawingml/2006/main">
          <a:off x="1532862" y="226592"/>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0.00531</cdr:x>
      <cdr:y>0</cdr:y>
    </cdr:from>
    <cdr:to>
      <cdr:x>0.09517</cdr:x>
      <cdr:y>0.07323</cdr:y>
    </cdr:to>
    <cdr:sp macro="" textlink="">
      <cdr:nvSpPr>
        <cdr:cNvPr id="8" name="TextBox 1"/>
        <cdr:cNvSpPr txBox="1"/>
      </cdr:nvSpPr>
      <cdr:spPr>
        <a:xfrm xmlns:a="http://schemas.openxmlformats.org/drawingml/2006/main">
          <a:off x="24295" y="0"/>
          <a:ext cx="410827" cy="206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0.87855</cdr:x>
      <cdr:y>0.47365</cdr:y>
    </cdr:from>
    <cdr:to>
      <cdr:x>1</cdr:x>
      <cdr:y>0.66254</cdr:y>
    </cdr:to>
    <cdr:sp macro="" textlink="">
      <cdr:nvSpPr>
        <cdr:cNvPr id="11" name="TextBox 1"/>
        <cdr:cNvSpPr txBox="1"/>
      </cdr:nvSpPr>
      <cdr:spPr>
        <a:xfrm xmlns:a="http://schemas.openxmlformats.org/drawingml/2006/main">
          <a:off x="4016717" y="1298548"/>
          <a:ext cx="555283" cy="51786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0.8707</cdr:x>
      <cdr:y>0.37739</cdr:y>
    </cdr:from>
    <cdr:to>
      <cdr:x>1</cdr:x>
      <cdr:y>0.5481</cdr:y>
    </cdr:to>
    <cdr:sp macro="" textlink="">
      <cdr:nvSpPr>
        <cdr:cNvPr id="13" name="TextBox 1"/>
        <cdr:cNvSpPr txBox="1"/>
      </cdr:nvSpPr>
      <cdr:spPr>
        <a:xfrm xmlns:a="http://schemas.openxmlformats.org/drawingml/2006/main">
          <a:off x="3980858" y="1034646"/>
          <a:ext cx="591142" cy="4680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0.63324</cdr:x>
      <cdr:y>0.3488</cdr:y>
    </cdr:from>
    <cdr:to>
      <cdr:x>0.75763</cdr:x>
      <cdr:y>0.49941</cdr:y>
    </cdr:to>
    <cdr:sp macro="" textlink="">
      <cdr:nvSpPr>
        <cdr:cNvPr id="14" name="TextBox 1"/>
        <cdr:cNvSpPr txBox="1"/>
      </cdr:nvSpPr>
      <cdr:spPr>
        <a:xfrm xmlns:a="http://schemas.openxmlformats.org/drawingml/2006/main">
          <a:off x="2895161" y="956250"/>
          <a:ext cx="568711" cy="4129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0.46742</cdr:x>
      <cdr:y>0.44068</cdr:y>
    </cdr:from>
    <cdr:to>
      <cdr:x>0.54061</cdr:x>
      <cdr:y>0.51811</cdr:y>
    </cdr:to>
    <cdr:sp macro="" textlink="">
      <cdr:nvSpPr>
        <cdr:cNvPr id="15" name="TextBox 1"/>
        <cdr:cNvSpPr txBox="1"/>
      </cdr:nvSpPr>
      <cdr:spPr>
        <a:xfrm xmlns:a="http://schemas.openxmlformats.org/drawingml/2006/main">
          <a:off x="2137047" y="1208157"/>
          <a:ext cx="334625" cy="2122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0.69361</cdr:x>
      <cdr:y>0.25877</cdr:y>
    </cdr:from>
    <cdr:to>
      <cdr:x>0.83841</cdr:x>
      <cdr:y>0.41877</cdr:y>
    </cdr:to>
    <cdr:sp macro="" textlink="">
      <cdr:nvSpPr>
        <cdr:cNvPr id="16" name="TextBox 1"/>
        <cdr:cNvSpPr txBox="1"/>
      </cdr:nvSpPr>
      <cdr:spPr>
        <a:xfrm xmlns:a="http://schemas.openxmlformats.org/drawingml/2006/main">
          <a:off x="3171193" y="709443"/>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0.52283</cdr:x>
      <cdr:y>0.16131</cdr:y>
    </cdr:from>
    <cdr:to>
      <cdr:x>0.66763</cdr:x>
      <cdr:y>0.32131</cdr:y>
    </cdr:to>
    <cdr:sp macro="" textlink="">
      <cdr:nvSpPr>
        <cdr:cNvPr id="17" name="TextBox 1"/>
        <cdr:cNvSpPr txBox="1"/>
      </cdr:nvSpPr>
      <cdr:spPr>
        <a:xfrm xmlns:a="http://schemas.openxmlformats.org/drawingml/2006/main">
          <a:off x="2390383" y="44223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0.33149</cdr:x>
      <cdr:y>0.3453</cdr:y>
    </cdr:from>
    <cdr:to>
      <cdr:x>0.46274</cdr:x>
      <cdr:y>0.50559</cdr:y>
    </cdr:to>
    <cdr:sp macro="" textlink="">
      <cdr:nvSpPr>
        <cdr:cNvPr id="18" name="TextBox 1"/>
        <cdr:cNvSpPr txBox="1"/>
      </cdr:nvSpPr>
      <cdr:spPr>
        <a:xfrm xmlns:a="http://schemas.openxmlformats.org/drawingml/2006/main">
          <a:off x="1515564" y="946675"/>
          <a:ext cx="600106" cy="4394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0.34214</cdr:x>
      <cdr:y>0.21423</cdr:y>
    </cdr:from>
    <cdr:to>
      <cdr:x>0.48694</cdr:x>
      <cdr:y>0.37423</cdr:y>
    </cdr:to>
    <cdr:sp macro="" textlink="">
      <cdr:nvSpPr>
        <cdr:cNvPr id="19" name="TextBox 1"/>
        <cdr:cNvSpPr txBox="1"/>
      </cdr:nvSpPr>
      <cdr:spPr>
        <a:xfrm xmlns:a="http://schemas.openxmlformats.org/drawingml/2006/main">
          <a:off x="1564276" y="587334"/>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0.86618</cdr:x>
      <cdr:y>0.52771</cdr:y>
    </cdr:from>
    <cdr:to>
      <cdr:x>0.93937</cdr:x>
      <cdr:y>0.60514</cdr:y>
    </cdr:to>
    <cdr:sp macro="" textlink="">
      <cdr:nvSpPr>
        <cdr:cNvPr id="20" name="TextBox 1"/>
        <cdr:cNvSpPr txBox="1"/>
      </cdr:nvSpPr>
      <cdr:spPr>
        <a:xfrm xmlns:a="http://schemas.openxmlformats.org/drawingml/2006/main">
          <a:off x="3960175" y="1446758"/>
          <a:ext cx="334625" cy="2122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0.84582</cdr:y>
    </cdr:from>
    <cdr:to>
      <cdr:x>0.20817</cdr:x>
      <cdr:y>0.93865</cdr:y>
    </cdr:to>
    <cdr:sp macro="" textlink="">
      <cdr:nvSpPr>
        <cdr:cNvPr id="21" name="TextBox 3"/>
        <cdr:cNvSpPr txBox="1"/>
      </cdr:nvSpPr>
      <cdr:spPr>
        <a:xfrm xmlns:a="http://schemas.openxmlformats.org/drawingml/2006/main">
          <a:off x="0" y="2318870"/>
          <a:ext cx="951735"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50" b="0">
              <a:latin typeface="Times New Roman" panose="02020603050405020304" pitchFamily="18" charset="0"/>
              <a:cs typeface="Times New Roman" panose="02020603050405020304" pitchFamily="18" charset="0"/>
            </a:rPr>
            <a:t>Вік хворих   </a:t>
          </a:r>
        </a:p>
      </cdr:txBody>
    </cdr:sp>
  </cdr:relSizeAnchor>
  <cdr:relSizeAnchor xmlns:cdr="http://schemas.openxmlformats.org/drawingml/2006/chartDrawing">
    <cdr:from>
      <cdr:x>0.50719</cdr:x>
      <cdr:y>0.37822</cdr:y>
    </cdr:from>
    <cdr:to>
      <cdr:x>0.63158</cdr:x>
      <cdr:y>0.52883</cdr:y>
    </cdr:to>
    <cdr:sp macro="" textlink="">
      <cdr:nvSpPr>
        <cdr:cNvPr id="22" name="TextBox 1"/>
        <cdr:cNvSpPr txBox="1"/>
      </cdr:nvSpPr>
      <cdr:spPr>
        <a:xfrm xmlns:a="http://schemas.openxmlformats.org/drawingml/2006/main">
          <a:off x="2318871" y="1036917"/>
          <a:ext cx="568711" cy="4129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0.02362</cdr:x>
      <cdr:y>0.01448</cdr:y>
    </cdr:from>
    <cdr:to>
      <cdr:x>0.22362</cdr:x>
      <cdr:y>0.3459</cdr:y>
    </cdr:to>
    <cdr:sp macro="" textlink="">
      <cdr:nvSpPr>
        <cdr:cNvPr id="2" name="TextBox 1"/>
        <cdr:cNvSpPr txBox="1"/>
      </cdr:nvSpPr>
      <cdr:spPr>
        <a:xfrm xmlns:a="http://schemas.openxmlformats.org/drawingml/2006/main">
          <a:off x="107993" y="399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0.51174</cdr:x>
      <cdr:y>0.04668</cdr:y>
    </cdr:from>
    <cdr:to>
      <cdr:x>0.65654</cdr:x>
      <cdr:y>0.20668</cdr:y>
    </cdr:to>
    <cdr:sp macro="" textlink="">
      <cdr:nvSpPr>
        <cdr:cNvPr id="6" name="TextBox 1"/>
        <cdr:cNvSpPr txBox="1"/>
      </cdr:nvSpPr>
      <cdr:spPr>
        <a:xfrm xmlns:a="http://schemas.openxmlformats.org/drawingml/2006/main">
          <a:off x="2339685" y="12798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0.00531</cdr:x>
      <cdr:y>0</cdr:y>
    </cdr:from>
    <cdr:to>
      <cdr:x>0.09517</cdr:x>
      <cdr:y>0.07323</cdr:y>
    </cdr:to>
    <cdr:sp macro="" textlink="">
      <cdr:nvSpPr>
        <cdr:cNvPr id="8" name="TextBox 1"/>
        <cdr:cNvSpPr txBox="1"/>
      </cdr:nvSpPr>
      <cdr:spPr>
        <a:xfrm xmlns:a="http://schemas.openxmlformats.org/drawingml/2006/main">
          <a:off x="24295" y="0"/>
          <a:ext cx="410827" cy="206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0.86482</cdr:x>
      <cdr:y>0.34022</cdr:y>
    </cdr:from>
    <cdr:to>
      <cdr:x>1</cdr:x>
      <cdr:y>0.45654</cdr:y>
    </cdr:to>
    <cdr:sp macro="" textlink="">
      <cdr:nvSpPr>
        <cdr:cNvPr id="11" name="TextBox 1"/>
        <cdr:cNvSpPr txBox="1"/>
      </cdr:nvSpPr>
      <cdr:spPr>
        <a:xfrm xmlns:a="http://schemas.openxmlformats.org/drawingml/2006/main">
          <a:off x="3953964" y="932745"/>
          <a:ext cx="618036" cy="3188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0.2638</cdr:x>
      <cdr:y>0.18774</cdr:y>
    </cdr:from>
    <cdr:to>
      <cdr:x>0.4086</cdr:x>
      <cdr:y>0.34774</cdr:y>
    </cdr:to>
    <cdr:sp macro="" textlink="">
      <cdr:nvSpPr>
        <cdr:cNvPr id="13" name="TextBox 1"/>
        <cdr:cNvSpPr txBox="1"/>
      </cdr:nvSpPr>
      <cdr:spPr>
        <a:xfrm xmlns:a="http://schemas.openxmlformats.org/drawingml/2006/main">
          <a:off x="1206113" y="514694"/>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0.87252</cdr:x>
      <cdr:y>0.43215</cdr:y>
    </cdr:from>
    <cdr:to>
      <cdr:x>0.9678</cdr:x>
      <cdr:y>0.5242</cdr:y>
    </cdr:to>
    <cdr:sp macro="" textlink="">
      <cdr:nvSpPr>
        <cdr:cNvPr id="14" name="TextBox 1"/>
        <cdr:cNvSpPr txBox="1"/>
      </cdr:nvSpPr>
      <cdr:spPr>
        <a:xfrm xmlns:a="http://schemas.openxmlformats.org/drawingml/2006/main">
          <a:off x="3989165" y="1184778"/>
          <a:ext cx="435620" cy="2523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0.69487</cdr:x>
      <cdr:y>0.1235</cdr:y>
    </cdr:from>
    <cdr:to>
      <cdr:x>0.76806</cdr:x>
      <cdr:y>0.20093</cdr:y>
    </cdr:to>
    <cdr:sp macro="" textlink="">
      <cdr:nvSpPr>
        <cdr:cNvPr id="15" name="TextBox 1"/>
        <cdr:cNvSpPr txBox="1"/>
      </cdr:nvSpPr>
      <cdr:spPr>
        <a:xfrm xmlns:a="http://schemas.openxmlformats.org/drawingml/2006/main">
          <a:off x="3176955" y="338581"/>
          <a:ext cx="334625" cy="2122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0.61518</cdr:x>
      <cdr:y>0.45824</cdr:y>
    </cdr:from>
    <cdr:to>
      <cdr:x>0.75998</cdr:x>
      <cdr:y>0.61824</cdr:y>
    </cdr:to>
    <cdr:sp macro="" textlink="">
      <cdr:nvSpPr>
        <cdr:cNvPr id="16" name="TextBox 1"/>
        <cdr:cNvSpPr txBox="1"/>
      </cdr:nvSpPr>
      <cdr:spPr>
        <a:xfrm xmlns:a="http://schemas.openxmlformats.org/drawingml/2006/main">
          <a:off x="2812605" y="1256291"/>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0.68557</cdr:x>
      <cdr:y>0.37058</cdr:y>
    </cdr:from>
    <cdr:to>
      <cdr:x>0.83037</cdr:x>
      <cdr:y>0.53058</cdr:y>
    </cdr:to>
    <cdr:sp macro="" textlink="">
      <cdr:nvSpPr>
        <cdr:cNvPr id="17" name="TextBox 1"/>
        <cdr:cNvSpPr txBox="1"/>
      </cdr:nvSpPr>
      <cdr:spPr>
        <a:xfrm xmlns:a="http://schemas.openxmlformats.org/drawingml/2006/main">
          <a:off x="3134440" y="1015972"/>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0.33626</cdr:x>
      <cdr:y>0.26328</cdr:y>
    </cdr:from>
    <cdr:to>
      <cdr:x>0.48106</cdr:x>
      <cdr:y>0.42328</cdr:y>
    </cdr:to>
    <cdr:sp macro="" textlink="">
      <cdr:nvSpPr>
        <cdr:cNvPr id="19" name="TextBox 1"/>
        <cdr:cNvSpPr txBox="1"/>
      </cdr:nvSpPr>
      <cdr:spPr>
        <a:xfrm xmlns:a="http://schemas.openxmlformats.org/drawingml/2006/main">
          <a:off x="1537381" y="721804"/>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0.49951</cdr:x>
      <cdr:y>0.37729</cdr:y>
    </cdr:from>
    <cdr:to>
      <cdr:x>0.5727</cdr:x>
      <cdr:y>0.45472</cdr:y>
    </cdr:to>
    <cdr:sp macro="" textlink="">
      <cdr:nvSpPr>
        <cdr:cNvPr id="20" name="TextBox 1"/>
        <cdr:cNvSpPr txBox="1"/>
      </cdr:nvSpPr>
      <cdr:spPr>
        <a:xfrm xmlns:a="http://schemas.openxmlformats.org/drawingml/2006/main">
          <a:off x="2283779" y="1034375"/>
          <a:ext cx="334625" cy="2122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0.8364</cdr:x>
      <cdr:y>0.56656</cdr:y>
    </cdr:from>
    <cdr:to>
      <cdr:x>0.90959</cdr:x>
      <cdr:y>0.64399</cdr:y>
    </cdr:to>
    <cdr:sp macro="" textlink="">
      <cdr:nvSpPr>
        <cdr:cNvPr id="21" name="TextBox 1"/>
        <cdr:cNvSpPr txBox="1"/>
      </cdr:nvSpPr>
      <cdr:spPr>
        <a:xfrm xmlns:a="http://schemas.openxmlformats.org/drawingml/2006/main">
          <a:off x="3824014" y="1585311"/>
          <a:ext cx="334625" cy="2166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0.85563</cdr:y>
    </cdr:from>
    <cdr:to>
      <cdr:x>0.20817</cdr:x>
      <cdr:y>0.95684</cdr:y>
    </cdr:to>
    <cdr:sp macro="" textlink="">
      <cdr:nvSpPr>
        <cdr:cNvPr id="22" name="TextBox 3"/>
        <cdr:cNvSpPr txBox="1"/>
      </cdr:nvSpPr>
      <cdr:spPr>
        <a:xfrm xmlns:a="http://schemas.openxmlformats.org/drawingml/2006/main">
          <a:off x="0" y="2345765"/>
          <a:ext cx="951735" cy="27747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100" b="0">
              <a:latin typeface="Times New Roman" panose="02020603050405020304" pitchFamily="18" charset="0"/>
              <a:cs typeface="Times New Roman" panose="02020603050405020304" pitchFamily="18" charset="0"/>
            </a:rPr>
            <a:t>Вік хворих   </a:t>
          </a:r>
        </a:p>
      </cdr:txBody>
    </cdr:sp>
  </cdr:relSizeAnchor>
</c:userShapes>
</file>

<file path=word/drawings/drawing7.xml><?xml version="1.0" encoding="utf-8"?>
<c:userShapes xmlns:c="http://schemas.openxmlformats.org/drawingml/2006/chart">
  <cdr:relSizeAnchor xmlns:cdr="http://schemas.openxmlformats.org/drawingml/2006/chartDrawing">
    <cdr:from>
      <cdr:x>0.02362</cdr:x>
      <cdr:y>0.01448</cdr:y>
    </cdr:from>
    <cdr:to>
      <cdr:x>0.22362</cdr:x>
      <cdr:y>0.3459</cdr:y>
    </cdr:to>
    <cdr:sp macro="" textlink="">
      <cdr:nvSpPr>
        <cdr:cNvPr id="2" name="TextBox 1"/>
        <cdr:cNvSpPr txBox="1"/>
      </cdr:nvSpPr>
      <cdr:spPr>
        <a:xfrm xmlns:a="http://schemas.openxmlformats.org/drawingml/2006/main">
          <a:off x="107993" y="399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0.25292</cdr:x>
      <cdr:y>0.67778</cdr:y>
    </cdr:from>
    <cdr:to>
      <cdr:x>0.39772</cdr:x>
      <cdr:y>0.83778</cdr:y>
    </cdr:to>
    <cdr:sp macro="" textlink="">
      <cdr:nvSpPr>
        <cdr:cNvPr id="6" name="TextBox 1"/>
        <cdr:cNvSpPr txBox="1"/>
      </cdr:nvSpPr>
      <cdr:spPr>
        <a:xfrm xmlns:a="http://schemas.openxmlformats.org/drawingml/2006/main">
          <a:off x="1156344" y="1858168"/>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0.00531</cdr:x>
      <cdr:y>0</cdr:y>
    </cdr:from>
    <cdr:to>
      <cdr:x>0.09517</cdr:x>
      <cdr:y>0.07323</cdr:y>
    </cdr:to>
    <cdr:sp macro="" textlink="">
      <cdr:nvSpPr>
        <cdr:cNvPr id="8" name="TextBox 1"/>
        <cdr:cNvSpPr txBox="1"/>
      </cdr:nvSpPr>
      <cdr:spPr>
        <a:xfrm xmlns:a="http://schemas.openxmlformats.org/drawingml/2006/main">
          <a:off x="24295" y="0"/>
          <a:ext cx="410827" cy="206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0.51854</cdr:x>
      <cdr:y>0.54623</cdr:y>
    </cdr:from>
    <cdr:to>
      <cdr:x>0.66334</cdr:x>
      <cdr:y>0.70623</cdr:y>
    </cdr:to>
    <cdr:sp macro="" textlink="">
      <cdr:nvSpPr>
        <cdr:cNvPr id="11" name="TextBox 1"/>
        <cdr:cNvSpPr txBox="1"/>
      </cdr:nvSpPr>
      <cdr:spPr>
        <a:xfrm xmlns:a="http://schemas.openxmlformats.org/drawingml/2006/main">
          <a:off x="2370754" y="1497522"/>
          <a:ext cx="662026" cy="4386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0.24224</cdr:x>
      <cdr:y>0.62264</cdr:y>
    </cdr:from>
    <cdr:to>
      <cdr:x>0.38704</cdr:x>
      <cdr:y>0.78264</cdr:y>
    </cdr:to>
    <cdr:sp macro="" textlink="">
      <cdr:nvSpPr>
        <cdr:cNvPr id="13" name="TextBox 1"/>
        <cdr:cNvSpPr txBox="1"/>
      </cdr:nvSpPr>
      <cdr:spPr>
        <a:xfrm xmlns:a="http://schemas.openxmlformats.org/drawingml/2006/main">
          <a:off x="1107501" y="1707000"/>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0.69409</cdr:x>
      <cdr:y>0.51717</cdr:y>
    </cdr:from>
    <cdr:to>
      <cdr:x>0.78937</cdr:x>
      <cdr:y>0.60922</cdr:y>
    </cdr:to>
    <cdr:sp macro="" textlink="">
      <cdr:nvSpPr>
        <cdr:cNvPr id="14" name="TextBox 1"/>
        <cdr:cNvSpPr txBox="1"/>
      </cdr:nvSpPr>
      <cdr:spPr>
        <a:xfrm xmlns:a="http://schemas.openxmlformats.org/drawingml/2006/main">
          <a:off x="3173376" y="1417860"/>
          <a:ext cx="435620" cy="2523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0.33801</cdr:x>
      <cdr:y>0.55186</cdr:y>
    </cdr:from>
    <cdr:to>
      <cdr:x>0.4112</cdr:x>
      <cdr:y>0.62929</cdr:y>
    </cdr:to>
    <cdr:sp macro="" textlink="">
      <cdr:nvSpPr>
        <cdr:cNvPr id="15" name="TextBox 1"/>
        <cdr:cNvSpPr txBox="1"/>
      </cdr:nvSpPr>
      <cdr:spPr>
        <a:xfrm xmlns:a="http://schemas.openxmlformats.org/drawingml/2006/main">
          <a:off x="1545378" y="1512957"/>
          <a:ext cx="334625" cy="2122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0.43479</cdr:x>
      <cdr:y>0.50729</cdr:y>
    </cdr:from>
    <cdr:to>
      <cdr:x>0.57959</cdr:x>
      <cdr:y>0.66729</cdr:y>
    </cdr:to>
    <cdr:sp macro="" textlink="">
      <cdr:nvSpPr>
        <cdr:cNvPr id="16" name="TextBox 1"/>
        <cdr:cNvSpPr txBox="1"/>
      </cdr:nvSpPr>
      <cdr:spPr>
        <a:xfrm xmlns:a="http://schemas.openxmlformats.org/drawingml/2006/main">
          <a:off x="1987850" y="1390767"/>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0.52283</cdr:x>
      <cdr:y>0.67795</cdr:y>
    </cdr:from>
    <cdr:to>
      <cdr:x>0.66763</cdr:x>
      <cdr:y>0.83795</cdr:y>
    </cdr:to>
    <cdr:sp macro="" textlink="">
      <cdr:nvSpPr>
        <cdr:cNvPr id="17" name="TextBox 1"/>
        <cdr:cNvSpPr txBox="1"/>
      </cdr:nvSpPr>
      <cdr:spPr>
        <a:xfrm xmlns:a="http://schemas.openxmlformats.org/drawingml/2006/main">
          <a:off x="2390369" y="1858655"/>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0.88621</cdr:x>
      <cdr:y>0.27749</cdr:y>
    </cdr:from>
    <cdr:to>
      <cdr:x>1</cdr:x>
      <cdr:y>0.43417</cdr:y>
    </cdr:to>
    <cdr:sp macro="" textlink="">
      <cdr:nvSpPr>
        <cdr:cNvPr id="19" name="TextBox 1"/>
        <cdr:cNvSpPr txBox="1"/>
      </cdr:nvSpPr>
      <cdr:spPr>
        <a:xfrm xmlns:a="http://schemas.openxmlformats.org/drawingml/2006/main">
          <a:off x="4051760" y="765058"/>
          <a:ext cx="520239" cy="4319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0.8701</cdr:x>
      <cdr:y>0.37729</cdr:y>
    </cdr:from>
    <cdr:to>
      <cdr:x>0.94329</cdr:x>
      <cdr:y>0.45472</cdr:y>
    </cdr:to>
    <cdr:sp macro="" textlink="">
      <cdr:nvSpPr>
        <cdr:cNvPr id="20" name="TextBox 1"/>
        <cdr:cNvSpPr txBox="1"/>
      </cdr:nvSpPr>
      <cdr:spPr>
        <a:xfrm xmlns:a="http://schemas.openxmlformats.org/drawingml/2006/main">
          <a:off x="3978109" y="1034375"/>
          <a:ext cx="334625" cy="2122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0.61679</cdr:x>
      <cdr:y>0.37363</cdr:y>
    </cdr:from>
    <cdr:to>
      <cdr:x>0.68998</cdr:x>
      <cdr:y>0.45106</cdr:y>
    </cdr:to>
    <cdr:sp macro="" textlink="">
      <cdr:nvSpPr>
        <cdr:cNvPr id="21" name="TextBox 1"/>
        <cdr:cNvSpPr txBox="1"/>
      </cdr:nvSpPr>
      <cdr:spPr>
        <a:xfrm xmlns:a="http://schemas.openxmlformats.org/drawingml/2006/main">
          <a:off x="2819974" y="1024346"/>
          <a:ext cx="334624" cy="2122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0.85563</cdr:y>
    </cdr:from>
    <cdr:to>
      <cdr:x>0.20817</cdr:x>
      <cdr:y>0.95684</cdr:y>
    </cdr:to>
    <cdr:sp macro="" textlink="">
      <cdr:nvSpPr>
        <cdr:cNvPr id="22" name="TextBox 3"/>
        <cdr:cNvSpPr txBox="1"/>
      </cdr:nvSpPr>
      <cdr:spPr>
        <a:xfrm xmlns:a="http://schemas.openxmlformats.org/drawingml/2006/main">
          <a:off x="0" y="2345765"/>
          <a:ext cx="951735" cy="27747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100" b="0">
              <a:latin typeface="Times New Roman" panose="02020603050405020304" pitchFamily="18" charset="0"/>
              <a:cs typeface="Times New Roman" panose="02020603050405020304" pitchFamily="18" charset="0"/>
            </a:rPr>
            <a:t>Вік хворих   </a:t>
          </a:r>
        </a:p>
      </cdr:txBody>
    </cdr:sp>
  </cdr:relSizeAnchor>
  <cdr:relSizeAnchor xmlns:cdr="http://schemas.openxmlformats.org/drawingml/2006/chartDrawing">
    <cdr:from>
      <cdr:x>0.86013</cdr:x>
      <cdr:y>0.42727</cdr:y>
    </cdr:from>
    <cdr:to>
      <cdr:x>0.93332</cdr:x>
      <cdr:y>0.5047</cdr:y>
    </cdr:to>
    <cdr:sp macro="" textlink="">
      <cdr:nvSpPr>
        <cdr:cNvPr id="23" name="TextBox 1"/>
        <cdr:cNvSpPr txBox="1"/>
      </cdr:nvSpPr>
      <cdr:spPr>
        <a:xfrm xmlns:a="http://schemas.openxmlformats.org/drawingml/2006/main">
          <a:off x="3932517" y="1171388"/>
          <a:ext cx="334625" cy="2122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0.61307</cdr:x>
      <cdr:y>0.47632</cdr:y>
    </cdr:from>
    <cdr:to>
      <cdr:x>0.71188</cdr:x>
      <cdr:y>0.59388</cdr:y>
    </cdr:to>
    <cdr:sp macro="" textlink="">
      <cdr:nvSpPr>
        <cdr:cNvPr id="24" name="TextBox 1"/>
        <cdr:cNvSpPr txBox="1"/>
      </cdr:nvSpPr>
      <cdr:spPr>
        <a:xfrm xmlns:a="http://schemas.openxmlformats.org/drawingml/2006/main">
          <a:off x="2802965" y="1305860"/>
          <a:ext cx="451752" cy="3222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0.02362</cdr:x>
      <cdr:y>0.01448</cdr:y>
    </cdr:from>
    <cdr:to>
      <cdr:x>0.22362</cdr:x>
      <cdr:y>0.3459</cdr:y>
    </cdr:to>
    <cdr:sp macro="" textlink="">
      <cdr:nvSpPr>
        <cdr:cNvPr id="2" name="TextBox 1"/>
        <cdr:cNvSpPr txBox="1"/>
      </cdr:nvSpPr>
      <cdr:spPr>
        <a:xfrm xmlns:a="http://schemas.openxmlformats.org/drawingml/2006/main">
          <a:off x="107993" y="399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0.63399</cdr:x>
      <cdr:y>0.33722</cdr:y>
    </cdr:from>
    <cdr:to>
      <cdr:x>0.77879</cdr:x>
      <cdr:y>0.49722</cdr:y>
    </cdr:to>
    <cdr:sp macro="" textlink="">
      <cdr:nvSpPr>
        <cdr:cNvPr id="5" name="TextBox 4"/>
        <cdr:cNvSpPr txBox="1"/>
      </cdr:nvSpPr>
      <cdr:spPr>
        <a:xfrm xmlns:a="http://schemas.openxmlformats.org/drawingml/2006/main">
          <a:off x="2898620" y="924503"/>
          <a:ext cx="662026" cy="438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0.26702</cdr:x>
      <cdr:y>0.39361</cdr:y>
    </cdr:from>
    <cdr:to>
      <cdr:x>0.41182</cdr:x>
      <cdr:y>0.55361</cdr:y>
    </cdr:to>
    <cdr:sp macro="" textlink="">
      <cdr:nvSpPr>
        <cdr:cNvPr id="6" name="TextBox 1"/>
        <cdr:cNvSpPr txBox="1"/>
      </cdr:nvSpPr>
      <cdr:spPr>
        <a:xfrm xmlns:a="http://schemas.openxmlformats.org/drawingml/2006/main">
          <a:off x="1220827" y="1087926"/>
          <a:ext cx="662026" cy="4422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0.4051</cdr:x>
      <cdr:y>0.15916</cdr:y>
    </cdr:from>
    <cdr:to>
      <cdr:x>0.5499</cdr:x>
      <cdr:y>0.31916</cdr:y>
    </cdr:to>
    <cdr:sp macro="" textlink="">
      <cdr:nvSpPr>
        <cdr:cNvPr id="7" name="TextBox 1"/>
        <cdr:cNvSpPr txBox="1"/>
      </cdr:nvSpPr>
      <cdr:spPr>
        <a:xfrm xmlns:a="http://schemas.openxmlformats.org/drawingml/2006/main">
          <a:off x="1852097" y="436344"/>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0.00531</cdr:x>
      <cdr:y>0</cdr:y>
    </cdr:from>
    <cdr:to>
      <cdr:x>0.09517</cdr:x>
      <cdr:y>0.07323</cdr:y>
    </cdr:to>
    <cdr:sp macro="" textlink="">
      <cdr:nvSpPr>
        <cdr:cNvPr id="8" name="TextBox 1"/>
        <cdr:cNvSpPr txBox="1"/>
      </cdr:nvSpPr>
      <cdr:spPr>
        <a:xfrm xmlns:a="http://schemas.openxmlformats.org/drawingml/2006/main">
          <a:off x="24295" y="0"/>
          <a:ext cx="410827" cy="206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latin typeface="Times New Roman" panose="02020603050405020304" pitchFamily="18" charset="0"/>
              <a:cs typeface="Times New Roman" panose="02020603050405020304" pitchFamily="18" charset="0"/>
            </a:rPr>
            <a:t>мм/год</a:t>
          </a:r>
        </a:p>
      </cdr:txBody>
    </cdr:sp>
  </cdr:relSizeAnchor>
  <cdr:relSizeAnchor xmlns:cdr="http://schemas.openxmlformats.org/drawingml/2006/chartDrawing">
    <cdr:from>
      <cdr:x>0.8552</cdr:x>
      <cdr:y>0.50575</cdr:y>
    </cdr:from>
    <cdr:to>
      <cdr:x>1</cdr:x>
      <cdr:y>0.66575</cdr:y>
    </cdr:to>
    <cdr:sp macro="" textlink="">
      <cdr:nvSpPr>
        <cdr:cNvPr id="9" name="TextBox 1"/>
        <cdr:cNvSpPr txBox="1"/>
      </cdr:nvSpPr>
      <cdr:spPr>
        <a:xfrm xmlns:a="http://schemas.openxmlformats.org/drawingml/2006/main">
          <a:off x="3909974" y="1386541"/>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0.39346</cdr:x>
      <cdr:y>0.3586</cdr:y>
    </cdr:from>
    <cdr:to>
      <cdr:x>0.53826</cdr:x>
      <cdr:y>0.5186</cdr:y>
    </cdr:to>
    <cdr:sp macro="" textlink="">
      <cdr:nvSpPr>
        <cdr:cNvPr id="10" name="TextBox 1"/>
        <cdr:cNvSpPr txBox="1"/>
      </cdr:nvSpPr>
      <cdr:spPr>
        <a:xfrm xmlns:a="http://schemas.openxmlformats.org/drawingml/2006/main">
          <a:off x="1798917" y="983130"/>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0.51854</cdr:x>
      <cdr:y>0.54623</cdr:y>
    </cdr:from>
    <cdr:to>
      <cdr:x>0.66334</cdr:x>
      <cdr:y>0.70623</cdr:y>
    </cdr:to>
    <cdr:sp macro="" textlink="">
      <cdr:nvSpPr>
        <cdr:cNvPr id="11" name="TextBox 1"/>
        <cdr:cNvSpPr txBox="1"/>
      </cdr:nvSpPr>
      <cdr:spPr>
        <a:xfrm xmlns:a="http://schemas.openxmlformats.org/drawingml/2006/main">
          <a:off x="2370754" y="1497522"/>
          <a:ext cx="662026" cy="4386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0.57386</cdr:x>
      <cdr:y>0.54172</cdr:y>
    </cdr:from>
    <cdr:to>
      <cdr:x>0.71866</cdr:x>
      <cdr:y>0.70172</cdr:y>
    </cdr:to>
    <cdr:sp macro="" textlink="">
      <cdr:nvSpPr>
        <cdr:cNvPr id="12" name="TextBox 1"/>
        <cdr:cNvSpPr txBox="1"/>
      </cdr:nvSpPr>
      <cdr:spPr>
        <a:xfrm xmlns:a="http://schemas.openxmlformats.org/drawingml/2006/main">
          <a:off x="2623670" y="1485153"/>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0.24224</cdr:x>
      <cdr:y>0.62264</cdr:y>
    </cdr:from>
    <cdr:to>
      <cdr:x>0.38704</cdr:x>
      <cdr:y>0.78264</cdr:y>
    </cdr:to>
    <cdr:sp macro="" textlink="">
      <cdr:nvSpPr>
        <cdr:cNvPr id="13" name="TextBox 1"/>
        <cdr:cNvSpPr txBox="1"/>
      </cdr:nvSpPr>
      <cdr:spPr>
        <a:xfrm xmlns:a="http://schemas.openxmlformats.org/drawingml/2006/main">
          <a:off x="1107501" y="1707000"/>
          <a:ext cx="662025"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0.69281</cdr:x>
      <cdr:y>0.42174</cdr:y>
    </cdr:from>
    <cdr:to>
      <cdr:x>0.78809</cdr:x>
      <cdr:y>0.51379</cdr:y>
    </cdr:to>
    <cdr:sp macro="" textlink="">
      <cdr:nvSpPr>
        <cdr:cNvPr id="14" name="TextBox 1"/>
        <cdr:cNvSpPr txBox="1"/>
      </cdr:nvSpPr>
      <cdr:spPr>
        <a:xfrm xmlns:a="http://schemas.openxmlformats.org/drawingml/2006/main">
          <a:off x="3167517" y="1165679"/>
          <a:ext cx="435621" cy="2544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0.33801</cdr:x>
      <cdr:y>0.55186</cdr:y>
    </cdr:from>
    <cdr:to>
      <cdr:x>0.4112</cdr:x>
      <cdr:y>0.62929</cdr:y>
    </cdr:to>
    <cdr:sp macro="" textlink="">
      <cdr:nvSpPr>
        <cdr:cNvPr id="15" name="TextBox 1"/>
        <cdr:cNvSpPr txBox="1"/>
      </cdr:nvSpPr>
      <cdr:spPr>
        <a:xfrm xmlns:a="http://schemas.openxmlformats.org/drawingml/2006/main">
          <a:off x="1545378" y="1512957"/>
          <a:ext cx="334625" cy="2122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0.43479</cdr:x>
      <cdr:y>0.50729</cdr:y>
    </cdr:from>
    <cdr:to>
      <cdr:x>0.57959</cdr:x>
      <cdr:y>0.66729</cdr:y>
    </cdr:to>
    <cdr:sp macro="" textlink="">
      <cdr:nvSpPr>
        <cdr:cNvPr id="16" name="TextBox 1"/>
        <cdr:cNvSpPr txBox="1"/>
      </cdr:nvSpPr>
      <cdr:spPr>
        <a:xfrm xmlns:a="http://schemas.openxmlformats.org/drawingml/2006/main">
          <a:off x="1987850" y="1390767"/>
          <a:ext cx="662026" cy="438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0.26257</cdr:x>
      <cdr:y>0.53586</cdr:y>
    </cdr:from>
    <cdr:to>
      <cdr:x>0.40737</cdr:x>
      <cdr:y>0.69586</cdr:y>
    </cdr:to>
    <cdr:sp macro="" textlink="">
      <cdr:nvSpPr>
        <cdr:cNvPr id="17" name="TextBox 1"/>
        <cdr:cNvSpPr txBox="1"/>
      </cdr:nvSpPr>
      <cdr:spPr>
        <a:xfrm xmlns:a="http://schemas.openxmlformats.org/drawingml/2006/main">
          <a:off x="1200487" y="1481119"/>
          <a:ext cx="662025" cy="4422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0.86489</cdr:x>
      <cdr:y>0.14282</cdr:y>
    </cdr:from>
    <cdr:to>
      <cdr:x>0.99615</cdr:x>
      <cdr:y>0.29684</cdr:y>
    </cdr:to>
    <cdr:sp macro="" textlink="">
      <cdr:nvSpPr>
        <cdr:cNvPr id="19" name="TextBox 1"/>
        <cdr:cNvSpPr txBox="1"/>
      </cdr:nvSpPr>
      <cdr:spPr>
        <a:xfrm xmlns:a="http://schemas.openxmlformats.org/drawingml/2006/main">
          <a:off x="3954295" y="394762"/>
          <a:ext cx="600121" cy="4257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0.8701</cdr:x>
      <cdr:y>0.24793</cdr:y>
    </cdr:from>
    <cdr:to>
      <cdr:x>0.94329</cdr:x>
      <cdr:y>0.32536</cdr:y>
    </cdr:to>
    <cdr:sp macro="" textlink="">
      <cdr:nvSpPr>
        <cdr:cNvPr id="20" name="TextBox 1"/>
        <cdr:cNvSpPr txBox="1"/>
      </cdr:nvSpPr>
      <cdr:spPr>
        <a:xfrm xmlns:a="http://schemas.openxmlformats.org/drawingml/2006/main">
          <a:off x="3978097" y="685270"/>
          <a:ext cx="334625" cy="21401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0.44884</cdr:x>
      <cdr:y>0.26972</cdr:y>
    </cdr:from>
    <cdr:to>
      <cdr:x>0.52203</cdr:x>
      <cdr:y>0.34715</cdr:y>
    </cdr:to>
    <cdr:sp macro="" textlink="">
      <cdr:nvSpPr>
        <cdr:cNvPr id="21" name="TextBox 1"/>
        <cdr:cNvSpPr txBox="1"/>
      </cdr:nvSpPr>
      <cdr:spPr>
        <a:xfrm xmlns:a="http://schemas.openxmlformats.org/drawingml/2006/main">
          <a:off x="2052102" y="745492"/>
          <a:ext cx="334625" cy="21401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cdr:x>
      <cdr:y>0.85563</cdr:y>
    </cdr:from>
    <cdr:to>
      <cdr:x>0.20817</cdr:x>
      <cdr:y>0.95684</cdr:y>
    </cdr:to>
    <cdr:sp macro="" textlink="">
      <cdr:nvSpPr>
        <cdr:cNvPr id="22" name="TextBox 3"/>
        <cdr:cNvSpPr txBox="1"/>
      </cdr:nvSpPr>
      <cdr:spPr>
        <a:xfrm xmlns:a="http://schemas.openxmlformats.org/drawingml/2006/main">
          <a:off x="0" y="2345765"/>
          <a:ext cx="951735" cy="27747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100" b="0">
              <a:latin typeface="Times New Roman" panose="02020603050405020304" pitchFamily="18" charset="0"/>
              <a:cs typeface="Times New Roman" panose="02020603050405020304" pitchFamily="18" charset="0"/>
            </a:rPr>
            <a:t>Вік хворих   </a:t>
          </a:r>
        </a:p>
      </cdr:txBody>
    </cdr:sp>
  </cdr:relSizeAnchor>
  <cdr:relSizeAnchor xmlns:cdr="http://schemas.openxmlformats.org/drawingml/2006/chartDrawing">
    <cdr:from>
      <cdr:x>0.87551</cdr:x>
      <cdr:y>0.30427</cdr:y>
    </cdr:from>
    <cdr:to>
      <cdr:x>0.9487</cdr:x>
      <cdr:y>0.3817</cdr:y>
    </cdr:to>
    <cdr:sp macro="" textlink="">
      <cdr:nvSpPr>
        <cdr:cNvPr id="23" name="TextBox 1"/>
        <cdr:cNvSpPr txBox="1"/>
      </cdr:nvSpPr>
      <cdr:spPr>
        <a:xfrm xmlns:a="http://schemas.openxmlformats.org/drawingml/2006/main">
          <a:off x="4002852" y="840998"/>
          <a:ext cx="334625" cy="21401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0.61435</cdr:x>
      <cdr:y>0.33848</cdr:y>
    </cdr:from>
    <cdr:to>
      <cdr:x>0.71316</cdr:x>
      <cdr:y>0.45604</cdr:y>
    </cdr:to>
    <cdr:sp macro="" textlink="">
      <cdr:nvSpPr>
        <cdr:cNvPr id="24" name="TextBox 1"/>
        <cdr:cNvSpPr txBox="1"/>
      </cdr:nvSpPr>
      <cdr:spPr>
        <a:xfrm xmlns:a="http://schemas.openxmlformats.org/drawingml/2006/main">
          <a:off x="2808817" y="935540"/>
          <a:ext cx="451759" cy="324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E538-BD0D-4881-8A04-0BC111F6BF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18266</Words>
  <Characters>104122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122144</CharactersWithSpaces>
  <SharedDoc>false</SharedDoc>
  <HLinks>
    <vt:vector size="6" baseType="variant">
      <vt:variant>
        <vt:i4>720932</vt:i4>
      </vt:variant>
      <vt:variant>
        <vt:i4>6</vt:i4>
      </vt:variant>
      <vt:variant>
        <vt:i4>0</vt:i4>
      </vt:variant>
      <vt:variant>
        <vt:i4>5</vt:i4>
      </vt:variant>
      <vt:variant>
        <vt:lpwstr>http://ru.wikipedia.org/wiki/%D0%A1%D1%82%D0%B0%D1%82%D0%B8%D1%81%D1%82%D0%B8%D1%87%D0%B5%D1%81%D0%BA%D0%B8%D0%B9_%D0%BA%D1%80%D0%B8%D1%82%D0%B5%D1%80%D0%B8%D0%B9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valyushka.levchenko@gmail.com</cp:lastModifiedBy>
  <cp:revision>2</cp:revision>
  <cp:lastPrinted>2014-04-16T11:08:00Z</cp:lastPrinted>
  <dcterms:created xsi:type="dcterms:W3CDTF">2020-12-09T21:33:00Z</dcterms:created>
  <dcterms:modified xsi:type="dcterms:W3CDTF">2020-12-09T21:33:00Z</dcterms:modified>
</cp:coreProperties>
</file>